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CB" w:rsidRPr="00CE2D22" w:rsidRDefault="00A111CB" w:rsidP="00A111CB">
      <w:pPr>
        <w:ind w:firstLine="708"/>
        <w:jc w:val="center"/>
        <w:rPr>
          <w:sz w:val="28"/>
          <w:szCs w:val="28"/>
        </w:rPr>
      </w:pPr>
      <w:r w:rsidRPr="00CE2D22">
        <w:rPr>
          <w:sz w:val="28"/>
          <w:szCs w:val="28"/>
        </w:rPr>
        <w:t>Уважаемые жители города!</w:t>
      </w:r>
    </w:p>
    <w:p w:rsidR="00A111CB" w:rsidRDefault="00A111CB" w:rsidP="00A111CB">
      <w:pPr>
        <w:ind w:firstLine="708"/>
        <w:jc w:val="center"/>
        <w:rPr>
          <w:sz w:val="28"/>
          <w:szCs w:val="28"/>
        </w:rPr>
      </w:pPr>
    </w:p>
    <w:p w:rsidR="00A111CB" w:rsidRDefault="00A111CB" w:rsidP="00A1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 сообщает о проведении на территории города Невинномысска публичных слушаний по проекту отчета об исполнении бюджета города Невинномысска за 202</w:t>
      </w:r>
      <w:r w:rsidR="00AD3D66">
        <w:rPr>
          <w:sz w:val="28"/>
          <w:szCs w:val="28"/>
        </w:rPr>
        <w:t>1</w:t>
      </w:r>
      <w:r>
        <w:rPr>
          <w:sz w:val="28"/>
          <w:szCs w:val="28"/>
        </w:rPr>
        <w:t xml:space="preserve"> год, которые состоятся </w:t>
      </w:r>
      <w:r w:rsidR="001D0D97" w:rsidRPr="000104C9">
        <w:rPr>
          <w:sz w:val="28"/>
          <w:szCs w:val="28"/>
        </w:rPr>
        <w:t>20</w:t>
      </w:r>
      <w:r w:rsidRPr="000104C9">
        <w:rPr>
          <w:sz w:val="28"/>
          <w:szCs w:val="28"/>
        </w:rPr>
        <w:t xml:space="preserve"> мая 202</w:t>
      </w:r>
      <w:r w:rsidR="0052637C" w:rsidRPr="000104C9">
        <w:rPr>
          <w:sz w:val="28"/>
          <w:szCs w:val="28"/>
        </w:rPr>
        <w:t>2</w:t>
      </w:r>
      <w:r w:rsidRPr="000104C9">
        <w:rPr>
          <w:sz w:val="28"/>
          <w:szCs w:val="28"/>
        </w:rPr>
        <w:t xml:space="preserve"> года в 11-00 часов</w:t>
      </w:r>
      <w:r w:rsidRPr="00693EEA">
        <w:rPr>
          <w:sz w:val="28"/>
          <w:szCs w:val="28"/>
        </w:rPr>
        <w:t xml:space="preserve"> в зале </w:t>
      </w:r>
      <w:r>
        <w:rPr>
          <w:sz w:val="28"/>
          <w:szCs w:val="28"/>
          <w:shd w:val="clear" w:color="auto" w:fill="FFFFFF"/>
        </w:rPr>
        <w:t>м</w:t>
      </w:r>
      <w:r w:rsidRPr="00693EEA">
        <w:rPr>
          <w:sz w:val="28"/>
          <w:szCs w:val="28"/>
          <w:shd w:val="clear" w:color="auto" w:fill="FFFFFF"/>
        </w:rPr>
        <w:t>униципального бюджетного учреждения культуры «КДЦ «РОДИНА»</w:t>
      </w:r>
      <w:r w:rsidRPr="00693EEA">
        <w:rPr>
          <w:sz w:val="28"/>
          <w:szCs w:val="28"/>
        </w:rPr>
        <w:t>, по адресу: г. Невинномысск, ул. Ленина, 85А.</w:t>
      </w:r>
    </w:p>
    <w:p w:rsidR="002B3A4B" w:rsidRDefault="002B3A4B" w:rsidP="002B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могут участвовать жители города Невинномысска, обладающие избирательным правом (участники публичных слушаний).</w:t>
      </w:r>
    </w:p>
    <w:p w:rsidR="0079230B" w:rsidRPr="007702CB" w:rsidRDefault="002B3A4B" w:rsidP="00770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</w:t>
      </w:r>
      <w:r w:rsidRPr="00561EC2">
        <w:rPr>
          <w:sz w:val="28"/>
          <w:szCs w:val="28"/>
        </w:rPr>
        <w:t>обсуждения</w:t>
      </w:r>
      <w:r w:rsidR="00AB41CB">
        <w:rPr>
          <w:sz w:val="28"/>
          <w:szCs w:val="28"/>
        </w:rPr>
        <w:t xml:space="preserve"> отчета об исполнении бюджета города Невинномысска за 2021 год</w:t>
      </w:r>
      <w:r w:rsidR="00AB41CB" w:rsidRPr="00561EC2">
        <w:rPr>
          <w:sz w:val="28"/>
          <w:szCs w:val="28"/>
        </w:rPr>
        <w:t xml:space="preserve"> </w:t>
      </w:r>
      <w:r w:rsidRPr="00561EC2">
        <w:rPr>
          <w:sz w:val="28"/>
          <w:szCs w:val="28"/>
        </w:rPr>
        <w:t>посредством направления</w:t>
      </w:r>
      <w:r w:rsidR="009457F4" w:rsidRPr="009457F4">
        <w:rPr>
          <w:sz w:val="28"/>
          <w:szCs w:val="28"/>
        </w:rPr>
        <w:t xml:space="preserve"> </w:t>
      </w:r>
      <w:r w:rsidR="009457F4">
        <w:rPr>
          <w:sz w:val="28"/>
          <w:szCs w:val="28"/>
        </w:rPr>
        <w:t xml:space="preserve">в срок </w:t>
      </w:r>
      <w:r w:rsidR="009457F4" w:rsidRPr="000104C9">
        <w:rPr>
          <w:sz w:val="28"/>
          <w:szCs w:val="28"/>
        </w:rPr>
        <w:t>по 1</w:t>
      </w:r>
      <w:r w:rsidR="000104C9" w:rsidRPr="000104C9">
        <w:rPr>
          <w:sz w:val="28"/>
          <w:szCs w:val="28"/>
        </w:rPr>
        <w:t>6</w:t>
      </w:r>
      <w:r w:rsidR="009457F4" w:rsidRPr="000104C9">
        <w:rPr>
          <w:sz w:val="28"/>
          <w:szCs w:val="28"/>
        </w:rPr>
        <w:t xml:space="preserve"> мая 2022 года</w:t>
      </w:r>
      <w:r w:rsidRPr="000104C9">
        <w:rPr>
          <w:sz w:val="28"/>
          <w:szCs w:val="28"/>
        </w:rPr>
        <w:t xml:space="preserve"> п</w:t>
      </w:r>
      <w:r w:rsidRPr="00561EC2">
        <w:rPr>
          <w:sz w:val="28"/>
          <w:szCs w:val="28"/>
        </w:rPr>
        <w:t>редложений и замечаний в письменном виде в фи</w:t>
      </w:r>
      <w:bookmarkStart w:id="0" w:name="_GoBack"/>
      <w:bookmarkEnd w:id="0"/>
      <w:r w:rsidRPr="00561EC2">
        <w:rPr>
          <w:sz w:val="28"/>
          <w:szCs w:val="28"/>
        </w:rPr>
        <w:t xml:space="preserve">нансовое управление администрации города Невинномысска (далее – финансовое управление) по адресу: г. Невинномысск, ул. Гагарина, д. </w:t>
      </w:r>
      <w:r>
        <w:rPr>
          <w:sz w:val="28"/>
          <w:szCs w:val="28"/>
        </w:rPr>
        <w:t>59</w:t>
      </w:r>
      <w:r w:rsidRPr="00561EC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9-00 до 18-00 часов, перерыв с 13-00 до 14-00 часов либо в электронном виде по электронному </w:t>
      </w:r>
      <w:r w:rsidRPr="009117CB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finnev</w:t>
      </w:r>
      <w:proofErr w:type="spellEnd"/>
      <w:r w:rsidRPr="001E5DD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stavregion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685CB2">
        <w:rPr>
          <w:sz w:val="28"/>
          <w:szCs w:val="28"/>
        </w:rPr>
        <w:t>после опубликования в газете</w:t>
      </w:r>
      <w:r>
        <w:rPr>
          <w:sz w:val="28"/>
          <w:szCs w:val="28"/>
        </w:rPr>
        <w:t xml:space="preserve"> «Невинномысский рабочий» и размещения в сетевом издании «Редакция газеты «Невинномысский рабочий» и на официальном сайте администрации города в информационно-телекоммуникационной сети «Интернет»</w:t>
      </w:r>
      <w:r w:rsidRPr="00123750">
        <w:rPr>
          <w:sz w:val="28"/>
          <w:szCs w:val="28"/>
        </w:rPr>
        <w:t xml:space="preserve"> </w:t>
      </w:r>
      <w:r w:rsidRPr="009B2FA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B2FA8">
        <w:rPr>
          <w:sz w:val="28"/>
          <w:szCs w:val="28"/>
        </w:rPr>
        <w:t xml:space="preserve"> </w:t>
      </w:r>
      <w:r w:rsidR="00602DF4">
        <w:rPr>
          <w:sz w:val="28"/>
          <w:szCs w:val="28"/>
        </w:rPr>
        <w:t>отчета об исполнении бюджета города Невинномысска за 2021 год</w:t>
      </w:r>
      <w:r>
        <w:rPr>
          <w:sz w:val="28"/>
          <w:szCs w:val="28"/>
        </w:rPr>
        <w:t xml:space="preserve">. </w:t>
      </w:r>
    </w:p>
    <w:p w:rsidR="002B3A4B" w:rsidRPr="00B366C7" w:rsidRDefault="002B3A4B" w:rsidP="002B3A4B">
      <w:pPr>
        <w:ind w:firstLine="708"/>
        <w:jc w:val="both"/>
        <w:rPr>
          <w:color w:val="000000"/>
          <w:sz w:val="28"/>
          <w:szCs w:val="28"/>
        </w:rPr>
      </w:pPr>
      <w:r w:rsidRPr="00B366C7">
        <w:rPr>
          <w:color w:val="000000"/>
          <w:spacing w:val="2"/>
          <w:sz w:val="28"/>
          <w:szCs w:val="28"/>
          <w:shd w:val="clear" w:color="auto" w:fill="FFFFFF"/>
        </w:rPr>
        <w:t xml:space="preserve">Предложения и замечания должны содержать указание на статьи (пункты) проекта </w:t>
      </w:r>
      <w:r w:rsidR="00602DF4">
        <w:rPr>
          <w:sz w:val="28"/>
          <w:szCs w:val="28"/>
        </w:rPr>
        <w:t>отчета об исполнении бюджета города Невинномысска за 2021 год</w:t>
      </w:r>
      <w:r w:rsidRPr="00B366C7">
        <w:rPr>
          <w:color w:val="000000"/>
          <w:spacing w:val="2"/>
          <w:sz w:val="28"/>
          <w:szCs w:val="28"/>
          <w:shd w:val="clear" w:color="auto" w:fill="FFFFFF"/>
        </w:rPr>
        <w:t>, в которые, по мнению участников публичных слушаний, необходимо внести изменения, а также обоснование необходимости их внесения.</w:t>
      </w:r>
    </w:p>
    <w:p w:rsidR="002B3A4B" w:rsidRDefault="002B3A4B" w:rsidP="002B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поступающие в письменной форме в финансовое управление от граждан, должны быть ими собственноручно подписаны с указанием фамилии, имени, отчества гражданина, почтового адреса.</w:t>
      </w:r>
    </w:p>
    <w:p w:rsidR="002B3A4B" w:rsidRDefault="002B3A4B" w:rsidP="002B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поступившие в электронной форме, должны содержать фамилию, имя, отчество, адрес электронной почты и почтовый адрес гражданина. Гражданин вправе приложить к такому обращению необходимые документы и материалы в электронной форме.</w:t>
      </w:r>
    </w:p>
    <w:p w:rsidR="002B3A4B" w:rsidRDefault="002B3A4B" w:rsidP="002B3A4B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Полная версия проекта </w:t>
      </w:r>
      <w:r w:rsidR="00DF5CB6">
        <w:rPr>
          <w:sz w:val="28"/>
          <w:szCs w:val="28"/>
        </w:rPr>
        <w:t xml:space="preserve">отчета об исполнении бюджета города Невинномысска за 2021 год </w:t>
      </w:r>
      <w:r>
        <w:rPr>
          <w:sz w:val="28"/>
          <w:szCs w:val="28"/>
        </w:rPr>
        <w:t>размещена</w:t>
      </w:r>
      <w:r w:rsidRPr="009D4750">
        <w:rPr>
          <w:sz w:val="28"/>
          <w:szCs w:val="28"/>
        </w:rPr>
        <w:t xml:space="preserve"> </w:t>
      </w:r>
      <w:r w:rsidRPr="00D55393">
        <w:rPr>
          <w:sz w:val="28"/>
          <w:szCs w:val="28"/>
        </w:rPr>
        <w:t xml:space="preserve">в сетевом издании «Редакция газеты «Невинномысский рабочий» </w:t>
      </w:r>
      <w:r w:rsidRPr="00D55393">
        <w:rPr>
          <w:sz w:val="28"/>
          <w:szCs w:val="28"/>
          <w:lang w:val="en-US"/>
        </w:rPr>
        <w:t>www</w:t>
      </w:r>
      <w:r w:rsidRPr="00D55393">
        <w:rPr>
          <w:sz w:val="28"/>
          <w:szCs w:val="28"/>
        </w:rPr>
        <w:t>.</w:t>
      </w:r>
      <w:proofErr w:type="spellStart"/>
      <w:r w:rsidRPr="00D55393">
        <w:rPr>
          <w:sz w:val="28"/>
          <w:szCs w:val="28"/>
          <w:lang w:val="en-US"/>
        </w:rPr>
        <w:t>nevworker</w:t>
      </w:r>
      <w:proofErr w:type="spellEnd"/>
      <w:r w:rsidRPr="00D55393">
        <w:rPr>
          <w:sz w:val="28"/>
          <w:szCs w:val="28"/>
        </w:rPr>
        <w:t>.</w:t>
      </w:r>
      <w:proofErr w:type="spellStart"/>
      <w:r w:rsidRPr="00D55393">
        <w:rPr>
          <w:sz w:val="28"/>
          <w:szCs w:val="28"/>
          <w:lang w:val="en-US"/>
        </w:rPr>
        <w:t>ru</w:t>
      </w:r>
      <w:proofErr w:type="spellEnd"/>
      <w:r w:rsidRPr="00D55393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на официальном сайте администрации города Невинномысска </w:t>
      </w:r>
      <w:hyperlink r:id="rId4" w:history="1">
        <w:r w:rsidRPr="009462C8">
          <w:rPr>
            <w:rStyle w:val="a3"/>
            <w:color w:val="000000"/>
            <w:sz w:val="28"/>
            <w:szCs w:val="28"/>
          </w:rPr>
          <w:t>http://nevadm.ru/</w:t>
        </w:r>
      </w:hyperlink>
      <w:r>
        <w:rPr>
          <w:sz w:val="28"/>
          <w:szCs w:val="28"/>
        </w:rPr>
        <w:t>, в разделе «Публичные слушания по проектам муниципальных нормативных правовых актов»</w:t>
      </w:r>
      <w:r w:rsidRPr="00D55393">
        <w:rPr>
          <w:sz w:val="28"/>
          <w:szCs w:val="28"/>
        </w:rPr>
        <w:t>.</w:t>
      </w:r>
    </w:p>
    <w:p w:rsidR="002B3A4B" w:rsidRPr="008A6A09" w:rsidRDefault="002B3A4B" w:rsidP="002B3A4B">
      <w:pPr>
        <w:ind w:firstLine="708"/>
        <w:jc w:val="both"/>
        <w:rPr>
          <w:b/>
        </w:rPr>
      </w:pPr>
    </w:p>
    <w:p w:rsidR="00A111CB" w:rsidRPr="00B97A09" w:rsidRDefault="00A111CB" w:rsidP="00DF5CB6"/>
    <w:sectPr w:rsidR="00A111CB" w:rsidRPr="00B97A09" w:rsidSect="00B805A1"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B"/>
    <w:rsid w:val="000104C9"/>
    <w:rsid w:val="0012690C"/>
    <w:rsid w:val="001D0D97"/>
    <w:rsid w:val="002B3A4B"/>
    <w:rsid w:val="003A271A"/>
    <w:rsid w:val="00433433"/>
    <w:rsid w:val="005177B6"/>
    <w:rsid w:val="0052637C"/>
    <w:rsid w:val="00602DF4"/>
    <w:rsid w:val="007702CB"/>
    <w:rsid w:val="0079230B"/>
    <w:rsid w:val="008A3E97"/>
    <w:rsid w:val="009457F4"/>
    <w:rsid w:val="00A111CB"/>
    <w:rsid w:val="00AB41CB"/>
    <w:rsid w:val="00AD3D66"/>
    <w:rsid w:val="00D66B28"/>
    <w:rsid w:val="00D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1528-5B38-467B-A642-C833ED18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11CB"/>
    <w:rPr>
      <w:color w:val="0000FF"/>
      <w:u w:val="single"/>
    </w:rPr>
  </w:style>
  <w:style w:type="paragraph" w:customStyle="1" w:styleId="1Char">
    <w:name w:val="Знак1 Char"/>
    <w:basedOn w:val="a"/>
    <w:rsid w:val="002B3A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6B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7</cp:revision>
  <cp:lastPrinted>2022-04-25T11:43:00Z</cp:lastPrinted>
  <dcterms:created xsi:type="dcterms:W3CDTF">2021-04-30T08:14:00Z</dcterms:created>
  <dcterms:modified xsi:type="dcterms:W3CDTF">2022-04-27T11:15:00Z</dcterms:modified>
</cp:coreProperties>
</file>