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4" w:rsidRPr="0011087F" w:rsidRDefault="001102BD" w:rsidP="001102BD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AB6DB4" w:rsidRPr="0011087F" w:rsidRDefault="001102BD" w:rsidP="001102BD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Pr="0011087F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C431C" w:rsidRPr="0011087F" w:rsidRDefault="00CC431C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2AB9" w:rsidRPr="0011087F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11087F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11087F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11087F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11087F" w:rsidRDefault="00AB6DB4" w:rsidP="001102B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73DD8"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717F00"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473DD8"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proofErr w:type="gramEnd"/>
    </w:p>
    <w:p w:rsidR="00DF70A1" w:rsidRPr="0011087F" w:rsidRDefault="00DF70A1" w:rsidP="0011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B4" w:rsidRPr="0011087F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87F">
        <w:rPr>
          <w:rFonts w:ascii="Times New Roman" w:hAnsi="Times New Roman" w:cs="Times New Roman"/>
          <w:sz w:val="28"/>
          <w:szCs w:val="28"/>
        </w:rPr>
        <w:t>1</w:t>
      </w:r>
      <w:r w:rsidR="00731CC8" w:rsidRPr="0011087F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11087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11087F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500DAC" w:rsidRPr="00E92D7B" w:rsidRDefault="00AB6DB4" w:rsidP="0071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 xml:space="preserve">1.1. </w:t>
      </w:r>
      <w:r w:rsidR="00500DAC" w:rsidRPr="00E92D7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475A8" w:rsidRPr="00E92D7B" w:rsidRDefault="00AB6DB4" w:rsidP="0071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92D7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E92D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E92D7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B475A8" w:rsidRPr="00E92D7B">
        <w:rPr>
          <w:rFonts w:ascii="Times New Roman" w:hAnsi="Times New Roman" w:cs="Times New Roman"/>
          <w:sz w:val="28"/>
          <w:szCs w:val="28"/>
        </w:rPr>
        <w:t>«</w:t>
      </w:r>
      <w:r w:rsidR="00717F00" w:rsidRPr="00E92D7B">
        <w:rPr>
          <w:rFonts w:ascii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B475A8" w:rsidRPr="00E92D7B">
        <w:rPr>
          <w:rFonts w:ascii="Times New Roman" w:hAnsi="Times New Roman" w:cs="Times New Roman"/>
          <w:sz w:val="28"/>
          <w:szCs w:val="28"/>
        </w:rPr>
        <w:t xml:space="preserve">» </w:t>
      </w:r>
      <w:r w:rsidRPr="00E92D7B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E92D7B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135B78" w:rsidRPr="00E9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2D7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Комитет, государственная услуга, </w:t>
      </w:r>
      <w:r w:rsidR="00717F00" w:rsidRPr="00E92D7B">
        <w:rPr>
          <w:rFonts w:ascii="Times New Roman" w:hAnsi="Times New Roman" w:cs="Times New Roman"/>
          <w:sz w:val="28"/>
          <w:szCs w:val="28"/>
        </w:rPr>
        <w:t>денежные компенсации, Закон № 123-кз</w:t>
      </w:r>
      <w:r w:rsidRPr="00E92D7B">
        <w:rPr>
          <w:rFonts w:ascii="Times New Roman" w:hAnsi="Times New Roman" w:cs="Times New Roman"/>
          <w:sz w:val="28"/>
          <w:szCs w:val="28"/>
        </w:rPr>
        <w:t xml:space="preserve">) </w:t>
      </w:r>
      <w:r w:rsidR="006B2A41" w:rsidRPr="00E92D7B">
        <w:rPr>
          <w:rFonts w:ascii="Times New Roman" w:hAnsi="Times New Roman" w:cs="Times New Roman"/>
          <w:sz w:val="28"/>
          <w:szCs w:val="28"/>
        </w:rPr>
        <w:t>определяет</w:t>
      </w:r>
      <w:r w:rsidR="00A70542" w:rsidRPr="00E92D7B">
        <w:rPr>
          <w:rFonts w:ascii="Times New Roman" w:hAnsi="Times New Roman" w:cs="Times New Roman"/>
          <w:sz w:val="28"/>
          <w:szCs w:val="28"/>
        </w:rPr>
        <w:t xml:space="preserve"> </w:t>
      </w:r>
      <w:r w:rsidRPr="00E92D7B">
        <w:rPr>
          <w:rFonts w:ascii="Times New Roman" w:hAnsi="Times New Roman" w:cs="Times New Roman"/>
          <w:sz w:val="28"/>
          <w:szCs w:val="28"/>
        </w:rPr>
        <w:t xml:space="preserve">стандарт и порядок предоставления государственной услуги </w:t>
      </w:r>
      <w:r w:rsidR="00B475A8" w:rsidRPr="00E92D7B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D31D2C" w:rsidRPr="00E92D7B">
        <w:rPr>
          <w:rFonts w:ascii="Times New Roman" w:hAnsi="Times New Roman" w:cs="Times New Roman"/>
          <w:sz w:val="28"/>
          <w:szCs w:val="28"/>
        </w:rPr>
        <w:t>указанным в пункте 1.2 настоящего административного регламента.</w:t>
      </w:r>
    </w:p>
    <w:p w:rsidR="006B2A41" w:rsidRPr="00E92D7B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E92D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 Круг заявителей</w:t>
      </w:r>
    </w:p>
    <w:p w:rsidR="00BA3ECA" w:rsidRPr="00E92D7B" w:rsidRDefault="00BA3ECA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92D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Заявителями являются один из родителей, опекунов (попечителей), приемных родителей либо их доверенное лицо.</w:t>
      </w:r>
    </w:p>
    <w:p w:rsidR="006B2A41" w:rsidRPr="00E92D7B" w:rsidRDefault="00022AB9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 xml:space="preserve">1.3. </w:t>
      </w:r>
      <w:r w:rsidR="006B2A41" w:rsidRPr="00E92D7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FD0118" w:rsidRPr="00E92D7B" w:rsidRDefault="00FD0118" w:rsidP="00FD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необходимо обращаться в Комитет или в </w:t>
      </w:r>
      <w:r w:rsidR="00500DAC" w:rsidRPr="00E92D7B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D0118" w:rsidRPr="00E92D7B" w:rsidRDefault="00FD0118" w:rsidP="00FD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804DA6" w:rsidRPr="00E92D7B">
        <w:rPr>
          <w:rFonts w:ascii="Times New Roman" w:hAnsi="Times New Roman" w:cs="Times New Roman"/>
          <w:sz w:val="28"/>
          <w:szCs w:val="28"/>
        </w:rPr>
        <w:t>Комитета</w:t>
      </w:r>
      <w:r w:rsidRPr="00E92D7B">
        <w:rPr>
          <w:rFonts w:ascii="Times New Roman" w:hAnsi="Times New Roman" w:cs="Times New Roman"/>
          <w:sz w:val="28"/>
          <w:szCs w:val="28"/>
        </w:rPr>
        <w:t xml:space="preserve"> и МФЦ, их справочных телефонах, адресах официальных сайтов, электронной почты:</w:t>
      </w:r>
    </w:p>
    <w:p w:rsidR="001B05ED" w:rsidRPr="00E92D7B" w:rsidRDefault="00B50C7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Комитет расположен</w:t>
      </w:r>
      <w:r w:rsidR="001B05ED" w:rsidRPr="00E92D7B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</w:t>
      </w:r>
      <w:r w:rsidR="001B05ED" w:rsidRPr="00E92D7B">
        <w:rPr>
          <w:rFonts w:ascii="Times New Roman" w:hAnsi="Times New Roman" w:cs="Times New Roman"/>
          <w:sz w:val="28"/>
          <w:szCs w:val="28"/>
        </w:rPr>
        <w:lastRenderedPageBreak/>
        <w:t>Невинномысск, улица Белово, 5</w:t>
      </w:r>
      <w:r w:rsidRPr="00E92D7B">
        <w:rPr>
          <w:rFonts w:ascii="Times New Roman" w:hAnsi="Times New Roman" w:cs="Times New Roman"/>
          <w:sz w:val="28"/>
          <w:szCs w:val="28"/>
        </w:rPr>
        <w:t>.</w:t>
      </w:r>
      <w:r w:rsidR="001E5FCA" w:rsidRPr="00E9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ежедневно с 9</w:t>
      </w:r>
      <w:r w:rsidR="00F80F59" w:rsidRPr="00E92D7B">
        <w:rPr>
          <w:rFonts w:ascii="Times New Roman" w:hAnsi="Times New Roman" w:cs="Times New Roman"/>
          <w:sz w:val="28"/>
          <w:szCs w:val="28"/>
        </w:rPr>
        <w:t>:</w:t>
      </w:r>
      <w:r w:rsidRPr="00E92D7B">
        <w:rPr>
          <w:rFonts w:ascii="Times New Roman" w:hAnsi="Times New Roman" w:cs="Times New Roman"/>
          <w:sz w:val="28"/>
          <w:szCs w:val="28"/>
        </w:rPr>
        <w:t>00 до 18</w:t>
      </w:r>
      <w:r w:rsidR="00F80F59" w:rsidRPr="00E92D7B">
        <w:rPr>
          <w:rFonts w:ascii="Times New Roman" w:hAnsi="Times New Roman" w:cs="Times New Roman"/>
          <w:sz w:val="28"/>
          <w:szCs w:val="28"/>
        </w:rPr>
        <w:t>:</w:t>
      </w:r>
      <w:r w:rsidRPr="00E92D7B">
        <w:rPr>
          <w:rFonts w:ascii="Times New Roman" w:hAnsi="Times New Roman" w:cs="Times New Roman"/>
          <w:sz w:val="28"/>
          <w:szCs w:val="28"/>
        </w:rPr>
        <w:t xml:space="preserve">00, выходные дни </w:t>
      </w:r>
      <w:r w:rsidR="00135B78" w:rsidRPr="00E9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2D7B">
        <w:rPr>
          <w:rFonts w:ascii="Times New Roman" w:hAnsi="Times New Roman" w:cs="Times New Roman"/>
          <w:sz w:val="28"/>
          <w:szCs w:val="28"/>
        </w:rPr>
        <w:t xml:space="preserve"> суббота (кроме первой субботы месяца), воскресенье;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каждая среда с 8</w:t>
      </w:r>
      <w:r w:rsidR="00F80F59" w:rsidRPr="00E92D7B">
        <w:rPr>
          <w:rFonts w:ascii="Times New Roman" w:hAnsi="Times New Roman" w:cs="Times New Roman"/>
          <w:sz w:val="28"/>
          <w:szCs w:val="28"/>
        </w:rPr>
        <w:t>:</w:t>
      </w:r>
      <w:r w:rsidRPr="00E92D7B">
        <w:rPr>
          <w:rFonts w:ascii="Times New Roman" w:hAnsi="Times New Roman" w:cs="Times New Roman"/>
          <w:sz w:val="28"/>
          <w:szCs w:val="28"/>
        </w:rPr>
        <w:t>00 до 20</w:t>
      </w:r>
      <w:r w:rsidR="00F80F59" w:rsidRPr="00E92D7B">
        <w:rPr>
          <w:rFonts w:ascii="Times New Roman" w:hAnsi="Times New Roman" w:cs="Times New Roman"/>
          <w:sz w:val="28"/>
          <w:szCs w:val="28"/>
        </w:rPr>
        <w:t>:</w:t>
      </w:r>
      <w:r w:rsidRPr="00E92D7B">
        <w:rPr>
          <w:rFonts w:ascii="Times New Roman" w:hAnsi="Times New Roman" w:cs="Times New Roman"/>
          <w:sz w:val="28"/>
          <w:szCs w:val="28"/>
        </w:rPr>
        <w:t>00 (одно окно);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первая суббота месяца с 9</w:t>
      </w:r>
      <w:r w:rsidR="00F80F59" w:rsidRPr="00E92D7B">
        <w:rPr>
          <w:rFonts w:ascii="Times New Roman" w:hAnsi="Times New Roman" w:cs="Times New Roman"/>
          <w:sz w:val="28"/>
          <w:szCs w:val="28"/>
        </w:rPr>
        <w:t>:</w:t>
      </w:r>
      <w:r w:rsidRPr="00E92D7B">
        <w:rPr>
          <w:rFonts w:ascii="Times New Roman" w:hAnsi="Times New Roman" w:cs="Times New Roman"/>
          <w:sz w:val="28"/>
          <w:szCs w:val="28"/>
        </w:rPr>
        <w:t>00 до 1</w:t>
      </w:r>
      <w:r w:rsidR="00E33643" w:rsidRPr="00E92D7B">
        <w:rPr>
          <w:rFonts w:ascii="Times New Roman" w:hAnsi="Times New Roman" w:cs="Times New Roman"/>
          <w:sz w:val="28"/>
          <w:szCs w:val="28"/>
        </w:rPr>
        <w:t>3</w:t>
      </w:r>
      <w:r w:rsidR="00F80F59" w:rsidRPr="00E92D7B">
        <w:rPr>
          <w:rFonts w:ascii="Times New Roman" w:hAnsi="Times New Roman" w:cs="Times New Roman"/>
          <w:sz w:val="28"/>
          <w:szCs w:val="28"/>
        </w:rPr>
        <w:t>:</w:t>
      </w:r>
      <w:r w:rsidRPr="00E92D7B">
        <w:rPr>
          <w:rFonts w:ascii="Times New Roman" w:hAnsi="Times New Roman" w:cs="Times New Roman"/>
          <w:sz w:val="28"/>
          <w:szCs w:val="28"/>
        </w:rPr>
        <w:t>00 (одно окно).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Справочные телефоны Комитета: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телефоны Комитета: (86554) 7-01-70, 7-09-44;</w:t>
      </w:r>
    </w:p>
    <w:p w:rsidR="001B05ED" w:rsidRPr="00E92D7B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>телефон «</w:t>
      </w:r>
      <w:r w:rsidR="00B50C71" w:rsidRPr="00E92D7B">
        <w:rPr>
          <w:rFonts w:ascii="Times New Roman" w:hAnsi="Times New Roman" w:cs="Times New Roman"/>
          <w:sz w:val="28"/>
          <w:szCs w:val="28"/>
        </w:rPr>
        <w:t>Горячей линии»: (86554) 7-03-35.</w:t>
      </w:r>
    </w:p>
    <w:p w:rsidR="00FD0118" w:rsidRPr="00E92D7B" w:rsidRDefault="00FD0118" w:rsidP="00FD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sub_1315"/>
      <w:proofErr w:type="gramStart"/>
      <w:r w:rsidRPr="00E92D7B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9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www.stavinvest.ru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</w:t>
      </w:r>
      <w:r w:rsidR="00BC653F" w:rsidRPr="00E92D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C653F" w:rsidRPr="00E92D7B">
        <w:rPr>
          <w:rFonts w:ascii="Times New Roman" w:hAnsi="Times New Roman" w:cs="Times New Roman"/>
          <w:sz w:val="28"/>
          <w:szCs w:val="28"/>
        </w:rPr>
        <w:t xml:space="preserve">– </w:t>
      </w:r>
      <w:r w:rsidR="00BC653F" w:rsidRPr="00E92D7B">
        <w:rPr>
          <w:rFonts w:ascii="Times New Roman" w:hAnsi="Times New Roman" w:cs="Times New Roman"/>
          <w:sz w:val="28"/>
          <w:szCs w:val="28"/>
        </w:rPr>
        <w:t>министерство)</w:t>
      </w:r>
      <w:r w:rsidRPr="00E92D7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www.minsoc26.ru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 и на Портале многофункциональных центров Ставропольского края (</w:t>
      </w:r>
      <w:hyperlink r:id="rId11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www.umfc26.ru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29D8" w:rsidRPr="00E92D7B" w:rsidRDefault="002A29D8" w:rsidP="002A2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sub_1316"/>
      <w:bookmarkEnd w:id="1"/>
      <w:proofErr w:type="gramStart"/>
      <w:r w:rsidRPr="00E92D7B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2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портал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3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Портал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E92D7B">
        <w:rPr>
          <w:rFonts w:ascii="Times New Roman" w:hAnsi="Times New Roman" w:cs="Times New Roman"/>
          <w:sz w:val="28"/>
          <w:szCs w:val="28"/>
        </w:rPr>
        <w:t xml:space="preserve"> услуг (функций)» (далее – региональный реестр).</w:t>
      </w:r>
    </w:p>
    <w:p w:rsidR="00330ADF" w:rsidRPr="00E92D7B" w:rsidRDefault="00330ADF" w:rsidP="0033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sub_132"/>
      <w:bookmarkEnd w:id="2"/>
      <w:r w:rsidRPr="00E92D7B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4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портал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</w:t>
      </w:r>
      <w:r w:rsidR="008D6788" w:rsidRPr="00E92D7B">
        <w:rPr>
          <w:rFonts w:ascii="Times New Roman" w:hAnsi="Times New Roman" w:cs="Times New Roman"/>
          <w:sz w:val="28"/>
          <w:szCs w:val="28"/>
        </w:rPr>
        <w:t>.</w:t>
      </w:r>
    </w:p>
    <w:p w:rsidR="001455DF" w:rsidRPr="00E92D7B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sub_1321"/>
      <w:bookmarkEnd w:id="3"/>
      <w:r w:rsidRPr="00E92D7B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1455DF" w:rsidRPr="00E92D7B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sub_13211"/>
      <w:bookmarkEnd w:id="4"/>
      <w:r w:rsidRPr="00E92D7B">
        <w:rPr>
          <w:rFonts w:ascii="Times New Roman" w:hAnsi="Times New Roman" w:cs="Times New Roman"/>
          <w:sz w:val="28"/>
          <w:szCs w:val="28"/>
        </w:rPr>
        <w:t>личного обращения заявителя в Комитет, МФЦ;</w:t>
      </w:r>
    </w:p>
    <w:p w:rsidR="001455DF" w:rsidRPr="00E92D7B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sub_13212"/>
      <w:bookmarkEnd w:id="5"/>
      <w:r w:rsidRPr="00E92D7B">
        <w:rPr>
          <w:rFonts w:ascii="Times New Roman" w:hAnsi="Times New Roman" w:cs="Times New Roman"/>
          <w:sz w:val="28"/>
          <w:szCs w:val="28"/>
        </w:rPr>
        <w:t>письменного обращения заявителя в Комитет путем направления почтовых отправлений по адресу: 357100, Ставропольский край, город Невинномысск, улица Белово, 5;</w:t>
      </w:r>
    </w:p>
    <w:p w:rsidR="001455DF" w:rsidRPr="00E92D7B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sub_13213"/>
      <w:bookmarkEnd w:id="6"/>
      <w:r w:rsidRPr="00E92D7B">
        <w:rPr>
          <w:rFonts w:ascii="Times New Roman" w:hAnsi="Times New Roman" w:cs="Times New Roman"/>
          <w:sz w:val="28"/>
          <w:szCs w:val="28"/>
        </w:rPr>
        <w:t>обращения по телефонам Комитета: 7-03-35, 7-09-42;</w:t>
      </w:r>
    </w:p>
    <w:p w:rsidR="001455DF" w:rsidRPr="00E92D7B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sub_13214"/>
      <w:bookmarkEnd w:id="7"/>
      <w:r w:rsidRPr="00E92D7B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5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www.stavinvest.ru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), министерства (</w:t>
      </w:r>
      <w:hyperlink r:id="rId16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www.minsoc26.ru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 и на Портале многофункциональных центров Ставропольского края (</w:t>
      </w:r>
      <w:hyperlink r:id="rId17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www.umfc26.ru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);</w:t>
      </w:r>
    </w:p>
    <w:p w:rsidR="001455DF" w:rsidRPr="00E92D7B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sub_13215"/>
      <w:bookmarkEnd w:id="8"/>
      <w:r w:rsidRPr="00E92D7B">
        <w:rPr>
          <w:rFonts w:ascii="Times New Roman" w:hAnsi="Times New Roman" w:cs="Times New Roman"/>
          <w:sz w:val="28"/>
          <w:szCs w:val="28"/>
        </w:rPr>
        <w:lastRenderedPageBreak/>
        <w:t>обращения</w:t>
      </w:r>
      <w:r w:rsidR="00566D95" w:rsidRPr="00E92D7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E92D7B">
        <w:rPr>
          <w:rFonts w:ascii="Times New Roman" w:hAnsi="Times New Roman" w:cs="Times New Roman"/>
          <w:sz w:val="28"/>
          <w:szCs w:val="28"/>
        </w:rPr>
        <w:t>:</w:t>
      </w:r>
    </w:p>
    <w:p w:rsidR="001455DF" w:rsidRPr="00E92D7B" w:rsidRDefault="00566D95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sub_13216"/>
      <w:bookmarkEnd w:id="9"/>
      <w:r w:rsidRPr="00E92D7B">
        <w:rPr>
          <w:rFonts w:ascii="Times New Roman" w:hAnsi="Times New Roman" w:cs="Times New Roman"/>
          <w:sz w:val="28"/>
          <w:szCs w:val="28"/>
        </w:rPr>
        <w:t xml:space="preserve">с </w:t>
      </w:r>
      <w:r w:rsidR="001455DF" w:rsidRPr="00E92D7B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Комитета по адресу: </w:t>
      </w:r>
      <w:proofErr w:type="spellStart"/>
      <w:r w:rsidR="001455DF" w:rsidRPr="00E92D7B">
        <w:rPr>
          <w:rFonts w:ascii="Times New Roman" w:hAnsi="Times New Roman" w:cs="Times New Roman"/>
          <w:sz w:val="28"/>
          <w:szCs w:val="28"/>
          <w:lang w:val="en-US"/>
        </w:rPr>
        <w:t>socadmnev</w:t>
      </w:r>
      <w:proofErr w:type="spellEnd"/>
      <w:r w:rsidR="001455DF" w:rsidRPr="00E92D7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455DF" w:rsidRPr="00E92D7B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="001455DF" w:rsidRPr="00E92D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55DF" w:rsidRPr="00E92D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55DF" w:rsidRPr="00E92D7B">
        <w:rPr>
          <w:rFonts w:ascii="Times New Roman" w:hAnsi="Times New Roman" w:cs="Times New Roman"/>
          <w:sz w:val="28"/>
          <w:szCs w:val="28"/>
        </w:rPr>
        <w:t>;</w:t>
      </w:r>
    </w:p>
    <w:p w:rsidR="001455DF" w:rsidRPr="00E92D7B" w:rsidRDefault="00566D95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proofErr w:type="gramStart"/>
      <w:r w:rsidRPr="00E92D7B">
        <w:rPr>
          <w:rFonts w:ascii="Times New Roman" w:hAnsi="Times New Roman" w:cs="Times New Roman"/>
          <w:sz w:val="28"/>
          <w:szCs w:val="28"/>
        </w:rPr>
        <w:t xml:space="preserve">с </w:t>
      </w:r>
      <w:r w:rsidR="001455DF" w:rsidRPr="00E92D7B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18" w:history="1">
        <w:r w:rsidR="001455DF"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1455DF" w:rsidRPr="00E92D7B"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 w:rsidR="00711F61" w:rsidRPr="00E92D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55DF" w:rsidRPr="00E92D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1F61" w:rsidRPr="00E92D7B">
        <w:rPr>
          <w:rFonts w:ascii="Times New Roman" w:hAnsi="Times New Roman" w:cs="Times New Roman"/>
          <w:sz w:val="28"/>
          <w:szCs w:val="28"/>
        </w:rPr>
        <w:t xml:space="preserve">- </w:t>
      </w:r>
      <w:r w:rsidR="001455DF" w:rsidRPr="00E92D7B">
        <w:rPr>
          <w:rFonts w:ascii="Times New Roman" w:hAnsi="Times New Roman" w:cs="Times New Roman"/>
          <w:sz w:val="28"/>
          <w:szCs w:val="28"/>
        </w:rPr>
        <w:t>региональный портал) (</w:t>
      </w:r>
      <w:hyperlink r:id="rId19" w:history="1">
        <w:r w:rsidR="001455DF"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="001455DF" w:rsidRPr="00E92D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bookmarkEnd w:id="11"/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D7B">
        <w:rPr>
          <w:rFonts w:ascii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20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официальных сайтах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</w:t>
      </w:r>
      <w:r w:rsidR="00433167" w:rsidRPr="00E92D7B">
        <w:rPr>
          <w:rFonts w:ascii="Times New Roman" w:hAnsi="Times New Roman" w:cs="Times New Roman"/>
          <w:sz w:val="28"/>
          <w:szCs w:val="28"/>
        </w:rPr>
        <w:t>Комитета</w:t>
      </w:r>
      <w:r w:rsidRPr="00E92D7B">
        <w:rPr>
          <w:rFonts w:ascii="Times New Roman" w:hAnsi="Times New Roman" w:cs="Times New Roman"/>
          <w:sz w:val="28"/>
          <w:szCs w:val="28"/>
        </w:rPr>
        <w:t>, иных организаций, участвующих в предоставлении государственной услуги</w:t>
      </w:r>
      <w:r w:rsidR="008D6788" w:rsidRPr="00E92D7B">
        <w:rPr>
          <w:rFonts w:ascii="Times New Roman" w:hAnsi="Times New Roman" w:cs="Times New Roman"/>
          <w:sz w:val="28"/>
          <w:szCs w:val="28"/>
        </w:rPr>
        <w:t>.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sub_1331"/>
      <w:r w:rsidRPr="00E92D7B">
        <w:rPr>
          <w:rFonts w:ascii="Times New Roman" w:hAnsi="Times New Roman" w:cs="Times New Roman"/>
          <w:sz w:val="28"/>
          <w:szCs w:val="28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sub_13311"/>
      <w:bookmarkEnd w:id="12"/>
      <w:r w:rsidRPr="00E92D7B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sub_13312"/>
      <w:bookmarkEnd w:id="13"/>
      <w:r w:rsidRPr="00E92D7B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(полная версия текста административного регламента размещается также в сети «Интернет» на </w:t>
      </w:r>
      <w:hyperlink r:id="rId21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администрации города: www.nevadm.ru;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sub_13313"/>
      <w:bookmarkEnd w:id="14"/>
      <w:r w:rsidRPr="00E92D7B">
        <w:rPr>
          <w:rFonts w:ascii="Times New Roman" w:hAnsi="Times New Roman" w:cs="Times New Roman"/>
          <w:sz w:val="28"/>
          <w:szCs w:val="28"/>
        </w:rPr>
        <w:t xml:space="preserve">график работы Комитета, почтовый адрес, номера телефонов, адреса </w:t>
      </w:r>
      <w:hyperlink r:id="rId22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сайта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sub_13314"/>
      <w:bookmarkEnd w:id="15"/>
      <w:r w:rsidRPr="00E92D7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sub_1332"/>
      <w:bookmarkEnd w:id="16"/>
      <w:r w:rsidRPr="00E92D7B">
        <w:rPr>
          <w:rFonts w:ascii="Times New Roman" w:hAnsi="Times New Roman" w:cs="Times New Roman"/>
          <w:sz w:val="28"/>
          <w:szCs w:val="28"/>
        </w:rPr>
        <w:t>На едином портале (</w:t>
      </w:r>
      <w:hyperlink r:id="rId23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24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E92D7B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sub_13321"/>
      <w:bookmarkEnd w:id="17"/>
      <w:r w:rsidRPr="00E92D7B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Комитета;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sub_13322"/>
      <w:bookmarkEnd w:id="18"/>
      <w:r w:rsidRPr="00E92D7B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sub_13323"/>
      <w:bookmarkEnd w:id="19"/>
      <w:r w:rsidRPr="00E92D7B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sub_13324"/>
      <w:bookmarkEnd w:id="20"/>
      <w:r w:rsidRPr="00E92D7B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sub_1333"/>
      <w:bookmarkEnd w:id="21"/>
      <w:proofErr w:type="gramStart"/>
      <w:r w:rsidRPr="00E92D7B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F62366" w:rsidRPr="00E92D7B">
        <w:rPr>
          <w:rFonts w:ascii="Times New Roman" w:hAnsi="Times New Roman" w:cs="Times New Roman"/>
          <w:sz w:val="28"/>
          <w:szCs w:val="28"/>
        </w:rPr>
        <w:t>«</w:t>
      </w:r>
      <w:r w:rsidRPr="00E92D7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F62366" w:rsidRPr="00E92D7B">
        <w:rPr>
          <w:rFonts w:ascii="Times New Roman" w:hAnsi="Times New Roman" w:cs="Times New Roman"/>
          <w:sz w:val="28"/>
          <w:szCs w:val="28"/>
        </w:rPr>
        <w:t>»</w:t>
      </w:r>
      <w:r w:rsidRPr="00E92D7B">
        <w:rPr>
          <w:rFonts w:ascii="Times New Roman" w:hAnsi="Times New Roman" w:cs="Times New Roman"/>
          <w:sz w:val="28"/>
          <w:szCs w:val="28"/>
        </w:rPr>
        <w:t xml:space="preserve"> и </w:t>
      </w:r>
      <w:r w:rsidR="00711F61" w:rsidRPr="00E92D7B">
        <w:rPr>
          <w:rFonts w:ascii="Times New Roman" w:hAnsi="Times New Roman" w:cs="Times New Roman"/>
          <w:sz w:val="28"/>
          <w:szCs w:val="28"/>
        </w:rPr>
        <w:t>р</w:t>
      </w:r>
      <w:r w:rsidRPr="00E92D7B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 w:rsidRPr="00E92D7B">
        <w:rPr>
          <w:rFonts w:ascii="Times New Roman" w:hAnsi="Times New Roman" w:cs="Times New Roman"/>
          <w:sz w:val="28"/>
          <w:szCs w:val="28"/>
        </w:rPr>
        <w:lastRenderedPageBreak/>
        <w:t xml:space="preserve">реестр, размещенная на </w:t>
      </w:r>
      <w:hyperlink r:id="rId25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</w:hyperlink>
      <w:r w:rsidR="00711F61" w:rsidRPr="00E92D7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E92D7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711F61"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</w:t>
      </w:r>
      <w:r w:rsidR="00F62366" w:rsidRPr="00E92D7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92D7B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  <w:proofErr w:type="gramEnd"/>
    </w:p>
    <w:p w:rsidR="003C3CDD" w:rsidRPr="00E92D7B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sub_1334"/>
      <w:bookmarkEnd w:id="22"/>
      <w:proofErr w:type="gramStart"/>
      <w:r w:rsidRPr="00E92D7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hyperlink r:id="rId28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  <w:r w:rsidR="001E1CE7"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r w:rsidR="001E1CE7" w:rsidRPr="00E92D7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1E1CE7"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E92D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92D7B">
        <w:rPr>
          <w:rFonts w:ascii="Times New Roman" w:hAnsi="Times New Roman" w:cs="Times New Roman"/>
          <w:sz w:val="28"/>
          <w:szCs w:val="28"/>
        </w:rPr>
        <w:t xml:space="preserve"> </w:t>
      </w:r>
      <w:r w:rsidR="00F62366" w:rsidRPr="00E92D7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92D7B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E92D7B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bookmarkEnd w:id="23"/>
    <w:p w:rsidR="00FD0118" w:rsidRPr="0011087F" w:rsidRDefault="00FD0118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6DB4" w:rsidRPr="0011087F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87F">
        <w:rPr>
          <w:rFonts w:ascii="Times New Roman" w:hAnsi="Times New Roman" w:cs="Times New Roman"/>
          <w:sz w:val="28"/>
          <w:szCs w:val="28"/>
        </w:rPr>
        <w:t>2</w:t>
      </w:r>
      <w:r w:rsidR="00AB6DB4" w:rsidRPr="0011087F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F25888" w:rsidRPr="0011087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B6DB4" w:rsidRPr="0011087F">
        <w:rPr>
          <w:rFonts w:ascii="Times New Roman" w:hAnsi="Times New Roman" w:cs="Times New Roman"/>
          <w:sz w:val="28"/>
          <w:szCs w:val="28"/>
        </w:rPr>
        <w:t>услуги</w:t>
      </w:r>
    </w:p>
    <w:p w:rsidR="00AB6DB4" w:rsidRPr="002F2430" w:rsidRDefault="00AB6DB4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788" w:rsidRPr="002F2430" w:rsidRDefault="00AB6DB4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2.1. </w:t>
      </w:r>
      <w:r w:rsidR="008D6788" w:rsidRPr="002F2430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AB6DB4" w:rsidRPr="002F2430" w:rsidRDefault="00AB6DB4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C06552" w:rsidRPr="002F2430">
        <w:rPr>
          <w:rFonts w:ascii="Times New Roman" w:hAnsi="Times New Roman" w:cs="Times New Roman"/>
          <w:sz w:val="28"/>
          <w:szCs w:val="28"/>
        </w:rPr>
        <w:t>–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792EE7" w:rsidRPr="002F2430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</w:t>
      </w:r>
      <w:r w:rsidR="008D6788" w:rsidRPr="002F24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EE7" w:rsidRPr="002F2430">
        <w:rPr>
          <w:rFonts w:ascii="Times New Roman" w:hAnsi="Times New Roman" w:cs="Times New Roman"/>
          <w:sz w:val="28"/>
          <w:szCs w:val="28"/>
        </w:rPr>
        <w:t>2012 г. № 123-кз «О мерах социальной поддержки многодетных семей»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4C79A5" w:rsidRPr="002F2430" w:rsidRDefault="00AB6DB4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 w:rsidRPr="002F243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AB6DB4" w:rsidRPr="002F2430" w:rsidRDefault="00AB6DB4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FD12F7" w:rsidRPr="002F2430">
        <w:rPr>
          <w:rFonts w:ascii="Times New Roman" w:hAnsi="Times New Roman" w:cs="Times New Roman"/>
          <w:sz w:val="28"/>
          <w:szCs w:val="28"/>
        </w:rPr>
        <w:t>Комитетом</w:t>
      </w:r>
      <w:r w:rsidR="0022095A" w:rsidRPr="002F2430">
        <w:rPr>
          <w:rFonts w:ascii="Times New Roman" w:hAnsi="Times New Roman" w:cs="Times New Roman"/>
          <w:sz w:val="28"/>
          <w:szCs w:val="28"/>
        </w:rPr>
        <w:t>.</w:t>
      </w:r>
    </w:p>
    <w:p w:rsidR="00F25888" w:rsidRPr="002F2430" w:rsidRDefault="00F2588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2"/>
      <w:r w:rsidRPr="002F2430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12"/>
      <w:bookmarkEnd w:id="24"/>
      <w:r w:rsidRPr="002F2430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государственной регистрации, кадастра и картографии;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территориальные налоговые органы;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F25888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F25888" w:rsidRPr="002F2430" w:rsidRDefault="00F2588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13"/>
      <w:bookmarkEnd w:id="25"/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 xml:space="preserve">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1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услуг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</w:t>
      </w:r>
      <w:hyperlink r:id="rId32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правовым актом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края.</w:t>
      </w:r>
      <w:proofErr w:type="gramEnd"/>
    </w:p>
    <w:bookmarkEnd w:id="26"/>
    <w:p w:rsidR="00AB6DB4" w:rsidRPr="002F2430" w:rsidRDefault="00AB6DB4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2.3. </w:t>
      </w:r>
      <w:r w:rsidR="00625B4F" w:rsidRPr="002F2430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2F24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02AB" w:rsidRPr="002F243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F2430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24E9E" w:rsidRPr="002F2430" w:rsidRDefault="00D24E9E" w:rsidP="002F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1"/>
      <w:r w:rsidRPr="002F243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81D40" w:rsidRPr="002F243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F2430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D24E9E" w:rsidRPr="002F2430" w:rsidRDefault="00D24E9E" w:rsidP="002F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11"/>
      <w:bookmarkEnd w:id="27"/>
      <w:r w:rsidRPr="002F2430">
        <w:rPr>
          <w:rFonts w:ascii="Times New Roman" w:hAnsi="Times New Roman" w:cs="Times New Roman"/>
          <w:sz w:val="28"/>
          <w:szCs w:val="28"/>
        </w:rPr>
        <w:t xml:space="preserve">назначение и выплата </w:t>
      </w:r>
      <w:r w:rsidR="00792EE7" w:rsidRPr="002F2430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2F2430">
        <w:rPr>
          <w:rFonts w:ascii="Times New Roman" w:hAnsi="Times New Roman" w:cs="Times New Roman"/>
          <w:sz w:val="28"/>
          <w:szCs w:val="28"/>
        </w:rPr>
        <w:t xml:space="preserve">, с направлением заявителю письменного уведомления о назначении </w:t>
      </w:r>
      <w:r w:rsidR="00792EE7" w:rsidRPr="002F2430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2F2430">
        <w:rPr>
          <w:rFonts w:ascii="Times New Roman" w:hAnsi="Times New Roman" w:cs="Times New Roman"/>
          <w:sz w:val="28"/>
          <w:szCs w:val="28"/>
        </w:rPr>
        <w:t>;</w:t>
      </w:r>
    </w:p>
    <w:p w:rsidR="00D24E9E" w:rsidRPr="002F2430" w:rsidRDefault="00D24E9E" w:rsidP="002F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12"/>
      <w:bookmarkEnd w:id="28"/>
      <w:r w:rsidRPr="002F2430">
        <w:rPr>
          <w:rFonts w:ascii="Times New Roman" w:hAnsi="Times New Roman" w:cs="Times New Roman"/>
          <w:sz w:val="28"/>
          <w:szCs w:val="28"/>
        </w:rPr>
        <w:t xml:space="preserve">отказ в назначении </w:t>
      </w:r>
      <w:r w:rsidR="00792EE7" w:rsidRPr="002F2430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2F2430">
        <w:rPr>
          <w:rFonts w:ascii="Times New Roman" w:hAnsi="Times New Roman" w:cs="Times New Roman"/>
          <w:sz w:val="28"/>
          <w:szCs w:val="28"/>
        </w:rPr>
        <w:t xml:space="preserve">, с направлением заявителю письменного уведомления об отказе в назначении </w:t>
      </w:r>
      <w:r w:rsidR="00792EE7" w:rsidRPr="002F2430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Pr="002F2430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bookmarkEnd w:id="29"/>
    <w:p w:rsidR="00625B4F" w:rsidRPr="002F2430" w:rsidRDefault="00AB6DB4" w:rsidP="002F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 w:rsidRPr="002F243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44"/>
      <w:bookmarkStart w:id="31" w:name="sub_244"/>
      <w:bookmarkEnd w:id="30"/>
      <w:r w:rsidRPr="002F243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    30 календарных дней со дня регистрации заявления со всеми необходимыми документами Комитетом либо МФЦ. </w:t>
      </w:r>
    </w:p>
    <w:p w:rsidR="00792EE7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– не более 30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3E59AB" w:rsidRPr="002F2430" w:rsidRDefault="00792EE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не позднее чем через 30 календарных дней со дня регистрации заявления в Комитете либо МФЦ.</w:t>
      </w:r>
      <w:r w:rsidR="004F72BB" w:rsidRPr="002F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9E" w:rsidRPr="002F2430" w:rsidRDefault="003E59AB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При проведении дополнительной проверки сведений о доходах семьи заявителя и (или) документов, подтверждающих проживание на территории Ставропольского края, окончательный ответ о назначении и выплате денежных компенсаций либо об отказе в назначении и выплате денежных компенсаций должен быть дан заявителю не позднее чем через 45 календарных дней со дня регистрации заявления в Комитете либо в МФЦ.</w:t>
      </w:r>
      <w:proofErr w:type="gramEnd"/>
    </w:p>
    <w:bookmarkEnd w:id="31"/>
    <w:p w:rsidR="003019EF" w:rsidRPr="002F2430" w:rsidRDefault="003019EF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3019EF" w:rsidRPr="002F2430" w:rsidRDefault="003019EF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51"/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размещен на </w:t>
      </w:r>
      <w:hyperlink r:id="rId33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администрации города, структурным подразделением которой является Комитет, предоставляющий государственную услугу, в сети «Интернет», на </w:t>
      </w:r>
      <w:hyperlink r:id="rId34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  <w:r w:rsidR="009B0618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</w:hyperlink>
      <w:hyperlink r:id="rId35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</w:hyperlink>
      <w:r w:rsidR="009B0618" w:rsidRPr="002F243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ах</w:t>
      </w:r>
      <w:r w:rsidR="00BC58F5" w:rsidRPr="002F243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  <w:proofErr w:type="gramEnd"/>
    </w:p>
    <w:bookmarkEnd w:id="32"/>
    <w:p w:rsidR="00F22B62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2.6. </w:t>
      </w:r>
      <w:r w:rsidR="00F22B62" w:rsidRPr="002F243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2B62" w:rsidRPr="002F2430" w:rsidRDefault="00F22B6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C84DBB" w:rsidRPr="002F2430">
        <w:rPr>
          <w:rFonts w:ascii="Times New Roman" w:hAnsi="Times New Roman" w:cs="Times New Roman"/>
          <w:sz w:val="28"/>
          <w:szCs w:val="28"/>
        </w:rPr>
        <w:t>Для назначения денежных компенсаций заявитель обращается в Комитет либо в МФЦ с заявлением о назначении денежной компенсации налога на имущество и (или) денежной компенсации земельного налога по форме</w:t>
      </w:r>
      <w:r w:rsidRPr="002F2430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sub_2020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к </w:t>
      </w:r>
      <w:r w:rsidR="008B1658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C84DBB" w:rsidRPr="002F2430">
        <w:rPr>
          <w:rFonts w:ascii="Times New Roman" w:hAnsi="Times New Roman" w:cs="Times New Roman"/>
          <w:sz w:val="28"/>
          <w:szCs w:val="28"/>
        </w:rPr>
        <w:t xml:space="preserve"> и (или) с заявлением о назначении денежной компенсации родительской платы, по форме указанной в приложении 3 к административному регламенту (</w:t>
      </w:r>
      <w:r w:rsidR="00591E0D" w:rsidRPr="002F243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84DBB" w:rsidRPr="002F2430">
        <w:rPr>
          <w:rFonts w:ascii="Times New Roman" w:hAnsi="Times New Roman" w:cs="Times New Roman"/>
          <w:sz w:val="28"/>
          <w:szCs w:val="28"/>
        </w:rPr>
        <w:t>совместно именуемые – заявление)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B62" w:rsidRPr="002F2430" w:rsidRDefault="00F22B6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11"/>
      <w:r w:rsidRPr="002F243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33"/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</w:t>
      </w:r>
      <w:r w:rsidR="00CA35A8" w:rsidRPr="002F243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F2430">
        <w:rPr>
          <w:rFonts w:ascii="Times New Roman" w:hAnsi="Times New Roman" w:cs="Times New Roman"/>
          <w:sz w:val="28"/>
          <w:szCs w:val="28"/>
        </w:rPr>
        <w:t>31 декабря 2015 года;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документ, подтверждающий гражданство третьего или последующего ребенка, родившегося в период с 01 января 2011 года по </w:t>
      </w:r>
      <w:r w:rsidR="00CA35A8" w:rsidRPr="002F24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2430">
        <w:rPr>
          <w:rFonts w:ascii="Times New Roman" w:hAnsi="Times New Roman" w:cs="Times New Roman"/>
          <w:sz w:val="28"/>
          <w:szCs w:val="28"/>
        </w:rPr>
        <w:t>31 декабря 2015 года, на дату обращения заявителя за денежными компенсациями;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документы, подтверждающие гражданство Российской Федерации родителей (одинокого родителя) на дату обращения за денежными компенсациями и на дату рождения третьего или последующего ребенка;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один из документов, подтверждающих на дату обращения за денежными компенсациями факт проживания родителей (одинокого родителя) на территории Ставропольского края не менее 10 лет: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паспорт заявителя и другого родителя (при наличии другого родителя)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</w:t>
      </w:r>
      <w:r w:rsidR="00A35098" w:rsidRPr="002F2430">
        <w:rPr>
          <w:rFonts w:ascii="Times New Roman" w:hAnsi="Times New Roman" w:cs="Times New Roman"/>
          <w:sz w:val="28"/>
          <w:szCs w:val="28"/>
        </w:rPr>
        <w:t>0</w:t>
      </w:r>
      <w:r w:rsidRPr="002F2430">
        <w:rPr>
          <w:rFonts w:ascii="Times New Roman" w:hAnsi="Times New Roman" w:cs="Times New Roman"/>
          <w:sz w:val="28"/>
          <w:szCs w:val="28"/>
        </w:rPr>
        <w:t xml:space="preserve">8 июля 1997 г. </w:t>
      </w:r>
      <w:r w:rsidR="00CA35A8" w:rsidRPr="002F24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430">
        <w:rPr>
          <w:rFonts w:ascii="Times New Roman" w:hAnsi="Times New Roman" w:cs="Times New Roman"/>
          <w:sz w:val="28"/>
          <w:szCs w:val="28"/>
        </w:rPr>
        <w:t>№ 828;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по месту пребывания родителей (одинокого родителя);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 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  <w:proofErr w:type="gramEnd"/>
    </w:p>
    <w:p w:rsidR="002712B2" w:rsidRPr="002F2430" w:rsidRDefault="002712B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94642B" w:rsidRPr="002F2430" w:rsidRDefault="0094642B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2.6.1.1. Для назначения денежной компенсации налога на имущество и (или) денежной компенсации земельного налога дополнительно прилагаются следующие документы:</w:t>
      </w:r>
    </w:p>
    <w:p w:rsidR="0094642B" w:rsidRPr="002F2430" w:rsidRDefault="0094642B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сведения о размере налога на имущество физических лиц на одно жилое помещение, находящееся на территории Ставропольского края, принадлежащее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Ставропольского края, либо на один земельный участок, предоставленный в соответствии с законодательством Российской Федерации гражданам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трех и более детей, в собственность бесплатно для индивидуального жилищного строительства (далее – земельный участок), подлежащего к уплате, за пять налоговых периодов по соответствующему налогу начиная с года рождения третьего или последующего ребенка, родившегося в период с 01 января 2011</w:t>
      </w:r>
      <w:r w:rsidR="00A35098" w:rsidRPr="002F24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по 31 декабря 2015 года;</w:t>
      </w:r>
    </w:p>
    <w:p w:rsidR="002712B2" w:rsidRPr="002F2430" w:rsidRDefault="0094642B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доходы семьи за 3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календарных месяца, предшествующих месяцу подачи заявления о назначении денежной компенсации налога на имущество и (или) денежной компенсации земельного налога, учитываемые при исчислении величины среднедушевого дохода семьи.</w:t>
      </w:r>
    </w:p>
    <w:p w:rsidR="0094642B" w:rsidRPr="002F2430" w:rsidRDefault="0094642B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2.6.1.2. Для назначения денежной компенсации родительской платы налога дополнительно прилагается справки о размере родительской платы,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>взимаемой с родителей (законных представителей) за присмотр и уход за третьим или последующим ребенком, посещающим (посещавшим) образовательную организацию, реализующую образовательные программы дошкольного образования, подлежащем компенсации, по форме, указанной в приложении 4 к административному регламенту.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7B03F1" w:rsidRPr="002F2430">
        <w:rPr>
          <w:rFonts w:ascii="Times New Roman" w:hAnsi="Times New Roman" w:cs="Times New Roman"/>
          <w:sz w:val="28"/>
          <w:szCs w:val="28"/>
        </w:rPr>
        <w:t>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621"/>
      <w:r w:rsidRPr="002F2430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211"/>
      <w:bookmarkEnd w:id="34"/>
      <w:r w:rsidRPr="002F2430">
        <w:rPr>
          <w:rFonts w:ascii="Times New Roman" w:hAnsi="Times New Roman" w:cs="Times New Roman"/>
          <w:sz w:val="28"/>
          <w:szCs w:val="28"/>
        </w:rPr>
        <w:t xml:space="preserve">непосредственно в Комитете по адресу: </w:t>
      </w:r>
      <w:r w:rsidR="00E446B7" w:rsidRPr="002F2430">
        <w:rPr>
          <w:rFonts w:ascii="Times New Roman" w:hAnsi="Times New Roman" w:cs="Times New Roman"/>
          <w:sz w:val="28"/>
          <w:szCs w:val="28"/>
        </w:rPr>
        <w:t>Ставропольский край, город Невинномысск, улица Белово, дом 5</w:t>
      </w:r>
      <w:r w:rsidRPr="002F2430">
        <w:rPr>
          <w:rFonts w:ascii="Times New Roman" w:hAnsi="Times New Roman" w:cs="Times New Roman"/>
          <w:sz w:val="28"/>
          <w:szCs w:val="28"/>
        </w:rPr>
        <w:t>;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6212"/>
      <w:bookmarkEnd w:id="35"/>
      <w:r w:rsidRPr="002F2430">
        <w:rPr>
          <w:rFonts w:ascii="Times New Roman" w:hAnsi="Times New Roman" w:cs="Times New Roman"/>
          <w:sz w:val="28"/>
          <w:szCs w:val="28"/>
        </w:rPr>
        <w:t>в МФЦ;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213"/>
      <w:bookmarkEnd w:id="36"/>
      <w:r w:rsidRPr="002F243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446B7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Интернет</w:t>
      </w:r>
      <w:r w:rsidR="00E446B7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36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E446B7" w:rsidRPr="002F243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(</w:t>
      </w:r>
      <w:r w:rsidR="00E446B7" w:rsidRPr="002F2430">
        <w:rPr>
          <w:rFonts w:ascii="Times New Roman" w:hAnsi="Times New Roman" w:cs="Times New Roman"/>
          <w:sz w:val="28"/>
          <w:szCs w:val="28"/>
        </w:rPr>
        <w:t>www.nevadm.ru)</w:t>
      </w:r>
      <w:r w:rsidRPr="002F2430">
        <w:rPr>
          <w:rFonts w:ascii="Times New Roman" w:hAnsi="Times New Roman" w:cs="Times New Roman"/>
          <w:sz w:val="28"/>
          <w:szCs w:val="28"/>
        </w:rPr>
        <w:t>, на едином портале (</w:t>
      </w:r>
      <w:hyperlink r:id="rId37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2F2430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38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2F2430">
        <w:rPr>
          <w:rFonts w:ascii="Times New Roman" w:hAnsi="Times New Roman" w:cs="Times New Roman"/>
          <w:sz w:val="28"/>
          <w:szCs w:val="28"/>
        </w:rPr>
        <w:t>);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6214"/>
      <w:bookmarkEnd w:id="37"/>
      <w:r w:rsidRPr="002F2430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E446B7" w:rsidRPr="002F2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243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446B7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 </w:t>
      </w:r>
      <w:r w:rsidR="00E446B7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Гарант</w:t>
      </w:r>
      <w:r w:rsidR="00E446B7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22"/>
      <w:bookmarkEnd w:id="38"/>
      <w:r w:rsidRPr="002F243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21"/>
      <w:bookmarkEnd w:id="39"/>
      <w:r w:rsidRPr="002F2430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E446B7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446B7" w:rsidRPr="002F2430">
        <w:rPr>
          <w:rFonts w:ascii="Times New Roman" w:hAnsi="Times New Roman" w:cs="Times New Roman"/>
          <w:sz w:val="28"/>
          <w:szCs w:val="28"/>
        </w:rPr>
        <w:t>Ставропольский край, город Невинномысск, улица Белово, дом 5</w:t>
      </w:r>
      <w:r w:rsidRPr="002F2430">
        <w:rPr>
          <w:rFonts w:ascii="Times New Roman" w:hAnsi="Times New Roman" w:cs="Times New Roman"/>
          <w:sz w:val="28"/>
          <w:szCs w:val="28"/>
        </w:rPr>
        <w:t>;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222"/>
      <w:bookmarkEnd w:id="40"/>
      <w:r w:rsidRPr="002F2430">
        <w:rPr>
          <w:rFonts w:ascii="Times New Roman" w:hAnsi="Times New Roman" w:cs="Times New Roman"/>
          <w:sz w:val="28"/>
          <w:szCs w:val="28"/>
        </w:rPr>
        <w:t>лично в МФЦ;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223"/>
      <w:bookmarkEnd w:id="41"/>
      <w:r w:rsidRPr="002F2430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E446B7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446B7" w:rsidRPr="002F2430">
        <w:rPr>
          <w:rFonts w:ascii="Times New Roman" w:hAnsi="Times New Roman" w:cs="Times New Roman"/>
          <w:sz w:val="28"/>
          <w:szCs w:val="28"/>
        </w:rPr>
        <w:t>357100, Ставропольский край, город Невинномысск, улица Белово, дом 5</w:t>
      </w:r>
      <w:r w:rsidRPr="002F2430">
        <w:rPr>
          <w:rFonts w:ascii="Times New Roman" w:hAnsi="Times New Roman" w:cs="Times New Roman"/>
          <w:sz w:val="28"/>
          <w:szCs w:val="28"/>
        </w:rPr>
        <w:t>;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24"/>
      <w:bookmarkEnd w:id="42"/>
      <w:r w:rsidRPr="002F2430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hyperlink r:id="rId39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</w:t>
      </w:r>
      <w:hyperlink r:id="rId40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23"/>
      <w:bookmarkEnd w:id="43"/>
      <w:r w:rsidRPr="002F2430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41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42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9B0618" w:rsidRPr="002F2430">
        <w:rPr>
          <w:rFonts w:ascii="Times New Roman" w:hAnsi="Times New Roman" w:cs="Times New Roman"/>
          <w:sz w:val="28"/>
          <w:szCs w:val="28"/>
        </w:rPr>
        <w:t xml:space="preserve">от </w:t>
      </w:r>
      <w:r w:rsidR="00B540CA" w:rsidRPr="002F2430">
        <w:rPr>
          <w:rFonts w:ascii="Times New Roman" w:hAnsi="Times New Roman" w:cs="Times New Roman"/>
          <w:sz w:val="28"/>
          <w:szCs w:val="28"/>
        </w:rPr>
        <w:t>0</w:t>
      </w:r>
      <w:r w:rsidR="009B0618" w:rsidRPr="002F2430">
        <w:rPr>
          <w:rFonts w:ascii="Times New Roman" w:hAnsi="Times New Roman" w:cs="Times New Roman"/>
          <w:sz w:val="28"/>
          <w:szCs w:val="28"/>
        </w:rPr>
        <w:t xml:space="preserve">6 апреля 2011 г. № 63-ФЗ </w:t>
      </w:r>
      <w:r w:rsidR="00E446B7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446B7" w:rsidRPr="002F2430">
        <w:rPr>
          <w:rFonts w:ascii="Times New Roman" w:hAnsi="Times New Roman" w:cs="Times New Roman"/>
          <w:sz w:val="28"/>
          <w:szCs w:val="28"/>
        </w:rPr>
        <w:t>»</w:t>
      </w:r>
      <w:r w:rsidR="009B0618" w:rsidRPr="002F24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43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9B0618" w:rsidRPr="002F2430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446B7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46B7" w:rsidRPr="002F2430">
        <w:rPr>
          <w:rFonts w:ascii="Times New Roman" w:hAnsi="Times New Roman" w:cs="Times New Roman"/>
          <w:sz w:val="28"/>
          <w:szCs w:val="28"/>
        </w:rPr>
        <w:t>»</w:t>
      </w:r>
      <w:r w:rsidR="009B0618" w:rsidRPr="002F24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4"/>
      <w:bookmarkEnd w:id="44"/>
      <w:r w:rsidRPr="002F2430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44" w:history="1">
        <w:r w:rsidR="00476A8E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5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476A8E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25"/>
      <w:bookmarkEnd w:id="45"/>
      <w:r w:rsidRPr="002F2430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6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E22CF0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626"/>
      <w:bookmarkEnd w:id="46"/>
      <w:r w:rsidRPr="002F2430">
        <w:rPr>
          <w:rFonts w:ascii="Times New Roman" w:hAnsi="Times New Roman" w:cs="Times New Roman"/>
          <w:sz w:val="28"/>
          <w:szCs w:val="28"/>
        </w:rPr>
        <w:t xml:space="preserve">Если на </w:t>
      </w:r>
      <w:hyperlink r:id="rId48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49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портале</w:t>
        </w:r>
      </w:hyperlink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27"/>
      <w:bookmarkEnd w:id="47"/>
      <w:r w:rsidRPr="002F243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28"/>
      <w:bookmarkEnd w:id="48"/>
      <w:r w:rsidRPr="002F243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281"/>
      <w:bookmarkEnd w:id="49"/>
      <w:r w:rsidRPr="002F2430">
        <w:rPr>
          <w:rFonts w:ascii="Times New Roman" w:hAnsi="Times New Roman" w:cs="Times New Roman"/>
          <w:sz w:val="28"/>
          <w:szCs w:val="28"/>
        </w:rPr>
        <w:t>1</w:t>
      </w:r>
      <w:r w:rsidR="008B1658" w:rsidRPr="002F2430">
        <w:rPr>
          <w:rFonts w:ascii="Times New Roman" w:hAnsi="Times New Roman" w:cs="Times New Roman"/>
          <w:sz w:val="28"/>
          <w:szCs w:val="28"/>
        </w:rPr>
        <w:t>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6282"/>
      <w:bookmarkEnd w:id="50"/>
      <w:r w:rsidRPr="002F2430">
        <w:rPr>
          <w:rFonts w:ascii="Times New Roman" w:hAnsi="Times New Roman" w:cs="Times New Roman"/>
          <w:sz w:val="28"/>
          <w:szCs w:val="28"/>
        </w:rPr>
        <w:t>2</w:t>
      </w:r>
      <w:r w:rsidR="008B1658" w:rsidRPr="002F2430">
        <w:rPr>
          <w:rFonts w:ascii="Times New Roman" w:hAnsi="Times New Roman" w:cs="Times New Roman"/>
          <w:sz w:val="28"/>
          <w:szCs w:val="28"/>
        </w:rPr>
        <w:t>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6283"/>
      <w:bookmarkEnd w:id="51"/>
      <w:r w:rsidRPr="002F2430">
        <w:rPr>
          <w:rFonts w:ascii="Times New Roman" w:hAnsi="Times New Roman" w:cs="Times New Roman"/>
          <w:sz w:val="28"/>
          <w:szCs w:val="28"/>
        </w:rPr>
        <w:t>3</w:t>
      </w:r>
      <w:r w:rsidR="008B1658" w:rsidRPr="002F2430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284"/>
      <w:bookmarkEnd w:id="52"/>
      <w:r w:rsidRPr="002F2430">
        <w:rPr>
          <w:rFonts w:ascii="Times New Roman" w:hAnsi="Times New Roman" w:cs="Times New Roman"/>
          <w:sz w:val="28"/>
          <w:szCs w:val="28"/>
        </w:rPr>
        <w:t>4</w:t>
      </w:r>
      <w:r w:rsidR="008B1658" w:rsidRPr="002F2430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6285"/>
      <w:bookmarkEnd w:id="53"/>
      <w:proofErr w:type="gramStart"/>
      <w:r w:rsidRPr="002F2430">
        <w:rPr>
          <w:rFonts w:ascii="Times New Roman" w:hAnsi="Times New Roman" w:cs="Times New Roman"/>
          <w:sz w:val="28"/>
          <w:szCs w:val="28"/>
        </w:rPr>
        <w:t>5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446B7" w:rsidRPr="002F2430">
        <w:rPr>
          <w:rFonts w:ascii="Times New Roman" w:hAnsi="Times New Roman" w:cs="Times New Roman"/>
          <w:sz w:val="28"/>
          <w:szCs w:val="28"/>
        </w:rPr>
        <w:t>«</w:t>
      </w:r>
      <w:r w:rsidR="008B1658" w:rsidRPr="002F243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446B7" w:rsidRPr="002F2430">
        <w:rPr>
          <w:rFonts w:ascii="Times New Roman" w:hAnsi="Times New Roman" w:cs="Times New Roman"/>
          <w:sz w:val="28"/>
          <w:szCs w:val="28"/>
        </w:rPr>
        <w:t>»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6B7" w:rsidRPr="002F2430">
        <w:rPr>
          <w:rFonts w:ascii="Times New Roman" w:hAnsi="Times New Roman" w:cs="Times New Roman"/>
          <w:sz w:val="28"/>
          <w:szCs w:val="28"/>
        </w:rPr>
        <w:t>–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hyperlink r:id="rId50" w:history="1">
        <w:r w:rsidR="00735EAD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</w:hyperlink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1" w:history="1">
        <w:r w:rsidR="008B1658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735EAD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="008B1658" w:rsidRPr="002F2430">
        <w:rPr>
          <w:rFonts w:ascii="Times New Roman" w:hAnsi="Times New Roman" w:cs="Times New Roman"/>
          <w:sz w:val="28"/>
          <w:szCs w:val="28"/>
        </w:rPr>
        <w:t>, в части, касающейся сведений</w:t>
      </w:r>
      <w:proofErr w:type="gramEnd"/>
      <w:r w:rsidR="008B1658" w:rsidRPr="002F2430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="008B1658" w:rsidRPr="002F243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B1658" w:rsidRPr="002F243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6286"/>
      <w:bookmarkEnd w:id="54"/>
      <w:r w:rsidRPr="002F2430">
        <w:rPr>
          <w:rFonts w:ascii="Times New Roman" w:hAnsi="Times New Roman" w:cs="Times New Roman"/>
          <w:sz w:val="28"/>
          <w:szCs w:val="28"/>
        </w:rPr>
        <w:t>6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B1658" w:rsidRPr="002F243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8B1658" w:rsidRPr="002F243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B1658" w:rsidRPr="002F2430" w:rsidRDefault="00FE1D4D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287"/>
      <w:bookmarkEnd w:id="55"/>
      <w:r w:rsidRPr="002F2430">
        <w:rPr>
          <w:rFonts w:ascii="Times New Roman" w:hAnsi="Times New Roman" w:cs="Times New Roman"/>
          <w:sz w:val="28"/>
          <w:szCs w:val="28"/>
        </w:rPr>
        <w:t>7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) возможность доступа заявителя на </w:t>
      </w:r>
      <w:hyperlink r:id="rId52" w:history="1">
        <w:r w:rsidR="00925956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</w:t>
        </w:r>
      </w:hyperlink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3" w:history="1">
        <w:r w:rsidR="008B1658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925956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</w:t>
      </w:r>
      <w:r w:rsidR="00F1660D" w:rsidRPr="002F2430">
        <w:rPr>
          <w:rFonts w:ascii="Times New Roman" w:hAnsi="Times New Roman" w:cs="Times New Roman"/>
          <w:sz w:val="28"/>
          <w:szCs w:val="28"/>
        </w:rPr>
        <w:t>1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года, а также частично сформированных заявлений </w:t>
      </w:r>
      <w:r w:rsidR="00E446B7" w:rsidRPr="002F2430">
        <w:rPr>
          <w:rFonts w:ascii="Times New Roman" w:hAnsi="Times New Roman" w:cs="Times New Roman"/>
          <w:sz w:val="28"/>
          <w:szCs w:val="28"/>
        </w:rPr>
        <w:t>–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629"/>
      <w:bookmarkEnd w:id="56"/>
      <w:r w:rsidRPr="002F2430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E446B7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4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единого 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5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портал</w:t>
        </w:r>
        <w:r w:rsidR="009A1015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ов</w:t>
        </w:r>
      </w:hyperlink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8B1658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210"/>
      <w:bookmarkEnd w:id="57"/>
      <w:proofErr w:type="gramStart"/>
      <w:r w:rsidRPr="002F2430">
        <w:rPr>
          <w:rFonts w:ascii="Times New Roman" w:hAnsi="Times New Roman" w:cs="Times New Roman"/>
          <w:sz w:val="28"/>
          <w:szCs w:val="28"/>
        </w:rPr>
        <w:t>Комитет</w:t>
      </w:r>
      <w:r w:rsidR="008B1658" w:rsidRPr="002F2430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62110"/>
      <w:bookmarkEnd w:id="58"/>
      <w:r w:rsidRPr="002F243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 xml:space="preserve">и регистрации </w:t>
      </w:r>
      <w:r w:rsidR="00E446B7" w:rsidRPr="002F2430">
        <w:rPr>
          <w:rFonts w:ascii="Times New Roman" w:hAnsi="Times New Roman" w:cs="Times New Roman"/>
          <w:sz w:val="28"/>
          <w:szCs w:val="28"/>
        </w:rPr>
        <w:t>Комитетом</w:t>
      </w:r>
      <w:r w:rsidRPr="002F2430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8B1658" w:rsidRPr="002F2430" w:rsidRDefault="008B1658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62120"/>
      <w:bookmarkEnd w:id="59"/>
      <w:proofErr w:type="gramStart"/>
      <w:r w:rsidRPr="002F243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E446B7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bookmarkEnd w:id="60"/>
    <w:p w:rsidR="0082483C" w:rsidRPr="002F2430" w:rsidRDefault="0082483C" w:rsidP="002F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82483C" w:rsidRPr="002F2430" w:rsidRDefault="0082483C" w:rsidP="002F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посредством единого </w:t>
      </w:r>
      <w:r w:rsidR="001E1CE7" w:rsidRPr="002F2430">
        <w:rPr>
          <w:rFonts w:ascii="Times New Roman" w:hAnsi="Times New Roman" w:cs="Times New Roman"/>
          <w:sz w:val="28"/>
          <w:szCs w:val="28"/>
        </w:rPr>
        <w:t>или</w:t>
      </w:r>
      <w:r w:rsidRPr="002F2430">
        <w:rPr>
          <w:rFonts w:ascii="Times New Roman" w:hAnsi="Times New Roman" w:cs="Times New Roman"/>
          <w:sz w:val="28"/>
          <w:szCs w:val="28"/>
        </w:rPr>
        <w:t xml:space="preserve"> регионального портал</w:t>
      </w:r>
      <w:r w:rsidR="001E1CE7" w:rsidRPr="002F2430">
        <w:rPr>
          <w:rFonts w:ascii="Times New Roman" w:hAnsi="Times New Roman" w:cs="Times New Roman"/>
          <w:sz w:val="28"/>
          <w:szCs w:val="28"/>
        </w:rPr>
        <w:t>ов</w:t>
      </w:r>
      <w:r w:rsidRPr="002F2430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</w:t>
      </w:r>
      <w:r w:rsidR="00D46302" w:rsidRPr="002F2430">
        <w:rPr>
          <w:rFonts w:ascii="Times New Roman" w:hAnsi="Times New Roman" w:cs="Times New Roman"/>
          <w:sz w:val="28"/>
          <w:szCs w:val="28"/>
        </w:rPr>
        <w:t xml:space="preserve">или </w:t>
      </w:r>
      <w:r w:rsidRPr="002F2430">
        <w:rPr>
          <w:rFonts w:ascii="Times New Roman" w:hAnsi="Times New Roman" w:cs="Times New Roman"/>
          <w:sz w:val="28"/>
          <w:szCs w:val="28"/>
        </w:rPr>
        <w:t>регионального порталов.</w:t>
      </w:r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71"/>
      <w:r w:rsidRPr="002F2430">
        <w:rPr>
          <w:rFonts w:ascii="Times New Roman" w:hAnsi="Times New Roman" w:cs="Times New Roman"/>
          <w:sz w:val="28"/>
          <w:szCs w:val="28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72"/>
      <w:bookmarkEnd w:id="61"/>
      <w:r w:rsidRPr="002F2430">
        <w:rPr>
          <w:rFonts w:ascii="Times New Roman" w:hAnsi="Times New Roman" w:cs="Times New Roman"/>
          <w:sz w:val="28"/>
          <w:szCs w:val="28"/>
        </w:rPr>
        <w:t>документ, подтверждающий сведения о регистрации по месту жительства (пребывания) родителей (одинокого родителя);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lastRenderedPageBreak/>
        <w:t>справка органа соцзащиты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 края);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  <w:proofErr w:type="gramEnd"/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  <w:proofErr w:type="gramEnd"/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пеней, штрафов, процентов;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221A8E" w:rsidRPr="002F2430" w:rsidRDefault="00221A8E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73"/>
      <w:bookmarkEnd w:id="62"/>
      <w:r w:rsidRPr="002F243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731"/>
      <w:bookmarkEnd w:id="63"/>
      <w:r w:rsidRPr="002F243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732"/>
      <w:bookmarkEnd w:id="64"/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56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4DA3" w:rsidRPr="002F2430">
        <w:rPr>
          <w:rFonts w:ascii="Times New Roman" w:hAnsi="Times New Roman" w:cs="Times New Roman"/>
          <w:sz w:val="28"/>
          <w:szCs w:val="28"/>
        </w:rPr>
        <w:t>№ 210-ФЗ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6B7" w:rsidRPr="002F2430" w:rsidRDefault="00E446B7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733"/>
      <w:bookmarkEnd w:id="65"/>
      <w:r w:rsidRPr="002F243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446B7" w:rsidRPr="002F2430" w:rsidRDefault="00D0439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7331"/>
      <w:bookmarkEnd w:id="66"/>
      <w:r w:rsidRPr="002F2430">
        <w:rPr>
          <w:rFonts w:ascii="Times New Roman" w:hAnsi="Times New Roman" w:cs="Times New Roman"/>
          <w:sz w:val="28"/>
          <w:szCs w:val="28"/>
        </w:rPr>
        <w:t>1</w:t>
      </w:r>
      <w:r w:rsidR="00E446B7" w:rsidRPr="002F2430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446B7" w:rsidRPr="002F2430" w:rsidRDefault="00D0439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7332"/>
      <w:bookmarkEnd w:id="67"/>
      <w:r w:rsidRPr="002F2430">
        <w:rPr>
          <w:rFonts w:ascii="Times New Roman" w:hAnsi="Times New Roman" w:cs="Times New Roman"/>
          <w:sz w:val="28"/>
          <w:szCs w:val="28"/>
        </w:rPr>
        <w:t>2</w:t>
      </w:r>
      <w:r w:rsidR="00E446B7" w:rsidRPr="002F2430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446B7" w:rsidRPr="002F2430" w:rsidRDefault="00D0439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7333"/>
      <w:bookmarkEnd w:id="68"/>
      <w:r w:rsidRPr="002F2430">
        <w:rPr>
          <w:rFonts w:ascii="Times New Roman" w:hAnsi="Times New Roman" w:cs="Times New Roman"/>
          <w:sz w:val="28"/>
          <w:szCs w:val="28"/>
        </w:rPr>
        <w:t>3</w:t>
      </w:r>
      <w:r w:rsidR="00E446B7" w:rsidRPr="002F2430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446B7" w:rsidRPr="002F2430" w:rsidRDefault="00D04392" w:rsidP="002F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7334"/>
      <w:bookmarkEnd w:id="69"/>
      <w:proofErr w:type="gramStart"/>
      <w:r w:rsidRPr="002F2430">
        <w:rPr>
          <w:rFonts w:ascii="Times New Roman" w:hAnsi="Times New Roman" w:cs="Times New Roman"/>
          <w:sz w:val="28"/>
          <w:szCs w:val="28"/>
        </w:rPr>
        <w:t>4</w:t>
      </w:r>
      <w:r w:rsidR="00E446B7" w:rsidRPr="002F2430">
        <w:rPr>
          <w:rFonts w:ascii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4672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="00E446B7" w:rsidRPr="002F2430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57" w:history="1">
        <w:r w:rsidR="00E446B7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E446B7" w:rsidRPr="002F24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F2430">
        <w:rPr>
          <w:rFonts w:ascii="Times New Roman" w:hAnsi="Times New Roman" w:cs="Times New Roman"/>
          <w:sz w:val="28"/>
          <w:szCs w:val="28"/>
        </w:rPr>
        <w:t>№ 210-ФЗ</w:t>
      </w:r>
      <w:r w:rsidR="00E446B7" w:rsidRPr="002F2430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94672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="00E446B7" w:rsidRPr="002F2430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</w:t>
      </w:r>
      <w:proofErr w:type="gramEnd"/>
      <w:r w:rsidR="00E446B7" w:rsidRPr="002F243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Pr="002F2430">
        <w:rPr>
          <w:rFonts w:ascii="Times New Roman" w:hAnsi="Times New Roman" w:cs="Times New Roman"/>
          <w:sz w:val="28"/>
          <w:szCs w:val="28"/>
        </w:rPr>
        <w:t>№ 210-ФЗ</w:t>
      </w:r>
      <w:r w:rsidR="00E446B7" w:rsidRPr="002F2430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bookmarkEnd w:id="70"/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2.8.1. Основания</w:t>
      </w:r>
      <w:r w:rsidR="00D04392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</w:t>
      </w:r>
      <w:r w:rsidR="00D04392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</w:t>
      </w:r>
      <w:r w:rsidR="006E6599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</w:t>
      </w:r>
      <w:r w:rsidR="00D04392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документа, удостоверяющего личность и полномочия заявителя;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печать организации, выдавшей документ, дату выдачи документа, номер и серию (</w:t>
      </w:r>
      <w:r w:rsidR="00B521AF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наличии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 документа, срок действия документа;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документах фамилия, имя, отчество гражданина указаны не полностью (фамилия, инициалы);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2.8.2. Дополнительны</w:t>
      </w:r>
      <w:r w:rsidR="000602AB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основания</w:t>
      </w:r>
      <w:r w:rsidR="000602AB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услуги, при направлении заявления в электронной форме</w:t>
      </w:r>
      <w:r w:rsidR="000602AB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</w:t>
      </w:r>
      <w:r w:rsidR="006E6599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</w:t>
      </w:r>
      <w:r w:rsidR="000602AB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2.9.1. Основани</w:t>
      </w:r>
      <w:r w:rsidR="00773939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ями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отказа в предоставлении государственной услуги являются: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гражданства Российской Федерации у родителей (одинокого родителя) 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</w:t>
      </w:r>
      <w:r w:rsidR="00CA35A8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2011 года по 31 декабря 2015 года;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гражданства Российской Федерации у родителей (одинокого родителя) и третьего или последующего ребенка, родившегося в период с 01 января 2011 года по 31 декабря 2015 года, на дату обращения заявителя за назначением денежными компенсациями;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неподтверждение</w:t>
      </w:r>
      <w:proofErr w:type="spellEnd"/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факта проживания родителей (одинокого родителя) на территории Ставропольского края не менее 10 лет;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установление в ходе проведенной проверки факта представления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заявителем недостоверных сведений о проживании родителей (одинокого родителя) на территории Ставропольского края не менее 10 лет;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факта получения денежных компенсаций в другом органе соцзащиты.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Основанием для отказа в назначении и выплате денежной компенсации налога на имущество и (или) денежной компенсации земельного налога дополнительно являются:</w:t>
      </w:r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превышение среднедушевого дохода семьи 1,5-кратной величины прожиточного минимума трудоспособного населения, установленной в Ставропольском крае в соответствии с Федеральным законом</w:t>
      </w:r>
      <w:r w:rsidR="0017747A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 24 октября 1997 года № 134-ФЗ</w:t>
      </w:r>
      <w:r w:rsidR="00CA35A8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«О прожиточном минимуме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  <w:proofErr w:type="gramEnd"/>
    </w:p>
    <w:p w:rsidR="009A5642" w:rsidRPr="002F2430" w:rsidRDefault="009A5642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в ходе проведенной проверки факта представления заявителем недостоверных сведений о доходах семьи, в результате чего право на денежную компенсацию налога на имущество и (или) денежную компенсацию земельного налога отсутствует.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2.9.2. Основани</w:t>
      </w:r>
      <w:r w:rsidR="00996645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ем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приостановления предоставления государственной услуги</w:t>
      </w:r>
      <w:r w:rsidR="00996645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является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представление заявителем документов не в полном объеме и (или) неправильно оформленных.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Открытие счета в российской кредитной организации осуществляется за счет средств заявителя.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2.13.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результата предоставления таких услуг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– 10 минут.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4672A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пособия на ребенка (далее – журнал регистрации заявлений) по форме, указанной в приложении </w:t>
      </w:r>
      <w:r w:rsidR="00337ECC"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5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B65C57" w:rsidRPr="002F2430" w:rsidRDefault="0094672A" w:rsidP="002F24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 и регистрируется в журнале регистрации заявлений в день его поступления.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305F8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</w:t>
      </w:r>
      <w:r w:rsidR="00A305F8" w:rsidRPr="002F2430">
        <w:rPr>
          <w:rFonts w:ascii="Times New Roman" w:hAnsi="Times New Roman" w:cs="Times New Roman"/>
          <w:sz w:val="28"/>
          <w:szCs w:val="28"/>
        </w:rPr>
        <w:t>о Комитете</w:t>
      </w:r>
      <w:r w:rsidRPr="002F2430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A305F8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Места для ожидания, места для заполнения </w:t>
      </w:r>
      <w:r w:rsidR="00337ECC" w:rsidRPr="002F2430">
        <w:rPr>
          <w:rFonts w:ascii="Times New Roman" w:hAnsi="Times New Roman" w:cs="Times New Roman"/>
          <w:sz w:val="28"/>
          <w:szCs w:val="28"/>
        </w:rPr>
        <w:t>заявлений</w:t>
      </w:r>
      <w:r w:rsidRPr="002F243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должны соответствовать комфортным условиям для заявителей.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A305F8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AA2C0B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A305F8" w:rsidRPr="002F243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F2430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 w:rsidR="00F505FE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F505FE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 xml:space="preserve"> (</w:t>
      </w:r>
      <w:r w:rsidR="00D9504C" w:rsidRPr="002F2430">
        <w:rPr>
          <w:rFonts w:ascii="Times New Roman" w:hAnsi="Times New Roman" w:cs="Times New Roman"/>
          <w:sz w:val="28"/>
          <w:szCs w:val="28"/>
        </w:rPr>
        <w:t>«</w:t>
      </w:r>
      <w:r w:rsidR="00080954" w:rsidRPr="002F24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9504C" w:rsidRPr="002F2430">
        <w:rPr>
          <w:rFonts w:ascii="Times New Roman" w:hAnsi="Times New Roman" w:cs="Times New Roman"/>
          <w:sz w:val="28"/>
          <w:szCs w:val="28"/>
        </w:rPr>
        <w:t xml:space="preserve">» от </w:t>
      </w:r>
      <w:r w:rsidR="00080954" w:rsidRPr="002F2430">
        <w:rPr>
          <w:rFonts w:ascii="Times New Roman" w:hAnsi="Times New Roman" w:cs="Times New Roman"/>
          <w:sz w:val="28"/>
          <w:szCs w:val="28"/>
        </w:rPr>
        <w:t xml:space="preserve">21.06.2003 </w:t>
      </w:r>
      <w:r w:rsidR="00D9504C" w:rsidRPr="002F2430">
        <w:rPr>
          <w:rFonts w:ascii="Times New Roman" w:hAnsi="Times New Roman" w:cs="Times New Roman"/>
          <w:sz w:val="28"/>
          <w:szCs w:val="28"/>
        </w:rPr>
        <w:t>№</w:t>
      </w:r>
      <w:r w:rsidR="00080954" w:rsidRPr="002F2430">
        <w:rPr>
          <w:rFonts w:ascii="Times New Roman" w:hAnsi="Times New Roman" w:cs="Times New Roman"/>
          <w:sz w:val="28"/>
          <w:szCs w:val="28"/>
        </w:rPr>
        <w:t xml:space="preserve"> 120</w:t>
      </w:r>
      <w:r w:rsidR="00D9504C" w:rsidRPr="002F2430">
        <w:rPr>
          <w:rFonts w:ascii="Times New Roman" w:hAnsi="Times New Roman" w:cs="Times New Roman"/>
          <w:sz w:val="28"/>
          <w:szCs w:val="28"/>
        </w:rPr>
        <w:t xml:space="preserve">) </w:t>
      </w:r>
      <w:r w:rsidRPr="002F2430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 w:rsidR="00CA35A8" w:rsidRPr="002F24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2430">
        <w:rPr>
          <w:rFonts w:ascii="Times New Roman" w:hAnsi="Times New Roman" w:cs="Times New Roman"/>
          <w:sz w:val="28"/>
          <w:szCs w:val="28"/>
        </w:rPr>
        <w:t xml:space="preserve">от 22 декабря 2012 г. </w:t>
      </w:r>
      <w:r w:rsidR="00F505FE" w:rsidRPr="002F2430">
        <w:rPr>
          <w:rFonts w:ascii="Times New Roman" w:hAnsi="Times New Roman" w:cs="Times New Roman"/>
          <w:sz w:val="28"/>
          <w:szCs w:val="28"/>
        </w:rPr>
        <w:t>№</w:t>
      </w:r>
      <w:r w:rsidRPr="002F2430">
        <w:rPr>
          <w:rFonts w:ascii="Times New Roman" w:hAnsi="Times New Roman" w:cs="Times New Roman"/>
          <w:sz w:val="28"/>
          <w:szCs w:val="28"/>
        </w:rPr>
        <w:t xml:space="preserve"> 1376 </w:t>
      </w:r>
      <w:r w:rsidR="00F505FE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F505FE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094FB4" w:rsidRPr="002F2430" w:rsidRDefault="00094FB4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F505FE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505FE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p w:rsidR="003D25E6" w:rsidRPr="002F2430" w:rsidRDefault="003D25E6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58" w:history="1">
        <w:r w:rsidRPr="002F2430">
          <w:rPr>
            <w:rStyle w:val="ab"/>
            <w:rFonts w:ascii="Times New Roman" w:eastAsia="Times New Roman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статьей 15.1</w:t>
        </w:r>
      </w:hyperlink>
      <w:r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</w:t>
      </w:r>
      <w:r w:rsidR="00903268"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210-ФЗ</w:t>
      </w:r>
      <w:r w:rsidRPr="002F24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комплексный запрос)</w:t>
      </w:r>
      <w:proofErr w:type="gramEnd"/>
    </w:p>
    <w:p w:rsidR="00FD12F7" w:rsidRPr="002F2430" w:rsidRDefault="00FD12F7" w:rsidP="002F2430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D12F7" w:rsidRPr="0011087F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11087F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Св = </w:t>
      </w:r>
      <w:r w:rsidR="00EB2EB8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становленный настоящим административным регламентом срок</w:t>
      </w:r>
      <w:r w:rsidR="0009131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 / в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="00EB2EB8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 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и более является положительным и соответствует требованиям настоящего административного регламента;</w:t>
      </w:r>
    </w:p>
    <w:p w:rsidR="00FD12F7" w:rsidRPr="0011087F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11087F" w:rsidRDefault="00FD12F7" w:rsidP="00EB2E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 = 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б/б с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 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r w:rsidR="00DC760B"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+ Д</w:t>
      </w:r>
      <w:r w:rsidR="00DC760B"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мфц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DC760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записаться на прием по телефону;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 и в выходной день (5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безбарьерной среды: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 10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 посторонней помощью 1 человека;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 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подать заявление в электронном виде;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услуги:</w:t>
      </w:r>
    </w:p>
    <w:p w:rsidR="00FD12F7" w:rsidRPr="0011087F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размещена в</w:t>
      </w:r>
      <w:r w:rsidRPr="0011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</w:t>
      </w:r>
      <w:r w:rsidR="003E32B7" w:rsidRPr="001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110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«Интернет»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информационных стендах</w:t>
      </w:r>
      <w:r w:rsidR="0009131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%), периодически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государственной 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услуге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размещается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131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средствах массовой информации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необходимо изучать нормативные документы;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т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нельзя подать заявление, документы и получить результат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DC760B" w:rsidRPr="0011087F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DC760B" w:rsidRPr="0011087F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C760B" w:rsidRPr="0011087F" w:rsidRDefault="00DC760B" w:rsidP="00DC760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DC760B" w:rsidRPr="0011087F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FD12F7" w:rsidRPr="0011087F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11087F" w:rsidRDefault="00FD12F7" w:rsidP="00EB2EB8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Кач = 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r w:rsidR="00DC760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 К</w:t>
      </w:r>
      <w:r w:rsidR="002203FC"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="00DC760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 К</w:t>
      </w:r>
      <w:r w:rsidR="002203FC"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регламентом документов *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более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у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менее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%, если сотрудники вежливы, корректны, предупредительны, дают подробные доступные разъяснения;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количество  документов,  </w:t>
      </w:r>
      <w:r w:rsidR="003E32B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полученных </w:t>
      </w:r>
      <w:r w:rsidR="003E32B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без  </w:t>
      </w:r>
      <w:r w:rsidR="003E32B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участия </w:t>
      </w:r>
      <w:r w:rsidR="003E32B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заявителя </w:t>
      </w:r>
    </w:p>
    <w:p w:rsidR="00FD12F7" w:rsidRPr="0011087F" w:rsidRDefault="00FD12F7" w:rsidP="00FD12F7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регламентом документов *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11087F" w:rsidRDefault="00FD12F7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государственная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 w:rsidR="0009131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="0009131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июля</w:t>
      </w:r>
      <w:r w:rsidR="0009131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государственных и муниципальных услуг».</w:t>
      </w:r>
    </w:p>
    <w:p w:rsidR="002203FC" w:rsidRPr="0011087F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факт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(количество заявителей  –  количество  обоснованных  жалоб – количество выявленных нарушений) / количество заявителей *100</w:t>
      </w:r>
      <w:r w:rsidR="003E32B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 w:rsidR="002203FC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11087F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</w:t>
      </w:r>
      <w:r w:rsidR="00B320E1"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:</w:t>
      </w:r>
    </w:p>
    <w:p w:rsidR="002203FC" w:rsidRPr="0011087F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</w:t>
      </w:r>
      <w:r w:rsidR="00B320E1"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;</w:t>
      </w:r>
    </w:p>
    <w:p w:rsidR="002203FC" w:rsidRPr="0011087F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40 % при наличии </w:t>
      </w:r>
      <w:r w:rsidR="00B320E1"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B320E1" w:rsidRPr="0011087F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320E1" w:rsidRPr="0011087F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прод 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B320E1" w:rsidRPr="0011087F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320E1" w:rsidRPr="0011087F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r w:rsidRPr="0011087F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государственная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услуга предоставляется в строгом соответствии с законодательством</w:t>
      </w:r>
      <w:r w:rsidR="00B320E1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11087F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удовлетворенность (Уд):</w:t>
      </w:r>
    </w:p>
    <w:p w:rsidR="00FD12F7" w:rsidRPr="0011087F" w:rsidRDefault="00FD12F7" w:rsidP="00EB2EB8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Уд =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К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 К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* 100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%,</w:t>
      </w:r>
      <w:r w:rsidR="00EB2EB8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об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количество обжалований при предоставлении </w:t>
      </w:r>
      <w:r w:rsidR="006702AB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услуги;</w:t>
      </w:r>
    </w:p>
    <w:p w:rsidR="00FD12F7" w:rsidRPr="0011087F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B320E1" w:rsidRPr="0011087F" w:rsidRDefault="00B320E1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32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B320E1" w:rsidRPr="002F2430" w:rsidRDefault="00B320E1" w:rsidP="002F24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701"/>
      <w:r w:rsidRPr="002F243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71"/>
      <w:r w:rsidRPr="002F2430">
        <w:rPr>
          <w:rFonts w:ascii="Times New Roman" w:hAnsi="Times New Roman" w:cs="Times New Roman"/>
          <w:sz w:val="28"/>
          <w:szCs w:val="28"/>
        </w:rPr>
        <w:lastRenderedPageBreak/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711"/>
      <w:bookmarkEnd w:id="72"/>
      <w:proofErr w:type="gramStart"/>
      <w:r w:rsidRPr="002F243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proofErr w:type="gramEnd"/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712"/>
      <w:bookmarkEnd w:id="73"/>
      <w:r w:rsidRPr="002F2430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1713"/>
      <w:bookmarkEnd w:id="74"/>
      <w:r w:rsidRPr="002F2430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714"/>
      <w:bookmarkEnd w:id="75"/>
      <w:r w:rsidRPr="002F243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433167" w:rsidRPr="002F2430">
        <w:rPr>
          <w:rFonts w:ascii="Times New Roman" w:hAnsi="Times New Roman" w:cs="Times New Roman"/>
          <w:sz w:val="28"/>
          <w:szCs w:val="28"/>
        </w:rPr>
        <w:t>Комитетом</w:t>
      </w:r>
      <w:r w:rsidRPr="002F2430">
        <w:rPr>
          <w:rFonts w:ascii="Times New Roman" w:hAnsi="Times New Roman" w:cs="Times New Roman"/>
          <w:sz w:val="28"/>
          <w:szCs w:val="28"/>
        </w:rPr>
        <w:t>;</w:t>
      </w:r>
    </w:p>
    <w:bookmarkEnd w:id="76"/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59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715"/>
      <w:r w:rsidRPr="002F243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</w:t>
      </w:r>
      <w:r w:rsidR="00A079BA" w:rsidRPr="002F2430">
        <w:rPr>
          <w:rFonts w:ascii="Times New Roman" w:hAnsi="Times New Roman" w:cs="Times New Roman"/>
          <w:sz w:val="28"/>
          <w:szCs w:val="28"/>
        </w:rPr>
        <w:t>1</w:t>
      </w:r>
      <w:r w:rsidRPr="002F2430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комплексного запроса, направляет в </w:t>
      </w:r>
      <w:r w:rsidR="00433167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716"/>
      <w:bookmarkEnd w:id="77"/>
      <w:r w:rsidRPr="002F2430">
        <w:rPr>
          <w:rFonts w:ascii="Times New Roman" w:hAnsi="Times New Roman" w:cs="Times New Roman"/>
          <w:sz w:val="28"/>
          <w:szCs w:val="28"/>
        </w:rPr>
        <w:lastRenderedPageBreak/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161"/>
      <w:bookmarkEnd w:id="78"/>
      <w:r w:rsidRPr="002F2430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54585C" w:rsidRPr="002F2430" w:rsidRDefault="0054585C" w:rsidP="002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17"/>
      <w:bookmarkEnd w:id="79"/>
      <w:r w:rsidRPr="002F243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bookmarkEnd w:id="71"/>
    <w:bookmarkEnd w:id="80"/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  <w:r w:rsidR="004F6CA7" w:rsidRPr="002F243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3E38BE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Интернет</w:t>
      </w:r>
      <w:r w:rsidR="003E38BE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433167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, единый </w:t>
      </w:r>
      <w:r w:rsidR="00B0441A" w:rsidRPr="002F2430">
        <w:rPr>
          <w:rFonts w:ascii="Times New Roman" w:hAnsi="Times New Roman" w:cs="Times New Roman"/>
          <w:sz w:val="28"/>
          <w:szCs w:val="28"/>
        </w:rPr>
        <w:t>и</w:t>
      </w:r>
      <w:r w:rsidRPr="002F2430">
        <w:rPr>
          <w:rFonts w:ascii="Times New Roman" w:hAnsi="Times New Roman" w:cs="Times New Roman"/>
          <w:sz w:val="28"/>
          <w:szCs w:val="28"/>
        </w:rPr>
        <w:t xml:space="preserve"> региональный портал</w:t>
      </w:r>
      <w:r w:rsidR="00B0441A" w:rsidRPr="002F2430">
        <w:rPr>
          <w:rFonts w:ascii="Times New Roman" w:hAnsi="Times New Roman" w:cs="Times New Roman"/>
          <w:sz w:val="28"/>
          <w:szCs w:val="28"/>
        </w:rPr>
        <w:t>ы</w:t>
      </w:r>
      <w:r w:rsidRPr="002F2430">
        <w:rPr>
          <w:rFonts w:ascii="Times New Roman" w:hAnsi="Times New Roman" w:cs="Times New Roman"/>
          <w:sz w:val="28"/>
          <w:szCs w:val="28"/>
        </w:rPr>
        <w:t>: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  <w:proofErr w:type="gramEnd"/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 w:rsidR="00433167"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3E38BE" w:rsidRPr="002F2430">
        <w:rPr>
          <w:rFonts w:ascii="Times New Roman" w:hAnsi="Times New Roman" w:cs="Times New Roman"/>
          <w:sz w:val="28"/>
          <w:szCs w:val="28"/>
        </w:rPr>
        <w:t>№</w:t>
      </w:r>
      <w:r w:rsidRPr="002F2430">
        <w:rPr>
          <w:rFonts w:ascii="Times New Roman" w:hAnsi="Times New Roman" w:cs="Times New Roman"/>
          <w:sz w:val="28"/>
          <w:szCs w:val="28"/>
        </w:rPr>
        <w:t xml:space="preserve"> 553 </w:t>
      </w:r>
      <w:r w:rsidR="003E38BE" w:rsidRPr="002F2430">
        <w:rPr>
          <w:rFonts w:ascii="Times New Roman" w:hAnsi="Times New Roman" w:cs="Times New Roman"/>
          <w:sz w:val="28"/>
          <w:szCs w:val="28"/>
        </w:rPr>
        <w:t>«</w:t>
      </w:r>
      <w:r w:rsidRPr="002F243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E38BE" w:rsidRPr="002F2430">
        <w:rPr>
          <w:rFonts w:ascii="Times New Roman" w:hAnsi="Times New Roman" w:cs="Times New Roman"/>
          <w:sz w:val="28"/>
          <w:szCs w:val="28"/>
        </w:rPr>
        <w:t>»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и регионального портал</w:t>
      </w:r>
      <w:r w:rsidR="00DB3E88" w:rsidRPr="002F2430">
        <w:rPr>
          <w:rFonts w:ascii="Times New Roman" w:hAnsi="Times New Roman" w:cs="Times New Roman"/>
          <w:sz w:val="28"/>
          <w:szCs w:val="28"/>
        </w:rPr>
        <w:t>ов</w:t>
      </w:r>
      <w:r w:rsidRPr="002F2430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и регионального портал</w:t>
      </w:r>
      <w:r w:rsidR="00DB3E88" w:rsidRPr="002F2430">
        <w:rPr>
          <w:rFonts w:ascii="Times New Roman" w:hAnsi="Times New Roman" w:cs="Times New Roman"/>
          <w:sz w:val="28"/>
          <w:szCs w:val="28"/>
        </w:rPr>
        <w:t>ов</w:t>
      </w:r>
      <w:r w:rsidRPr="002F2430">
        <w:rPr>
          <w:rFonts w:ascii="Times New Roman" w:hAnsi="Times New Roman" w:cs="Times New Roman"/>
          <w:sz w:val="28"/>
          <w:szCs w:val="28"/>
        </w:rP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DB3E88" w:rsidRPr="002F2430">
        <w:rPr>
          <w:rFonts w:ascii="Times New Roman" w:hAnsi="Times New Roman" w:cs="Times New Roman"/>
          <w:sz w:val="28"/>
          <w:szCs w:val="28"/>
        </w:rPr>
        <w:t>№ 63-ФЗ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>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3738F4" w:rsidRPr="002F2430">
        <w:rPr>
          <w:rFonts w:ascii="Times New Roman" w:hAnsi="Times New Roman" w:cs="Times New Roman"/>
          <w:sz w:val="28"/>
          <w:szCs w:val="28"/>
        </w:rPr>
        <w:t>Комитетом</w:t>
      </w:r>
      <w:r w:rsidRPr="002F2430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A2578A" w:rsidRPr="002F2430">
        <w:rPr>
          <w:rFonts w:ascii="Times New Roman" w:hAnsi="Times New Roman" w:cs="Times New Roman"/>
          <w:sz w:val="28"/>
          <w:szCs w:val="28"/>
        </w:rPr>
        <w:t xml:space="preserve">             № 63-ФЗ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 с использованием квалифицированного сертификата лица, подписавшего электронный документ;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</w:t>
      </w:r>
      <w:r w:rsidR="00525760" w:rsidRPr="002F2430">
        <w:rPr>
          <w:rFonts w:ascii="Times New Roman" w:hAnsi="Times New Roman" w:cs="Times New Roman"/>
          <w:sz w:val="28"/>
          <w:szCs w:val="28"/>
        </w:rPr>
        <w:t>ц</w:t>
      </w:r>
      <w:r w:rsidRPr="002F2430">
        <w:rPr>
          <w:rFonts w:ascii="Times New Roman" w:hAnsi="Times New Roman" w:cs="Times New Roman"/>
          <w:sz w:val="28"/>
          <w:szCs w:val="28"/>
        </w:rPr>
        <w:t>а, подписывающего электронный документ (если такие ограничения установлены).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A305F8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и регионального портал</w:t>
      </w:r>
      <w:r w:rsidR="00F341A5" w:rsidRPr="002F2430">
        <w:rPr>
          <w:rFonts w:ascii="Times New Roman" w:hAnsi="Times New Roman" w:cs="Times New Roman"/>
          <w:sz w:val="28"/>
          <w:szCs w:val="28"/>
        </w:rPr>
        <w:t>ов</w:t>
      </w:r>
      <w:r w:rsidRPr="002F2430">
        <w:rPr>
          <w:rFonts w:ascii="Times New Roman" w:hAnsi="Times New Roman" w:cs="Times New Roman"/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</w:t>
      </w:r>
      <w:r w:rsidR="00211E82" w:rsidRPr="002F2430">
        <w:rPr>
          <w:rFonts w:ascii="Times New Roman" w:hAnsi="Times New Roman" w:cs="Times New Roman"/>
          <w:sz w:val="28"/>
          <w:szCs w:val="28"/>
        </w:rPr>
        <w:t>ов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Комитетом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7373B0" w:rsidRPr="002F2430" w:rsidRDefault="00C92343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) ознакомления с расписанием работы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7373B0" w:rsidRPr="002F2430" w:rsidRDefault="00C92343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2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) записи в любые свободные для приема дату и время в пределах установленного в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Комитете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F243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F243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и региональным портал</w:t>
      </w:r>
      <w:r w:rsidR="00C92343" w:rsidRPr="002F2430">
        <w:rPr>
          <w:rFonts w:ascii="Times New Roman" w:hAnsi="Times New Roman" w:cs="Times New Roman"/>
          <w:sz w:val="28"/>
          <w:szCs w:val="28"/>
        </w:rPr>
        <w:t>ами</w:t>
      </w:r>
      <w:r w:rsidRPr="002F243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2F2430" w:rsidRDefault="007373B0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7373B0" w:rsidRPr="002F2430" w:rsidRDefault="00CF12EB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1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="007373B0" w:rsidRPr="002F2430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7373B0" w:rsidRPr="002F2430" w:rsidRDefault="00CF12EB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0">
        <w:rPr>
          <w:rFonts w:ascii="Times New Roman" w:hAnsi="Times New Roman" w:cs="Times New Roman"/>
          <w:sz w:val="28"/>
          <w:szCs w:val="28"/>
        </w:rPr>
        <w:t>2</w:t>
      </w:r>
      <w:r w:rsidR="007373B0" w:rsidRPr="002F2430">
        <w:rPr>
          <w:rFonts w:ascii="Times New Roman" w:hAnsi="Times New Roman" w:cs="Times New Roman"/>
          <w:sz w:val="28"/>
          <w:szCs w:val="28"/>
        </w:rPr>
        <w:t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23485" w:rsidRPr="002F2430" w:rsidRDefault="00ED46DD" w:rsidP="002F2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hAnsi="Times New Roman" w:cs="Times New Roman"/>
          <w:sz w:val="28"/>
          <w:szCs w:val="28"/>
        </w:rPr>
        <w:t>3</w:t>
      </w:r>
      <w:r w:rsidR="007373B0" w:rsidRPr="002F2430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7373B0" w:rsidRPr="0011087F" w:rsidRDefault="007373B0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Pr="0011087F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1087F">
        <w:rPr>
          <w:rFonts w:ascii="Times New Roman" w:hAnsi="Times New Roman" w:cs="Times New Roman"/>
          <w:sz w:val="28"/>
          <w:szCs w:val="28"/>
        </w:rPr>
        <w:t>3</w:t>
      </w:r>
      <w:r w:rsidR="00506DAF" w:rsidRPr="0011087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743ED" w:rsidRPr="0011087F" w:rsidRDefault="004743ED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10EAC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710EAC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1" w:name="sub_311"/>
      <w:r w:rsidRPr="002F243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710EAC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2" w:name="sub_312"/>
      <w:bookmarkEnd w:id="81"/>
      <w:r w:rsidRPr="002F2430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710EAC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3" w:name="sub_313"/>
      <w:bookmarkEnd w:id="82"/>
      <w:r w:rsidRPr="002F2430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(ведомственных) запросов;</w:t>
      </w:r>
    </w:p>
    <w:p w:rsidR="00710EAC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4" w:name="sub_314"/>
      <w:bookmarkEnd w:id="83"/>
      <w:r w:rsidRPr="002F2430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проверки сведений</w:t>
      </w:r>
      <w:r w:rsidR="003B5738" w:rsidRPr="002F2430">
        <w:rPr>
          <w:rFonts w:ascii="Times New Roman" w:hAnsi="Times New Roman" w:cs="Times New Roman"/>
          <w:sz w:val="28"/>
          <w:szCs w:val="28"/>
        </w:rPr>
        <w:t>,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3B5738" w:rsidRPr="002F2430">
        <w:rPr>
          <w:rFonts w:ascii="Times New Roman" w:hAnsi="Times New Roman" w:cs="Times New Roman"/>
          <w:sz w:val="28"/>
          <w:szCs w:val="28"/>
        </w:rPr>
        <w:t>содержащихся в представленных заявителем документах</w:t>
      </w:r>
      <w:r w:rsidRPr="002F2430">
        <w:rPr>
          <w:rFonts w:ascii="Times New Roman" w:hAnsi="Times New Roman" w:cs="Times New Roman"/>
          <w:sz w:val="28"/>
          <w:szCs w:val="28"/>
        </w:rPr>
        <w:t>;</w:t>
      </w:r>
    </w:p>
    <w:p w:rsidR="00710EAC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5" w:name="sub_315"/>
      <w:bookmarkEnd w:id="84"/>
      <w:r w:rsidRPr="002F2430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AC0A33" w:rsidRPr="002F2430" w:rsidRDefault="00710EA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6" w:name="sub_316"/>
      <w:bookmarkEnd w:id="85"/>
      <w:r w:rsidRPr="002F2430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bookmarkStart w:id="87" w:name="sub_317"/>
      <w:bookmarkEnd w:id="86"/>
      <w:r w:rsidR="00AC0A33" w:rsidRPr="002F2430">
        <w:rPr>
          <w:rFonts w:ascii="Times New Roman" w:hAnsi="Times New Roman" w:cs="Times New Roman"/>
          <w:sz w:val="28"/>
          <w:szCs w:val="28"/>
        </w:rPr>
        <w:t>;</w:t>
      </w:r>
    </w:p>
    <w:p w:rsidR="00710EAC" w:rsidRPr="002F2430" w:rsidRDefault="00AC0A33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="00455853" w:rsidRPr="002F2430">
        <w:rPr>
          <w:rFonts w:ascii="Times New Roman" w:hAnsi="Times New Roman" w:cs="Times New Roman"/>
          <w:sz w:val="28"/>
          <w:szCs w:val="28"/>
        </w:rPr>
        <w:t>.</w:t>
      </w:r>
    </w:p>
    <w:bookmarkEnd w:id="87"/>
    <w:p w:rsidR="00CD7670" w:rsidRPr="002F2430" w:rsidRDefault="00CD7670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2F2430" w:rsidRDefault="00506DA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3.</w:t>
      </w:r>
      <w:r w:rsidR="003A79FB" w:rsidRPr="002F2430">
        <w:rPr>
          <w:rFonts w:ascii="Times New Roman" w:hAnsi="Times New Roman" w:cs="Times New Roman"/>
          <w:sz w:val="28"/>
          <w:szCs w:val="28"/>
        </w:rPr>
        <w:t>2</w:t>
      </w:r>
      <w:r w:rsidRPr="002F2430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  <w:r w:rsidR="004822CA" w:rsidRPr="002F2430">
        <w:rPr>
          <w:rFonts w:ascii="Times New Roman" w:hAnsi="Times New Roman" w:cs="Times New Roman"/>
          <w:sz w:val="28"/>
          <w:szCs w:val="28"/>
        </w:rPr>
        <w:t>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8" w:name="sub_3211"/>
      <w:r w:rsidRPr="002F24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9" w:name="sub_3212"/>
      <w:bookmarkEnd w:id="88"/>
      <w:r w:rsidRPr="002F24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0" w:name="sub_32121"/>
      <w:bookmarkEnd w:id="89"/>
      <w:r w:rsidRPr="002F243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1" w:name="sub_32122"/>
      <w:bookmarkEnd w:id="90"/>
      <w:r w:rsidRPr="002F243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2" w:name="sub_32123"/>
      <w:bookmarkEnd w:id="91"/>
      <w:r w:rsidRPr="002F2430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3" w:name="sub_32124"/>
      <w:bookmarkEnd w:id="92"/>
      <w:r w:rsidRPr="002F243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4" w:name="sub_3213"/>
      <w:bookmarkEnd w:id="93"/>
      <w:r w:rsidRPr="002F243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– 15 минут.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5" w:name="sub_3214"/>
      <w:bookmarkEnd w:id="94"/>
      <w:r w:rsidRPr="002F24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6" w:name="sub_3215"/>
      <w:bookmarkEnd w:id="95"/>
      <w:r w:rsidRPr="002F2430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7" w:name="sub_3216"/>
      <w:bookmarkEnd w:id="96"/>
      <w:r w:rsidRPr="002F24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4082B" w:rsidRPr="002F2430" w:rsidRDefault="0094082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8" w:name="sub_3217"/>
      <w:bookmarkEnd w:id="97"/>
      <w:r w:rsidRPr="002F243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должностным лицом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Комитетом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98"/>
    <w:p w:rsidR="00506DAF" w:rsidRPr="002F2430" w:rsidRDefault="00506DA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3.</w:t>
      </w:r>
      <w:r w:rsidR="003A79FB" w:rsidRPr="002F2430">
        <w:rPr>
          <w:rFonts w:ascii="Times New Roman" w:hAnsi="Times New Roman" w:cs="Times New Roman"/>
          <w:sz w:val="28"/>
          <w:szCs w:val="28"/>
        </w:rPr>
        <w:t>2</w:t>
      </w:r>
      <w:r w:rsidRPr="002F2430">
        <w:rPr>
          <w:rFonts w:ascii="Times New Roman" w:hAnsi="Times New Roman" w:cs="Times New Roman"/>
          <w:sz w:val="28"/>
          <w:szCs w:val="28"/>
        </w:rPr>
        <w:t xml:space="preserve">.2. Прием и регистрация документов </w:t>
      </w:r>
      <w:r w:rsidR="00ED46DD" w:rsidRPr="002F2430">
        <w:rPr>
          <w:rFonts w:ascii="Times New Roman" w:hAnsi="Times New Roman" w:cs="Times New Roman"/>
          <w:sz w:val="28"/>
          <w:szCs w:val="28"/>
        </w:rPr>
        <w:t>для</w:t>
      </w:r>
      <w:r w:rsidRPr="002F243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D46DD" w:rsidRPr="002F2430">
        <w:rPr>
          <w:rFonts w:ascii="Times New Roman" w:hAnsi="Times New Roman" w:cs="Times New Roman"/>
          <w:sz w:val="28"/>
          <w:szCs w:val="28"/>
        </w:rPr>
        <w:t>я</w:t>
      </w:r>
      <w:r w:rsidRPr="002F243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F0FAA" w:rsidRPr="002F2430">
        <w:rPr>
          <w:rFonts w:ascii="Times New Roman" w:hAnsi="Times New Roman" w:cs="Times New Roman"/>
          <w:sz w:val="28"/>
          <w:szCs w:val="28"/>
        </w:rPr>
        <w:t>.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9" w:name="sub_32201"/>
      <w:r w:rsidRPr="002F24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0" w:name="sub_32202"/>
      <w:bookmarkEnd w:id="99"/>
      <w:r w:rsidRPr="002F24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</w:t>
      </w:r>
      <w:r w:rsidRPr="002F2430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оформление и выдачу расписки-уведомления о приеме документов.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1" w:name="sub_32203"/>
      <w:bookmarkEnd w:id="100"/>
      <w:r w:rsidRPr="002F243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по форме, указанной в </w:t>
      </w:r>
      <w:hyperlink w:anchor="sub_1004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15569C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к </w:t>
      </w:r>
      <w:r w:rsidR="0084049F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>дминистративному регламенту. Срок приостановления предоставления государственной услуги составляет 30 календарных дней.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2" w:name="sub_32204"/>
      <w:bookmarkEnd w:id="101"/>
      <w:r w:rsidRPr="002F2430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со дня направления указанного уведомления </w:t>
      </w:r>
      <w:r w:rsidR="00ED46DD" w:rsidRPr="002F2430">
        <w:rPr>
          <w:rFonts w:ascii="Times New Roman" w:hAnsi="Times New Roman" w:cs="Times New Roman"/>
          <w:sz w:val="28"/>
          <w:szCs w:val="28"/>
        </w:rPr>
        <w:t xml:space="preserve">о перечне недостающих документов и (или) документов, неправильно оформленных, </w:t>
      </w:r>
      <w:r w:rsidRPr="002F2430">
        <w:rPr>
          <w:rFonts w:ascii="Times New Roman" w:hAnsi="Times New Roman" w:cs="Times New Roman"/>
          <w:sz w:val="28"/>
          <w:szCs w:val="28"/>
        </w:rPr>
        <w:t xml:space="preserve">заявитель не представил в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указанные в уведомлении </w:t>
      </w:r>
      <w:r w:rsidR="00ED46DD" w:rsidRPr="002F2430">
        <w:rPr>
          <w:rFonts w:ascii="Times New Roman" w:hAnsi="Times New Roman" w:cs="Times New Roman"/>
          <w:sz w:val="28"/>
          <w:szCs w:val="28"/>
        </w:rPr>
        <w:t xml:space="preserve">о перечне недостающих документов и (или) документов, неправильно оформленных </w:t>
      </w:r>
      <w:r w:rsidRPr="002F243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</w:t>
      </w:r>
      <w:r w:rsidRPr="002F2430">
        <w:rPr>
          <w:rFonts w:ascii="Times New Roman" w:hAnsi="Times New Roman" w:cs="Times New Roman"/>
          <w:sz w:val="28"/>
          <w:szCs w:val="28"/>
        </w:rPr>
        <w:t xml:space="preserve"> оставляет заявление и документы без рассмотрения.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3" w:name="sub_32205"/>
      <w:bookmarkEnd w:id="102"/>
      <w:r w:rsidRPr="002F2430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r w:rsidR="00F851EB" w:rsidRPr="002F24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2430">
        <w:rPr>
          <w:rFonts w:ascii="Times New Roman" w:hAnsi="Times New Roman" w:cs="Times New Roman"/>
          <w:sz w:val="28"/>
          <w:szCs w:val="28"/>
        </w:rPr>
        <w:t>процедуры – 15 минут.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4" w:name="sub_32206"/>
      <w:bookmarkEnd w:id="103"/>
      <w:r w:rsidRPr="002F243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D93DAB" w:rsidRPr="002F2430" w:rsidRDefault="00D93DA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5" w:name="sub_32209"/>
      <w:bookmarkEnd w:id="104"/>
      <w:r w:rsidRPr="002F2430">
        <w:rPr>
          <w:rFonts w:ascii="Times New Roman" w:hAnsi="Times New Roman" w:cs="Times New Roman"/>
          <w:sz w:val="28"/>
          <w:szCs w:val="28"/>
        </w:rPr>
        <w:t>Критериями принятия решения являются поступление заявления в Комитет или МФЦ, и  документов, указанных в подпункте 2.6.1 административного регламента.</w:t>
      </w:r>
    </w:p>
    <w:p w:rsidR="00801812" w:rsidRPr="002F2430" w:rsidRDefault="00D93DAB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6" w:name="sub_322010"/>
      <w:bookmarkEnd w:id="105"/>
      <w:proofErr w:type="gramStart"/>
      <w:r w:rsidRPr="002F243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801812" w:rsidRPr="002F2430" w:rsidRDefault="00801812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7" w:name="sub_322011"/>
      <w:bookmarkEnd w:id="106"/>
      <w:r w:rsidRPr="002F243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8" w:name="sub_3221"/>
      <w:bookmarkEnd w:id="107"/>
      <w:r w:rsidRPr="002F2430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9" w:name="sub_32211"/>
      <w:bookmarkEnd w:id="108"/>
      <w:r w:rsidRPr="002F243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hyperlink r:id="rId60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официальный сайт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единый </w:t>
        </w:r>
      </w:hyperlink>
      <w:r w:rsidR="00E47EF7" w:rsidRPr="002F243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региональный портал</w:t>
        </w:r>
      </w:hyperlink>
      <w:r w:rsidR="00E47EF7" w:rsidRPr="002F243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Pr="002F2430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0" w:name="sub_322111"/>
      <w:bookmarkEnd w:id="109"/>
      <w:r w:rsidRPr="002F2430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1" w:name="sub_322112"/>
      <w:bookmarkEnd w:id="110"/>
      <w:r w:rsidRPr="002F243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действительности используемой заявителем </w:t>
      </w:r>
      <w:hyperlink r:id="rId63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простой электронной подписи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64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2F2430">
        <w:rPr>
          <w:rFonts w:ascii="Times New Roman" w:hAnsi="Times New Roman" w:cs="Times New Roman"/>
          <w:sz w:val="28"/>
          <w:szCs w:val="28"/>
        </w:rPr>
        <w:t>;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2" w:name="sub_322113"/>
      <w:bookmarkEnd w:id="111"/>
      <w:r w:rsidRPr="002F2430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A73ECA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3" w:name="sub_322114"/>
      <w:bookmarkEnd w:id="112"/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2.8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A73ECA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 если направленное заявление и пакет электронных документов не заверены </w:t>
      </w:r>
      <w:hyperlink r:id="rId65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простой электронной подписью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66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4" w:name="sub_322115"/>
      <w:bookmarkEnd w:id="113"/>
      <w:r w:rsidRPr="002F2430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 w:rsidR="00A73ECA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5" w:name="sub_32212"/>
      <w:bookmarkEnd w:id="114"/>
      <w:r w:rsidRPr="002F243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2.17.4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A73ECA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4049F" w:rsidRPr="002F2430" w:rsidRDefault="0084049F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6" w:name="sub_32213"/>
      <w:bookmarkEnd w:id="115"/>
      <w:proofErr w:type="gramStart"/>
      <w:r w:rsidRPr="002F243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3ECA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A73ECA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0B0C4E" w:rsidRPr="002F243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F2430">
        <w:rPr>
          <w:rFonts w:ascii="Times New Roman" w:hAnsi="Times New Roman" w:cs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67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сайта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0B0C4E" w:rsidRPr="002F2430">
        <w:rPr>
          <w:rFonts w:ascii="Times New Roman" w:hAnsi="Times New Roman" w:cs="Times New Roman"/>
          <w:sz w:val="28"/>
          <w:szCs w:val="28"/>
        </w:rPr>
        <w:t>Комитета</w:t>
      </w:r>
      <w:r w:rsidRPr="002F2430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единого </w:t>
        </w:r>
      </w:hyperlink>
      <w:r w:rsidR="000B0C4E" w:rsidRPr="002F243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портал</w:t>
        </w:r>
        <w:r w:rsidR="000B0C4E" w:rsidRPr="002F243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ов</w:t>
        </w:r>
      </w:hyperlink>
      <w:r w:rsidRPr="002F2430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  <w:proofErr w:type="gramEnd"/>
    </w:p>
    <w:bookmarkEnd w:id="116"/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и направление межведомственных (ведомственных) запросов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3231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от должностного лица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2F243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2.7</w:t>
        </w:r>
      </w:hyperlink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3232"/>
      <w:bookmarkEnd w:id="117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3233"/>
      <w:bookmarkEnd w:id="118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2F243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2.6.1</w:t>
        </w:r>
      </w:hyperlink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 и электронной подписи.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sub_3236"/>
      <w:bookmarkEnd w:id="119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межведомственный информационный обмен осуществляется на бумажных носителях, то 30-дневный срок принятия решения о назначении и выплате (отказе в назначении) денежных компенсаций исчисляется со дня поступления в Комитет или МФЦ по межведомственному запросу последнего необходимого документа.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sub_3237"/>
      <w:bookmarkEnd w:id="120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sub_27" w:history="1">
        <w:r w:rsidRPr="002F243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2.7</w:t>
        </w:r>
      </w:hyperlink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3238"/>
      <w:bookmarkEnd w:id="121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ответа на межведомственный (ведомственный) запрос.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sub_3239"/>
      <w:bookmarkEnd w:id="122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пособия.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32310"/>
      <w:bookmarkEnd w:id="123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должностным лицом МФЦ документов в </w:t>
      </w:r>
      <w:r w:rsidR="00165A5B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7C04F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32311"/>
      <w:bookmarkEnd w:id="124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–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должностному лицу, с проставлением отметки в журнале учета.</w:t>
      </w:r>
    </w:p>
    <w:p w:rsidR="00E926C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324"/>
      <w:bookmarkEnd w:id="125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bookmarkStart w:id="127" w:name="sub_3248"/>
      <w:bookmarkEnd w:id="126"/>
      <w:r w:rsidR="00E926C9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 в случае проведения дополнительной проверки сведений, содержащихся в представленных заявителем документах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истребования документов является поступление документов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заявителем документах, по форме, указанной в приложении 7 к административному регламенту.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8 к </w:t>
      </w:r>
      <w:r w:rsidR="001472B6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регламенту, подготовку и направление запроса в орган и (или) организацию, владеющие такой информацией, </w:t>
      </w: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истребовании документов в случае проведения дополнительной проверки сведений, содержащихся в представленных заявителем документах, не должен превышать 45 календарных дней после обращения заявителя в </w:t>
      </w:r>
      <w:r w:rsidR="001472B6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МФЦ.</w:t>
      </w:r>
      <w:proofErr w:type="gramEnd"/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472B6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1472B6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запрос.</w:t>
      </w:r>
    </w:p>
    <w:p w:rsidR="00E926C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472B6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</w:t>
      </w:r>
      <w:r w:rsidR="001472B6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денежных компенсаций.</w:t>
      </w:r>
    </w:p>
    <w:p w:rsidR="007C04F9" w:rsidRPr="002F2430" w:rsidRDefault="00E926C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–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родителя) на территории Ставропольского края и (или) доходах семьи, в журнале регистрации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документов.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325"/>
      <w:bookmarkEnd w:id="127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Проверка права и принятие решения о назначении и выплате пособия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sub_3251"/>
      <w:bookmarkEnd w:id="128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4F0FAA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является поступление документов от должностного лица </w:t>
      </w:r>
      <w:r w:rsidR="0046220F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ответственного за прием и регистрацию документов, должностного лица </w:t>
      </w:r>
      <w:r w:rsidR="0046220F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422366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sub_32510"/>
      <w:bookmarkEnd w:id="129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денежных компенсаций, принятие решения о назначении (отказе в назначении) денежных компенсаций, формирование личного дела и направления заявителю уведомления о назначении (отказе в назначении) денежных компенсаций.</w:t>
      </w:r>
    </w:p>
    <w:p w:rsidR="00422366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30 календарных дней.</w:t>
      </w:r>
    </w:p>
    <w:p w:rsidR="00422366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денежных компенсаций.</w:t>
      </w:r>
    </w:p>
    <w:p w:rsidR="00422366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права на денежные компенсации должностное лицо Комитета, ответственное за назначение денежных компенсаций, готовит проект решения о назначении и выплате денежной компенсации налога на имущество и (или) денежной компенсации земельного налога по форме, указанной в приложении 9 к административному регламенту, либо проект решения о назначении и выплате денежной компенсации родительской платы по форме, указанной в приложении 10 к административному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:rsidR="00422366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права на денежные компенсации должностное лицо Комитета, ответственное за назначение денежных компенсаций, готовит проект решения об отказе в назначении и выплате денежной компенсации налога на имущество и (или) денежной компенсации земельного налога по форме, указанной в приложении 11 к административному регламенту, либо проект решения об отказе в назначении и выплате денежной компенсации родительской платы по форме, указанной в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 административному регламенту.</w:t>
      </w:r>
    </w:p>
    <w:p w:rsidR="00422366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уполномоченное им должностное лицо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проекты решения о назначении и выплате (отказе в назначении и выплате) денежных компенсаций, проставляет на нем гербовую печать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и личное дело заявителя в порядке делопроизводства должностному лицу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денежных компенсаций.</w:t>
      </w:r>
    </w:p>
    <w:p w:rsidR="00F506F3" w:rsidRPr="002F2430" w:rsidRDefault="00422366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назначение денежных компенсаций, готовит уведомление о назначении денежных компенсаций по форме, указанной в приложении 13 к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регламенту, или уведомление об отказе в назначении денежных компенсаций по форме, указанной в приложении 14 к </w:t>
      </w:r>
      <w:r w:rsidR="00F506F3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направление заявителю уведомления о назначении (отказе в назначении) пособия по адресу и способом, указанным им в заявлении.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sub_32511"/>
      <w:bookmarkEnd w:id="130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7C04F9" w:rsidRPr="002F2430" w:rsidRDefault="009163E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sub_325111"/>
      <w:bookmarkEnd w:id="131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4F9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электронного документа, подписанного уполномоченным должностным лицом с использованием усиленной </w:t>
      </w:r>
      <w:hyperlink r:id="rId70" w:history="1">
        <w:r w:rsidR="007C04F9" w:rsidRPr="002F243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квалифицированной электронной подписи</w:t>
        </w:r>
      </w:hyperlink>
      <w:r w:rsidR="007C04F9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4F9" w:rsidRPr="002F2430" w:rsidRDefault="009163E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sub_325112"/>
      <w:bookmarkEnd w:id="132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4F9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46220F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7C04F9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МФЦ;</w:t>
      </w:r>
    </w:p>
    <w:p w:rsidR="007C04F9" w:rsidRPr="002F2430" w:rsidRDefault="009163EC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sub_325113"/>
      <w:bookmarkEnd w:id="133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4F9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sub_32512"/>
      <w:bookmarkEnd w:id="134"/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исходящих документов.</w:t>
      </w:r>
    </w:p>
    <w:bookmarkEnd w:id="135"/>
    <w:p w:rsidR="007C04F9" w:rsidRPr="002F2430" w:rsidRDefault="007C04F9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Формирование выплатных документов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принятие решения о назначении и выплате денежных компенсаций и поступление денежных средств из </w:t>
      </w:r>
      <w:r w:rsidR="002073FF"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Комитета.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 денежных компенсаций, подготовку платежных документов, их передачу в российские кредитные организации и перечисление сумм денежных компенсаций в указанные организации.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процедуры не может превышать 3 рабочих дней со дня поступления денежных средств из министерства на счет Комитета.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являются основания, указанные в подпункте 3.2.5 административного регламента.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планово-бюджетного отдела, главным бухгалтером, руководителем Комитета или уполномоченным должностным лицом Комитета.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и перечисление сумм денежных компенсаций в российские кредитные организации. 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B86A41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4116C" w:rsidRPr="002F2430" w:rsidRDefault="00B86A41" w:rsidP="002F2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допущенных опечаток и ошибок в выданных в результате предоставления государственной услуги документах не осуществляется в </w:t>
      </w:r>
      <w:r w:rsidRPr="002F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тем, что результат предоставления государственной услуги не предполагает выдачу заявителю документов.</w:t>
      </w:r>
    </w:p>
    <w:p w:rsidR="00E92D7B" w:rsidRDefault="00E92D7B" w:rsidP="00640DAD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C3A30" w:rsidRPr="0011087F" w:rsidRDefault="00240E5C" w:rsidP="00640DAD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36" w:name="_GoBack"/>
      <w:bookmarkEnd w:id="136"/>
      <w:r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1108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Формы контроля за исполнением административного регламента</w:t>
      </w:r>
    </w:p>
    <w:p w:rsidR="002C3A30" w:rsidRPr="0011087F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6E0A" w:rsidRPr="0011087F" w:rsidRDefault="00D06E0A" w:rsidP="00D0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назначения и выплаты денежных компенсаций в </w:t>
      </w:r>
      <w:r w:rsidRPr="000C1D7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соответствии с Законом № 123-кз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заявителей;</w:t>
      </w:r>
      <w:proofErr w:type="gramEnd"/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предоставляющий государственную услугу, его должностные лица, МФЦ, организации, указанные в части 11 статьи 16 Федерального закона </w:t>
      </w:r>
      <w:r w:rsidR="00FC365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210-ФЗ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и правовых актов Российской Федерации и Ставропольского края, устанавливающих требования</w:t>
      </w:r>
      <w:proofErr w:type="gram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предоставлению государственной услуги.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Ответственность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предоставляющего государственную услугу, его должностных лиц,  МФЦ, организаций, указанных в части 11 статьи 16 Федерального закона </w:t>
      </w:r>
      <w:r w:rsidR="00FC3657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210-ФЗ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и их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деятельностью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 предоставлении им государственной услуги.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ненадлежащего 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исполнения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745B40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регионального портал</w:t>
      </w:r>
      <w:r w:rsidR="00C816F6"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5F69DF" w:rsidRPr="0011087F" w:rsidRDefault="005F69DF" w:rsidP="005F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EF1" w:rsidRPr="0011087F" w:rsidRDefault="000762FE" w:rsidP="00B1249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="00321EF1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B5370F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="00321EF1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 w:rsidR="008F4899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321EF1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="00E14C38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="00321EF1"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</w:p>
    <w:p w:rsidR="000762FE" w:rsidRPr="0011087F" w:rsidRDefault="000762FE" w:rsidP="0032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Заявитель имеет право подать жалобу на решение и (или) действие (бездействие) Комитета, предоставляющего государственную услугу, МФЦ, организаций, указанных в части 1.1 статьи 16 Федерального закона                 № 210-ФЗ,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D55E64"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ленного срока таких исправлений;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нарушение срока или порядка выдачи документов по результатам предоставления государственной услуги;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</w:t>
      </w:r>
      <w:r w:rsidR="00D772FB"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ыми актами Ставропольского края;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Оснований для приостановления рассмотрения жалобы не установлено.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удовлетворении жалобы Комитет отказывает в случае, если жалоба признана необоснованной.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жалобы</w:t>
      </w:r>
      <w:proofErr w:type="gramEnd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по существу поставленных в ней вопросов,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Комитет и его должностному лицу,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Заявитель может подать жалобу: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лично либо в письменной форме путем направления почтовых отправлений в Комитет, МФЦ органы местного самоуправления муниципального образования Ставропольского края, являющиеся </w:t>
      </w: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учредителями МФЦ, а также в организации, указанные в части 1.1 статьи 16 Федерального закона № 210-ФЗ;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официального сайта Комитета в сети «Интернет»;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единого портала (www.gosuslugi.ru);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регионального портала (www.26gosuslugi.ru);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передается в Комитет в порядке и сроки, установленные соглашением о взаимодействии между МФЦ и Комитетом (далее - соглашение о взаимодействии), но не позднее рабочего дня, следующего за рабочим днем, в который поступила жалоба.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91717C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последний</w:t>
      </w:r>
      <w:proofErr w:type="gramEnd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 обеспечивает: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Комитета в сети «Интернет», на едином и региональном порталах;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5.6. Жалобы на действия (бездействие) должностных лиц, муниципальных служащих Комитета подаются руководителю Комитета, предоставляющего государственную услугу.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на действия (бездействие) должностных лиц, работников МФЦ, а также на организации, указанные в части 1.1 статьи 16 Федерального закона № 210-ФЗ, и их работников подаются руководителю МФЦ, участвующего в предоставлении государственной услуги.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на решения руководителя Комитета, предоставляющего государственную услугу, руководителя МФЦ, участвующего в предоставлении государственной услуги, подаются в администрацию города Невинномысска.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2770F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r w:rsidR="00E2770F"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ответе на  жалобу указывается: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CD5939" w:rsidRPr="004A15A8" w:rsidRDefault="00CD5939" w:rsidP="004A15A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A15A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A92597" w:rsidRPr="004A15A8" w:rsidRDefault="00A92597" w:rsidP="004A15A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</w:t>
      </w:r>
      <w:r w:rsidR="00CD5939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Информация, указанная в данном разделе, размещается на едином</w:t>
      </w:r>
      <w:r w:rsidR="00F404D5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региональном портал</w:t>
      </w:r>
      <w:r w:rsidR="00F404D5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ах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размещается и поддерживается в актуальном состоянии в региональном реестре.</w:t>
      </w:r>
      <w:proofErr w:type="gramEnd"/>
    </w:p>
    <w:p w:rsidR="00A92597" w:rsidRPr="004A15A8" w:rsidRDefault="00A92597" w:rsidP="004A1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FA7F19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210-ФЗ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их должностных лиц, государственных гражданских служащих, работников:</w:t>
      </w:r>
    </w:p>
    <w:p w:rsidR="00A92597" w:rsidRPr="004A15A8" w:rsidRDefault="00A92597" w:rsidP="004A1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Федеральный закон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210-ФЗ;</w:t>
      </w:r>
    </w:p>
    <w:p w:rsidR="00A92597" w:rsidRPr="004A15A8" w:rsidRDefault="00A92597" w:rsidP="004A1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от 16 августа 2012 г.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840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организаций, предусмотренных частью 1.1 статьи 16 Федерального закона </w:t>
      </w:r>
      <w:r w:rsidR="00946DB4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A92597" w:rsidRPr="004A15A8" w:rsidRDefault="00A92597" w:rsidP="004A1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от 20 ноября 2012 г.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1198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903DF2" w:rsidRPr="004A15A8" w:rsidRDefault="00A92597" w:rsidP="004A1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</w:t>
      </w:r>
      <w:r w:rsidR="00946DB4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2013 г.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428-п 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B745A2"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4A15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8946D5" w:rsidRPr="0011087F" w:rsidRDefault="008946D5" w:rsidP="00903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5151B" w:rsidRPr="0011087F" w:rsidRDefault="0085151B" w:rsidP="00903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03DF2" w:rsidRPr="0011087F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03DF2" w:rsidRPr="0011087F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903DF2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8D6713" w:rsidRDefault="008D6713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2770F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8D6713" w:rsidRDefault="008D6713" w:rsidP="00E27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2770F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 визируют:</w:t>
      </w:r>
    </w:p>
    <w:p w:rsidR="00E2770F" w:rsidRPr="00903DF2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2770F" w:rsidRPr="00BD38A1" w:rsidRDefault="00E2770F" w:rsidP="00E2770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E2770F" w:rsidRPr="00BD38A1" w:rsidRDefault="00E2770F" w:rsidP="00E2770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E2770F" w:rsidRPr="00BD38A1" w:rsidRDefault="00E2770F" w:rsidP="00E2770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E2770F" w:rsidRPr="00903DF2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2770F" w:rsidRPr="00903DF2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E2770F" w:rsidRPr="00903DF2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Т.А. Олешкевич</w:t>
      </w:r>
    </w:p>
    <w:p w:rsidR="00E2770F" w:rsidRPr="00903DF2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2770F" w:rsidRPr="00903DF2" w:rsidRDefault="00E2770F" w:rsidP="00E2770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CA35A8" w:rsidRDefault="00E2770F" w:rsidP="00BA19F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sectPr w:rsidR="00CA35A8" w:rsidSect="004A15A8">
          <w:headerReference w:type="default" r:id="rId7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Е.Н. Дудченко</w:t>
      </w:r>
    </w:p>
    <w:p w:rsidR="008946D5" w:rsidRDefault="008946D5" w:rsidP="00E27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sectPr w:rsidR="008946D5" w:rsidSect="004A15A8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33" w:rsidRDefault="00AC0A33" w:rsidP="002C3A30">
      <w:pPr>
        <w:spacing w:after="0" w:line="240" w:lineRule="auto"/>
      </w:pPr>
      <w:r>
        <w:separator/>
      </w:r>
    </w:p>
  </w:endnote>
  <w:endnote w:type="continuationSeparator" w:id="0">
    <w:p w:rsidR="00AC0A33" w:rsidRDefault="00AC0A33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33" w:rsidRDefault="00AC0A33" w:rsidP="002C3A30">
      <w:pPr>
        <w:spacing w:after="0" w:line="240" w:lineRule="auto"/>
      </w:pPr>
      <w:r>
        <w:separator/>
      </w:r>
    </w:p>
  </w:footnote>
  <w:footnote w:type="continuationSeparator" w:id="0">
    <w:p w:rsidR="00AC0A33" w:rsidRDefault="00AC0A33" w:rsidP="002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33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0A33" w:rsidRPr="001B293E" w:rsidRDefault="00AC0A3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2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29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2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D7B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1B29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0A33" w:rsidRDefault="00AC0A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C"/>
    <w:rsid w:val="00000A5F"/>
    <w:rsid w:val="00015734"/>
    <w:rsid w:val="00017262"/>
    <w:rsid w:val="00021C13"/>
    <w:rsid w:val="00021F0E"/>
    <w:rsid w:val="00022AB9"/>
    <w:rsid w:val="00023413"/>
    <w:rsid w:val="00024132"/>
    <w:rsid w:val="00032F27"/>
    <w:rsid w:val="00042117"/>
    <w:rsid w:val="00044892"/>
    <w:rsid w:val="000451E5"/>
    <w:rsid w:val="00047EE2"/>
    <w:rsid w:val="000602AB"/>
    <w:rsid w:val="00060BAD"/>
    <w:rsid w:val="00060F50"/>
    <w:rsid w:val="0006729C"/>
    <w:rsid w:val="000762FE"/>
    <w:rsid w:val="00080954"/>
    <w:rsid w:val="000844F8"/>
    <w:rsid w:val="00086B61"/>
    <w:rsid w:val="00091316"/>
    <w:rsid w:val="000913CD"/>
    <w:rsid w:val="00094265"/>
    <w:rsid w:val="00094FB4"/>
    <w:rsid w:val="00097BA0"/>
    <w:rsid w:val="000A41F5"/>
    <w:rsid w:val="000B0871"/>
    <w:rsid w:val="000B0C4E"/>
    <w:rsid w:val="000B0D75"/>
    <w:rsid w:val="000B1026"/>
    <w:rsid w:val="000B1B46"/>
    <w:rsid w:val="000B3992"/>
    <w:rsid w:val="000B75A9"/>
    <w:rsid w:val="000C1D74"/>
    <w:rsid w:val="000C6D71"/>
    <w:rsid w:val="000D1057"/>
    <w:rsid w:val="000D745A"/>
    <w:rsid w:val="000E19A4"/>
    <w:rsid w:val="000E2B93"/>
    <w:rsid w:val="000E56DF"/>
    <w:rsid w:val="000F0E2A"/>
    <w:rsid w:val="0010682A"/>
    <w:rsid w:val="00106EFA"/>
    <w:rsid w:val="001102BD"/>
    <w:rsid w:val="0011087F"/>
    <w:rsid w:val="00112ABD"/>
    <w:rsid w:val="00112F54"/>
    <w:rsid w:val="00115679"/>
    <w:rsid w:val="001307DC"/>
    <w:rsid w:val="00135AB7"/>
    <w:rsid w:val="00135B78"/>
    <w:rsid w:val="00141FC1"/>
    <w:rsid w:val="00142DBD"/>
    <w:rsid w:val="001455DF"/>
    <w:rsid w:val="001472B6"/>
    <w:rsid w:val="0014796A"/>
    <w:rsid w:val="00147FE5"/>
    <w:rsid w:val="00152AC7"/>
    <w:rsid w:val="001532EB"/>
    <w:rsid w:val="001543F6"/>
    <w:rsid w:val="0015569C"/>
    <w:rsid w:val="00165A5B"/>
    <w:rsid w:val="00176B74"/>
    <w:rsid w:val="0017747A"/>
    <w:rsid w:val="00181F7D"/>
    <w:rsid w:val="00183274"/>
    <w:rsid w:val="00196058"/>
    <w:rsid w:val="001B05ED"/>
    <w:rsid w:val="001B09A0"/>
    <w:rsid w:val="001B293E"/>
    <w:rsid w:val="001B4BF2"/>
    <w:rsid w:val="001C740C"/>
    <w:rsid w:val="001E1CE7"/>
    <w:rsid w:val="001E5FCA"/>
    <w:rsid w:val="002073FF"/>
    <w:rsid w:val="00211E82"/>
    <w:rsid w:val="0021565B"/>
    <w:rsid w:val="00217856"/>
    <w:rsid w:val="002203FC"/>
    <w:rsid w:val="0022095A"/>
    <w:rsid w:val="00221A8E"/>
    <w:rsid w:val="002237B9"/>
    <w:rsid w:val="0023216B"/>
    <w:rsid w:val="00240E5C"/>
    <w:rsid w:val="002712B2"/>
    <w:rsid w:val="002726FD"/>
    <w:rsid w:val="0027468C"/>
    <w:rsid w:val="002754DD"/>
    <w:rsid w:val="002950CE"/>
    <w:rsid w:val="002952DD"/>
    <w:rsid w:val="002A29D8"/>
    <w:rsid w:val="002A4596"/>
    <w:rsid w:val="002B1478"/>
    <w:rsid w:val="002C3A30"/>
    <w:rsid w:val="002C7E62"/>
    <w:rsid w:val="002D11AE"/>
    <w:rsid w:val="002D39B6"/>
    <w:rsid w:val="002E7E66"/>
    <w:rsid w:val="002F2430"/>
    <w:rsid w:val="002F4497"/>
    <w:rsid w:val="003019EF"/>
    <w:rsid w:val="003063BA"/>
    <w:rsid w:val="00321EF1"/>
    <w:rsid w:val="003232AF"/>
    <w:rsid w:val="00330ADF"/>
    <w:rsid w:val="00336910"/>
    <w:rsid w:val="00337ECC"/>
    <w:rsid w:val="00343A0E"/>
    <w:rsid w:val="00361D71"/>
    <w:rsid w:val="00363188"/>
    <w:rsid w:val="00364AEF"/>
    <w:rsid w:val="003738F4"/>
    <w:rsid w:val="003830B5"/>
    <w:rsid w:val="003A31C6"/>
    <w:rsid w:val="003A445B"/>
    <w:rsid w:val="003A79FB"/>
    <w:rsid w:val="003B32B0"/>
    <w:rsid w:val="003B3DBF"/>
    <w:rsid w:val="003B5738"/>
    <w:rsid w:val="003B5EEE"/>
    <w:rsid w:val="003C2E2E"/>
    <w:rsid w:val="003C3CDD"/>
    <w:rsid w:val="003D1308"/>
    <w:rsid w:val="003D25E6"/>
    <w:rsid w:val="003D34E3"/>
    <w:rsid w:val="003D3812"/>
    <w:rsid w:val="003D77C6"/>
    <w:rsid w:val="003E32B7"/>
    <w:rsid w:val="003E38BE"/>
    <w:rsid w:val="003E59AB"/>
    <w:rsid w:val="003F3393"/>
    <w:rsid w:val="003F5DBD"/>
    <w:rsid w:val="00415A70"/>
    <w:rsid w:val="00422366"/>
    <w:rsid w:val="00424804"/>
    <w:rsid w:val="0043254C"/>
    <w:rsid w:val="0043273C"/>
    <w:rsid w:val="00433167"/>
    <w:rsid w:val="00442F5F"/>
    <w:rsid w:val="00455853"/>
    <w:rsid w:val="0046220F"/>
    <w:rsid w:val="00464B55"/>
    <w:rsid w:val="004655CB"/>
    <w:rsid w:val="004731C3"/>
    <w:rsid w:val="00473DD8"/>
    <w:rsid w:val="004743ED"/>
    <w:rsid w:val="00476A8E"/>
    <w:rsid w:val="004822CA"/>
    <w:rsid w:val="0049628E"/>
    <w:rsid w:val="00496EE1"/>
    <w:rsid w:val="004A15A8"/>
    <w:rsid w:val="004B06AA"/>
    <w:rsid w:val="004B2FD1"/>
    <w:rsid w:val="004B337E"/>
    <w:rsid w:val="004B5DBB"/>
    <w:rsid w:val="004C79A5"/>
    <w:rsid w:val="004D3C3C"/>
    <w:rsid w:val="004D5DEA"/>
    <w:rsid w:val="004E0BDE"/>
    <w:rsid w:val="004E38A7"/>
    <w:rsid w:val="004E700B"/>
    <w:rsid w:val="004E7FA9"/>
    <w:rsid w:val="004F0FAA"/>
    <w:rsid w:val="004F2B67"/>
    <w:rsid w:val="004F6CA7"/>
    <w:rsid w:val="004F6F18"/>
    <w:rsid w:val="004F72BB"/>
    <w:rsid w:val="004F7F5D"/>
    <w:rsid w:val="00500DAC"/>
    <w:rsid w:val="00506DAF"/>
    <w:rsid w:val="00512BCC"/>
    <w:rsid w:val="00525760"/>
    <w:rsid w:val="00527EBF"/>
    <w:rsid w:val="00530022"/>
    <w:rsid w:val="0053120F"/>
    <w:rsid w:val="00537447"/>
    <w:rsid w:val="005448CF"/>
    <w:rsid w:val="0054585C"/>
    <w:rsid w:val="00551F43"/>
    <w:rsid w:val="005619F5"/>
    <w:rsid w:val="00566D95"/>
    <w:rsid w:val="005727CD"/>
    <w:rsid w:val="00591E0D"/>
    <w:rsid w:val="005B088F"/>
    <w:rsid w:val="005C5E90"/>
    <w:rsid w:val="005D24E3"/>
    <w:rsid w:val="005D4420"/>
    <w:rsid w:val="005D797C"/>
    <w:rsid w:val="005E45B1"/>
    <w:rsid w:val="005E4DD3"/>
    <w:rsid w:val="005F66F0"/>
    <w:rsid w:val="005F69DF"/>
    <w:rsid w:val="005F6CC0"/>
    <w:rsid w:val="005F7BB5"/>
    <w:rsid w:val="00610146"/>
    <w:rsid w:val="0061080D"/>
    <w:rsid w:val="00611EA9"/>
    <w:rsid w:val="0062345A"/>
    <w:rsid w:val="00623485"/>
    <w:rsid w:val="00625A69"/>
    <w:rsid w:val="00625B4F"/>
    <w:rsid w:val="00626E56"/>
    <w:rsid w:val="00631871"/>
    <w:rsid w:val="00632AC4"/>
    <w:rsid w:val="00640DAD"/>
    <w:rsid w:val="00653EFD"/>
    <w:rsid w:val="006550F5"/>
    <w:rsid w:val="00655322"/>
    <w:rsid w:val="00661893"/>
    <w:rsid w:val="006639AC"/>
    <w:rsid w:val="006702AB"/>
    <w:rsid w:val="0067044C"/>
    <w:rsid w:val="00671D2F"/>
    <w:rsid w:val="006756A0"/>
    <w:rsid w:val="006775E9"/>
    <w:rsid w:val="006A7216"/>
    <w:rsid w:val="006B2A41"/>
    <w:rsid w:val="006B698E"/>
    <w:rsid w:val="006C56BE"/>
    <w:rsid w:val="006D6C46"/>
    <w:rsid w:val="006E6599"/>
    <w:rsid w:val="0070011E"/>
    <w:rsid w:val="00710EAC"/>
    <w:rsid w:val="00711F61"/>
    <w:rsid w:val="00712F9F"/>
    <w:rsid w:val="00717BA7"/>
    <w:rsid w:val="00717F00"/>
    <w:rsid w:val="00720953"/>
    <w:rsid w:val="00722A54"/>
    <w:rsid w:val="0072374C"/>
    <w:rsid w:val="00731A7B"/>
    <w:rsid w:val="00731CC8"/>
    <w:rsid w:val="0073500C"/>
    <w:rsid w:val="00735447"/>
    <w:rsid w:val="00735EAD"/>
    <w:rsid w:val="007373B0"/>
    <w:rsid w:val="0074116C"/>
    <w:rsid w:val="00743D1E"/>
    <w:rsid w:val="00745B40"/>
    <w:rsid w:val="0075476D"/>
    <w:rsid w:val="00770D8B"/>
    <w:rsid w:val="00770FE3"/>
    <w:rsid w:val="00773939"/>
    <w:rsid w:val="00773A0D"/>
    <w:rsid w:val="00773E70"/>
    <w:rsid w:val="00781D40"/>
    <w:rsid w:val="007831F1"/>
    <w:rsid w:val="00786206"/>
    <w:rsid w:val="0079138A"/>
    <w:rsid w:val="00792EE7"/>
    <w:rsid w:val="00795E57"/>
    <w:rsid w:val="007966CD"/>
    <w:rsid w:val="007979E0"/>
    <w:rsid w:val="007A579F"/>
    <w:rsid w:val="007B03F1"/>
    <w:rsid w:val="007B185E"/>
    <w:rsid w:val="007C04F9"/>
    <w:rsid w:val="007C2B52"/>
    <w:rsid w:val="007C39DC"/>
    <w:rsid w:val="007E7670"/>
    <w:rsid w:val="007E7839"/>
    <w:rsid w:val="007F4609"/>
    <w:rsid w:val="008016E2"/>
    <w:rsid w:val="00801812"/>
    <w:rsid w:val="00804DA6"/>
    <w:rsid w:val="0080687A"/>
    <w:rsid w:val="00807C65"/>
    <w:rsid w:val="00822E10"/>
    <w:rsid w:val="0082483C"/>
    <w:rsid w:val="0084001A"/>
    <w:rsid w:val="0084049F"/>
    <w:rsid w:val="0085151B"/>
    <w:rsid w:val="0087140D"/>
    <w:rsid w:val="00873867"/>
    <w:rsid w:val="00874342"/>
    <w:rsid w:val="00875F74"/>
    <w:rsid w:val="00884E56"/>
    <w:rsid w:val="008928D7"/>
    <w:rsid w:val="00893302"/>
    <w:rsid w:val="008946D5"/>
    <w:rsid w:val="00894F7E"/>
    <w:rsid w:val="008A2B32"/>
    <w:rsid w:val="008B1658"/>
    <w:rsid w:val="008B29A9"/>
    <w:rsid w:val="008B6708"/>
    <w:rsid w:val="008B6C04"/>
    <w:rsid w:val="008C2136"/>
    <w:rsid w:val="008D00F3"/>
    <w:rsid w:val="008D6713"/>
    <w:rsid w:val="008D6788"/>
    <w:rsid w:val="008F4899"/>
    <w:rsid w:val="008F6C1C"/>
    <w:rsid w:val="00903268"/>
    <w:rsid w:val="00903DF2"/>
    <w:rsid w:val="009139D8"/>
    <w:rsid w:val="009163EC"/>
    <w:rsid w:val="0091717C"/>
    <w:rsid w:val="00925956"/>
    <w:rsid w:val="009263BB"/>
    <w:rsid w:val="0094082B"/>
    <w:rsid w:val="00942D99"/>
    <w:rsid w:val="0094642B"/>
    <w:rsid w:val="0094672A"/>
    <w:rsid w:val="00946DB4"/>
    <w:rsid w:val="00951020"/>
    <w:rsid w:val="00954235"/>
    <w:rsid w:val="0096447C"/>
    <w:rsid w:val="009709E6"/>
    <w:rsid w:val="0097686C"/>
    <w:rsid w:val="0098156A"/>
    <w:rsid w:val="00983BB3"/>
    <w:rsid w:val="009935EA"/>
    <w:rsid w:val="00996645"/>
    <w:rsid w:val="00997695"/>
    <w:rsid w:val="009A1015"/>
    <w:rsid w:val="009A5642"/>
    <w:rsid w:val="009B0618"/>
    <w:rsid w:val="009C5309"/>
    <w:rsid w:val="009C7AA7"/>
    <w:rsid w:val="009D1394"/>
    <w:rsid w:val="009E6E95"/>
    <w:rsid w:val="009F51CA"/>
    <w:rsid w:val="00A001F4"/>
    <w:rsid w:val="00A00A05"/>
    <w:rsid w:val="00A05160"/>
    <w:rsid w:val="00A079BA"/>
    <w:rsid w:val="00A166D4"/>
    <w:rsid w:val="00A24D65"/>
    <w:rsid w:val="00A2578A"/>
    <w:rsid w:val="00A25F62"/>
    <w:rsid w:val="00A2675F"/>
    <w:rsid w:val="00A305F8"/>
    <w:rsid w:val="00A315F3"/>
    <w:rsid w:val="00A33539"/>
    <w:rsid w:val="00A35098"/>
    <w:rsid w:val="00A433C0"/>
    <w:rsid w:val="00A507EF"/>
    <w:rsid w:val="00A57591"/>
    <w:rsid w:val="00A57C75"/>
    <w:rsid w:val="00A64A0E"/>
    <w:rsid w:val="00A70542"/>
    <w:rsid w:val="00A718F0"/>
    <w:rsid w:val="00A71A91"/>
    <w:rsid w:val="00A71FDE"/>
    <w:rsid w:val="00A73ECA"/>
    <w:rsid w:val="00A81422"/>
    <w:rsid w:val="00A84679"/>
    <w:rsid w:val="00A854CF"/>
    <w:rsid w:val="00A92597"/>
    <w:rsid w:val="00A93ED3"/>
    <w:rsid w:val="00A95B0A"/>
    <w:rsid w:val="00A97192"/>
    <w:rsid w:val="00AA2C0B"/>
    <w:rsid w:val="00AB1AFC"/>
    <w:rsid w:val="00AB6C5F"/>
    <w:rsid w:val="00AB6DB4"/>
    <w:rsid w:val="00AC0A33"/>
    <w:rsid w:val="00AC0BE6"/>
    <w:rsid w:val="00AC3CA2"/>
    <w:rsid w:val="00AD0161"/>
    <w:rsid w:val="00AE7A15"/>
    <w:rsid w:val="00AF3F8E"/>
    <w:rsid w:val="00AF4791"/>
    <w:rsid w:val="00B0431B"/>
    <w:rsid w:val="00B0441A"/>
    <w:rsid w:val="00B119EF"/>
    <w:rsid w:val="00B12492"/>
    <w:rsid w:val="00B140CD"/>
    <w:rsid w:val="00B17AED"/>
    <w:rsid w:val="00B253E1"/>
    <w:rsid w:val="00B320E1"/>
    <w:rsid w:val="00B3232A"/>
    <w:rsid w:val="00B424C7"/>
    <w:rsid w:val="00B475A8"/>
    <w:rsid w:val="00B50C71"/>
    <w:rsid w:val="00B5198C"/>
    <w:rsid w:val="00B521AF"/>
    <w:rsid w:val="00B5272A"/>
    <w:rsid w:val="00B5370F"/>
    <w:rsid w:val="00B540CA"/>
    <w:rsid w:val="00B54557"/>
    <w:rsid w:val="00B622C3"/>
    <w:rsid w:val="00B65C57"/>
    <w:rsid w:val="00B745A2"/>
    <w:rsid w:val="00B7799B"/>
    <w:rsid w:val="00B815ED"/>
    <w:rsid w:val="00B8526E"/>
    <w:rsid w:val="00B86A41"/>
    <w:rsid w:val="00B87D42"/>
    <w:rsid w:val="00B9146F"/>
    <w:rsid w:val="00BA19FC"/>
    <w:rsid w:val="00BA3ECA"/>
    <w:rsid w:val="00BA7E70"/>
    <w:rsid w:val="00BB4B41"/>
    <w:rsid w:val="00BB72AE"/>
    <w:rsid w:val="00BB7745"/>
    <w:rsid w:val="00BC3001"/>
    <w:rsid w:val="00BC58F5"/>
    <w:rsid w:val="00BC653F"/>
    <w:rsid w:val="00BE1BFE"/>
    <w:rsid w:val="00BE7138"/>
    <w:rsid w:val="00BF1FE4"/>
    <w:rsid w:val="00BF3E34"/>
    <w:rsid w:val="00C06552"/>
    <w:rsid w:val="00C106F7"/>
    <w:rsid w:val="00C11A61"/>
    <w:rsid w:val="00C17814"/>
    <w:rsid w:val="00C22975"/>
    <w:rsid w:val="00C37C5E"/>
    <w:rsid w:val="00C37CCF"/>
    <w:rsid w:val="00C45228"/>
    <w:rsid w:val="00C54357"/>
    <w:rsid w:val="00C56E88"/>
    <w:rsid w:val="00C60416"/>
    <w:rsid w:val="00C816F6"/>
    <w:rsid w:val="00C84DBB"/>
    <w:rsid w:val="00C85E8F"/>
    <w:rsid w:val="00C916D2"/>
    <w:rsid w:val="00C92343"/>
    <w:rsid w:val="00CA35A8"/>
    <w:rsid w:val="00CA4880"/>
    <w:rsid w:val="00CC111B"/>
    <w:rsid w:val="00CC431C"/>
    <w:rsid w:val="00CD32AA"/>
    <w:rsid w:val="00CD5939"/>
    <w:rsid w:val="00CD6377"/>
    <w:rsid w:val="00CD7670"/>
    <w:rsid w:val="00CF12EB"/>
    <w:rsid w:val="00D00DEB"/>
    <w:rsid w:val="00D04392"/>
    <w:rsid w:val="00D06E0A"/>
    <w:rsid w:val="00D109FA"/>
    <w:rsid w:val="00D17464"/>
    <w:rsid w:val="00D24A4D"/>
    <w:rsid w:val="00D24E9E"/>
    <w:rsid w:val="00D319E5"/>
    <w:rsid w:val="00D31D2C"/>
    <w:rsid w:val="00D3442D"/>
    <w:rsid w:val="00D354E0"/>
    <w:rsid w:val="00D35FE0"/>
    <w:rsid w:val="00D4190F"/>
    <w:rsid w:val="00D46302"/>
    <w:rsid w:val="00D54C14"/>
    <w:rsid w:val="00D55E64"/>
    <w:rsid w:val="00D6195F"/>
    <w:rsid w:val="00D642A8"/>
    <w:rsid w:val="00D7149D"/>
    <w:rsid w:val="00D72BB0"/>
    <w:rsid w:val="00D739CC"/>
    <w:rsid w:val="00D750D6"/>
    <w:rsid w:val="00D772FB"/>
    <w:rsid w:val="00D77994"/>
    <w:rsid w:val="00D801BA"/>
    <w:rsid w:val="00D93DAB"/>
    <w:rsid w:val="00D9504C"/>
    <w:rsid w:val="00D97EA4"/>
    <w:rsid w:val="00DB3E88"/>
    <w:rsid w:val="00DC00A0"/>
    <w:rsid w:val="00DC760B"/>
    <w:rsid w:val="00DD3B89"/>
    <w:rsid w:val="00DE205E"/>
    <w:rsid w:val="00DF70A1"/>
    <w:rsid w:val="00DF75C1"/>
    <w:rsid w:val="00E0454D"/>
    <w:rsid w:val="00E14C38"/>
    <w:rsid w:val="00E22CF0"/>
    <w:rsid w:val="00E2770F"/>
    <w:rsid w:val="00E33643"/>
    <w:rsid w:val="00E446B7"/>
    <w:rsid w:val="00E47870"/>
    <w:rsid w:val="00E47EF7"/>
    <w:rsid w:val="00E60AC8"/>
    <w:rsid w:val="00E63DC7"/>
    <w:rsid w:val="00E64B4E"/>
    <w:rsid w:val="00E65289"/>
    <w:rsid w:val="00E6697B"/>
    <w:rsid w:val="00E74DA3"/>
    <w:rsid w:val="00E7545C"/>
    <w:rsid w:val="00E801FD"/>
    <w:rsid w:val="00E80602"/>
    <w:rsid w:val="00E90157"/>
    <w:rsid w:val="00E926C9"/>
    <w:rsid w:val="00E92D7B"/>
    <w:rsid w:val="00EA28A2"/>
    <w:rsid w:val="00EB1364"/>
    <w:rsid w:val="00EB2EB8"/>
    <w:rsid w:val="00EC5424"/>
    <w:rsid w:val="00ED46DD"/>
    <w:rsid w:val="00EE093A"/>
    <w:rsid w:val="00EE0B62"/>
    <w:rsid w:val="00EF066C"/>
    <w:rsid w:val="00F0292B"/>
    <w:rsid w:val="00F0411C"/>
    <w:rsid w:val="00F0728A"/>
    <w:rsid w:val="00F11211"/>
    <w:rsid w:val="00F1482F"/>
    <w:rsid w:val="00F1498F"/>
    <w:rsid w:val="00F16394"/>
    <w:rsid w:val="00F1660D"/>
    <w:rsid w:val="00F16881"/>
    <w:rsid w:val="00F20B6D"/>
    <w:rsid w:val="00F22B62"/>
    <w:rsid w:val="00F25888"/>
    <w:rsid w:val="00F265AE"/>
    <w:rsid w:val="00F341A5"/>
    <w:rsid w:val="00F404D5"/>
    <w:rsid w:val="00F505FE"/>
    <w:rsid w:val="00F506F3"/>
    <w:rsid w:val="00F62366"/>
    <w:rsid w:val="00F642ED"/>
    <w:rsid w:val="00F733EA"/>
    <w:rsid w:val="00F73531"/>
    <w:rsid w:val="00F80F59"/>
    <w:rsid w:val="00F81677"/>
    <w:rsid w:val="00F851EB"/>
    <w:rsid w:val="00F95AC5"/>
    <w:rsid w:val="00FA12F7"/>
    <w:rsid w:val="00FA6E34"/>
    <w:rsid w:val="00FA7F19"/>
    <w:rsid w:val="00FB0F22"/>
    <w:rsid w:val="00FC2302"/>
    <w:rsid w:val="00FC3657"/>
    <w:rsid w:val="00FC4A96"/>
    <w:rsid w:val="00FC5425"/>
    <w:rsid w:val="00FD0118"/>
    <w:rsid w:val="00FD12F7"/>
    <w:rsid w:val="00FD459B"/>
    <w:rsid w:val="00FE0FBB"/>
    <w:rsid w:val="00FE1D4D"/>
    <w:rsid w:val="00FE5336"/>
    <w:rsid w:val="00FF23D9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next w:val="a"/>
    <w:link w:val="10"/>
    <w:uiPriority w:val="99"/>
    <w:qFormat/>
    <w:rsid w:val="00B852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character" w:styleId="ac">
    <w:name w:val="page number"/>
    <w:basedOn w:val="a0"/>
    <w:rsid w:val="00015734"/>
  </w:style>
  <w:style w:type="table" w:styleId="ad">
    <w:name w:val="Table Grid"/>
    <w:basedOn w:val="a1"/>
    <w:rsid w:val="000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52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Char">
    <w:name w:val="Знак1 Char"/>
    <w:basedOn w:val="a"/>
    <w:rsid w:val="00B852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B8526E"/>
    <w:rPr>
      <w:b/>
      <w:color w:val="26282F"/>
    </w:rPr>
  </w:style>
  <w:style w:type="character" w:customStyle="1" w:styleId="af">
    <w:name w:val="Гипертекстовая ссылка"/>
    <w:uiPriority w:val="99"/>
    <w:rsid w:val="00B8526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next w:val="a"/>
    <w:link w:val="10"/>
    <w:uiPriority w:val="99"/>
    <w:qFormat/>
    <w:rsid w:val="00B852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character" w:styleId="ac">
    <w:name w:val="page number"/>
    <w:basedOn w:val="a0"/>
    <w:rsid w:val="00015734"/>
  </w:style>
  <w:style w:type="table" w:styleId="ad">
    <w:name w:val="Table Grid"/>
    <w:basedOn w:val="a1"/>
    <w:rsid w:val="000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52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Char">
    <w:name w:val="Знак1 Char"/>
    <w:basedOn w:val="a"/>
    <w:rsid w:val="00B852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B8526E"/>
    <w:rPr>
      <w:b/>
      <w:color w:val="26282F"/>
    </w:rPr>
  </w:style>
  <w:style w:type="character" w:customStyle="1" w:styleId="af">
    <w:name w:val="Гипертекстовая ссылка"/>
    <w:uiPriority w:val="99"/>
    <w:rsid w:val="00B8526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315" TargetMode="External"/><Relationship Id="rId18" Type="http://schemas.openxmlformats.org/officeDocument/2006/relationships/hyperlink" Target="http://internet.garant.ru/document?id=27012151&amp;sub=147" TargetMode="External"/><Relationship Id="rId26" Type="http://schemas.openxmlformats.org/officeDocument/2006/relationships/hyperlink" Target="http://internet.garant.ru/document?id=27012151&amp;sub=315" TargetMode="External"/><Relationship Id="rId39" Type="http://schemas.openxmlformats.org/officeDocument/2006/relationships/hyperlink" Target="http://internet.garant.ru/document?id=27012151&amp;sub=147" TargetMode="External"/><Relationship Id="rId21" Type="http://schemas.openxmlformats.org/officeDocument/2006/relationships/hyperlink" Target="http://internet.garant.ru/document?id=27012151&amp;sub=122" TargetMode="External"/><Relationship Id="rId34" Type="http://schemas.openxmlformats.org/officeDocument/2006/relationships/hyperlink" Target="http://internet.garant.ru/document?id=27012151&amp;sub=147" TargetMode="External"/><Relationship Id="rId42" Type="http://schemas.openxmlformats.org/officeDocument/2006/relationships/hyperlink" Target="http://internet.garant.ru/document?id=12084522&amp;sub=0" TargetMode="External"/><Relationship Id="rId47" Type="http://schemas.openxmlformats.org/officeDocument/2006/relationships/hyperlink" Target="http://internet.garant.ru/document?id=27012151&amp;sub=315" TargetMode="External"/><Relationship Id="rId50" Type="http://schemas.openxmlformats.org/officeDocument/2006/relationships/hyperlink" Target="http://internet.garant.ru/document?id=27012151&amp;sub=147" TargetMode="External"/><Relationship Id="rId55" Type="http://schemas.openxmlformats.org/officeDocument/2006/relationships/hyperlink" Target="http://internet.garant.ru/document?id=27012151&amp;sub=315" TargetMode="External"/><Relationship Id="rId63" Type="http://schemas.openxmlformats.org/officeDocument/2006/relationships/hyperlink" Target="http://internet.garant.ru/document?id=12084522&amp;sub=52" TargetMode="External"/><Relationship Id="rId68" Type="http://schemas.openxmlformats.org/officeDocument/2006/relationships/hyperlink" Target="http://internet.garant.ru/document?id=27012151&amp;sub=147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012151&amp;sub=122" TargetMode="External"/><Relationship Id="rId29" Type="http://schemas.openxmlformats.org/officeDocument/2006/relationships/hyperlink" Target="http://internet.garant.ru/document?id=27012151&amp;sub=315" TargetMode="External"/><Relationship Id="rId11" Type="http://schemas.openxmlformats.org/officeDocument/2006/relationships/hyperlink" Target="http://internet.garant.ru/document?id=27012151&amp;sub=741" TargetMode="External"/><Relationship Id="rId24" Type="http://schemas.openxmlformats.org/officeDocument/2006/relationships/hyperlink" Target="http://internet.garant.ru/document?id=27012151&amp;sub=315" TargetMode="External"/><Relationship Id="rId32" Type="http://schemas.openxmlformats.org/officeDocument/2006/relationships/hyperlink" Target="http://internet.garant.ru/document?id=27023874&amp;sub=0" TargetMode="External"/><Relationship Id="rId37" Type="http://schemas.openxmlformats.org/officeDocument/2006/relationships/hyperlink" Target="http://internet.garant.ru/document?id=27012151&amp;sub=147" TargetMode="External"/><Relationship Id="rId40" Type="http://schemas.openxmlformats.org/officeDocument/2006/relationships/hyperlink" Target="http://internet.garant.ru/document?id=27012151&amp;sub=315" TargetMode="External"/><Relationship Id="rId45" Type="http://schemas.openxmlformats.org/officeDocument/2006/relationships/hyperlink" Target="http://internet.garant.ru/document?id=27012151&amp;sub=315" TargetMode="External"/><Relationship Id="rId53" Type="http://schemas.openxmlformats.org/officeDocument/2006/relationships/hyperlink" Target="http://internet.garant.ru/document?id=27012151&amp;sub=315" TargetMode="External"/><Relationship Id="rId58" Type="http://schemas.openxmlformats.org/officeDocument/2006/relationships/hyperlink" Target="http://internet.garant.ru/document?id=12077515&amp;sub=1510" TargetMode="External"/><Relationship Id="rId66" Type="http://schemas.openxmlformats.org/officeDocument/2006/relationships/hyperlink" Target="http://internet.garant.ru/document?id=12084522&amp;sub=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27012151&amp;sub=27" TargetMode="External"/><Relationship Id="rId23" Type="http://schemas.openxmlformats.org/officeDocument/2006/relationships/hyperlink" Target="http://internet.garant.ru/document?id=27012151&amp;sub=147" TargetMode="External"/><Relationship Id="rId28" Type="http://schemas.openxmlformats.org/officeDocument/2006/relationships/hyperlink" Target="http://internet.garant.ru/document?id=27012151&amp;sub=147" TargetMode="External"/><Relationship Id="rId36" Type="http://schemas.openxmlformats.org/officeDocument/2006/relationships/hyperlink" Target="http://internet.garant.ru/document?id=27012151&amp;sub=122" TargetMode="External"/><Relationship Id="rId49" Type="http://schemas.openxmlformats.org/officeDocument/2006/relationships/hyperlink" Target="http://internet.garant.ru/document?id=27012151&amp;sub=315" TargetMode="External"/><Relationship Id="rId57" Type="http://schemas.openxmlformats.org/officeDocument/2006/relationships/hyperlink" Target="http://internet.garant.ru/document?id=12077515&amp;sub=16011" TargetMode="External"/><Relationship Id="rId61" Type="http://schemas.openxmlformats.org/officeDocument/2006/relationships/hyperlink" Target="http://internet.garant.ru/document?id=27012151&amp;sub=147" TargetMode="External"/><Relationship Id="rId10" Type="http://schemas.openxmlformats.org/officeDocument/2006/relationships/hyperlink" Target="http://internet.garant.ru/document?id=27012151&amp;sub=122" TargetMode="External"/><Relationship Id="rId19" Type="http://schemas.openxmlformats.org/officeDocument/2006/relationships/hyperlink" Target="http://internet.garant.ru/document?id=27012151&amp;sub=315" TargetMode="External"/><Relationship Id="rId31" Type="http://schemas.openxmlformats.org/officeDocument/2006/relationships/hyperlink" Target="http://internet.garant.ru/document?id=27023874&amp;sub=1000" TargetMode="External"/><Relationship Id="rId44" Type="http://schemas.openxmlformats.org/officeDocument/2006/relationships/hyperlink" Target="http://internet.garant.ru/document?id=27012151&amp;sub=147" TargetMode="External"/><Relationship Id="rId52" Type="http://schemas.openxmlformats.org/officeDocument/2006/relationships/hyperlink" Target="http://internet.garant.ru/document?id=27012151&amp;sub=147" TargetMode="External"/><Relationship Id="rId60" Type="http://schemas.openxmlformats.org/officeDocument/2006/relationships/hyperlink" Target="http://internet.garant.ru/document?id=27012151&amp;sub=122" TargetMode="External"/><Relationship Id="rId65" Type="http://schemas.openxmlformats.org/officeDocument/2006/relationships/hyperlink" Target="http://internet.garant.ru/document?id=12084522&amp;sub=52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27012151&amp;sub=27" TargetMode="External"/><Relationship Id="rId14" Type="http://schemas.openxmlformats.org/officeDocument/2006/relationships/hyperlink" Target="http://internet.garant.ru/document?id=27012151&amp;sub=147" TargetMode="External"/><Relationship Id="rId22" Type="http://schemas.openxmlformats.org/officeDocument/2006/relationships/hyperlink" Target="http://internet.garant.ru/document?id=27012151&amp;sub=122" TargetMode="External"/><Relationship Id="rId27" Type="http://schemas.openxmlformats.org/officeDocument/2006/relationships/hyperlink" Target="http://internet.garant.ru/document?id=27012151&amp;sub=122" TargetMode="External"/><Relationship Id="rId30" Type="http://schemas.openxmlformats.org/officeDocument/2006/relationships/hyperlink" Target="http://internet.garant.ru/document?id=27012151&amp;sub=122" TargetMode="External"/><Relationship Id="rId35" Type="http://schemas.openxmlformats.org/officeDocument/2006/relationships/hyperlink" Target="http://internet.garant.ru/document?id=27012151&amp;sub=315" TargetMode="External"/><Relationship Id="rId43" Type="http://schemas.openxmlformats.org/officeDocument/2006/relationships/hyperlink" Target="http://internet.garant.ru/document?id=12077515&amp;sub=0" TargetMode="External"/><Relationship Id="rId48" Type="http://schemas.openxmlformats.org/officeDocument/2006/relationships/hyperlink" Target="http://internet.garant.ru/document?id=27012151&amp;sub=147" TargetMode="External"/><Relationship Id="rId56" Type="http://schemas.openxmlformats.org/officeDocument/2006/relationships/hyperlink" Target="http://internet.garant.ru/document?id=12077515&amp;sub=706" TargetMode="External"/><Relationship Id="rId64" Type="http://schemas.openxmlformats.org/officeDocument/2006/relationships/hyperlink" Target="http://internet.garant.ru/document?id=12084522&amp;sub=54" TargetMode="External"/><Relationship Id="rId69" Type="http://schemas.openxmlformats.org/officeDocument/2006/relationships/hyperlink" Target="http://internet.garant.ru/document?id=27012151&amp;sub=31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27012151&amp;sub=315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27012151&amp;sub=147" TargetMode="External"/><Relationship Id="rId17" Type="http://schemas.openxmlformats.org/officeDocument/2006/relationships/hyperlink" Target="http://internet.garant.ru/document?id=27012151&amp;sub=741" TargetMode="External"/><Relationship Id="rId25" Type="http://schemas.openxmlformats.org/officeDocument/2006/relationships/hyperlink" Target="http://internet.garant.ru/document?id=27012151&amp;sub=147" TargetMode="External"/><Relationship Id="rId33" Type="http://schemas.openxmlformats.org/officeDocument/2006/relationships/hyperlink" Target="http://internet.garant.ru/document?id=27012151&amp;sub=122" TargetMode="External"/><Relationship Id="rId38" Type="http://schemas.openxmlformats.org/officeDocument/2006/relationships/hyperlink" Target="http://internet.garant.ru/document?id=27012151&amp;sub=315" TargetMode="External"/><Relationship Id="rId46" Type="http://schemas.openxmlformats.org/officeDocument/2006/relationships/hyperlink" Target="http://internet.garant.ru/document?id=27012151&amp;sub=147" TargetMode="External"/><Relationship Id="rId59" Type="http://schemas.openxmlformats.org/officeDocument/2006/relationships/hyperlink" Target="http://internet.garant.ru/document?id=12084522&amp;sub=54" TargetMode="External"/><Relationship Id="rId67" Type="http://schemas.openxmlformats.org/officeDocument/2006/relationships/hyperlink" Target="http://internet.garant.ru/document?id=27012151&amp;sub=122" TargetMode="External"/><Relationship Id="rId20" Type="http://schemas.openxmlformats.org/officeDocument/2006/relationships/hyperlink" Target="http://internet.garant.ru/document?id=27012151&amp;sub=122" TargetMode="External"/><Relationship Id="rId41" Type="http://schemas.openxmlformats.org/officeDocument/2006/relationships/hyperlink" Target="http://internet.garant.ru/document?id=12084522&amp;sub=21" TargetMode="External"/><Relationship Id="rId54" Type="http://schemas.openxmlformats.org/officeDocument/2006/relationships/hyperlink" Target="http://internet.garant.ru/document?id=27012151&amp;sub=147" TargetMode="External"/><Relationship Id="rId62" Type="http://schemas.openxmlformats.org/officeDocument/2006/relationships/hyperlink" Target="http://internet.garant.ru/document?id=27012151&amp;sub=315" TargetMode="External"/><Relationship Id="rId70" Type="http://schemas.openxmlformats.org/officeDocument/2006/relationships/hyperlink" Target="http://internet.garant.ru/document?id=12084522&amp;sub=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D6F9-5BC9-463E-BC6E-7CF86F3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40</Pages>
  <Words>15149</Words>
  <Characters>86350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41</cp:revision>
  <cp:lastPrinted>2019-08-29T09:10:00Z</cp:lastPrinted>
  <dcterms:created xsi:type="dcterms:W3CDTF">2019-09-19T12:19:00Z</dcterms:created>
  <dcterms:modified xsi:type="dcterms:W3CDTF">2019-09-20T08:34:00Z</dcterms:modified>
</cp:coreProperties>
</file>