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DD" w:rsidRDefault="00AF63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63DD" w:rsidRDefault="00AF63DD">
      <w:pPr>
        <w:pStyle w:val="ConsPlusNormal"/>
        <w:jc w:val="both"/>
        <w:outlineLvl w:val="0"/>
      </w:pPr>
    </w:p>
    <w:p w:rsidR="00AF63DD" w:rsidRDefault="00AF63DD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AF63DD" w:rsidRDefault="00AF63DD">
      <w:pPr>
        <w:pStyle w:val="ConsPlusTitle"/>
        <w:jc w:val="center"/>
      </w:pPr>
      <w:r>
        <w:t>СТАВРОПОЛЬСКОГО КРАЯ</w:t>
      </w:r>
    </w:p>
    <w:p w:rsidR="00AF63DD" w:rsidRDefault="00AF63DD">
      <w:pPr>
        <w:pStyle w:val="ConsPlusTitle"/>
        <w:jc w:val="both"/>
      </w:pPr>
    </w:p>
    <w:p w:rsidR="00AF63DD" w:rsidRDefault="00AF63DD">
      <w:pPr>
        <w:pStyle w:val="ConsPlusTitle"/>
        <w:jc w:val="center"/>
      </w:pPr>
      <w:r>
        <w:t>ПОСТАНОВЛЕНИЕ</w:t>
      </w:r>
    </w:p>
    <w:p w:rsidR="00AF63DD" w:rsidRDefault="00AF63DD">
      <w:pPr>
        <w:pStyle w:val="ConsPlusTitle"/>
        <w:jc w:val="center"/>
      </w:pPr>
      <w:r>
        <w:t>от 16 сентября 2022 г. N 1398</w:t>
      </w:r>
    </w:p>
    <w:p w:rsidR="00AF63DD" w:rsidRDefault="00AF63DD">
      <w:pPr>
        <w:pStyle w:val="ConsPlusTitle"/>
        <w:jc w:val="both"/>
      </w:pPr>
    </w:p>
    <w:p w:rsidR="00AF63DD" w:rsidRDefault="00AF63DD">
      <w:pPr>
        <w:pStyle w:val="ConsPlusTitle"/>
        <w:jc w:val="center"/>
      </w:pPr>
      <w:r>
        <w:t>ОБ УТВЕРЖДЕНИИ МУНИЦИПАЛЬНОЙ ПРОГРАММЫ</w:t>
      </w:r>
    </w:p>
    <w:p w:rsidR="00AF63DD" w:rsidRDefault="00AF63DD">
      <w:pPr>
        <w:pStyle w:val="ConsPlusTitle"/>
        <w:jc w:val="center"/>
      </w:pPr>
      <w:r>
        <w:t>"РАЗВИТИЕ ОБРАЗОВАНИЯ 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5">
              <w:r>
                <w:rPr>
                  <w:color w:val="0000FF"/>
                </w:rPr>
                <w:t>N 2011</w:t>
              </w:r>
            </w:hyperlink>
            <w:r>
              <w:rPr>
                <w:color w:val="392C69"/>
              </w:rPr>
              <w:t xml:space="preserve">, от 07.04.2023 </w:t>
            </w:r>
            <w:hyperlink r:id="rId6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7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,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8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Методическими </w:t>
      </w:r>
      <w:hyperlink r:id="rId10">
        <w:r>
          <w:rPr>
            <w:color w:val="0000FF"/>
          </w:rPr>
          <w:t>указаниями</w:t>
        </w:r>
      </w:hyperlink>
      <w:r>
        <w:t xml:space="preserve">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N 1146, постановляю: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53">
        <w:r>
          <w:rPr>
            <w:color w:val="0000FF"/>
          </w:rPr>
          <w:t>программу</w:t>
        </w:r>
      </w:hyperlink>
      <w:r>
        <w:t>"Развитие образования в городе Невинномысске" согласно приложению к настоящему постановлению.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15.11.2019 </w:t>
      </w:r>
      <w:hyperlink r:id="rId11">
        <w:r>
          <w:rPr>
            <w:color w:val="0000FF"/>
          </w:rPr>
          <w:t>N 2137</w:t>
        </w:r>
      </w:hyperlink>
      <w:r>
        <w:t>"Об утверждении муниципальной программы "Развитие образования в городе Невинномысске";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26.05.2020 </w:t>
      </w:r>
      <w:hyperlink r:id="rId12">
        <w:r>
          <w:rPr>
            <w:color w:val="0000FF"/>
          </w:rPr>
          <w:t>N 757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25.08.2020 </w:t>
      </w:r>
      <w:hyperlink r:id="rId13">
        <w:r>
          <w:rPr>
            <w:color w:val="0000FF"/>
          </w:rPr>
          <w:t>N 1317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05.11.2020 </w:t>
      </w:r>
      <w:hyperlink r:id="rId14">
        <w:r>
          <w:rPr>
            <w:color w:val="0000FF"/>
          </w:rPr>
          <w:t>N 1787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16.11.2020 </w:t>
      </w:r>
      <w:hyperlink r:id="rId15">
        <w:r>
          <w:rPr>
            <w:color w:val="0000FF"/>
          </w:rPr>
          <w:t>N 1871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30.11.2020 </w:t>
      </w:r>
      <w:hyperlink r:id="rId16">
        <w:r>
          <w:rPr>
            <w:color w:val="0000FF"/>
          </w:rPr>
          <w:t>N 1974</w:t>
        </w:r>
      </w:hyperlink>
      <w:r>
        <w:t>"О внесении изменения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31.03.2021 </w:t>
      </w:r>
      <w:hyperlink r:id="rId17">
        <w:r>
          <w:rPr>
            <w:color w:val="0000FF"/>
          </w:rPr>
          <w:t>N 555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lastRenderedPageBreak/>
        <w:t xml:space="preserve">от 30.06.2021 </w:t>
      </w:r>
      <w:hyperlink r:id="rId18">
        <w:r>
          <w:rPr>
            <w:color w:val="0000FF"/>
          </w:rPr>
          <w:t>N 1098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23.08.2021 </w:t>
      </w:r>
      <w:hyperlink r:id="rId19">
        <w:r>
          <w:rPr>
            <w:color w:val="0000FF"/>
          </w:rPr>
          <w:t>N 1447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17.11.2021 </w:t>
      </w:r>
      <w:hyperlink r:id="rId20">
        <w:r>
          <w:rPr>
            <w:color w:val="0000FF"/>
          </w:rPr>
          <w:t>N 1961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30.11.2021 </w:t>
      </w:r>
      <w:hyperlink r:id="rId21">
        <w:r>
          <w:rPr>
            <w:color w:val="0000FF"/>
          </w:rPr>
          <w:t>N 2065</w:t>
        </w:r>
      </w:hyperlink>
      <w:r>
        <w:t>"О внесении изменения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30.12.2021 </w:t>
      </w:r>
      <w:hyperlink r:id="rId22">
        <w:r>
          <w:rPr>
            <w:color w:val="0000FF"/>
          </w:rPr>
          <w:t>N 2350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04.03.2022 </w:t>
      </w:r>
      <w:hyperlink r:id="rId23">
        <w:r>
          <w:rPr>
            <w:color w:val="0000FF"/>
          </w:rPr>
          <w:t>N 276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18.05.2022 </w:t>
      </w:r>
      <w:hyperlink r:id="rId24">
        <w:r>
          <w:rPr>
            <w:color w:val="0000FF"/>
          </w:rPr>
          <w:t>N 659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11.08.2022 </w:t>
      </w:r>
      <w:hyperlink r:id="rId25">
        <w:r>
          <w:rPr>
            <w:color w:val="0000FF"/>
          </w:rPr>
          <w:t>N 1225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2137;</w:t>
      </w:r>
    </w:p>
    <w:p w:rsidR="00AF63DD" w:rsidRDefault="00AF63DD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30.12.2022 N 2011)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от 12.12.2022 </w:t>
      </w:r>
      <w:hyperlink r:id="rId27">
        <w:r>
          <w:rPr>
            <w:color w:val="0000FF"/>
          </w:rPr>
          <w:t>N 1869</w:t>
        </w:r>
      </w:hyperlink>
      <w:r>
        <w:t>"О внесении изменений в муниципальную программу "Развитие образования в городе Невинномысске", утвержденную постановлением администрации города Невинномысска от 15.11.2019 N 2137".</w:t>
      </w:r>
    </w:p>
    <w:p w:rsidR="00AF63DD" w:rsidRDefault="00AF63DD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30.12.2022 N 2011)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"Невинномысский рабочий", а также разместить в сетевом издании "Редакция газеты "Невинномысский рабочий" и на официальном сайте администрации города Невинномысска в информационно-телекоммуникационной сети "Интернет".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Невинномысска Евдоченко Е.С.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января 2023 г.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Глава города Невинномысска</w:t>
      </w:r>
    </w:p>
    <w:p w:rsidR="00AF63DD" w:rsidRDefault="00AF63DD">
      <w:pPr>
        <w:pStyle w:val="ConsPlusNormal"/>
        <w:jc w:val="right"/>
      </w:pPr>
      <w:r>
        <w:t>Ставропольского края</w:t>
      </w:r>
    </w:p>
    <w:p w:rsidR="00AF63DD" w:rsidRDefault="00AF63DD">
      <w:pPr>
        <w:pStyle w:val="ConsPlusNormal"/>
        <w:jc w:val="right"/>
      </w:pPr>
      <w:r>
        <w:t>М.А.МИНЕНКОВ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0"/>
      </w:pPr>
      <w:r>
        <w:t>Приложение</w:t>
      </w:r>
    </w:p>
    <w:p w:rsidR="00AF63DD" w:rsidRDefault="00AF63DD">
      <w:pPr>
        <w:pStyle w:val="ConsPlusNormal"/>
        <w:jc w:val="right"/>
      </w:pPr>
      <w:r>
        <w:t>к постановлению</w:t>
      </w:r>
    </w:p>
    <w:p w:rsidR="00AF63DD" w:rsidRDefault="00AF63DD">
      <w:pPr>
        <w:pStyle w:val="ConsPlusNormal"/>
        <w:jc w:val="right"/>
      </w:pPr>
      <w:r>
        <w:t>администрации города Невинномысска</w:t>
      </w:r>
    </w:p>
    <w:p w:rsidR="00AF63DD" w:rsidRDefault="00AF63DD">
      <w:pPr>
        <w:pStyle w:val="ConsPlusNormal"/>
        <w:jc w:val="right"/>
      </w:pPr>
      <w:r>
        <w:t>от 16.09.2022 N 1398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0" w:name="P53"/>
      <w:bookmarkEnd w:id="0"/>
      <w:r>
        <w:t>МУНИЦИПАЛЬНАЯ ПРОГРАММА</w:t>
      </w:r>
    </w:p>
    <w:p w:rsidR="00AF63DD" w:rsidRDefault="00AF63DD">
      <w:pPr>
        <w:pStyle w:val="ConsPlusTitle"/>
        <w:jc w:val="center"/>
      </w:pPr>
      <w:r>
        <w:t>"РАЗВИТИЕ ОБРАЗОВАНИЯ 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29">
              <w:r>
                <w:rPr>
                  <w:color w:val="0000FF"/>
                </w:rPr>
                <w:t>N 2011</w:t>
              </w:r>
            </w:hyperlink>
            <w:r>
              <w:rPr>
                <w:color w:val="392C69"/>
              </w:rPr>
              <w:t xml:space="preserve">, от 07.04.2023 </w:t>
            </w:r>
            <w:hyperlink r:id="rId30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31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,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32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  <w:outlineLvl w:val="1"/>
      </w:pPr>
      <w:r>
        <w:t>ПАСПОРТ</w:t>
      </w:r>
    </w:p>
    <w:p w:rsidR="00AF63DD" w:rsidRDefault="00AF63DD">
      <w:pPr>
        <w:pStyle w:val="ConsPlusTitle"/>
        <w:jc w:val="center"/>
      </w:pPr>
      <w:r>
        <w:t>МУНИЦИПАЛЬНОЙ ПРОГРАММЫ "РАЗВИТИЕ ОБРАЗОВАНИЯ</w:t>
      </w:r>
    </w:p>
    <w:p w:rsidR="00AF63DD" w:rsidRDefault="00AF63DD">
      <w:pPr>
        <w:pStyle w:val="ConsPlusTitle"/>
        <w:jc w:val="center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муниципальная программа "Развитие образования в городе Невинномысске" (далее - программа)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- управление образования)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нет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муниципальное бюджетное учреждение "Центр административно-хозяйственного обслуживания";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муниципальное бюджетное учреждение "Центр развития образования";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муниципальные дошкольные образовательные организации;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частное дошкольное образовательное учреждение; муниципальные общеобразовательные организации и организации дополнительного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частное общеобразовательное учреждение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hyperlink w:anchor="P2205">
              <w:r>
                <w:rPr>
                  <w:color w:val="0000FF"/>
                </w:rPr>
                <w:t>подпрограмма</w:t>
              </w:r>
            </w:hyperlink>
            <w:r>
              <w:t>"Развитие дошкольного образования в городе Невинномысске";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hyperlink w:anchor="P2311">
              <w:r>
                <w:rPr>
                  <w:color w:val="0000FF"/>
                </w:rPr>
                <w:t>подпрограмма</w:t>
              </w:r>
            </w:hyperlink>
            <w:r>
              <w:t>"Развитие общего и дополнительного образования в городе Невинномысске";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hyperlink w:anchor="P2487">
              <w:r>
                <w:rPr>
                  <w:color w:val="0000FF"/>
                </w:rPr>
                <w:t>подпрограмма</w:t>
              </w:r>
            </w:hyperlink>
            <w:r>
              <w:t>"Обеспечение реализации программы"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обеспечение высокого качества образования в соответствии с запросами населения и перспективами развития города Невинномысска (далее - город)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доля детей в возрасте от 1 года до 6 лет, состоящих на </w:t>
            </w:r>
            <w:r>
              <w:lastRenderedPageBreak/>
              <w:t>учете для определения в муниципальные дошкольные образовательные организации, в общей численности детей в возрасте 1 - 6 лет;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объем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муниципальных организаций дошкольного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общеобразовательных организаций и организаций дополнительного образования, в которых выполнены мероприятия, направленные на совершенствование материально-технической базы,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 в возрасте 5 - 18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объем финансового обеспечения программы составит 2267970,65 тыс. рублей, в том числе по источникам финансового обеспечения: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федеральный бюджет - 662174,25 тыс. рублей, в том числе по годам: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2023 году - 447909,45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2024 году - 107132,40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2025 году - 107132,40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бюджет Ставропольского края - 2595814,67 тыс. рублей, в том числе по годам: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2023 году - 1136287,99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2024 году - 729763,34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2025 году - 729763,34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бюджет города - 1866862,51 тыс. рублей, в том числе по </w:t>
            </w:r>
            <w:r>
              <w:lastRenderedPageBreak/>
              <w:t>годам: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2023 году - 685221,95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2024 году - 599475,21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2025 году - 582165,35 тыс. рублей.</w:t>
            </w:r>
          </w:p>
        </w:tc>
      </w:tr>
      <w:tr w:rsidR="00AF63D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(позиция 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сохранение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1 - 6 лет на уровне 6,9%;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привлечение ежегодно не менее 1,4 рубля средств федерального и краевого бюджетов на 1 рубль за счет средств бюджета города;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совершенствование материально-технической базы муниципальных организаций дошкольного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совершенствование материально-технической базы муниципальных общеобразовательных организаций и организаций дополнительного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увеличение доли детей в возрасте 5 - 18 лет, получающих услуги в организациях дополнительного образования в общей численности детей данной категории, на 10 сентября текущего года до 75,00%</w:t>
            </w: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  <w:outlineLvl w:val="1"/>
      </w:pPr>
      <w:r>
        <w:t>Приоритеты и цели реализуемой в городе политики в сфере</w:t>
      </w:r>
    </w:p>
    <w:p w:rsidR="00AF63DD" w:rsidRDefault="00AF63DD">
      <w:pPr>
        <w:pStyle w:val="ConsPlusTitle"/>
        <w:jc w:val="center"/>
      </w:pPr>
      <w:r>
        <w:t>реализации программы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ind w:firstLine="540"/>
        <w:jc w:val="both"/>
      </w:pPr>
      <w:r>
        <w:t xml:space="preserve">Основным приоритетом реализуемой в городе социально-экономической политики в сфере развития системы дошкольного, общего и дополнительного образования определены </w:t>
      </w:r>
      <w:hyperlink r:id="rId34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N 482-56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постоянное повышение образовательных стандартов.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Необходимо ориентировать муниципальную систему образования на развитие с учетом внешних и внутренних факторов, влияющих на уровень образования в городе.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Целями данного направления являются: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1) обеспечение глобальной конкурентоспособности образования. Для этого необходимо решить следующие задачи: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lastRenderedPageBreak/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внедрение персонифицированного финансирования дополнительного образования детей, что позволяет создать единую базу данных в интернет-навигаторе дополнительного образования обо всех организациях дополнительного образования, у кого есть лицензия, программах, которые реализуются в городе, независимо от ведомства (образование, спорт, культура, молодежная политика или частные организации). Это гарантирует родителям и детям качественные услуги и безопасное пространство. Персонифицированное финансирование - это еще и повышение прозрачности дополнительного образования - теперь управление образования города видит все данные в режиме онлайн и может принимать управленческие решения максимально быстро - где есть дефициты мест в популярных кружках, а какие нужно перепрофилировать;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2)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Для этого необходимо решить следующие задачи: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Еще одним фактором, влияющим на уровень образования, является реализация на территории города регионального проекта "Модернизация школьных систем образования (Ставропольский край)", который включает в себя не только капитальный ремонт общеобразовательных организаций и обновление школьной инфраструктуры, но и подготовку и повышение квалификации учителей. Его итогом станет повышение доступности, качества и эффективности образования.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Наиболее вероятными прогнозными вариантами развития системы дошкольного, общего и дополнительного образования в городе в период 2023 - 2025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AF63DD" w:rsidRDefault="00AF63DD">
      <w:pPr>
        <w:pStyle w:val="ConsPlusNormal"/>
        <w:spacing w:before="220"/>
        <w:ind w:firstLine="540"/>
        <w:jc w:val="both"/>
      </w:pPr>
      <w:hyperlink w:anchor="P181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AF63DD" w:rsidRDefault="00AF63DD">
      <w:pPr>
        <w:pStyle w:val="ConsPlusNormal"/>
        <w:spacing w:before="220"/>
        <w:ind w:firstLine="540"/>
        <w:jc w:val="both"/>
      </w:pPr>
      <w:hyperlink w:anchor="P490">
        <w:r>
          <w:rPr>
            <w:color w:val="0000FF"/>
          </w:rPr>
          <w:t>Перечень</w:t>
        </w:r>
      </w:hyperlink>
      <w:r>
        <w:t xml:space="preserve"> ведомственных целевых программ, основных мероприятий программы приведен в приложении 2 к программе.</w:t>
      </w:r>
    </w:p>
    <w:p w:rsidR="00AF63DD" w:rsidRDefault="00AF63DD">
      <w:pPr>
        <w:pStyle w:val="ConsPlusNormal"/>
        <w:spacing w:before="220"/>
        <w:ind w:firstLine="540"/>
        <w:jc w:val="both"/>
      </w:pPr>
      <w:hyperlink w:anchor="P737">
        <w:r>
          <w:rPr>
            <w:color w:val="0000FF"/>
          </w:rPr>
          <w:t>Объемы</w:t>
        </w:r>
      </w:hyperlink>
      <w:r>
        <w:t xml:space="preserve"> финансового обеспечения программы приведены в приложении 3 к программе.</w:t>
      </w:r>
    </w:p>
    <w:p w:rsidR="00AF63DD" w:rsidRDefault="00AF63DD">
      <w:pPr>
        <w:pStyle w:val="ConsPlusNormal"/>
        <w:spacing w:before="220"/>
        <w:ind w:firstLine="540"/>
        <w:jc w:val="both"/>
      </w:pPr>
      <w:hyperlink w:anchor="P1357">
        <w:r>
          <w:rPr>
            <w:color w:val="0000FF"/>
          </w:rPr>
          <w:t>Объемы</w:t>
        </w:r>
      </w:hyperlink>
      <w:r>
        <w:t xml:space="preserve"> финансового обеспечения программы за счет средств бюджета города приведены в приложении 4 к программе.</w:t>
      </w:r>
    </w:p>
    <w:p w:rsidR="00AF63DD" w:rsidRDefault="00AF63DD">
      <w:pPr>
        <w:pStyle w:val="ConsPlusNormal"/>
        <w:spacing w:before="220"/>
        <w:ind w:firstLine="540"/>
        <w:jc w:val="both"/>
      </w:pPr>
      <w:hyperlink w:anchor="P1801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AF63DD" w:rsidRDefault="00AF63DD">
      <w:pPr>
        <w:pStyle w:val="ConsPlusNormal"/>
        <w:spacing w:before="220"/>
        <w:ind w:firstLine="540"/>
        <w:jc w:val="both"/>
      </w:pPr>
      <w:hyperlink w:anchor="P2127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цели программы и задачам подпрограмм программы приведены в приложении 6 к программе.</w:t>
      </w:r>
    </w:p>
    <w:p w:rsidR="00AF63DD" w:rsidRDefault="00AF63DD">
      <w:pPr>
        <w:pStyle w:val="ConsPlusNormal"/>
        <w:spacing w:before="220"/>
        <w:ind w:firstLine="540"/>
        <w:jc w:val="both"/>
      </w:pPr>
      <w:hyperlink w:anchor="P2205">
        <w:r>
          <w:rPr>
            <w:color w:val="0000FF"/>
          </w:rPr>
          <w:t>Подпрограмма</w:t>
        </w:r>
      </w:hyperlink>
      <w:r>
        <w:t>"Развитие дошкольного образования в городе Невинномысске" программы приведена в приложении 7 к программе.</w:t>
      </w:r>
    </w:p>
    <w:p w:rsidR="00AF63DD" w:rsidRDefault="00AF63DD">
      <w:pPr>
        <w:pStyle w:val="ConsPlusNormal"/>
        <w:spacing w:before="220"/>
        <w:ind w:firstLine="540"/>
        <w:jc w:val="both"/>
      </w:pPr>
      <w:hyperlink w:anchor="P2311">
        <w:r>
          <w:rPr>
            <w:color w:val="0000FF"/>
          </w:rPr>
          <w:t>Подпрограмма</w:t>
        </w:r>
      </w:hyperlink>
      <w:r>
        <w:t>"Развитие общего и дополнительного образования в городе Невинномысске" программы приведена в приложении 8 к программе.</w:t>
      </w:r>
    </w:p>
    <w:p w:rsidR="00AF63DD" w:rsidRDefault="00AF63DD">
      <w:pPr>
        <w:pStyle w:val="ConsPlusNormal"/>
        <w:spacing w:before="220"/>
        <w:ind w:firstLine="540"/>
        <w:jc w:val="both"/>
      </w:pPr>
      <w:hyperlink w:anchor="P2487">
        <w:r>
          <w:rPr>
            <w:color w:val="0000FF"/>
          </w:rPr>
          <w:t>Подпрограмма</w:t>
        </w:r>
      </w:hyperlink>
      <w:r>
        <w:t>"Обеспечение реализации программы" программы приведена в приложении 9 к программе.".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В.Э.СОКОЛЮК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1"/>
      </w:pPr>
      <w:r>
        <w:t>Приложение 1</w:t>
      </w:r>
    </w:p>
    <w:p w:rsidR="00AF63DD" w:rsidRDefault="00AF63DD">
      <w:pPr>
        <w:pStyle w:val="ConsPlusNormal"/>
        <w:jc w:val="right"/>
      </w:pPr>
      <w:r>
        <w:t>к муниципальной программе</w:t>
      </w:r>
    </w:p>
    <w:p w:rsidR="00AF63DD" w:rsidRDefault="00AF63DD">
      <w:pPr>
        <w:pStyle w:val="ConsPlusNormal"/>
        <w:jc w:val="right"/>
      </w:pPr>
      <w:r>
        <w:t>"Развитие образования</w:t>
      </w:r>
    </w:p>
    <w:p w:rsidR="00AF63DD" w:rsidRDefault="00AF63DD">
      <w:pPr>
        <w:pStyle w:val="ConsPlusNormal"/>
        <w:jc w:val="right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1" w:name="P181"/>
      <w:bookmarkEnd w:id="1"/>
      <w:r>
        <w:t>СВЕДЕНИЯ</w:t>
      </w:r>
    </w:p>
    <w:p w:rsidR="00AF63DD" w:rsidRDefault="00AF63DD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AF63DD" w:rsidRDefault="00AF63DD">
      <w:pPr>
        <w:pStyle w:val="ConsPlusTitle"/>
        <w:jc w:val="center"/>
      </w:pPr>
      <w:r>
        <w:t>"РАЗВИТИЕ ОБРАЗОВАНИЯ В ГОРОДЕ НЕВИННОМЫССКЕ" И ПОКАЗАТЕЛЯХ</w:t>
      </w:r>
    </w:p>
    <w:p w:rsidR="00AF63DD" w:rsidRDefault="00AF63DD">
      <w:pPr>
        <w:pStyle w:val="ConsPlusTitle"/>
        <w:jc w:val="center"/>
      </w:pPr>
      <w:r>
        <w:t>РЕШЕНИЯ ЗАДАЧ ПОДПРОГРАММ МУНИЦИПАЛЬНОЙ ПРОГРАММЫ</w:t>
      </w:r>
    </w:p>
    <w:p w:rsidR="00AF63DD" w:rsidRDefault="00AF63DD">
      <w:pPr>
        <w:pStyle w:val="ConsPlusTitle"/>
        <w:jc w:val="center"/>
      </w:pPr>
      <w:r>
        <w:t>"РАЗВИТИЕ ОБРАЗОВАНИЯ 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35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36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28.09.2023 </w:t>
            </w:r>
            <w:hyperlink r:id="rId37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211"/>
        <w:gridCol w:w="850"/>
        <w:gridCol w:w="1023"/>
        <w:gridCol w:w="1023"/>
        <w:gridCol w:w="1023"/>
        <w:gridCol w:w="1023"/>
        <w:gridCol w:w="1025"/>
      </w:tblGrid>
      <w:tr w:rsidR="00AF63DD">
        <w:tc>
          <w:tcPr>
            <w:tcW w:w="85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211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17" w:type="dxa"/>
            <w:gridSpan w:val="5"/>
          </w:tcPr>
          <w:p w:rsidR="00AF63DD" w:rsidRDefault="00AF63DD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AF63DD">
        <w:tc>
          <w:tcPr>
            <w:tcW w:w="85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21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85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2025 год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8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178" w:type="dxa"/>
            <w:gridSpan w:val="7"/>
          </w:tcPr>
          <w:p w:rsidR="00AF63DD" w:rsidRDefault="00AF63DD">
            <w:pPr>
              <w:pStyle w:val="ConsPlusNormal"/>
              <w:jc w:val="center"/>
            </w:pPr>
            <w:r>
              <w:t xml:space="preserve">Муниципальная программа "Развитие образования в городе Невинномысске" </w:t>
            </w:r>
            <w:r>
              <w:lastRenderedPageBreak/>
              <w:t>(далее - Программа)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8178" w:type="dxa"/>
            <w:gridSpan w:val="7"/>
          </w:tcPr>
          <w:p w:rsidR="00AF63DD" w:rsidRDefault="00AF63DD">
            <w:pPr>
              <w:pStyle w:val="ConsPlusNormal"/>
              <w:jc w:val="center"/>
            </w:pPr>
            <w: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2" w:name="P211"/>
            <w:bookmarkEnd w:id="2"/>
            <w:r>
              <w:t>2.1.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детей в возрасте от 1 года до 6 лет, состоящих на учете для определения в муниципальные дошкольные образовательные учреждения (далее - МДОУ), в общей численности детей в возрасте 1 - 6 лет,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6,90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3" w:name="P219"/>
            <w:bookmarkEnd w:id="3"/>
            <w:r>
              <w:t>2.2.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окончании государственной итоговой аттестации,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bookmarkStart w:id="4" w:name="P227"/>
            <w:bookmarkEnd w:id="4"/>
            <w:r>
              <w:t>2.3.</w:t>
            </w:r>
          </w:p>
        </w:tc>
        <w:tc>
          <w:tcPr>
            <w:tcW w:w="2211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025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1,44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(в ред. постановлений администрации г. Невинномысска Ставропольского края от 07.04.2023 </w:t>
            </w:r>
            <w:hyperlink r:id="rId38">
              <w:r>
                <w:rPr>
                  <w:color w:val="0000FF"/>
                </w:rPr>
                <w:t>N 442</w:t>
              </w:r>
            </w:hyperlink>
            <w:r>
              <w:t xml:space="preserve">, от 19.09.2023 </w:t>
            </w:r>
            <w:hyperlink r:id="rId39">
              <w:r>
                <w:rPr>
                  <w:color w:val="0000FF"/>
                </w:rPr>
                <w:t>N 1305</w:t>
              </w:r>
            </w:hyperlink>
            <w:r>
              <w:t>)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bookmarkStart w:id="5" w:name="P236"/>
            <w:bookmarkEnd w:id="5"/>
            <w:r>
              <w:t>2.4.</w:t>
            </w:r>
          </w:p>
        </w:tc>
        <w:tc>
          <w:tcPr>
            <w:tcW w:w="2211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 xml:space="preserve">Доля организаций </w:t>
            </w:r>
            <w:r>
              <w:lastRenderedPageBreak/>
              <w:t>дошкольного образования, в которых выполнены мероприятия по совершенствованию материально-технической базы в общей численности муниципальных организаций дошкольного образования, на конец календарного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</w:t>
            </w:r>
            <w:r>
              <w:lastRenderedPageBreak/>
              <w:t>ты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56,25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75,76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bookmarkStart w:id="6" w:name="P245"/>
            <w:bookmarkEnd w:id="6"/>
            <w:r>
              <w:t>2.5.</w:t>
            </w:r>
          </w:p>
        </w:tc>
        <w:tc>
          <w:tcPr>
            <w:tcW w:w="2211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муниципальных общеобразовательных организаций и организаций дополнительного образования,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7" w:name="P254"/>
            <w:bookmarkEnd w:id="7"/>
            <w:r>
              <w:t>2.6.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детей в возрасте 5 - 18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64,94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78" w:type="dxa"/>
            <w:gridSpan w:val="7"/>
          </w:tcPr>
          <w:p w:rsidR="00AF63DD" w:rsidRDefault="00AF63DD">
            <w:pPr>
              <w:pStyle w:val="ConsPlusNormal"/>
              <w:jc w:val="center"/>
            </w:pPr>
            <w:r>
              <w:t>Подпрограмма 1 "Развитие дошкольного образования в городе Невинномысске"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  <w:outlineLvl w:val="4"/>
            </w:pPr>
            <w:r>
              <w:t>3.1.</w:t>
            </w:r>
          </w:p>
        </w:tc>
        <w:tc>
          <w:tcPr>
            <w:tcW w:w="8178" w:type="dxa"/>
            <w:gridSpan w:val="7"/>
          </w:tcPr>
          <w:p w:rsidR="00AF63DD" w:rsidRDefault="00AF63DD">
            <w:pPr>
              <w:pStyle w:val="ConsPlusNormal"/>
              <w:jc w:val="center"/>
            </w:pPr>
            <w:r>
              <w:t xml:space="preserve">Задача 1 подпрограммы 1: повышение доступности и качества дошкольного </w:t>
            </w:r>
            <w:r>
              <w:lastRenderedPageBreak/>
              <w:t>образования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8" w:name="P266"/>
            <w:bookmarkEnd w:id="8"/>
            <w:r>
              <w:lastRenderedPageBreak/>
              <w:t>3.1.1.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66,60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9" w:name="P274"/>
            <w:bookmarkEnd w:id="9"/>
            <w:r>
              <w:t>3.1.2.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1,00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10" w:name="P282"/>
            <w:bookmarkEnd w:id="10"/>
            <w:r>
              <w:t>3.1.3.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детодней в МДОУ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65,50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11" w:name="P290"/>
            <w:bookmarkEnd w:id="11"/>
            <w:r>
              <w:t>3.1.4.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86,00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12" w:name="P298"/>
            <w:bookmarkEnd w:id="12"/>
            <w:r>
              <w:t>3.1.5.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количество мест на 1000 детей в возрасте 1 - 6 лет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765,00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bookmarkStart w:id="13" w:name="P306"/>
            <w:bookmarkEnd w:id="13"/>
            <w:r>
              <w:t>3.1.6.</w:t>
            </w:r>
          </w:p>
        </w:tc>
        <w:tc>
          <w:tcPr>
            <w:tcW w:w="2211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 xml:space="preserve">Доля детей в возрасте от 1 до 7 лет в частном дошкольном </w:t>
            </w:r>
            <w:r>
              <w:lastRenderedPageBreak/>
              <w:t>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lastRenderedPageBreak/>
              <w:t xml:space="preserve">(п. 3.1.6 введен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  <w:outlineLvl w:val="4"/>
            </w:pPr>
            <w:r>
              <w:t>3.2.</w:t>
            </w:r>
          </w:p>
        </w:tc>
        <w:tc>
          <w:tcPr>
            <w:tcW w:w="8178" w:type="dxa"/>
            <w:gridSpan w:val="7"/>
          </w:tcPr>
          <w:p w:rsidR="00AF63DD" w:rsidRDefault="00AF63DD">
            <w:pPr>
              <w:pStyle w:val="ConsPlusNormal"/>
              <w:jc w:val="center"/>
            </w:pPr>
            <w:r>
              <w:t>Задача 2 подпрограммы 1: обеспечение содержания зданий и сооружений МДОУ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14" w:name="P317"/>
            <w:bookmarkEnd w:id="14"/>
            <w:r>
              <w:t>3.2.1.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78" w:type="dxa"/>
            <w:gridSpan w:val="7"/>
          </w:tcPr>
          <w:p w:rsidR="00AF63DD" w:rsidRDefault="00AF63DD">
            <w:pPr>
              <w:pStyle w:val="ConsPlusNormal"/>
              <w:jc w:val="center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  <w:outlineLvl w:val="4"/>
            </w:pPr>
            <w:r>
              <w:t>4.1.</w:t>
            </w:r>
          </w:p>
        </w:tc>
        <w:tc>
          <w:tcPr>
            <w:tcW w:w="8178" w:type="dxa"/>
            <w:gridSpan w:val="7"/>
          </w:tcPr>
          <w:p w:rsidR="00AF63DD" w:rsidRDefault="00AF63DD">
            <w:pPr>
              <w:pStyle w:val="ConsPlusNormal"/>
              <w:jc w:val="center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15" w:name="P329"/>
            <w:bookmarkEnd w:id="15"/>
            <w:r>
              <w:t>4.1.1.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99,95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16" w:name="P337"/>
            <w:bookmarkEnd w:id="16"/>
            <w:r>
              <w:t>4.1.2.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</w:t>
            </w:r>
            <w:r>
              <w:lastRenderedPageBreak/>
              <w:t>муниципальных общеобразовательных учреждениях, на 10 сентября текущего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28,06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32,19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17" w:name="P345"/>
            <w:bookmarkEnd w:id="17"/>
            <w:r>
              <w:lastRenderedPageBreak/>
              <w:t>4.1.3.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30 июня текущего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99,60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обучающихся 1 - 4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18" w:name="P361"/>
            <w:bookmarkEnd w:id="18"/>
            <w:r>
              <w:t>4.1.5.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Мб/с, нарастающим итогом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19" w:name="P369"/>
            <w:bookmarkEnd w:id="19"/>
            <w:r>
              <w:t>4.1.6.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 xml:space="preserve">Доля детей в возрасте 6,5 - 18 лет, получающих услуги по дополнительному образованию в автономной </w:t>
            </w:r>
            <w:r>
              <w:lastRenderedPageBreak/>
              <w:t>некоммерческой организации детском технопарке "Кванториум" в общей численности обучающихся в общеобразовательных учреждениях города, на 10 сентября текущего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6,30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20" w:name="P377"/>
            <w:bookmarkEnd w:id="20"/>
            <w:r>
              <w:lastRenderedPageBreak/>
              <w:t>4.1.7.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педагогических работников - классных руководителей, которым выплачивается ежемесячное денежное вознаграждение за выполнение функции классного руководителя, в текущем году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21" w:name="P385"/>
            <w:bookmarkEnd w:id="21"/>
            <w:r>
              <w:t>4.1.8.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22" w:name="P393"/>
            <w:bookmarkEnd w:id="22"/>
            <w:r>
              <w:t>4.1.9.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детей в возрасте от 7 до 18 лет в муниципальных общеобразовательных организаций, вовлеченных в общественно полезную деятельность и мероприятия, направленные на патриотическое и духовно-</w:t>
            </w:r>
            <w:r>
              <w:lastRenderedPageBreak/>
              <w:t>нравственное воспитание граждан,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  <w:outlineLvl w:val="4"/>
            </w:pPr>
            <w:r>
              <w:lastRenderedPageBreak/>
              <w:t>4.2.</w:t>
            </w:r>
          </w:p>
        </w:tc>
        <w:tc>
          <w:tcPr>
            <w:tcW w:w="8178" w:type="dxa"/>
            <w:gridSpan w:val="7"/>
          </w:tcPr>
          <w:p w:rsidR="00AF63DD" w:rsidRDefault="00AF63DD">
            <w:pPr>
              <w:pStyle w:val="ConsPlusNormal"/>
              <w:jc w:val="center"/>
            </w:pPr>
            <w:r>
              <w:t>Задача 2 подпрограммы 2: сохранение и укрепление здоровья обучающихся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23" w:name="P403"/>
            <w:bookmarkEnd w:id="23"/>
            <w:r>
              <w:t>4.2.1.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75,00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24" w:name="P411"/>
            <w:bookmarkEnd w:id="24"/>
            <w:r>
              <w:t>4.2.2.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92,05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92,05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bookmarkStart w:id="25" w:name="P419"/>
            <w:bookmarkEnd w:id="25"/>
            <w:r>
              <w:t>4.2.3.</w:t>
            </w:r>
          </w:p>
        </w:tc>
        <w:tc>
          <w:tcPr>
            <w:tcW w:w="2211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Доля обучающихся 1 - 4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(п. 4.2.3 введен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28.09.2023 N 1369)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  <w:outlineLvl w:val="4"/>
            </w:pPr>
            <w:r>
              <w:t>4.3.</w:t>
            </w:r>
          </w:p>
        </w:tc>
        <w:tc>
          <w:tcPr>
            <w:tcW w:w="8178" w:type="dxa"/>
            <w:gridSpan w:val="7"/>
          </w:tcPr>
          <w:p w:rsidR="00AF63DD" w:rsidRDefault="00AF63DD">
            <w:pPr>
              <w:pStyle w:val="ConsPlusNormal"/>
              <w:jc w:val="center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bookmarkStart w:id="26" w:name="P430"/>
            <w:bookmarkEnd w:id="26"/>
            <w:r>
              <w:t>4.3.1.</w:t>
            </w:r>
          </w:p>
        </w:tc>
        <w:tc>
          <w:tcPr>
            <w:tcW w:w="2211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 xml:space="preserve">Доля зданий муниципальных общеобразовательных учреждений и учреждений дополнительного </w:t>
            </w:r>
            <w:r>
              <w:lastRenderedPageBreak/>
              <w:t>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27" w:name="P439"/>
            <w:bookmarkEnd w:id="27"/>
            <w:r>
              <w:t>4.3.2.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 xml:space="preserve">Доля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</w:t>
            </w:r>
            <w:hyperlink r:id="rId45">
              <w:r>
                <w:rPr>
                  <w:color w:val="0000FF"/>
                </w:rPr>
                <w:t>программой</w:t>
              </w:r>
            </w:hyperlink>
            <w:r>
              <w:t xml:space="preserve"> </w:t>
            </w:r>
            <w:r>
              <w:lastRenderedPageBreak/>
              <w:t>Ставропольского края "Межнациональные отношения, профилактика терроризма и поддержка казачества", нарастающим итогом на конец календарного года (в соответствии с соглашением)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52,17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52,17</w:t>
            </w:r>
          </w:p>
        </w:tc>
      </w:tr>
      <w:tr w:rsidR="00AF63DD"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bookmarkStart w:id="28" w:name="P447"/>
            <w:bookmarkEnd w:id="28"/>
            <w:r>
              <w:lastRenderedPageBreak/>
              <w:t>4.3.3.</w:t>
            </w:r>
          </w:p>
        </w:tc>
        <w:tc>
          <w:tcPr>
            <w:tcW w:w="2211" w:type="dxa"/>
          </w:tcPr>
          <w:p w:rsidR="00AF63DD" w:rsidRDefault="00AF63DD">
            <w:pPr>
              <w:pStyle w:val="ConsPlusNormal"/>
            </w:pPr>
            <w: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образования на конец календарного года</w:t>
            </w:r>
          </w:p>
        </w:tc>
        <w:tc>
          <w:tcPr>
            <w:tcW w:w="850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0, 00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21,74</w:t>
            </w:r>
          </w:p>
        </w:tc>
        <w:tc>
          <w:tcPr>
            <w:tcW w:w="1023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5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bookmarkStart w:id="29" w:name="P455"/>
            <w:bookmarkEnd w:id="29"/>
            <w:r>
              <w:t>4.3.4</w:t>
            </w:r>
          </w:p>
        </w:tc>
        <w:tc>
          <w:tcPr>
            <w:tcW w:w="2211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Доля общеобразовательных учреждений и учреждений дополнительного образования, в которых проведены мероприятия по благоустройству территорий, в общем количестве общеобразовательны</w:t>
            </w:r>
            <w:r>
              <w:lastRenderedPageBreak/>
              <w:t>х учреждений и учреждений дополнительного образования, в которых требуется проведение благоустройства территории,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3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28" w:type="dxa"/>
            <w:gridSpan w:val="8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lastRenderedPageBreak/>
              <w:t xml:space="preserve">(п. 4.3.4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В.Э.СОКОЛЮК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Начальник управления образования</w:t>
      </w:r>
    </w:p>
    <w:p w:rsidR="00AF63DD" w:rsidRDefault="00AF63DD">
      <w:pPr>
        <w:pStyle w:val="ConsPlusNormal"/>
        <w:jc w:val="right"/>
      </w:pPr>
      <w:r>
        <w:t>администрации города Невинномысска</w:t>
      </w:r>
    </w:p>
    <w:p w:rsidR="00AF63DD" w:rsidRDefault="00AF63DD">
      <w:pPr>
        <w:pStyle w:val="ConsPlusNormal"/>
        <w:jc w:val="right"/>
      </w:pPr>
      <w:r>
        <w:t>А.В.ПУШКАРСКАЯ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Е.С.ЕВДОЧЕНКО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Начальник правового управления</w:t>
      </w:r>
    </w:p>
    <w:p w:rsidR="00AF63DD" w:rsidRDefault="00AF63DD">
      <w:pPr>
        <w:pStyle w:val="ConsPlusNormal"/>
        <w:jc w:val="right"/>
      </w:pPr>
      <w:r>
        <w:t>администрации города Невинномысска</w:t>
      </w:r>
    </w:p>
    <w:p w:rsidR="00AF63DD" w:rsidRDefault="00AF63DD">
      <w:pPr>
        <w:pStyle w:val="ConsPlusNormal"/>
        <w:jc w:val="right"/>
      </w:pPr>
      <w:r>
        <w:t>Е.Н.ДУДЧЕНКО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1"/>
      </w:pPr>
      <w:r>
        <w:t>Приложение 2</w:t>
      </w:r>
    </w:p>
    <w:p w:rsidR="00AF63DD" w:rsidRDefault="00AF63DD">
      <w:pPr>
        <w:pStyle w:val="ConsPlusNormal"/>
        <w:jc w:val="right"/>
      </w:pPr>
      <w:r>
        <w:t>к муниципальной программе</w:t>
      </w:r>
    </w:p>
    <w:p w:rsidR="00AF63DD" w:rsidRDefault="00AF63DD">
      <w:pPr>
        <w:pStyle w:val="ConsPlusNormal"/>
        <w:jc w:val="right"/>
      </w:pPr>
      <w:r>
        <w:t>"Развитие образования</w:t>
      </w:r>
    </w:p>
    <w:p w:rsidR="00AF63DD" w:rsidRDefault="00AF63DD">
      <w:pPr>
        <w:pStyle w:val="ConsPlusNormal"/>
        <w:jc w:val="right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30" w:name="P490"/>
      <w:bookmarkEnd w:id="30"/>
      <w:r>
        <w:t>ПЕРЕЧЕНЬ</w:t>
      </w:r>
    </w:p>
    <w:p w:rsidR="00AF63DD" w:rsidRDefault="00AF63DD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AF63DD" w:rsidRDefault="00AF63DD">
      <w:pPr>
        <w:pStyle w:val="ConsPlusTitle"/>
        <w:jc w:val="center"/>
      </w:pPr>
      <w:r>
        <w:t>МУНИЦИПАЛЬНОЙ ПРОГРАММЫ "РАЗВИТИЕ ОБРАЗОВАНИЯ</w:t>
      </w:r>
    </w:p>
    <w:p w:rsidR="00AF63DD" w:rsidRDefault="00AF63DD">
      <w:pPr>
        <w:pStyle w:val="ConsPlusTitle"/>
        <w:jc w:val="center"/>
      </w:pPr>
      <w:r>
        <w:t>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47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48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28.09.2023 </w:t>
            </w:r>
            <w:hyperlink r:id="rId49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sectPr w:rsidR="00AF63DD" w:rsidSect="00C35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693"/>
        <w:gridCol w:w="2268"/>
        <w:gridCol w:w="1814"/>
        <w:gridCol w:w="1048"/>
        <w:gridCol w:w="1048"/>
        <w:gridCol w:w="1757"/>
      </w:tblGrid>
      <w:tr w:rsidR="00AF63DD">
        <w:tc>
          <w:tcPr>
            <w:tcW w:w="96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93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268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81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2096" w:type="dxa"/>
            <w:gridSpan w:val="2"/>
          </w:tcPr>
          <w:p w:rsidR="00AF63DD" w:rsidRDefault="00AF63D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5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AF63DD">
        <w:tc>
          <w:tcPr>
            <w:tcW w:w="96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693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268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81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757" w:type="dxa"/>
            <w:vMerge/>
          </w:tcPr>
          <w:p w:rsidR="00AF63DD" w:rsidRDefault="00AF63DD">
            <w:pPr>
              <w:pStyle w:val="ConsPlusNormal"/>
            </w:pP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  <w:jc w:val="center"/>
            </w:pPr>
            <w:r>
              <w:t>7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628" w:type="dxa"/>
            <w:gridSpan w:val="6"/>
          </w:tcPr>
          <w:p w:rsidR="00AF63DD" w:rsidRDefault="00AF63DD">
            <w:pPr>
              <w:pStyle w:val="ConsPlusNormal"/>
              <w:jc w:val="center"/>
            </w:pPr>
            <w: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Подпрограмма 1 "Развитие дошкольного образования в городе Невинномысске"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-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211">
              <w:r>
                <w:rPr>
                  <w:color w:val="0000FF"/>
                </w:rPr>
                <w:t>п. 2.1</w:t>
              </w:r>
            </w:hyperlink>
            <w:r>
              <w:t xml:space="preserve">, </w:t>
            </w:r>
            <w:hyperlink w:anchor="P227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236">
              <w:r>
                <w:rPr>
                  <w:color w:val="0000FF"/>
                </w:rPr>
                <w:t>2.4</w:t>
              </w:r>
            </w:hyperlink>
            <w:r>
              <w:t xml:space="preserve"> 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10628" w:type="dxa"/>
            <w:gridSpan w:val="6"/>
          </w:tcPr>
          <w:p w:rsidR="00AF63DD" w:rsidRDefault="00AF63DD">
            <w:pPr>
              <w:pStyle w:val="ConsPlusNormal"/>
              <w:jc w:val="center"/>
            </w:pPr>
            <w:r>
              <w:t>Задача 1 подпрограммы 1: повышение доступности и качества дошкольного образования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- МДОО, ЧДОО)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оказание (выполнение) муниципальных услуг (работ) учреждениями города Невинномысска (далее - город) по группам услуг (работ)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 администрации города (далее - управление образования)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266">
              <w:r>
                <w:rPr>
                  <w:color w:val="0000FF"/>
                </w:rPr>
                <w:t>п. 3.1.1</w:t>
              </w:r>
            </w:hyperlink>
            <w:r>
              <w:t xml:space="preserve">, </w:t>
            </w:r>
            <w:hyperlink w:anchor="P274">
              <w:r>
                <w:rPr>
                  <w:color w:val="0000FF"/>
                </w:rPr>
                <w:t>3.1.2</w:t>
              </w:r>
            </w:hyperlink>
            <w:r>
              <w:t xml:space="preserve"> 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1.1.1.2.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выплаты компенсации части родительской платы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исполнение публичных нормативных обязательств (по каждому обязательству или группе обязательств) 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290">
              <w:r>
                <w:rPr>
                  <w:color w:val="0000FF"/>
                </w:rPr>
                <w:t>п. 3.1.4</w:t>
              </w:r>
            </w:hyperlink>
            <w:r>
              <w:t xml:space="preserve"> 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выполнение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282">
              <w:r>
                <w:rPr>
                  <w:color w:val="0000FF"/>
                </w:rPr>
                <w:t>п. 3.1.3</w:t>
              </w:r>
            </w:hyperlink>
            <w:r>
              <w:t xml:space="preserve">, </w:t>
            </w:r>
            <w:hyperlink w:anchor="P298">
              <w:r>
                <w:rPr>
                  <w:color w:val="0000FF"/>
                </w:rPr>
                <w:t>3.1.5</w:t>
              </w:r>
            </w:hyperlink>
            <w:r>
              <w:t xml:space="preserve"> приложения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2693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 xml:space="preserve">Основное мероприятие 12: субсидия частному дошкольному образовательному учреждению "Центр развития ребенка - Православный детский сад "Вера, Надежда, Любовь" (далее - ЧДОУ) на частичную компенсацию расходов на оплату труда, за исключением расходов на оплату труда работников, </w:t>
            </w:r>
            <w:r>
              <w:lastRenderedPageBreak/>
              <w:t>финансируемых за счет средств субвенции из бюджета Ставропольского края</w:t>
            </w:r>
          </w:p>
        </w:tc>
        <w:tc>
          <w:tcPr>
            <w:tcW w:w="226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lastRenderedPageBreak/>
              <w:t>предоставление субсидии ЧДОУ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</w:tc>
        <w:tc>
          <w:tcPr>
            <w:tcW w:w="181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март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hyperlink w:anchor="P306">
              <w:r>
                <w:rPr>
                  <w:color w:val="0000FF"/>
                </w:rPr>
                <w:t>п. 3.1.6</w:t>
              </w:r>
            </w:hyperlink>
            <w:r>
              <w:t xml:space="preserve"> приложение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lastRenderedPageBreak/>
              <w:t xml:space="preserve">(п. 1.1.1.4 введен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AF63DD" w:rsidRDefault="00AF63DD">
            <w:pPr>
              <w:pStyle w:val="ConsPlusNormal"/>
              <w:jc w:val="both"/>
            </w:pPr>
            <w:r>
              <w:t>края от 07.04.2023 N 442)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  <w:outlineLvl w:val="3"/>
            </w:pPr>
            <w:r>
              <w:t>1.1.2.</w:t>
            </w:r>
          </w:p>
        </w:tc>
        <w:tc>
          <w:tcPr>
            <w:tcW w:w="10628" w:type="dxa"/>
            <w:gridSpan w:val="6"/>
          </w:tcPr>
          <w:p w:rsidR="00AF63DD" w:rsidRDefault="00AF63DD">
            <w:pPr>
              <w:pStyle w:val="ConsPlusNormal"/>
              <w:jc w:val="center"/>
            </w:pPr>
            <w:r>
              <w:t>Задача 2 подпрограммы 1: обеспечение содержания зданий и сооружений муниципальных дошкольных образовательных учреждений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693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26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сентябрь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hyperlink w:anchor="P317">
              <w:r>
                <w:rPr>
                  <w:color w:val="0000FF"/>
                </w:rPr>
                <w:t>п. 3.2.1</w:t>
              </w:r>
            </w:hyperlink>
            <w:r>
              <w:t xml:space="preserve"> приложения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both"/>
            </w:pPr>
            <w:r>
              <w:t>от 07.04.2023 N 442)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-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219">
              <w:r>
                <w:rPr>
                  <w:color w:val="0000FF"/>
                </w:rPr>
                <w:t>п. 2.2</w:t>
              </w:r>
            </w:hyperlink>
            <w:r>
              <w:t xml:space="preserve">, </w:t>
            </w:r>
            <w:hyperlink w:anchor="P227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245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w:anchor="P254">
              <w:r>
                <w:rPr>
                  <w:color w:val="0000FF"/>
                </w:rPr>
                <w:t>2.6</w:t>
              </w:r>
            </w:hyperlink>
            <w:r>
              <w:t xml:space="preserve"> 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  <w:outlineLvl w:val="3"/>
            </w:pPr>
            <w:r>
              <w:t>1.2.1.</w:t>
            </w:r>
          </w:p>
        </w:tc>
        <w:tc>
          <w:tcPr>
            <w:tcW w:w="10628" w:type="dxa"/>
            <w:gridSpan w:val="6"/>
          </w:tcPr>
          <w:p w:rsidR="00AF63DD" w:rsidRDefault="00AF63DD">
            <w:pPr>
              <w:pStyle w:val="ConsPlusNormal"/>
              <w:jc w:val="center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 xml:space="preserve">Основное мероприятие 1: </w:t>
            </w:r>
            <w: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lastRenderedPageBreak/>
              <w:t xml:space="preserve">оказание </w:t>
            </w:r>
            <w:r>
              <w:lastRenderedPageBreak/>
              <w:t>(выполнение)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 xml:space="preserve">январь </w:t>
            </w:r>
            <w:r>
              <w:lastRenderedPageBreak/>
              <w:t>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329">
              <w:r>
                <w:rPr>
                  <w:color w:val="0000FF"/>
                </w:rPr>
                <w:t>п. 4.1.1</w:t>
              </w:r>
            </w:hyperlink>
            <w:r>
              <w:t xml:space="preserve">, </w:t>
            </w:r>
            <w:hyperlink w:anchor="P337">
              <w:r>
                <w:rPr>
                  <w:color w:val="0000FF"/>
                </w:rPr>
                <w:t>4.1.2</w:t>
              </w:r>
            </w:hyperlink>
            <w:r>
              <w:t xml:space="preserve">, </w:t>
            </w:r>
            <w:hyperlink w:anchor="P345">
              <w:r>
                <w:rPr>
                  <w:color w:val="0000FF"/>
                </w:rPr>
                <w:t>4.1.3</w:t>
              </w:r>
            </w:hyperlink>
            <w:r>
              <w:t xml:space="preserve">, </w:t>
            </w:r>
            <w:hyperlink w:anchor="P361">
              <w:r>
                <w:rPr>
                  <w:color w:val="0000FF"/>
                </w:rPr>
                <w:t>4.1.5</w:t>
              </w:r>
            </w:hyperlink>
            <w:r>
              <w:t xml:space="preserve"> 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1.2.1.2.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385">
              <w:r>
                <w:rPr>
                  <w:color w:val="0000FF"/>
                </w:rPr>
                <w:t>п. 4.1.8</w:t>
              </w:r>
            </w:hyperlink>
            <w:r>
              <w:t xml:space="preserve"> 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14: обеспечение деятельности автономной некоммерческой организации детского технопарка "Кванториум"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осуществление основных мероприятий участниками реализации программы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369">
              <w:r>
                <w:rPr>
                  <w:color w:val="0000FF"/>
                </w:rPr>
                <w:t>п. 4.1.6</w:t>
              </w:r>
            </w:hyperlink>
            <w:r>
              <w:t xml:space="preserve"> приложение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 xml:space="preserve">Основное мероприятие 15: ежемесячное денежное вознаграждение за классное руководство педагогическим работникам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lastRenderedPageBreak/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377">
              <w:r>
                <w:rPr>
                  <w:color w:val="0000FF"/>
                </w:rPr>
                <w:t>п. 4.1.7</w:t>
              </w:r>
            </w:hyperlink>
            <w:r>
              <w:t xml:space="preserve"> 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1.2.1.5.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предоставление субсидий муниципальным учреждениям дополнительного образования детей города на цели, связанные с персонифицированным финансированием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385">
              <w:r>
                <w:rPr>
                  <w:color w:val="0000FF"/>
                </w:rPr>
                <w:t>п. 4.1.8</w:t>
              </w:r>
            </w:hyperlink>
            <w:r>
              <w:t xml:space="preserve"> приложение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1.2.1.6.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ЕВ: региональный проект "Патриотическое воспитание граждан Российской Федерации"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предоставление субсидий бюджетным общеобразовательным организациям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393">
              <w:r>
                <w:rPr>
                  <w:color w:val="0000FF"/>
                </w:rPr>
                <w:t>п. 4.1.9</w:t>
              </w:r>
            </w:hyperlink>
            <w:r>
              <w:t xml:space="preserve"> приложения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1.2.1.7.</w:t>
            </w:r>
          </w:p>
        </w:tc>
        <w:tc>
          <w:tcPr>
            <w:tcW w:w="2693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 xml:space="preserve">Основное мероприятие 8: благоустройство территорий муниципальных общеобразовательных </w:t>
            </w:r>
            <w:r>
              <w:lastRenderedPageBreak/>
              <w:t>организаций и организаций дополнительного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lastRenderedPageBreak/>
              <w:t xml:space="preserve">предоставление субсидий муниципальным учреждениям города на цели, не связанные </w:t>
            </w:r>
            <w:r>
              <w:lastRenderedPageBreak/>
              <w:t>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июль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hyperlink w:anchor="P455">
              <w:r>
                <w:rPr>
                  <w:color w:val="0000FF"/>
                </w:rPr>
                <w:t>п. 4.3.4</w:t>
              </w:r>
            </w:hyperlink>
            <w:r>
              <w:t xml:space="preserve"> приложение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lastRenderedPageBreak/>
              <w:t xml:space="preserve">(п. 1.2.1.7 введен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AF63DD" w:rsidRDefault="00AF63DD">
            <w:pPr>
              <w:pStyle w:val="ConsPlusNormal"/>
              <w:jc w:val="both"/>
            </w:pPr>
            <w:r>
              <w:t>края от 19.09.2023 N 1305)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1.2.1.8.</w:t>
            </w:r>
          </w:p>
        </w:tc>
        <w:tc>
          <w:tcPr>
            <w:tcW w:w="2693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Основное мероприятие 12:</w:t>
            </w:r>
          </w:p>
          <w:p w:rsidR="00AF63DD" w:rsidRDefault="00AF63DD">
            <w:pPr>
              <w:pStyle w:val="ConsPlusNormal"/>
            </w:pPr>
            <w:r>
              <w:t>приобретение подарков для обучающихся 1 - 4 классов муниципальных общеобразовательных учреждений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сентябрь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hyperlink w:anchor="P419">
              <w:r>
                <w:rPr>
                  <w:color w:val="0000FF"/>
                </w:rPr>
                <w:t>п. 4.2.3</w:t>
              </w:r>
            </w:hyperlink>
            <w:r>
              <w:t xml:space="preserve"> приложение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(п. 1.2.1.8 введен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AF63DD" w:rsidRDefault="00AF63DD">
            <w:pPr>
              <w:pStyle w:val="ConsPlusNormal"/>
              <w:jc w:val="both"/>
            </w:pPr>
            <w:r>
              <w:t>края от 28.09.2023 N 1369)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  <w:outlineLvl w:val="3"/>
            </w:pPr>
            <w:r>
              <w:t>1.2.2.</w:t>
            </w:r>
          </w:p>
        </w:tc>
        <w:tc>
          <w:tcPr>
            <w:tcW w:w="10628" w:type="dxa"/>
            <w:gridSpan w:val="6"/>
          </w:tcPr>
          <w:p w:rsidR="00AF63DD" w:rsidRDefault="00AF63DD">
            <w:pPr>
              <w:pStyle w:val="ConsPlusNormal"/>
              <w:jc w:val="center"/>
            </w:pPr>
            <w:r>
              <w:t>Задача 2 подпрограммы 2: сохранение и укрепление здоровья обучающихся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осуществление основных мероприятий участниками реализации программы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403">
              <w:r>
                <w:rPr>
                  <w:color w:val="0000FF"/>
                </w:rPr>
                <w:t>п. 4.2.1</w:t>
              </w:r>
            </w:hyperlink>
            <w:r>
              <w:t xml:space="preserve"> 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 xml:space="preserve">Основное мероприятие 13: </w:t>
            </w:r>
            <w:r>
              <w:lastRenderedPageBreak/>
              <w:t>Организация бесплатного горячего питания обучающихся 1 - 4 классов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lastRenderedPageBreak/>
              <w:t xml:space="preserve">предоставление </w:t>
            </w:r>
            <w:r>
              <w:lastRenderedPageBreak/>
              <w:t>субсидии на исполнение публичных обязательств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 xml:space="preserve">январь </w:t>
            </w:r>
            <w:r>
              <w:lastRenderedPageBreak/>
              <w:t>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411">
              <w:r>
                <w:rPr>
                  <w:color w:val="0000FF"/>
                </w:rPr>
                <w:t>п. 4.2.2</w:t>
              </w:r>
            </w:hyperlink>
            <w:r>
              <w:t xml:space="preserve"> </w:t>
            </w:r>
            <w:r>
              <w:lastRenderedPageBreak/>
              <w:t>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1.2.2.3.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предоставление субсидии на исполнение публичных обязательств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411">
              <w:r>
                <w:rPr>
                  <w:color w:val="0000FF"/>
                </w:rPr>
                <w:t>п. 4.2.2</w:t>
              </w:r>
            </w:hyperlink>
            <w:r>
              <w:t xml:space="preserve"> приложения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2693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Основное мероприятие 25: обеспечение детей участников специальной военной операции горячим бесплатным питанием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предоставление субсидий муниципальным общеобразовательным организациям города на: обеспечение детей участников специальной военной операции горячим бесплатным питанием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июль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hyperlink w:anchor="P411">
              <w:r>
                <w:rPr>
                  <w:color w:val="0000FF"/>
                </w:rPr>
                <w:t>п. 4.2.2</w:t>
              </w:r>
            </w:hyperlink>
            <w:r>
              <w:t xml:space="preserve"> приложение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(п. 1.2.2.4 введен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AF63DD" w:rsidRDefault="00AF63DD">
            <w:pPr>
              <w:pStyle w:val="ConsPlusNormal"/>
              <w:jc w:val="both"/>
            </w:pPr>
            <w:r>
              <w:t>края от 19.09.2023 N 1305)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  <w:outlineLvl w:val="3"/>
            </w:pPr>
            <w:r>
              <w:t>1.2.3.</w:t>
            </w:r>
          </w:p>
        </w:tc>
        <w:tc>
          <w:tcPr>
            <w:tcW w:w="10628" w:type="dxa"/>
            <w:gridSpan w:val="6"/>
          </w:tcPr>
          <w:p w:rsidR="00AF63DD" w:rsidRDefault="00AF63DD">
            <w:pPr>
              <w:pStyle w:val="ConsPlusNormal"/>
              <w:jc w:val="center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2693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 xml:space="preserve">Основное мероприятие 5: совершенствование материально-технической базы в муниципальных общеобразовательных организациях города и </w:t>
            </w:r>
            <w:r>
              <w:lastRenderedPageBreak/>
              <w:t>муниципальных образовательных организациях дополнительного образования (далее - МОО и МООДОД)</w:t>
            </w:r>
          </w:p>
        </w:tc>
        <w:tc>
          <w:tcPr>
            <w:tcW w:w="226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lastRenderedPageBreak/>
              <w:t xml:space="preserve">предоставление субсидий муниципальным учреждениям города на цели, не связанные с оказанием </w:t>
            </w:r>
            <w:r>
              <w:lastRenderedPageBreak/>
              <w:t>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сентябрь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hyperlink w:anchor="P430">
              <w:r>
                <w:rPr>
                  <w:color w:val="0000FF"/>
                </w:rPr>
                <w:t>п. 4.3.1</w:t>
              </w:r>
            </w:hyperlink>
            <w:r>
              <w:t xml:space="preserve"> приложения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both"/>
            </w:pPr>
            <w:r>
              <w:t>от 07.04.2023 N 442)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2693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Основное мероприятие 9: антитеррористические мероприятия в муниципальных образовательных организациях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сентябрь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hyperlink w:anchor="P439">
              <w:r>
                <w:rPr>
                  <w:color w:val="0000FF"/>
                </w:rPr>
                <w:t>п. 4.3.2</w:t>
              </w:r>
            </w:hyperlink>
            <w:r>
              <w:t xml:space="preserve"> приложения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both"/>
            </w:pPr>
            <w:r>
              <w:t>от 07.04.2023 N 442)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t>1.2.3.3.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10: капитальный ремонт зданий МОО и МООДОД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 xml:space="preserve"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</w:t>
            </w:r>
            <w:r>
              <w:lastRenderedPageBreak/>
              <w:t>с муниципальным заданием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lastRenderedPageBreak/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447">
              <w:r>
                <w:rPr>
                  <w:color w:val="0000FF"/>
                </w:rPr>
                <w:t>п. 4.3.3</w:t>
              </w:r>
            </w:hyperlink>
            <w:r>
              <w:t xml:space="preserve"> приложения 1</w:t>
            </w:r>
          </w:p>
        </w:tc>
      </w:tr>
      <w:tr w:rsidR="00AF63DD">
        <w:tc>
          <w:tcPr>
            <w:tcW w:w="96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1.2.3.4.</w:t>
            </w:r>
          </w:p>
        </w:tc>
        <w:tc>
          <w:tcPr>
            <w:tcW w:w="2693" w:type="dxa"/>
          </w:tcPr>
          <w:p w:rsidR="00AF63DD" w:rsidRDefault="00AF63DD">
            <w:pPr>
              <w:pStyle w:val="ConsPlusNormal"/>
            </w:pPr>
            <w: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2268" w:type="dxa"/>
          </w:tcPr>
          <w:p w:rsidR="00AF63DD" w:rsidRDefault="00AF63DD">
            <w:pPr>
              <w:pStyle w:val="ConsPlusNormal"/>
            </w:pPr>
            <w: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814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1048" w:type="dxa"/>
          </w:tcPr>
          <w:p w:rsidR="00AF63DD" w:rsidRDefault="00AF63DD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</w:tcPr>
          <w:p w:rsidR="00AF63DD" w:rsidRDefault="00AF63DD">
            <w:pPr>
              <w:pStyle w:val="ConsPlusNormal"/>
            </w:pPr>
            <w:hyperlink w:anchor="P447">
              <w:r>
                <w:rPr>
                  <w:color w:val="0000FF"/>
                </w:rPr>
                <w:t>п. 4.3.3</w:t>
              </w:r>
            </w:hyperlink>
            <w:r>
              <w:t xml:space="preserve"> приложения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1.2.3.5.</w:t>
            </w:r>
          </w:p>
        </w:tc>
        <w:tc>
          <w:tcPr>
            <w:tcW w:w="2693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предоставление субсидии муниципальному бюджетному учреждению дополнительного образования детский оздоровительно-образовательный (профильный) центр "Гренада" города Невинномысска на создание современных условий для организации отдыха детей и их оздоровления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февраль 2023 г.</w:t>
            </w:r>
          </w:p>
        </w:tc>
        <w:tc>
          <w:tcPr>
            <w:tcW w:w="104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757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hyperlink w:anchor="P430">
              <w:r>
                <w:rPr>
                  <w:color w:val="0000FF"/>
                </w:rPr>
                <w:t>п. 4.3.1</w:t>
              </w:r>
            </w:hyperlink>
            <w:r>
              <w:t xml:space="preserve"> приложение 1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1592" w:type="dxa"/>
            <w:gridSpan w:val="7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(п. 1.2.3.5 введен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AF63DD" w:rsidRDefault="00AF63DD">
            <w:pPr>
              <w:pStyle w:val="ConsPlusNormal"/>
              <w:jc w:val="both"/>
            </w:pPr>
            <w:r>
              <w:lastRenderedPageBreak/>
              <w:t xml:space="preserve">края от 07.04.2023 N 442; 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</w:t>
            </w:r>
          </w:p>
          <w:p w:rsidR="00AF63DD" w:rsidRDefault="00AF63DD">
            <w:pPr>
              <w:pStyle w:val="ConsPlusNormal"/>
              <w:jc w:val="both"/>
            </w:pPr>
            <w:r>
              <w:t>Ставропольского края от 19.09.2023 N 1305)</w:t>
            </w:r>
          </w:p>
        </w:tc>
      </w:tr>
    </w:tbl>
    <w:p w:rsidR="00AF63DD" w:rsidRDefault="00AF63DD">
      <w:pPr>
        <w:pStyle w:val="ConsPlusNormal"/>
        <w:sectPr w:rsidR="00AF63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В.Э.СОКОЛЮК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Начальник управления образования</w:t>
      </w:r>
    </w:p>
    <w:p w:rsidR="00AF63DD" w:rsidRDefault="00AF63DD">
      <w:pPr>
        <w:pStyle w:val="ConsPlusNormal"/>
        <w:jc w:val="right"/>
      </w:pPr>
      <w:r>
        <w:t>администрации города Невинномысска</w:t>
      </w:r>
    </w:p>
    <w:p w:rsidR="00AF63DD" w:rsidRDefault="00AF63DD">
      <w:pPr>
        <w:pStyle w:val="ConsPlusNormal"/>
        <w:jc w:val="right"/>
      </w:pPr>
      <w:r>
        <w:t>А.В.ПУШКАРСКАЯ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Е.С.ЕВДОЧЕНКО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Начальник правового управления</w:t>
      </w:r>
    </w:p>
    <w:p w:rsidR="00AF63DD" w:rsidRDefault="00AF63DD">
      <w:pPr>
        <w:pStyle w:val="ConsPlusNormal"/>
        <w:jc w:val="right"/>
      </w:pPr>
      <w:r>
        <w:t>администрации города Невинномысска</w:t>
      </w:r>
    </w:p>
    <w:p w:rsidR="00AF63DD" w:rsidRDefault="00AF63DD">
      <w:pPr>
        <w:pStyle w:val="ConsPlusNormal"/>
        <w:jc w:val="right"/>
      </w:pPr>
      <w:r>
        <w:t>Е.Н.ДУДЧЕНКО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1"/>
      </w:pPr>
      <w:r>
        <w:t>Приложение 3</w:t>
      </w:r>
    </w:p>
    <w:p w:rsidR="00AF63DD" w:rsidRDefault="00AF63DD">
      <w:pPr>
        <w:pStyle w:val="ConsPlusNormal"/>
        <w:jc w:val="right"/>
      </w:pPr>
      <w:r>
        <w:t>к муниципальной программе</w:t>
      </w:r>
    </w:p>
    <w:p w:rsidR="00AF63DD" w:rsidRDefault="00AF63DD">
      <w:pPr>
        <w:pStyle w:val="ConsPlusNormal"/>
        <w:jc w:val="right"/>
      </w:pPr>
      <w:r>
        <w:t>"Развитие образования</w:t>
      </w:r>
    </w:p>
    <w:p w:rsidR="00AF63DD" w:rsidRDefault="00AF63DD">
      <w:pPr>
        <w:pStyle w:val="ConsPlusNormal"/>
        <w:jc w:val="right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31" w:name="P737"/>
      <w:bookmarkEnd w:id="31"/>
      <w:r>
        <w:t>ОБЪЕМЫ</w:t>
      </w:r>
    </w:p>
    <w:p w:rsidR="00AF63DD" w:rsidRDefault="00AF63DD">
      <w:pPr>
        <w:pStyle w:val="ConsPlusTitle"/>
        <w:jc w:val="center"/>
      </w:pPr>
      <w:r>
        <w:t>ФИНАНСОВОГО ОБЕСПЕЧЕНИЯ МУНИЦИПАЛЬНОЙ ПРОГРАММЫ</w:t>
      </w:r>
    </w:p>
    <w:p w:rsidR="00AF63DD" w:rsidRDefault="00AF63DD">
      <w:pPr>
        <w:pStyle w:val="ConsPlusTitle"/>
        <w:jc w:val="center"/>
      </w:pPr>
      <w:r>
        <w:t>"РАЗВИТИЕ ОБРАЗОВАНИЯ 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19.09.2023 </w:t>
            </w:r>
            <w:hyperlink r:id="rId59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28.09.2023 </w:t>
            </w:r>
            <w:hyperlink r:id="rId60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sectPr w:rsidR="00AF63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381"/>
        <w:gridCol w:w="2514"/>
        <w:gridCol w:w="1474"/>
        <w:gridCol w:w="1474"/>
        <w:gridCol w:w="1474"/>
      </w:tblGrid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422" w:type="dxa"/>
            <w:gridSpan w:val="3"/>
          </w:tcPr>
          <w:p w:rsidR="00AF63DD" w:rsidRDefault="00AF63DD">
            <w:pPr>
              <w:pStyle w:val="ConsPlusNormal"/>
              <w:jc w:val="center"/>
            </w:pPr>
            <w:r>
              <w:t>Объем финансового обеспечения по годам (тыс. руб.)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2025 г.</w:t>
            </w:r>
          </w:p>
        </w:tc>
      </w:tr>
      <w:tr w:rsidR="00AF63DD">
        <w:tc>
          <w:tcPr>
            <w:tcW w:w="1077" w:type="dxa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</w:t>
            </w:r>
          </w:p>
        </w:tc>
      </w:tr>
      <w:tr w:rsidR="00AF63DD">
        <w:tc>
          <w:tcPr>
            <w:tcW w:w="1077" w:type="dxa"/>
            <w:vMerge w:val="restart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Программа "Развитие образования в городе Невинномысске"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2267970,65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1436370,95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1419061,09</w:t>
            </w:r>
          </w:p>
        </w:tc>
      </w:tr>
      <w:tr w:rsidR="00AF63DD">
        <w:tc>
          <w:tcPr>
            <w:tcW w:w="1077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447909,48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107132,40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107132,40</w:t>
            </w:r>
          </w:p>
        </w:tc>
      </w:tr>
      <w:tr w:rsidR="00AF63DD">
        <w:tc>
          <w:tcPr>
            <w:tcW w:w="1077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447909,48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107132,40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107132,40</w:t>
            </w:r>
          </w:p>
        </w:tc>
      </w:tr>
      <w:tr w:rsidR="00AF63DD">
        <w:tc>
          <w:tcPr>
            <w:tcW w:w="1077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1136288,00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729763,34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729763,34</w:t>
            </w:r>
          </w:p>
        </w:tc>
      </w:tr>
      <w:tr w:rsidR="00AF63DD"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326763,53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325839,07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325839,07</w:t>
            </w:r>
          </w:p>
        </w:tc>
      </w:tr>
      <w:tr w:rsidR="00AF63DD">
        <w:tc>
          <w:tcPr>
            <w:tcW w:w="1077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 xml:space="preserve">общеобразовательным </w:t>
            </w:r>
            <w:r>
              <w:lastRenderedPageBreak/>
              <w:t>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809524,47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403924,27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403924,27</w:t>
            </w:r>
          </w:p>
        </w:tc>
      </w:tr>
      <w:tr w:rsidR="00AF63DD">
        <w:tc>
          <w:tcPr>
            <w:tcW w:w="1077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 Невинномысска (далее - город),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683773,17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599475,21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582165,35</w:t>
            </w:r>
          </w:p>
        </w:tc>
      </w:tr>
      <w:tr w:rsidR="00AF63DD"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11333,86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10637,66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10367,15</w:t>
            </w:r>
          </w:p>
        </w:tc>
      </w:tr>
      <w:tr w:rsidR="00AF63DD">
        <w:tc>
          <w:tcPr>
            <w:tcW w:w="1077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1077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222135,22</w:t>
            </w:r>
          </w:p>
        </w:tc>
      </w:tr>
      <w:tr w:rsidR="00AF63DD">
        <w:tc>
          <w:tcPr>
            <w:tcW w:w="1077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муниципальному бюджетному учреждению "Центр административно-хозяйственного обслуживания" города (далее - МБУ "ЦАХО")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32200,48</w:t>
            </w:r>
          </w:p>
        </w:tc>
      </w:tr>
      <w:tr w:rsidR="00AF63DD">
        <w:tc>
          <w:tcPr>
            <w:tcW w:w="1077" w:type="dxa"/>
            <w:vMerge w:val="restart"/>
            <w:tcBorders>
              <w:top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 xml:space="preserve">муниципальному бюджетному учреждению "Центр развития образования" </w:t>
            </w:r>
            <w:r>
              <w:lastRenderedPageBreak/>
              <w:t>города (далее - МБУ "ЦРО")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14020,05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13294,38</w:t>
            </w:r>
          </w:p>
        </w:tc>
      </w:tr>
      <w:tr w:rsidR="00AF63DD">
        <w:tc>
          <w:tcPr>
            <w:tcW w:w="1077" w:type="dxa"/>
            <w:vMerge/>
            <w:tcBorders>
              <w:top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Подпрограмма 1 "Развитие дошкольного образования в городе Невинномысске"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651990,57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639000,55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630007,19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326763,53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325839,07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325839,07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326763,53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325839,07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325839,07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</w:t>
            </w:r>
            <w:r>
              <w:lastRenderedPageBreak/>
              <w:t>образовательных организациях (далее соответственно - МДОО, ЧДОО)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302249,57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302249,57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302249,57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302249,57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24513,96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23589,50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23589,50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24513,96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23589,50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23589,50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24513,96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23589,50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23589,50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 xml:space="preserve">Основное мероприятие 5: совершенствование </w:t>
            </w:r>
            <w:r>
              <w:lastRenderedPageBreak/>
              <w:t>материально-технической базы МДОО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3029,02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города,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3029,02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дошкольным 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3029,02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12: субсидия частному дошкольному образовательному учреждению "Центр развития ребенка - Православный детский сад "Вера, Надежда, Любовь"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ЧДОУ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1554384,10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447909,48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107132,40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107132,40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 xml:space="preserve">общеобразовательным организациям и </w:t>
            </w:r>
            <w:r>
              <w:lastRenderedPageBreak/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447909,45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107132,40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107132,40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809524,47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403924,27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403924,27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809524,46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403924,27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403924,27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222135,22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222135,22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535489,60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521145,14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517611,61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397885,50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390662,19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390662,19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397885,50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390662,19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390662,19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137604,10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130482,95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126949,42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 xml:space="preserve">общеобразовательным </w:t>
            </w:r>
            <w:r>
              <w:lastRenderedPageBreak/>
              <w:t>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137604,10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130482,95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126949,42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(далее - МООДО)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71509,98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71509,98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71509,98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12542,71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11431,94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11391,45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10923,12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9852,84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9852,84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10923,12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9852,84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9852,84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1619,59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1579,10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1538,61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1619,59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1579,10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1538,61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5: совершенствование материально-технической базы муниципальных общеобразовательных организациях и МООДО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15268,86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2184,49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13084,37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9280,30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9280,20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9280,20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9280,20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9: антитеррористические мероприятия в муниципальных образовательных организациях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7392,80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7023,16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369,64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369,64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10: капитальный ремонт зданий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9017,79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5790,75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5790,75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3227,04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3227,04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 w:val="restart"/>
            <w:tcBorders>
              <w:bottom w:val="nil"/>
            </w:tcBorders>
          </w:tcPr>
          <w:p w:rsidR="00AF63DD" w:rsidRDefault="00AF63DD">
            <w:pPr>
              <w:pStyle w:val="ConsPlusNonformat"/>
              <w:jc w:val="both"/>
            </w:pPr>
            <w:r>
              <w:t xml:space="preserve">   1</w:t>
            </w:r>
          </w:p>
          <w:p w:rsidR="00AF63DD" w:rsidRDefault="00AF63DD">
            <w:pPr>
              <w:pStyle w:val="ConsPlusNonformat"/>
              <w:jc w:val="both"/>
            </w:pPr>
            <w:r>
              <w:t>3.7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Основное мероприятие 12:</w:t>
            </w:r>
          </w:p>
          <w:p w:rsidR="00AF63DD" w:rsidRDefault="00AF63DD">
            <w:pPr>
              <w:pStyle w:val="ConsPlusNormal"/>
            </w:pPr>
            <w:r>
              <w:t>приобретение подарков для обучающихся 1 - 4 классов муниципальных общеобразовательных учреждений"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10394" w:type="dxa"/>
            <w:gridSpan w:val="6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(п. 3.7.1 введен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AF63DD" w:rsidRDefault="00AF63DD">
            <w:pPr>
              <w:pStyle w:val="ConsPlusNormal"/>
              <w:jc w:val="both"/>
            </w:pPr>
            <w:r>
              <w:t>края от 28.09.2023 N 1369)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13: организация бесплатного горячего питания обучающихся 1 - 4 классов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71773,39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71773,39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71773,39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64775,48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64775,48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64775,48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64775,48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64775,48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64775,48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3409,24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3409,24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3409,24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3409,24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3409,24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3409,24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14: обеспечение деятельности автономной некоммерческой организации детского технопарка "Кванториум"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15: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38665,49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38665,49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38665,49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38665,49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5891,52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5891,52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5891,52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462814,41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231299,90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231299,90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226886,36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226886,36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ЕВ: Региональный проект "Патриотическое воспитание граждан Российской Федерации"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3691,43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3691,43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3691,43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федерального бюджета,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3654,51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3691,43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3691,43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 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36,92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3691,43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3691,43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292893,62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109514,10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154202,21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 xml:space="preserve">средства бюджета города, в том числе </w:t>
            </w:r>
            <w:r>
              <w:lastRenderedPageBreak/>
              <w:t>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29177,31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29177,31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25: обеспечение детей участников специальной военной операции бесплатным горячим питанием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1182, 72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1182, 72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1182, 72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  <w:tc>
          <w:tcPr>
            <w:tcW w:w="1474" w:type="dxa"/>
          </w:tcPr>
          <w:p w:rsidR="00AF63DD" w:rsidRDefault="00AF63DD">
            <w:pPr>
              <w:pStyle w:val="ConsPlusNormal"/>
            </w:pP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Подпрограмма 3 "Обеспечение реализации программы"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61595,98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58567,61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55862,01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61595,98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58567,61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55862,01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11333,86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10637,66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10367,15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МБУ "ЦАХО"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32200,48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МБУ "ЦРО"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13294,38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1: исполнение судебных актов и на уплату государственной пошлины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2: обеспечение деятельности по реализации программы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10279,44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10279,44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управлению образования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10279,44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32200,48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32200,48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МБУ "ЦАХО"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32200,48</w:t>
            </w:r>
          </w:p>
        </w:tc>
      </w:tr>
      <w:tr w:rsidR="00AF63DD">
        <w:tc>
          <w:tcPr>
            <w:tcW w:w="107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81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13294,38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средства бюджета города, в том числе: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13294,38</w:t>
            </w:r>
          </w:p>
        </w:tc>
      </w:tr>
      <w:tr w:rsidR="00AF63DD">
        <w:tc>
          <w:tcPr>
            <w:tcW w:w="107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38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514" w:type="dxa"/>
          </w:tcPr>
          <w:p w:rsidR="00AF63DD" w:rsidRDefault="00AF63DD">
            <w:pPr>
              <w:pStyle w:val="ConsPlusNormal"/>
            </w:pPr>
            <w:r>
              <w:t>МБУ "ЦРО"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74" w:type="dxa"/>
          </w:tcPr>
          <w:p w:rsidR="00AF63DD" w:rsidRDefault="00AF63DD">
            <w:pPr>
              <w:pStyle w:val="ConsPlusNormal"/>
              <w:jc w:val="center"/>
            </w:pPr>
            <w:r>
              <w:t>13294,38</w:t>
            </w: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В.Э.СОКОЛЮК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Начальник управления образования</w:t>
      </w:r>
    </w:p>
    <w:p w:rsidR="00AF63DD" w:rsidRDefault="00AF63DD">
      <w:pPr>
        <w:pStyle w:val="ConsPlusNormal"/>
        <w:jc w:val="right"/>
      </w:pPr>
      <w:r>
        <w:t>администрации города Невинномысска</w:t>
      </w:r>
    </w:p>
    <w:p w:rsidR="00AF63DD" w:rsidRDefault="00AF63DD">
      <w:pPr>
        <w:pStyle w:val="ConsPlusNormal"/>
        <w:jc w:val="right"/>
      </w:pPr>
      <w:r>
        <w:t>А.В.ПУШКАРСКАЯ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Е.С.ЕВДОЧЕНКО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Начальник правового управления</w:t>
      </w:r>
    </w:p>
    <w:p w:rsidR="00AF63DD" w:rsidRDefault="00AF63DD">
      <w:pPr>
        <w:pStyle w:val="ConsPlusNormal"/>
        <w:jc w:val="right"/>
      </w:pPr>
      <w:r>
        <w:t>администрации города Невинномысска</w:t>
      </w:r>
    </w:p>
    <w:p w:rsidR="00AF63DD" w:rsidRDefault="00AF63DD">
      <w:pPr>
        <w:pStyle w:val="ConsPlusNormal"/>
        <w:jc w:val="right"/>
      </w:pPr>
      <w:r>
        <w:t>Е.Н.ДУДЧЕНКО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1"/>
      </w:pPr>
      <w:r>
        <w:t>Приложение 4</w:t>
      </w:r>
    </w:p>
    <w:p w:rsidR="00AF63DD" w:rsidRDefault="00AF63DD">
      <w:pPr>
        <w:pStyle w:val="ConsPlusNormal"/>
        <w:jc w:val="right"/>
      </w:pPr>
      <w:r>
        <w:t>к муниципальной программе</w:t>
      </w:r>
    </w:p>
    <w:p w:rsidR="00AF63DD" w:rsidRDefault="00AF63DD">
      <w:pPr>
        <w:pStyle w:val="ConsPlusNormal"/>
        <w:jc w:val="right"/>
      </w:pPr>
      <w:r>
        <w:t>"Развитие образования</w:t>
      </w:r>
    </w:p>
    <w:p w:rsidR="00AF63DD" w:rsidRDefault="00AF63DD">
      <w:pPr>
        <w:pStyle w:val="ConsPlusNormal"/>
        <w:jc w:val="right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32" w:name="P1357"/>
      <w:bookmarkEnd w:id="32"/>
      <w:r>
        <w:t>ОБЪЕМЫ</w:t>
      </w:r>
    </w:p>
    <w:p w:rsidR="00AF63DD" w:rsidRDefault="00AF63DD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AF63DD" w:rsidRDefault="00AF63DD">
      <w:pPr>
        <w:pStyle w:val="ConsPlusTitle"/>
        <w:jc w:val="center"/>
      </w:pPr>
      <w:r>
        <w:t>ОБРАЗОВАНИЯ В ГОРОДЕ НЕВИННОМЫССКЕ" ЗА СЧЕТ СРЕДСТВ</w:t>
      </w:r>
    </w:p>
    <w:p w:rsidR="00AF63DD" w:rsidRDefault="00AF63DD">
      <w:pPr>
        <w:pStyle w:val="ConsPlusTitle"/>
        <w:jc w:val="center"/>
      </w:pPr>
      <w:r>
        <w:t>БЮДЖЕТА ГОРОДА НЕВИННОМЫССКА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от 19.09.2023 N 1305)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835"/>
        <w:gridCol w:w="624"/>
        <w:gridCol w:w="680"/>
        <w:gridCol w:w="737"/>
        <w:gridCol w:w="1134"/>
        <w:gridCol w:w="2438"/>
        <w:gridCol w:w="1531"/>
        <w:gridCol w:w="1417"/>
        <w:gridCol w:w="1417"/>
      </w:tblGrid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Наименование программы, подпрограммы, основного мероприятия</w:t>
            </w:r>
          </w:p>
        </w:tc>
        <w:tc>
          <w:tcPr>
            <w:tcW w:w="3175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2438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Ответственные исполнители, соисполнители, участники</w:t>
            </w:r>
          </w:p>
        </w:tc>
        <w:tc>
          <w:tcPr>
            <w:tcW w:w="4365" w:type="dxa"/>
            <w:gridSpan w:val="3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Расходы по годам (тыс. руб.)</w:t>
            </w:r>
          </w:p>
        </w:tc>
      </w:tr>
      <w:tr w:rsidR="00AF63DD">
        <w:trPr>
          <w:trHeight w:val="269"/>
        </w:trPr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438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4365" w:type="dxa"/>
            <w:gridSpan w:val="3"/>
            <w:vMerge/>
          </w:tcPr>
          <w:p w:rsidR="00AF63DD" w:rsidRDefault="00AF63DD">
            <w:pPr>
              <w:pStyle w:val="ConsPlusNormal"/>
            </w:pP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2025 г.</w:t>
            </w:r>
          </w:p>
        </w:tc>
      </w:tr>
      <w:tr w:rsidR="00AF63DD">
        <w:tc>
          <w:tcPr>
            <w:tcW w:w="794" w:type="dxa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F63DD" w:rsidRDefault="00AF6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F63DD" w:rsidRDefault="00AF6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F63DD" w:rsidRDefault="00AF6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10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Программа "Развитие образования в городе Невинномысске"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683773,177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599475,21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582165,35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11333,87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10279,44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222135,22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муниципальное бюджетное учреждение "Центр административно-хозяйственного обслуживания" города (далее - МБУ "ЦАХО")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32200,48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муниципальное бюджетное учреждение "Центр развития образования города (далее - МБУ "ЦРО")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13294,38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 xml:space="preserve">Подпрограмма 1 "Развитие </w:t>
            </w:r>
            <w:r>
              <w:lastRenderedPageBreak/>
              <w:t>дошкольного образования в городе Невинномысске"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325227,04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321191,26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313161,48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304168,12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5: совершенствование материально-технической базы муниципальных дошкольных образовательных организациях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3029,02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3029,02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 xml:space="preserve">Основное мероприятие 12: субсидия частному дошкольному образовательному учреждению "Центр развития ребенка - Православный детский сад "Вера, Надежда, Любовь"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</w:t>
            </w:r>
            <w:r>
              <w:lastRenderedPageBreak/>
              <w:t>края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</w:t>
            </w:r>
          </w:p>
          <w:p w:rsidR="00AF63DD" w:rsidRDefault="00AF63DD">
            <w:pPr>
              <w:pStyle w:val="ConsPlusNormal"/>
              <w:jc w:val="center"/>
            </w:pPr>
            <w:r>
              <w:t>61200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частное дошкольное образовательное учреждение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1006,76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Подпрограмма 2 "Развитие общего и дополнительного образования в городе Невинномысске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222135,22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296950,15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227746,12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222135,22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137604,10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130482,95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126949,42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137604,10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130482,95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126949,42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 (далее - МООДО)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71509,98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75512,36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73391,82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71509,98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 xml:space="preserve">Основное мероприятие 3: организация и проведение каникулярного отдыха, </w:t>
            </w:r>
            <w:r>
              <w:lastRenderedPageBreak/>
              <w:t>трудовой занятости детей и подростков во внеурочное время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11010,</w:t>
            </w:r>
          </w:p>
          <w:p w:rsidR="00AF63DD" w:rsidRDefault="00AF63DD">
            <w:pPr>
              <w:pStyle w:val="ConsPlusNormal"/>
              <w:jc w:val="center"/>
            </w:pPr>
            <w:r>
              <w:t>20110</w:t>
            </w:r>
          </w:p>
          <w:p w:rsidR="00AF63DD" w:rsidRDefault="00AF63DD">
            <w:pPr>
              <w:pStyle w:val="ConsPlusNormal"/>
              <w:jc w:val="center"/>
            </w:pPr>
            <w:r>
              <w:lastRenderedPageBreak/>
              <w:t>78810</w:t>
            </w:r>
          </w:p>
          <w:p w:rsidR="00AF63DD" w:rsidRDefault="00AF63DD">
            <w:pPr>
              <w:pStyle w:val="ConsPlusNormal"/>
              <w:jc w:val="center"/>
            </w:pPr>
            <w:r>
              <w:t>Ц79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1619,59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1579,10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1538,61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 xml:space="preserve">общеобразовательные </w:t>
            </w:r>
            <w:r>
              <w:lastRenderedPageBreak/>
              <w:t>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1619,59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1579,10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1538,61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5: совершенствование материально-технической базы муниципальных общеобразовательных организациях и МООДО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13084,37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13084,37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S6430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9280,30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9280,30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9: антитеррористические мероприятия в муниципальных образовательных организациях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S8830,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369,64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7392,80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10: капитальный ремонт зданий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3227,04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3227,04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 xml:space="preserve">Основное мероприятие 13: </w:t>
            </w:r>
            <w:r>
              <w:lastRenderedPageBreak/>
              <w:t>организация бесплатного горячего питания обучающихся 1 - 4 классов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lastRenderedPageBreak/>
              <w:t>L3040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3588,67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14: обеспечение деятельности автономной некоммерческой организации дополнительного образования "Детский технопарк "Кванториум"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61190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3857,40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8799,62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20680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5891,52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организациям 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6201,60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6046,56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5891,52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22: реализация мероприятий по модернизации школьных систем образования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0000,</w:t>
            </w:r>
          </w:p>
          <w:p w:rsidR="00AF63DD" w:rsidRDefault="00AF63DD">
            <w:pPr>
              <w:pStyle w:val="ConsPlusNormal"/>
              <w:jc w:val="center"/>
            </w:pPr>
            <w:r>
              <w:t>L7500,</w:t>
            </w:r>
          </w:p>
          <w:p w:rsidR="00AF63DD" w:rsidRDefault="00AF63DD">
            <w:pPr>
              <w:pStyle w:val="ConsPlusNormal"/>
              <w:jc w:val="center"/>
            </w:pPr>
            <w:r>
              <w:t>S7500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общеобразовательным организациям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 xml:space="preserve">Основное мероприятие 24: Создание современных условий для организации </w:t>
            </w:r>
            <w:r>
              <w:lastRenderedPageBreak/>
              <w:t>отдыха детей и их оздоровления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</w:t>
            </w:r>
          </w:p>
          <w:p w:rsidR="00AF63DD" w:rsidRDefault="00AF63DD">
            <w:pPr>
              <w:pStyle w:val="ConsPlusNormal"/>
              <w:jc w:val="center"/>
            </w:pPr>
            <w:r>
              <w:t>S7640</w:t>
            </w:r>
          </w:p>
          <w:p w:rsidR="00AF63DD" w:rsidRDefault="00AF63DD">
            <w:pPr>
              <w:pStyle w:val="ConsPlusNormal"/>
              <w:jc w:val="center"/>
            </w:pPr>
            <w:r>
              <w:t>20910</w:t>
            </w:r>
          </w:p>
          <w:p w:rsidR="00AF63DD" w:rsidRDefault="00AF63DD">
            <w:pPr>
              <w:pStyle w:val="ConsPlusNormal"/>
              <w:jc w:val="center"/>
            </w:pPr>
            <w:r>
              <w:lastRenderedPageBreak/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29177,31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 xml:space="preserve">организациям </w:t>
            </w:r>
            <w:r>
              <w:lastRenderedPageBreak/>
              <w:t>дополнительного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29177,31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-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Подпрограмма 3 "Обеспечение реализации программы"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61595,98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58567,61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55862,01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11333,86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10279,44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МБУ "ЦАХО"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32200,48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МБУ "ЦРО"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13294,38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1: исполнение судебных актов и на уплату государственной пошлины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20090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87,71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2: обеспечение деятельности по реализации программы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10010,</w:t>
            </w:r>
          </w:p>
          <w:p w:rsidR="00AF63DD" w:rsidRDefault="00AF63DD">
            <w:pPr>
              <w:pStyle w:val="ConsPlusNormal"/>
              <w:jc w:val="center"/>
            </w:pPr>
            <w:r>
              <w:t>10020,</w:t>
            </w:r>
          </w:p>
          <w:p w:rsidR="00AF63DD" w:rsidRDefault="00AF63DD">
            <w:pPr>
              <w:pStyle w:val="ConsPlusNormal"/>
              <w:jc w:val="center"/>
            </w:pPr>
            <w:r>
              <w:t>20080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10279,44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11246,15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10549,95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10279,44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32200,48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МБУ "ЦАХО"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36242,07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34285,72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32200,48</w:t>
            </w:r>
          </w:p>
        </w:tc>
      </w:tr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835" w:type="dxa"/>
            <w:vMerge w:val="restart"/>
          </w:tcPr>
          <w:p w:rsidR="00AF63DD" w:rsidRDefault="00AF63DD">
            <w:pPr>
              <w:pStyle w:val="ConsPlusNormal"/>
            </w:pPr>
            <w: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62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00000,</w:t>
            </w:r>
          </w:p>
          <w:p w:rsidR="00AF63DD" w:rsidRDefault="00AF63DD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13294,38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835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2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680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737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113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2438" w:type="dxa"/>
          </w:tcPr>
          <w:p w:rsidR="00AF63DD" w:rsidRDefault="00AF63DD">
            <w:pPr>
              <w:pStyle w:val="ConsPlusNormal"/>
            </w:pPr>
            <w:r>
              <w:t>МБУ "ЦРО"</w:t>
            </w:r>
          </w:p>
        </w:tc>
        <w:tc>
          <w:tcPr>
            <w:tcW w:w="1531" w:type="dxa"/>
          </w:tcPr>
          <w:p w:rsidR="00AF63DD" w:rsidRDefault="00AF63DD">
            <w:pPr>
              <w:pStyle w:val="ConsPlusNormal"/>
              <w:jc w:val="center"/>
            </w:pPr>
            <w:r>
              <w:t>14020,05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13644,23</w:t>
            </w:r>
          </w:p>
        </w:tc>
        <w:tc>
          <w:tcPr>
            <w:tcW w:w="1417" w:type="dxa"/>
          </w:tcPr>
          <w:p w:rsidR="00AF63DD" w:rsidRDefault="00AF63DD">
            <w:pPr>
              <w:pStyle w:val="ConsPlusNormal"/>
              <w:jc w:val="center"/>
            </w:pPr>
            <w:r>
              <w:t>13294,38</w:t>
            </w: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lastRenderedPageBreak/>
        <w:t>города Невинномысска</w:t>
      </w:r>
    </w:p>
    <w:p w:rsidR="00AF63DD" w:rsidRDefault="00AF63DD">
      <w:pPr>
        <w:pStyle w:val="ConsPlusNormal"/>
        <w:jc w:val="right"/>
      </w:pPr>
      <w:r>
        <w:t>В.Э.СОКОЛЮК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Начальник управления образования</w:t>
      </w:r>
    </w:p>
    <w:p w:rsidR="00AF63DD" w:rsidRDefault="00AF63DD">
      <w:pPr>
        <w:pStyle w:val="ConsPlusNormal"/>
        <w:jc w:val="right"/>
      </w:pPr>
      <w:r>
        <w:t>администрации города Невинномысска</w:t>
      </w:r>
    </w:p>
    <w:p w:rsidR="00AF63DD" w:rsidRDefault="00AF63DD">
      <w:pPr>
        <w:pStyle w:val="ConsPlusNormal"/>
        <w:jc w:val="right"/>
      </w:pPr>
      <w:r>
        <w:t>А.В.ПУШКАРСКАЯ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Е.С.ЕВДОЧЕНКО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Начальник правового управления</w:t>
      </w:r>
    </w:p>
    <w:p w:rsidR="00AF63DD" w:rsidRDefault="00AF63DD">
      <w:pPr>
        <w:pStyle w:val="ConsPlusNormal"/>
        <w:jc w:val="right"/>
      </w:pPr>
      <w:r>
        <w:t>администрации города Невинномысска</w:t>
      </w:r>
    </w:p>
    <w:p w:rsidR="00AF63DD" w:rsidRDefault="00AF63DD">
      <w:pPr>
        <w:pStyle w:val="ConsPlusNormal"/>
        <w:jc w:val="right"/>
      </w:pPr>
      <w:r>
        <w:t>Е.Н.ДУДЧЕНКО</w:t>
      </w:r>
    </w:p>
    <w:p w:rsidR="00AF63DD" w:rsidRDefault="00AF63DD">
      <w:pPr>
        <w:pStyle w:val="ConsPlusNormal"/>
        <w:sectPr w:rsidR="00AF63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1"/>
      </w:pPr>
      <w:r>
        <w:t>Приложение 5</w:t>
      </w:r>
    </w:p>
    <w:p w:rsidR="00AF63DD" w:rsidRDefault="00AF63DD">
      <w:pPr>
        <w:pStyle w:val="ConsPlusNormal"/>
        <w:jc w:val="right"/>
      </w:pPr>
      <w:r>
        <w:t>к муниципальной программе</w:t>
      </w:r>
    </w:p>
    <w:p w:rsidR="00AF63DD" w:rsidRDefault="00AF63DD">
      <w:pPr>
        <w:pStyle w:val="ConsPlusNormal"/>
        <w:jc w:val="right"/>
      </w:pPr>
      <w:r>
        <w:t>"Развитие образования</w:t>
      </w:r>
    </w:p>
    <w:p w:rsidR="00AF63DD" w:rsidRDefault="00AF63DD">
      <w:pPr>
        <w:pStyle w:val="ConsPlusNormal"/>
        <w:jc w:val="right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33" w:name="P1801"/>
      <w:bookmarkEnd w:id="33"/>
      <w:r>
        <w:t>СВЕДЕНИЯ</w:t>
      </w:r>
    </w:p>
    <w:p w:rsidR="00AF63DD" w:rsidRDefault="00AF63DD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AF63DD" w:rsidRDefault="00AF63DD">
      <w:pPr>
        <w:pStyle w:val="ConsPlusTitle"/>
        <w:jc w:val="center"/>
      </w:pPr>
      <w:r>
        <w:t>ДОСТИЖЕНИЯ ЦЕЛЕЙ МУНИЦИПАЛЬНОЙ ПРОГРАММЫ "РАЗВИТИЕ</w:t>
      </w:r>
    </w:p>
    <w:p w:rsidR="00AF63DD" w:rsidRDefault="00AF63DD">
      <w:pPr>
        <w:pStyle w:val="ConsPlusTitle"/>
        <w:jc w:val="center"/>
      </w:pPr>
      <w:r>
        <w:t>ОБРАЗОВАНИЯ В ГОРОДЕ НЕВИННОМЫССКЕ" И ПОКАЗАТЕЛЕЙ РЕШЕНИЯ</w:t>
      </w:r>
    </w:p>
    <w:p w:rsidR="00AF63DD" w:rsidRDefault="00AF63DD">
      <w:pPr>
        <w:pStyle w:val="ConsPlusTitle"/>
        <w:jc w:val="center"/>
      </w:pPr>
      <w:r>
        <w:t>ЗАДАЧ ПОДПРОГРАММ МУНИЦИПАЛЬНОЙ ПРОГРАММЫ "РАЗВИТИЕ</w:t>
      </w:r>
    </w:p>
    <w:p w:rsidR="00AF63DD" w:rsidRDefault="00AF63DD">
      <w:pPr>
        <w:pStyle w:val="ConsPlusTitle"/>
        <w:jc w:val="center"/>
      </w:pPr>
      <w:r>
        <w:t>ОБРАЗОВАНИЯ 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63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64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28.09.2023 </w:t>
            </w:r>
            <w:hyperlink r:id="rId65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65"/>
        <w:gridCol w:w="907"/>
        <w:gridCol w:w="3118"/>
        <w:gridCol w:w="1644"/>
      </w:tblGrid>
      <w:tr w:rsidR="00AF63DD">
        <w:tc>
          <w:tcPr>
            <w:tcW w:w="709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07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644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AF63DD">
        <w:tc>
          <w:tcPr>
            <w:tcW w:w="709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AF63DD" w:rsidRDefault="00AF63DD">
            <w:pPr>
              <w:pStyle w:val="ConsPlusNormal"/>
              <w:jc w:val="center"/>
            </w:pPr>
            <w:r>
              <w:t>5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34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Муниципальная программа "Развитие образования в городе Невинномысске" (далее - Программа)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334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Цель 1 программы: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детей в возрасте от 1 года до 6 лет, состоящих на учете для определения в муниципальные дошкольные образовательные организации (далее - МДОУ), в общей численности детей в возрасте 1 - 6 лет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Д = Д1 / Д2 x 100%, где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Д - доля детей в возрасте от 1 года до 6 лет, состоящих на учете для определения в МДОУ;</w:t>
            </w:r>
          </w:p>
          <w:p w:rsidR="00AF63DD" w:rsidRDefault="00AF63DD">
            <w:pPr>
              <w:pStyle w:val="ConsPlusNormal"/>
            </w:pPr>
            <w:r>
              <w:t>Д1 - численность детей в возрасте от 1 года до 6 лет, состоящих на учете для определения в МДОУ;</w:t>
            </w:r>
          </w:p>
          <w:p w:rsidR="00AF63DD" w:rsidRDefault="00AF63DD">
            <w:pPr>
              <w:pStyle w:val="ConsPlusNormal"/>
            </w:pPr>
            <w:r>
              <w:t xml:space="preserve">Д2 - численность детей в возрасте от 1 года до 6 лет, проживающих в городе </w:t>
            </w:r>
            <w:r>
              <w:lastRenderedPageBreak/>
              <w:t>Невинномысске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окончании государственной итоговой аттестации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В = В1 / В2 x 100%, где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В - доля выпускников общеобразовательных организаций, не получивших аттестат о среднем общем образовании;</w:t>
            </w:r>
          </w:p>
          <w:p w:rsidR="00AF63DD" w:rsidRDefault="00AF63DD">
            <w:pPr>
              <w:pStyle w:val="ConsPlusNormal"/>
            </w:pPr>
            <w:r>
              <w:t>В1 - количество выпускников общеобразовательных организаций, не получивших аттестат о среднем общем образовании;</w:t>
            </w:r>
          </w:p>
          <w:p w:rsidR="00AF63DD" w:rsidRDefault="00AF63DD">
            <w:pPr>
              <w:pStyle w:val="ConsPlusNormal"/>
            </w:pPr>
            <w:r>
              <w:t>В2 - общее количество выпускников участвовавших в государственной итоговой аттестации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Невинномысска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О = Оо / От,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О -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  <w:p w:rsidR="00AF63DD" w:rsidRDefault="00AF63DD">
            <w:pPr>
              <w:pStyle w:val="ConsPlusNormal"/>
            </w:pPr>
            <w:r>
              <w:t>Оо - объем средств федерального бюджета и бюджета Ставропольского края;</w:t>
            </w:r>
          </w:p>
          <w:p w:rsidR="00AF63DD" w:rsidRDefault="00AF63DD">
            <w:pPr>
              <w:pStyle w:val="ConsPlusNormal"/>
            </w:pPr>
            <w:r>
              <w:t>От - объем средств бюджета города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за год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учреждений дошкольного образования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Ду = Дсмт / Добщ,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Ду - доля организаций дошкольного образования, в которых выполнены мероприятия по совершенствованию материально-технической базы;</w:t>
            </w:r>
          </w:p>
          <w:p w:rsidR="00AF63DD" w:rsidRDefault="00AF63DD">
            <w:pPr>
              <w:pStyle w:val="ConsPlusNormal"/>
            </w:pPr>
            <w:r>
              <w:t>Дсмт - количество дошкольных образовательных организаций, в которых выполнены мероприятия по совершенствованию материально-технической базы;</w:t>
            </w:r>
          </w:p>
          <w:p w:rsidR="00AF63DD" w:rsidRDefault="00AF63DD">
            <w:pPr>
              <w:pStyle w:val="ConsPlusNormal"/>
            </w:pPr>
            <w:r>
              <w:t>Добщ - общее количество дошкольных образовательных организаций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Оу = Осмт / Ообщ,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Оу - 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AF63DD" w:rsidRDefault="00AF63DD">
            <w:pPr>
              <w:pStyle w:val="ConsPlusNormal"/>
            </w:pPr>
            <w:r>
              <w:t>Осмт - количество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AF63DD" w:rsidRDefault="00AF63DD">
            <w:pPr>
              <w:pStyle w:val="ConsPlusNormal"/>
            </w:pPr>
            <w:r>
              <w:t>Ообщ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за год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детей в возрасте 5 - 18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А2 = (Б2 / В2)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А2 - доля детей в возрасте 6,5 - 18 лет, получающих услуги по дополнительному образованию,</w:t>
            </w:r>
          </w:p>
          <w:p w:rsidR="00AF63DD" w:rsidRDefault="00AF63DD">
            <w:pPr>
              <w:pStyle w:val="ConsPlusNormal"/>
            </w:pPr>
            <w:r>
              <w:t>Б2 - численность детей в возрасте 6,5 - 18 лет, получающих услуги по дополнительному образованию;</w:t>
            </w:r>
          </w:p>
          <w:p w:rsidR="00AF63DD" w:rsidRDefault="00AF63DD">
            <w:pPr>
              <w:pStyle w:val="ConsPlusNormal"/>
            </w:pPr>
            <w:r>
              <w:t>В2 - численность детей в возрасте 6,5 - 18 лет, (по данным муниципальных образовательных организаций)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10 сентября текущего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334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Подпрограмма 1 "Развитие дошкольного образования в городе Невинномысске"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334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Задача 1 подпрограммы 1: повышение доступности и качества дошкольного образования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Ч = Ч1 / Ч2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Ч - доля детей в возрасте от 1 года до 6 лет;</w:t>
            </w:r>
          </w:p>
          <w:p w:rsidR="00AF63DD" w:rsidRDefault="00AF63DD">
            <w:pPr>
              <w:pStyle w:val="ConsPlusNormal"/>
            </w:pPr>
            <w:r>
              <w:t xml:space="preserve">Ч1 - численность воспитанников в возрасте от 1 года до 6 лет, получающих дошкольную образовательную </w:t>
            </w:r>
            <w:r>
              <w:lastRenderedPageBreak/>
              <w:t>услугу и (или) услугу по их содержанию в МДОУ;</w:t>
            </w:r>
          </w:p>
          <w:p w:rsidR="00AF63DD" w:rsidRDefault="00AF63DD">
            <w:pPr>
              <w:pStyle w:val="ConsPlusNormal"/>
            </w:pPr>
            <w:r>
              <w:t>Ч2 - численность детей 1 - 6 лет, проживающих в городе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Удельный вес численности детей частных дошкольных образовательных организаций (далее - ЧДОУ) в общей численности детей дошкольных образовательных учреждений (далее - ДОУ)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Ч = Ч1 / Ч2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Ч - удельный вес численности детей ЧДОУ в общей численности детей ДОУ;</w:t>
            </w:r>
          </w:p>
          <w:p w:rsidR="00AF63DD" w:rsidRDefault="00AF63DD">
            <w:pPr>
              <w:pStyle w:val="ConsPlusNormal"/>
            </w:pPr>
            <w:r>
              <w:t>Ч1 - численность детей ЧДОУ;</w:t>
            </w:r>
          </w:p>
          <w:p w:rsidR="00AF63DD" w:rsidRDefault="00AF63DD">
            <w:pPr>
              <w:pStyle w:val="ConsPlusNormal"/>
            </w:pPr>
            <w:r>
              <w:t>Ч2 - численность детей, посещающих ДОУ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детодней в МДОУ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Дт = Фд / Пд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Дт-детодни;</w:t>
            </w:r>
          </w:p>
          <w:p w:rsidR="00AF63DD" w:rsidRDefault="00AF63DD">
            <w:pPr>
              <w:pStyle w:val="ConsPlusNormal"/>
            </w:pPr>
            <w:r>
              <w:t>Фд - количество фактических детодней;</w:t>
            </w:r>
          </w:p>
          <w:p w:rsidR="00AF63DD" w:rsidRDefault="00AF63DD">
            <w:pPr>
              <w:pStyle w:val="ConsPlusNormal"/>
            </w:pPr>
            <w:r>
              <w:t>Пд - количество плановых детодней (данные мониторинга выполнения детодней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К = К1 / К2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К - доля детей, родителям которых выплачивается компенсация части родительской платы;</w:t>
            </w:r>
          </w:p>
          <w:p w:rsidR="00AF63DD" w:rsidRDefault="00AF63DD">
            <w:pPr>
              <w:pStyle w:val="ConsPlusNormal"/>
            </w:pPr>
            <w:r>
              <w:t>К1 - численность детей, родителям которых выплачивается компенсация части родительской платы;</w:t>
            </w:r>
          </w:p>
          <w:p w:rsidR="00AF63DD" w:rsidRDefault="00AF63DD">
            <w:pPr>
              <w:pStyle w:val="ConsPlusNormal"/>
            </w:pPr>
            <w:r>
              <w:t>К2 - численность детей дошкольного возраста, посещающих МДОУ и ЧДОУ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Обеспеченность дошкольными образовательными учреждениями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количество мест на 1000 детей в возрасте 1 - 6 лет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М = Мд / Чд x 1000,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М - количество мест на 1000 детей в возрасте 1 - 6 лет,</w:t>
            </w:r>
          </w:p>
          <w:p w:rsidR="00AF63DD" w:rsidRDefault="00AF63DD">
            <w:pPr>
              <w:pStyle w:val="ConsPlusNormal"/>
            </w:pPr>
            <w:r>
              <w:t>Мд - общее количество мест в ДОУ города,</w:t>
            </w:r>
          </w:p>
          <w:p w:rsidR="00AF63DD" w:rsidRDefault="00AF63DD">
            <w:pPr>
              <w:pStyle w:val="ConsPlusNormal"/>
            </w:pPr>
            <w:r>
              <w:t>Чд - численность детей в возрасте 1 - 6 лет, проживающих в городе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3.1.6.</w:t>
            </w:r>
          </w:p>
        </w:tc>
        <w:tc>
          <w:tcPr>
            <w:tcW w:w="2665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Доля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года.</w:t>
            </w:r>
          </w:p>
        </w:tc>
        <w:tc>
          <w:tcPr>
            <w:tcW w:w="907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чдоу</w:t>
            </w:r>
            <w:r>
              <w:t>. = К</w:t>
            </w:r>
            <w:r>
              <w:rPr>
                <w:vertAlign w:val="subscript"/>
              </w:rPr>
              <w:t>чдоу 12.</w:t>
            </w:r>
            <w:r>
              <w:t xml:space="preserve"> / К</w:t>
            </w:r>
            <w:r>
              <w:rPr>
                <w:vertAlign w:val="subscript"/>
              </w:rPr>
              <w:t>чдоу1.,</w:t>
            </w:r>
            <w:r>
              <w:t xml:space="preserve">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чдоу</w:t>
            </w:r>
            <w:r>
              <w:t>. - количество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года;</w:t>
            </w:r>
          </w:p>
          <w:p w:rsidR="00AF63DD" w:rsidRDefault="00AF63D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чдоу12</w:t>
            </w:r>
            <w:r>
              <w:t>. - общее число детей в частном дошкольном образовательном учреждении на 31 декабря текущего года;</w:t>
            </w:r>
          </w:p>
          <w:p w:rsidR="00AF63DD" w:rsidRDefault="00AF63D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чдоу1</w:t>
            </w:r>
            <w:r>
              <w:t xml:space="preserve"> - общее число детей в частном дошкольном образовательном учреждении на 1 января текущего года</w:t>
            </w:r>
          </w:p>
        </w:tc>
        <w:tc>
          <w:tcPr>
            <w:tcW w:w="164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43" w:type="dxa"/>
            <w:gridSpan w:val="5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(п. 3.1.6 введен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  <w:outlineLvl w:val="5"/>
            </w:pPr>
            <w:r>
              <w:t>3.2.</w:t>
            </w:r>
          </w:p>
        </w:tc>
        <w:tc>
          <w:tcPr>
            <w:tcW w:w="8334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Задача 2 подпрограммы 1: обеспечение содержания зданий и сооружений МДОУ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МДОУ, в которых выполнены мероприятия в текущем году, направленные на соответствие нормам СанПиН, в общем количестве зданий МДОУ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Т = Тз / То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Т - доля зданий МДОУ, в которых выполнены мероприятия, направленные на поддержание норм СанПиН;</w:t>
            </w:r>
          </w:p>
          <w:p w:rsidR="00AF63DD" w:rsidRDefault="00AF63DD">
            <w:pPr>
              <w:pStyle w:val="ConsPlusNormal"/>
            </w:pPr>
            <w:r>
              <w:t>Тз - количество МДОУ, в которых проводились мероприятия, направленные на поддержание норм СанПиН;</w:t>
            </w:r>
          </w:p>
          <w:p w:rsidR="00AF63DD" w:rsidRDefault="00AF63DD">
            <w:pPr>
              <w:pStyle w:val="ConsPlusNormal"/>
            </w:pPr>
            <w:r>
              <w:t>То - общее количество зданий МДОУ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8334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  <w:outlineLvl w:val="5"/>
            </w:pPr>
            <w:r>
              <w:t>4.1.</w:t>
            </w:r>
          </w:p>
        </w:tc>
        <w:tc>
          <w:tcPr>
            <w:tcW w:w="8334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О2 = (Д2 / В2)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О2 - 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  <w:p w:rsidR="00AF63DD" w:rsidRDefault="00AF63DD">
            <w:pPr>
              <w:pStyle w:val="ConsPlusNormal"/>
            </w:pPr>
            <w:r>
              <w:t xml:space="preserve">Д2 - численность детей, получающих бесплатное </w:t>
            </w:r>
            <w:r>
              <w:lastRenderedPageBreak/>
              <w:t>начальное, основное и среднее общее образование, в общей численности детей в возрасте от 6,5 до 18 лет; (по данным статистического отчета 1-НД);</w:t>
            </w:r>
          </w:p>
          <w:p w:rsidR="00AF63DD" w:rsidRDefault="00AF63DD">
            <w:pPr>
              <w:pStyle w:val="ConsPlusNormal"/>
            </w:pPr>
            <w:r>
              <w:t>В2 - численность детей в возрасте от 6,5 до 18 лет (данные Ставропольстата)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lastRenderedPageBreak/>
              <w:t>на 10 сентября текущего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С1 = С2 / С3 x 100%;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С1 - доля обучающихся в муниципальных общеобразовательных организациях, занимающихся во вторую (третью) смену;</w:t>
            </w:r>
          </w:p>
          <w:p w:rsidR="00AF63DD" w:rsidRDefault="00AF63DD">
            <w:pPr>
              <w:pStyle w:val="ConsPlusNormal"/>
            </w:pPr>
            <w:r>
              <w:t>С2 - численность обучающихся в муниципальных общеобразовательных организациях, занимающихся во вторую (третью) смену;</w:t>
            </w:r>
          </w:p>
          <w:p w:rsidR="00AF63DD" w:rsidRDefault="00AF63DD">
            <w:pPr>
              <w:pStyle w:val="ConsPlusNormal"/>
            </w:pPr>
            <w:r>
              <w:t>С3 - общая численность обучающихся в муниципальных общеобразовательных организациях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10 сентября текущего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У = У1 / У2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У - доля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AF63DD" w:rsidRDefault="00AF63DD">
            <w:pPr>
              <w:pStyle w:val="ConsPlusNormal"/>
            </w:pPr>
            <w:r>
              <w:t>У1 - количество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AF63DD" w:rsidRDefault="00AF63DD">
            <w:pPr>
              <w:pStyle w:val="ConsPlusNormal"/>
            </w:pPr>
            <w:r>
              <w:t>У2- общая численность выпускников общеобразовательных организаций, сдававших единый государственный экзамен по данным предмета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30 июня текущего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обучающихся 1 - 4 классов муниципальных общеобразовательных учреждений, которые получили новогодние подарки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О1 = О2 / О3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 xml:space="preserve">О1 - доля обучающихся 1 - 4 классов муниципальных общеобразовательных организаций, получивших </w:t>
            </w:r>
            <w:r>
              <w:lastRenderedPageBreak/>
              <w:t>подарки;</w:t>
            </w:r>
          </w:p>
          <w:p w:rsidR="00AF63DD" w:rsidRDefault="00AF63DD">
            <w:pPr>
              <w:pStyle w:val="ConsPlusNormal"/>
            </w:pPr>
            <w:r>
              <w:t>О2 - численность обучающихся 1 - 4 классов муниципальных общеобразовательных организаций, получивших новогодние подарки;</w:t>
            </w:r>
          </w:p>
          <w:p w:rsidR="00AF63DD" w:rsidRDefault="00AF63DD">
            <w:pPr>
              <w:pStyle w:val="ConsPlusNormal"/>
            </w:pPr>
            <w:r>
              <w:t>О3 - общая численность обучающихся 1 - 4 классов муниципальных общеобразовательных организаций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4.1.5.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И = Ии / Ио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И - доля общеобразовательных организаций, обеспеченных Интернет-соединением со скоростью соединения не менее 100 Мб/с;</w:t>
            </w:r>
          </w:p>
          <w:p w:rsidR="00AF63DD" w:rsidRDefault="00AF63DD">
            <w:pPr>
              <w:pStyle w:val="ConsPlusNormal"/>
            </w:pPr>
            <w:r>
              <w:t>Ии - количество общеобразовательных организаций, обеспеченных Интернет-соединением со скоростью соединения не менее 100 Мб/с;</w:t>
            </w:r>
          </w:p>
          <w:p w:rsidR="00AF63DD" w:rsidRDefault="00AF63DD">
            <w:pPr>
              <w:pStyle w:val="ConsPlusNormal"/>
            </w:pPr>
            <w:r>
              <w:t>Ио - общее количество общеобразовательных организаций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детей в возрасте 6,5 - 18 лет, получающих услуги по дополнительному образованию в автономной некоммерческой организации дополнительного образования "Детский технопарк "Кванториум" (далее - АНО ДО "Кванториум) в общей численности обучающихся в общеобразовательных организациях города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Т = Ти / То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Т - доля детей в возрасте 6,5 - 18 лет, получающих услуги по дополнительному образованию в АНО ДО "Кванториум";</w:t>
            </w:r>
          </w:p>
          <w:p w:rsidR="00AF63DD" w:rsidRDefault="00AF63DD">
            <w:pPr>
              <w:pStyle w:val="ConsPlusNormal"/>
            </w:pPr>
            <w:r>
              <w:t>Ти - количество детей в возрасте 6,5 - 18 лет, получающих услуги по дополнительному образованию в АНО ДО "Кванториум";</w:t>
            </w:r>
          </w:p>
          <w:p w:rsidR="00AF63DD" w:rsidRDefault="00AF63DD">
            <w:pPr>
              <w:pStyle w:val="ConsPlusNormal"/>
            </w:pPr>
            <w:r>
              <w:t>То - количество детей в возрасте 6,5 - 18 лет, обучающихся в общеобразовательных организациях города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10 сентября текущего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 xml:space="preserve">Доля детей в возрасте 6,5 - 18 лет, получающих услуги по дополнительному образованию в автономной </w:t>
            </w:r>
            <w:r>
              <w:lastRenderedPageBreak/>
              <w:t>некоммерческой организации дополнительного образования "Детский технопарк "Кванториум" (далее - АНО ДО "Кванториум) в общей численности обучающихся в общеобразовательных организациях города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Т = Ти / То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 xml:space="preserve">Т - доля детей в возрасте 6,5 - 18 лет, получающих услуги по дополнительному образованию в АНО ДО </w:t>
            </w:r>
            <w:r>
              <w:lastRenderedPageBreak/>
              <w:t>"Кванториум";</w:t>
            </w:r>
          </w:p>
          <w:p w:rsidR="00AF63DD" w:rsidRDefault="00AF63DD">
            <w:pPr>
              <w:pStyle w:val="ConsPlusNormal"/>
            </w:pPr>
            <w:r>
              <w:t>Ти - количество детей в возрасте 6,5 - 18 лет, получающих услуги по дополнительному образованию в АНО ДО "Кванториум";</w:t>
            </w:r>
          </w:p>
          <w:p w:rsidR="00AF63DD" w:rsidRDefault="00AF63DD">
            <w:pPr>
              <w:pStyle w:val="ConsPlusNormal"/>
            </w:pPr>
            <w:r>
              <w:t>То - количество детей в возрасте 6,5 - 18 лет, обучающихся в общеобразовательных организациях города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lastRenderedPageBreak/>
              <w:t>на 10 сентября текущего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4.1.7.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педагогических работников -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Пкл.р = Пкл.р1 / Пкл.р2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Пкл.р - доля педагогических работников - классных руководителей;</w:t>
            </w:r>
          </w:p>
          <w:p w:rsidR="00AF63DD" w:rsidRDefault="00AF63DD">
            <w:pPr>
              <w:pStyle w:val="ConsPlusNormal"/>
            </w:pPr>
            <w:r>
              <w:t>Пкл.р1 - педагогические работники, получающие денежное вознаграждение за выполнение функции классного руководителя;</w:t>
            </w:r>
          </w:p>
          <w:p w:rsidR="00AF63DD" w:rsidRDefault="00AF63DD">
            <w:pPr>
              <w:pStyle w:val="ConsPlusNormal"/>
            </w:pPr>
            <w:r>
              <w:t>Пкл.р2 - общее число педагогических работников - классных руководителей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в текущем году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детей в возрасте от 5 до 18 лет, проживающих на территории города Невинномысска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С = Ч</w:t>
            </w:r>
            <w:r>
              <w:rPr>
                <w:vertAlign w:val="subscript"/>
              </w:rPr>
              <w:t>серт</w:t>
            </w:r>
            <w:r>
              <w:t xml:space="preserve"> / Ч</w:t>
            </w:r>
            <w:r>
              <w:rPr>
                <w:vertAlign w:val="subscript"/>
              </w:rPr>
              <w:t>всего</w:t>
            </w:r>
            <w:r>
              <w:t>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С - доля детей в возрасте от 5 до 18 лет, проживающих на территории города и использующих сертификаты дополнительного образования;</w:t>
            </w:r>
          </w:p>
          <w:p w:rsidR="00AF63DD" w:rsidRDefault="00AF63D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серт</w:t>
            </w:r>
            <w:r>
              <w:t xml:space="preserve"> - общая численность детей, использующих сертификаты дополнительного образования;</w:t>
            </w:r>
          </w:p>
          <w:p w:rsidR="00AF63DD" w:rsidRDefault="00AF63D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всего</w:t>
            </w:r>
            <w:r>
              <w:t xml:space="preserve"> - численность детей в возрасте от 5 до 18 лет, проживающих на территории города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 xml:space="preserve">Доля детей в возрасте от 7 до 18 лет в муниципальных общеобразовательных организаций вовлеченных в общественно полезную деятельность и мероприятия направленные на патриотическое и </w:t>
            </w:r>
            <w:r>
              <w:lastRenderedPageBreak/>
              <w:t>духовно-нравственное воспитание граждан.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 xml:space="preserve">С </w:t>
            </w:r>
            <w:r>
              <w:rPr>
                <w:vertAlign w:val="subscript"/>
              </w:rPr>
              <w:t>патр.</w:t>
            </w:r>
            <w:r>
              <w:t xml:space="preserve"> = Ч</w:t>
            </w:r>
            <w:r>
              <w:rPr>
                <w:vertAlign w:val="subscript"/>
              </w:rPr>
              <w:t>вовл.</w:t>
            </w:r>
            <w:r>
              <w:t xml:space="preserve"> / Ч</w:t>
            </w:r>
            <w:r>
              <w:rPr>
                <w:vertAlign w:val="subscript"/>
              </w:rPr>
              <w:t>обуч.</w:t>
            </w:r>
            <w:r>
              <w:t>,</w:t>
            </w:r>
          </w:p>
          <w:p w:rsidR="00AF63DD" w:rsidRDefault="00AF63DD">
            <w:pPr>
              <w:pStyle w:val="ConsPlusNormal"/>
            </w:pPr>
            <w:r>
              <w:t>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 xml:space="preserve">С </w:t>
            </w:r>
            <w:r>
              <w:rPr>
                <w:vertAlign w:val="subscript"/>
              </w:rPr>
              <w:t>патр.</w:t>
            </w:r>
            <w:r>
              <w:t xml:space="preserve"> - доля детей в возрасте от 7 до 18 лет, обучающихся в муниципальных общеобразовательных организациях, вовлеченных в общественно полезную деятельность и мероприятия, </w:t>
            </w:r>
            <w:r>
              <w:lastRenderedPageBreak/>
              <w:t>направленные на патриотическое и духовно-нравственное воспитание граждан;</w:t>
            </w:r>
          </w:p>
          <w:p w:rsidR="00AF63DD" w:rsidRDefault="00AF63D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вовл.</w:t>
            </w:r>
            <w:r>
              <w:t xml:space="preserve"> - общее число детей, вовлеченных в деятельность и мероприятия, направленные на патриотическое и духовно-нравственное воспитание граждан;</w:t>
            </w:r>
          </w:p>
          <w:p w:rsidR="00AF63DD" w:rsidRDefault="00AF63D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обуч.</w:t>
            </w:r>
            <w:r>
              <w:t xml:space="preserve"> - число детей в возрасте от 7 до 18 лет, обучающихся в муниципальных общеобразовательных учреждениях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lastRenderedPageBreak/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  <w:outlineLvl w:val="5"/>
            </w:pPr>
            <w:r>
              <w:lastRenderedPageBreak/>
              <w:t>4.2.</w:t>
            </w:r>
          </w:p>
        </w:tc>
        <w:tc>
          <w:tcPr>
            <w:tcW w:w="8334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Задача 2 подпрограммы 2: сохранение и укрепление здоровья обучающихся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Л1 = (М1 / В2)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Л1 - доля детей в возрасте от 6,5 до 18 лет, охваченных организованным каникулярным отдыхом, от общей численности обучающихся в системе образования города;</w:t>
            </w:r>
          </w:p>
          <w:p w:rsidR="00AF63DD" w:rsidRDefault="00AF63DD">
            <w:pPr>
              <w:pStyle w:val="ConsPlusNormal"/>
            </w:pPr>
            <w:r>
              <w:t>М1 - численность детей в возрасте от 6,5 до 18 лет, охваченных организованным каникулярным отдыхом (по данным муниципальных образовательных организаций);</w:t>
            </w:r>
          </w:p>
          <w:p w:rsidR="00AF63DD" w:rsidRDefault="00AF63DD">
            <w:pPr>
              <w:pStyle w:val="ConsPlusNormal"/>
            </w:pPr>
            <w:r>
              <w:t>В2 - общая численность обучающихся в системе образования города (данные формы ОО-1)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З1 = (З2 / З)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З1 - доля детей первой и второй групп здоровья;</w:t>
            </w:r>
          </w:p>
          <w:p w:rsidR="00AF63DD" w:rsidRDefault="00AF63DD">
            <w:pPr>
              <w:pStyle w:val="ConsPlusNormal"/>
            </w:pPr>
            <w:r>
              <w:t>З2 - численность детей первой и второй групп здоровья (по данным ОО);</w:t>
            </w:r>
          </w:p>
          <w:p w:rsidR="00AF63DD" w:rsidRDefault="00AF63DD">
            <w:pPr>
              <w:pStyle w:val="ConsPlusNormal"/>
            </w:pPr>
            <w:r>
              <w:t>З - общая численность обучающихся в муниципальных общеобразовательных организациях (по данным образовательных организаций)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  <w:outlineLvl w:val="5"/>
            </w:pPr>
            <w:r>
              <w:t>4.3.</w:t>
            </w:r>
          </w:p>
        </w:tc>
        <w:tc>
          <w:tcPr>
            <w:tcW w:w="8334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 xml:space="preserve">Задача 3 подпрограммы 2: обеспечение содержания зданий и сооружений </w:t>
            </w:r>
            <w:r>
              <w:lastRenderedPageBreak/>
              <w:t>общеобразовательных учреждений и учреждений дополнительного образования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4.3.1.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зданий муниципальных общеобразовательных организаций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Т = Т</w:t>
            </w:r>
            <w:r>
              <w:rPr>
                <w:vertAlign w:val="subscript"/>
              </w:rPr>
              <w:t>з</w:t>
            </w:r>
            <w:r>
              <w:t xml:space="preserve"> / Т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Т - доля зданий образовательных организаций в которых выполнены мероприятия, направленные на поддержание и совершенствование материально-технической базы в соответствии с нормами СанПиН;</w:t>
            </w:r>
          </w:p>
          <w:p w:rsidR="00AF63DD" w:rsidRDefault="00AF63DD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з</w:t>
            </w:r>
            <w:r>
              <w:t xml:space="preserve"> - количество образовательных организаций, в которых проводились мероприятия, направленные на поддержание и совершенствование материально-технической базы в соответствии с нормами СанПиН в текущем году;</w:t>
            </w:r>
          </w:p>
          <w:p w:rsidR="00AF63DD" w:rsidRDefault="00AF63DD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о</w:t>
            </w:r>
            <w:r>
              <w:t xml:space="preserve"> - общее количество зданий образовательных организаций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 xml:space="preserve">Доля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</w:t>
            </w:r>
            <w:hyperlink r:id="rId67">
              <w:r>
                <w:rPr>
                  <w:color w:val="0000FF"/>
                </w:rPr>
                <w:t>программой</w:t>
              </w:r>
            </w:hyperlink>
            <w:r>
              <w:t xml:space="preserve"> Ставропольского края "Межнациональные </w:t>
            </w:r>
            <w:r>
              <w:lastRenderedPageBreak/>
              <w:t>отношения, профилактика терроризма и поддержка казачества", нарастающим итогом на конец календарного года (в соответствии с соглашением)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А = А</w:t>
            </w:r>
            <w:r>
              <w:rPr>
                <w:vertAlign w:val="subscript"/>
              </w:rPr>
              <w:t>з</w:t>
            </w:r>
            <w:r>
              <w:t xml:space="preserve"> / А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А - доля общеобразовательных организаций и организаций дополнительного образования, в которых выполнены антитеррористические мероприятия;</w:t>
            </w:r>
          </w:p>
          <w:p w:rsidR="00AF63DD" w:rsidRDefault="00AF63DD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з</w:t>
            </w:r>
            <w:r>
              <w:t xml:space="preserve"> - количество общеобразовательных организаций и организаций дополнительного образования, в которых проводились антитеррористические мероприятия;</w:t>
            </w:r>
          </w:p>
          <w:p w:rsidR="00AF63DD" w:rsidRDefault="00AF63DD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о</w:t>
            </w:r>
            <w:r>
              <w:t xml:space="preserve">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нарастающим итогом на конец календарного года</w:t>
            </w:r>
          </w:p>
        </w:tc>
      </w:tr>
      <w:tr w:rsidR="00AF63DD">
        <w:tc>
          <w:tcPr>
            <w:tcW w:w="709" w:type="dxa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4.3.3.</w:t>
            </w:r>
          </w:p>
        </w:tc>
        <w:tc>
          <w:tcPr>
            <w:tcW w:w="2665" w:type="dxa"/>
          </w:tcPr>
          <w:p w:rsidR="00AF63DD" w:rsidRDefault="00AF63DD">
            <w:pPr>
              <w:pStyle w:val="ConsPlusNormal"/>
            </w:pPr>
            <w: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07" w:type="dxa"/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</w:tcPr>
          <w:p w:rsidR="00AF63DD" w:rsidRDefault="00AF63DD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з</w:t>
            </w:r>
            <w:r>
              <w:t xml:space="preserve"> / К</w:t>
            </w:r>
            <w:r>
              <w:rPr>
                <w:vertAlign w:val="subscript"/>
              </w:rPr>
              <w:t>о</w:t>
            </w:r>
            <w:r>
              <w:t xml:space="preserve">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К - доля муниципальных общеобразовательных организаций и организаций дополнительного образования, в которых выполнены мероприятия по капитальному ремонту зданий, проведению строительного контроля за проведением работ по капитальному ремонту;</w:t>
            </w:r>
          </w:p>
          <w:p w:rsidR="00AF63DD" w:rsidRDefault="00AF63DD">
            <w:pPr>
              <w:pStyle w:val="ConsPlusNormal"/>
            </w:pPr>
            <w:r>
              <w:t>Кз - количество муниципальных общеобразовательных организаций и организаций дополнительного образования, в которых проводились мероприятия по капитальному ремонту зданий, проведению строительного контроля за проведением работ по капитальному ремонту;</w:t>
            </w:r>
          </w:p>
          <w:p w:rsidR="00AF63DD" w:rsidRDefault="00AF63DD">
            <w:pPr>
              <w:pStyle w:val="ConsPlusNormal"/>
            </w:pPr>
            <w:r>
              <w:t>Ко - общее количество зданий общеобразовательных организаций и организаций дополнительного образования</w:t>
            </w:r>
          </w:p>
        </w:tc>
        <w:tc>
          <w:tcPr>
            <w:tcW w:w="1644" w:type="dxa"/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4.3.4.</w:t>
            </w:r>
          </w:p>
        </w:tc>
        <w:tc>
          <w:tcPr>
            <w:tcW w:w="2665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 xml:space="preserve">Доля общеобразовательных учреждений и учреждений дополнительного образования, в которых проведены мероприятия благоустройства территорий, в общем количестве общеобразовательных учреждений и учреждений дополнительного образования, в которых требуется проведение благоустройство </w:t>
            </w:r>
            <w:r>
              <w:lastRenderedPageBreak/>
              <w:t>территории, за год</w:t>
            </w:r>
          </w:p>
        </w:tc>
        <w:tc>
          <w:tcPr>
            <w:tcW w:w="907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118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О = Оз / Оо x 100%, где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О - доля общеобразовательных учреждений и учреждений дополнительного образования, в которых выполнены мероприятия, по благоустройству территорий</w:t>
            </w:r>
          </w:p>
          <w:p w:rsidR="00AF63DD" w:rsidRDefault="00AF63DD">
            <w:pPr>
              <w:pStyle w:val="ConsPlusNormal"/>
            </w:pPr>
            <w:r>
              <w:t>Оо - общее количество общеобразовательных учреждений и учреждений дополнительного образования, в которых требуется благоустройство территорий</w:t>
            </w:r>
          </w:p>
          <w:p w:rsidR="00AF63DD" w:rsidRDefault="00AF63DD">
            <w:pPr>
              <w:pStyle w:val="ConsPlusNormal"/>
            </w:pPr>
            <w:r>
              <w:t xml:space="preserve">Оз - количество общеобразовательных учреждений и учреждений </w:t>
            </w:r>
            <w:r>
              <w:lastRenderedPageBreak/>
              <w:t>дополнительного образования, в которых выполнены мероприятия, по благоустройству территорий</w:t>
            </w:r>
          </w:p>
        </w:tc>
        <w:tc>
          <w:tcPr>
            <w:tcW w:w="164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lastRenderedPageBreak/>
              <w:t>за год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43" w:type="dxa"/>
            <w:gridSpan w:val="5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lastRenderedPageBreak/>
              <w:t xml:space="preserve">(п. 4.3.4 введен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4.3.5.</w:t>
            </w:r>
          </w:p>
        </w:tc>
        <w:tc>
          <w:tcPr>
            <w:tcW w:w="2665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Доля обучающихся 1 - 4 классов муниципальных общеобразовательных учреждений, которые получили новогодние подарки</w:t>
            </w:r>
          </w:p>
        </w:tc>
        <w:tc>
          <w:tcPr>
            <w:tcW w:w="907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118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О1 = О2 / О3 x 100%, где:</w:t>
            </w:r>
          </w:p>
          <w:p w:rsidR="00AF63DD" w:rsidRDefault="00AF63DD">
            <w:pPr>
              <w:pStyle w:val="ConsPlusNormal"/>
            </w:pPr>
          </w:p>
          <w:p w:rsidR="00AF63DD" w:rsidRDefault="00AF63DD">
            <w:pPr>
              <w:pStyle w:val="ConsPlusNormal"/>
            </w:pPr>
            <w:r>
              <w:t>О1 - доля обучающихся 1 - 4 классов муниципальных общеобразовательных организаций, получивших подарки;</w:t>
            </w:r>
          </w:p>
          <w:p w:rsidR="00AF63DD" w:rsidRDefault="00AF63DD">
            <w:pPr>
              <w:pStyle w:val="ConsPlusNormal"/>
            </w:pPr>
            <w:r>
              <w:t>О2 - численность обучающихся 1 - 4 классов муниципальных общеобразовательных организаций, получивших новогодние подарки;</w:t>
            </w:r>
          </w:p>
          <w:p w:rsidR="00AF63DD" w:rsidRDefault="00AF63DD">
            <w:pPr>
              <w:pStyle w:val="ConsPlusNormal"/>
            </w:pPr>
            <w:r>
              <w:t>О3 - общая численность обучающихся 1 - 4 классов муниципальных общеобразовательных организаций</w:t>
            </w:r>
          </w:p>
        </w:tc>
        <w:tc>
          <w:tcPr>
            <w:tcW w:w="1644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на конец календарного года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43" w:type="dxa"/>
            <w:gridSpan w:val="5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(п. 4.3.5 введен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28.09.2023 N 1369)</w:t>
            </w: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В.Э.СОКОЛЮК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1"/>
      </w:pPr>
      <w:r>
        <w:t>Приложение 6</w:t>
      </w:r>
    </w:p>
    <w:p w:rsidR="00AF63DD" w:rsidRDefault="00AF63DD">
      <w:pPr>
        <w:pStyle w:val="ConsPlusNormal"/>
        <w:jc w:val="right"/>
      </w:pPr>
      <w:r>
        <w:t>к муниципальной программе</w:t>
      </w:r>
    </w:p>
    <w:p w:rsidR="00AF63DD" w:rsidRDefault="00AF63DD">
      <w:pPr>
        <w:pStyle w:val="ConsPlusNormal"/>
        <w:jc w:val="right"/>
      </w:pPr>
      <w:r>
        <w:t>"Развитие образования</w:t>
      </w:r>
    </w:p>
    <w:p w:rsidR="00AF63DD" w:rsidRDefault="00AF63DD">
      <w:pPr>
        <w:pStyle w:val="ConsPlusNormal"/>
        <w:jc w:val="right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34" w:name="P2127"/>
      <w:bookmarkEnd w:id="34"/>
      <w:r>
        <w:t>СВЕДЕНИЯ</w:t>
      </w:r>
    </w:p>
    <w:p w:rsidR="00AF63DD" w:rsidRDefault="00AF63DD">
      <w:pPr>
        <w:pStyle w:val="ConsPlusTitle"/>
        <w:jc w:val="center"/>
      </w:pPr>
      <w:r>
        <w:t>О ВЕСОВЫХ КОЭФФИЦИЕНТАХ, ПРИСВОЕННЫХ ЦЕЛИ МУНИЦИПАЛЬНОЙ</w:t>
      </w:r>
    </w:p>
    <w:p w:rsidR="00AF63DD" w:rsidRDefault="00AF63DD">
      <w:pPr>
        <w:pStyle w:val="ConsPlusTitle"/>
        <w:jc w:val="center"/>
      </w:pPr>
      <w:r>
        <w:t>ПРОГРАММЫ "РАЗВИТИЕ ОБРАЗОВАНИЯ В ГОРОДЕ НЕВИННОМЫССКЕ"</w:t>
      </w:r>
    </w:p>
    <w:p w:rsidR="00AF63DD" w:rsidRDefault="00AF63DD">
      <w:pPr>
        <w:pStyle w:val="ConsPlusTitle"/>
        <w:jc w:val="center"/>
      </w:pPr>
      <w:r>
        <w:t>И ЗАДАЧАМ ПОДПРОГРАММ МУНИЦИПАЛЬНОЙ ПРОГРАММЫ "РАЗВИТИЕ</w:t>
      </w:r>
    </w:p>
    <w:p w:rsidR="00AF63DD" w:rsidRDefault="00AF63DD">
      <w:pPr>
        <w:pStyle w:val="ConsPlusTitle"/>
        <w:jc w:val="center"/>
      </w:pPr>
      <w:r>
        <w:t>ОБРАЗОВАНИЯ 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от 07.04.2023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351"/>
        <w:gridCol w:w="970"/>
        <w:gridCol w:w="970"/>
        <w:gridCol w:w="970"/>
        <w:gridCol w:w="971"/>
      </w:tblGrid>
      <w:tr w:rsidR="00AF63DD">
        <w:tc>
          <w:tcPr>
            <w:tcW w:w="794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51" w:type="dxa"/>
            <w:vMerge w:val="restart"/>
          </w:tcPr>
          <w:p w:rsidR="00AF63DD" w:rsidRDefault="00AF63DD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3881" w:type="dxa"/>
            <w:gridSpan w:val="4"/>
          </w:tcPr>
          <w:p w:rsidR="00AF63DD" w:rsidRDefault="00AF63DD">
            <w:pPr>
              <w:pStyle w:val="ConsPlusNormal"/>
              <w:jc w:val="center"/>
            </w:pPr>
            <w:r>
              <w:t>Значения весовых коэффициентов, присвоенных целям программы и задачам, подпрограмм программы по годам</w:t>
            </w:r>
          </w:p>
        </w:tc>
      </w:tr>
      <w:tr w:rsidR="00AF63DD">
        <w:tc>
          <w:tcPr>
            <w:tcW w:w="794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4351" w:type="dxa"/>
            <w:vMerge/>
          </w:tcPr>
          <w:p w:rsidR="00AF63DD" w:rsidRDefault="00AF63DD">
            <w:pPr>
              <w:pStyle w:val="ConsPlusNormal"/>
            </w:pP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71" w:type="dxa"/>
          </w:tcPr>
          <w:p w:rsidR="00AF63DD" w:rsidRDefault="00AF63DD">
            <w:pPr>
              <w:pStyle w:val="ConsPlusNormal"/>
              <w:jc w:val="center"/>
            </w:pPr>
            <w:r>
              <w:t>2025</w:t>
            </w:r>
          </w:p>
        </w:tc>
      </w:tr>
      <w:tr w:rsidR="00AF63DD">
        <w:tc>
          <w:tcPr>
            <w:tcW w:w="794" w:type="dxa"/>
          </w:tcPr>
          <w:p w:rsidR="00AF63DD" w:rsidRDefault="00AF6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1" w:type="dxa"/>
          </w:tcPr>
          <w:p w:rsidR="00AF63DD" w:rsidRDefault="00AF6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AF63DD" w:rsidRDefault="00AF63DD">
            <w:pPr>
              <w:pStyle w:val="ConsPlusNormal"/>
              <w:jc w:val="center"/>
            </w:pPr>
            <w:r>
              <w:t>7</w:t>
            </w:r>
          </w:p>
        </w:tc>
      </w:tr>
      <w:tr w:rsidR="00AF63DD">
        <w:tc>
          <w:tcPr>
            <w:tcW w:w="794" w:type="dxa"/>
          </w:tcPr>
          <w:p w:rsidR="00AF63DD" w:rsidRDefault="00AF63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51" w:type="dxa"/>
          </w:tcPr>
          <w:p w:rsidR="00AF63DD" w:rsidRDefault="00AF63DD">
            <w:pPr>
              <w:pStyle w:val="ConsPlusNormal"/>
            </w:pPr>
            <w: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1" w:type="dxa"/>
          </w:tcPr>
          <w:p w:rsidR="00AF63DD" w:rsidRDefault="00AF63DD">
            <w:pPr>
              <w:pStyle w:val="ConsPlusNormal"/>
              <w:jc w:val="center"/>
            </w:pPr>
            <w:r>
              <w:t>1,0</w:t>
            </w:r>
          </w:p>
        </w:tc>
      </w:tr>
      <w:tr w:rsidR="00AF63DD">
        <w:tc>
          <w:tcPr>
            <w:tcW w:w="794" w:type="dxa"/>
          </w:tcPr>
          <w:p w:rsidR="00AF63DD" w:rsidRDefault="00AF63DD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8232" w:type="dxa"/>
            <w:gridSpan w:val="5"/>
          </w:tcPr>
          <w:p w:rsidR="00AF63DD" w:rsidRDefault="00AF63DD">
            <w:pPr>
              <w:pStyle w:val="ConsPlusNormal"/>
              <w:jc w:val="center"/>
            </w:pPr>
            <w:r>
              <w:t>Подпрограмма 1 "Развитие дошкольного образования в городе Невинномысске"</w:t>
            </w:r>
          </w:p>
        </w:tc>
      </w:tr>
      <w:tr w:rsidR="00AF63DD">
        <w:tc>
          <w:tcPr>
            <w:tcW w:w="794" w:type="dxa"/>
          </w:tcPr>
          <w:p w:rsidR="00AF63DD" w:rsidRDefault="00AF63DD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351" w:type="dxa"/>
          </w:tcPr>
          <w:p w:rsidR="00AF63DD" w:rsidRDefault="00AF63DD">
            <w:pPr>
              <w:pStyle w:val="ConsPlusNormal"/>
            </w:pPr>
            <w:r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71" w:type="dxa"/>
          </w:tcPr>
          <w:p w:rsidR="00AF63DD" w:rsidRDefault="00AF63DD">
            <w:pPr>
              <w:pStyle w:val="ConsPlusNormal"/>
              <w:jc w:val="center"/>
            </w:pPr>
            <w:r>
              <w:t>1,0</w:t>
            </w:r>
          </w:p>
        </w:tc>
      </w:tr>
      <w:tr w:rsidR="00AF63DD">
        <w:tc>
          <w:tcPr>
            <w:tcW w:w="794" w:type="dxa"/>
          </w:tcPr>
          <w:p w:rsidR="00AF63DD" w:rsidRDefault="00AF63DD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351" w:type="dxa"/>
          </w:tcPr>
          <w:p w:rsidR="00AF63DD" w:rsidRDefault="00AF63DD">
            <w:pPr>
              <w:pStyle w:val="ConsPlusNormal"/>
            </w:pPr>
            <w:r>
              <w:t>Задача 2 подпрограммы 1: обеспечение содержания зданий и сооружений муниципальных дошкольных образовательных учреждений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71" w:type="dxa"/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</w:tr>
      <w:tr w:rsidR="00AF63DD">
        <w:tc>
          <w:tcPr>
            <w:tcW w:w="794" w:type="dxa"/>
          </w:tcPr>
          <w:p w:rsidR="00AF63DD" w:rsidRDefault="00AF63DD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8232" w:type="dxa"/>
            <w:gridSpan w:val="5"/>
          </w:tcPr>
          <w:p w:rsidR="00AF63DD" w:rsidRDefault="00AF63DD">
            <w:pPr>
              <w:pStyle w:val="ConsPlusNormal"/>
              <w:jc w:val="center"/>
            </w:pPr>
            <w:r>
              <w:t>Подпрограмма 2 "Развитие общего и дополнительного образования в городе Невинномысске"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351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97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97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97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971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0,87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26" w:type="dxa"/>
            <w:gridSpan w:val="6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AF63DD">
        <w:tc>
          <w:tcPr>
            <w:tcW w:w="794" w:type="dxa"/>
          </w:tcPr>
          <w:p w:rsidR="00AF63DD" w:rsidRDefault="00AF63DD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351" w:type="dxa"/>
          </w:tcPr>
          <w:p w:rsidR="00AF63DD" w:rsidRDefault="00AF63DD">
            <w:pPr>
              <w:pStyle w:val="ConsPlusNormal"/>
            </w:pPr>
            <w:r>
              <w:t>Задача 2 подпрограммы 2: сохранение и укрепление здоровья обучающихся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0" w:type="dxa"/>
          </w:tcPr>
          <w:p w:rsidR="00AF63DD" w:rsidRDefault="00AF63D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71" w:type="dxa"/>
          </w:tcPr>
          <w:p w:rsidR="00AF63DD" w:rsidRDefault="00AF63DD">
            <w:pPr>
              <w:pStyle w:val="ConsPlusNormal"/>
              <w:jc w:val="center"/>
            </w:pPr>
            <w:r>
              <w:t>0,13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4351" w:type="dxa"/>
            <w:tcBorders>
              <w:bottom w:val="nil"/>
            </w:tcBorders>
          </w:tcPr>
          <w:p w:rsidR="00AF63DD" w:rsidRDefault="00AF63DD">
            <w:pPr>
              <w:pStyle w:val="ConsPlusNormal"/>
            </w:pPr>
            <w: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97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7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70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71" w:type="dxa"/>
            <w:tcBorders>
              <w:bottom w:val="nil"/>
            </w:tcBorders>
          </w:tcPr>
          <w:p w:rsidR="00AF63DD" w:rsidRDefault="00AF63DD">
            <w:pPr>
              <w:pStyle w:val="ConsPlusNormal"/>
              <w:jc w:val="center"/>
            </w:pPr>
            <w:r>
              <w:t>0,00</w:t>
            </w:r>
          </w:p>
        </w:tc>
      </w:tr>
      <w:tr w:rsidR="00AF63DD">
        <w:tblPrEx>
          <w:tblBorders>
            <w:insideH w:val="nil"/>
          </w:tblBorders>
        </w:tblPrEx>
        <w:tc>
          <w:tcPr>
            <w:tcW w:w="9026" w:type="dxa"/>
            <w:gridSpan w:val="6"/>
            <w:tcBorders>
              <w:top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В.Э.СОКОЛЮК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1"/>
      </w:pPr>
      <w:r>
        <w:t>Приложение 7</w:t>
      </w:r>
    </w:p>
    <w:p w:rsidR="00AF63DD" w:rsidRDefault="00AF63DD">
      <w:pPr>
        <w:pStyle w:val="ConsPlusNormal"/>
        <w:jc w:val="right"/>
      </w:pPr>
      <w:r>
        <w:t>к муниципальной программе</w:t>
      </w:r>
    </w:p>
    <w:p w:rsidR="00AF63DD" w:rsidRDefault="00AF63DD">
      <w:pPr>
        <w:pStyle w:val="ConsPlusNormal"/>
        <w:jc w:val="right"/>
      </w:pPr>
      <w:r>
        <w:lastRenderedPageBreak/>
        <w:t>"Развитие образования</w:t>
      </w:r>
    </w:p>
    <w:p w:rsidR="00AF63DD" w:rsidRDefault="00AF63DD">
      <w:pPr>
        <w:pStyle w:val="ConsPlusNormal"/>
        <w:jc w:val="right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35" w:name="P2205"/>
      <w:bookmarkEnd w:id="35"/>
      <w:r>
        <w:t>ПОДПРОГРАММА</w:t>
      </w:r>
    </w:p>
    <w:p w:rsidR="00AF63DD" w:rsidRDefault="00AF63DD">
      <w:pPr>
        <w:pStyle w:val="ConsPlusTitle"/>
        <w:jc w:val="center"/>
      </w:pPr>
      <w:r>
        <w:t>"РАЗВИТИЕ ДОШКОЛЬНОГО ОБРАЗОВАНИЯ В ГОРОДЕ НЕВИННОМЫССКЕ"</w:t>
      </w:r>
    </w:p>
    <w:p w:rsidR="00AF63DD" w:rsidRDefault="00AF63DD">
      <w:pPr>
        <w:pStyle w:val="ConsPlusTitle"/>
        <w:jc w:val="center"/>
      </w:pPr>
      <w:r>
        <w:t>МУНИЦИПАЛЬНОЙ ПРОГРАММЫ "РАЗВИТИЕ ОБРАЗОВАНИЯ</w:t>
      </w:r>
    </w:p>
    <w:p w:rsidR="00AF63DD" w:rsidRDefault="00AF63DD">
      <w:pPr>
        <w:pStyle w:val="ConsPlusTitle"/>
        <w:jc w:val="center"/>
      </w:pPr>
      <w:r>
        <w:t>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73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74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  <w:outlineLvl w:val="2"/>
      </w:pPr>
      <w:r>
        <w:t>ПАСПОРТ</w:t>
      </w:r>
    </w:p>
    <w:p w:rsidR="00AF63DD" w:rsidRDefault="00AF63DD">
      <w:pPr>
        <w:pStyle w:val="ConsPlusTitle"/>
        <w:jc w:val="center"/>
      </w:pPr>
      <w:r>
        <w:t>ПОДПРОГРАММЫ "РАЗВИТИЕ ДОШКОЛЬНОГО ОБРАЗОВАНИЯ</w:t>
      </w:r>
    </w:p>
    <w:p w:rsidR="00AF63DD" w:rsidRDefault="00AF63DD">
      <w:pPr>
        <w:pStyle w:val="ConsPlusTitle"/>
        <w:jc w:val="center"/>
      </w:pPr>
      <w:r>
        <w:t>В ГОРОДЕ НЕВИННОМЫССКЕ" МУНИЦИПАЛЬНОЙ ПРОГРАММЫ</w:t>
      </w:r>
    </w:p>
    <w:p w:rsidR="00AF63DD" w:rsidRDefault="00AF63DD">
      <w:pPr>
        <w:pStyle w:val="ConsPlusTitle"/>
        <w:jc w:val="center"/>
      </w:pPr>
      <w:r>
        <w:t>"РАЗВИТИЕ ОБРАЗОВАНИЯ В ГОРОДЕ НЕВИННОМЫССКЕ"</w:t>
      </w:r>
    </w:p>
    <w:p w:rsidR="00AF63DD" w:rsidRDefault="00AF63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подпрограмма "Развитие дошкольного образования в городе Невинномысске" муниципальной программы "Развитие образования в городе Невинномысске" (далее - подпрограмма)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нет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повышение доступности и качества дошкольного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обеспечение содержания зданий и сооружений МДОУ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нет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 (далее - ДОУ);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детодней в МДОУ на конец календарного года;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обеспеченность дошкольными образовательными учреждениями;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МДОУ, в которых выполнены мероприятия, направленные на соответствие нормам СанПиН, в общем количестве зданий МДОУ;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</w:t>
            </w:r>
          </w:p>
        </w:tc>
      </w:tr>
      <w:tr w:rsidR="00AF63D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(абзац введен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Сроки и этапы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2023 - 2025 гг.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объем финансового обеспечения подпрограммы составит 1920998,31 тыс. рублей, в том числе по источникам финансового обеспечения: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бюджет Ставропольского края - 978441,67 тыс. рублей, в том числе по годам: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2023 году - 326763,53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2024 году - 325839,07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2025 году - 325839,07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бюджет города - 942556,64 тыс. рублей, в том числе по годам: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2023 году - 325227,04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2024 году - 313161,48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2025 году - 304168,12 тыс. рублей.</w:t>
            </w:r>
          </w:p>
        </w:tc>
      </w:tr>
      <w:tr w:rsidR="00AF63D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(позиция 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реализация основной образовательной программы дошкольного образования для детей дошкольного возраста в ЧДОУ;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увеличение доли детодней в МДОУ на конец календарного года до 65,50%;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сохранение доли детей, родителям которых выплачивается компенсация части родительской платы в общей численности детей дошкольного возраста не </w:t>
            </w:r>
            <w:r>
              <w:lastRenderedPageBreak/>
              <w:t>менее 86,00%;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увеличение количества мест на 1000 детей в ДОУ города до 765;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выполнение требований норм СанПиН всеми дошкольными образовательными организациями;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сохранение доли детей 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01 января текущего года, не менее 75%</w:t>
            </w:r>
          </w:p>
        </w:tc>
      </w:tr>
      <w:tr w:rsidR="00AF63D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(абзац введен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07.04.2023 N 442)</w:t>
            </w: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ind w:firstLine="540"/>
        <w:jc w:val="both"/>
      </w:pPr>
      <w:r>
        <w:t>Для решения задач подпрограммы необходимо обеспечить выполнение следующих основных мероприятий: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1. 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власти Ставропольского края субвенции, включая расходы на оплату труда, приобретение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78">
        <w:r>
          <w:rPr>
            <w:color w:val="0000FF"/>
          </w:rPr>
          <w:t>пункты 3</w:t>
        </w:r>
      </w:hyperlink>
      <w:r>
        <w:t xml:space="preserve">, </w:t>
      </w:r>
      <w:hyperlink r:id="rId79">
        <w:r>
          <w:rPr>
            <w:color w:val="0000FF"/>
          </w:rPr>
          <w:t>6 части 1 статьи 9</w:t>
        </w:r>
      </w:hyperlink>
      <w:r>
        <w:t xml:space="preserve"> Федерального закона от 29 декабря 2012 года N 273-ФЗ "Об образовании в Российской Федерации").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0">
        <w:r>
          <w:rPr>
            <w:color w:val="0000FF"/>
          </w:rPr>
          <w:t>Законом</w:t>
        </w:r>
      </w:hyperlink>
      <w:r>
        <w:t xml:space="preserve"> Ставропольского края от 08 июля 2010 г. N 57-кз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дому"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 основной общеобразовательной или индивидуальной программе дошкольного образования на дому детей-инвалидов, которые по состоянию здоровья не имеют возможности получать воспитание и обучение в общих или специальных дошкольных образовательных учреждениях.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1">
        <w:r>
          <w:rPr>
            <w:color w:val="0000FF"/>
          </w:rPr>
          <w:t>пунктом 1 части 2 статьи 5</w:t>
        </w:r>
      </w:hyperlink>
      <w:r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2. 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Размер компенсации устанавливается законами и иными нормативными правовыми актами </w:t>
      </w:r>
      <w:r>
        <w:lastRenderedPageBreak/>
        <w:t>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 соответствии с законами и иными нормативными правовыми актами субъектов Российской Федерации устанавливать критерии нуждаемости (</w:t>
      </w:r>
      <w:hyperlink r:id="rId82">
        <w:r>
          <w:rPr>
            <w:color w:val="0000FF"/>
          </w:rPr>
          <w:t>часть 5 статьи 65</w:t>
        </w:r>
      </w:hyperlink>
      <w:r>
        <w:t xml:space="preserve"> Федерального закона от 29 декабря 2012 года N 273-ФЗ "Об образовании в Российской Федерации").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3. Основное мероприятие 3: создание условий для осуществления присмотра и ухода за детьми.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3">
        <w:r>
          <w:rPr>
            <w:color w:val="0000FF"/>
          </w:rPr>
          <w:t>частью 1 статьи 9</w:t>
        </w:r>
      </w:hyperlink>
      <w:r>
        <w:t xml:space="preserve"> Федерального закона от 29 декабря 2012 года N 273-ФЗ "Об образовании в Российской Федерации"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4. Основное мероприятие 5: совершенствование материально-технической базы зданий муниципальных дошкольных образовательных организаций.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Показатель достижения мероприятия - поддержание и совершенствование материально-технической базы МДОУ в соответствии с нормами СанПиН в текущем году.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1"/>
      </w:pPr>
      <w:r>
        <w:t>Приложение 8</w:t>
      </w:r>
    </w:p>
    <w:p w:rsidR="00AF63DD" w:rsidRDefault="00AF63DD">
      <w:pPr>
        <w:pStyle w:val="ConsPlusNormal"/>
        <w:jc w:val="right"/>
      </w:pPr>
      <w:r>
        <w:t>к муниципальной программе</w:t>
      </w:r>
    </w:p>
    <w:p w:rsidR="00AF63DD" w:rsidRDefault="00AF63DD">
      <w:pPr>
        <w:pStyle w:val="ConsPlusNormal"/>
        <w:jc w:val="right"/>
      </w:pPr>
      <w:r>
        <w:t>"Развитие образования</w:t>
      </w:r>
    </w:p>
    <w:p w:rsidR="00AF63DD" w:rsidRDefault="00AF63DD">
      <w:pPr>
        <w:pStyle w:val="ConsPlusNormal"/>
        <w:jc w:val="right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36" w:name="P2311"/>
      <w:bookmarkEnd w:id="36"/>
      <w:r>
        <w:t>ПОДПРОГРАММА</w:t>
      </w:r>
    </w:p>
    <w:p w:rsidR="00AF63DD" w:rsidRDefault="00AF63DD">
      <w:pPr>
        <w:pStyle w:val="ConsPlusTitle"/>
        <w:jc w:val="center"/>
      </w:pPr>
      <w:r>
        <w:t>"РАЗВИТИЕ ОБЩЕГО И ДОПОЛНИТЕЛЬНОГО ОБРАЗОВАНИЯ</w:t>
      </w:r>
    </w:p>
    <w:p w:rsidR="00AF63DD" w:rsidRDefault="00AF63DD">
      <w:pPr>
        <w:pStyle w:val="ConsPlusTitle"/>
        <w:jc w:val="center"/>
      </w:pPr>
      <w:r>
        <w:t>В ГОРОДЕ НЕВИННОМЫССКЕ" МУНИЦИПАЛЬНОЙ ПРОГРАММЫ</w:t>
      </w:r>
    </w:p>
    <w:p w:rsidR="00AF63DD" w:rsidRDefault="00AF63DD">
      <w:pPr>
        <w:pStyle w:val="ConsPlusTitle"/>
        <w:jc w:val="center"/>
      </w:pPr>
      <w:r>
        <w:t>"РАЗВИТИЕ ОБРАЗОВАНИЯ 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07.04.2023 </w:t>
            </w:r>
            <w:hyperlink r:id="rId84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85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28.09.2023 </w:t>
            </w:r>
            <w:hyperlink r:id="rId86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  <w:outlineLvl w:val="2"/>
      </w:pPr>
      <w:r>
        <w:t>ПАСПОРТ</w:t>
      </w:r>
    </w:p>
    <w:p w:rsidR="00AF63DD" w:rsidRDefault="00AF63DD">
      <w:pPr>
        <w:pStyle w:val="ConsPlusTitle"/>
        <w:jc w:val="center"/>
      </w:pPr>
      <w:r>
        <w:t>ПОДПРОГРАММЫ "РАЗВИТИЕ ОБЩЕГО И ДОПОЛНИТЕЛЬНОГО ОБРАЗОВАНИЯ</w:t>
      </w:r>
    </w:p>
    <w:p w:rsidR="00AF63DD" w:rsidRDefault="00AF63DD">
      <w:pPr>
        <w:pStyle w:val="ConsPlusTitle"/>
        <w:jc w:val="center"/>
      </w:pPr>
      <w:r>
        <w:t>В ГОРОДЕ НЕВИННОМЫССКЕ" МУНИЦИПАЛЬНОЙ ПРОГРАММЫ</w:t>
      </w:r>
    </w:p>
    <w:p w:rsidR="00AF63DD" w:rsidRDefault="00AF63DD">
      <w:pPr>
        <w:pStyle w:val="ConsPlusTitle"/>
        <w:jc w:val="center"/>
      </w:pPr>
      <w:r>
        <w:t>"РАЗВИТИЕ ОБРАЗОВАНИЯ В ГОРОДЕ НЕВИННОМЫССКЕ"</w:t>
      </w:r>
    </w:p>
    <w:p w:rsidR="00AF63DD" w:rsidRDefault="00AF63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подпрограмма "Развитие общего и дополнительного образования в городе Невинномысске" муниципальной программы "Развитие образования в городе Невинномысске" (далее - подпрограмма)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нет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муниципальные общеобразовательные организации и организации дополнительного образования, частная общеобразовательная организация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развитие и повышение качества общего и дополнительного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сохранение и укрепление здоровья обучающихся;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обеспечение содержания зданий и сооружений общеобразовательных организаций и организаций дополнительного образования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нет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общеобразовательных организаций, обеспеченных интернет-соединением со скоростью соединения не менее 100 Мб/с;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 в возрасте 6,5 - 18 лет, получающих услуги по дополнительному образованию в автономной некоммерческой организации дополнительного образования "Детский технопарк "Кванториум" в городе Невинномысске (далее - АНО ДО "Кванториум") в общей численности обучающихся в общеобразовательных организациях города, на 10 сентября текущего года;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педагогических работников, получающих ежемесячное денежное вознаграждение за классное руководство в общей численности классных руководителей;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 в возрасте от 7 до 18 лет в муниципальных общеобразовательных организаций, вовлеченных в общественно полезную деятельность и мероприятия, направленные на патриотическое и духовно-нравственное воспитание граждан;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зданий муниципальных общеобразовательных организаций (далее - МОО) и муниципальных организаций дополнительного образования детей (далее - МОДОД),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муниципальных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доля зданий муниципальных общеобразовательных организаций и организаций дополнительного образования, в которых выполнены мероприятия в </w:t>
            </w:r>
            <w:r>
              <w:lastRenderedPageBreak/>
              <w:t>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организаций и организаций дополнительного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общеобразовательных учреждений и учреждений дополнительного образования, в которых проведены мероприятия по благоустройству территорий, в общем количестве общеобразовательных учреждений и учреждений дополнительного образования, в которых требуется проведение благоустройства территории;</w:t>
            </w:r>
          </w:p>
        </w:tc>
      </w:tr>
      <w:tr w:rsidR="00AF63D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(абзац введен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доля обучающихся 1 - 4 классов муниципальных общеобразовательных учреждений, которые получили новогодние подарки</w:t>
            </w:r>
          </w:p>
        </w:tc>
      </w:tr>
      <w:tr w:rsidR="00AF63D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(абзац введен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28.09.2023 N 1369)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Сроки и этапы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2023 - 2025 гг.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Общий объем финансового обеспечения подпрограммы составит 3026378,74 тыс. рублей, в том числе по источникам финансового обеспечения: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средства федерального бюджета - 662174,25 тыс. рублей, в том числе по годам: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2023 году - 447909,45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2024 году - 107132,40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2025 году - 107132,40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бюджет Ставропольского края - 1617373,00 тыс. рублей, в том числе по годам: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2023 году - 809524,46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2024 году - 403924,27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2025 году - 403924,27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бюджет города - 746831,49 тыс. рублей, в том числе по годам: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2023 году - 296950,15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2024 году - 227746,12 тыс. рублей;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в 2025 году - 222135,22 тыс. рублей.</w:t>
            </w:r>
          </w:p>
        </w:tc>
      </w:tr>
      <w:tr w:rsidR="00AF63D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(позиция 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</w:t>
            </w:r>
            <w:r>
              <w:lastRenderedPageBreak/>
              <w:t>19.09.2023 N 1305)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сохранение доли детей, получающих бесплатное начальное, основное, и среднее общее образование, в общей численности детей в возрасте от 6,5 до 18 лет не менее 99,95%;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сохранение доли обучающихся муниципальных общеобразовательных организаций, занимающихся во вторую (третью) смену не более 32,19%;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сохранение доли выпускников, сдавших единый государственный экзамен по русскому языку и математике, не менее 99,6%;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увеличение доли общеобразовательных организаций, обеспеченных интернет-соединением со скоростью соединения не менее 100 Мб/с до 100%;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сохранение доли детей в возрасте 6,5 - 18 лет, получающих услуги по дополнительному образованию в АНО ДО "Кванториум" в общей численности обучающихся в общеобразовательных учреждениях города, на 10 сентября текущего года, не ниже 6,3%;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увеличение доли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 до 75,0%;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увеличение доли детей в возрасте от 7 до 18 лет, обучающихся в муниципальных общеобразовательных организациях, вовлеченных в общественно полезную деятельность и мероприятия, направленные на патриотическое и духовно-нравственное воспитание граждан до 100%;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сохранение доли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не менее 75,0%;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сохранение доли детей первой и второй групп здоровья в общей численности обучающихся в муниципальных общеобразовательных организациях, не менее 92,05%;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поддержание и совершенствование материально-технической базы общеобразовательных организаций и организаций дополнительного образования в </w:t>
            </w:r>
            <w:r>
              <w:lastRenderedPageBreak/>
              <w:t>соответствии с нормами СанПиН в текущем году, в общем количестве зданий общеобразовательных организаций и организаций дополнительного образования;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увеличение доли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повышение антитеррористической безопасности, до 52,17%;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увеличение доли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ремонту, до 21,74%;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увеличение доли общеобразовательных учреждений и учреждений дополнительного образования, в которых проведены мероприятия благоустройства территорий, в общем количестве общеобразовательных учреждений и учреждений дополнительного образования, в которых требуется проведение благоустройства территории, до 13%;</w:t>
            </w:r>
          </w:p>
        </w:tc>
      </w:tr>
      <w:tr w:rsidR="00AF63D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(абзац введен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19.09.2023 N 1305)</w:t>
            </w:r>
          </w:p>
        </w:tc>
      </w:tr>
      <w:tr w:rsidR="00AF63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>100% обеспечение обучающихся 1 - 4 классов общеобразовательных организаций новогодними подарками</w:t>
            </w:r>
          </w:p>
        </w:tc>
      </w:tr>
      <w:tr w:rsidR="00AF63D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DD" w:rsidRDefault="00AF63DD">
            <w:pPr>
              <w:pStyle w:val="ConsPlusNormal"/>
              <w:jc w:val="both"/>
            </w:pPr>
            <w:r>
              <w:t xml:space="preserve">(абзац введен </w:t>
            </w: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28.09.2023 N 1369)</w:t>
            </w: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ind w:firstLine="540"/>
        <w:jc w:val="both"/>
      </w:pPr>
      <w:r>
        <w:t>Для решения задач подпрограммы необходимо обеспечить выполнение следующих основных мероприятий: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1. 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2. 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качеством дополнительного образования.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lastRenderedPageBreak/>
        <w:t>3. 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 лет.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4. Основное мероприятие 5: совершенствование материально-технической базы зданий общеобразовательных организаций и организаций дополнительного образования.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СанПиН в текущем году.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5. 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Результат выполнения мероприятия - увеличение количества общеобразовательных организаций и организаций дополнительного образования, в которых выполнены мероприятия направленные на повышение антитеррористической безопасности.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6. Основное мероприятие 10: капитальный ремонт зданий МОО и МОДОД.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Показатель достижения мероприятия - увеличение количества зданий общеобразовательных организаций и организаций дополнительного образования, в которых выполнен капитальный ремонт, проведен строительный контроль за работами по капитальному ремонту, созданы комфортные, безопасные условия для обучения.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7. Основное мероприятие 13: организация бесплатного горячего питания обучающихся 1 - 4 классов.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Показатель достижения мероприятия - обеспечение бесплатным горячим питанием всех обучающихся 1 - 4 классов.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8. Основное мероприятие 14: обеспечение деятельности автономной некоммерческой организации дополнительного образования "Детский технопарк "Кванториум".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9. Основное мероприятие 15: ежемесячное денежное вознаграждение за классное руководство педагогическим работникам МОО.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Показатель достижения мероприятия - выплата 100% числу классных руководителей ежемесячного денежного вознаграждения.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10. Основное мероприятие 16: питание детей с ограниченными возможностями здоровья и детей-инвалидов.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Показатель достижения мероприятия - обеспечение 2-разовым питанием всех обучающихся данной категории.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11. Основное мероприятие 20: Обеспечение функционирования модели персонифицированного финансирования дополнительного образования детей.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 xml:space="preserve">В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</w:t>
      </w:r>
      <w:r>
        <w:lastRenderedPageBreak/>
        <w:t>Президенте Российской Федерации по стратегическому развитию и национальным проектам от 03 сентября 2018 г. N 10, 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Показатель достижения мероприятия - обеспечение равной доступности качественного дополнительного образования.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12. Основное мероприятие 22: реализация мероприятий по модернизации школьных систем образования.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Показатель достижения мероприятия - поддержание и совершенствование материально-технической базы зданий общеобразовательных учреждений и в соответствии с нормами СанПиН в текущем году путем проведения капитального ремонта зданий и оснащения современным оборудованием.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13. Основное мероприятие ЕВ: Региональный проект "Патриотическое воспитание граждан Российской Федерации".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Участие в региональном проекте "Патриотическое воспитание граждан Российской Федерации" направлено на обеспечение функционирования системы патриотического воспитания граждан Российской Федерации посредством введения ставок "советник директора по воспитанию и работе с детскими объединениями". В рамках проекта ведется работа по развитию воспитательной работы в образовательных организациях, проведению мероприятий патриотической направленности.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14. Основное мероприятие 24: Создание современных условий для организации отдыха детей и их оздоровления.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Мероприятие направлено на создание некапитальных объектов (быстровозводимых конструкций) отдыха детей и их оздоровления. Так же в рамках реализации мероприятия предусмотрено создание современных условий для организации отдыха детей и их оздоровления.</w:t>
      </w:r>
    </w:p>
    <w:p w:rsidR="00AF63DD" w:rsidRDefault="00AF63DD">
      <w:pPr>
        <w:pStyle w:val="ConsPlusNormal"/>
        <w:jc w:val="both"/>
      </w:pPr>
      <w:r>
        <w:t xml:space="preserve">(п. 14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19.09.2023 N 1305)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15. Основное мероприятие 25: обеспечение детей участников специальной военной операции бесплатным горячим питанием.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Мероприятие направлено на обеспечение бесплатным горячим детей участников специальной военной операции.</w:t>
      </w:r>
    </w:p>
    <w:p w:rsidR="00AF63DD" w:rsidRDefault="00AF63DD">
      <w:pPr>
        <w:pStyle w:val="ConsPlusNormal"/>
        <w:jc w:val="both"/>
      </w:pPr>
      <w:r>
        <w:t xml:space="preserve">(п. 15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19.09.2023 N 1305)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16. Основное мероприятие 12: обеспечение обучающихся 1 - 4 классов общеобразовательных организаций новогодними подарками.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Мероприятие направлено на обеспечение детей 1 - 4 классов общеобразовательных организаций новогодними подарками.</w:t>
      </w:r>
    </w:p>
    <w:p w:rsidR="00AF63DD" w:rsidRDefault="00AF63DD">
      <w:pPr>
        <w:pStyle w:val="ConsPlusNormal"/>
        <w:jc w:val="both"/>
      </w:pPr>
      <w:r>
        <w:t xml:space="preserve">(п. 16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28.09.2023 N 1369)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Исполнителями подпрограммы являются управление образования, муниципальные общеобразовательные организации и организации дополнительного образования, частная общеобразовательная организация.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lastRenderedPageBreak/>
        <w:t>В.Э.СОКОЛЮК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  <w:outlineLvl w:val="1"/>
      </w:pPr>
      <w:r>
        <w:t>Приложение 9</w:t>
      </w:r>
    </w:p>
    <w:p w:rsidR="00AF63DD" w:rsidRDefault="00AF63DD">
      <w:pPr>
        <w:pStyle w:val="ConsPlusNormal"/>
        <w:jc w:val="right"/>
      </w:pPr>
      <w:r>
        <w:t>к муниципальной программе</w:t>
      </w:r>
    </w:p>
    <w:p w:rsidR="00AF63DD" w:rsidRDefault="00AF63DD">
      <w:pPr>
        <w:pStyle w:val="ConsPlusNormal"/>
        <w:jc w:val="right"/>
      </w:pPr>
      <w:r>
        <w:t>"Развитие образования</w:t>
      </w:r>
    </w:p>
    <w:p w:rsidR="00AF63DD" w:rsidRDefault="00AF63DD">
      <w:pPr>
        <w:pStyle w:val="ConsPlusNormal"/>
        <w:jc w:val="right"/>
      </w:pPr>
      <w:r>
        <w:t>в городе Невинномысске"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Title"/>
        <w:jc w:val="center"/>
      </w:pPr>
      <w:bookmarkStart w:id="37" w:name="P2487"/>
      <w:bookmarkEnd w:id="37"/>
      <w:r>
        <w:t>ПОДПРОГРАММА</w:t>
      </w:r>
    </w:p>
    <w:p w:rsidR="00AF63DD" w:rsidRDefault="00AF63DD">
      <w:pPr>
        <w:pStyle w:val="ConsPlusTitle"/>
        <w:jc w:val="center"/>
      </w:pPr>
      <w:r>
        <w:t>"ОБЕСПЕЧЕНИЕ РЕАЛИЗАЦИИ ПРОГРАММЫ" МУНИЦИПАЛЬНОЙ ПРОГРАММЫ</w:t>
      </w:r>
    </w:p>
    <w:p w:rsidR="00AF63DD" w:rsidRDefault="00AF63DD">
      <w:pPr>
        <w:pStyle w:val="ConsPlusTitle"/>
        <w:jc w:val="center"/>
      </w:pPr>
      <w:r>
        <w:t>"РАЗВИТИЕ ОБРАЗОВАНИЯ В ГОРОДЕ НЕВИННОМЫССКЕ"</w:t>
      </w:r>
    </w:p>
    <w:p w:rsidR="00AF63DD" w:rsidRDefault="00AF6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F6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F63DD" w:rsidRDefault="00AF6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95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19.09.2023 </w:t>
            </w:r>
            <w:hyperlink r:id="rId96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DD" w:rsidRDefault="00AF63DD">
            <w:pPr>
              <w:pStyle w:val="ConsPlusNormal"/>
            </w:pPr>
          </w:p>
        </w:tc>
      </w:tr>
    </w:tbl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ind w:firstLine="540"/>
        <w:jc w:val="both"/>
      </w:pPr>
      <w:r>
        <w:t>Подпрограмма "Обеспечение реализации программы" муниципальной программы "Развитие образования в городе Невинномысске" (далее соответственно -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- управление образования, город) в рамках реализации программы.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В рамках реализации подпрограммы предусмотрены следующие основные мероприятия подпрограммы: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исполнение судебных решений по возмещению вреда здоровью;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обеспечение деятельности по реализации программы;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обеспечение централизованного хозяйственного обслуживания учреждений, подведомственных управлению образования;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обеспечение методического обслуживания образовательных учреждений.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Общий объем финансового обеспечения на реализацию подпрограммы составит 176025,60 тыс. рублей за счет средств бюджета города:</w:t>
      </w:r>
    </w:p>
    <w:p w:rsidR="00AF63DD" w:rsidRDefault="00AF63DD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19.09.2023 N 1305)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в 2023 году - 61595,98 тыс. рублей;</w:t>
      </w:r>
    </w:p>
    <w:p w:rsidR="00AF63DD" w:rsidRDefault="00AF63DD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19.09.2023 N 1305)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в 2024 году - 58567,61 тыс. рублей;</w:t>
      </w:r>
    </w:p>
    <w:p w:rsidR="00AF63DD" w:rsidRDefault="00AF63DD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19.09.2023 N 1305)</w:t>
      </w:r>
    </w:p>
    <w:p w:rsidR="00AF63DD" w:rsidRDefault="00AF63DD">
      <w:pPr>
        <w:pStyle w:val="ConsPlusNormal"/>
        <w:spacing w:before="220"/>
        <w:ind w:firstLine="540"/>
        <w:jc w:val="both"/>
      </w:pPr>
      <w:r>
        <w:t>в 2025 году - 55862,01 тыс. рублей.</w:t>
      </w:r>
    </w:p>
    <w:p w:rsidR="00AF63DD" w:rsidRDefault="00AF63DD">
      <w:pPr>
        <w:pStyle w:val="ConsPlusNormal"/>
        <w:jc w:val="both"/>
      </w:pPr>
      <w:r>
        <w:lastRenderedPageBreak/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19.09.2023 N 1305)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right"/>
      </w:pPr>
      <w:r>
        <w:t>Первый заместитель главы администрации</w:t>
      </w:r>
    </w:p>
    <w:p w:rsidR="00AF63DD" w:rsidRDefault="00AF63DD">
      <w:pPr>
        <w:pStyle w:val="ConsPlusNormal"/>
        <w:jc w:val="right"/>
      </w:pPr>
      <w:r>
        <w:t>города Невинномысска</w:t>
      </w:r>
    </w:p>
    <w:p w:rsidR="00AF63DD" w:rsidRDefault="00AF63DD">
      <w:pPr>
        <w:pStyle w:val="ConsPlusNormal"/>
        <w:jc w:val="right"/>
      </w:pPr>
      <w:r>
        <w:t>В.Э.СОКОЛЮК</w:t>
      </w: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jc w:val="both"/>
      </w:pPr>
    </w:p>
    <w:p w:rsidR="00AF63DD" w:rsidRDefault="00AF63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602" w:rsidRDefault="00712602"/>
    <w:sectPr w:rsidR="00712602" w:rsidSect="003345E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3DD"/>
    <w:rsid w:val="002C33E0"/>
    <w:rsid w:val="00354CB0"/>
    <w:rsid w:val="00712602"/>
    <w:rsid w:val="0076755D"/>
    <w:rsid w:val="008A3601"/>
    <w:rsid w:val="00994D26"/>
    <w:rsid w:val="00AF63DD"/>
    <w:rsid w:val="00FB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63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6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63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6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63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63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6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2FBDB3670E6C64D05572CA0F82F05D9445D938FCD89D96FE127F9EAEF10F5C2C6E49A25F544E997E827A46176504928F1FA5515EFFA04E5E1388EDW1CFL" TargetMode="External"/><Relationship Id="rId21" Type="http://schemas.openxmlformats.org/officeDocument/2006/relationships/hyperlink" Target="consultantplus://offline/ref=222FBDB3670E6C64D05572CA0F82F05D9445D938FFD09A93FC1D7F9EAEF10F5C2C6E49A24D5416957E816447117052C3C9W4C9L" TargetMode="External"/><Relationship Id="rId34" Type="http://schemas.openxmlformats.org/officeDocument/2006/relationships/hyperlink" Target="consultantplus://offline/ref=222FBDB3670E6C64D05572CA0F82F05D9445D938FFDF9A95FD127F9EAEF10F5C2C6E49A25F544E997E827A46186504928F1FA5515EFFA04E5E1388EDW1CFL" TargetMode="External"/><Relationship Id="rId42" Type="http://schemas.openxmlformats.org/officeDocument/2006/relationships/hyperlink" Target="consultantplus://offline/ref=222FBDB3670E6C64D05572CA0F82F05D9445D938FCD89993FA1B7F9EAEF10F5C2C6E49A25F544E997E827A44156504928F1FA5515EFFA04E5E1388EDW1CFL" TargetMode="External"/><Relationship Id="rId47" Type="http://schemas.openxmlformats.org/officeDocument/2006/relationships/hyperlink" Target="consultantplus://offline/ref=222FBDB3670E6C64D05572CA0F82F05D9445D938FCD89993FA1B7F9EAEF10F5C2C6E49A25F544E997E827A42156504928F1FA5515EFFA04E5E1388EDW1CFL" TargetMode="External"/><Relationship Id="rId50" Type="http://schemas.openxmlformats.org/officeDocument/2006/relationships/hyperlink" Target="consultantplus://offline/ref=222FBDB3670E6C64D05572CA0F82F05D9445D938FCD89993FA1B7F9EAEF10F5C2C6E49A25F544E997E827A42146504928F1FA5515EFFA04E5E1388EDW1CFL" TargetMode="External"/><Relationship Id="rId55" Type="http://schemas.openxmlformats.org/officeDocument/2006/relationships/hyperlink" Target="consultantplus://offline/ref=222FBDB3670E6C64D05572CA0F82F05D9445D938FCD89993FA1B7F9EAEF10F5C2C6E49A25F544E997E827A40126504928F1FA5515EFFA04E5E1388EDW1CFL" TargetMode="External"/><Relationship Id="rId63" Type="http://schemas.openxmlformats.org/officeDocument/2006/relationships/hyperlink" Target="consultantplus://offline/ref=222FBDB3670E6C64D05572CA0F82F05D9445D938FCD89993FA1B7F9EAEF10F5C2C6E49A25F544E997E827A4E156504928F1FA5515EFFA04E5E1388EDW1CFL" TargetMode="External"/><Relationship Id="rId68" Type="http://schemas.openxmlformats.org/officeDocument/2006/relationships/hyperlink" Target="consultantplus://offline/ref=222FBDB3670E6C64D05572CA0F82F05D9445D938FCD99E9BFB137F9EAEF10F5C2C6E49A25F544E997E827A4E106504928F1FA5515EFFA04E5E1388EDW1CFL" TargetMode="External"/><Relationship Id="rId76" Type="http://schemas.openxmlformats.org/officeDocument/2006/relationships/hyperlink" Target="consultantplus://offline/ref=222FBDB3670E6C64D05572CA0F82F05D9445D938FCD99E9BFB137F9EAEF10F5C2C6E49A25F544E997E827A4F156504928F1FA5515EFFA04E5E1388EDW1CFL" TargetMode="External"/><Relationship Id="rId84" Type="http://schemas.openxmlformats.org/officeDocument/2006/relationships/hyperlink" Target="consultantplus://offline/ref=222FBDB3670E6C64D05572CA0F82F05D9445D938FCD89993FA1B7F9EAEF10F5C2C6E49A25F544E997E827B47176504928F1FA5515EFFA04E5E1388EDW1CFL" TargetMode="External"/><Relationship Id="rId89" Type="http://schemas.openxmlformats.org/officeDocument/2006/relationships/hyperlink" Target="consultantplus://offline/ref=222FBDB3670E6C64D05572CA0F82F05D9445D938FCD99E9BFB137F9EAEF10F5C2C6E49A25F544E997E827B46186504928F1FA5515EFFA04E5E1388EDW1CFL" TargetMode="External"/><Relationship Id="rId97" Type="http://schemas.openxmlformats.org/officeDocument/2006/relationships/hyperlink" Target="consultantplus://offline/ref=222FBDB3670E6C64D05572CA0F82F05D9445D938FCD99E9BFB137F9EAEF10F5C2C6E49A25F544E997E827B45106504928F1FA5515EFFA04E5E1388EDW1CFL" TargetMode="External"/><Relationship Id="rId7" Type="http://schemas.openxmlformats.org/officeDocument/2006/relationships/hyperlink" Target="consultantplus://offline/ref=222FBDB3670E6C64D05572CA0F82F05D9445D938FCD99E9BFB137F9EAEF10F5C2C6E49A25F544E997E827A46146504928F1FA5515EFFA04E5E1388EDW1CFL" TargetMode="External"/><Relationship Id="rId71" Type="http://schemas.openxmlformats.org/officeDocument/2006/relationships/hyperlink" Target="consultantplus://offline/ref=222FBDB3670E6C64D05572CA0F82F05D9445D938FCD89993FA1B7F9EAEF10F5C2C6E49A25F544E997E827A4F196504928F1FA5515EFFA04E5E1388EDW1CFL" TargetMode="External"/><Relationship Id="rId92" Type="http://schemas.openxmlformats.org/officeDocument/2006/relationships/hyperlink" Target="consultantplus://offline/ref=222FBDB3670E6C64D05572CA0F82F05D9445D938FCD99E9BFB137F9EAEF10F5C2C6E49A25F544E997E827B44176504928F1FA5515EFFA04E5E1388EDW1C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2FBDB3670E6C64D05572CA0F82F05D9445D938FFDF9D93F3127F9EAEF10F5C2C6E49A24D5416957E816447117052C3C9W4C9L" TargetMode="External"/><Relationship Id="rId29" Type="http://schemas.openxmlformats.org/officeDocument/2006/relationships/hyperlink" Target="consultantplus://offline/ref=222FBDB3670E6C64D05572CA0F82F05D9445D938FCD89D96FE127F9EAEF10F5C2C6E49A25F544E997E827A46186504928F1FA5515EFFA04E5E1388EDW1CFL" TargetMode="External"/><Relationship Id="rId11" Type="http://schemas.openxmlformats.org/officeDocument/2006/relationships/hyperlink" Target="consultantplus://offline/ref=222FBDB3670E6C64D05572CA0F82F05D9445D938FCD89D92F31C7F9EAEF10F5C2C6E49A24D5416957E816447117052C3C9W4C9L" TargetMode="External"/><Relationship Id="rId24" Type="http://schemas.openxmlformats.org/officeDocument/2006/relationships/hyperlink" Target="consultantplus://offline/ref=222FBDB3670E6C64D05572CA0F82F05D9445D938FFD19C97F91A7F9EAEF10F5C2C6E49A24D5416957E816447117052C3C9W4C9L" TargetMode="External"/><Relationship Id="rId32" Type="http://schemas.openxmlformats.org/officeDocument/2006/relationships/hyperlink" Target="consultantplus://offline/ref=222FBDB3670E6C64D05572CA0F82F05D9445D938FCD99F93FB1F7F9EAEF10F5C2C6E49A25F544E997E827A46146504928F1FA5515EFFA04E5E1388EDW1CFL" TargetMode="External"/><Relationship Id="rId37" Type="http://schemas.openxmlformats.org/officeDocument/2006/relationships/hyperlink" Target="consultantplus://offline/ref=222FBDB3670E6C64D05572CA0F82F05D9445D938FCD99F93FB1F7F9EAEF10F5C2C6E49A25F544E997E827A46176504928F1FA5515EFFA04E5E1388EDW1CFL" TargetMode="External"/><Relationship Id="rId40" Type="http://schemas.openxmlformats.org/officeDocument/2006/relationships/hyperlink" Target="consultantplus://offline/ref=222FBDB3670E6C64D05572CA0F82F05D9445D938FCD99E9BFB137F9EAEF10F5C2C6E49A25F544E997E827A44126504928F1FA5515EFFA04E5E1388EDW1CFL" TargetMode="External"/><Relationship Id="rId45" Type="http://schemas.openxmlformats.org/officeDocument/2006/relationships/hyperlink" Target="consultantplus://offline/ref=222FBDB3670E6C64D05572CA0F82F05D9445D938FCD8989AFC187F9EAEF10F5C2C6E49A25F544E997E827A47186504928F1FA5515EFFA04E5E1388EDW1CFL" TargetMode="External"/><Relationship Id="rId53" Type="http://schemas.openxmlformats.org/officeDocument/2006/relationships/hyperlink" Target="consultantplus://offline/ref=222FBDB3670E6C64D05572CA0F82F05D9445D938FCD99F93FB1F7F9EAEF10F5C2C6E49A25F544E997E827A47166504928F1FA5515EFFA04E5E1388EDW1CFL" TargetMode="External"/><Relationship Id="rId58" Type="http://schemas.openxmlformats.org/officeDocument/2006/relationships/hyperlink" Target="consultantplus://offline/ref=222FBDB3670E6C64D05572CA0F82F05D9445D938FCD99E9BFB137F9EAEF10F5C2C6E49A25F544E997E827A41196504928F1FA5515EFFA04E5E1388EDW1CFL" TargetMode="External"/><Relationship Id="rId66" Type="http://schemas.openxmlformats.org/officeDocument/2006/relationships/hyperlink" Target="consultantplus://offline/ref=222FBDB3670E6C64D05572CA0F82F05D9445D938FCD89993FA1B7F9EAEF10F5C2C6E49A25F544E997E827A4E156504928F1FA5515EFFA04E5E1388EDW1CFL" TargetMode="External"/><Relationship Id="rId74" Type="http://schemas.openxmlformats.org/officeDocument/2006/relationships/hyperlink" Target="consultantplus://offline/ref=222FBDB3670E6C64D05572CA0F82F05D9445D938FCD99E9BFB137F9EAEF10F5C2C6E49A25F544E997E827A4F156504928F1FA5515EFFA04E5E1388EDW1CFL" TargetMode="External"/><Relationship Id="rId79" Type="http://schemas.openxmlformats.org/officeDocument/2006/relationships/hyperlink" Target="consultantplus://offline/ref=222FBDB3670E6C64D0556CC719EEAE57974D8031FED197C4A64E79C9F1A109096C2E4FF31F1648CC2FC62F4B116D4EC2CB54AA515FWEC2L" TargetMode="External"/><Relationship Id="rId87" Type="http://schemas.openxmlformats.org/officeDocument/2006/relationships/hyperlink" Target="consultantplus://offline/ref=222FBDB3670E6C64D05572CA0F82F05D9445D938FCD99E9BFB137F9EAEF10F5C2C6E49A25F544E997E827B46166504928F1FA5515EFFA04E5E1388EDW1CFL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222FBDB3670E6C64D05572CA0F82F05D9445D938FCD89D96FE127F9EAEF10F5C2C6E49A25F544E997E827A46146504928F1FA5515EFFA04E5E1388EDW1CFL" TargetMode="External"/><Relationship Id="rId61" Type="http://schemas.openxmlformats.org/officeDocument/2006/relationships/hyperlink" Target="consultantplus://offline/ref=222FBDB3670E6C64D05572CA0F82F05D9445D938FCD99F93FB1F7F9EAEF10F5C2C6E49A25F544E997E827A45156504928F1FA5515EFFA04E5E1388EDW1CFL" TargetMode="External"/><Relationship Id="rId82" Type="http://schemas.openxmlformats.org/officeDocument/2006/relationships/hyperlink" Target="consultantplus://offline/ref=222FBDB3670E6C64D0556CC719EEAE57974D8031FED197C4A64E79C9F1A109096C2E4FF71C11459C7E892E17553B5DC3C854A95143E3A14CW4C3L" TargetMode="External"/><Relationship Id="rId90" Type="http://schemas.openxmlformats.org/officeDocument/2006/relationships/hyperlink" Target="consultantplus://offline/ref=222FBDB3670E6C64D05572CA0F82F05D9445D938FCD99E9BFB137F9EAEF10F5C2C6E49A25F544E997E827B44156504928F1FA5515EFFA04E5E1388EDW1CFL" TargetMode="External"/><Relationship Id="rId95" Type="http://schemas.openxmlformats.org/officeDocument/2006/relationships/hyperlink" Target="consultantplus://offline/ref=222FBDB3670E6C64D05572CA0F82F05D9445D938FCD89993FA1B7F9EAEF10F5C2C6E49A25F544E997E827B45136504928F1FA5515EFFA04E5E1388EDW1CFL" TargetMode="External"/><Relationship Id="rId19" Type="http://schemas.openxmlformats.org/officeDocument/2006/relationships/hyperlink" Target="consultantplus://offline/ref=222FBDB3670E6C64D05572CA0F82F05D9445D938FFDF9595F9137F9EAEF10F5C2C6E49A24D5416957E816447117052C3C9W4C9L" TargetMode="External"/><Relationship Id="rId14" Type="http://schemas.openxmlformats.org/officeDocument/2006/relationships/hyperlink" Target="consultantplus://offline/ref=222FBDB3670E6C64D05572CA0F82F05D9445D938FFDE949AFD1B7F9EAEF10F5C2C6E49A24D5416957E816447117052C3C9W4C9L" TargetMode="External"/><Relationship Id="rId22" Type="http://schemas.openxmlformats.org/officeDocument/2006/relationships/hyperlink" Target="consultantplus://offline/ref=222FBDB3670E6C64D05572CA0F82F05D9445D938FFD09A91FF137F9EAEF10F5C2C6E49A24D5416957E816447117052C3C9W4C9L" TargetMode="External"/><Relationship Id="rId27" Type="http://schemas.openxmlformats.org/officeDocument/2006/relationships/hyperlink" Target="consultantplus://offline/ref=222FBDB3670E6C64D05572CA0F82F05D9445D938FFD1959BF2187F9EAEF10F5C2C6E49A24D5416957E816447117052C3C9W4C9L" TargetMode="External"/><Relationship Id="rId30" Type="http://schemas.openxmlformats.org/officeDocument/2006/relationships/hyperlink" Target="consultantplus://offline/ref=222FBDB3670E6C64D05572CA0F82F05D9445D938FCD89993FA1B7F9EAEF10F5C2C6E49A25F544E997E827A46146504928F1FA5515EFFA04E5E1388EDW1CFL" TargetMode="External"/><Relationship Id="rId35" Type="http://schemas.openxmlformats.org/officeDocument/2006/relationships/hyperlink" Target="consultantplus://offline/ref=222FBDB3670E6C64D05572CA0F82F05D9445D938FCD89993FA1B7F9EAEF10F5C2C6E49A25F544E997E827A44106504928F1FA5515EFFA04E5E1388EDW1CFL" TargetMode="External"/><Relationship Id="rId43" Type="http://schemas.openxmlformats.org/officeDocument/2006/relationships/hyperlink" Target="consultantplus://offline/ref=222FBDB3670E6C64D05572CA0F82F05D9445D938FCD99F93FB1F7F9EAEF10F5C2C6E49A25F544E997E827A46176504928F1FA5515EFFA04E5E1388EDW1CFL" TargetMode="External"/><Relationship Id="rId48" Type="http://schemas.openxmlformats.org/officeDocument/2006/relationships/hyperlink" Target="consultantplus://offline/ref=222FBDB3670E6C64D05572CA0F82F05D9445D938FCD99E9BFB137F9EAEF10F5C2C6E49A25F544E997E827A42126504928F1FA5515EFFA04E5E1388EDW1CFL" TargetMode="External"/><Relationship Id="rId56" Type="http://schemas.openxmlformats.org/officeDocument/2006/relationships/hyperlink" Target="consultantplus://offline/ref=222FBDB3670E6C64D05572CA0F82F05D9445D938FCD89993FA1B7F9EAEF10F5C2C6E49A25F544E997E827A40156504928F1FA5515EFFA04E5E1388EDW1CFL" TargetMode="External"/><Relationship Id="rId64" Type="http://schemas.openxmlformats.org/officeDocument/2006/relationships/hyperlink" Target="consultantplus://offline/ref=222FBDB3670E6C64D05572CA0F82F05D9445D938FCD99E9BFB137F9EAEF10F5C2C6E49A25F544E997E827A4E106504928F1FA5515EFFA04E5E1388EDW1CFL" TargetMode="External"/><Relationship Id="rId69" Type="http://schemas.openxmlformats.org/officeDocument/2006/relationships/hyperlink" Target="consultantplus://offline/ref=222FBDB3670E6C64D05572CA0F82F05D9445D938FCD99F93FB1F7F9EAEF10F5C2C6E49A25F544E997E827A43106504928F1FA5515EFFA04E5E1388EDW1CFL" TargetMode="External"/><Relationship Id="rId77" Type="http://schemas.openxmlformats.org/officeDocument/2006/relationships/hyperlink" Target="consultantplus://offline/ref=222FBDB3670E6C64D05572CA0F82F05D9445D938FCD89993FA1B7F9EAEF10F5C2C6E49A25F544E997E827B47156504928F1FA5515EFFA04E5E1388EDW1CFL" TargetMode="External"/><Relationship Id="rId100" Type="http://schemas.openxmlformats.org/officeDocument/2006/relationships/hyperlink" Target="consultantplus://offline/ref=222FBDB3670E6C64D05572CA0F82F05D9445D938FCD99E9BFB137F9EAEF10F5C2C6E49A25F544E997E827B45146504928F1FA5515EFFA04E5E1388EDW1CFL" TargetMode="External"/><Relationship Id="rId8" Type="http://schemas.openxmlformats.org/officeDocument/2006/relationships/hyperlink" Target="consultantplus://offline/ref=222FBDB3670E6C64D05572CA0F82F05D9445D938FCD99F93FB1F7F9EAEF10F5C2C6E49A25F544E997E827A46146504928F1FA5515EFFA04E5E1388EDW1CFL" TargetMode="External"/><Relationship Id="rId51" Type="http://schemas.openxmlformats.org/officeDocument/2006/relationships/hyperlink" Target="consultantplus://offline/ref=222FBDB3670E6C64D05572CA0F82F05D9445D938FCD89993FA1B7F9EAEF10F5C2C6E49A25F544E997E827A40136504928F1FA5515EFFA04E5E1388EDW1CFL" TargetMode="External"/><Relationship Id="rId72" Type="http://schemas.openxmlformats.org/officeDocument/2006/relationships/hyperlink" Target="consultantplus://offline/ref=222FBDB3670E6C64D05572CA0F82F05D9445D938FCD89993FA1B7F9EAEF10F5C2C6E49A25F544E997E827A4F186504928F1FA5515EFFA04E5E1388EDW1CFL" TargetMode="External"/><Relationship Id="rId80" Type="http://schemas.openxmlformats.org/officeDocument/2006/relationships/hyperlink" Target="consultantplus://offline/ref=222FBDB3670E6C64D05572CA0F82F05D9445D938FCD99C93F81E7F9EAEF10F5C2C6E49A24D5416957E816447117052C3C9W4C9L" TargetMode="External"/><Relationship Id="rId85" Type="http://schemas.openxmlformats.org/officeDocument/2006/relationships/hyperlink" Target="consultantplus://offline/ref=222FBDB3670E6C64D05572CA0F82F05D9445D938FCD99E9BFB137F9EAEF10F5C2C6E49A25F544E997E827B46146504928F1FA5515EFFA04E5E1388EDW1CFL" TargetMode="External"/><Relationship Id="rId93" Type="http://schemas.openxmlformats.org/officeDocument/2006/relationships/hyperlink" Target="consultantplus://offline/ref=222FBDB3670E6C64D05572CA0F82F05D9445D938FCD99E9BFB137F9EAEF10F5C2C6E49A25F544E997E827B44186504928F1FA5515EFFA04E5E1388EDW1CFL" TargetMode="External"/><Relationship Id="rId98" Type="http://schemas.openxmlformats.org/officeDocument/2006/relationships/hyperlink" Target="consultantplus://offline/ref=222FBDB3670E6C64D05572CA0F82F05D9445D938FCD99E9BFB137F9EAEF10F5C2C6E49A25F544E997E827B45126504928F1FA5515EFFA04E5E1388EDW1C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2FBDB3670E6C64D05572CA0F82F05D9445D938FFDE9E97F3127F9EAEF10F5C2C6E49A24D5416957E816447117052C3C9W4C9L" TargetMode="External"/><Relationship Id="rId17" Type="http://schemas.openxmlformats.org/officeDocument/2006/relationships/hyperlink" Target="consultantplus://offline/ref=222FBDB3670E6C64D05572CA0F82F05D9445D938FFDF9894FB137F9EAEF10F5C2C6E49A24D5416957E816447117052C3C9W4C9L" TargetMode="External"/><Relationship Id="rId25" Type="http://schemas.openxmlformats.org/officeDocument/2006/relationships/hyperlink" Target="consultantplus://offline/ref=222FBDB3670E6C64D05572CA0F82F05D9445D938FFD19894FB1F7F9EAEF10F5C2C6E49A24D5416957E816447117052C3C9W4C9L" TargetMode="External"/><Relationship Id="rId33" Type="http://schemas.openxmlformats.org/officeDocument/2006/relationships/hyperlink" Target="consultantplus://offline/ref=222FBDB3670E6C64D05572CA0F82F05D9445D938FCD99E9BFB137F9EAEF10F5C2C6E49A25F544E997E827A46176504928F1FA5515EFFA04E5E1388EDW1CFL" TargetMode="External"/><Relationship Id="rId38" Type="http://schemas.openxmlformats.org/officeDocument/2006/relationships/hyperlink" Target="consultantplus://offline/ref=222FBDB3670E6C64D05572CA0F82F05D9445D938FCD89993FA1B7F9EAEF10F5C2C6E49A25F544E997E827A44136504928F1FA5515EFFA04E5E1388EDW1CFL" TargetMode="External"/><Relationship Id="rId46" Type="http://schemas.openxmlformats.org/officeDocument/2006/relationships/hyperlink" Target="consultantplus://offline/ref=222FBDB3670E6C64D05572CA0F82F05D9445D938FCD99E9BFB137F9EAEF10F5C2C6E49A25F544E997E827A44156504928F1FA5515EFFA04E5E1388EDW1CFL" TargetMode="External"/><Relationship Id="rId59" Type="http://schemas.openxmlformats.org/officeDocument/2006/relationships/hyperlink" Target="consultantplus://offline/ref=222FBDB3670E6C64D05572CA0F82F05D9445D938FCD99E9BFB137F9EAEF10F5C2C6E49A25F544E997E827A41186504928F1FA5515EFFA04E5E1388EDW1CFL" TargetMode="External"/><Relationship Id="rId67" Type="http://schemas.openxmlformats.org/officeDocument/2006/relationships/hyperlink" Target="consultantplus://offline/ref=222FBDB3670E6C64D05572CA0F82F05D9445D938FCD8989AFC187F9EAEF10F5C2C6E49A25F544E997E827A47186504928F1FA5515EFFA04E5E1388EDW1CFL" TargetMode="External"/><Relationship Id="rId20" Type="http://schemas.openxmlformats.org/officeDocument/2006/relationships/hyperlink" Target="consultantplus://offline/ref=222FBDB3670E6C64D05572CA0F82F05D9445D938FFD09F96F3137F9EAEF10F5C2C6E49A24D5416957E816447117052C3C9W4C9L" TargetMode="External"/><Relationship Id="rId41" Type="http://schemas.openxmlformats.org/officeDocument/2006/relationships/hyperlink" Target="consultantplus://offline/ref=222FBDB3670E6C64D05572CA0F82F05D9445D938FCD89993FA1B7F9EAEF10F5C2C6E49A25F544E997E827A44126504928F1FA5515EFFA04E5E1388EDW1CFL" TargetMode="External"/><Relationship Id="rId54" Type="http://schemas.openxmlformats.org/officeDocument/2006/relationships/hyperlink" Target="consultantplus://offline/ref=222FBDB3670E6C64D05572CA0F82F05D9445D938FCD99E9BFB137F9EAEF10F5C2C6E49A25F544E997E827A40106504928F1FA5515EFFA04E5E1388EDW1CFL" TargetMode="External"/><Relationship Id="rId62" Type="http://schemas.openxmlformats.org/officeDocument/2006/relationships/hyperlink" Target="consultantplus://offline/ref=222FBDB3670E6C64D05572CA0F82F05D9445D938FCD99E9BFB137F9EAEF10F5C2C6E49A25F544E997E827A4E116504928F1FA5515EFFA04E5E1388EDW1CFL" TargetMode="External"/><Relationship Id="rId70" Type="http://schemas.openxmlformats.org/officeDocument/2006/relationships/hyperlink" Target="consultantplus://offline/ref=222FBDB3670E6C64D05572CA0F82F05D9445D938FCD89993FA1B7F9EAEF10F5C2C6E49A25F544E997E827A4F166504928F1FA5515EFFA04E5E1388EDW1CFL" TargetMode="External"/><Relationship Id="rId75" Type="http://schemas.openxmlformats.org/officeDocument/2006/relationships/hyperlink" Target="consultantplus://offline/ref=222FBDB3670E6C64D05572CA0F82F05D9445D938FCD89993FA1B7F9EAEF10F5C2C6E49A25F544E997E827B46106504928F1FA5515EFFA04E5E1388EDW1CFL" TargetMode="External"/><Relationship Id="rId83" Type="http://schemas.openxmlformats.org/officeDocument/2006/relationships/hyperlink" Target="consultantplus://offline/ref=222FBDB3670E6C64D0556CC719EEAE57974D8031FED197C4A64E79C9F1A109096C2E4FF31F1548CC2FC62F4B116D4EC2CB54AA515FWEC2L" TargetMode="External"/><Relationship Id="rId88" Type="http://schemas.openxmlformats.org/officeDocument/2006/relationships/hyperlink" Target="consultantplus://offline/ref=222FBDB3670E6C64D05572CA0F82F05D9445D938FCD99F93FB1F7F9EAEF10F5C2C6E49A25F544E997E827A40106504928F1FA5515EFFA04E5E1388EDW1CFL" TargetMode="External"/><Relationship Id="rId91" Type="http://schemas.openxmlformats.org/officeDocument/2006/relationships/hyperlink" Target="consultantplus://offline/ref=222FBDB3670E6C64D05572CA0F82F05D9445D938FCD99F93FB1F7F9EAEF10F5C2C6E49A25F544E997E827A40126504928F1FA5515EFFA04E5E1388EDW1CFL" TargetMode="External"/><Relationship Id="rId96" Type="http://schemas.openxmlformats.org/officeDocument/2006/relationships/hyperlink" Target="consultantplus://offline/ref=222FBDB3670E6C64D05572CA0F82F05D9445D938FCD99E9BFB137F9EAEF10F5C2C6E49A25F544E997E827B45106504928F1FA5515EFFA04E5E1388EDW1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FBDB3670E6C64D05572CA0F82F05D9445D938FCD89993FA1B7F9EAEF10F5C2C6E49A25F544E997E827A46146504928F1FA5515EFFA04E5E1388EDW1CFL" TargetMode="External"/><Relationship Id="rId15" Type="http://schemas.openxmlformats.org/officeDocument/2006/relationships/hyperlink" Target="consultantplus://offline/ref=222FBDB3670E6C64D05572CA0F82F05D9445D938FFDE9590FE1C7F9EAEF10F5C2C6E49A24D5416957E816447117052C3C9W4C9L" TargetMode="External"/><Relationship Id="rId23" Type="http://schemas.openxmlformats.org/officeDocument/2006/relationships/hyperlink" Target="consultantplus://offline/ref=222FBDB3670E6C64D05572CA0F82F05D9445D938FFD09B97FB137F9EAEF10F5C2C6E49A24D5416957E816447117052C3C9W4C9L" TargetMode="External"/><Relationship Id="rId28" Type="http://schemas.openxmlformats.org/officeDocument/2006/relationships/hyperlink" Target="consultantplus://offline/ref=222FBDB3670E6C64D05572CA0F82F05D9445D938FCD89D96FE127F9EAEF10F5C2C6E49A25F544E997E827A46196504928F1FA5515EFFA04E5E1388EDW1CFL" TargetMode="External"/><Relationship Id="rId36" Type="http://schemas.openxmlformats.org/officeDocument/2006/relationships/hyperlink" Target="consultantplus://offline/ref=222FBDB3670E6C64D05572CA0F82F05D9445D938FCD99E9BFB137F9EAEF10F5C2C6E49A25F544E997E827A44106504928F1FA5515EFFA04E5E1388EDW1CFL" TargetMode="External"/><Relationship Id="rId49" Type="http://schemas.openxmlformats.org/officeDocument/2006/relationships/hyperlink" Target="consultantplus://offline/ref=222FBDB3670E6C64D05572CA0F82F05D9445D938FCD99F93FB1F7F9EAEF10F5C2C6E49A25F544E997E827A47166504928F1FA5515EFFA04E5E1388EDW1CFL" TargetMode="External"/><Relationship Id="rId57" Type="http://schemas.openxmlformats.org/officeDocument/2006/relationships/hyperlink" Target="consultantplus://offline/ref=222FBDB3670E6C64D05572CA0F82F05D9445D938FCD89993FA1B7F9EAEF10F5C2C6E49A25F544E997E827A40146504928F1FA5515EFFA04E5E1388EDW1CFL" TargetMode="External"/><Relationship Id="rId10" Type="http://schemas.openxmlformats.org/officeDocument/2006/relationships/hyperlink" Target="consultantplus://offline/ref=222FBDB3670E6C64D05572CA0F82F05D9445D938FFD09497FB197F9EAEF10F5C2C6E49A25F544E997E837B40116504928F1FA5515EFFA04E5E1388EDW1CFL" TargetMode="External"/><Relationship Id="rId31" Type="http://schemas.openxmlformats.org/officeDocument/2006/relationships/hyperlink" Target="consultantplus://offline/ref=222FBDB3670E6C64D05572CA0F82F05D9445D938FCD99E9BFB137F9EAEF10F5C2C6E49A25F544E997E827A46146504928F1FA5515EFFA04E5E1388EDW1CFL" TargetMode="External"/><Relationship Id="rId44" Type="http://schemas.openxmlformats.org/officeDocument/2006/relationships/hyperlink" Target="consultantplus://offline/ref=222FBDB3670E6C64D05572CA0F82F05D9445D938FCD89993FA1B7F9EAEF10F5C2C6E49A25F544E997E827A42126504928F1FA5515EFFA04E5E1388EDW1CFL" TargetMode="External"/><Relationship Id="rId52" Type="http://schemas.openxmlformats.org/officeDocument/2006/relationships/hyperlink" Target="consultantplus://offline/ref=222FBDB3670E6C64D05572CA0F82F05D9445D938FCD99E9BFB137F9EAEF10F5C2C6E49A25F544E997E827A42156504928F1FA5515EFFA04E5E1388EDW1CFL" TargetMode="External"/><Relationship Id="rId60" Type="http://schemas.openxmlformats.org/officeDocument/2006/relationships/hyperlink" Target="consultantplus://offline/ref=222FBDB3670E6C64D05572CA0F82F05D9445D938FCD99F93FB1F7F9EAEF10F5C2C6E49A25F544E997E827A45156504928F1FA5515EFFA04E5E1388EDW1CFL" TargetMode="External"/><Relationship Id="rId65" Type="http://schemas.openxmlformats.org/officeDocument/2006/relationships/hyperlink" Target="consultantplus://offline/ref=222FBDB3670E6C64D05572CA0F82F05D9445D938FCD99F93FB1F7F9EAEF10F5C2C6E49A25F544E997E827A43106504928F1FA5515EFFA04E5E1388EDW1CFL" TargetMode="External"/><Relationship Id="rId73" Type="http://schemas.openxmlformats.org/officeDocument/2006/relationships/hyperlink" Target="consultantplus://offline/ref=222FBDB3670E6C64D05572CA0F82F05D9445D938FCD89993FA1B7F9EAEF10F5C2C6E49A25F544E997E827B46116504928F1FA5515EFFA04E5E1388EDW1CFL" TargetMode="External"/><Relationship Id="rId78" Type="http://schemas.openxmlformats.org/officeDocument/2006/relationships/hyperlink" Target="consultantplus://offline/ref=222FBDB3670E6C64D0556CC719EEAE57974D8031FED197C4A64E79C9F1A109096C2E4FF71C10429E78892E17553B5DC3C854A95143E3A14CW4C3L" TargetMode="External"/><Relationship Id="rId81" Type="http://schemas.openxmlformats.org/officeDocument/2006/relationships/hyperlink" Target="consultantplus://offline/ref=222FBDB3670E6C64D05572CA0F82F05D9445D938FCD99C93F81E7F9EAEF10F5C2C6E49A25F544E997E827A45166504928F1FA5515EFFA04E5E1388EDW1CFL" TargetMode="External"/><Relationship Id="rId86" Type="http://schemas.openxmlformats.org/officeDocument/2006/relationships/hyperlink" Target="consultantplus://offline/ref=222FBDB3670E6C64D05572CA0F82F05D9445D938FCD99F93FB1F7F9EAEF10F5C2C6E49A25F544E997E827A43186504928F1FA5515EFFA04E5E1388EDW1CFL" TargetMode="External"/><Relationship Id="rId94" Type="http://schemas.openxmlformats.org/officeDocument/2006/relationships/hyperlink" Target="consultantplus://offline/ref=222FBDB3670E6C64D05572CA0F82F05D9445D938FCD99F93FB1F7F9EAEF10F5C2C6E49A25F544E997E827A40146504928F1FA5515EFFA04E5E1388EDW1CFL" TargetMode="External"/><Relationship Id="rId99" Type="http://schemas.openxmlformats.org/officeDocument/2006/relationships/hyperlink" Target="consultantplus://offline/ref=222FBDB3670E6C64D05572CA0F82F05D9445D938FCD99E9BFB137F9EAEF10F5C2C6E49A25F544E997E827B45156504928F1FA5515EFFA04E5E1388EDW1CFL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2FBDB3670E6C64D05572CA0F82F05D9445D938FFD09497FB187F9EAEF10F5C2C6E49A25F544E997E827B47196504928F1FA5515EFFA04E5E1388EDW1CFL" TargetMode="External"/><Relationship Id="rId13" Type="http://schemas.openxmlformats.org/officeDocument/2006/relationships/hyperlink" Target="consultantplus://offline/ref=222FBDB3670E6C64D05572CA0F82F05D9445D938FFDE9A90F31A7F9EAEF10F5C2C6E49A24D5416957E816447117052C3C9W4C9L" TargetMode="External"/><Relationship Id="rId18" Type="http://schemas.openxmlformats.org/officeDocument/2006/relationships/hyperlink" Target="consultantplus://offline/ref=222FBDB3670E6C64D05572CA0F82F05D9445D938FFDF9B9BFE127F9EAEF10F5C2C6E49A24D5416957E816447117052C3C9W4C9L" TargetMode="External"/><Relationship Id="rId39" Type="http://schemas.openxmlformats.org/officeDocument/2006/relationships/hyperlink" Target="consultantplus://offline/ref=222FBDB3670E6C64D05572CA0F82F05D9445D938FCD99E9BFB137F9EAEF10F5C2C6E49A25F544E997E827A44136504928F1FA5515EFFA04E5E1388EDW1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18282</Words>
  <Characters>104208</Characters>
  <Application>Microsoft Office Word</Application>
  <DocSecurity>0</DocSecurity>
  <Lines>868</Lines>
  <Paragraphs>244</Paragraphs>
  <ScaleCrop>false</ScaleCrop>
  <Company/>
  <LinksUpToDate>false</LinksUpToDate>
  <CharactersWithSpaces>122246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2023-10-03T11:02:00Z</dcterms:created>
  <dcterms:modified xsi:type="dcterms:W3CDTF">2023-10-03T11:02:00Z</dcterms:modified>
</cp:coreProperties>
</file>