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04A4E" w:rsidRDefault="00804A4E" w:rsidP="00804A4E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804A4E" w:rsidRDefault="00804A4E" w:rsidP="00804A4E">
      <w:pPr>
        <w:jc w:val="center"/>
        <w:rPr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DA6271">
        <w:rPr>
          <w:sz w:val="28"/>
          <w:szCs w:val="28"/>
        </w:rPr>
        <w:t xml:space="preserve">изменений в Правила землепользования и застройки муниципального образования города Невинномысска Ставропольского края, утвержденные </w:t>
      </w:r>
      <w:r w:rsidR="00E9530B">
        <w:rPr>
          <w:sz w:val="28"/>
          <w:szCs w:val="28"/>
        </w:rPr>
        <w:t xml:space="preserve">постановлением администрации города </w:t>
      </w:r>
      <w:r w:rsidRPr="00DA6271">
        <w:rPr>
          <w:sz w:val="28"/>
          <w:szCs w:val="28"/>
        </w:rPr>
        <w:t xml:space="preserve">Невинномысска </w:t>
      </w:r>
      <w:r w:rsidR="00B91F82">
        <w:rPr>
          <w:sz w:val="28"/>
          <w:szCs w:val="28"/>
        </w:rPr>
        <w:br/>
      </w:r>
      <w:r w:rsidRPr="00DA6271">
        <w:rPr>
          <w:sz w:val="28"/>
          <w:szCs w:val="28"/>
        </w:rPr>
        <w:t xml:space="preserve">от </w:t>
      </w:r>
      <w:r w:rsidR="00E9530B">
        <w:rPr>
          <w:sz w:val="28"/>
          <w:szCs w:val="28"/>
        </w:rPr>
        <w:t>03.09.2021 № 1521</w:t>
      </w:r>
    </w:p>
    <w:p w:rsidR="009E3CED" w:rsidRDefault="009E3CED" w:rsidP="009E3CED">
      <w:pPr>
        <w:ind w:firstLine="720"/>
        <w:jc w:val="both"/>
        <w:rPr>
          <w:b/>
          <w:snapToGrid w:val="0"/>
          <w:sz w:val="28"/>
          <w:szCs w:val="28"/>
        </w:rPr>
      </w:pPr>
    </w:p>
    <w:p w:rsidR="00804A4E" w:rsidRDefault="00804A4E" w:rsidP="00804A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участников – </w:t>
      </w:r>
      <w:r w:rsidR="00065149">
        <w:rPr>
          <w:sz w:val="28"/>
          <w:szCs w:val="28"/>
        </w:rPr>
        <w:t>1</w:t>
      </w:r>
      <w:r w:rsidRPr="002E7C4C">
        <w:rPr>
          <w:sz w:val="28"/>
          <w:szCs w:val="28"/>
        </w:rPr>
        <w:t xml:space="preserve">. </w:t>
      </w:r>
    </w:p>
    <w:p w:rsidR="009E3CED" w:rsidRDefault="00804A4E" w:rsidP="009E3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протокола, на основании которого составлено заключение:</w:t>
      </w:r>
      <w:r w:rsidR="001A1E5D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Протокол № </w:t>
      </w:r>
      <w:r w:rsidR="00065149">
        <w:rPr>
          <w:sz w:val="28"/>
          <w:szCs w:val="28"/>
        </w:rPr>
        <w:t>10</w:t>
      </w:r>
      <w:r w:rsidR="009E3CED">
        <w:rPr>
          <w:sz w:val="28"/>
          <w:szCs w:val="28"/>
        </w:rPr>
        <w:t xml:space="preserve"> от </w:t>
      </w:r>
      <w:r w:rsidR="00065149">
        <w:rPr>
          <w:sz w:val="28"/>
          <w:szCs w:val="28"/>
        </w:rPr>
        <w:t>10.10.</w:t>
      </w:r>
      <w:r w:rsidR="009E3CED">
        <w:rPr>
          <w:sz w:val="28"/>
          <w:szCs w:val="28"/>
        </w:rPr>
        <w:t>202</w:t>
      </w:r>
      <w:r w:rsidR="00B91F82">
        <w:rPr>
          <w:sz w:val="28"/>
          <w:szCs w:val="28"/>
        </w:rPr>
        <w:t>3</w:t>
      </w:r>
      <w:r w:rsidR="009E3CED">
        <w:rPr>
          <w:sz w:val="28"/>
          <w:szCs w:val="28"/>
        </w:rPr>
        <w:t xml:space="preserve"> г.</w:t>
      </w:r>
    </w:p>
    <w:p w:rsidR="00065149" w:rsidRPr="00065149" w:rsidRDefault="00065149" w:rsidP="00065149">
      <w:pPr>
        <w:ind w:firstLine="709"/>
        <w:jc w:val="both"/>
        <w:rPr>
          <w:sz w:val="28"/>
          <w:szCs w:val="28"/>
        </w:rPr>
      </w:pPr>
      <w:r w:rsidRPr="00065149">
        <w:rPr>
          <w:sz w:val="28"/>
          <w:szCs w:val="28"/>
        </w:rPr>
        <w:t xml:space="preserve">Предложения и замечания иных участников </w:t>
      </w:r>
      <w:r>
        <w:rPr>
          <w:sz w:val="28"/>
          <w:szCs w:val="28"/>
        </w:rPr>
        <w:t>п</w:t>
      </w:r>
      <w:r w:rsidRPr="00065149">
        <w:rPr>
          <w:sz w:val="28"/>
          <w:szCs w:val="28"/>
        </w:rPr>
        <w:t>убличных слушаний</w:t>
      </w:r>
    </w:p>
    <w:p w:rsidR="00065149" w:rsidRDefault="00065149" w:rsidP="0006514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2763"/>
        <w:gridCol w:w="1701"/>
        <w:gridCol w:w="4253"/>
      </w:tblGrid>
      <w:tr w:rsidR="00065149" w:rsidTr="000651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065149" w:rsidTr="000651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jc w:val="center"/>
            </w:pPr>
            <w: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jc w:val="both"/>
            </w:pPr>
            <w:r>
              <w:t>Туманов Александр Михайлович, город Невинномысск, улица Дунаевского, 3, квартира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49" w:rsidRDefault="000651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49" w:rsidRDefault="000651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градостроительном регламенте территориальной зоны «ПК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условно разрешенный вид использования «нефтехимическая промышленность»</w:t>
            </w:r>
          </w:p>
        </w:tc>
      </w:tr>
    </w:tbl>
    <w:p w:rsidR="00065149" w:rsidRPr="00065149" w:rsidRDefault="00065149" w:rsidP="00065149">
      <w:pPr>
        <w:ind w:firstLine="709"/>
        <w:jc w:val="both"/>
        <w:rPr>
          <w:sz w:val="28"/>
          <w:szCs w:val="28"/>
        </w:rPr>
      </w:pPr>
    </w:p>
    <w:p w:rsidR="00A65549" w:rsidRDefault="00804A4E" w:rsidP="00A65549">
      <w:pPr>
        <w:ind w:firstLine="709"/>
        <w:jc w:val="both"/>
        <w:rPr>
          <w:sz w:val="28"/>
          <w:szCs w:val="28"/>
        </w:rPr>
      </w:pPr>
      <w:r w:rsidRPr="006872D0">
        <w:rPr>
          <w:b/>
          <w:sz w:val="28"/>
          <w:szCs w:val="28"/>
        </w:rPr>
        <w:t>Рекомендации о целесообразности (или нецелесообразности) учета внесенных участниками предложений и замечаний проекту внесения изменений в Правила</w:t>
      </w:r>
      <w:r w:rsidRPr="009E3CED">
        <w:rPr>
          <w:sz w:val="28"/>
          <w:szCs w:val="28"/>
        </w:rPr>
        <w:t>:</w:t>
      </w:r>
    </w:p>
    <w:p w:rsidR="005E4491" w:rsidRDefault="00B91F82" w:rsidP="005E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</w:t>
      </w:r>
      <w:r w:rsidR="00E9530B">
        <w:rPr>
          <w:sz w:val="28"/>
          <w:szCs w:val="28"/>
        </w:rPr>
        <w:t xml:space="preserve">несенные </w:t>
      </w:r>
      <w:r w:rsidR="00065149">
        <w:rPr>
          <w:sz w:val="28"/>
          <w:szCs w:val="28"/>
        </w:rPr>
        <w:t>участником публичных слушаний – Тумановым Александром Михайловичем</w:t>
      </w:r>
      <w:r>
        <w:rPr>
          <w:sz w:val="28"/>
          <w:szCs w:val="28"/>
        </w:rPr>
        <w:t xml:space="preserve">, </w:t>
      </w:r>
      <w:r w:rsidR="00E9530B">
        <w:rPr>
          <w:sz w:val="28"/>
          <w:szCs w:val="28"/>
        </w:rPr>
        <w:t>целесообразны для внесения в проект изменений в Правила</w:t>
      </w:r>
      <w:r w:rsidR="005E4491">
        <w:rPr>
          <w:bCs/>
          <w:sz w:val="28"/>
          <w:szCs w:val="28"/>
        </w:rPr>
        <w:t xml:space="preserve">. </w:t>
      </w:r>
    </w:p>
    <w:p w:rsidR="00804A4E" w:rsidRPr="006872D0" w:rsidRDefault="00804A4E" w:rsidP="00804A4E">
      <w:pPr>
        <w:ind w:firstLine="709"/>
        <w:jc w:val="both"/>
        <w:rPr>
          <w:b/>
          <w:sz w:val="28"/>
          <w:szCs w:val="28"/>
        </w:rPr>
      </w:pPr>
      <w:r w:rsidRPr="006872D0">
        <w:rPr>
          <w:b/>
          <w:sz w:val="28"/>
          <w:szCs w:val="28"/>
        </w:rPr>
        <w:t xml:space="preserve">Выводы по результатам проведения публичных слушаний по проекту внесения изменений в Правила: </w:t>
      </w:r>
    </w:p>
    <w:p w:rsidR="007846B4" w:rsidRPr="007846B4" w:rsidRDefault="00804A4E" w:rsidP="00B91F8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комиссия приняла решение рекомендовать главе города Невинномысска направить </w:t>
      </w:r>
      <w:r w:rsidR="00921058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 xml:space="preserve">проект </w:t>
      </w:r>
      <w:r w:rsidR="00921058">
        <w:rPr>
          <w:sz w:val="28"/>
          <w:szCs w:val="28"/>
        </w:rPr>
        <w:t>постановления администрации города Невинномысска</w:t>
      </w:r>
      <w:r>
        <w:rPr>
          <w:sz w:val="28"/>
          <w:szCs w:val="28"/>
        </w:rPr>
        <w:t xml:space="preserve"> </w:t>
      </w:r>
      <w:r w:rsidR="001A1E5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с </w:t>
      </w:r>
      <w:r w:rsidR="00B91F82">
        <w:rPr>
          <w:sz w:val="28"/>
          <w:szCs w:val="28"/>
        </w:rPr>
        <w:t xml:space="preserve">учетом </w:t>
      </w:r>
      <w:r w:rsidR="009B1128">
        <w:rPr>
          <w:sz w:val="28"/>
          <w:szCs w:val="28"/>
        </w:rPr>
        <w:t xml:space="preserve">рекомендаций </w:t>
      </w:r>
      <w:r w:rsidR="007846B4">
        <w:rPr>
          <w:sz w:val="28"/>
          <w:szCs w:val="28"/>
        </w:rPr>
        <w:t>и</w:t>
      </w:r>
      <w:r w:rsidR="007846B4" w:rsidRPr="007846B4">
        <w:rPr>
          <w:sz w:val="28"/>
          <w:szCs w:val="28"/>
        </w:rPr>
        <w:t xml:space="preserve"> итогов проведения публичных слушаний.</w:t>
      </w:r>
    </w:p>
    <w:p w:rsidR="00CD2AFB" w:rsidRDefault="00CD2AFB" w:rsidP="00804A4E">
      <w:pPr>
        <w:jc w:val="both"/>
        <w:rPr>
          <w:sz w:val="28"/>
          <w:szCs w:val="28"/>
        </w:rPr>
      </w:pPr>
    </w:p>
    <w:p w:rsidR="00E9530B" w:rsidRPr="00EC744A" w:rsidRDefault="00E9530B" w:rsidP="00804A4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251"/>
        <w:gridCol w:w="3152"/>
      </w:tblGrid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220F1B" w:rsidRDefault="00804A4E" w:rsidP="00220F1B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065149" w:rsidP="0001061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М.Р. </w:t>
            </w:r>
            <w:proofErr w:type="spellStart"/>
            <w:r>
              <w:rPr>
                <w:sz w:val="28"/>
                <w:szCs w:val="28"/>
                <w:u w:val="single"/>
              </w:rPr>
              <w:t>Арсамеков</w:t>
            </w:r>
            <w:proofErr w:type="spellEnd"/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  <w:p w:rsidR="00220F1B" w:rsidRDefault="00220F1B" w:rsidP="0001061A">
            <w:pPr>
              <w:jc w:val="center"/>
            </w:pPr>
          </w:p>
        </w:tc>
      </w:tr>
      <w:tr w:rsidR="00804A4E" w:rsidTr="0001061A">
        <w:tc>
          <w:tcPr>
            <w:tcW w:w="3284" w:type="dxa"/>
            <w:hideMark/>
          </w:tcPr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04A4E" w:rsidRDefault="00804A4E" w:rsidP="0001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04A4E" w:rsidRPr="001A1E5D" w:rsidRDefault="00804A4E" w:rsidP="001A1E5D">
            <w:pPr>
              <w:jc w:val="center"/>
            </w:pPr>
            <w:r>
              <w:t>(подпись)</w:t>
            </w:r>
          </w:p>
        </w:tc>
        <w:tc>
          <w:tcPr>
            <w:tcW w:w="3285" w:type="dxa"/>
          </w:tcPr>
          <w:p w:rsidR="00804A4E" w:rsidRDefault="00804A4E" w:rsidP="0001061A">
            <w:pPr>
              <w:jc w:val="center"/>
              <w:rPr>
                <w:sz w:val="28"/>
                <w:szCs w:val="28"/>
              </w:rPr>
            </w:pPr>
          </w:p>
          <w:p w:rsidR="00804A4E" w:rsidRPr="00BE1161" w:rsidRDefault="00804A4E" w:rsidP="0001061A">
            <w:pPr>
              <w:jc w:val="center"/>
              <w:rPr>
                <w:sz w:val="28"/>
                <w:szCs w:val="28"/>
                <w:u w:val="single"/>
              </w:rPr>
            </w:pPr>
            <w:r w:rsidRPr="00BE1161">
              <w:rPr>
                <w:sz w:val="28"/>
                <w:szCs w:val="28"/>
                <w:u w:val="single"/>
              </w:rPr>
              <w:t>А.В. Великанов</w:t>
            </w:r>
          </w:p>
          <w:p w:rsidR="00804A4E" w:rsidRDefault="00804A4E" w:rsidP="0001061A">
            <w:pPr>
              <w:jc w:val="center"/>
            </w:pPr>
            <w:r>
              <w:t>(расшифровка подписи)</w:t>
            </w:r>
          </w:p>
        </w:tc>
      </w:tr>
    </w:tbl>
    <w:p w:rsidR="00804A4E" w:rsidRPr="00596604" w:rsidRDefault="00065149" w:rsidP="00804A4E">
      <w:pPr>
        <w:jc w:val="both"/>
        <w:rPr>
          <w:sz w:val="28"/>
          <w:szCs w:val="28"/>
        </w:rPr>
      </w:pPr>
      <w:r>
        <w:rPr>
          <w:sz w:val="28"/>
          <w:szCs w:val="28"/>
        </w:rPr>
        <w:t>10.10.2023</w:t>
      </w:r>
    </w:p>
    <w:p w:rsidR="00220F1B" w:rsidRDefault="00220F1B" w:rsidP="0035525F">
      <w:pPr>
        <w:contextualSpacing/>
        <w:rPr>
          <w:bCs/>
          <w:sz w:val="28"/>
          <w:szCs w:val="28"/>
        </w:rPr>
      </w:pPr>
    </w:p>
    <w:p w:rsidR="001772D6" w:rsidRDefault="001772D6">
      <w:bookmarkStart w:id="0" w:name="_GoBack"/>
      <w:bookmarkEnd w:id="0"/>
    </w:p>
    <w:sectPr w:rsidR="001772D6" w:rsidSect="00B91F82">
      <w:headerReference w:type="default" r:id="rId7"/>
      <w:headerReference w:type="first" r:id="rId8"/>
      <w:pgSz w:w="11906" w:h="16838"/>
      <w:pgMar w:top="1134" w:right="567" w:bottom="851" w:left="1985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1A" w:rsidRDefault="0001061A">
      <w:r>
        <w:separator/>
      </w:r>
    </w:p>
  </w:endnote>
  <w:endnote w:type="continuationSeparator" w:id="0">
    <w:p w:rsidR="0001061A" w:rsidRDefault="0001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1A" w:rsidRDefault="0001061A">
      <w:r>
        <w:separator/>
      </w:r>
    </w:p>
  </w:footnote>
  <w:footnote w:type="continuationSeparator" w:id="0">
    <w:p w:rsidR="0001061A" w:rsidRDefault="0001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1A" w:rsidRPr="00733C47" w:rsidRDefault="0001061A" w:rsidP="0035525F">
    <w:pPr>
      <w:pStyle w:val="a3"/>
      <w:tabs>
        <w:tab w:val="center" w:pos="7725"/>
        <w:tab w:val="left" w:pos="8370"/>
      </w:tabs>
    </w:pPr>
    <w:r>
      <w:tab/>
    </w:r>
    <w:r>
      <w:tab/>
    </w:r>
  </w:p>
  <w:p w:rsidR="0001061A" w:rsidRDefault="000106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8159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33C47" w:rsidRPr="001A1E5D" w:rsidRDefault="00733C47" w:rsidP="001A1E5D">
        <w:pPr>
          <w:pStyle w:val="a3"/>
          <w:jc w:val="center"/>
          <w:rPr>
            <w:color w:val="FFFFFF" w:themeColor="background1"/>
          </w:rPr>
        </w:pPr>
        <w:r w:rsidRPr="00733C47">
          <w:rPr>
            <w:color w:val="FFFFFF" w:themeColor="background1"/>
          </w:rPr>
          <w:fldChar w:fldCharType="begin"/>
        </w:r>
        <w:r w:rsidRPr="00733C47">
          <w:rPr>
            <w:color w:val="FFFFFF" w:themeColor="background1"/>
          </w:rPr>
          <w:instrText>PAGE   \* MERGEFORMAT</w:instrText>
        </w:r>
        <w:r w:rsidRPr="00733C47">
          <w:rPr>
            <w:color w:val="FFFFFF" w:themeColor="background1"/>
          </w:rPr>
          <w:fldChar w:fldCharType="separate"/>
        </w:r>
        <w:r w:rsidR="00065149">
          <w:rPr>
            <w:noProof/>
            <w:color w:val="FFFFFF" w:themeColor="background1"/>
          </w:rPr>
          <w:t>1</w:t>
        </w:r>
        <w:r w:rsidRPr="00733C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B12"/>
    <w:rsid w:val="000001BD"/>
    <w:rsid w:val="0000114E"/>
    <w:rsid w:val="0001061A"/>
    <w:rsid w:val="000300CE"/>
    <w:rsid w:val="00054532"/>
    <w:rsid w:val="00065149"/>
    <w:rsid w:val="000658A2"/>
    <w:rsid w:val="00084B59"/>
    <w:rsid w:val="000946A8"/>
    <w:rsid w:val="00097B68"/>
    <w:rsid w:val="000D1603"/>
    <w:rsid w:val="00104398"/>
    <w:rsid w:val="00110545"/>
    <w:rsid w:val="001272EA"/>
    <w:rsid w:val="001423FC"/>
    <w:rsid w:val="00174369"/>
    <w:rsid w:val="00176A02"/>
    <w:rsid w:val="001772D6"/>
    <w:rsid w:val="001807CC"/>
    <w:rsid w:val="00196FEF"/>
    <w:rsid w:val="001A1E5D"/>
    <w:rsid w:val="001A60E9"/>
    <w:rsid w:val="001B0F90"/>
    <w:rsid w:val="001B5114"/>
    <w:rsid w:val="00220F1B"/>
    <w:rsid w:val="00236BEC"/>
    <w:rsid w:val="00290ED0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5525F"/>
    <w:rsid w:val="00361312"/>
    <w:rsid w:val="00361F16"/>
    <w:rsid w:val="0038700A"/>
    <w:rsid w:val="003A1FAF"/>
    <w:rsid w:val="003A4FEF"/>
    <w:rsid w:val="003D3C71"/>
    <w:rsid w:val="003E4A95"/>
    <w:rsid w:val="00401321"/>
    <w:rsid w:val="00433BB3"/>
    <w:rsid w:val="00464206"/>
    <w:rsid w:val="004645DF"/>
    <w:rsid w:val="004917A9"/>
    <w:rsid w:val="00492E6F"/>
    <w:rsid w:val="00497098"/>
    <w:rsid w:val="004C6E52"/>
    <w:rsid w:val="004F6653"/>
    <w:rsid w:val="00526A54"/>
    <w:rsid w:val="00577D60"/>
    <w:rsid w:val="005B351D"/>
    <w:rsid w:val="005E4491"/>
    <w:rsid w:val="00623078"/>
    <w:rsid w:val="00624280"/>
    <w:rsid w:val="0064325A"/>
    <w:rsid w:val="006872D0"/>
    <w:rsid w:val="006A1544"/>
    <w:rsid w:val="006A344E"/>
    <w:rsid w:val="006E1F7D"/>
    <w:rsid w:val="00710D4A"/>
    <w:rsid w:val="007239B4"/>
    <w:rsid w:val="00732B12"/>
    <w:rsid w:val="00733C47"/>
    <w:rsid w:val="00781241"/>
    <w:rsid w:val="007846B4"/>
    <w:rsid w:val="007A2AFA"/>
    <w:rsid w:val="007E4BA4"/>
    <w:rsid w:val="00804A4E"/>
    <w:rsid w:val="00810011"/>
    <w:rsid w:val="00811428"/>
    <w:rsid w:val="00842FD2"/>
    <w:rsid w:val="00871C37"/>
    <w:rsid w:val="008A41F5"/>
    <w:rsid w:val="008A6009"/>
    <w:rsid w:val="008D3BD3"/>
    <w:rsid w:val="009011B4"/>
    <w:rsid w:val="00921058"/>
    <w:rsid w:val="00961C7D"/>
    <w:rsid w:val="00990F66"/>
    <w:rsid w:val="0099489F"/>
    <w:rsid w:val="009A3D98"/>
    <w:rsid w:val="009B1128"/>
    <w:rsid w:val="009B5F5E"/>
    <w:rsid w:val="009E3CED"/>
    <w:rsid w:val="00A24D82"/>
    <w:rsid w:val="00A65549"/>
    <w:rsid w:val="00A83C31"/>
    <w:rsid w:val="00A862B1"/>
    <w:rsid w:val="00A87326"/>
    <w:rsid w:val="00AD0B79"/>
    <w:rsid w:val="00AF0F70"/>
    <w:rsid w:val="00AF1CD1"/>
    <w:rsid w:val="00B0440C"/>
    <w:rsid w:val="00B27811"/>
    <w:rsid w:val="00B46874"/>
    <w:rsid w:val="00B50595"/>
    <w:rsid w:val="00B52A85"/>
    <w:rsid w:val="00B66FC3"/>
    <w:rsid w:val="00B91156"/>
    <w:rsid w:val="00B91F82"/>
    <w:rsid w:val="00BA27F0"/>
    <w:rsid w:val="00BB5CAA"/>
    <w:rsid w:val="00BE380F"/>
    <w:rsid w:val="00BF56C4"/>
    <w:rsid w:val="00BF7A9A"/>
    <w:rsid w:val="00C40BAD"/>
    <w:rsid w:val="00C40CA6"/>
    <w:rsid w:val="00C43517"/>
    <w:rsid w:val="00C51EA6"/>
    <w:rsid w:val="00C56D80"/>
    <w:rsid w:val="00C75D5A"/>
    <w:rsid w:val="00C80BF1"/>
    <w:rsid w:val="00C945E0"/>
    <w:rsid w:val="00C96FC9"/>
    <w:rsid w:val="00CA4668"/>
    <w:rsid w:val="00CA4C98"/>
    <w:rsid w:val="00CD2AFB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C6E12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9530B"/>
    <w:rsid w:val="00EB3C25"/>
    <w:rsid w:val="00ED68F9"/>
    <w:rsid w:val="00EF17EE"/>
    <w:rsid w:val="00F41929"/>
    <w:rsid w:val="00F50DB0"/>
    <w:rsid w:val="00F64F42"/>
    <w:rsid w:val="00F843E5"/>
    <w:rsid w:val="00FA2C7B"/>
    <w:rsid w:val="00FB4B13"/>
    <w:rsid w:val="00FC452C"/>
    <w:rsid w:val="00FC4F14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1061A"/>
    <w:rPr>
      <w:color w:val="0000FF" w:themeColor="hyperlink"/>
      <w:u w:val="single"/>
    </w:rPr>
  </w:style>
  <w:style w:type="paragraph" w:customStyle="1" w:styleId="ConsPlusNormal">
    <w:name w:val="ConsPlusNormal"/>
    <w:rsid w:val="00065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A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04A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"/>
    <w:rsid w:val="00804A4E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a5">
    <w:name w:val="Цветовое выделение"/>
    <w:rsid w:val="00804A4E"/>
    <w:rPr>
      <w:b/>
      <w:color w:val="26282F"/>
    </w:rPr>
  </w:style>
  <w:style w:type="character" w:customStyle="1" w:styleId="a6">
    <w:name w:val="Гипертекстовая ссылка"/>
    <w:rsid w:val="00804A4E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A4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C6E12"/>
    <w:pPr>
      <w:ind w:left="708"/>
    </w:pPr>
  </w:style>
  <w:style w:type="paragraph" w:customStyle="1" w:styleId="Default">
    <w:name w:val="Default"/>
    <w:rsid w:val="00DC6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DC6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5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3</cp:revision>
  <cp:lastPrinted>2023-10-05T08:53:00Z</cp:lastPrinted>
  <dcterms:created xsi:type="dcterms:W3CDTF">2023-03-02T08:58:00Z</dcterms:created>
  <dcterms:modified xsi:type="dcterms:W3CDTF">2023-10-05T08:54:00Z</dcterms:modified>
</cp:coreProperties>
</file>