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464E7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60FE" w:rsidRPr="002B2333" w:rsidRDefault="00CF60FE" w:rsidP="00B35096">
            <w:pPr>
              <w:pStyle w:val="ConsPlusTitle"/>
              <w:jc w:val="center"/>
              <w:rPr>
                <w:sz w:val="24"/>
                <w:szCs w:val="24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5B1D58" w:rsidRPr="005B1D58">
              <w:rPr>
                <w:b w:val="0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5B1D58" w:rsidRPr="005B1D58">
              <w:rPr>
                <w:b w:val="0"/>
              </w:rPr>
              <w:t xml:space="preserve"> г. № 123-кз «О мерах социальной поддержки многодетных семей</w:t>
            </w:r>
            <w:r w:rsidR="00193C98">
              <w:rPr>
                <w:b w:val="0"/>
              </w:rPr>
              <w:t>»</w:t>
            </w:r>
          </w:p>
        </w:tc>
      </w:tr>
    </w:tbl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0E7B82" w:rsidRDefault="005B1D58" w:rsidP="005B1D58">
      <w:pPr>
        <w:tabs>
          <w:tab w:val="left" w:pos="8222"/>
          <w:tab w:val="left" w:pos="9000"/>
        </w:tabs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5B1D5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назначени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я</w:t>
      </w:r>
      <w:r w:rsidRPr="005B1D5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и выплаты ежегодной денежно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й</w:t>
      </w:r>
      <w:r w:rsidRPr="005B1D5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компенсации многодетным семьям</w:t>
      </w:r>
    </w:p>
    <w:p w:rsidR="005B1D58" w:rsidRDefault="005B1D58" w:rsidP="005B1D58">
      <w:pPr>
        <w:tabs>
          <w:tab w:val="left" w:pos="8222"/>
          <w:tab w:val="left" w:pos="9000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47.25pt;margin-top:4.1pt;width:100.5pt;height:18pt;z-index:251661312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заявителя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.5pt;margin-top:4.1pt;width:104.25pt;height:27.75pt;z-index:251660288">
            <v:textbox style="mso-next-textbox:#_x0000_s1133"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50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Информирование и консультирование </w:t>
                  </w:r>
                </w:p>
              </w:txbxContent>
            </v:textbox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1" type="#_x0000_t202" style="position:absolute;left:0;text-align:left;margin-left:290.75pt;margin-top:4.1pt;width:170.25pt;height:29.25pt;z-index:251668480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104.75pt;margin-top:.35pt;width:42.5pt;height:0;flip:x;z-index:251670528" o:connectortype="straight">
            <v:stroke endarrow="block"/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193.25pt;margin-top:.35pt;width:0;height:11.25pt;z-index:251671552" o:connectortype="straight">
            <v:stroke endarrow="block"/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6" type="#_x0000_t32" style="position:absolute;left:0;text-align:left;margin-left:271pt;margin-top:9.35pt;width:27.25pt;height:30.05pt;flip:x;z-index:25169203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271pt;margin-top:.35pt;width:19.75pt;height:12.8pt;flip:y;z-index:25169408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9" type="#_x0000_t202" style="position:absolute;left:0;text-align:left;margin-left:147.25pt;margin-top:.35pt;width:123.75pt;height:27pt;z-index:251666432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123.5pt;margin-top:6.8pt;width:23.75pt;height:20.6pt;flip:x;z-index:251672576" o:connectortype="straight">
            <v:stroke endarrow="block"/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193.25pt;margin-top:3.35pt;width:0;height:14.25pt;z-index:25168793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6" type="#_x0000_t202" style="position:absolute;left:0;text-align:left;margin-left:.5pt;margin-top:3.35pt;width:123pt;height:65.25pt;z-index:251681792">
            <v:textbox style="mso-next-textbox:#_x0000_s1156"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 о перечне недостающих и  (или) неправильно  оформленных документах и сроке их предоставления</w:t>
                  </w:r>
                </w:p>
              </w:txbxContent>
            </v:textbox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7" type="#_x0000_t202" style="position:absolute;left:0;text-align:left;margin-left:307.75pt;margin-top:3.4pt;width:153.25pt;height:40.15pt;z-index:251664384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Решение об отказе в назначении </w:t>
                  </w:r>
                  <w:r w:rsidR="005B1D58" w:rsidRPr="005B1D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ежегодной денежной компенсации многодетным семьям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0" type="#_x0000_t202" style="position:absolute;left:0;text-align:left;margin-left:147.25pt;margin-top:3.4pt;width:123.75pt;height:71.95pt;z-index:251667456">
            <v:textbox style="mso-next-textbox:#_x0000_s1140">
              <w:txbxContent>
                <w:p w:rsidR="00B35096" w:rsidRPr="00B35096" w:rsidRDefault="000D4D51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Проверка права и принятие решения о назначении и выплате (отказе в назначении) </w:t>
                  </w:r>
                  <w:r w:rsidR="005B1D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ежегодной денежной компенсации многодетным семьям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374pt;margin-top:7.55pt;width:0;height:14.25pt;z-index:25168998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271pt;margin-top:3.8pt;width:36.75pt;height:0;z-index:251673600" o:connectortype="straight">
            <v:stroke endarrow="block"/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6" type="#_x0000_t202" style="position:absolute;left:0;text-align:left;margin-left:322.25pt;margin-top:8.6pt;width:138.75pt;height:39pt;z-index:251663360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 об отказе в назначении ежемесячной денежной выплаты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73" type="#_x0000_t32" style="position:absolute;left:0;text-align:left;margin-left:84.5pt;margin-top:8.6pt;width:0;height:14.25pt;z-index:25169920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3" type="#_x0000_t32" style="position:absolute;left:0;text-align:left;margin-left:128.25pt;margin-top:7.85pt;width:19pt;height:25.2pt;flip:y;z-index:2516695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11pt;margin-top:7.85pt;width:0;height:63pt;z-index:251685888" o:connectortype="straight">
            <v:stroke endarrow="block"/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9" type="#_x0000_t202" style="position:absolute;left:0;text-align:left;margin-left:21pt;margin-top:3.35pt;width:107.25pt;height:27.75pt;z-index:251684864">
            <v:textbox style="mso-next-textbox:#_x0000_s1159"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5" type="#_x0000_t32" style="position:absolute;left:0;text-align:left;margin-left:193.25pt;margin-top:3.35pt;width:0;height:14.25pt;z-index:251691008" o:connectortype="straight">
            <v:stroke endarrow="block"/>
          </v:shape>
        </w:pict>
      </w: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377.75pt;margin-top:11.6pt;width:0;height:18.75pt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3" type="#_x0000_t202" style="position:absolute;left:0;text-align:left;margin-left:147.25pt;margin-top:3.05pt;width:143.5pt;height:49.5pt;z-index:251678720">
            <v:textbox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4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Решение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0D4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назначении </w:t>
                  </w:r>
                  <w:r w:rsidR="005B1D58" w:rsidRPr="005B1D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ежегодной денежной компенсации многодетным семьям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5" type="#_x0000_t202" style="position:absolute;left:0;text-align:left;margin-left:307.75pt;margin-top:6.35pt;width:153.25pt;height:46.5pt;z-index:251662336">
            <v:textbox>
              <w:txbxContent>
                <w:p w:rsidR="00B35096" w:rsidRPr="00B35096" w:rsidRDefault="00A946E5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Обжалование в </w:t>
                  </w:r>
                  <w:r w:rsidR="00B350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досудебном, судебном порядке</w:t>
                  </w:r>
                  <w:r w:rsidR="000D4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отказа в назначении </w:t>
                  </w:r>
                  <w:r w:rsidR="00C714A4" w:rsidRPr="00C71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ежегодной денежной компенсации многодетным семьям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8" type="#_x0000_t202" style="position:absolute;left:0;text-align:left;margin-left:4.25pt;margin-top:10.85pt;width:104.25pt;height:27.75pt;z-index:251683840">
            <v:textbox style="mso-next-textbox:#_x0000_s1158"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Непредставление пакета документов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72" type="#_x0000_t32" style="position:absolute;left:0;text-align:left;margin-left:189.5pt;margin-top:4.55pt;width:0;height:20.25pt;z-index:251698176" o:connectortype="straight">
            <v:stroke endarrow="block"/>
          </v:shape>
        </w:pict>
      </w:r>
    </w:p>
    <w:p w:rsidR="000E7B82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11pt;margin-top:2.6pt;width:0;height:14.25pt;z-index:251686912" o:connectortype="straight">
            <v:stroke endarrow="block"/>
          </v:shape>
        </w:pict>
      </w:r>
    </w:p>
    <w:p w:rsidR="00A946E5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4" type="#_x0000_t202" style="position:absolute;left:0;text-align:left;margin-left:147.25pt;margin-top:.8pt;width:143.5pt;height:53.25pt;z-index:251679744">
            <v:textbox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  <w:r w:rsidRPr="000D4D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назначении </w:t>
                  </w:r>
                  <w:r w:rsidR="005B1D58" w:rsidRPr="005B1D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ежегодной денежной компенсации многодетным семьям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7" type="#_x0000_t202" style="position:absolute;left:0;text-align:left;margin-left:4.25pt;margin-top:4.85pt;width:104.25pt;height:39pt;z-index:251682816">
            <v:textbox style="mso-next-textbox:#_x0000_s1157"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принятии заявления к рассмотрению</w:t>
                  </w:r>
                </w:p>
              </w:txbxContent>
            </v:textbox>
          </v:shape>
        </w:pict>
      </w: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58.75pt;margin-top:6.05pt;width:0;height:14.25pt;z-index:251693056" o:connectortype="straight">
            <v:stroke endarrow="block"/>
          </v:shape>
        </w:pict>
      </w:r>
    </w:p>
    <w:p w:rsidR="00A946E5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5" type="#_x0000_t202" style="position:absolute;left:0;text-align:left;margin-left:227.75pt;margin-top:8.3pt;width:211pt;height:39.75pt;z-index:251680768">
            <v:textbox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 платежных документов и списков на выплату в российские кредитные организации</w:t>
                  </w:r>
                  <w:r w:rsidR="00C71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или в АО «Почта России»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2" type="#_x0000_t202" style="position:absolute;left:0;text-align:left;margin-left:48.5pt;margin-top:8.3pt;width:123.75pt;height:27pt;z-index:251677696">
            <v:textbox>
              <w:txbxContent>
                <w:p w:rsidR="00A946E5" w:rsidRPr="00B35096" w:rsidRDefault="000D4D51" w:rsidP="00A946E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661CA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71" type="#_x0000_t32" style="position:absolute;left:0;text-align:left;margin-left:172.25pt;margin-top:.8pt;width:55.5pt;height:0;z-index:251697152" o:connectortype="straight">
            <v:stroke endarrow="block"/>
          </v:shape>
        </w:pict>
      </w: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6E5" w:rsidRDefault="00A946E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946E5" w:rsidSect="00C714A4">
      <w:headerReference w:type="default" r:id="rId9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CA" w:rsidRDefault="00A661CA" w:rsidP="0062020A">
      <w:r>
        <w:separator/>
      </w:r>
    </w:p>
  </w:endnote>
  <w:endnote w:type="continuationSeparator" w:id="0">
    <w:p w:rsidR="00A661CA" w:rsidRDefault="00A661CA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CA" w:rsidRDefault="00A661CA" w:rsidP="0062020A">
      <w:r>
        <w:separator/>
      </w:r>
    </w:p>
  </w:footnote>
  <w:footnote w:type="continuationSeparator" w:id="0">
    <w:p w:rsidR="00A661CA" w:rsidRDefault="00A661CA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096" w:rsidRPr="007E3AB1" w:rsidRDefault="00B350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4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5096" w:rsidRDefault="00B35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0D4D51"/>
    <w:rsid w:val="000E7B82"/>
    <w:rsid w:val="00121CD4"/>
    <w:rsid w:val="001726A1"/>
    <w:rsid w:val="001843ED"/>
    <w:rsid w:val="00190F8E"/>
    <w:rsid w:val="00193C98"/>
    <w:rsid w:val="001C3F60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F3E3C"/>
    <w:rsid w:val="003F492F"/>
    <w:rsid w:val="00431C45"/>
    <w:rsid w:val="00442D3C"/>
    <w:rsid w:val="004502EC"/>
    <w:rsid w:val="00452E00"/>
    <w:rsid w:val="004576D2"/>
    <w:rsid w:val="00464E73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B1D58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14A95"/>
    <w:rsid w:val="0075535D"/>
    <w:rsid w:val="007672DC"/>
    <w:rsid w:val="007839D7"/>
    <w:rsid w:val="00795D24"/>
    <w:rsid w:val="007979B2"/>
    <w:rsid w:val="007D50DE"/>
    <w:rsid w:val="007E3AB1"/>
    <w:rsid w:val="007E5508"/>
    <w:rsid w:val="007E761E"/>
    <w:rsid w:val="008145EB"/>
    <w:rsid w:val="0083434B"/>
    <w:rsid w:val="00834405"/>
    <w:rsid w:val="00843E23"/>
    <w:rsid w:val="008A062A"/>
    <w:rsid w:val="00904540"/>
    <w:rsid w:val="00914EBE"/>
    <w:rsid w:val="009324B3"/>
    <w:rsid w:val="00952FB8"/>
    <w:rsid w:val="00970D56"/>
    <w:rsid w:val="00974110"/>
    <w:rsid w:val="009801E8"/>
    <w:rsid w:val="00A13DA3"/>
    <w:rsid w:val="00A610C6"/>
    <w:rsid w:val="00A64235"/>
    <w:rsid w:val="00A661CA"/>
    <w:rsid w:val="00A66C6A"/>
    <w:rsid w:val="00A85B58"/>
    <w:rsid w:val="00A92346"/>
    <w:rsid w:val="00A946E5"/>
    <w:rsid w:val="00AA020A"/>
    <w:rsid w:val="00AA316E"/>
    <w:rsid w:val="00AC20FB"/>
    <w:rsid w:val="00AD3B7E"/>
    <w:rsid w:val="00B118F2"/>
    <w:rsid w:val="00B3392E"/>
    <w:rsid w:val="00B33B9D"/>
    <w:rsid w:val="00B35096"/>
    <w:rsid w:val="00B422F3"/>
    <w:rsid w:val="00B75525"/>
    <w:rsid w:val="00B75A97"/>
    <w:rsid w:val="00B855E6"/>
    <w:rsid w:val="00B87EC6"/>
    <w:rsid w:val="00B9044D"/>
    <w:rsid w:val="00BA4C96"/>
    <w:rsid w:val="00BC7517"/>
    <w:rsid w:val="00BE0AF3"/>
    <w:rsid w:val="00BE6D85"/>
    <w:rsid w:val="00C07902"/>
    <w:rsid w:val="00C442FD"/>
    <w:rsid w:val="00C55860"/>
    <w:rsid w:val="00C714A4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50365"/>
    <w:rsid w:val="00D51DE7"/>
    <w:rsid w:val="00D5236A"/>
    <w:rsid w:val="00D6089A"/>
    <w:rsid w:val="00D64F10"/>
    <w:rsid w:val="00D65DCA"/>
    <w:rsid w:val="00D67D7E"/>
    <w:rsid w:val="00D82278"/>
    <w:rsid w:val="00D979E1"/>
    <w:rsid w:val="00DA5E3C"/>
    <w:rsid w:val="00DC04B7"/>
    <w:rsid w:val="00DC3E49"/>
    <w:rsid w:val="00DD0E7A"/>
    <w:rsid w:val="00DE3AC9"/>
    <w:rsid w:val="00E11011"/>
    <w:rsid w:val="00E21A4B"/>
    <w:rsid w:val="00E336F2"/>
    <w:rsid w:val="00E73B11"/>
    <w:rsid w:val="00EC5516"/>
    <w:rsid w:val="00ED1FE2"/>
    <w:rsid w:val="00F16ADA"/>
    <w:rsid w:val="00F37C4B"/>
    <w:rsid w:val="00F45E3B"/>
    <w:rsid w:val="00F663BD"/>
    <w:rsid w:val="00F70409"/>
    <w:rsid w:val="00F74296"/>
    <w:rsid w:val="00F80E81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_x0000_s1143"/>
        <o:r id="V:Rule2" type="connector" idref="#_x0000_s1147"/>
        <o:r id="V:Rule3" type="connector" idref="#_x0000_s1144"/>
        <o:r id="V:Rule4" type="connector" idref="#_x0000_s1172"/>
        <o:r id="V:Rule5" type="connector" idref="#_x0000_s1161"/>
        <o:r id="V:Rule6" type="connector" idref="#_x0000_s1146"/>
        <o:r id="V:Rule7" type="connector" idref="#_x0000_s1145"/>
        <o:r id="V:Rule8" type="connector" idref="#_x0000_s1173"/>
        <o:r id="V:Rule9" type="connector" idref="#_x0000_s1164"/>
        <o:r id="V:Rule10" type="connector" idref="#_x0000_s1168"/>
        <o:r id="V:Rule11" type="connector" idref="#_x0000_s1163"/>
        <o:r id="V:Rule12" type="connector" idref="#_x0000_s1166"/>
        <o:r id="V:Rule13" type="connector" idref="#_x0000_s1171"/>
        <o:r id="V:Rule14" type="connector" idref="#_x0000_s1165"/>
        <o:r id="V:Rule15" type="connector" idref="#_x0000_s1162"/>
        <o:r id="V:Rule16" type="connector" idref="#_x0000_s1167"/>
        <o:r id="V:Rule17" type="connector" idref="#_x0000_s11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CD86-B564-4E29-8696-0AA4B0D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64</cp:revision>
  <cp:lastPrinted>2020-01-21T14:27:00Z</cp:lastPrinted>
  <dcterms:created xsi:type="dcterms:W3CDTF">2015-08-03T13:55:00Z</dcterms:created>
  <dcterms:modified xsi:type="dcterms:W3CDTF">2022-08-03T11:56:00Z</dcterms:modified>
</cp:coreProperties>
</file>