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D6" w:rsidRDefault="007A2EE8" w:rsidP="007A2EE8">
      <w:pPr>
        <w:pStyle w:val="ConsPlusTitle"/>
        <w:jc w:val="right"/>
        <w:rPr>
          <w:b w:val="0"/>
          <w:sz w:val="28"/>
          <w:szCs w:val="28"/>
        </w:rPr>
      </w:pPr>
      <w:r>
        <w:rPr>
          <w:b w:val="0"/>
          <w:sz w:val="28"/>
          <w:szCs w:val="28"/>
        </w:rPr>
        <w:t>ПРОЕКТ</w:t>
      </w:r>
      <w:bookmarkStart w:id="0" w:name="_GoBack"/>
      <w:bookmarkEnd w:id="0"/>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46ED6" w:rsidRDefault="00646ED6">
      <w:pPr>
        <w:pStyle w:val="ConsPlusTitle"/>
        <w:jc w:val="center"/>
        <w:rPr>
          <w:b w:val="0"/>
          <w:sz w:val="28"/>
          <w:szCs w:val="28"/>
        </w:rPr>
      </w:pPr>
    </w:p>
    <w:p w:rsidR="0069050D" w:rsidRPr="0069050D" w:rsidRDefault="001B64AA" w:rsidP="0069050D">
      <w:pPr>
        <w:autoSpaceDE w:val="0"/>
        <w:autoSpaceDN w:val="0"/>
        <w:adjustRightInd w:val="0"/>
        <w:spacing w:after="0" w:line="240" w:lineRule="auto"/>
        <w:jc w:val="center"/>
        <w:rPr>
          <w:rFonts w:ascii="Times New Roman" w:eastAsia="Times New Roman" w:hAnsi="Times New Roman" w:cs="Times New Roman"/>
          <w:sz w:val="28"/>
          <w:szCs w:val="28"/>
        </w:rPr>
      </w:pPr>
      <w:r w:rsidRPr="0069050D">
        <w:rPr>
          <w:rFonts w:ascii="Times New Roman" w:hAnsi="Times New Roman" w:cs="Times New Roman"/>
          <w:sz w:val="28"/>
          <w:szCs w:val="28"/>
        </w:rPr>
        <w:t>Об утверждении административного регламе</w:t>
      </w:r>
      <w:r w:rsidR="00646ED6" w:rsidRPr="0069050D">
        <w:rPr>
          <w:rFonts w:ascii="Times New Roman" w:hAnsi="Times New Roman" w:cs="Times New Roman"/>
          <w:sz w:val="28"/>
          <w:szCs w:val="28"/>
        </w:rPr>
        <w:t xml:space="preserve">нта </w:t>
      </w:r>
      <w:r w:rsidR="0069050D" w:rsidRPr="0069050D">
        <w:rPr>
          <w:rFonts w:ascii="Times New Roman" w:hAnsi="Times New Roman" w:cs="Times New Roman"/>
          <w:sz w:val="28"/>
          <w:szCs w:val="28"/>
        </w:rPr>
        <w:t>предоставлени</w:t>
      </w:r>
      <w:r w:rsidR="000D1CA3">
        <w:rPr>
          <w:rFonts w:ascii="Times New Roman" w:hAnsi="Times New Roman" w:cs="Times New Roman"/>
          <w:sz w:val="28"/>
          <w:szCs w:val="28"/>
        </w:rPr>
        <w:t>я</w:t>
      </w:r>
      <w:r w:rsidR="0069050D" w:rsidRPr="0069050D">
        <w:rPr>
          <w:rFonts w:ascii="Times New Roman" w:hAnsi="Times New Roman" w:cs="Times New Roman"/>
          <w:sz w:val="28"/>
          <w:szCs w:val="28"/>
        </w:rPr>
        <w:t xml:space="preserve"> муниципальной услуги </w:t>
      </w:r>
      <w:r w:rsidR="0069050D" w:rsidRPr="0069050D">
        <w:rPr>
          <w:rFonts w:ascii="Times New Roman" w:eastAsia="Times New Roman" w:hAnsi="Times New Roman" w:cs="Times New Roman"/>
          <w:sz w:val="28"/>
          <w:szCs w:val="28"/>
        </w:rPr>
        <w:t>по предоставлению субсидий субъектам малого и среднего предпринимательства из бюджета города Невинномысска Ставропольского края</w:t>
      </w:r>
    </w:p>
    <w:p w:rsidR="00A734C9" w:rsidRPr="00646ED6" w:rsidRDefault="00A734C9">
      <w:pPr>
        <w:spacing w:after="1"/>
        <w:rPr>
          <w:rFonts w:ascii="Times New Roman" w:hAnsi="Times New Roman" w:cs="Times New Roman"/>
          <w:sz w:val="28"/>
          <w:szCs w:val="28"/>
        </w:rPr>
      </w:pPr>
    </w:p>
    <w:p w:rsidR="00A734C9" w:rsidRPr="00646ED6" w:rsidRDefault="00A734C9">
      <w:pPr>
        <w:pStyle w:val="ConsPlusNormal"/>
        <w:jc w:val="both"/>
        <w:rPr>
          <w:sz w:val="28"/>
          <w:szCs w:val="28"/>
        </w:rPr>
      </w:pPr>
    </w:p>
    <w:p w:rsidR="00A734C9" w:rsidRPr="0046010E" w:rsidRDefault="00A734C9" w:rsidP="00646ED6">
      <w:pPr>
        <w:pStyle w:val="ConsPlusNormal"/>
        <w:ind w:firstLine="709"/>
        <w:jc w:val="both"/>
        <w:rPr>
          <w:sz w:val="28"/>
          <w:szCs w:val="28"/>
        </w:rPr>
      </w:pPr>
      <w:r w:rsidRPr="0046010E">
        <w:rPr>
          <w:sz w:val="28"/>
          <w:szCs w:val="28"/>
        </w:rPr>
        <w:t xml:space="preserve">В соответствии с Федеральным </w:t>
      </w:r>
      <w:hyperlink r:id="rId9" w:history="1">
        <w:r w:rsidRPr="0046010E">
          <w:rPr>
            <w:sz w:val="28"/>
            <w:szCs w:val="28"/>
          </w:rPr>
          <w:t>законом</w:t>
        </w:r>
      </w:hyperlink>
      <w:r w:rsidRPr="0046010E">
        <w:rPr>
          <w:sz w:val="28"/>
          <w:szCs w:val="28"/>
        </w:rPr>
        <w:t xml:space="preserve"> от 27 июля 2010 г. </w:t>
      </w:r>
      <w:r w:rsidR="0069050D">
        <w:rPr>
          <w:sz w:val="28"/>
          <w:szCs w:val="28"/>
        </w:rPr>
        <w:t>№</w:t>
      </w:r>
      <w:r w:rsidRPr="0046010E">
        <w:rPr>
          <w:sz w:val="28"/>
          <w:szCs w:val="28"/>
        </w:rPr>
        <w:t xml:space="preserve"> 210-ФЗ </w:t>
      </w:r>
      <w:r w:rsidR="00646ED6" w:rsidRPr="0046010E">
        <w:rPr>
          <w:sz w:val="28"/>
          <w:szCs w:val="28"/>
        </w:rPr>
        <w:t>«</w:t>
      </w:r>
      <w:r w:rsidRPr="0046010E">
        <w:rPr>
          <w:sz w:val="28"/>
          <w:szCs w:val="28"/>
        </w:rPr>
        <w:t>Об организации предоставления государственных и муниципальных услуг</w:t>
      </w:r>
      <w:r w:rsidR="00646ED6" w:rsidRPr="0046010E">
        <w:rPr>
          <w:sz w:val="28"/>
          <w:szCs w:val="28"/>
        </w:rPr>
        <w:t>»,</w:t>
      </w:r>
      <w:r w:rsidRPr="0046010E">
        <w:rPr>
          <w:sz w:val="28"/>
          <w:szCs w:val="28"/>
        </w:rPr>
        <w:t xml:space="preserve"> </w:t>
      </w:r>
      <w:hyperlink r:id="rId10" w:history="1">
        <w:r w:rsidR="00646ED6" w:rsidRPr="0046010E">
          <w:rPr>
            <w:sz w:val="28"/>
            <w:szCs w:val="28"/>
          </w:rPr>
          <w:t>постановлением</w:t>
        </w:r>
      </w:hyperlink>
      <w:r w:rsidR="00646ED6" w:rsidRPr="0046010E">
        <w:rPr>
          <w:sz w:val="28"/>
          <w:szCs w:val="28"/>
        </w:rPr>
        <w:t xml:space="preserve"> администрации города Невинномысска от 14 марта 2012 г. № 551 «Об утверждении порядка разработки и утверждения административных регламентов предоставления муниципальных услуг», в целях повышения качества исполнения и доступности результатов предоставления муниципальной услуги </w:t>
      </w:r>
      <w:r w:rsidR="00646ED6" w:rsidRPr="0046010E">
        <w:rPr>
          <w:spacing w:val="20"/>
          <w:sz w:val="28"/>
          <w:szCs w:val="28"/>
        </w:rPr>
        <w:t>постановляю:</w:t>
      </w:r>
    </w:p>
    <w:p w:rsidR="00A734C9" w:rsidRPr="00646ED6" w:rsidRDefault="00A734C9" w:rsidP="00646ED6">
      <w:pPr>
        <w:pStyle w:val="ConsPlusNormal"/>
        <w:ind w:firstLine="709"/>
        <w:jc w:val="both"/>
        <w:rPr>
          <w:sz w:val="28"/>
          <w:szCs w:val="28"/>
        </w:rPr>
      </w:pPr>
    </w:p>
    <w:p w:rsidR="00A734C9" w:rsidRPr="0046010E" w:rsidRDefault="0046010E" w:rsidP="00646ED6">
      <w:pPr>
        <w:pStyle w:val="ConsPlusNormal"/>
        <w:ind w:firstLine="709"/>
        <w:jc w:val="both"/>
        <w:rPr>
          <w:sz w:val="28"/>
          <w:szCs w:val="28"/>
        </w:rPr>
      </w:pPr>
      <w:r w:rsidRPr="0046010E">
        <w:rPr>
          <w:sz w:val="28"/>
          <w:szCs w:val="28"/>
        </w:rPr>
        <w:t>1.</w:t>
      </w:r>
      <w:r w:rsidRPr="0046010E">
        <w:rPr>
          <w:sz w:val="28"/>
          <w:szCs w:val="28"/>
        </w:rPr>
        <w:tab/>
      </w:r>
      <w:r w:rsidR="00A734C9" w:rsidRPr="0046010E">
        <w:rPr>
          <w:sz w:val="28"/>
          <w:szCs w:val="28"/>
        </w:rPr>
        <w:t xml:space="preserve">Утвердить прилагаемый административный </w:t>
      </w:r>
      <w:hyperlink w:anchor="P39" w:history="1">
        <w:r w:rsidR="00A734C9" w:rsidRPr="0046010E">
          <w:rPr>
            <w:sz w:val="28"/>
            <w:szCs w:val="28"/>
          </w:rPr>
          <w:t>регламент</w:t>
        </w:r>
      </w:hyperlink>
      <w:r w:rsidR="00A734C9" w:rsidRPr="0046010E">
        <w:rPr>
          <w:sz w:val="28"/>
          <w:szCs w:val="28"/>
        </w:rPr>
        <w:t xml:space="preserve"> </w:t>
      </w:r>
      <w:r w:rsidR="0069050D" w:rsidRPr="0069050D">
        <w:rPr>
          <w:sz w:val="28"/>
          <w:szCs w:val="28"/>
        </w:rPr>
        <w:t>предоставлени</w:t>
      </w:r>
      <w:r w:rsidR="000D1CA3">
        <w:rPr>
          <w:sz w:val="28"/>
          <w:szCs w:val="28"/>
        </w:rPr>
        <w:t>я</w:t>
      </w:r>
      <w:r w:rsidR="0069050D" w:rsidRPr="0069050D">
        <w:rPr>
          <w:sz w:val="28"/>
          <w:szCs w:val="28"/>
        </w:rPr>
        <w:t xml:space="preserve"> муниципальной услуги по предоставлению субсидий субъектам малого и среднего предпринимательства из бюджета города Невинномысска Ставропольского края</w:t>
      </w:r>
      <w:r w:rsidR="00A734C9" w:rsidRPr="0046010E">
        <w:rPr>
          <w:sz w:val="28"/>
          <w:szCs w:val="28"/>
        </w:rPr>
        <w:t>.</w:t>
      </w:r>
    </w:p>
    <w:p w:rsidR="0046010E" w:rsidRPr="002554B2" w:rsidRDefault="0046010E" w:rsidP="0046010E">
      <w:pPr>
        <w:pStyle w:val="ConsPlusNormal"/>
        <w:ind w:firstLine="709"/>
        <w:jc w:val="both"/>
        <w:rPr>
          <w:sz w:val="28"/>
          <w:szCs w:val="28"/>
        </w:rPr>
      </w:pPr>
      <w:r w:rsidRPr="002554B2">
        <w:rPr>
          <w:sz w:val="28"/>
          <w:szCs w:val="28"/>
        </w:rPr>
        <w:t>2.</w:t>
      </w:r>
      <w:r w:rsidRPr="002554B2">
        <w:rPr>
          <w:sz w:val="28"/>
          <w:szCs w:val="28"/>
        </w:rPr>
        <w:tab/>
      </w:r>
      <w:r>
        <w:rPr>
          <w:sz w:val="28"/>
          <w:szCs w:val="28"/>
        </w:rPr>
        <w:t>Опубликовать н</w:t>
      </w:r>
      <w:r w:rsidRPr="002554B2">
        <w:rPr>
          <w:sz w:val="28"/>
          <w:szCs w:val="28"/>
        </w:rPr>
        <w:t xml:space="preserve">астоящее постановление </w:t>
      </w:r>
      <w:r>
        <w:rPr>
          <w:sz w:val="28"/>
          <w:szCs w:val="28"/>
        </w:rPr>
        <w:t xml:space="preserve">в газете «Невинномысский рабочий» и </w:t>
      </w:r>
      <w:r w:rsidRPr="002554B2">
        <w:rPr>
          <w:sz w:val="28"/>
          <w:szCs w:val="28"/>
        </w:rPr>
        <w:t>разме</w:t>
      </w:r>
      <w:r>
        <w:rPr>
          <w:sz w:val="28"/>
          <w:szCs w:val="28"/>
        </w:rPr>
        <w:t>стить</w:t>
      </w:r>
      <w:r w:rsidRPr="002554B2">
        <w:rPr>
          <w:sz w:val="28"/>
          <w:szCs w:val="28"/>
        </w:rPr>
        <w:t xml:space="preserve"> на официальном сайте администрации города Невинномысска в информационно-телекоммуникационной сети «Интернет».</w:t>
      </w:r>
    </w:p>
    <w:p w:rsidR="0046010E" w:rsidRDefault="0046010E" w:rsidP="0046010E">
      <w:pPr>
        <w:pStyle w:val="ConsPlusNormal"/>
        <w:ind w:firstLine="709"/>
        <w:rPr>
          <w:sz w:val="28"/>
          <w:szCs w:val="28"/>
        </w:rPr>
      </w:pPr>
    </w:p>
    <w:p w:rsidR="0046010E" w:rsidRDefault="0046010E" w:rsidP="0046010E">
      <w:pPr>
        <w:pStyle w:val="ConsPlusNormal"/>
        <w:ind w:firstLine="709"/>
        <w:rPr>
          <w:sz w:val="28"/>
          <w:szCs w:val="28"/>
        </w:rPr>
      </w:pPr>
    </w:p>
    <w:p w:rsidR="0046010E" w:rsidRPr="00F20561" w:rsidRDefault="0046010E" w:rsidP="0046010E">
      <w:pPr>
        <w:pStyle w:val="ConsPlusNormal"/>
        <w:ind w:firstLine="709"/>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417"/>
        <w:gridCol w:w="3651"/>
      </w:tblGrid>
      <w:tr w:rsidR="0046010E" w:rsidRPr="00F20561" w:rsidTr="00B90649">
        <w:tc>
          <w:tcPr>
            <w:tcW w:w="4503" w:type="dxa"/>
          </w:tcPr>
          <w:p w:rsidR="0046010E" w:rsidRPr="00F20561" w:rsidRDefault="0046010E" w:rsidP="00F20561">
            <w:pPr>
              <w:pStyle w:val="ConsPlusNormal"/>
              <w:spacing w:line="240" w:lineRule="exact"/>
              <w:rPr>
                <w:rFonts w:ascii="Times New Roman" w:hAnsi="Times New Roman" w:cs="Times New Roman"/>
                <w:sz w:val="28"/>
                <w:szCs w:val="28"/>
              </w:rPr>
            </w:pPr>
            <w:r w:rsidRPr="00F20561">
              <w:rPr>
                <w:rFonts w:ascii="Times New Roman" w:hAnsi="Times New Roman" w:cs="Times New Roman"/>
                <w:sz w:val="28"/>
                <w:szCs w:val="28"/>
              </w:rPr>
              <w:t>Глава города Невинномысска</w:t>
            </w:r>
          </w:p>
          <w:p w:rsidR="0046010E" w:rsidRPr="00F20561" w:rsidRDefault="0046010E" w:rsidP="00F20561">
            <w:pPr>
              <w:pStyle w:val="ConsPlusNormal"/>
              <w:spacing w:line="240" w:lineRule="exact"/>
              <w:rPr>
                <w:rFonts w:ascii="Times New Roman" w:hAnsi="Times New Roman" w:cs="Times New Roman"/>
                <w:sz w:val="28"/>
                <w:szCs w:val="28"/>
              </w:rPr>
            </w:pPr>
            <w:r w:rsidRPr="00F20561">
              <w:rPr>
                <w:rFonts w:ascii="Times New Roman" w:hAnsi="Times New Roman" w:cs="Times New Roman"/>
                <w:sz w:val="28"/>
                <w:szCs w:val="28"/>
              </w:rPr>
              <w:t>Ставропольского края</w:t>
            </w:r>
          </w:p>
        </w:tc>
        <w:tc>
          <w:tcPr>
            <w:tcW w:w="1417" w:type="dxa"/>
          </w:tcPr>
          <w:p w:rsidR="0046010E" w:rsidRPr="00F20561" w:rsidRDefault="0046010E" w:rsidP="00F20561">
            <w:pPr>
              <w:pStyle w:val="ConsPlusNormal"/>
              <w:spacing w:line="240" w:lineRule="exact"/>
              <w:rPr>
                <w:rFonts w:ascii="Times New Roman" w:hAnsi="Times New Roman" w:cs="Times New Roman"/>
                <w:sz w:val="28"/>
                <w:szCs w:val="28"/>
              </w:rPr>
            </w:pPr>
          </w:p>
        </w:tc>
        <w:tc>
          <w:tcPr>
            <w:tcW w:w="3651" w:type="dxa"/>
            <w:vAlign w:val="bottom"/>
          </w:tcPr>
          <w:p w:rsidR="0046010E" w:rsidRPr="00F20561" w:rsidRDefault="0046010E" w:rsidP="00F20561">
            <w:pPr>
              <w:pStyle w:val="ConsPlusNormal"/>
              <w:spacing w:line="240" w:lineRule="exact"/>
              <w:jc w:val="right"/>
              <w:rPr>
                <w:rFonts w:ascii="Times New Roman" w:hAnsi="Times New Roman" w:cs="Times New Roman"/>
                <w:sz w:val="28"/>
                <w:szCs w:val="28"/>
              </w:rPr>
            </w:pPr>
            <w:r w:rsidRPr="00F20561">
              <w:rPr>
                <w:rFonts w:ascii="Times New Roman" w:hAnsi="Times New Roman" w:cs="Times New Roman"/>
                <w:sz w:val="28"/>
                <w:szCs w:val="28"/>
              </w:rPr>
              <w:t xml:space="preserve">М.А. </w:t>
            </w:r>
            <w:proofErr w:type="spellStart"/>
            <w:r w:rsidRPr="00F20561">
              <w:rPr>
                <w:rFonts w:ascii="Times New Roman" w:hAnsi="Times New Roman" w:cs="Times New Roman"/>
                <w:sz w:val="28"/>
                <w:szCs w:val="28"/>
              </w:rPr>
              <w:t>Миненков</w:t>
            </w:r>
            <w:proofErr w:type="spellEnd"/>
          </w:p>
        </w:tc>
      </w:tr>
    </w:tbl>
    <w:p w:rsidR="0046010E" w:rsidRPr="00F20561" w:rsidRDefault="0046010E">
      <w:pPr>
        <w:pStyle w:val="ConsPlusNormal"/>
        <w:jc w:val="both"/>
        <w:rPr>
          <w:sz w:val="28"/>
          <w:szCs w:val="28"/>
        </w:rPr>
      </w:pPr>
    </w:p>
    <w:p w:rsidR="004C45AA" w:rsidRDefault="004C45AA">
      <w:pPr>
        <w:pStyle w:val="ConsPlusNormal"/>
        <w:jc w:val="both"/>
        <w:rPr>
          <w:sz w:val="28"/>
          <w:szCs w:val="28"/>
        </w:rPr>
      </w:pPr>
    </w:p>
    <w:p w:rsidR="004C45AA" w:rsidRDefault="004C45AA">
      <w:pPr>
        <w:pStyle w:val="ConsPlusNormal"/>
        <w:jc w:val="both"/>
        <w:rPr>
          <w:sz w:val="28"/>
          <w:szCs w:val="28"/>
        </w:rPr>
        <w:sectPr w:rsidR="004C45AA" w:rsidSect="004C45AA">
          <w:headerReference w:type="default" r:id="rId11"/>
          <w:pgSz w:w="11906" w:h="16838"/>
          <w:pgMar w:top="1418" w:right="567" w:bottom="1134" w:left="1985" w:header="709" w:footer="709" w:gutter="0"/>
          <w:cols w:space="708"/>
          <w:titlePg/>
          <w:docGrid w:linePitch="360"/>
        </w:sectPr>
      </w:pPr>
    </w:p>
    <w:tbl>
      <w:tblPr>
        <w:tblW w:w="9356" w:type="dxa"/>
        <w:tblLayout w:type="fixed"/>
        <w:tblCellMar>
          <w:left w:w="0" w:type="dxa"/>
          <w:right w:w="0" w:type="dxa"/>
        </w:tblCellMar>
        <w:tblLook w:val="0000" w:firstRow="0" w:lastRow="0" w:firstColumn="0" w:lastColumn="0" w:noHBand="0" w:noVBand="0"/>
      </w:tblPr>
      <w:tblGrid>
        <w:gridCol w:w="4820"/>
        <w:gridCol w:w="2125"/>
        <w:gridCol w:w="2411"/>
      </w:tblGrid>
      <w:tr w:rsidR="0046010E" w:rsidRPr="00171AB3" w:rsidTr="00B90649">
        <w:trPr>
          <w:trHeight w:val="60"/>
        </w:trPr>
        <w:tc>
          <w:tcPr>
            <w:tcW w:w="4820"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lastRenderedPageBreak/>
              <w:t>Проект подготовил:</w:t>
            </w: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60"/>
        </w:trPr>
        <w:tc>
          <w:tcPr>
            <w:tcW w:w="4820"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485"/>
        </w:trPr>
        <w:tc>
          <w:tcPr>
            <w:tcW w:w="4820" w:type="dxa"/>
            <w:shd w:val="clear" w:color="auto" w:fill="auto"/>
          </w:tcPr>
          <w:p w:rsidR="0046010E" w:rsidRPr="00171AB3" w:rsidRDefault="0046010E" w:rsidP="00B90649">
            <w:pPr>
              <w:widowControl w:val="0"/>
              <w:suppressAutoHyphens/>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Начальник управления</w:t>
            </w:r>
          </w:p>
          <w:p w:rsidR="0046010E" w:rsidRPr="00171AB3" w:rsidRDefault="0046010E" w:rsidP="00B90649">
            <w:pPr>
              <w:widowControl w:val="0"/>
              <w:suppressAutoHyphens/>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экономического развития</w:t>
            </w:r>
          </w:p>
          <w:p w:rsidR="0046010E" w:rsidRPr="00171AB3" w:rsidRDefault="0046010E" w:rsidP="00B90649">
            <w:pPr>
              <w:widowControl w:val="0"/>
              <w:suppressAutoHyphens/>
              <w:snapToGrid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администрации города Невинномысска</w:t>
            </w:r>
          </w:p>
        </w:tc>
        <w:tc>
          <w:tcPr>
            <w:tcW w:w="2125" w:type="dxa"/>
            <w:shd w:val="clear" w:color="auto" w:fill="auto"/>
          </w:tcPr>
          <w:p w:rsidR="0046010E" w:rsidRPr="00171AB3" w:rsidRDefault="0046010E" w:rsidP="00B90649">
            <w:pPr>
              <w:widowControl w:val="0"/>
              <w:suppressAutoHyphens/>
              <w:snapToGrid w:val="0"/>
              <w:spacing w:after="0" w:line="240" w:lineRule="exact"/>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uppressAutoHyphens/>
              <w:snapToGrid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В.В. Жданов</w:t>
            </w:r>
          </w:p>
        </w:tc>
      </w:tr>
      <w:tr w:rsidR="0046010E" w:rsidRPr="00171AB3" w:rsidTr="00B90649">
        <w:trPr>
          <w:trHeight w:val="60"/>
        </w:trPr>
        <w:tc>
          <w:tcPr>
            <w:tcW w:w="4820" w:type="dxa"/>
            <w:shd w:val="clear" w:color="auto" w:fill="auto"/>
          </w:tcPr>
          <w:p w:rsidR="0046010E" w:rsidRPr="00171AB3" w:rsidRDefault="0046010E" w:rsidP="00B90649">
            <w:pPr>
              <w:widowControl w:val="0"/>
              <w:spacing w:after="0" w:line="240" w:lineRule="auto"/>
              <w:jc w:val="both"/>
              <w:rPr>
                <w:rFonts w:ascii="Times New Roman" w:hAnsi="Times New Roman" w:cs="Times New Roman"/>
                <w:color w:val="000000"/>
                <w:sz w:val="28"/>
                <w:szCs w:val="28"/>
              </w:rPr>
            </w:pP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60"/>
        </w:trPr>
        <w:tc>
          <w:tcPr>
            <w:tcW w:w="4820" w:type="dxa"/>
            <w:shd w:val="clear" w:color="auto" w:fill="auto"/>
          </w:tcPr>
          <w:p w:rsidR="0046010E" w:rsidRPr="00171AB3" w:rsidRDefault="0046010E" w:rsidP="00B90649">
            <w:pPr>
              <w:widowControl w:val="0"/>
              <w:spacing w:after="0" w:line="240" w:lineRule="auto"/>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Проект визируют:</w:t>
            </w: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60"/>
        </w:trPr>
        <w:tc>
          <w:tcPr>
            <w:tcW w:w="4820" w:type="dxa"/>
            <w:shd w:val="clear" w:color="auto" w:fill="auto"/>
          </w:tcPr>
          <w:p w:rsidR="0046010E" w:rsidRPr="00171AB3" w:rsidRDefault="0046010E" w:rsidP="00B90649">
            <w:pPr>
              <w:widowControl w:val="0"/>
              <w:spacing w:after="0" w:line="240" w:lineRule="auto"/>
              <w:jc w:val="both"/>
              <w:rPr>
                <w:rFonts w:ascii="Times New Roman" w:hAnsi="Times New Roman" w:cs="Times New Roman"/>
                <w:color w:val="000000"/>
                <w:sz w:val="28"/>
                <w:szCs w:val="28"/>
              </w:rPr>
            </w:pP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485"/>
        </w:trPr>
        <w:tc>
          <w:tcPr>
            <w:tcW w:w="4820" w:type="dxa"/>
            <w:shd w:val="clear" w:color="auto" w:fill="auto"/>
          </w:tcPr>
          <w:p w:rsidR="0046010E" w:rsidRPr="00171AB3" w:rsidRDefault="0046010E" w:rsidP="00B90649">
            <w:pPr>
              <w:widowControl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Первый заместитель главы</w:t>
            </w:r>
          </w:p>
          <w:p w:rsidR="0046010E" w:rsidRPr="00171AB3" w:rsidRDefault="0046010E" w:rsidP="00B90649">
            <w:pPr>
              <w:widowControl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администрации города Невинномысска</w:t>
            </w:r>
          </w:p>
        </w:tc>
        <w:tc>
          <w:tcPr>
            <w:tcW w:w="2125" w:type="dxa"/>
            <w:shd w:val="clear" w:color="auto" w:fill="auto"/>
          </w:tcPr>
          <w:p w:rsidR="0046010E" w:rsidRPr="00171AB3" w:rsidRDefault="0046010E" w:rsidP="00B90649">
            <w:pPr>
              <w:widowControl w:val="0"/>
              <w:snapToGrid w:val="0"/>
              <w:spacing w:after="0" w:line="240" w:lineRule="exact"/>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napToGrid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 xml:space="preserve">В.Э. </w:t>
            </w:r>
            <w:proofErr w:type="spellStart"/>
            <w:r w:rsidRPr="00171AB3">
              <w:rPr>
                <w:rFonts w:ascii="Times New Roman" w:hAnsi="Times New Roman" w:cs="Times New Roman"/>
                <w:color w:val="000000"/>
                <w:sz w:val="28"/>
                <w:szCs w:val="28"/>
              </w:rPr>
              <w:t>Соколюк</w:t>
            </w:r>
            <w:proofErr w:type="spellEnd"/>
          </w:p>
        </w:tc>
      </w:tr>
      <w:tr w:rsidR="0046010E" w:rsidRPr="00171AB3" w:rsidTr="00B90649">
        <w:trPr>
          <w:trHeight w:val="132"/>
        </w:trPr>
        <w:tc>
          <w:tcPr>
            <w:tcW w:w="4820" w:type="dxa"/>
            <w:shd w:val="clear" w:color="auto" w:fill="auto"/>
          </w:tcPr>
          <w:p w:rsidR="0046010E" w:rsidRPr="00171AB3" w:rsidRDefault="0046010E" w:rsidP="00B90649">
            <w:pPr>
              <w:widowControl w:val="0"/>
              <w:spacing w:after="0" w:line="240" w:lineRule="auto"/>
              <w:jc w:val="both"/>
              <w:rPr>
                <w:rFonts w:ascii="Times New Roman" w:hAnsi="Times New Roman" w:cs="Times New Roman"/>
                <w:color w:val="000000"/>
                <w:sz w:val="28"/>
                <w:szCs w:val="28"/>
              </w:rPr>
            </w:pP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132"/>
        </w:trPr>
        <w:tc>
          <w:tcPr>
            <w:tcW w:w="4820" w:type="dxa"/>
            <w:shd w:val="clear" w:color="auto" w:fill="auto"/>
          </w:tcPr>
          <w:p w:rsidR="0046010E" w:rsidRPr="00171AB3" w:rsidRDefault="0046010E" w:rsidP="00B90649">
            <w:pPr>
              <w:widowControl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Заместитель главы</w:t>
            </w:r>
          </w:p>
          <w:p w:rsidR="0046010E" w:rsidRPr="00171AB3" w:rsidRDefault="0046010E" w:rsidP="00B90649">
            <w:pPr>
              <w:widowControl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администрации города Невинномысска</w:t>
            </w:r>
          </w:p>
        </w:tc>
        <w:tc>
          <w:tcPr>
            <w:tcW w:w="2125" w:type="dxa"/>
            <w:shd w:val="clear" w:color="auto" w:fill="auto"/>
          </w:tcPr>
          <w:p w:rsidR="0046010E" w:rsidRPr="00171AB3" w:rsidRDefault="0046010E" w:rsidP="00B90649">
            <w:pPr>
              <w:widowControl w:val="0"/>
              <w:snapToGrid w:val="0"/>
              <w:spacing w:after="0" w:line="240" w:lineRule="exact"/>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napToGrid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И.Е. Моргунова</w:t>
            </w:r>
          </w:p>
        </w:tc>
      </w:tr>
      <w:tr w:rsidR="0046010E" w:rsidRPr="00171AB3" w:rsidTr="00B90649">
        <w:trPr>
          <w:trHeight w:val="132"/>
        </w:trPr>
        <w:tc>
          <w:tcPr>
            <w:tcW w:w="4820" w:type="dxa"/>
            <w:shd w:val="clear" w:color="auto" w:fill="auto"/>
          </w:tcPr>
          <w:p w:rsidR="0046010E" w:rsidRPr="00171AB3" w:rsidRDefault="0046010E" w:rsidP="00B90649">
            <w:pPr>
              <w:widowControl w:val="0"/>
              <w:spacing w:after="0" w:line="240" w:lineRule="auto"/>
              <w:jc w:val="both"/>
              <w:rPr>
                <w:rFonts w:ascii="Times New Roman" w:hAnsi="Times New Roman" w:cs="Times New Roman"/>
                <w:color w:val="000000"/>
                <w:sz w:val="28"/>
                <w:szCs w:val="28"/>
              </w:rPr>
            </w:pPr>
          </w:p>
        </w:tc>
        <w:tc>
          <w:tcPr>
            <w:tcW w:w="2125" w:type="dxa"/>
            <w:shd w:val="clear" w:color="auto" w:fill="auto"/>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napToGrid w:val="0"/>
              <w:spacing w:after="0" w:line="240" w:lineRule="auto"/>
              <w:jc w:val="both"/>
              <w:rPr>
                <w:rFonts w:ascii="Times New Roman" w:hAnsi="Times New Roman" w:cs="Times New Roman"/>
                <w:color w:val="000000"/>
                <w:sz w:val="28"/>
                <w:szCs w:val="28"/>
              </w:rPr>
            </w:pPr>
          </w:p>
        </w:tc>
      </w:tr>
      <w:tr w:rsidR="0046010E" w:rsidRPr="00171AB3" w:rsidTr="00B90649">
        <w:trPr>
          <w:trHeight w:val="132"/>
        </w:trPr>
        <w:tc>
          <w:tcPr>
            <w:tcW w:w="4820" w:type="dxa"/>
            <w:shd w:val="clear" w:color="auto" w:fill="auto"/>
          </w:tcPr>
          <w:p w:rsidR="0046010E" w:rsidRPr="00171AB3" w:rsidRDefault="0046010E" w:rsidP="00B90649">
            <w:pPr>
              <w:widowControl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Заместитель главы</w:t>
            </w:r>
          </w:p>
          <w:p w:rsidR="0046010E" w:rsidRPr="00171AB3" w:rsidRDefault="0046010E" w:rsidP="00B90649">
            <w:pPr>
              <w:widowControl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администрации города Невинномысска</w:t>
            </w:r>
          </w:p>
        </w:tc>
        <w:tc>
          <w:tcPr>
            <w:tcW w:w="2125" w:type="dxa"/>
            <w:shd w:val="clear" w:color="auto" w:fill="auto"/>
          </w:tcPr>
          <w:p w:rsidR="0046010E" w:rsidRPr="00171AB3" w:rsidRDefault="0046010E" w:rsidP="00B90649">
            <w:pPr>
              <w:widowControl w:val="0"/>
              <w:snapToGrid w:val="0"/>
              <w:spacing w:after="0" w:line="240" w:lineRule="exact"/>
              <w:jc w:val="both"/>
              <w:rPr>
                <w:rFonts w:ascii="Times New Roman" w:hAnsi="Times New Roman" w:cs="Times New Roman"/>
                <w:color w:val="000000"/>
                <w:sz w:val="28"/>
                <w:szCs w:val="28"/>
              </w:rPr>
            </w:pPr>
          </w:p>
        </w:tc>
        <w:tc>
          <w:tcPr>
            <w:tcW w:w="2411" w:type="dxa"/>
            <w:shd w:val="clear" w:color="auto" w:fill="auto"/>
            <w:vAlign w:val="bottom"/>
          </w:tcPr>
          <w:p w:rsidR="0046010E" w:rsidRPr="00171AB3" w:rsidRDefault="0046010E" w:rsidP="00B90649">
            <w:pPr>
              <w:widowControl w:val="0"/>
              <w:snapToGrid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color w:val="000000"/>
                <w:sz w:val="28"/>
                <w:szCs w:val="28"/>
              </w:rPr>
              <w:t>А.Ю. Эм</w:t>
            </w:r>
          </w:p>
        </w:tc>
      </w:tr>
      <w:tr w:rsidR="0069050D" w:rsidRPr="00171AB3" w:rsidTr="00B90649">
        <w:tc>
          <w:tcPr>
            <w:tcW w:w="4820" w:type="dxa"/>
            <w:shd w:val="clear" w:color="auto" w:fill="auto"/>
          </w:tcPr>
          <w:p w:rsidR="0069050D" w:rsidRPr="00171AB3" w:rsidRDefault="0069050D" w:rsidP="00B90649">
            <w:pPr>
              <w:widowControl w:val="0"/>
              <w:spacing w:after="0" w:line="240" w:lineRule="auto"/>
              <w:jc w:val="both"/>
              <w:rPr>
                <w:rFonts w:ascii="Times New Roman" w:eastAsia="SimSun" w:hAnsi="Times New Roman" w:cs="Times New Roman"/>
                <w:color w:val="000000"/>
                <w:kern w:val="1"/>
                <w:sz w:val="28"/>
                <w:szCs w:val="28"/>
                <w:lang w:eastAsia="hi-IN" w:bidi="hi-IN"/>
              </w:rPr>
            </w:pPr>
          </w:p>
        </w:tc>
        <w:tc>
          <w:tcPr>
            <w:tcW w:w="2125" w:type="dxa"/>
            <w:shd w:val="clear" w:color="auto" w:fill="auto"/>
          </w:tcPr>
          <w:p w:rsidR="0069050D" w:rsidRPr="00171AB3" w:rsidRDefault="0069050D" w:rsidP="00B90649">
            <w:pPr>
              <w:widowControl w:val="0"/>
              <w:spacing w:after="0" w:line="240" w:lineRule="auto"/>
              <w:jc w:val="both"/>
              <w:rPr>
                <w:rFonts w:ascii="Times New Roman" w:eastAsia="SimSun" w:hAnsi="Times New Roman" w:cs="Times New Roman"/>
                <w:color w:val="000000"/>
                <w:kern w:val="1"/>
                <w:sz w:val="28"/>
                <w:szCs w:val="28"/>
                <w:lang w:eastAsia="hi-IN" w:bidi="hi-IN"/>
              </w:rPr>
            </w:pPr>
          </w:p>
        </w:tc>
        <w:tc>
          <w:tcPr>
            <w:tcW w:w="2411" w:type="dxa"/>
            <w:shd w:val="clear" w:color="auto" w:fill="auto"/>
            <w:vAlign w:val="bottom"/>
          </w:tcPr>
          <w:p w:rsidR="0069050D" w:rsidRPr="00171AB3" w:rsidRDefault="0069050D" w:rsidP="00B90649">
            <w:pPr>
              <w:widowControl w:val="0"/>
              <w:tabs>
                <w:tab w:val="num" w:pos="432"/>
              </w:tabs>
              <w:spacing w:after="0" w:line="240" w:lineRule="auto"/>
              <w:jc w:val="both"/>
              <w:rPr>
                <w:rFonts w:ascii="Times New Roman" w:eastAsia="SimSun" w:hAnsi="Times New Roman" w:cs="Times New Roman"/>
                <w:color w:val="000000"/>
                <w:kern w:val="1"/>
                <w:sz w:val="28"/>
                <w:szCs w:val="28"/>
                <w:lang w:eastAsia="hi-IN" w:bidi="hi-IN"/>
              </w:rPr>
            </w:pPr>
          </w:p>
        </w:tc>
      </w:tr>
      <w:tr w:rsidR="0069050D" w:rsidRPr="00171AB3" w:rsidTr="00B90649">
        <w:tc>
          <w:tcPr>
            <w:tcW w:w="4820" w:type="dxa"/>
            <w:shd w:val="clear" w:color="auto" w:fill="auto"/>
          </w:tcPr>
          <w:p w:rsidR="0069050D" w:rsidRPr="00171AB3" w:rsidRDefault="0069050D" w:rsidP="00D14CCE">
            <w:pPr>
              <w:widowControl w:val="0"/>
              <w:adjustRightInd w:val="0"/>
              <w:spacing w:after="0" w:line="240" w:lineRule="exact"/>
              <w:rPr>
                <w:rFonts w:ascii="Times New Roman" w:hAnsi="Times New Roman" w:cs="Times New Roman"/>
                <w:bCs/>
                <w:color w:val="000000"/>
                <w:sz w:val="28"/>
                <w:szCs w:val="28"/>
              </w:rPr>
            </w:pPr>
            <w:r w:rsidRPr="00171AB3">
              <w:rPr>
                <w:rFonts w:ascii="Times New Roman" w:hAnsi="Times New Roman" w:cs="Times New Roman"/>
                <w:bCs/>
                <w:color w:val="000000"/>
                <w:sz w:val="28"/>
                <w:szCs w:val="28"/>
              </w:rPr>
              <w:t>Начальник правового управления</w:t>
            </w:r>
          </w:p>
          <w:p w:rsidR="0069050D" w:rsidRPr="00171AB3" w:rsidRDefault="0069050D" w:rsidP="00D14CCE">
            <w:pPr>
              <w:widowControl w:val="0"/>
              <w:adjustRightInd w:val="0"/>
              <w:spacing w:after="0" w:line="240" w:lineRule="exact"/>
              <w:jc w:val="both"/>
              <w:rPr>
                <w:rFonts w:ascii="Times New Roman" w:hAnsi="Times New Roman" w:cs="Times New Roman"/>
                <w:bCs/>
                <w:color w:val="000000"/>
                <w:sz w:val="28"/>
                <w:szCs w:val="28"/>
              </w:rPr>
            </w:pPr>
            <w:r w:rsidRPr="00171AB3">
              <w:rPr>
                <w:rFonts w:ascii="Times New Roman" w:eastAsia="SimSun" w:hAnsi="Times New Roman" w:cs="Times New Roman"/>
                <w:bCs/>
                <w:color w:val="000000"/>
                <w:kern w:val="1"/>
                <w:sz w:val="28"/>
                <w:szCs w:val="28"/>
                <w:lang w:eastAsia="hi-IN" w:bidi="hi-IN"/>
              </w:rPr>
              <w:t>администрации города Невинномысска</w:t>
            </w:r>
          </w:p>
        </w:tc>
        <w:tc>
          <w:tcPr>
            <w:tcW w:w="2125" w:type="dxa"/>
            <w:shd w:val="clear" w:color="auto" w:fill="auto"/>
          </w:tcPr>
          <w:p w:rsidR="0069050D" w:rsidRPr="00171AB3" w:rsidRDefault="0069050D" w:rsidP="00D14CCE">
            <w:pPr>
              <w:widowControl w:val="0"/>
              <w:adjustRightInd w:val="0"/>
              <w:spacing w:after="0" w:line="240" w:lineRule="exact"/>
              <w:jc w:val="both"/>
              <w:rPr>
                <w:rFonts w:ascii="Times New Roman" w:hAnsi="Times New Roman" w:cs="Times New Roman"/>
                <w:bCs/>
                <w:color w:val="000000"/>
                <w:sz w:val="28"/>
                <w:szCs w:val="28"/>
              </w:rPr>
            </w:pPr>
          </w:p>
        </w:tc>
        <w:tc>
          <w:tcPr>
            <w:tcW w:w="2411" w:type="dxa"/>
            <w:shd w:val="clear" w:color="auto" w:fill="auto"/>
            <w:vAlign w:val="bottom"/>
          </w:tcPr>
          <w:p w:rsidR="0069050D" w:rsidRPr="00171AB3" w:rsidRDefault="0069050D" w:rsidP="00D14CCE">
            <w:pPr>
              <w:widowControl w:val="0"/>
              <w:adjustRightInd w:val="0"/>
              <w:spacing w:after="0" w:line="240" w:lineRule="exact"/>
              <w:jc w:val="both"/>
              <w:rPr>
                <w:rFonts w:ascii="Times New Roman" w:hAnsi="Times New Roman" w:cs="Times New Roman"/>
                <w:bCs/>
                <w:color w:val="000000"/>
                <w:sz w:val="28"/>
                <w:szCs w:val="28"/>
              </w:rPr>
            </w:pPr>
            <w:r w:rsidRPr="00171AB3">
              <w:rPr>
                <w:rFonts w:ascii="Times New Roman" w:eastAsia="SimSun" w:hAnsi="Times New Roman" w:cs="Times New Roman"/>
                <w:bCs/>
                <w:color w:val="000000"/>
                <w:kern w:val="1"/>
                <w:sz w:val="28"/>
                <w:szCs w:val="28"/>
                <w:lang w:eastAsia="hi-IN" w:bidi="hi-IN"/>
              </w:rPr>
              <w:t>Е.Н. Дудченко</w:t>
            </w:r>
          </w:p>
        </w:tc>
      </w:tr>
      <w:tr w:rsidR="0069050D" w:rsidRPr="00171AB3" w:rsidTr="00B90649">
        <w:tc>
          <w:tcPr>
            <w:tcW w:w="4820" w:type="dxa"/>
            <w:shd w:val="clear" w:color="auto" w:fill="auto"/>
          </w:tcPr>
          <w:p w:rsidR="0069050D" w:rsidRPr="00171AB3" w:rsidRDefault="0069050D" w:rsidP="00B90649">
            <w:pPr>
              <w:widowControl w:val="0"/>
              <w:spacing w:after="0" w:line="240" w:lineRule="auto"/>
              <w:jc w:val="both"/>
              <w:rPr>
                <w:rFonts w:ascii="Times New Roman" w:eastAsia="SimSun" w:hAnsi="Times New Roman" w:cs="Times New Roman"/>
                <w:color w:val="000000"/>
                <w:kern w:val="1"/>
                <w:sz w:val="28"/>
                <w:szCs w:val="28"/>
                <w:lang w:eastAsia="hi-IN" w:bidi="hi-IN"/>
              </w:rPr>
            </w:pPr>
          </w:p>
        </w:tc>
        <w:tc>
          <w:tcPr>
            <w:tcW w:w="2125" w:type="dxa"/>
            <w:shd w:val="clear" w:color="auto" w:fill="auto"/>
          </w:tcPr>
          <w:p w:rsidR="0069050D" w:rsidRPr="00171AB3" w:rsidRDefault="0069050D" w:rsidP="00B90649">
            <w:pPr>
              <w:widowControl w:val="0"/>
              <w:spacing w:after="0" w:line="240" w:lineRule="auto"/>
              <w:jc w:val="both"/>
              <w:rPr>
                <w:rFonts w:ascii="Times New Roman" w:eastAsia="SimSun" w:hAnsi="Times New Roman" w:cs="Times New Roman"/>
                <w:color w:val="000000"/>
                <w:kern w:val="1"/>
                <w:sz w:val="28"/>
                <w:szCs w:val="28"/>
                <w:lang w:eastAsia="hi-IN" w:bidi="hi-IN"/>
              </w:rPr>
            </w:pPr>
          </w:p>
        </w:tc>
        <w:tc>
          <w:tcPr>
            <w:tcW w:w="2411" w:type="dxa"/>
            <w:shd w:val="clear" w:color="auto" w:fill="auto"/>
            <w:vAlign w:val="bottom"/>
          </w:tcPr>
          <w:p w:rsidR="0069050D" w:rsidRPr="00171AB3" w:rsidRDefault="0069050D" w:rsidP="00B90649">
            <w:pPr>
              <w:widowControl w:val="0"/>
              <w:tabs>
                <w:tab w:val="num" w:pos="432"/>
              </w:tabs>
              <w:spacing w:after="0" w:line="240" w:lineRule="auto"/>
              <w:jc w:val="both"/>
              <w:rPr>
                <w:rFonts w:ascii="Times New Roman" w:eastAsia="SimSun" w:hAnsi="Times New Roman" w:cs="Times New Roman"/>
                <w:color w:val="000000"/>
                <w:kern w:val="1"/>
                <w:sz w:val="28"/>
                <w:szCs w:val="28"/>
                <w:lang w:eastAsia="hi-IN" w:bidi="hi-IN"/>
              </w:rPr>
            </w:pPr>
          </w:p>
        </w:tc>
      </w:tr>
      <w:tr w:rsidR="0069050D" w:rsidRPr="00171AB3" w:rsidTr="00B90649">
        <w:trPr>
          <w:trHeight w:val="485"/>
        </w:trPr>
        <w:tc>
          <w:tcPr>
            <w:tcW w:w="4820" w:type="dxa"/>
            <w:shd w:val="clear" w:color="auto" w:fill="auto"/>
          </w:tcPr>
          <w:p w:rsidR="0069050D" w:rsidRPr="00171AB3" w:rsidRDefault="0069050D" w:rsidP="00B90649">
            <w:pPr>
              <w:widowControl w:val="0"/>
              <w:snapToGrid w:val="0"/>
              <w:spacing w:after="0" w:line="240" w:lineRule="exact"/>
              <w:rPr>
                <w:rFonts w:ascii="Times New Roman" w:hAnsi="Times New Roman" w:cs="Times New Roman"/>
                <w:color w:val="000000"/>
                <w:sz w:val="28"/>
                <w:szCs w:val="28"/>
              </w:rPr>
            </w:pPr>
            <w:r w:rsidRPr="00171AB3">
              <w:rPr>
                <w:rFonts w:ascii="Times New Roman" w:hAnsi="Times New Roman" w:cs="Times New Roman"/>
                <w:color w:val="000000"/>
                <w:sz w:val="28"/>
                <w:szCs w:val="28"/>
              </w:rPr>
              <w:t>Начальник общего отдела</w:t>
            </w:r>
          </w:p>
          <w:p w:rsidR="0069050D" w:rsidRPr="00171AB3" w:rsidRDefault="0069050D" w:rsidP="00B90649">
            <w:pPr>
              <w:widowControl w:val="0"/>
              <w:snapToGrid w:val="0"/>
              <w:spacing w:after="0" w:line="240" w:lineRule="exact"/>
              <w:rPr>
                <w:rFonts w:ascii="Times New Roman" w:hAnsi="Times New Roman" w:cs="Times New Roman"/>
                <w:color w:val="000000"/>
                <w:sz w:val="28"/>
                <w:szCs w:val="28"/>
              </w:rPr>
            </w:pPr>
            <w:r w:rsidRPr="00171AB3">
              <w:rPr>
                <w:rFonts w:ascii="Times New Roman" w:hAnsi="Times New Roman" w:cs="Times New Roman"/>
                <w:color w:val="000000"/>
                <w:sz w:val="28"/>
                <w:szCs w:val="28"/>
              </w:rPr>
              <w:t>администрации города Невинномысска</w:t>
            </w:r>
          </w:p>
        </w:tc>
        <w:tc>
          <w:tcPr>
            <w:tcW w:w="2125" w:type="dxa"/>
            <w:shd w:val="clear" w:color="auto" w:fill="auto"/>
          </w:tcPr>
          <w:p w:rsidR="0069050D" w:rsidRPr="00171AB3" w:rsidRDefault="0069050D" w:rsidP="00B90649">
            <w:pPr>
              <w:widowControl w:val="0"/>
              <w:snapToGrid w:val="0"/>
              <w:spacing w:after="0" w:line="240" w:lineRule="exact"/>
              <w:jc w:val="both"/>
              <w:rPr>
                <w:rFonts w:ascii="Times New Roman" w:hAnsi="Times New Roman" w:cs="Times New Roman"/>
                <w:color w:val="000000"/>
                <w:sz w:val="28"/>
                <w:szCs w:val="28"/>
              </w:rPr>
            </w:pPr>
          </w:p>
        </w:tc>
        <w:tc>
          <w:tcPr>
            <w:tcW w:w="2411" w:type="dxa"/>
            <w:shd w:val="clear" w:color="auto" w:fill="auto"/>
            <w:vAlign w:val="bottom"/>
          </w:tcPr>
          <w:p w:rsidR="0069050D" w:rsidRPr="00171AB3" w:rsidRDefault="0069050D" w:rsidP="00B90649">
            <w:pPr>
              <w:widowControl w:val="0"/>
              <w:snapToGrid w:val="0"/>
              <w:spacing w:after="0" w:line="240" w:lineRule="exact"/>
              <w:jc w:val="both"/>
              <w:rPr>
                <w:rFonts w:ascii="Times New Roman" w:hAnsi="Times New Roman" w:cs="Times New Roman"/>
                <w:color w:val="000000"/>
                <w:sz w:val="28"/>
                <w:szCs w:val="28"/>
              </w:rPr>
            </w:pPr>
            <w:r w:rsidRPr="00171AB3">
              <w:rPr>
                <w:rFonts w:ascii="Times New Roman" w:hAnsi="Times New Roman" w:cs="Times New Roman"/>
                <w:bCs/>
                <w:color w:val="000000"/>
                <w:sz w:val="28"/>
                <w:szCs w:val="28"/>
              </w:rPr>
              <w:t>А.А. Мясоедов</w:t>
            </w:r>
          </w:p>
        </w:tc>
      </w:tr>
    </w:tbl>
    <w:p w:rsidR="0046010E" w:rsidRPr="00811136" w:rsidRDefault="0046010E" w:rsidP="0046010E">
      <w:pPr>
        <w:widowControl w:val="0"/>
        <w:autoSpaceDE w:val="0"/>
        <w:autoSpaceDN w:val="0"/>
        <w:adjustRightInd w:val="0"/>
        <w:spacing w:after="0" w:line="240" w:lineRule="auto"/>
        <w:jc w:val="both"/>
        <w:rPr>
          <w:rFonts w:ascii="Times New Roman" w:hAnsi="Times New Roman"/>
          <w:sz w:val="28"/>
          <w:szCs w:val="28"/>
        </w:rPr>
      </w:pPr>
    </w:p>
    <w:p w:rsidR="0046010E" w:rsidRPr="00646ED6" w:rsidRDefault="0046010E">
      <w:pPr>
        <w:pStyle w:val="ConsPlusNormal"/>
        <w:jc w:val="both"/>
        <w:rPr>
          <w:sz w:val="28"/>
          <w:szCs w:val="28"/>
        </w:rPr>
      </w:pPr>
    </w:p>
    <w:p w:rsidR="00A734C9" w:rsidRPr="00646ED6" w:rsidRDefault="00A734C9">
      <w:pPr>
        <w:pStyle w:val="ConsPlusNormal"/>
        <w:jc w:val="both"/>
        <w:rPr>
          <w:sz w:val="28"/>
          <w:szCs w:val="28"/>
        </w:rPr>
      </w:pPr>
    </w:p>
    <w:p w:rsidR="0046010E" w:rsidRDefault="0046010E">
      <w:pPr>
        <w:pStyle w:val="ConsPlusNormal"/>
        <w:jc w:val="both"/>
        <w:rPr>
          <w:sz w:val="28"/>
          <w:szCs w:val="28"/>
        </w:rPr>
        <w:sectPr w:rsidR="0046010E" w:rsidSect="004C45AA">
          <w:pgSz w:w="11906" w:h="16838"/>
          <w:pgMar w:top="1418" w:right="1985" w:bottom="1134" w:left="567" w:header="709" w:footer="709" w:gutter="0"/>
          <w:pgNumType w:start="1"/>
          <w:cols w:space="708"/>
          <w:titlePg/>
          <w:docGrid w:linePitch="360"/>
        </w:sectPr>
      </w:pPr>
    </w:p>
    <w:p w:rsidR="0046010E" w:rsidRPr="00B554B9" w:rsidRDefault="0046010E" w:rsidP="0046010E">
      <w:pPr>
        <w:widowControl w:val="0"/>
        <w:autoSpaceDE w:val="0"/>
        <w:autoSpaceDN w:val="0"/>
        <w:adjustRightInd w:val="0"/>
        <w:spacing w:after="0" w:line="240" w:lineRule="auto"/>
        <w:ind w:left="4820"/>
        <w:jc w:val="center"/>
        <w:rPr>
          <w:rFonts w:ascii="Times New Roman" w:eastAsia="Times New Roman" w:hAnsi="Times New Roman"/>
          <w:sz w:val="28"/>
          <w:szCs w:val="28"/>
        </w:rPr>
      </w:pPr>
      <w:r>
        <w:rPr>
          <w:rFonts w:ascii="Times New Roman" w:eastAsia="Times New Roman" w:hAnsi="Times New Roman"/>
          <w:sz w:val="28"/>
          <w:szCs w:val="28"/>
        </w:rPr>
        <w:t>Приложение</w:t>
      </w:r>
    </w:p>
    <w:p w:rsidR="0046010E" w:rsidRDefault="0046010E" w:rsidP="0046010E">
      <w:pPr>
        <w:widowControl w:val="0"/>
        <w:autoSpaceDE w:val="0"/>
        <w:autoSpaceDN w:val="0"/>
        <w:adjustRightInd w:val="0"/>
        <w:spacing w:after="0" w:line="240" w:lineRule="auto"/>
        <w:ind w:left="4820"/>
        <w:jc w:val="center"/>
        <w:rPr>
          <w:rFonts w:ascii="Times New Roman" w:eastAsia="Times New Roman" w:hAnsi="Times New Roman"/>
          <w:sz w:val="28"/>
          <w:szCs w:val="28"/>
        </w:rPr>
      </w:pPr>
      <w:r>
        <w:rPr>
          <w:rFonts w:ascii="Times New Roman" w:eastAsia="Times New Roman" w:hAnsi="Times New Roman"/>
          <w:sz w:val="28"/>
          <w:szCs w:val="28"/>
        </w:rPr>
        <w:t xml:space="preserve">к </w:t>
      </w:r>
      <w:r w:rsidRPr="00B554B9">
        <w:rPr>
          <w:rFonts w:ascii="Times New Roman" w:eastAsia="Times New Roman" w:hAnsi="Times New Roman"/>
          <w:sz w:val="28"/>
          <w:szCs w:val="28"/>
        </w:rPr>
        <w:t>постановлени</w:t>
      </w:r>
      <w:r>
        <w:rPr>
          <w:rFonts w:ascii="Times New Roman" w:eastAsia="Times New Roman" w:hAnsi="Times New Roman"/>
          <w:sz w:val="28"/>
          <w:szCs w:val="28"/>
        </w:rPr>
        <w:t>ю</w:t>
      </w:r>
      <w:r w:rsidRPr="00B554B9">
        <w:rPr>
          <w:rFonts w:ascii="Times New Roman" w:eastAsia="Times New Roman" w:hAnsi="Times New Roman"/>
          <w:sz w:val="28"/>
          <w:szCs w:val="28"/>
        </w:rPr>
        <w:t xml:space="preserve"> администрации города Невинномысска</w:t>
      </w:r>
    </w:p>
    <w:p w:rsidR="00A734C9" w:rsidRDefault="00A734C9">
      <w:pPr>
        <w:pStyle w:val="ConsPlusNormal"/>
        <w:jc w:val="both"/>
        <w:rPr>
          <w:sz w:val="28"/>
          <w:szCs w:val="28"/>
        </w:rPr>
      </w:pPr>
    </w:p>
    <w:p w:rsidR="004C45AA" w:rsidRDefault="004C45AA">
      <w:pPr>
        <w:pStyle w:val="ConsPlusNormal"/>
        <w:jc w:val="both"/>
        <w:rPr>
          <w:sz w:val="28"/>
          <w:szCs w:val="28"/>
        </w:rPr>
      </w:pPr>
    </w:p>
    <w:p w:rsidR="004C45AA" w:rsidRDefault="004C45AA">
      <w:pPr>
        <w:pStyle w:val="ConsPlusNormal"/>
        <w:jc w:val="both"/>
        <w:rPr>
          <w:sz w:val="28"/>
          <w:szCs w:val="28"/>
        </w:rPr>
      </w:pPr>
    </w:p>
    <w:p w:rsidR="00171AB3" w:rsidRDefault="00171AB3">
      <w:pPr>
        <w:pStyle w:val="ConsPlusNormal"/>
        <w:jc w:val="both"/>
        <w:rPr>
          <w:sz w:val="28"/>
          <w:szCs w:val="28"/>
        </w:rPr>
      </w:pPr>
    </w:p>
    <w:p w:rsidR="00171AB3" w:rsidRPr="00646ED6" w:rsidRDefault="00171AB3">
      <w:pPr>
        <w:pStyle w:val="ConsPlusNormal"/>
        <w:jc w:val="both"/>
        <w:rPr>
          <w:sz w:val="28"/>
          <w:szCs w:val="28"/>
        </w:rPr>
      </w:pPr>
    </w:p>
    <w:p w:rsidR="005A0E35" w:rsidRPr="0069050D" w:rsidRDefault="005A0E35" w:rsidP="005A0E35">
      <w:pPr>
        <w:pStyle w:val="ConsPlusTitle"/>
        <w:jc w:val="center"/>
        <w:rPr>
          <w:b w:val="0"/>
          <w:sz w:val="28"/>
          <w:szCs w:val="28"/>
        </w:rPr>
      </w:pPr>
      <w:r w:rsidRPr="0069050D">
        <w:rPr>
          <w:b w:val="0"/>
          <w:sz w:val="28"/>
          <w:szCs w:val="28"/>
        </w:rPr>
        <w:t>АДМИНИСТРАТИВНЫЙ РЕГЛАМЕНТ</w:t>
      </w:r>
    </w:p>
    <w:p w:rsidR="00D86C8A" w:rsidRPr="0069050D" w:rsidRDefault="005A0E35" w:rsidP="0069050D">
      <w:pPr>
        <w:autoSpaceDE w:val="0"/>
        <w:autoSpaceDN w:val="0"/>
        <w:adjustRightInd w:val="0"/>
        <w:spacing w:after="0" w:line="240" w:lineRule="auto"/>
        <w:jc w:val="center"/>
        <w:rPr>
          <w:rFonts w:ascii="Times New Roman" w:eastAsia="Times New Roman" w:hAnsi="Times New Roman" w:cs="Times New Roman"/>
          <w:sz w:val="28"/>
          <w:szCs w:val="28"/>
        </w:rPr>
      </w:pPr>
      <w:r w:rsidRPr="0069050D">
        <w:rPr>
          <w:rFonts w:ascii="Times New Roman" w:hAnsi="Times New Roman" w:cs="Times New Roman"/>
          <w:sz w:val="28"/>
          <w:szCs w:val="28"/>
        </w:rPr>
        <w:t xml:space="preserve">предоставления муниципальной услуги </w:t>
      </w:r>
      <w:r w:rsidR="0069050D">
        <w:rPr>
          <w:rFonts w:ascii="Times New Roman" w:eastAsia="Times New Roman" w:hAnsi="Times New Roman" w:cs="Times New Roman"/>
          <w:sz w:val="28"/>
          <w:szCs w:val="28"/>
        </w:rPr>
        <w:t>по п</w:t>
      </w:r>
      <w:r w:rsidR="00D86C8A" w:rsidRPr="0069050D">
        <w:rPr>
          <w:rFonts w:ascii="Times New Roman" w:eastAsia="Times New Roman" w:hAnsi="Times New Roman" w:cs="Times New Roman"/>
          <w:sz w:val="28"/>
          <w:szCs w:val="28"/>
        </w:rPr>
        <w:t>редоставлени</w:t>
      </w:r>
      <w:r w:rsidR="0069050D">
        <w:rPr>
          <w:rFonts w:ascii="Times New Roman" w:eastAsia="Times New Roman" w:hAnsi="Times New Roman" w:cs="Times New Roman"/>
          <w:sz w:val="28"/>
          <w:szCs w:val="28"/>
        </w:rPr>
        <w:t>ю</w:t>
      </w:r>
      <w:r w:rsidR="00D86C8A" w:rsidRPr="0069050D">
        <w:rPr>
          <w:rFonts w:ascii="Times New Roman" w:eastAsia="Times New Roman" w:hAnsi="Times New Roman" w:cs="Times New Roman"/>
          <w:sz w:val="28"/>
          <w:szCs w:val="28"/>
        </w:rPr>
        <w:t xml:space="preserve"> субсидий субъектам малого и среднего предпринимательства из бюджета города Невинномысска Ставропольского края</w:t>
      </w:r>
    </w:p>
    <w:p w:rsidR="005A0E35" w:rsidRDefault="005A0E35" w:rsidP="00D86C8A">
      <w:pPr>
        <w:pStyle w:val="ConsPlusNormal"/>
        <w:jc w:val="center"/>
        <w:rPr>
          <w:sz w:val="28"/>
          <w:szCs w:val="28"/>
        </w:rPr>
      </w:pPr>
    </w:p>
    <w:p w:rsidR="00A734C9" w:rsidRPr="00646ED6" w:rsidRDefault="005A0E35">
      <w:pPr>
        <w:pStyle w:val="ConsPlusNormal"/>
        <w:jc w:val="center"/>
        <w:outlineLvl w:val="1"/>
        <w:rPr>
          <w:sz w:val="28"/>
          <w:szCs w:val="28"/>
        </w:rPr>
      </w:pPr>
      <w:r w:rsidRPr="00163AA8">
        <w:rPr>
          <w:sz w:val="28"/>
          <w:szCs w:val="28"/>
        </w:rPr>
        <w:t>I.</w:t>
      </w:r>
      <w:r w:rsidRPr="00163AA8">
        <w:rPr>
          <w:sz w:val="28"/>
          <w:szCs w:val="28"/>
        </w:rPr>
        <w:tab/>
      </w:r>
      <w:r w:rsidR="00A734C9" w:rsidRPr="00163AA8">
        <w:rPr>
          <w:sz w:val="28"/>
          <w:szCs w:val="28"/>
        </w:rPr>
        <w:t>Общие положения</w:t>
      </w:r>
    </w:p>
    <w:p w:rsidR="00A734C9" w:rsidRPr="00646ED6" w:rsidRDefault="00A734C9">
      <w:pPr>
        <w:pStyle w:val="ConsPlusNormal"/>
        <w:jc w:val="both"/>
        <w:rPr>
          <w:sz w:val="28"/>
          <w:szCs w:val="28"/>
        </w:rPr>
      </w:pPr>
    </w:p>
    <w:p w:rsidR="00A734C9" w:rsidRPr="0069050D" w:rsidRDefault="004F7BFC" w:rsidP="004F7BFC">
      <w:pPr>
        <w:pStyle w:val="ConsPlusNormal"/>
        <w:ind w:firstLine="709"/>
        <w:jc w:val="both"/>
        <w:rPr>
          <w:sz w:val="28"/>
          <w:szCs w:val="28"/>
        </w:rPr>
      </w:pPr>
      <w:bookmarkStart w:id="1" w:name="P53"/>
      <w:bookmarkEnd w:id="1"/>
      <w:r>
        <w:rPr>
          <w:sz w:val="28"/>
          <w:szCs w:val="28"/>
        </w:rPr>
        <w:t>1.</w:t>
      </w:r>
      <w:r>
        <w:rPr>
          <w:sz w:val="28"/>
          <w:szCs w:val="28"/>
        </w:rPr>
        <w:tab/>
      </w:r>
      <w:proofErr w:type="gramStart"/>
      <w:r w:rsidR="00A734C9" w:rsidRPr="0069050D">
        <w:rPr>
          <w:sz w:val="28"/>
          <w:szCs w:val="28"/>
        </w:rPr>
        <w:t xml:space="preserve">Административный регламент предоставления </w:t>
      </w:r>
      <w:r w:rsidR="005A0E35" w:rsidRPr="0069050D">
        <w:rPr>
          <w:sz w:val="28"/>
          <w:szCs w:val="28"/>
        </w:rPr>
        <w:t xml:space="preserve">муниципальной услуги </w:t>
      </w:r>
      <w:r w:rsidR="0069050D">
        <w:rPr>
          <w:sz w:val="28"/>
          <w:szCs w:val="28"/>
        </w:rPr>
        <w:t>по п</w:t>
      </w:r>
      <w:r w:rsidR="0069050D" w:rsidRPr="0069050D">
        <w:rPr>
          <w:sz w:val="28"/>
          <w:szCs w:val="28"/>
        </w:rPr>
        <w:t>редоставлени</w:t>
      </w:r>
      <w:r w:rsidR="0069050D">
        <w:rPr>
          <w:sz w:val="28"/>
          <w:szCs w:val="28"/>
        </w:rPr>
        <w:t>ю</w:t>
      </w:r>
      <w:r w:rsidR="0069050D" w:rsidRPr="0069050D">
        <w:rPr>
          <w:sz w:val="28"/>
          <w:szCs w:val="28"/>
        </w:rPr>
        <w:t xml:space="preserve"> субсидий субъектам малого и среднего предпринимательства из бюджета города Невинномысска Ставропольского края </w:t>
      </w:r>
      <w:r w:rsidR="00A734C9" w:rsidRPr="0069050D">
        <w:rPr>
          <w:sz w:val="28"/>
          <w:szCs w:val="28"/>
        </w:rPr>
        <w:t xml:space="preserve">(далее соответственно - </w:t>
      </w:r>
      <w:r w:rsidR="00163AA8">
        <w:rPr>
          <w:sz w:val="28"/>
          <w:szCs w:val="28"/>
        </w:rPr>
        <w:t>а</w:t>
      </w:r>
      <w:r w:rsidR="00A734C9" w:rsidRPr="0069050D">
        <w:rPr>
          <w:sz w:val="28"/>
          <w:szCs w:val="28"/>
        </w:rPr>
        <w:t xml:space="preserve">дминистративный регламент, </w:t>
      </w:r>
      <w:r w:rsidR="005A0E35" w:rsidRPr="0069050D">
        <w:rPr>
          <w:sz w:val="28"/>
          <w:szCs w:val="28"/>
        </w:rPr>
        <w:t>муниципальная</w:t>
      </w:r>
      <w:r w:rsidR="00A734C9" w:rsidRPr="0069050D">
        <w:rPr>
          <w:sz w:val="28"/>
          <w:szCs w:val="28"/>
        </w:rPr>
        <w:t xml:space="preserve"> услуга, </w:t>
      </w:r>
      <w:r w:rsidR="000D1CA3">
        <w:rPr>
          <w:sz w:val="28"/>
          <w:szCs w:val="28"/>
        </w:rPr>
        <w:t xml:space="preserve">муниципальная </w:t>
      </w:r>
      <w:r w:rsidR="00A734C9" w:rsidRPr="0069050D">
        <w:rPr>
          <w:sz w:val="28"/>
          <w:szCs w:val="28"/>
        </w:rPr>
        <w:t>поддержка)</w:t>
      </w:r>
      <w:r w:rsidR="006F3E1A">
        <w:rPr>
          <w:sz w:val="28"/>
          <w:szCs w:val="28"/>
        </w:rPr>
        <w:t xml:space="preserve"> устанавливает порядок и стандарт предоставления </w:t>
      </w:r>
      <w:r w:rsidR="006F3E1A" w:rsidRPr="0069050D">
        <w:rPr>
          <w:sz w:val="28"/>
          <w:szCs w:val="28"/>
        </w:rPr>
        <w:t>муниципальной услуги</w:t>
      </w:r>
      <w:r w:rsidR="006F3E1A">
        <w:rPr>
          <w:sz w:val="28"/>
          <w:szCs w:val="28"/>
        </w:rPr>
        <w:t xml:space="preserve">, а также </w:t>
      </w:r>
      <w:r w:rsidR="00163AA8" w:rsidRPr="00FF1EC4">
        <w:rPr>
          <w:sz w:val="28"/>
          <w:szCs w:val="28"/>
        </w:rPr>
        <w:t>сроки и последовательность административных процедур</w:t>
      </w:r>
      <w:r w:rsidR="006F3E1A" w:rsidRPr="006F3E1A">
        <w:rPr>
          <w:sz w:val="28"/>
          <w:szCs w:val="28"/>
        </w:rPr>
        <w:t xml:space="preserve"> </w:t>
      </w:r>
      <w:r w:rsidR="006F3E1A">
        <w:rPr>
          <w:sz w:val="28"/>
          <w:szCs w:val="28"/>
        </w:rPr>
        <w:t>(</w:t>
      </w:r>
      <w:r w:rsidR="006F3E1A" w:rsidRPr="00FF1EC4">
        <w:rPr>
          <w:sz w:val="28"/>
          <w:szCs w:val="28"/>
        </w:rPr>
        <w:t>действий</w:t>
      </w:r>
      <w:r w:rsidR="00163AA8" w:rsidRPr="00FF1EC4">
        <w:rPr>
          <w:sz w:val="28"/>
          <w:szCs w:val="28"/>
        </w:rPr>
        <w:t xml:space="preserve">) </w:t>
      </w:r>
      <w:r w:rsidR="00163AA8">
        <w:rPr>
          <w:sz w:val="28"/>
          <w:szCs w:val="28"/>
        </w:rPr>
        <w:t>управления экономического развития</w:t>
      </w:r>
      <w:r w:rsidR="00163AA8" w:rsidRPr="00FF1EC4">
        <w:rPr>
          <w:sz w:val="28"/>
          <w:szCs w:val="28"/>
        </w:rPr>
        <w:t xml:space="preserve"> администрации города Невинномысска (далее - </w:t>
      </w:r>
      <w:r w:rsidR="00B653B1">
        <w:rPr>
          <w:sz w:val="28"/>
          <w:szCs w:val="28"/>
        </w:rPr>
        <w:t>У</w:t>
      </w:r>
      <w:r w:rsidR="00163AA8">
        <w:rPr>
          <w:sz w:val="28"/>
          <w:szCs w:val="28"/>
        </w:rPr>
        <w:t>правление</w:t>
      </w:r>
      <w:r w:rsidR="00163AA8" w:rsidRPr="00FF1EC4">
        <w:rPr>
          <w:sz w:val="28"/>
          <w:szCs w:val="28"/>
        </w:rPr>
        <w:t>) по предоставлению данной услуги.</w:t>
      </w:r>
      <w:proofErr w:type="gramEnd"/>
    </w:p>
    <w:p w:rsidR="000D1CA3" w:rsidRDefault="000D1CA3" w:rsidP="004F7BFC">
      <w:pPr>
        <w:pStyle w:val="ConsPlusNormal"/>
        <w:ind w:firstLine="709"/>
        <w:jc w:val="both"/>
        <w:rPr>
          <w:sz w:val="28"/>
          <w:szCs w:val="28"/>
        </w:rPr>
      </w:pPr>
      <w:r>
        <w:rPr>
          <w:sz w:val="28"/>
          <w:szCs w:val="28"/>
        </w:rPr>
        <w:t>Муниципальная поддержка оказывается в виде субсидирования части затрат субъектов малого и среднего предпринимательства города Невинномысска на условиях долевого финансирования целевых расходов (фактически понесенных затрат) субъектов малого и среднего предпринимательства при реализации инвестиционных проектов на территории города</w:t>
      </w:r>
      <w:r w:rsidR="006F3E1A">
        <w:rPr>
          <w:sz w:val="28"/>
          <w:szCs w:val="28"/>
        </w:rPr>
        <w:t xml:space="preserve"> Невинномысска</w:t>
      </w:r>
      <w:r>
        <w:rPr>
          <w:sz w:val="28"/>
          <w:szCs w:val="28"/>
        </w:rPr>
        <w:t>.</w:t>
      </w:r>
    </w:p>
    <w:p w:rsidR="00163AA8" w:rsidRDefault="00163AA8" w:rsidP="004F7BFC">
      <w:pPr>
        <w:pStyle w:val="ConsPlusNormal"/>
        <w:ind w:firstLine="709"/>
        <w:jc w:val="both"/>
        <w:rPr>
          <w:sz w:val="28"/>
          <w:szCs w:val="28"/>
        </w:rPr>
      </w:pPr>
      <w:r w:rsidRPr="00FF1EC4">
        <w:rPr>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734C9" w:rsidRDefault="00F17820" w:rsidP="004F7BFC">
      <w:pPr>
        <w:pStyle w:val="ConsPlusNormal"/>
        <w:ind w:firstLine="709"/>
        <w:jc w:val="both"/>
        <w:rPr>
          <w:sz w:val="28"/>
          <w:szCs w:val="28"/>
        </w:rPr>
      </w:pPr>
      <w:r>
        <w:rPr>
          <w:sz w:val="28"/>
          <w:szCs w:val="28"/>
        </w:rPr>
        <w:t>2.</w:t>
      </w:r>
      <w:r>
        <w:rPr>
          <w:sz w:val="28"/>
          <w:szCs w:val="28"/>
        </w:rPr>
        <w:tab/>
      </w:r>
      <w:proofErr w:type="gramStart"/>
      <w:r w:rsidR="00163AA8" w:rsidRPr="00BF560B">
        <w:rPr>
          <w:sz w:val="28"/>
          <w:szCs w:val="28"/>
        </w:rPr>
        <w:t>Заявителями являются</w:t>
      </w:r>
      <w:r w:rsidR="00163AA8">
        <w:rPr>
          <w:sz w:val="28"/>
          <w:szCs w:val="28"/>
        </w:rPr>
        <w:t xml:space="preserve"> </w:t>
      </w:r>
      <w:r w:rsidR="00A734C9" w:rsidRPr="00646ED6">
        <w:rPr>
          <w:sz w:val="28"/>
          <w:szCs w:val="28"/>
        </w:rPr>
        <w:t xml:space="preserve">субъекты малого и среднего предпринимательства, соответствующие требованиям, установленным </w:t>
      </w:r>
      <w:hyperlink r:id="rId12" w:history="1">
        <w:r w:rsidR="00A734C9" w:rsidRPr="003A2B74">
          <w:rPr>
            <w:sz w:val="28"/>
            <w:szCs w:val="28"/>
          </w:rPr>
          <w:t>статьей 14</w:t>
        </w:r>
      </w:hyperlink>
      <w:r w:rsidR="00A734C9" w:rsidRPr="003A2B74">
        <w:rPr>
          <w:sz w:val="28"/>
          <w:szCs w:val="28"/>
        </w:rPr>
        <w:t xml:space="preserve"> </w:t>
      </w:r>
      <w:r w:rsidR="00A734C9" w:rsidRPr="00646ED6">
        <w:rPr>
          <w:sz w:val="28"/>
          <w:szCs w:val="28"/>
        </w:rPr>
        <w:t xml:space="preserve">Федерального закона </w:t>
      </w:r>
      <w:r w:rsidR="000D1CA3">
        <w:rPr>
          <w:sz w:val="28"/>
          <w:szCs w:val="28"/>
        </w:rPr>
        <w:t xml:space="preserve">от 24 июля </w:t>
      </w:r>
      <w:r w:rsidR="003A2B74" w:rsidRPr="004C5743">
        <w:rPr>
          <w:sz w:val="28"/>
          <w:szCs w:val="28"/>
        </w:rPr>
        <w:t>2007</w:t>
      </w:r>
      <w:r w:rsidR="000D1CA3">
        <w:rPr>
          <w:sz w:val="28"/>
          <w:szCs w:val="28"/>
        </w:rPr>
        <w:t xml:space="preserve"> г.</w:t>
      </w:r>
      <w:r w:rsidR="003A2B74" w:rsidRPr="004C5743">
        <w:rPr>
          <w:sz w:val="28"/>
          <w:szCs w:val="28"/>
        </w:rPr>
        <w:t xml:space="preserve"> № 209-ФЗ </w:t>
      </w:r>
      <w:r w:rsidR="003A2B74">
        <w:rPr>
          <w:sz w:val="28"/>
          <w:szCs w:val="28"/>
        </w:rPr>
        <w:t>«</w:t>
      </w:r>
      <w:r w:rsidR="00A734C9" w:rsidRPr="00646ED6">
        <w:rPr>
          <w:sz w:val="28"/>
          <w:szCs w:val="28"/>
        </w:rPr>
        <w:t>О развитии малого и среднего предпринимательства в Российской Федерации</w:t>
      </w:r>
      <w:r w:rsidR="003A2B74">
        <w:rPr>
          <w:sz w:val="28"/>
          <w:szCs w:val="28"/>
        </w:rPr>
        <w:t>»</w:t>
      </w:r>
      <w:r w:rsidR="00A734C9" w:rsidRPr="00646ED6">
        <w:rPr>
          <w:sz w:val="28"/>
          <w:szCs w:val="28"/>
        </w:rPr>
        <w:t xml:space="preserve">, зарегистрированные и осуществляющие деятельность в качестве субъектов малого и среднего предпринимательства на территории </w:t>
      </w:r>
      <w:r w:rsidR="003A2B74">
        <w:rPr>
          <w:sz w:val="28"/>
          <w:szCs w:val="28"/>
        </w:rPr>
        <w:t>города Невинномысска</w:t>
      </w:r>
      <w:r w:rsidR="00A734C9" w:rsidRPr="00646ED6">
        <w:rPr>
          <w:sz w:val="28"/>
          <w:szCs w:val="28"/>
        </w:rPr>
        <w:t xml:space="preserve"> (далее соответственно - </w:t>
      </w:r>
      <w:r w:rsidR="00163AA8">
        <w:rPr>
          <w:sz w:val="28"/>
          <w:szCs w:val="28"/>
        </w:rPr>
        <w:t>з</w:t>
      </w:r>
      <w:r w:rsidR="00A734C9" w:rsidRPr="00646ED6">
        <w:rPr>
          <w:sz w:val="28"/>
          <w:szCs w:val="28"/>
        </w:rPr>
        <w:t>аявитель,</w:t>
      </w:r>
      <w:r w:rsidR="003A2B74">
        <w:rPr>
          <w:sz w:val="28"/>
          <w:szCs w:val="28"/>
        </w:rPr>
        <w:t xml:space="preserve"> субъекты предпринимательства)</w:t>
      </w:r>
      <w:r w:rsidR="00A734C9" w:rsidRPr="00646ED6">
        <w:rPr>
          <w:sz w:val="28"/>
          <w:szCs w:val="28"/>
        </w:rPr>
        <w:t>.</w:t>
      </w:r>
      <w:proofErr w:type="gramEnd"/>
    </w:p>
    <w:p w:rsidR="00163AA8" w:rsidRPr="000A0C21" w:rsidRDefault="00163AA8" w:rsidP="004F7BFC">
      <w:pPr>
        <w:pStyle w:val="ConsPlusNormal"/>
        <w:ind w:firstLine="709"/>
        <w:jc w:val="both"/>
        <w:rPr>
          <w:sz w:val="28"/>
          <w:szCs w:val="28"/>
        </w:rPr>
      </w:pPr>
      <w:r w:rsidRPr="00BF560B">
        <w:rPr>
          <w:sz w:val="28"/>
          <w:szCs w:val="28"/>
        </w:rPr>
        <w:t>От имени заявителей с заявлением о п</w:t>
      </w:r>
      <w:r w:rsidRPr="000A0C21">
        <w:rPr>
          <w:sz w:val="28"/>
          <w:szCs w:val="28"/>
        </w:rPr>
        <w:t xml:space="preserve">редоставлении </w:t>
      </w:r>
      <w:r w:rsidR="00F84236">
        <w:rPr>
          <w:sz w:val="28"/>
          <w:szCs w:val="28"/>
        </w:rPr>
        <w:t xml:space="preserve">муниципальной </w:t>
      </w:r>
      <w:r w:rsidRPr="000A0C21">
        <w:rPr>
          <w:sz w:val="28"/>
          <w:szCs w:val="28"/>
        </w:rPr>
        <w:t>услуги могут обратиться представители заявителей.</w:t>
      </w:r>
    </w:p>
    <w:p w:rsidR="005756AC" w:rsidRDefault="00B653B1" w:rsidP="00BC54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53B1">
        <w:rPr>
          <w:rFonts w:ascii="Times New Roman" w:hAnsi="Times New Roman" w:cs="Times New Roman"/>
          <w:sz w:val="28"/>
          <w:szCs w:val="28"/>
        </w:rPr>
        <w:tab/>
      </w:r>
      <w:r w:rsidR="005756AC">
        <w:rPr>
          <w:rFonts w:ascii="Times New Roman" w:hAnsi="Times New Roman" w:cs="Times New Roman"/>
          <w:sz w:val="28"/>
          <w:szCs w:val="28"/>
        </w:rPr>
        <w:t>И</w:t>
      </w:r>
      <w:r w:rsidR="005756AC" w:rsidRPr="00B67704">
        <w:rPr>
          <w:rFonts w:ascii="Times New Roman" w:hAnsi="Times New Roman" w:cs="Times New Roman"/>
          <w:sz w:val="28"/>
          <w:szCs w:val="28"/>
        </w:rPr>
        <w:t>нформация о месте нахождения и графике работы органа, предоставляющего муниципальную услугу, способы получения информации о местах нахождения и графиках работы органа, предоставляющего муниципальную услугу</w:t>
      </w:r>
    </w:p>
    <w:p w:rsidR="00163AA8" w:rsidRPr="00163AA8" w:rsidRDefault="00B653B1" w:rsidP="004F7B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63AA8">
        <w:rPr>
          <w:rFonts w:ascii="Times New Roman" w:hAnsi="Times New Roman" w:cs="Times New Roman"/>
          <w:sz w:val="28"/>
          <w:szCs w:val="28"/>
        </w:rPr>
        <w:t>правление</w:t>
      </w:r>
      <w:r w:rsidR="00163AA8" w:rsidRPr="00163AA8">
        <w:rPr>
          <w:rFonts w:ascii="Times New Roman" w:hAnsi="Times New Roman" w:cs="Times New Roman"/>
          <w:sz w:val="28"/>
          <w:szCs w:val="28"/>
        </w:rPr>
        <w:t xml:space="preserve"> расположен</w:t>
      </w:r>
      <w:r w:rsidR="00163AA8">
        <w:rPr>
          <w:rFonts w:ascii="Times New Roman" w:hAnsi="Times New Roman" w:cs="Times New Roman"/>
          <w:sz w:val="28"/>
          <w:szCs w:val="28"/>
        </w:rPr>
        <w:t>о</w:t>
      </w:r>
      <w:r w:rsidR="00163AA8" w:rsidRPr="00163AA8">
        <w:rPr>
          <w:rFonts w:ascii="Times New Roman" w:hAnsi="Times New Roman" w:cs="Times New Roman"/>
          <w:sz w:val="28"/>
          <w:szCs w:val="28"/>
        </w:rPr>
        <w:t xml:space="preserve"> по адресу: </w:t>
      </w:r>
      <w:r w:rsidR="00A13369" w:rsidRPr="00163AA8">
        <w:rPr>
          <w:rFonts w:ascii="Times New Roman" w:hAnsi="Times New Roman" w:cs="Times New Roman"/>
          <w:sz w:val="28"/>
          <w:szCs w:val="28"/>
        </w:rPr>
        <w:t xml:space="preserve">Ставропольский край, </w:t>
      </w:r>
      <w:r w:rsidR="00A13369" w:rsidRPr="00163AA8">
        <w:rPr>
          <w:rStyle w:val="apple-style-span"/>
          <w:rFonts w:ascii="Times New Roman" w:hAnsi="Times New Roman" w:cs="Times New Roman"/>
          <w:color w:val="000000"/>
          <w:sz w:val="28"/>
          <w:szCs w:val="28"/>
        </w:rPr>
        <w:t xml:space="preserve">город Невинномысск, улица Гагарина, </w:t>
      </w:r>
      <w:r w:rsidR="00A13369">
        <w:rPr>
          <w:rStyle w:val="apple-style-span"/>
          <w:rFonts w:ascii="Times New Roman" w:hAnsi="Times New Roman" w:cs="Times New Roman"/>
          <w:color w:val="000000"/>
          <w:sz w:val="28"/>
          <w:szCs w:val="28"/>
        </w:rPr>
        <w:t>59</w:t>
      </w:r>
      <w:r w:rsidR="00163AA8" w:rsidRPr="00163AA8">
        <w:rPr>
          <w:rStyle w:val="apple-style-span"/>
          <w:rFonts w:ascii="Times New Roman" w:hAnsi="Times New Roman" w:cs="Times New Roman"/>
          <w:color w:val="000000"/>
          <w:sz w:val="28"/>
          <w:szCs w:val="28"/>
        </w:rPr>
        <w:t>.</w:t>
      </w:r>
    </w:p>
    <w:p w:rsidR="00163AA8" w:rsidRPr="00163AA8" w:rsidRDefault="00163AA8"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AA8">
        <w:rPr>
          <w:rFonts w:ascii="Times New Roman" w:hAnsi="Times New Roman" w:cs="Times New Roman"/>
          <w:sz w:val="28"/>
          <w:szCs w:val="28"/>
        </w:rPr>
        <w:t>График работы:</w:t>
      </w:r>
    </w:p>
    <w:p w:rsidR="00163AA8" w:rsidRPr="00163AA8" w:rsidRDefault="00163AA8"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AA8">
        <w:rPr>
          <w:rFonts w:ascii="Times New Roman" w:hAnsi="Times New Roman" w:cs="Times New Roman"/>
          <w:sz w:val="28"/>
          <w:szCs w:val="28"/>
        </w:rPr>
        <w:t xml:space="preserve">понедельник </w:t>
      </w:r>
      <w:r w:rsidRPr="00163AA8">
        <w:rPr>
          <w:rFonts w:ascii="Times New Roman" w:hAnsi="Times New Roman" w:cs="Times New Roman"/>
          <w:color w:val="000000"/>
          <w:sz w:val="28"/>
          <w:szCs w:val="28"/>
        </w:rPr>
        <w:t>-</w:t>
      </w:r>
      <w:r w:rsidRPr="00163AA8">
        <w:rPr>
          <w:rFonts w:ascii="Times New Roman" w:hAnsi="Times New Roman" w:cs="Times New Roman"/>
          <w:sz w:val="28"/>
          <w:szCs w:val="28"/>
        </w:rPr>
        <w:t xml:space="preserve"> пятница с 09-00 до 18-00;</w:t>
      </w:r>
    </w:p>
    <w:p w:rsidR="00163AA8" w:rsidRPr="00163AA8" w:rsidRDefault="00163AA8"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AA8">
        <w:rPr>
          <w:rFonts w:ascii="Times New Roman" w:hAnsi="Times New Roman" w:cs="Times New Roman"/>
          <w:sz w:val="28"/>
          <w:szCs w:val="28"/>
        </w:rPr>
        <w:t xml:space="preserve">перерыв </w:t>
      </w:r>
      <w:r w:rsidRPr="00163AA8">
        <w:rPr>
          <w:rFonts w:ascii="Times New Roman" w:hAnsi="Times New Roman" w:cs="Times New Roman"/>
          <w:color w:val="000000"/>
          <w:sz w:val="28"/>
          <w:szCs w:val="28"/>
        </w:rPr>
        <w:t>-</w:t>
      </w:r>
      <w:r w:rsidRPr="00163AA8">
        <w:rPr>
          <w:rFonts w:ascii="Times New Roman" w:hAnsi="Times New Roman" w:cs="Times New Roman"/>
          <w:sz w:val="28"/>
          <w:szCs w:val="28"/>
        </w:rPr>
        <w:t xml:space="preserve"> с 13-00 до 14-00;</w:t>
      </w:r>
    </w:p>
    <w:p w:rsidR="00163AA8" w:rsidRPr="00163AA8" w:rsidRDefault="00163AA8"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3AA8">
        <w:rPr>
          <w:rFonts w:ascii="Times New Roman" w:hAnsi="Times New Roman" w:cs="Times New Roman"/>
          <w:sz w:val="28"/>
          <w:szCs w:val="28"/>
        </w:rPr>
        <w:t xml:space="preserve">выходные дни </w:t>
      </w:r>
      <w:r w:rsidRPr="00163AA8">
        <w:rPr>
          <w:rFonts w:ascii="Times New Roman" w:hAnsi="Times New Roman" w:cs="Times New Roman"/>
          <w:color w:val="000000"/>
          <w:sz w:val="28"/>
          <w:szCs w:val="28"/>
        </w:rPr>
        <w:t>-</w:t>
      </w:r>
      <w:r w:rsidRPr="00163AA8">
        <w:rPr>
          <w:rFonts w:ascii="Times New Roman" w:hAnsi="Times New Roman" w:cs="Times New Roman"/>
          <w:sz w:val="28"/>
          <w:szCs w:val="28"/>
        </w:rPr>
        <w:t xml:space="preserve"> суббота, воскресенье.</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4</w:t>
      </w:r>
      <w:r>
        <w:rPr>
          <w:rFonts w:ascii="Times New Roman" w:hAnsi="Times New Roman" w:cs="Times New Roman"/>
          <w:sz w:val="28"/>
          <w:szCs w:val="28"/>
        </w:rPr>
        <w:t>.</w:t>
      </w:r>
      <w:r w:rsidRPr="00B653B1">
        <w:rPr>
          <w:rFonts w:ascii="Times New Roman" w:hAnsi="Times New Roman" w:cs="Times New Roman"/>
          <w:sz w:val="28"/>
          <w:szCs w:val="28"/>
        </w:rPr>
        <w:tab/>
        <w:t>Справочные телефоны органа, предоставляющего муниципальную услугу</w:t>
      </w:r>
      <w:r w:rsidR="00BC5467">
        <w:rPr>
          <w:rFonts w:ascii="Times New Roman" w:hAnsi="Times New Roman" w:cs="Times New Roman"/>
          <w:sz w:val="28"/>
          <w:szCs w:val="28"/>
        </w:rPr>
        <w:t>.</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Телефон Управления</w:t>
      </w:r>
      <w:r w:rsidR="00F84236">
        <w:rPr>
          <w:rFonts w:ascii="Times New Roman" w:hAnsi="Times New Roman" w:cs="Times New Roman"/>
          <w:sz w:val="28"/>
          <w:szCs w:val="28"/>
        </w:rPr>
        <w:t>:</w:t>
      </w:r>
      <w:r w:rsidRPr="00B653B1">
        <w:rPr>
          <w:rFonts w:ascii="Times New Roman" w:hAnsi="Times New Roman" w:cs="Times New Roman"/>
          <w:sz w:val="28"/>
          <w:szCs w:val="28"/>
        </w:rPr>
        <w:t xml:space="preserve"> (86554) 2-88-55 (доб. 149, 153, 155, 156).</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5</w:t>
      </w:r>
      <w:r>
        <w:rPr>
          <w:rFonts w:ascii="Times New Roman" w:hAnsi="Times New Roman" w:cs="Times New Roman"/>
          <w:sz w:val="28"/>
          <w:szCs w:val="28"/>
        </w:rPr>
        <w:t>.</w:t>
      </w:r>
      <w:r w:rsidRPr="00B653B1">
        <w:rPr>
          <w:rFonts w:ascii="Times New Roman" w:hAnsi="Times New Roman" w:cs="Times New Roman"/>
          <w:sz w:val="28"/>
          <w:szCs w:val="28"/>
        </w:rPr>
        <w:tab/>
        <w:t>Адрес официальн</w:t>
      </w:r>
      <w:r w:rsidR="00B9749F">
        <w:rPr>
          <w:rFonts w:ascii="Times New Roman" w:hAnsi="Times New Roman" w:cs="Times New Roman"/>
          <w:sz w:val="28"/>
          <w:szCs w:val="28"/>
        </w:rPr>
        <w:t>ого</w:t>
      </w:r>
      <w:r w:rsidRPr="00B653B1">
        <w:rPr>
          <w:rFonts w:ascii="Times New Roman" w:hAnsi="Times New Roman" w:cs="Times New Roman"/>
          <w:sz w:val="28"/>
          <w:szCs w:val="28"/>
        </w:rPr>
        <w:t xml:space="preserve"> сайт</w:t>
      </w:r>
      <w:r w:rsidR="00B9749F">
        <w:rPr>
          <w:rFonts w:ascii="Times New Roman" w:hAnsi="Times New Roman" w:cs="Times New Roman"/>
          <w:sz w:val="28"/>
          <w:szCs w:val="28"/>
        </w:rPr>
        <w:t>а</w:t>
      </w:r>
      <w:r w:rsidRPr="00B653B1">
        <w:rPr>
          <w:rFonts w:ascii="Times New Roman" w:hAnsi="Times New Roman" w:cs="Times New Roman"/>
          <w:sz w:val="28"/>
          <w:szCs w:val="28"/>
        </w:rPr>
        <w:t xml:space="preserve"> органа, предоставляющего муниципальную услугу в информационно-телекоммуникационной сети «Интернет», содержащ</w:t>
      </w:r>
      <w:r w:rsidR="00B9749F">
        <w:rPr>
          <w:rFonts w:ascii="Times New Roman" w:hAnsi="Times New Roman" w:cs="Times New Roman"/>
          <w:sz w:val="28"/>
          <w:szCs w:val="28"/>
        </w:rPr>
        <w:t>его</w:t>
      </w:r>
      <w:r w:rsidRPr="00B653B1">
        <w:rPr>
          <w:rFonts w:ascii="Times New Roman" w:hAnsi="Times New Roman" w:cs="Times New Roman"/>
          <w:sz w:val="28"/>
          <w:szCs w:val="28"/>
        </w:rPr>
        <w:t xml:space="preserve"> информацию о предоставлении муниципальной услуги, адрес электронной почты, а также организаци</w:t>
      </w:r>
      <w:r w:rsidR="00B9749F">
        <w:rPr>
          <w:rFonts w:ascii="Times New Roman" w:hAnsi="Times New Roman" w:cs="Times New Roman"/>
          <w:sz w:val="28"/>
          <w:szCs w:val="28"/>
        </w:rPr>
        <w:t>и</w:t>
      </w:r>
      <w:r w:rsidRPr="00B653B1">
        <w:rPr>
          <w:rFonts w:ascii="Times New Roman" w:hAnsi="Times New Roman" w:cs="Times New Roman"/>
          <w:sz w:val="28"/>
          <w:szCs w:val="28"/>
        </w:rPr>
        <w:t xml:space="preserve"> участвующ</w:t>
      </w:r>
      <w:r w:rsidR="00B9749F">
        <w:rPr>
          <w:rFonts w:ascii="Times New Roman" w:hAnsi="Times New Roman" w:cs="Times New Roman"/>
          <w:sz w:val="28"/>
          <w:szCs w:val="28"/>
        </w:rPr>
        <w:t>ей</w:t>
      </w:r>
      <w:r w:rsidRPr="00B653B1">
        <w:rPr>
          <w:rFonts w:ascii="Times New Roman" w:hAnsi="Times New Roman" w:cs="Times New Roman"/>
          <w:sz w:val="28"/>
          <w:szCs w:val="28"/>
        </w:rPr>
        <w:t xml:space="preserve"> в предоставлении муниципальной услуги.</w:t>
      </w:r>
    </w:p>
    <w:p w:rsidR="00B653B1" w:rsidRPr="00B653B1" w:rsidRDefault="00B653B1" w:rsidP="004F7BFC">
      <w:pPr>
        <w:pStyle w:val="ConsPlusNormal"/>
        <w:ind w:firstLine="709"/>
        <w:jc w:val="both"/>
        <w:rPr>
          <w:sz w:val="28"/>
          <w:szCs w:val="28"/>
        </w:rPr>
      </w:pPr>
      <w:r w:rsidRPr="00B653B1">
        <w:rPr>
          <w:sz w:val="28"/>
          <w:szCs w:val="28"/>
        </w:rPr>
        <w:t>Официальный сайт адм</w:t>
      </w:r>
      <w:r w:rsidR="00601328">
        <w:rPr>
          <w:sz w:val="28"/>
          <w:szCs w:val="28"/>
        </w:rPr>
        <w:t>инистрации города Невинномысска</w:t>
      </w:r>
      <w:r w:rsidRPr="00B653B1">
        <w:rPr>
          <w:sz w:val="28"/>
          <w:szCs w:val="28"/>
        </w:rPr>
        <w:t xml:space="preserve"> в информационно-телекоммуникационной сети «Интернет»</w:t>
      </w:r>
      <w:r w:rsidR="00601328" w:rsidRPr="00601328">
        <w:rPr>
          <w:sz w:val="28"/>
          <w:szCs w:val="28"/>
        </w:rPr>
        <w:t xml:space="preserve"> </w:t>
      </w:r>
      <w:r w:rsidR="00601328" w:rsidRPr="00B653B1">
        <w:rPr>
          <w:sz w:val="28"/>
          <w:szCs w:val="28"/>
        </w:rPr>
        <w:t xml:space="preserve">(далее </w:t>
      </w:r>
      <w:r w:rsidR="00601328">
        <w:rPr>
          <w:sz w:val="28"/>
          <w:szCs w:val="28"/>
        </w:rPr>
        <w:t>-</w:t>
      </w:r>
      <w:r w:rsidR="00601328" w:rsidRPr="00B653B1">
        <w:rPr>
          <w:sz w:val="28"/>
          <w:szCs w:val="28"/>
        </w:rPr>
        <w:t xml:space="preserve"> </w:t>
      </w:r>
      <w:r w:rsidR="00EF5A35">
        <w:rPr>
          <w:sz w:val="28"/>
          <w:szCs w:val="28"/>
        </w:rPr>
        <w:t xml:space="preserve">официальный </w:t>
      </w:r>
      <w:r w:rsidR="00601328">
        <w:rPr>
          <w:sz w:val="28"/>
          <w:szCs w:val="28"/>
        </w:rPr>
        <w:t xml:space="preserve">сайт </w:t>
      </w:r>
      <w:r w:rsidR="00601328" w:rsidRPr="00B653B1">
        <w:rPr>
          <w:sz w:val="28"/>
          <w:szCs w:val="28"/>
        </w:rPr>
        <w:t>администр</w:t>
      </w:r>
      <w:r w:rsidR="00601328">
        <w:rPr>
          <w:sz w:val="28"/>
          <w:szCs w:val="28"/>
        </w:rPr>
        <w:t>ации</w:t>
      </w:r>
      <w:r w:rsidR="002914D0">
        <w:rPr>
          <w:sz w:val="28"/>
          <w:szCs w:val="28"/>
        </w:rPr>
        <w:t xml:space="preserve"> города</w:t>
      </w:r>
      <w:r w:rsidR="00601328" w:rsidRPr="00B653B1">
        <w:rPr>
          <w:sz w:val="28"/>
          <w:szCs w:val="28"/>
        </w:rPr>
        <w:t>)</w:t>
      </w:r>
      <w:r w:rsidRPr="00B653B1">
        <w:rPr>
          <w:sz w:val="28"/>
          <w:szCs w:val="28"/>
        </w:rPr>
        <w:t>: www.nevadm.ru.</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 xml:space="preserve">Официальный сайт Федеральной налоговой службы России (далее - ФНС России): </w:t>
      </w:r>
      <w:r w:rsidRPr="00B653B1">
        <w:rPr>
          <w:rStyle w:val="30"/>
          <w:rFonts w:ascii="Times New Roman" w:hAnsi="Times New Roman" w:cs="Times New Roman"/>
          <w:color w:val="auto"/>
          <w:szCs w:val="28"/>
        </w:rPr>
        <w:t>www.nalog.ru.</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 xml:space="preserve">Электронные почты: </w:t>
      </w:r>
      <w:r>
        <w:rPr>
          <w:rFonts w:ascii="Times New Roman" w:hAnsi="Times New Roman" w:cs="Times New Roman"/>
          <w:sz w:val="28"/>
          <w:szCs w:val="28"/>
        </w:rPr>
        <w:t>Управления</w:t>
      </w:r>
      <w:r w:rsidRPr="00B653B1">
        <w:rPr>
          <w:rFonts w:ascii="Times New Roman" w:hAnsi="Times New Roman" w:cs="Times New Roman"/>
          <w:sz w:val="28"/>
          <w:szCs w:val="28"/>
        </w:rPr>
        <w:t xml:space="preserve"> - </w:t>
      </w:r>
      <w:hyperlink r:id="rId13" w:history="1">
        <w:r w:rsidRPr="00B653B1">
          <w:rPr>
            <w:rStyle w:val="a4"/>
            <w:rFonts w:ascii="Times New Roman" w:hAnsi="Times New Roman" w:cs="Times New Roman"/>
            <w:color w:val="auto"/>
            <w:sz w:val="28"/>
            <w:szCs w:val="28"/>
            <w:u w:val="none"/>
          </w:rPr>
          <w:t>i</w:t>
        </w:r>
        <w:r w:rsidRPr="00B653B1">
          <w:rPr>
            <w:rStyle w:val="a4"/>
            <w:rFonts w:ascii="Times New Roman" w:hAnsi="Times New Roman" w:cs="Times New Roman"/>
            <w:color w:val="auto"/>
            <w:sz w:val="28"/>
            <w:szCs w:val="28"/>
            <w:u w:val="none"/>
            <w:lang w:val="en-US"/>
          </w:rPr>
          <w:t>nvest</w:t>
        </w:r>
        <w:r w:rsidRPr="00B653B1">
          <w:rPr>
            <w:rStyle w:val="a4"/>
            <w:rFonts w:ascii="Times New Roman" w:hAnsi="Times New Roman" w:cs="Times New Roman"/>
            <w:color w:val="auto"/>
            <w:sz w:val="28"/>
            <w:szCs w:val="28"/>
            <w:u w:val="none"/>
          </w:rPr>
          <w:t>@nevadm.ru</w:t>
        </w:r>
      </w:hyperlink>
      <w:r w:rsidRPr="00B653B1">
        <w:rPr>
          <w:rFonts w:ascii="Times New Roman" w:hAnsi="Times New Roman" w:cs="Times New Roman"/>
          <w:sz w:val="28"/>
          <w:szCs w:val="28"/>
        </w:rPr>
        <w:t xml:space="preserve">, </w:t>
      </w:r>
      <w:r w:rsidR="00F84236">
        <w:rPr>
          <w:rFonts w:ascii="Times New Roman" w:hAnsi="Times New Roman" w:cs="Times New Roman"/>
          <w:sz w:val="28"/>
          <w:szCs w:val="28"/>
        </w:rPr>
        <w:t xml:space="preserve">Управления </w:t>
      </w:r>
      <w:r w:rsidRPr="00B653B1">
        <w:rPr>
          <w:rFonts w:ascii="Times New Roman" w:hAnsi="Times New Roman" w:cs="Times New Roman"/>
          <w:sz w:val="28"/>
          <w:szCs w:val="28"/>
        </w:rPr>
        <w:t>ФНС России</w:t>
      </w:r>
      <w:r w:rsidR="00F84236">
        <w:rPr>
          <w:rFonts w:ascii="Times New Roman" w:hAnsi="Times New Roman" w:cs="Times New Roman"/>
          <w:sz w:val="28"/>
          <w:szCs w:val="28"/>
        </w:rPr>
        <w:t xml:space="preserve"> по Ставропольскому краю</w:t>
      </w:r>
      <w:r w:rsidRPr="00B653B1">
        <w:rPr>
          <w:rFonts w:ascii="Times New Roman" w:hAnsi="Times New Roman" w:cs="Times New Roman"/>
          <w:sz w:val="28"/>
          <w:szCs w:val="28"/>
        </w:rPr>
        <w:t xml:space="preserve"> - </w:t>
      </w:r>
      <w:hyperlink r:id="rId14" w:history="1">
        <w:r w:rsidRPr="00B653B1">
          <w:rPr>
            <w:rStyle w:val="a4"/>
            <w:rFonts w:ascii="Times New Roman" w:hAnsi="Times New Roman" w:cs="Times New Roman"/>
            <w:bCs/>
            <w:color w:val="auto"/>
            <w:sz w:val="28"/>
            <w:szCs w:val="28"/>
            <w:u w:val="none"/>
          </w:rPr>
          <w:t>i2648@m48.r26.nalog.ru</w:t>
        </w:r>
      </w:hyperlink>
      <w:r w:rsidRPr="00B653B1">
        <w:rPr>
          <w:rFonts w:ascii="Times New Roman" w:hAnsi="Times New Roman" w:cs="Times New Roman"/>
          <w:sz w:val="28"/>
          <w:szCs w:val="28"/>
        </w:rPr>
        <w:t>.</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6</w:t>
      </w:r>
      <w:r>
        <w:rPr>
          <w:rFonts w:ascii="Times New Roman" w:hAnsi="Times New Roman" w:cs="Times New Roman"/>
          <w:sz w:val="28"/>
          <w:szCs w:val="28"/>
        </w:rPr>
        <w:t>.</w:t>
      </w:r>
      <w:r w:rsidRPr="00B653B1">
        <w:rPr>
          <w:rFonts w:ascii="Times New Roman" w:hAnsi="Times New Roman" w:cs="Times New Roman"/>
          <w:sz w:val="28"/>
          <w:szCs w:val="28"/>
        </w:rPr>
        <w:tab/>
        <w:t xml:space="preserve">Получение информации по вопросам предоставления муниципальной услуги, а также сведений о ходе предоставления муниципальной услуги в </w:t>
      </w:r>
      <w:r>
        <w:rPr>
          <w:rFonts w:ascii="Times New Roman" w:hAnsi="Times New Roman" w:cs="Times New Roman"/>
          <w:sz w:val="28"/>
          <w:szCs w:val="28"/>
        </w:rPr>
        <w:t>Управлении</w:t>
      </w:r>
      <w:r w:rsidRPr="00B653B1">
        <w:rPr>
          <w:rFonts w:ascii="Times New Roman" w:hAnsi="Times New Roman" w:cs="Times New Roman"/>
          <w:sz w:val="28"/>
          <w:szCs w:val="28"/>
        </w:rPr>
        <w:t xml:space="preserve"> осуществляется:</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при личном обращении заявителя;</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при письменном обращении заявителя;</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при обращении заявителя посредством телефонной связи;</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через официальны</w:t>
      </w:r>
      <w:r w:rsidR="00EF5A35">
        <w:rPr>
          <w:rFonts w:ascii="Times New Roman" w:hAnsi="Times New Roman" w:cs="Times New Roman"/>
          <w:sz w:val="28"/>
          <w:szCs w:val="28"/>
        </w:rPr>
        <w:t>е</w:t>
      </w:r>
      <w:r w:rsidRPr="00B653B1">
        <w:rPr>
          <w:rFonts w:ascii="Times New Roman" w:hAnsi="Times New Roman" w:cs="Times New Roman"/>
          <w:sz w:val="28"/>
          <w:szCs w:val="28"/>
        </w:rPr>
        <w:t xml:space="preserve"> сайт</w:t>
      </w:r>
      <w:r w:rsidR="00EF5A35">
        <w:rPr>
          <w:rFonts w:ascii="Times New Roman" w:hAnsi="Times New Roman" w:cs="Times New Roman"/>
          <w:sz w:val="28"/>
          <w:szCs w:val="28"/>
        </w:rPr>
        <w:t>ы</w:t>
      </w:r>
      <w:r w:rsidRPr="00B653B1">
        <w:rPr>
          <w:rFonts w:ascii="Times New Roman" w:hAnsi="Times New Roman" w:cs="Times New Roman"/>
          <w:sz w:val="28"/>
          <w:szCs w:val="28"/>
        </w:rPr>
        <w:t xml:space="preserve"> и электронн</w:t>
      </w:r>
      <w:r w:rsidR="00EF5A35">
        <w:rPr>
          <w:rFonts w:ascii="Times New Roman" w:hAnsi="Times New Roman" w:cs="Times New Roman"/>
          <w:sz w:val="28"/>
          <w:szCs w:val="28"/>
        </w:rPr>
        <w:t>ые</w:t>
      </w:r>
      <w:r w:rsidRPr="00B653B1">
        <w:rPr>
          <w:rFonts w:ascii="Times New Roman" w:hAnsi="Times New Roman" w:cs="Times New Roman"/>
          <w:sz w:val="28"/>
          <w:szCs w:val="28"/>
        </w:rPr>
        <w:t xml:space="preserve"> почт</w:t>
      </w:r>
      <w:r w:rsidR="00EF5A35">
        <w:rPr>
          <w:rFonts w:ascii="Times New Roman" w:hAnsi="Times New Roman" w:cs="Times New Roman"/>
          <w:sz w:val="28"/>
          <w:szCs w:val="28"/>
        </w:rPr>
        <w:t>ы</w:t>
      </w:r>
      <w:r w:rsidRPr="00B653B1">
        <w:rPr>
          <w:rFonts w:ascii="Times New Roman" w:hAnsi="Times New Roman" w:cs="Times New Roman"/>
          <w:sz w:val="28"/>
          <w:szCs w:val="28"/>
        </w:rPr>
        <w:t xml:space="preserve">, указанные в </w:t>
      </w:r>
      <w:hyperlink w:anchor="Par74" w:history="1">
        <w:r w:rsidRPr="00B653B1">
          <w:rPr>
            <w:rFonts w:ascii="Times New Roman" w:hAnsi="Times New Roman" w:cs="Times New Roman"/>
            <w:sz w:val="28"/>
            <w:szCs w:val="28"/>
          </w:rPr>
          <w:t xml:space="preserve">пункте </w:t>
        </w:r>
      </w:hyperlink>
      <w:r w:rsidRPr="00B653B1">
        <w:rPr>
          <w:rFonts w:ascii="Times New Roman" w:hAnsi="Times New Roman" w:cs="Times New Roman"/>
          <w:sz w:val="28"/>
          <w:szCs w:val="28"/>
        </w:rPr>
        <w:t>5 настоящего административного регламента;</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5" w:history="1">
        <w:r w:rsidRPr="00772519">
          <w:rPr>
            <w:rStyle w:val="a4"/>
            <w:rFonts w:ascii="Times New Roman" w:eastAsia="SimSun" w:hAnsi="Times New Roman" w:cs="Times New Roman"/>
            <w:color w:val="000000"/>
            <w:sz w:val="28"/>
            <w:szCs w:val="28"/>
            <w:u w:val="none"/>
            <w:lang w:val="en-US"/>
          </w:rPr>
          <w:t>www</w:t>
        </w:r>
        <w:r w:rsidRPr="00772519">
          <w:rPr>
            <w:rStyle w:val="a4"/>
            <w:rFonts w:ascii="Times New Roman" w:eastAsia="SimSun" w:hAnsi="Times New Roman" w:cs="Times New Roman"/>
            <w:color w:val="000000"/>
            <w:sz w:val="28"/>
            <w:szCs w:val="28"/>
            <w:u w:val="none"/>
          </w:rPr>
          <w:t>.</w:t>
        </w:r>
        <w:proofErr w:type="spellStart"/>
        <w:r w:rsidRPr="00772519">
          <w:rPr>
            <w:rStyle w:val="a4"/>
            <w:rFonts w:ascii="Times New Roman" w:eastAsia="SimSun" w:hAnsi="Times New Roman" w:cs="Times New Roman"/>
            <w:color w:val="000000"/>
            <w:sz w:val="28"/>
            <w:szCs w:val="28"/>
            <w:u w:val="none"/>
            <w:lang w:val="en-US"/>
          </w:rPr>
          <w:t>gosuslugi</w:t>
        </w:r>
        <w:proofErr w:type="spellEnd"/>
        <w:r w:rsidRPr="00772519">
          <w:rPr>
            <w:rStyle w:val="a4"/>
            <w:rFonts w:ascii="Times New Roman" w:eastAsia="SimSun" w:hAnsi="Times New Roman" w:cs="Times New Roman"/>
            <w:color w:val="000000"/>
            <w:sz w:val="28"/>
            <w:szCs w:val="28"/>
            <w:u w:val="none"/>
          </w:rPr>
          <w:t>.</w:t>
        </w:r>
        <w:proofErr w:type="spellStart"/>
        <w:r w:rsidRPr="00772519">
          <w:rPr>
            <w:rStyle w:val="a4"/>
            <w:rFonts w:ascii="Times New Roman" w:eastAsia="SimSun" w:hAnsi="Times New Roman" w:cs="Times New Roman"/>
            <w:color w:val="000000"/>
            <w:sz w:val="28"/>
            <w:szCs w:val="28"/>
            <w:u w:val="none"/>
            <w:lang w:val="en-US"/>
          </w:rPr>
          <w:t>ru</w:t>
        </w:r>
        <w:proofErr w:type="spellEnd"/>
      </w:hyperlink>
      <w:r w:rsidRPr="00B653B1">
        <w:rPr>
          <w:rFonts w:ascii="Times New Roman" w:hAnsi="Times New Roman" w:cs="Times New Roman"/>
          <w:sz w:val="28"/>
          <w:szCs w:val="28"/>
        </w:rPr>
        <w:t xml:space="preserve"> (далее </w:t>
      </w:r>
      <w:r w:rsidRPr="00B653B1">
        <w:rPr>
          <w:rFonts w:ascii="Times New Roman" w:hAnsi="Times New Roman" w:cs="Times New Roman"/>
          <w:color w:val="000000"/>
          <w:sz w:val="28"/>
          <w:szCs w:val="28"/>
        </w:rPr>
        <w:t>-</w:t>
      </w:r>
      <w:r w:rsidRPr="00B653B1">
        <w:rPr>
          <w:rFonts w:ascii="Times New Roman" w:hAnsi="Times New Roman" w:cs="Times New Roman"/>
          <w:sz w:val="28"/>
          <w:szCs w:val="28"/>
        </w:rPr>
        <w:t xml:space="preserve"> Единый портал);</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772519">
          <w:rPr>
            <w:rStyle w:val="a4"/>
            <w:rFonts w:ascii="Times New Roman" w:eastAsia="SimSun" w:hAnsi="Times New Roman" w:cs="Times New Roman"/>
            <w:color w:val="000000"/>
            <w:sz w:val="28"/>
            <w:szCs w:val="28"/>
            <w:u w:val="none"/>
            <w:lang w:val="en-US"/>
          </w:rPr>
          <w:t>www</w:t>
        </w:r>
        <w:r w:rsidRPr="00772519">
          <w:rPr>
            <w:rStyle w:val="a4"/>
            <w:rFonts w:ascii="Times New Roman" w:eastAsia="SimSun" w:hAnsi="Times New Roman" w:cs="Times New Roman"/>
            <w:color w:val="000000"/>
            <w:sz w:val="28"/>
            <w:szCs w:val="28"/>
            <w:u w:val="none"/>
          </w:rPr>
          <w:t>.26</w:t>
        </w:r>
        <w:proofErr w:type="spellStart"/>
        <w:r w:rsidRPr="00772519">
          <w:rPr>
            <w:rStyle w:val="a4"/>
            <w:rFonts w:ascii="Times New Roman" w:eastAsia="SimSun" w:hAnsi="Times New Roman" w:cs="Times New Roman"/>
            <w:color w:val="000000"/>
            <w:sz w:val="28"/>
            <w:szCs w:val="28"/>
            <w:u w:val="none"/>
            <w:lang w:val="en-US"/>
          </w:rPr>
          <w:t>gosuslugi</w:t>
        </w:r>
        <w:proofErr w:type="spellEnd"/>
        <w:r w:rsidRPr="00772519">
          <w:rPr>
            <w:rStyle w:val="a4"/>
            <w:rFonts w:ascii="Times New Roman" w:eastAsia="SimSun" w:hAnsi="Times New Roman" w:cs="Times New Roman"/>
            <w:color w:val="000000"/>
            <w:sz w:val="28"/>
            <w:szCs w:val="28"/>
            <w:u w:val="none"/>
          </w:rPr>
          <w:t>.</w:t>
        </w:r>
        <w:proofErr w:type="spellStart"/>
        <w:r w:rsidRPr="00772519">
          <w:rPr>
            <w:rStyle w:val="a4"/>
            <w:rFonts w:ascii="Times New Roman" w:eastAsia="SimSun" w:hAnsi="Times New Roman" w:cs="Times New Roman"/>
            <w:color w:val="000000"/>
            <w:sz w:val="28"/>
            <w:szCs w:val="28"/>
            <w:u w:val="none"/>
            <w:lang w:val="en-US"/>
          </w:rPr>
          <w:t>ru</w:t>
        </w:r>
        <w:proofErr w:type="spellEnd"/>
      </w:hyperlink>
      <w:r w:rsidRPr="00B653B1">
        <w:rPr>
          <w:rFonts w:ascii="Times New Roman" w:hAnsi="Times New Roman" w:cs="Times New Roman"/>
          <w:sz w:val="28"/>
          <w:szCs w:val="28"/>
        </w:rPr>
        <w:t xml:space="preserve"> (далее </w:t>
      </w:r>
      <w:r w:rsidRPr="00B653B1">
        <w:rPr>
          <w:rFonts w:ascii="Times New Roman" w:hAnsi="Times New Roman" w:cs="Times New Roman"/>
          <w:color w:val="000000"/>
          <w:sz w:val="28"/>
          <w:szCs w:val="28"/>
        </w:rPr>
        <w:t>-</w:t>
      </w:r>
      <w:r w:rsidRPr="00B653B1">
        <w:rPr>
          <w:rFonts w:ascii="Times New Roman" w:hAnsi="Times New Roman" w:cs="Times New Roman"/>
          <w:sz w:val="28"/>
          <w:szCs w:val="28"/>
        </w:rPr>
        <w:t xml:space="preserve"> Портал государственных и муниципальных услуг Ставропольского края).</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7</w:t>
      </w:r>
      <w:r w:rsidR="00772519">
        <w:rPr>
          <w:rFonts w:ascii="Times New Roman" w:hAnsi="Times New Roman" w:cs="Times New Roman"/>
          <w:sz w:val="28"/>
          <w:szCs w:val="28"/>
        </w:rPr>
        <w:t>.</w:t>
      </w:r>
      <w:r w:rsidR="00772519">
        <w:rPr>
          <w:rFonts w:ascii="Times New Roman" w:hAnsi="Times New Roman" w:cs="Times New Roman"/>
          <w:sz w:val="28"/>
          <w:szCs w:val="28"/>
        </w:rPr>
        <w:tab/>
      </w:r>
      <w:r w:rsidRPr="00B653B1">
        <w:rPr>
          <w:rFonts w:ascii="Times New Roman" w:hAnsi="Times New Roman" w:cs="Times New Roman"/>
          <w:sz w:val="28"/>
          <w:szCs w:val="28"/>
        </w:rPr>
        <w:t xml:space="preserve">На </w:t>
      </w:r>
      <w:r w:rsidRPr="008A7382">
        <w:rPr>
          <w:rFonts w:ascii="Times New Roman" w:hAnsi="Times New Roman" w:cs="Times New Roman"/>
          <w:sz w:val="28"/>
          <w:szCs w:val="28"/>
        </w:rPr>
        <w:t xml:space="preserve">информационных стендах </w:t>
      </w:r>
      <w:r w:rsidR="00772519" w:rsidRPr="008A7382">
        <w:rPr>
          <w:rFonts w:ascii="Times New Roman" w:hAnsi="Times New Roman" w:cs="Times New Roman"/>
          <w:sz w:val="28"/>
          <w:szCs w:val="28"/>
        </w:rPr>
        <w:t>Управления</w:t>
      </w:r>
      <w:r w:rsidR="005756AC" w:rsidRPr="005756AC">
        <w:rPr>
          <w:rFonts w:ascii="Times New Roman" w:eastAsia="Times New Roman" w:hAnsi="Times New Roman" w:cs="Times New Roman"/>
          <w:sz w:val="28"/>
          <w:szCs w:val="28"/>
        </w:rPr>
        <w:t xml:space="preserve"> </w:t>
      </w:r>
      <w:r w:rsidR="005756AC">
        <w:rPr>
          <w:rFonts w:ascii="Times New Roman" w:eastAsia="Times New Roman" w:hAnsi="Times New Roman" w:cs="Times New Roman"/>
          <w:sz w:val="28"/>
          <w:szCs w:val="28"/>
        </w:rPr>
        <w:t>в местах предоставления муниципальной услуги, размещаются и поддерживаются в актуальном состоянии следующие информационные материалы:</w:t>
      </w:r>
      <w:r w:rsidRPr="00B653B1">
        <w:rPr>
          <w:rFonts w:ascii="Times New Roman" w:hAnsi="Times New Roman" w:cs="Times New Roman"/>
          <w:sz w:val="28"/>
          <w:szCs w:val="28"/>
        </w:rPr>
        <w:t xml:space="preserve"> </w:t>
      </w:r>
    </w:p>
    <w:p w:rsidR="00096A99" w:rsidRDefault="00096A99" w:rsidP="004F7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извлечения из настоящего административного регламента (полная версия на официальном сайте </w:t>
      </w:r>
      <w:r w:rsidR="00B92752">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096A99" w:rsidRDefault="00096A99" w:rsidP="004F7B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исчерпывающая информация о порядке предоставления муниципальной услуги в виде </w:t>
      </w:r>
      <w:hyperlink r:id="rId17" w:history="1">
        <w:r w:rsidRPr="00096A99">
          <w:rPr>
            <w:rFonts w:ascii="Times New Roman" w:eastAsia="Times New Roman" w:hAnsi="Times New Roman" w:cs="Times New Roman"/>
            <w:sz w:val="28"/>
            <w:szCs w:val="28"/>
          </w:rPr>
          <w:t>блок-схемы</w:t>
        </w:r>
      </w:hyperlink>
      <w:r>
        <w:rPr>
          <w:rFonts w:ascii="Times New Roman" w:eastAsia="Times New Roman" w:hAnsi="Times New Roman" w:cs="Times New Roman"/>
          <w:sz w:val="28"/>
          <w:szCs w:val="28"/>
        </w:rPr>
        <w:t xml:space="preserve"> предоставления муниципальной услуги, которая представлена в приложении 1 к настоящему административному регламенту;</w:t>
      </w:r>
    </w:p>
    <w:p w:rsidR="00B653B1" w:rsidRPr="00B653B1" w:rsidRDefault="00B653B1" w:rsidP="004F7BFC">
      <w:pPr>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перечень документов, необходимых для получения муниципальной услуги;</w:t>
      </w:r>
    </w:p>
    <w:p w:rsidR="00096A99" w:rsidRDefault="00096A99" w:rsidP="00096A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документов для заполнения;</w:t>
      </w:r>
    </w:p>
    <w:p w:rsidR="00096A99" w:rsidRDefault="00096A99" w:rsidP="00096A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оснований для отказа в предоставлении государственной услуги;</w:t>
      </w:r>
    </w:p>
    <w:p w:rsidR="00B653B1" w:rsidRPr="00B653B1" w:rsidRDefault="00B653B1" w:rsidP="004F7BFC">
      <w:pPr>
        <w:autoSpaceDE w:val="0"/>
        <w:autoSpaceDN w:val="0"/>
        <w:adjustRightInd w:val="0"/>
        <w:spacing w:after="0" w:line="240" w:lineRule="auto"/>
        <w:ind w:firstLine="709"/>
        <w:jc w:val="both"/>
        <w:rPr>
          <w:rFonts w:ascii="Times New Roman" w:hAnsi="Times New Roman" w:cs="Times New Roman"/>
          <w:sz w:val="28"/>
          <w:szCs w:val="28"/>
        </w:rPr>
      </w:pPr>
      <w:r w:rsidRPr="00B653B1">
        <w:rPr>
          <w:rFonts w:ascii="Times New Roman" w:hAnsi="Times New Roman" w:cs="Times New Roman"/>
          <w:sz w:val="28"/>
          <w:szCs w:val="28"/>
        </w:rPr>
        <w:t>порядок обжалования решения и (или) действий (бездействия) органа, предоставляющег</w:t>
      </w:r>
      <w:r w:rsidR="00B9749F">
        <w:rPr>
          <w:rFonts w:ascii="Times New Roman" w:hAnsi="Times New Roman" w:cs="Times New Roman"/>
          <w:sz w:val="28"/>
          <w:szCs w:val="28"/>
        </w:rPr>
        <w:t>о муниципальную услугу, а также</w:t>
      </w:r>
      <w:r w:rsidRPr="00B653B1">
        <w:rPr>
          <w:rFonts w:ascii="Times New Roman" w:hAnsi="Times New Roman" w:cs="Times New Roman"/>
          <w:sz w:val="28"/>
          <w:szCs w:val="28"/>
        </w:rPr>
        <w:t xml:space="preserve"> должностных лиц, муниципальных служащих.</w:t>
      </w:r>
    </w:p>
    <w:p w:rsidR="00B653B1" w:rsidRPr="00B653B1" w:rsidRDefault="00B653B1"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92"/>
      <w:bookmarkEnd w:id="2"/>
      <w:r w:rsidRPr="00B653B1">
        <w:rPr>
          <w:rFonts w:ascii="Times New Roman" w:hAnsi="Times New Roman" w:cs="Times New Roman"/>
          <w:sz w:val="28"/>
          <w:szCs w:val="28"/>
        </w:rPr>
        <w:t>8.</w:t>
      </w:r>
      <w:r w:rsidR="00772519">
        <w:rPr>
          <w:rFonts w:ascii="Times New Roman" w:hAnsi="Times New Roman" w:cs="Times New Roman"/>
          <w:sz w:val="28"/>
          <w:szCs w:val="28"/>
        </w:rPr>
        <w:tab/>
      </w:r>
      <w:r w:rsidRPr="00B653B1">
        <w:rPr>
          <w:rFonts w:ascii="Times New Roman" w:hAnsi="Times New Roman" w:cs="Times New Roman"/>
          <w:sz w:val="28"/>
          <w:szCs w:val="28"/>
        </w:rPr>
        <w:t>Полная версия текста настоящего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E04EDC" w:rsidRDefault="00E04EDC" w:rsidP="00B653B1">
      <w:pPr>
        <w:pStyle w:val="ConsPlusNormal"/>
        <w:ind w:firstLine="709"/>
        <w:jc w:val="both"/>
        <w:rPr>
          <w:sz w:val="28"/>
          <w:szCs w:val="28"/>
        </w:rPr>
      </w:pPr>
    </w:p>
    <w:p w:rsidR="003A10E4" w:rsidRPr="003439E0" w:rsidRDefault="003A10E4" w:rsidP="003A10E4">
      <w:pPr>
        <w:pStyle w:val="ConsPlusNormal"/>
        <w:jc w:val="center"/>
        <w:rPr>
          <w:sz w:val="28"/>
          <w:szCs w:val="28"/>
        </w:rPr>
      </w:pPr>
      <w:r>
        <w:rPr>
          <w:sz w:val="28"/>
          <w:szCs w:val="28"/>
        </w:rPr>
        <w:t>II.</w:t>
      </w:r>
      <w:r>
        <w:rPr>
          <w:sz w:val="28"/>
          <w:szCs w:val="28"/>
        </w:rPr>
        <w:tab/>
      </w:r>
      <w:r w:rsidRPr="003439E0">
        <w:rPr>
          <w:sz w:val="28"/>
          <w:szCs w:val="28"/>
        </w:rPr>
        <w:t>Стандарт предоставления муниципальной услуги</w:t>
      </w:r>
    </w:p>
    <w:p w:rsidR="003A10E4" w:rsidRPr="004F7BFC" w:rsidRDefault="003A10E4" w:rsidP="004F7BFC">
      <w:pPr>
        <w:pStyle w:val="ConsPlusNormal"/>
        <w:ind w:firstLine="709"/>
        <w:jc w:val="both"/>
        <w:rPr>
          <w:sz w:val="28"/>
          <w:szCs w:val="28"/>
        </w:rPr>
      </w:pPr>
    </w:p>
    <w:p w:rsidR="003A10E4" w:rsidRPr="004F7BFC" w:rsidRDefault="003A10E4" w:rsidP="004F7BFC">
      <w:pPr>
        <w:pStyle w:val="ConsPlusNormal"/>
        <w:ind w:firstLine="709"/>
        <w:jc w:val="both"/>
        <w:rPr>
          <w:sz w:val="28"/>
          <w:szCs w:val="28"/>
        </w:rPr>
      </w:pPr>
      <w:r w:rsidRPr="004F7BFC">
        <w:rPr>
          <w:sz w:val="28"/>
          <w:szCs w:val="28"/>
        </w:rPr>
        <w:t>9.</w:t>
      </w:r>
      <w:r w:rsidRPr="004F7BFC">
        <w:rPr>
          <w:sz w:val="28"/>
          <w:szCs w:val="28"/>
        </w:rPr>
        <w:tab/>
        <w:t>Наименование муниципальной услуги - предоставление субсидий субъектам малого и среднего предпринимательства из бюджета города Невинномысска Ставропольского края</w:t>
      </w:r>
      <w:r w:rsidR="00963F9C">
        <w:rPr>
          <w:sz w:val="28"/>
          <w:szCs w:val="28"/>
        </w:rPr>
        <w:t xml:space="preserve"> (далее - город)</w:t>
      </w:r>
      <w:r w:rsidRPr="004F7BFC">
        <w:rPr>
          <w:sz w:val="28"/>
          <w:szCs w:val="28"/>
        </w:rPr>
        <w:t>.</w:t>
      </w:r>
    </w:p>
    <w:p w:rsidR="003A10E4" w:rsidRPr="004F7BFC" w:rsidRDefault="003A10E4" w:rsidP="004F7BFC">
      <w:pPr>
        <w:pStyle w:val="ConsPlusNormal"/>
        <w:ind w:firstLine="709"/>
        <w:jc w:val="both"/>
        <w:rPr>
          <w:sz w:val="28"/>
          <w:szCs w:val="28"/>
        </w:rPr>
      </w:pPr>
      <w:r w:rsidRPr="004F7BFC">
        <w:rPr>
          <w:sz w:val="28"/>
          <w:szCs w:val="28"/>
        </w:rPr>
        <w:t>10.</w:t>
      </w:r>
      <w:r w:rsidRPr="004F7BFC">
        <w:rPr>
          <w:sz w:val="28"/>
          <w:szCs w:val="28"/>
        </w:rPr>
        <w:tab/>
        <w:t>Муниципальная услуга предоставляется Управлением.</w:t>
      </w:r>
    </w:p>
    <w:p w:rsidR="003A10E4" w:rsidRPr="004F7BFC" w:rsidRDefault="003A10E4"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При предоставлении муниципальной услуги Управление осуществляет </w:t>
      </w:r>
      <w:r w:rsidR="00F84236" w:rsidRPr="004F7BFC">
        <w:rPr>
          <w:rFonts w:ascii="Times New Roman" w:hAnsi="Times New Roman" w:cs="Times New Roman"/>
          <w:sz w:val="28"/>
          <w:szCs w:val="28"/>
        </w:rPr>
        <w:t xml:space="preserve">межведомственное взаимодействие </w:t>
      </w:r>
      <w:r w:rsidRPr="004F7BFC">
        <w:rPr>
          <w:rFonts w:ascii="Times New Roman" w:hAnsi="Times New Roman" w:cs="Times New Roman"/>
          <w:sz w:val="28"/>
          <w:szCs w:val="28"/>
        </w:rPr>
        <w:t xml:space="preserve">с </w:t>
      </w:r>
      <w:r w:rsidR="00F84236" w:rsidRPr="004F7BFC">
        <w:rPr>
          <w:rFonts w:ascii="Times New Roman" w:hAnsi="Times New Roman" w:cs="Times New Roman"/>
          <w:sz w:val="28"/>
          <w:szCs w:val="28"/>
        </w:rPr>
        <w:t xml:space="preserve">Управлением </w:t>
      </w:r>
      <w:r w:rsidRPr="004F7BFC">
        <w:rPr>
          <w:rFonts w:ascii="Times New Roman" w:hAnsi="Times New Roman" w:cs="Times New Roman"/>
          <w:sz w:val="28"/>
          <w:szCs w:val="28"/>
        </w:rPr>
        <w:t>ФНС России</w:t>
      </w:r>
      <w:r w:rsidR="00F84236" w:rsidRPr="004F7BFC">
        <w:rPr>
          <w:rFonts w:ascii="Times New Roman" w:hAnsi="Times New Roman" w:cs="Times New Roman"/>
          <w:sz w:val="28"/>
          <w:szCs w:val="28"/>
        </w:rPr>
        <w:t xml:space="preserve"> по Ставропольскому краю</w:t>
      </w:r>
      <w:r w:rsidRPr="004F7BFC">
        <w:rPr>
          <w:rFonts w:ascii="Times New Roman" w:hAnsi="Times New Roman" w:cs="Times New Roman"/>
          <w:sz w:val="28"/>
          <w:szCs w:val="28"/>
        </w:rPr>
        <w:t>.</w:t>
      </w:r>
    </w:p>
    <w:p w:rsidR="003A10E4" w:rsidRPr="004F7BFC" w:rsidRDefault="003A10E4" w:rsidP="004F7BFC">
      <w:pPr>
        <w:pStyle w:val="ConsPlusNormal"/>
        <w:ind w:firstLine="709"/>
        <w:jc w:val="both"/>
        <w:rPr>
          <w:sz w:val="28"/>
          <w:szCs w:val="28"/>
        </w:rPr>
      </w:pPr>
      <w:r w:rsidRPr="004F7BFC">
        <w:rPr>
          <w:sz w:val="28"/>
          <w:szCs w:val="28"/>
        </w:rPr>
        <w:t>11.</w:t>
      </w:r>
      <w:r w:rsidRPr="004F7BFC">
        <w:rPr>
          <w:sz w:val="28"/>
          <w:szCs w:val="28"/>
        </w:rPr>
        <w:tab/>
        <w:t>Результатом предоставления муниципальной услуги является:</w:t>
      </w:r>
    </w:p>
    <w:p w:rsidR="003A10E4" w:rsidRPr="004F7BFC" w:rsidRDefault="003A10E4"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предоставление субсидии;</w:t>
      </w:r>
    </w:p>
    <w:p w:rsidR="003A10E4" w:rsidRPr="004F7BFC" w:rsidRDefault="003A10E4"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отказ в предоставлении субсидии.</w:t>
      </w:r>
    </w:p>
    <w:p w:rsidR="00677C5A" w:rsidRPr="004F7BFC" w:rsidRDefault="00677C5A" w:rsidP="004F7BFC">
      <w:pPr>
        <w:pStyle w:val="ConsPlusNormal"/>
        <w:ind w:firstLine="709"/>
        <w:jc w:val="both"/>
        <w:rPr>
          <w:sz w:val="28"/>
          <w:szCs w:val="28"/>
        </w:rPr>
      </w:pPr>
      <w:r w:rsidRPr="004F7BFC">
        <w:rPr>
          <w:sz w:val="28"/>
          <w:szCs w:val="28"/>
        </w:rPr>
        <w:t>12.</w:t>
      </w:r>
      <w:r w:rsidRPr="004F7BFC">
        <w:rPr>
          <w:sz w:val="28"/>
          <w:szCs w:val="28"/>
        </w:rPr>
        <w:tab/>
        <w:t>Юридическими фактами, в соответствии с которыми прекращается предоставление муниципальной услуги, являются:</w:t>
      </w:r>
    </w:p>
    <w:p w:rsidR="00677C5A" w:rsidRPr="004F7BFC" w:rsidRDefault="00677C5A" w:rsidP="004F7BFC">
      <w:pPr>
        <w:pStyle w:val="ConsPlusNormal"/>
        <w:ind w:firstLine="709"/>
        <w:jc w:val="both"/>
        <w:rPr>
          <w:sz w:val="28"/>
          <w:szCs w:val="28"/>
        </w:rPr>
      </w:pPr>
      <w:r w:rsidRPr="004F7BFC">
        <w:rPr>
          <w:sz w:val="28"/>
          <w:szCs w:val="28"/>
        </w:rPr>
        <w:t>заключение договора о предоставлении субсидии между администрацией города и субъектом предпринимательства - получателем субсидии;</w:t>
      </w:r>
    </w:p>
    <w:p w:rsidR="00677C5A" w:rsidRPr="004F7BFC" w:rsidRDefault="00677C5A" w:rsidP="004F7BFC">
      <w:pPr>
        <w:pStyle w:val="ConsPlusNormal"/>
        <w:ind w:firstLine="709"/>
        <w:jc w:val="both"/>
        <w:rPr>
          <w:sz w:val="28"/>
          <w:szCs w:val="28"/>
        </w:rPr>
      </w:pPr>
      <w:r w:rsidRPr="004F7BFC">
        <w:rPr>
          <w:sz w:val="28"/>
          <w:szCs w:val="28"/>
        </w:rPr>
        <w:t>принятие конкурсной комиссией по отбору субъектов малого и среднего предпринимательства</w:t>
      </w:r>
      <w:r w:rsidR="00E97D3F" w:rsidRPr="004F7BFC">
        <w:rPr>
          <w:sz w:val="28"/>
          <w:szCs w:val="28"/>
        </w:rPr>
        <w:t xml:space="preserve">, реализующих инвестиционные проекты на территории города, для предоставления субсидий </w:t>
      </w:r>
      <w:r w:rsidRPr="004F7BFC">
        <w:rPr>
          <w:sz w:val="28"/>
          <w:szCs w:val="28"/>
        </w:rPr>
        <w:t>субъект</w:t>
      </w:r>
      <w:r w:rsidR="00E97D3F" w:rsidRPr="004F7BFC">
        <w:rPr>
          <w:sz w:val="28"/>
          <w:szCs w:val="28"/>
        </w:rPr>
        <w:t>ам</w:t>
      </w:r>
      <w:r w:rsidRPr="004F7BFC">
        <w:rPr>
          <w:sz w:val="28"/>
          <w:szCs w:val="28"/>
        </w:rPr>
        <w:t xml:space="preserve"> малого и среднего предпринимательства </w:t>
      </w:r>
      <w:r w:rsidR="00E97D3F" w:rsidRPr="004F7BFC">
        <w:rPr>
          <w:sz w:val="28"/>
          <w:szCs w:val="28"/>
        </w:rPr>
        <w:t xml:space="preserve">города </w:t>
      </w:r>
      <w:r w:rsidRPr="004F7BFC">
        <w:rPr>
          <w:sz w:val="28"/>
          <w:szCs w:val="28"/>
        </w:rPr>
        <w:t xml:space="preserve">(далее - конкурсная комиссия), решения об отказе в предоставлении субсидии </w:t>
      </w:r>
      <w:r w:rsidR="00E97D3F" w:rsidRPr="004F7BFC">
        <w:rPr>
          <w:sz w:val="28"/>
          <w:szCs w:val="28"/>
        </w:rPr>
        <w:t>з</w:t>
      </w:r>
      <w:r w:rsidRPr="004F7BFC">
        <w:rPr>
          <w:sz w:val="28"/>
          <w:szCs w:val="28"/>
        </w:rPr>
        <w:t>аявителю;</w:t>
      </w:r>
    </w:p>
    <w:p w:rsidR="00677C5A" w:rsidRPr="004F7BFC" w:rsidRDefault="00677C5A" w:rsidP="004F7BFC">
      <w:pPr>
        <w:pStyle w:val="ConsPlusNormal"/>
        <w:ind w:firstLine="709"/>
        <w:jc w:val="both"/>
        <w:rPr>
          <w:sz w:val="28"/>
          <w:szCs w:val="28"/>
        </w:rPr>
      </w:pPr>
      <w:r w:rsidRPr="004F7BFC">
        <w:rPr>
          <w:sz w:val="28"/>
          <w:szCs w:val="28"/>
        </w:rPr>
        <w:t xml:space="preserve">личный отказ </w:t>
      </w:r>
      <w:r w:rsidR="00E97D3F" w:rsidRPr="004F7BFC">
        <w:rPr>
          <w:sz w:val="28"/>
          <w:szCs w:val="28"/>
        </w:rPr>
        <w:t>з</w:t>
      </w:r>
      <w:r w:rsidRPr="004F7BFC">
        <w:rPr>
          <w:sz w:val="28"/>
          <w:szCs w:val="28"/>
        </w:rPr>
        <w:t xml:space="preserve">аявителя от предоставления ему </w:t>
      </w:r>
      <w:r w:rsidR="00E97D3F" w:rsidRPr="004F7BFC">
        <w:rPr>
          <w:sz w:val="28"/>
          <w:szCs w:val="28"/>
        </w:rPr>
        <w:t>муниципальной</w:t>
      </w:r>
      <w:r w:rsidRPr="004F7BFC">
        <w:rPr>
          <w:sz w:val="28"/>
          <w:szCs w:val="28"/>
        </w:rPr>
        <w:t xml:space="preserve"> поддержки.</w:t>
      </w:r>
    </w:p>
    <w:p w:rsidR="003778D6" w:rsidRPr="004F7BFC" w:rsidRDefault="003A10E4" w:rsidP="004F7BFC">
      <w:pPr>
        <w:pStyle w:val="ConsPlusNormal"/>
        <w:ind w:firstLine="709"/>
        <w:jc w:val="both"/>
        <w:rPr>
          <w:sz w:val="28"/>
          <w:szCs w:val="28"/>
        </w:rPr>
      </w:pPr>
      <w:r w:rsidRPr="004F7BFC">
        <w:rPr>
          <w:sz w:val="28"/>
          <w:szCs w:val="28"/>
        </w:rPr>
        <w:t>1</w:t>
      </w:r>
      <w:r w:rsidR="00E97D3F" w:rsidRPr="004F7BFC">
        <w:rPr>
          <w:sz w:val="28"/>
          <w:szCs w:val="28"/>
        </w:rPr>
        <w:t>3</w:t>
      </w:r>
      <w:r w:rsidRPr="004F7BFC">
        <w:rPr>
          <w:sz w:val="28"/>
          <w:szCs w:val="28"/>
        </w:rPr>
        <w:t>.</w:t>
      </w:r>
      <w:r w:rsidRPr="004F7BFC">
        <w:rPr>
          <w:sz w:val="28"/>
          <w:szCs w:val="28"/>
        </w:rPr>
        <w:tab/>
      </w:r>
      <w:r w:rsidR="003778D6" w:rsidRPr="004F7BFC">
        <w:rPr>
          <w:sz w:val="28"/>
          <w:szCs w:val="28"/>
        </w:rPr>
        <w:t xml:space="preserve">Общий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составляет не более </w:t>
      </w:r>
      <w:r w:rsidR="005934FA">
        <w:rPr>
          <w:sz w:val="28"/>
          <w:szCs w:val="28"/>
        </w:rPr>
        <w:t>4</w:t>
      </w:r>
      <w:r w:rsidR="003778D6" w:rsidRPr="004F7BFC">
        <w:rPr>
          <w:sz w:val="28"/>
          <w:szCs w:val="28"/>
        </w:rPr>
        <w:t>5 календарных дней со дня регистрации в установленном порядке в администрации города документов, представленных для получения муниципальной поддержки, поданных заявителем.</w:t>
      </w:r>
    </w:p>
    <w:p w:rsidR="003778D6" w:rsidRPr="004F7BFC" w:rsidRDefault="003778D6" w:rsidP="004F7BFC">
      <w:pPr>
        <w:pStyle w:val="ConsPlusNormal"/>
        <w:ind w:firstLine="709"/>
        <w:jc w:val="both"/>
        <w:rPr>
          <w:sz w:val="28"/>
          <w:szCs w:val="28"/>
        </w:rPr>
      </w:pPr>
      <w:r w:rsidRPr="004F7BFC">
        <w:rPr>
          <w:sz w:val="28"/>
          <w:szCs w:val="28"/>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города не предусмотрена</w:t>
      </w:r>
      <w:r w:rsidR="00B428F0" w:rsidRPr="004F7BFC">
        <w:rPr>
          <w:sz w:val="28"/>
          <w:szCs w:val="28"/>
        </w:rPr>
        <w:t>.</w:t>
      </w:r>
    </w:p>
    <w:p w:rsidR="003778D6" w:rsidRPr="004F7BFC" w:rsidRDefault="003778D6" w:rsidP="004F7BFC">
      <w:pPr>
        <w:pStyle w:val="ConsPlusNormal"/>
        <w:ind w:firstLine="709"/>
        <w:jc w:val="both"/>
        <w:rPr>
          <w:sz w:val="28"/>
          <w:szCs w:val="28"/>
        </w:rPr>
      </w:pPr>
      <w:r w:rsidRPr="004F7BFC">
        <w:rPr>
          <w:sz w:val="28"/>
          <w:szCs w:val="28"/>
        </w:rPr>
        <w:t xml:space="preserve">Результаты предоставления </w:t>
      </w:r>
      <w:r w:rsidR="006E4459" w:rsidRPr="004F7BFC">
        <w:rPr>
          <w:sz w:val="28"/>
          <w:szCs w:val="28"/>
        </w:rPr>
        <w:t>муниципальной</w:t>
      </w:r>
      <w:r w:rsidRPr="004F7BFC">
        <w:rPr>
          <w:sz w:val="28"/>
          <w:szCs w:val="28"/>
        </w:rPr>
        <w:t xml:space="preserve"> услуги размещаются на официальном сайте </w:t>
      </w:r>
      <w:r w:rsidR="006E4459" w:rsidRPr="004F7BFC">
        <w:rPr>
          <w:sz w:val="28"/>
          <w:szCs w:val="28"/>
        </w:rPr>
        <w:t>администрации города</w:t>
      </w:r>
      <w:r w:rsidRPr="004F7BFC">
        <w:rPr>
          <w:sz w:val="28"/>
          <w:szCs w:val="28"/>
        </w:rPr>
        <w:t xml:space="preserve"> в течение 5 рабочих дней со дня проведения конкурсной комиссии.</w:t>
      </w:r>
    </w:p>
    <w:p w:rsidR="003A10E4" w:rsidRPr="004F7BFC" w:rsidRDefault="003A10E4" w:rsidP="004F7BFC">
      <w:pPr>
        <w:pStyle w:val="ConsPlusNormal"/>
        <w:ind w:firstLine="709"/>
        <w:jc w:val="both"/>
        <w:rPr>
          <w:sz w:val="28"/>
          <w:szCs w:val="28"/>
        </w:rPr>
      </w:pPr>
      <w:r w:rsidRPr="004F7BFC">
        <w:rPr>
          <w:sz w:val="28"/>
          <w:szCs w:val="28"/>
        </w:rPr>
        <w:t>1</w:t>
      </w:r>
      <w:r w:rsidR="00E97D3F" w:rsidRPr="004F7BFC">
        <w:rPr>
          <w:sz w:val="28"/>
          <w:szCs w:val="28"/>
        </w:rPr>
        <w:t>4</w:t>
      </w:r>
      <w:r w:rsidRPr="004F7BFC">
        <w:rPr>
          <w:sz w:val="28"/>
          <w:szCs w:val="28"/>
        </w:rPr>
        <w:t>.</w:t>
      </w:r>
      <w:r w:rsidRPr="004F7BFC">
        <w:rPr>
          <w:sz w:val="28"/>
          <w:szCs w:val="28"/>
        </w:rPr>
        <w:tab/>
        <w:t>Перечень нормативных правовых актов, в соответствии с которыми осуществляется предоставление муниципальной услуги:</w:t>
      </w:r>
    </w:p>
    <w:p w:rsidR="003A10E4" w:rsidRPr="004F7BFC" w:rsidRDefault="003C59BA" w:rsidP="004F7BFC">
      <w:pPr>
        <w:pStyle w:val="ConsPlusNormal"/>
        <w:ind w:firstLine="709"/>
        <w:jc w:val="both"/>
        <w:rPr>
          <w:sz w:val="28"/>
          <w:szCs w:val="28"/>
        </w:rPr>
      </w:pPr>
      <w:hyperlink r:id="rId18" w:history="1">
        <w:r w:rsidR="003A10E4" w:rsidRPr="004F7BFC">
          <w:rPr>
            <w:sz w:val="28"/>
            <w:szCs w:val="28"/>
          </w:rPr>
          <w:t>Конституция</w:t>
        </w:r>
      </w:hyperlink>
      <w:r w:rsidR="003A10E4" w:rsidRPr="004F7BFC">
        <w:rPr>
          <w:sz w:val="28"/>
          <w:szCs w:val="28"/>
        </w:rPr>
        <w:t xml:space="preserve"> Российской Федерации (официальный интернет-портал правовой информации http://www.pravo.gov.ru, 01.08.2014, «Собрание законодательства Российской Федерации», 04.08.2014, № 31, ст. 4398);</w:t>
      </w:r>
    </w:p>
    <w:p w:rsidR="003A10E4" w:rsidRPr="004F7BFC" w:rsidRDefault="003A10E4" w:rsidP="004F7BFC">
      <w:pPr>
        <w:pStyle w:val="ConsPlusNormal"/>
        <w:ind w:firstLine="709"/>
        <w:jc w:val="both"/>
        <w:rPr>
          <w:sz w:val="28"/>
          <w:szCs w:val="28"/>
        </w:rPr>
      </w:pPr>
      <w:r w:rsidRPr="004F7BFC">
        <w:rPr>
          <w:sz w:val="28"/>
          <w:szCs w:val="28"/>
        </w:rPr>
        <w:t xml:space="preserve">Бюджетный </w:t>
      </w:r>
      <w:hyperlink r:id="rId19" w:history="1">
        <w:r w:rsidRPr="004F7BFC">
          <w:rPr>
            <w:sz w:val="28"/>
            <w:szCs w:val="28"/>
          </w:rPr>
          <w:t>кодекс</w:t>
        </w:r>
      </w:hyperlink>
      <w:r w:rsidRPr="004F7BFC">
        <w:rPr>
          <w:sz w:val="28"/>
          <w:szCs w:val="28"/>
        </w:rPr>
        <w:t xml:space="preserve"> Российской Федерации от 31 июля 1998 г. </w:t>
      </w:r>
      <w:r w:rsidR="008A7382">
        <w:rPr>
          <w:sz w:val="28"/>
          <w:szCs w:val="28"/>
        </w:rPr>
        <w:t xml:space="preserve">                       </w:t>
      </w:r>
      <w:r w:rsidRPr="004F7BFC">
        <w:rPr>
          <w:sz w:val="28"/>
          <w:szCs w:val="28"/>
        </w:rPr>
        <w:t>№ 145-ФЗ («Собрание законодательства Российской Федерации», 03.08.1998,               № 31, ст. 3823, «Российская газета», 12.08.1998, № 153-154);</w:t>
      </w:r>
    </w:p>
    <w:p w:rsidR="003A10E4" w:rsidRPr="004F7BFC" w:rsidRDefault="003A10E4"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Федеральный </w:t>
      </w:r>
      <w:hyperlink r:id="rId20" w:history="1">
        <w:r w:rsidRPr="004F7BFC">
          <w:rPr>
            <w:rFonts w:ascii="Times New Roman" w:hAnsi="Times New Roman" w:cs="Times New Roman"/>
            <w:sz w:val="28"/>
            <w:szCs w:val="28"/>
          </w:rPr>
          <w:t>закон</w:t>
        </w:r>
      </w:hyperlink>
      <w:r w:rsidRPr="004F7BFC">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A10E4" w:rsidRPr="004F7BFC" w:rsidRDefault="003A10E4" w:rsidP="004F7BFC">
      <w:pPr>
        <w:pStyle w:val="ConsPlusNormal"/>
        <w:ind w:firstLine="709"/>
        <w:jc w:val="both"/>
        <w:rPr>
          <w:sz w:val="28"/>
          <w:szCs w:val="28"/>
        </w:rPr>
      </w:pPr>
      <w:r w:rsidRPr="004F7BFC">
        <w:rPr>
          <w:sz w:val="28"/>
          <w:szCs w:val="28"/>
        </w:rPr>
        <w:t xml:space="preserve">Федеральный </w:t>
      </w:r>
      <w:hyperlink r:id="rId21" w:history="1">
        <w:r w:rsidRPr="004F7BFC">
          <w:rPr>
            <w:sz w:val="28"/>
            <w:szCs w:val="28"/>
          </w:rPr>
          <w:t>закон</w:t>
        </w:r>
      </w:hyperlink>
      <w:r w:rsidRPr="004F7BFC">
        <w:rPr>
          <w:sz w:val="28"/>
          <w:szCs w:val="28"/>
        </w:rPr>
        <w:t xml:space="preserve"> от 27 июля 2006 г. № 149-ФЗ «Об информации, информационных технологиях и о защите информации» («Российская газета» 29.07.2006 № 165, «Собрание законодательства Российской Федерации», 31.07.2006, № 31 (1 ч.), ст. 3448, «Парламентская газета», 03.08.2006,</w:t>
      </w:r>
      <w:r w:rsidR="008A7382">
        <w:rPr>
          <w:sz w:val="28"/>
          <w:szCs w:val="28"/>
        </w:rPr>
        <w:t xml:space="preserve">            </w:t>
      </w:r>
      <w:r w:rsidRPr="004F7BFC">
        <w:rPr>
          <w:sz w:val="28"/>
          <w:szCs w:val="28"/>
        </w:rPr>
        <w:t xml:space="preserve"> № 126-127);</w:t>
      </w:r>
    </w:p>
    <w:p w:rsidR="003A10E4" w:rsidRPr="004F7BFC" w:rsidRDefault="003A10E4"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Федеральный </w:t>
      </w:r>
      <w:hyperlink r:id="rId22" w:history="1">
        <w:r w:rsidRPr="004F7BFC">
          <w:rPr>
            <w:rFonts w:ascii="Times New Roman" w:hAnsi="Times New Roman" w:cs="Times New Roman"/>
            <w:sz w:val="28"/>
            <w:szCs w:val="28"/>
          </w:rPr>
          <w:t>закон</w:t>
        </w:r>
      </w:hyperlink>
      <w:r w:rsidRPr="004F7BFC">
        <w:rPr>
          <w:rFonts w:ascii="Times New Roman" w:hAnsi="Times New Roman" w:cs="Times New Roman"/>
          <w:sz w:val="28"/>
          <w:szCs w:val="28"/>
        </w:rPr>
        <w:t xml:space="preserve"> от 24 июля 2007 г.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A10E4" w:rsidRPr="004F7BFC" w:rsidRDefault="003A10E4" w:rsidP="004F7BFC">
      <w:pPr>
        <w:pStyle w:val="ConsPlusNormal"/>
        <w:ind w:firstLine="709"/>
        <w:jc w:val="both"/>
        <w:rPr>
          <w:sz w:val="28"/>
          <w:szCs w:val="28"/>
        </w:rPr>
      </w:pPr>
      <w:r w:rsidRPr="004F7BFC">
        <w:rPr>
          <w:sz w:val="28"/>
          <w:szCs w:val="28"/>
        </w:rPr>
        <w:t xml:space="preserve">Федеральный </w:t>
      </w:r>
      <w:hyperlink r:id="rId23" w:history="1">
        <w:r w:rsidRPr="004F7BFC">
          <w:rPr>
            <w:sz w:val="28"/>
            <w:szCs w:val="28"/>
          </w:rPr>
          <w:t>закон</w:t>
        </w:r>
      </w:hyperlink>
      <w:r w:rsidRPr="004F7BFC">
        <w:rPr>
          <w:sz w:val="28"/>
          <w:szCs w:val="28"/>
        </w:rPr>
        <w:t xml:space="preserve"> от 27 июля 2010 г.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3A10E4" w:rsidRPr="004F7BFC" w:rsidRDefault="003A10E4" w:rsidP="004F7BFC">
      <w:pPr>
        <w:pStyle w:val="ConsPlusNormal"/>
        <w:ind w:firstLine="709"/>
        <w:jc w:val="both"/>
        <w:rPr>
          <w:sz w:val="28"/>
          <w:szCs w:val="28"/>
        </w:rPr>
      </w:pPr>
      <w:r w:rsidRPr="004F7BFC">
        <w:rPr>
          <w:sz w:val="28"/>
          <w:szCs w:val="28"/>
        </w:rPr>
        <w:t xml:space="preserve">Федеральный </w:t>
      </w:r>
      <w:hyperlink r:id="rId24" w:history="1">
        <w:r w:rsidRPr="004F7BFC">
          <w:rPr>
            <w:sz w:val="28"/>
            <w:szCs w:val="28"/>
          </w:rPr>
          <w:t>закон</w:t>
        </w:r>
      </w:hyperlink>
      <w:r w:rsidRPr="004F7BFC">
        <w:rPr>
          <w:sz w:val="28"/>
          <w:szCs w:val="28"/>
        </w:rPr>
        <w:t xml:space="preserve"> от 06 апреля 2011 г.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3A10E4" w:rsidRPr="004F7BFC" w:rsidRDefault="003C59BA" w:rsidP="004F7BFC">
      <w:pPr>
        <w:pStyle w:val="ConsPlusNormal"/>
        <w:ind w:firstLine="709"/>
        <w:jc w:val="both"/>
        <w:rPr>
          <w:sz w:val="28"/>
          <w:szCs w:val="28"/>
        </w:rPr>
      </w:pPr>
      <w:hyperlink r:id="rId25" w:history="1">
        <w:r w:rsidR="003A10E4" w:rsidRPr="004F7BFC">
          <w:rPr>
            <w:sz w:val="28"/>
            <w:szCs w:val="28"/>
          </w:rPr>
          <w:t>постановление</w:t>
        </w:r>
      </w:hyperlink>
      <w:r w:rsidR="003A10E4" w:rsidRPr="004F7BFC">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bookmarkStart w:id="3" w:name="P131"/>
    <w:bookmarkEnd w:id="3"/>
    <w:p w:rsidR="003A10E4" w:rsidRPr="004F7BFC" w:rsidRDefault="003A10E4"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fldChar w:fldCharType="begin"/>
      </w:r>
      <w:r w:rsidRPr="004F7BFC">
        <w:rPr>
          <w:rFonts w:ascii="Times New Roman" w:hAnsi="Times New Roman" w:cs="Times New Roman"/>
          <w:sz w:val="28"/>
          <w:szCs w:val="28"/>
        </w:rPr>
        <w:instrText xml:space="preserve"> HYPERLINK "consultantplus://offline/ref=EE0D998B73E9BA48B25B9176AA634C8CC11C2A33009247478C632AA8A08430C7EFgAE1P" </w:instrText>
      </w:r>
      <w:r w:rsidRPr="004F7BFC">
        <w:rPr>
          <w:rFonts w:ascii="Times New Roman" w:hAnsi="Times New Roman" w:cs="Times New Roman"/>
          <w:sz w:val="28"/>
          <w:szCs w:val="28"/>
        </w:rPr>
        <w:fldChar w:fldCharType="separate"/>
      </w:r>
      <w:r w:rsidRPr="004F7BFC">
        <w:rPr>
          <w:rFonts w:ascii="Times New Roman" w:hAnsi="Times New Roman" w:cs="Times New Roman"/>
          <w:sz w:val="28"/>
          <w:szCs w:val="28"/>
        </w:rPr>
        <w:t>Закон</w:t>
      </w:r>
      <w:r w:rsidRPr="004F7BFC">
        <w:rPr>
          <w:rFonts w:ascii="Times New Roman" w:hAnsi="Times New Roman" w:cs="Times New Roman"/>
          <w:sz w:val="28"/>
          <w:szCs w:val="28"/>
        </w:rPr>
        <w:fldChar w:fldCharType="end"/>
      </w:r>
      <w:r w:rsidRPr="004F7BFC">
        <w:rPr>
          <w:rFonts w:ascii="Times New Roman" w:hAnsi="Times New Roman" w:cs="Times New Roman"/>
          <w:sz w:val="28"/>
          <w:szCs w:val="28"/>
        </w:rPr>
        <w:t xml:space="preserve"> Ставропольского края от 15 октября 2008 г. № 61-кз «О развитии и поддержке малого и среднего предпринимательства» («</w:t>
      </w:r>
      <w:proofErr w:type="gramStart"/>
      <w:r w:rsidRPr="004F7BFC">
        <w:rPr>
          <w:rFonts w:ascii="Times New Roman" w:hAnsi="Times New Roman" w:cs="Times New Roman"/>
          <w:sz w:val="28"/>
          <w:szCs w:val="28"/>
        </w:rPr>
        <w:t>Ставропольская</w:t>
      </w:r>
      <w:proofErr w:type="gramEnd"/>
      <w:r w:rsidRPr="004F7BFC">
        <w:rPr>
          <w:rFonts w:ascii="Times New Roman" w:hAnsi="Times New Roman" w:cs="Times New Roman"/>
          <w:sz w:val="28"/>
          <w:szCs w:val="28"/>
        </w:rPr>
        <w:t xml:space="preserve"> правда», 18.10.2008, № 230, «Сборник законов и других правовых актов Ставропольского края», 25.11.2008, № 33, ст. 7747);</w:t>
      </w:r>
    </w:p>
    <w:p w:rsidR="003A10E4" w:rsidRPr="004F7BFC" w:rsidRDefault="003C59BA"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6" w:history="1">
        <w:proofErr w:type="gramStart"/>
        <w:r w:rsidR="003A10E4" w:rsidRPr="004F7BFC">
          <w:rPr>
            <w:rFonts w:ascii="Times New Roman" w:hAnsi="Times New Roman" w:cs="Times New Roman"/>
            <w:sz w:val="28"/>
            <w:szCs w:val="28"/>
          </w:rPr>
          <w:t>постановление</w:t>
        </w:r>
      </w:hyperlink>
      <w:r w:rsidR="003A10E4" w:rsidRPr="004F7BFC">
        <w:rPr>
          <w:rFonts w:ascii="Times New Roman" w:hAnsi="Times New Roman" w:cs="Times New Roman"/>
          <w:sz w:val="28"/>
          <w:szCs w:val="28"/>
        </w:rPr>
        <w:t xml:space="preserve"> администрации города Невинномысска                              от </w:t>
      </w:r>
      <w:r w:rsidR="00357881" w:rsidRPr="004F7BFC">
        <w:rPr>
          <w:rFonts w:ascii="Times New Roman" w:hAnsi="Times New Roman" w:cs="Times New Roman"/>
          <w:sz w:val="28"/>
          <w:szCs w:val="28"/>
        </w:rPr>
        <w:t>26.10.2018</w:t>
      </w:r>
      <w:r w:rsidR="003A10E4" w:rsidRPr="004F7BFC">
        <w:rPr>
          <w:rFonts w:ascii="Times New Roman" w:hAnsi="Times New Roman" w:cs="Times New Roman"/>
          <w:sz w:val="28"/>
          <w:szCs w:val="28"/>
        </w:rPr>
        <w:t xml:space="preserve"> № </w:t>
      </w:r>
      <w:r w:rsidR="00357881" w:rsidRPr="004F7BFC">
        <w:rPr>
          <w:rFonts w:ascii="Times New Roman" w:hAnsi="Times New Roman" w:cs="Times New Roman"/>
          <w:sz w:val="28"/>
          <w:szCs w:val="28"/>
        </w:rPr>
        <w:t>1602</w:t>
      </w:r>
      <w:r w:rsidR="003A10E4" w:rsidRPr="004F7BFC">
        <w:rPr>
          <w:rFonts w:ascii="Times New Roman" w:hAnsi="Times New Roman" w:cs="Times New Roman"/>
          <w:sz w:val="28"/>
          <w:szCs w:val="28"/>
        </w:rPr>
        <w:t xml:space="preserve"> «</w:t>
      </w:r>
      <w:r w:rsidR="00357881" w:rsidRPr="004F7BFC">
        <w:rPr>
          <w:rFonts w:ascii="Times New Roman" w:hAnsi="Times New Roman" w:cs="Times New Roman"/>
          <w:sz w:val="28"/>
          <w:szCs w:val="28"/>
        </w:rPr>
        <w:t>Об утверждении Порядка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3A10E4" w:rsidRPr="004F7BFC">
        <w:rPr>
          <w:rFonts w:ascii="Times New Roman" w:hAnsi="Times New Roman" w:cs="Times New Roman"/>
          <w:sz w:val="28"/>
          <w:szCs w:val="28"/>
        </w:rPr>
        <w:t>» («Невинномысский рабочий»</w:t>
      </w:r>
      <w:r w:rsidR="00357881" w:rsidRPr="004F7BFC">
        <w:rPr>
          <w:rFonts w:ascii="Times New Roman" w:hAnsi="Times New Roman" w:cs="Times New Roman"/>
          <w:sz w:val="28"/>
          <w:szCs w:val="28"/>
        </w:rPr>
        <w:t>,</w:t>
      </w:r>
      <w:r w:rsidR="003A10E4" w:rsidRPr="004F7BFC">
        <w:rPr>
          <w:rFonts w:ascii="Times New Roman" w:hAnsi="Times New Roman" w:cs="Times New Roman"/>
          <w:sz w:val="28"/>
          <w:szCs w:val="28"/>
        </w:rPr>
        <w:t xml:space="preserve"> </w:t>
      </w:r>
      <w:r w:rsidR="00B428F0" w:rsidRPr="004F7BFC">
        <w:rPr>
          <w:rFonts w:ascii="Times New Roman" w:hAnsi="Times New Roman" w:cs="Times New Roman"/>
          <w:sz w:val="28"/>
          <w:szCs w:val="28"/>
        </w:rPr>
        <w:t>31.10</w:t>
      </w:r>
      <w:r w:rsidR="00357881" w:rsidRPr="004F7BFC">
        <w:rPr>
          <w:rFonts w:ascii="Times New Roman" w:hAnsi="Times New Roman" w:cs="Times New Roman"/>
          <w:sz w:val="28"/>
          <w:szCs w:val="28"/>
        </w:rPr>
        <w:t>.2018</w:t>
      </w:r>
      <w:r w:rsidR="004C45AA">
        <w:rPr>
          <w:rFonts w:ascii="Times New Roman" w:hAnsi="Times New Roman" w:cs="Times New Roman"/>
          <w:sz w:val="28"/>
          <w:szCs w:val="28"/>
        </w:rPr>
        <w:t>,</w:t>
      </w:r>
      <w:r w:rsidR="00357881" w:rsidRPr="004F7BFC">
        <w:rPr>
          <w:rFonts w:ascii="Times New Roman" w:hAnsi="Times New Roman" w:cs="Times New Roman"/>
          <w:sz w:val="28"/>
          <w:szCs w:val="28"/>
        </w:rPr>
        <w:t xml:space="preserve"> № </w:t>
      </w:r>
      <w:r w:rsidR="00B428F0" w:rsidRPr="004F7BFC">
        <w:rPr>
          <w:rFonts w:ascii="Times New Roman" w:hAnsi="Times New Roman" w:cs="Times New Roman"/>
          <w:sz w:val="28"/>
          <w:szCs w:val="28"/>
        </w:rPr>
        <w:t>79</w:t>
      </w:r>
      <w:r w:rsidR="00357881" w:rsidRPr="004F7BFC">
        <w:rPr>
          <w:rFonts w:ascii="Times New Roman" w:hAnsi="Times New Roman" w:cs="Times New Roman"/>
          <w:sz w:val="28"/>
          <w:szCs w:val="28"/>
        </w:rPr>
        <w:t xml:space="preserve"> (</w:t>
      </w:r>
      <w:r w:rsidR="00B428F0" w:rsidRPr="004F7BFC">
        <w:rPr>
          <w:rFonts w:ascii="Times New Roman" w:hAnsi="Times New Roman" w:cs="Times New Roman"/>
          <w:sz w:val="28"/>
          <w:szCs w:val="28"/>
        </w:rPr>
        <w:t>14520</w:t>
      </w:r>
      <w:r w:rsidR="00357881" w:rsidRPr="004F7BFC">
        <w:rPr>
          <w:rFonts w:ascii="Times New Roman" w:hAnsi="Times New Roman" w:cs="Times New Roman"/>
          <w:sz w:val="28"/>
          <w:szCs w:val="28"/>
        </w:rPr>
        <w:t>)</w:t>
      </w:r>
      <w:r w:rsidR="008A7382">
        <w:rPr>
          <w:rFonts w:ascii="Times New Roman" w:hAnsi="Times New Roman" w:cs="Times New Roman"/>
          <w:sz w:val="28"/>
          <w:szCs w:val="28"/>
        </w:rPr>
        <w:t xml:space="preserve"> (далее - Порядок</w:t>
      </w:r>
      <w:r w:rsidR="00357881" w:rsidRPr="004F7BFC">
        <w:rPr>
          <w:rFonts w:ascii="Times New Roman" w:hAnsi="Times New Roman" w:cs="Times New Roman"/>
          <w:sz w:val="28"/>
          <w:szCs w:val="28"/>
        </w:rPr>
        <w:t>);</w:t>
      </w:r>
      <w:proofErr w:type="gramEnd"/>
    </w:p>
    <w:p w:rsidR="00B653B1" w:rsidRPr="004F7BFC" w:rsidRDefault="003C59BA" w:rsidP="004F7BFC">
      <w:pPr>
        <w:pStyle w:val="ConsPlusNormal"/>
        <w:ind w:firstLine="709"/>
        <w:jc w:val="both"/>
        <w:rPr>
          <w:sz w:val="28"/>
          <w:szCs w:val="28"/>
        </w:rPr>
      </w:pPr>
      <w:hyperlink r:id="rId27" w:history="1">
        <w:r w:rsidR="00357881" w:rsidRPr="004F7BFC">
          <w:rPr>
            <w:sz w:val="28"/>
            <w:szCs w:val="28"/>
          </w:rPr>
          <w:t>постановление</w:t>
        </w:r>
      </w:hyperlink>
      <w:r w:rsidR="00357881" w:rsidRPr="004F7BFC">
        <w:rPr>
          <w:sz w:val="28"/>
          <w:szCs w:val="28"/>
        </w:rPr>
        <w:t xml:space="preserve"> администрации города Невинномысска                              от 13.11.2018 № 1689 «Об утверждении Положений о порядке проведения конкурсных отборов субъектов малого и среднего предпринимательства в городе Невинномысске для предоставления субсидий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 («Невинномысский рабочий», 14.11.2018</w:t>
      </w:r>
      <w:r w:rsidR="004C45AA">
        <w:rPr>
          <w:sz w:val="28"/>
          <w:szCs w:val="28"/>
        </w:rPr>
        <w:t>,</w:t>
      </w:r>
      <w:r w:rsidR="00357881" w:rsidRPr="004F7BFC">
        <w:rPr>
          <w:sz w:val="28"/>
          <w:szCs w:val="28"/>
        </w:rPr>
        <w:t xml:space="preserve"> № 82 (14523));</w:t>
      </w:r>
    </w:p>
    <w:p w:rsidR="00BD4215" w:rsidRPr="004F7BFC" w:rsidRDefault="00BD4215" w:rsidP="004F7BFC">
      <w:pPr>
        <w:pStyle w:val="ConsPlusNormal"/>
        <w:ind w:firstLine="709"/>
        <w:jc w:val="both"/>
        <w:rPr>
          <w:sz w:val="28"/>
          <w:szCs w:val="28"/>
        </w:rPr>
      </w:pPr>
      <w:r w:rsidRPr="004F7BFC">
        <w:rPr>
          <w:sz w:val="28"/>
          <w:szCs w:val="28"/>
        </w:rPr>
        <w:t>настоящий административный регламент;</w:t>
      </w:r>
    </w:p>
    <w:p w:rsidR="003A10E4" w:rsidRPr="004F7BFC" w:rsidRDefault="003A10E4" w:rsidP="004F7BFC">
      <w:pPr>
        <w:widowControl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а также последующи</w:t>
      </w:r>
      <w:r w:rsidR="00BD4215" w:rsidRPr="004F7BFC">
        <w:rPr>
          <w:rFonts w:ascii="Times New Roman" w:hAnsi="Times New Roman" w:cs="Times New Roman"/>
          <w:sz w:val="28"/>
          <w:szCs w:val="28"/>
        </w:rPr>
        <w:t>е</w:t>
      </w:r>
      <w:r w:rsidRPr="004F7BFC">
        <w:rPr>
          <w:rFonts w:ascii="Times New Roman" w:hAnsi="Times New Roman" w:cs="Times New Roman"/>
          <w:sz w:val="28"/>
          <w:szCs w:val="28"/>
        </w:rPr>
        <w:t xml:space="preserve"> редакции указанных нормативных правовых актов.</w:t>
      </w:r>
    </w:p>
    <w:p w:rsidR="00AA1A38" w:rsidRPr="004F7BFC" w:rsidRDefault="00AA1A38" w:rsidP="004F7BFC">
      <w:pPr>
        <w:pStyle w:val="ConsPlusNormal"/>
        <w:ind w:firstLine="709"/>
        <w:jc w:val="both"/>
        <w:rPr>
          <w:sz w:val="28"/>
          <w:szCs w:val="28"/>
        </w:rPr>
      </w:pPr>
      <w:r w:rsidRPr="004F7BFC">
        <w:rPr>
          <w:sz w:val="28"/>
          <w:szCs w:val="28"/>
        </w:rPr>
        <w:t>1</w:t>
      </w:r>
      <w:r w:rsidR="00E169FF" w:rsidRPr="004F7BFC">
        <w:rPr>
          <w:sz w:val="28"/>
          <w:szCs w:val="28"/>
        </w:rPr>
        <w:t>5</w:t>
      </w:r>
      <w:r w:rsidR="00A91665" w:rsidRPr="004F7BFC">
        <w:rPr>
          <w:sz w:val="28"/>
          <w:szCs w:val="28"/>
        </w:rPr>
        <w:t>.</w:t>
      </w:r>
      <w:r w:rsidR="00A91665" w:rsidRPr="004F7BFC">
        <w:rPr>
          <w:sz w:val="28"/>
          <w:szCs w:val="28"/>
        </w:rPr>
        <w:tab/>
      </w:r>
      <w:r w:rsidRPr="004F7BFC">
        <w:rPr>
          <w:sz w:val="28"/>
          <w:szCs w:val="28"/>
        </w:rPr>
        <w:t xml:space="preserve">Для предоставления муниципальной услуги заявитель (представитель заявителя) обращается в Управление с </w:t>
      </w:r>
      <w:hyperlink w:anchor="P409" w:history="1">
        <w:r w:rsidRPr="004F7BFC">
          <w:rPr>
            <w:sz w:val="28"/>
            <w:szCs w:val="28"/>
          </w:rPr>
          <w:t>заявлением</w:t>
        </w:r>
      </w:hyperlink>
      <w:r w:rsidRPr="004F7BFC">
        <w:rPr>
          <w:sz w:val="28"/>
          <w:szCs w:val="28"/>
        </w:rPr>
        <w:t xml:space="preserve"> </w:t>
      </w:r>
      <w:r w:rsidR="00D14CCE" w:rsidRPr="004F7BFC">
        <w:rPr>
          <w:sz w:val="28"/>
          <w:szCs w:val="28"/>
        </w:rPr>
        <w:t xml:space="preserve">на получение субсидии за счет средств бюджета города </w:t>
      </w:r>
      <w:r w:rsidRPr="004F7BFC">
        <w:rPr>
          <w:sz w:val="28"/>
          <w:szCs w:val="28"/>
        </w:rPr>
        <w:t>(далее - заявление), по форме, согласно приложению 2 к настоящему административному регламенту</w:t>
      </w:r>
      <w:r w:rsidR="00D14CCE" w:rsidRPr="004F7BFC">
        <w:rPr>
          <w:sz w:val="28"/>
          <w:szCs w:val="28"/>
        </w:rPr>
        <w:t>, с приложением необходимых документов.</w:t>
      </w:r>
    </w:p>
    <w:p w:rsidR="00D14CCE" w:rsidRPr="004F7BFC" w:rsidRDefault="00D14CCE" w:rsidP="004F7BFC">
      <w:pPr>
        <w:widowControl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Заявление направляется заявителем (представителем заявителя) в </w:t>
      </w:r>
      <w:r w:rsidR="003C58F9" w:rsidRPr="004F7BFC">
        <w:rPr>
          <w:rFonts w:ascii="Times New Roman" w:hAnsi="Times New Roman" w:cs="Times New Roman"/>
          <w:sz w:val="28"/>
          <w:szCs w:val="28"/>
        </w:rPr>
        <w:t>Управление</w:t>
      </w:r>
      <w:r w:rsidRPr="004F7BFC">
        <w:rPr>
          <w:rFonts w:ascii="Times New Roman" w:hAnsi="Times New Roman" w:cs="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лично или в форме электронного документа с использованием информационно-телекоммуникационных сетей общего пользования, в том числе Единого портала и Портала государственных и муниципальных услуг Ставропольского края.</w:t>
      </w:r>
    </w:p>
    <w:p w:rsidR="00D14CCE" w:rsidRPr="004F7BFC" w:rsidRDefault="003C59BA" w:rsidP="004F7BFC">
      <w:pPr>
        <w:widowControl w:val="0"/>
        <w:spacing w:after="0" w:line="240" w:lineRule="auto"/>
        <w:ind w:firstLine="709"/>
        <w:jc w:val="both"/>
        <w:rPr>
          <w:rFonts w:ascii="Times New Roman" w:hAnsi="Times New Roman" w:cs="Times New Roman"/>
          <w:sz w:val="28"/>
          <w:szCs w:val="28"/>
        </w:rPr>
      </w:pPr>
      <w:hyperlink r:id="rId28" w:history="1">
        <w:r w:rsidR="00D14CCE" w:rsidRPr="00B9749F">
          <w:rPr>
            <w:rStyle w:val="a5"/>
            <w:rFonts w:ascii="Times New Roman" w:hAnsi="Times New Roman" w:cs="Times New Roman"/>
            <w:b w:val="0"/>
            <w:color w:val="auto"/>
            <w:sz w:val="28"/>
            <w:szCs w:val="28"/>
          </w:rPr>
          <w:t>Заявление</w:t>
        </w:r>
      </w:hyperlink>
      <w:r w:rsidR="00D14CCE" w:rsidRPr="00B9749F">
        <w:rPr>
          <w:rFonts w:ascii="Times New Roman" w:hAnsi="Times New Roman" w:cs="Times New Roman"/>
          <w:sz w:val="28"/>
          <w:szCs w:val="28"/>
        </w:rPr>
        <w:t xml:space="preserve"> подписыва</w:t>
      </w:r>
      <w:r w:rsidR="00D14CCE" w:rsidRPr="004F7BFC">
        <w:rPr>
          <w:rFonts w:ascii="Times New Roman" w:hAnsi="Times New Roman" w:cs="Times New Roman"/>
          <w:sz w:val="28"/>
          <w:szCs w:val="28"/>
        </w:rPr>
        <w:t xml:space="preserve">ется заявителем и заверяется печатью (в случае, если заявителем является юридическое лицо и заявление предоставляется на бумажном носителе).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9" w:history="1">
        <w:r w:rsidR="00D14CCE" w:rsidRPr="004F7BFC">
          <w:rPr>
            <w:rStyle w:val="a5"/>
            <w:rFonts w:ascii="Times New Roman" w:hAnsi="Times New Roman" w:cs="Times New Roman"/>
            <w:b w:val="0"/>
            <w:color w:val="auto"/>
            <w:sz w:val="28"/>
            <w:szCs w:val="28"/>
          </w:rPr>
          <w:t>законодательством</w:t>
        </w:r>
      </w:hyperlink>
      <w:r w:rsidR="00D14CCE" w:rsidRPr="004F7BFC">
        <w:rPr>
          <w:rFonts w:ascii="Times New Roman" w:hAnsi="Times New Roman" w:cs="Times New Roman"/>
          <w:sz w:val="28"/>
          <w:szCs w:val="28"/>
        </w:rPr>
        <w:t xml:space="preserve"> Российской Федерации.</w:t>
      </w:r>
    </w:p>
    <w:p w:rsidR="00D14CCE" w:rsidRPr="004F7BFC" w:rsidRDefault="00D14CCE"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Заявление и необходимые документы в форме электронного документа подписывается заявителем с использованием усиленной </w:t>
      </w:r>
      <w:hyperlink r:id="rId30" w:history="1">
        <w:r w:rsidRPr="004F7BFC">
          <w:rPr>
            <w:rStyle w:val="a5"/>
            <w:rFonts w:ascii="Times New Roman" w:hAnsi="Times New Roman" w:cs="Times New Roman"/>
            <w:b w:val="0"/>
            <w:color w:val="auto"/>
            <w:sz w:val="28"/>
            <w:szCs w:val="28"/>
          </w:rPr>
          <w:t>квалифицированной электронной подписи</w:t>
        </w:r>
      </w:hyperlink>
      <w:r w:rsidRPr="00B9749F">
        <w:rPr>
          <w:rFonts w:ascii="Times New Roman" w:hAnsi="Times New Roman" w:cs="Times New Roman"/>
          <w:sz w:val="28"/>
          <w:szCs w:val="28"/>
        </w:rPr>
        <w:t xml:space="preserve"> (</w:t>
      </w:r>
      <w:r w:rsidRPr="004F7BFC">
        <w:rPr>
          <w:rFonts w:ascii="Times New Roman" w:hAnsi="Times New Roman" w:cs="Times New Roman"/>
          <w:sz w:val="28"/>
          <w:szCs w:val="28"/>
        </w:rPr>
        <w:t>далее - электронная подпись) следующих классов средств электронной подписи: КС</w:t>
      </w:r>
      <w:proofErr w:type="gramStart"/>
      <w:r w:rsidRPr="004F7BFC">
        <w:rPr>
          <w:rFonts w:ascii="Times New Roman" w:hAnsi="Times New Roman" w:cs="Times New Roman"/>
          <w:sz w:val="28"/>
          <w:szCs w:val="28"/>
        </w:rPr>
        <w:t>1</w:t>
      </w:r>
      <w:proofErr w:type="gramEnd"/>
      <w:r w:rsidRPr="004F7BFC">
        <w:rPr>
          <w:rFonts w:ascii="Times New Roman" w:hAnsi="Times New Roman" w:cs="Times New Roman"/>
          <w:sz w:val="28"/>
          <w:szCs w:val="28"/>
        </w:rPr>
        <w:t>, КС2, КС3, КВ1, КВ2, КА1.</w:t>
      </w:r>
    </w:p>
    <w:p w:rsidR="00D14CCE" w:rsidRPr="004F7BFC" w:rsidRDefault="00D14CCE" w:rsidP="004F7BFC">
      <w:pPr>
        <w:widowControl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31" w:history="1">
        <w:r w:rsidRPr="004F7BFC">
          <w:rPr>
            <w:rStyle w:val="a5"/>
            <w:rFonts w:ascii="Times New Roman" w:hAnsi="Times New Roman" w:cs="Times New Roman"/>
            <w:b w:val="0"/>
            <w:color w:val="auto"/>
            <w:sz w:val="28"/>
            <w:szCs w:val="28"/>
          </w:rPr>
          <w:t>квалифицированной электронной подписи</w:t>
        </w:r>
      </w:hyperlink>
      <w:r w:rsidRPr="004F7BFC">
        <w:rPr>
          <w:rFonts w:ascii="Times New Roman" w:hAnsi="Times New Roman" w:cs="Times New Roman"/>
          <w:sz w:val="28"/>
          <w:szCs w:val="28"/>
        </w:rPr>
        <w:t xml:space="preserve"> (в случае, если представитель заявителя действует на основании доверенности).</w:t>
      </w:r>
    </w:p>
    <w:p w:rsidR="00D14CCE" w:rsidRPr="004F7BFC" w:rsidRDefault="00D14CCE" w:rsidP="004F7BFC">
      <w:pPr>
        <w:widowControl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В случае представления </w:t>
      </w:r>
      <w:hyperlink r:id="rId32" w:history="1">
        <w:r w:rsidRPr="004F7BFC">
          <w:rPr>
            <w:rStyle w:val="a5"/>
            <w:rFonts w:ascii="Times New Roman" w:hAnsi="Times New Roman" w:cs="Times New Roman"/>
            <w:b w:val="0"/>
            <w:color w:val="auto"/>
            <w:sz w:val="28"/>
            <w:szCs w:val="28"/>
          </w:rPr>
          <w:t>заявления</w:t>
        </w:r>
      </w:hyperlink>
      <w:r w:rsidRPr="004F7BFC">
        <w:rPr>
          <w:rFonts w:ascii="Times New Roman" w:hAnsi="Times New Roman" w:cs="Times New Roman"/>
          <w:sz w:val="28"/>
          <w:szCs w:val="28"/>
        </w:rPr>
        <w:t xml:space="preserve"> при личном обращении заявителя (представителя заявителя) предъявляется документ, удостоверяющий личность заявителя (представителя заявителя).</w:t>
      </w:r>
    </w:p>
    <w:p w:rsidR="00D14CCE" w:rsidRPr="004F7BFC" w:rsidRDefault="00D14CCE" w:rsidP="004F7BFC">
      <w:pPr>
        <w:widowControl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D14CCE" w:rsidRPr="004F7BFC" w:rsidRDefault="00D14CCE"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BFC">
        <w:rPr>
          <w:rFonts w:ascii="Times New Roman" w:hAnsi="Times New Roman" w:cs="Times New Roman"/>
          <w:sz w:val="28"/>
          <w:szCs w:val="2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14CCE" w:rsidRPr="004F7BFC" w:rsidRDefault="00D14CCE"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w:t>
      </w:r>
    </w:p>
    <w:p w:rsidR="007709E0" w:rsidRPr="004F7BFC"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1</w:t>
      </w:r>
      <w:r w:rsidR="00E169FF" w:rsidRPr="004F7BFC">
        <w:rPr>
          <w:rFonts w:ascii="Times New Roman" w:hAnsi="Times New Roman" w:cs="Times New Roman"/>
          <w:sz w:val="28"/>
          <w:szCs w:val="28"/>
        </w:rPr>
        <w:t>6.</w:t>
      </w:r>
      <w:r w:rsidR="00E169FF" w:rsidRPr="004F7BFC">
        <w:rPr>
          <w:rFonts w:ascii="Times New Roman" w:hAnsi="Times New Roman" w:cs="Times New Roman"/>
          <w:sz w:val="28"/>
          <w:szCs w:val="28"/>
        </w:rPr>
        <w:tab/>
      </w:r>
      <w:r w:rsidRPr="004F7BF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подлежащих представлению заявителем, порядок их представления.</w:t>
      </w:r>
    </w:p>
    <w:p w:rsidR="00172A59" w:rsidRPr="004F7BFC" w:rsidRDefault="00172A59" w:rsidP="004F7BFC">
      <w:pPr>
        <w:widowControl w:val="0"/>
        <w:tabs>
          <w:tab w:val="left" w:pos="1442"/>
          <w:tab w:val="left" w:pos="1484"/>
        </w:tabs>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заявление по форме, утверждаемой постановлением администрации города. Форма заявления представлена в приложени</w:t>
      </w:r>
      <w:r w:rsidR="006F641B">
        <w:rPr>
          <w:rFonts w:ascii="Times New Roman" w:hAnsi="Times New Roman" w:cs="Times New Roman"/>
          <w:sz w:val="28"/>
          <w:szCs w:val="28"/>
        </w:rPr>
        <w:t>и</w:t>
      </w:r>
      <w:r w:rsidRPr="004F7BFC">
        <w:rPr>
          <w:rFonts w:ascii="Times New Roman" w:hAnsi="Times New Roman" w:cs="Times New Roman"/>
          <w:sz w:val="28"/>
          <w:szCs w:val="28"/>
        </w:rPr>
        <w:t xml:space="preserve"> 2 к настоящему административному регламенту;</w:t>
      </w:r>
    </w:p>
    <w:p w:rsidR="00172A59" w:rsidRPr="004F7BFC" w:rsidRDefault="00172A59" w:rsidP="004F7BFC">
      <w:pPr>
        <w:widowControl w:val="0"/>
        <w:tabs>
          <w:tab w:val="left" w:pos="1442"/>
          <w:tab w:val="left" w:pos="14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BFC">
        <w:rPr>
          <w:rFonts w:ascii="Times New Roman" w:hAnsi="Times New Roman" w:cs="Times New Roman"/>
          <w:spacing w:val="2"/>
          <w:sz w:val="28"/>
          <w:szCs w:val="28"/>
        </w:rPr>
        <w:t>сведения</w:t>
      </w:r>
      <w:r w:rsidRPr="004F7BFC">
        <w:rPr>
          <w:rFonts w:ascii="Times New Roman" w:hAnsi="Times New Roman" w:cs="Times New Roman"/>
          <w:spacing w:val="2"/>
          <w:sz w:val="28"/>
          <w:szCs w:val="28"/>
          <w:shd w:val="clear" w:color="auto" w:fill="FFFFFF"/>
        </w:rPr>
        <w:t xml:space="preserve"> о внесении субъекта предпринимательства в единый реестр субъектов малого и среднего предпринимательства по форме, утвержденной </w:t>
      </w:r>
      <w:hyperlink r:id="rId33" w:history="1">
        <w:r w:rsidRPr="004F7BFC">
          <w:rPr>
            <w:rStyle w:val="a4"/>
            <w:rFonts w:ascii="Times New Roman" w:hAnsi="Times New Roman" w:cs="Times New Roman"/>
            <w:color w:val="auto"/>
            <w:spacing w:val="2"/>
            <w:sz w:val="28"/>
            <w:szCs w:val="28"/>
            <w:u w:val="none"/>
            <w:shd w:val="clear" w:color="auto" w:fill="FFFFFF"/>
          </w:rPr>
          <w:t>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w:t>
        </w:r>
        <w:proofErr w:type="gramEnd"/>
        <w:r w:rsidRPr="004F7BFC">
          <w:rPr>
            <w:rStyle w:val="a4"/>
            <w:rFonts w:ascii="Times New Roman" w:hAnsi="Times New Roman" w:cs="Times New Roman"/>
            <w:color w:val="auto"/>
            <w:spacing w:val="2"/>
            <w:sz w:val="28"/>
            <w:szCs w:val="28"/>
            <w:u w:val="none"/>
            <w:shd w:val="clear" w:color="auto" w:fill="FFFFFF"/>
          </w:rPr>
          <w:t xml:space="preserve"> «О развитии малого и среднего предпринимательства в Российской Федерации»</w:t>
        </w:r>
      </w:hyperlink>
      <w:r w:rsidRPr="004F7BFC">
        <w:rPr>
          <w:rFonts w:ascii="Times New Roman" w:hAnsi="Times New Roman" w:cs="Times New Roman"/>
          <w:spacing w:val="2"/>
          <w:sz w:val="28"/>
          <w:szCs w:val="28"/>
          <w:shd w:val="clear" w:color="auto" w:fill="FFFFFF"/>
        </w:rPr>
        <w:t>;</w:t>
      </w:r>
    </w:p>
    <w:p w:rsidR="00172A59" w:rsidRPr="004F7BFC" w:rsidRDefault="00172A59"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юридического лица);</w:t>
      </w:r>
    </w:p>
    <w:p w:rsidR="00172A59" w:rsidRPr="004F7BFC" w:rsidRDefault="00172A59" w:rsidP="004F7BF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предпринимательства (для индивидуального предпринимателя);</w:t>
      </w:r>
    </w:p>
    <w:p w:rsidR="00172A59" w:rsidRPr="004F7BFC" w:rsidRDefault="003C59BA" w:rsidP="004F7BFC">
      <w:pPr>
        <w:pStyle w:val="ConsPlusNormal"/>
        <w:shd w:val="clear" w:color="auto" w:fill="FFFFFF" w:themeFill="background1"/>
        <w:ind w:firstLine="709"/>
        <w:jc w:val="both"/>
        <w:rPr>
          <w:sz w:val="28"/>
          <w:szCs w:val="28"/>
        </w:rPr>
      </w:pPr>
      <w:hyperlink r:id="rId34" w:history="1">
        <w:r w:rsidR="00172A59" w:rsidRPr="004F7BFC">
          <w:rPr>
            <w:sz w:val="28"/>
            <w:szCs w:val="28"/>
          </w:rPr>
          <w:t>справку</w:t>
        </w:r>
      </w:hyperlink>
      <w:r w:rsidR="00172A59" w:rsidRPr="004F7BFC">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гранта</w:t>
      </w:r>
      <w:r w:rsidR="00172A59" w:rsidRPr="004F7BFC">
        <w:rPr>
          <w:rFonts w:eastAsia="Andale Sans UI"/>
          <w:bCs/>
          <w:sz w:val="28"/>
          <w:szCs w:val="28"/>
        </w:rPr>
        <w:t>;</w:t>
      </w:r>
    </w:p>
    <w:p w:rsidR="00172A59" w:rsidRPr="004F7BFC" w:rsidRDefault="00172A59" w:rsidP="004F7BF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7BFC">
        <w:rPr>
          <w:rFonts w:ascii="Times New Roman" w:eastAsia="Times New Roman" w:hAnsi="Times New Roman" w:cs="Times New Roman"/>
          <w:sz w:val="28"/>
          <w:szCs w:val="28"/>
        </w:rPr>
        <w:t xml:space="preserve">справку о состоянии расчетного счета в банке и (или) кредитный договор, подтверждающие наличие собственных денежных средств, необходимых для оплаты не менее 20 процентов от затрат, </w:t>
      </w:r>
      <w:r w:rsidRPr="004F7BFC">
        <w:rPr>
          <w:rFonts w:ascii="Times New Roman" w:hAnsi="Times New Roman" w:cs="Times New Roman"/>
          <w:sz w:val="28"/>
          <w:szCs w:val="28"/>
        </w:rPr>
        <w:t xml:space="preserve">предусмотренных проектом и соответствующих целевым расходам, указанным в </w:t>
      </w:r>
      <w:hyperlink w:anchor="P46" w:history="1">
        <w:r w:rsidRPr="004F7BFC">
          <w:rPr>
            <w:rFonts w:ascii="Times New Roman" w:hAnsi="Times New Roman" w:cs="Times New Roman"/>
            <w:sz w:val="28"/>
            <w:szCs w:val="28"/>
          </w:rPr>
          <w:t>пункте 9</w:t>
        </w:r>
      </w:hyperlink>
      <w:r w:rsidRPr="004F7BFC">
        <w:rPr>
          <w:rFonts w:ascii="Times New Roman" w:hAnsi="Times New Roman" w:cs="Times New Roman"/>
          <w:sz w:val="28"/>
          <w:szCs w:val="28"/>
        </w:rPr>
        <w:t xml:space="preserve"> Порядка;</w:t>
      </w:r>
    </w:p>
    <w:p w:rsidR="00172A59" w:rsidRPr="004F7BFC" w:rsidRDefault="00172A59"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копии документов, подтверждающие факт прохождения 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172A59" w:rsidRPr="004F7BFC" w:rsidRDefault="00172A59"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копию лицензии на право осуществления соответствующей деятельности (в случае, если осуществляемый субъектом предпринимательства вид деятельности подлежит лицензированию);</w:t>
      </w:r>
    </w:p>
    <w:p w:rsidR="00172A59" w:rsidRPr="004F7BFC" w:rsidRDefault="00172A59"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eastAsia="Times New Roman" w:hAnsi="Times New Roman" w:cs="Times New Roman"/>
          <w:sz w:val="28"/>
          <w:szCs w:val="28"/>
        </w:rPr>
        <w:t>копию договора коммерческой концессии;</w:t>
      </w:r>
    </w:p>
    <w:p w:rsidR="00172A59" w:rsidRPr="004F7BFC" w:rsidRDefault="00172A59"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бизнес-план (технико-экономическое обоснование) проекта, заявленного на конкурсный отбор субъектов предпринимательства, по форме </w:t>
      </w:r>
      <w:r w:rsidR="00DE6E2F" w:rsidRPr="004F7BFC">
        <w:rPr>
          <w:rFonts w:ascii="Times New Roman" w:hAnsi="Times New Roman" w:cs="Times New Roman"/>
          <w:sz w:val="28"/>
          <w:szCs w:val="28"/>
        </w:rPr>
        <w:t>утверждаемой постановлением администрации города</w:t>
      </w:r>
      <w:r w:rsidRPr="004F7BFC">
        <w:rPr>
          <w:rFonts w:ascii="Times New Roman" w:hAnsi="Times New Roman" w:cs="Times New Roman"/>
          <w:sz w:val="28"/>
          <w:szCs w:val="28"/>
        </w:rPr>
        <w:t xml:space="preserve"> и презентационные материалы проекта;</w:t>
      </w:r>
    </w:p>
    <w:p w:rsidR="00172A59" w:rsidRPr="004F7BFC" w:rsidRDefault="00172A59" w:rsidP="004F7BFC">
      <w:pPr>
        <w:pStyle w:val="ConsPlusNormal"/>
        <w:ind w:firstLine="709"/>
        <w:jc w:val="both"/>
        <w:rPr>
          <w:sz w:val="28"/>
          <w:szCs w:val="28"/>
        </w:rPr>
      </w:pPr>
      <w:r w:rsidRPr="004F7BFC">
        <w:rPr>
          <w:sz w:val="28"/>
          <w:szCs w:val="28"/>
        </w:rPr>
        <w:t xml:space="preserve">справку, подтверждающую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4F7BFC">
        <w:rPr>
          <w:sz w:val="28"/>
          <w:szCs w:val="28"/>
        </w:rPr>
        <w:t>предоставленных</w:t>
      </w:r>
      <w:proofErr w:type="gramEnd"/>
      <w:r w:rsidRPr="004F7BFC">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предпринимательства и бухгалтером субъекта предпринимательства, </w:t>
      </w:r>
      <w:proofErr w:type="gramStart"/>
      <w:r w:rsidRPr="004F7BFC">
        <w:rPr>
          <w:sz w:val="28"/>
          <w:szCs w:val="28"/>
        </w:rPr>
        <w:t>скрепленную</w:t>
      </w:r>
      <w:proofErr w:type="gramEnd"/>
      <w:r w:rsidRPr="004F7BFC">
        <w:rPr>
          <w:sz w:val="28"/>
          <w:szCs w:val="28"/>
        </w:rPr>
        <w:t xml:space="preserve"> печатью субъекта предпринимательства (при наличии);</w:t>
      </w:r>
    </w:p>
    <w:p w:rsidR="00172A59" w:rsidRPr="004F7BFC" w:rsidRDefault="00172A59" w:rsidP="004F7BFC">
      <w:pPr>
        <w:pStyle w:val="ConsPlusNormal"/>
        <w:ind w:firstLine="709"/>
        <w:jc w:val="both"/>
        <w:rPr>
          <w:sz w:val="28"/>
          <w:szCs w:val="28"/>
        </w:rPr>
      </w:pPr>
      <w:proofErr w:type="gramStart"/>
      <w:r w:rsidRPr="004F7BFC">
        <w:rPr>
          <w:sz w:val="28"/>
          <w:szCs w:val="28"/>
        </w:rPr>
        <w:t xml:space="preserve">справку, подтверждающую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w:t>
      </w:r>
      <w:r w:rsidRPr="00E04EDC">
        <w:rPr>
          <w:sz w:val="28"/>
          <w:szCs w:val="28"/>
        </w:rPr>
        <w:t xml:space="preserve">в </w:t>
      </w:r>
      <w:hyperlink w:anchor="P203" w:history="1">
        <w:r w:rsidRPr="00E04EDC">
          <w:rPr>
            <w:sz w:val="28"/>
            <w:szCs w:val="28"/>
          </w:rPr>
          <w:t>пункте 9</w:t>
        </w:r>
      </w:hyperlink>
      <w:r w:rsidRPr="00E04EDC">
        <w:rPr>
          <w:sz w:val="28"/>
          <w:szCs w:val="28"/>
        </w:rPr>
        <w:t xml:space="preserve"> Порядка</w:t>
      </w:r>
      <w:r w:rsidRPr="004F7BFC">
        <w:rPr>
          <w:sz w:val="28"/>
          <w:szCs w:val="28"/>
        </w:rPr>
        <w:t xml:space="preserve">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 наличии);</w:t>
      </w:r>
      <w:proofErr w:type="gramEnd"/>
    </w:p>
    <w:p w:rsidR="00172A59" w:rsidRPr="004F7BFC" w:rsidRDefault="00172A59" w:rsidP="004F7BFC">
      <w:pPr>
        <w:pStyle w:val="ConsPlusNormal"/>
        <w:ind w:firstLine="709"/>
        <w:jc w:val="both"/>
        <w:rPr>
          <w:sz w:val="28"/>
          <w:szCs w:val="28"/>
        </w:rPr>
      </w:pPr>
      <w:proofErr w:type="gramStart"/>
      <w:r w:rsidRPr="004F7BFC">
        <w:rPr>
          <w:sz w:val="28"/>
          <w:szCs w:val="28"/>
        </w:rPr>
        <w:t xml:space="preserve">справку, подтверждающую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sidRPr="004F7BFC">
          <w:rPr>
            <w:sz w:val="28"/>
            <w:szCs w:val="28"/>
          </w:rPr>
          <w:t>перечень</w:t>
        </w:r>
      </w:hyperlink>
      <w:r w:rsidRPr="004F7BFC">
        <w:rPr>
          <w:sz w:val="28"/>
          <w:szCs w:val="28"/>
        </w:rPr>
        <w:t xml:space="preserve"> государств и территорий, предоставляющих льготный налоговый режим налогообложения</w:t>
      </w:r>
      <w:proofErr w:type="gramEnd"/>
      <w:r w:rsidRPr="004F7BFC">
        <w:rPr>
          <w:sz w:val="28"/>
          <w:szCs w:val="28"/>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 наличии).</w:t>
      </w:r>
    </w:p>
    <w:p w:rsidR="00A91665" w:rsidRDefault="00A9166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1</w:t>
      </w:r>
      <w:r w:rsidR="00E169FF" w:rsidRPr="004F7BFC">
        <w:rPr>
          <w:rFonts w:ascii="Times New Roman" w:hAnsi="Times New Roman" w:cs="Times New Roman"/>
          <w:sz w:val="28"/>
          <w:szCs w:val="28"/>
        </w:rPr>
        <w:t>7</w:t>
      </w:r>
      <w:r w:rsidR="007709E0" w:rsidRPr="004F7BFC">
        <w:rPr>
          <w:rFonts w:ascii="Times New Roman" w:hAnsi="Times New Roman" w:cs="Times New Roman"/>
          <w:sz w:val="28"/>
          <w:szCs w:val="28"/>
        </w:rPr>
        <w:t>.</w:t>
      </w:r>
      <w:r w:rsidR="007709E0" w:rsidRPr="004F7BFC">
        <w:rPr>
          <w:rFonts w:ascii="Times New Roman" w:hAnsi="Times New Roman" w:cs="Times New Roman"/>
          <w:sz w:val="28"/>
          <w:szCs w:val="28"/>
        </w:rPr>
        <w:tab/>
      </w:r>
      <w:r w:rsidRPr="004F7BF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r w:rsidR="00E169FF" w:rsidRPr="004F7BFC">
        <w:rPr>
          <w:rFonts w:ascii="Times New Roman" w:hAnsi="Times New Roman" w:cs="Times New Roman"/>
          <w:sz w:val="28"/>
          <w:szCs w:val="28"/>
        </w:rPr>
        <w:t>:</w:t>
      </w:r>
    </w:p>
    <w:p w:rsidR="00B9749F" w:rsidRPr="004F7BFC" w:rsidRDefault="00B9749F"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357" w:type="dxa"/>
        <w:tblCellSpacing w:w="5" w:type="nil"/>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567"/>
        <w:gridCol w:w="5387"/>
        <w:gridCol w:w="3403"/>
      </w:tblGrid>
      <w:tr w:rsidR="00E169FF" w:rsidRPr="007709E0" w:rsidTr="0033081B">
        <w:trPr>
          <w:trHeight w:val="1333"/>
          <w:tblCellSpacing w:w="5" w:type="nil"/>
        </w:trPr>
        <w:tc>
          <w:tcPr>
            <w:tcW w:w="567" w:type="dxa"/>
            <w:vAlign w:val="center"/>
          </w:tcPr>
          <w:p w:rsidR="00E169FF" w:rsidRPr="007709E0" w:rsidRDefault="00E169FF" w:rsidP="0033081B">
            <w:pPr>
              <w:widowControl w:val="0"/>
              <w:autoSpaceDE w:val="0"/>
              <w:autoSpaceDN w:val="0"/>
              <w:adjustRightInd w:val="0"/>
              <w:spacing w:after="0" w:line="240" w:lineRule="auto"/>
              <w:jc w:val="center"/>
              <w:rPr>
                <w:rFonts w:ascii="Times New Roman" w:hAnsi="Times New Roman" w:cs="Times New Roman"/>
                <w:sz w:val="28"/>
                <w:szCs w:val="28"/>
              </w:rPr>
            </w:pPr>
            <w:r w:rsidRPr="007709E0">
              <w:rPr>
                <w:rFonts w:ascii="Times New Roman" w:hAnsi="Times New Roman" w:cs="Times New Roman"/>
                <w:sz w:val="28"/>
                <w:szCs w:val="28"/>
              </w:rPr>
              <w:t>№</w:t>
            </w:r>
          </w:p>
          <w:p w:rsidR="00E169FF" w:rsidRPr="007709E0" w:rsidRDefault="00E169FF" w:rsidP="0033081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7709E0">
              <w:rPr>
                <w:rFonts w:ascii="Times New Roman" w:hAnsi="Times New Roman" w:cs="Times New Roman"/>
                <w:sz w:val="28"/>
                <w:szCs w:val="28"/>
              </w:rPr>
              <w:t>п</w:t>
            </w:r>
            <w:proofErr w:type="gramEnd"/>
            <w:r w:rsidRPr="007709E0">
              <w:rPr>
                <w:rFonts w:ascii="Times New Roman" w:hAnsi="Times New Roman" w:cs="Times New Roman"/>
                <w:sz w:val="28"/>
                <w:szCs w:val="28"/>
              </w:rPr>
              <w:t>/п</w:t>
            </w:r>
          </w:p>
        </w:tc>
        <w:tc>
          <w:tcPr>
            <w:tcW w:w="5387" w:type="dxa"/>
            <w:vAlign w:val="center"/>
          </w:tcPr>
          <w:p w:rsidR="00E169FF" w:rsidRPr="007709E0" w:rsidRDefault="00E169FF" w:rsidP="0033081B">
            <w:pPr>
              <w:widowControl w:val="0"/>
              <w:autoSpaceDE w:val="0"/>
              <w:autoSpaceDN w:val="0"/>
              <w:adjustRightInd w:val="0"/>
              <w:spacing w:after="0" w:line="240" w:lineRule="auto"/>
              <w:jc w:val="center"/>
              <w:rPr>
                <w:rFonts w:ascii="Times New Roman" w:hAnsi="Times New Roman" w:cs="Times New Roman"/>
                <w:sz w:val="28"/>
                <w:szCs w:val="28"/>
              </w:rPr>
            </w:pPr>
            <w:r w:rsidRPr="007709E0">
              <w:rPr>
                <w:rFonts w:ascii="Times New Roman" w:hAnsi="Times New Roman" w:cs="Times New Roman"/>
                <w:sz w:val="28"/>
                <w:szCs w:val="28"/>
              </w:rPr>
              <w:t>Наименование документа</w:t>
            </w:r>
          </w:p>
        </w:tc>
        <w:tc>
          <w:tcPr>
            <w:tcW w:w="3403" w:type="dxa"/>
            <w:vAlign w:val="center"/>
          </w:tcPr>
          <w:p w:rsidR="00E169FF" w:rsidRPr="007709E0" w:rsidRDefault="00E169FF" w:rsidP="0033081B">
            <w:pPr>
              <w:widowControl w:val="0"/>
              <w:autoSpaceDE w:val="0"/>
              <w:autoSpaceDN w:val="0"/>
              <w:adjustRightInd w:val="0"/>
              <w:spacing w:after="0" w:line="240" w:lineRule="auto"/>
              <w:jc w:val="center"/>
              <w:rPr>
                <w:rFonts w:ascii="Times New Roman" w:hAnsi="Times New Roman" w:cs="Times New Roman"/>
                <w:sz w:val="28"/>
                <w:szCs w:val="28"/>
              </w:rPr>
            </w:pPr>
            <w:r w:rsidRPr="007709E0">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5934FA" w:rsidRPr="007709E0" w:rsidTr="005934FA">
        <w:trPr>
          <w:trHeight w:val="272"/>
          <w:tblCellSpacing w:w="5" w:type="nil"/>
        </w:trPr>
        <w:tc>
          <w:tcPr>
            <w:tcW w:w="567" w:type="dxa"/>
            <w:vAlign w:val="center"/>
          </w:tcPr>
          <w:p w:rsidR="005934FA" w:rsidRPr="007709E0" w:rsidRDefault="005934FA" w:rsidP="00961C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vAlign w:val="center"/>
          </w:tcPr>
          <w:p w:rsidR="005934FA" w:rsidRPr="007709E0" w:rsidRDefault="005934FA" w:rsidP="00961C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03" w:type="dxa"/>
            <w:vAlign w:val="center"/>
          </w:tcPr>
          <w:p w:rsidR="005934FA" w:rsidRPr="007709E0" w:rsidRDefault="005934FA" w:rsidP="00961C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E169FF" w:rsidRDefault="00E169FF"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p w:rsidR="005934FA" w:rsidRDefault="005934FA" w:rsidP="00A91665">
      <w:pPr>
        <w:widowControl w:val="0"/>
        <w:autoSpaceDE w:val="0"/>
        <w:autoSpaceDN w:val="0"/>
        <w:adjustRightInd w:val="0"/>
        <w:spacing w:after="0" w:line="240" w:lineRule="auto"/>
        <w:ind w:firstLine="709"/>
        <w:jc w:val="both"/>
        <w:rPr>
          <w:rFonts w:ascii="Times New Roman" w:hAnsi="Times New Roman" w:cs="Times New Roman"/>
          <w:sz w:val="4"/>
          <w:szCs w:val="4"/>
        </w:rPr>
      </w:pPr>
    </w:p>
    <w:tbl>
      <w:tblPr>
        <w:tblW w:w="9357" w:type="dxa"/>
        <w:tblCellSpacing w:w="5" w:type="nil"/>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567"/>
        <w:gridCol w:w="5387"/>
        <w:gridCol w:w="3403"/>
      </w:tblGrid>
      <w:tr w:rsidR="00E169FF" w:rsidRPr="00652C4C" w:rsidTr="00E169FF">
        <w:trPr>
          <w:trHeight w:val="269"/>
          <w:tblCellSpacing w:w="5" w:type="nil"/>
        </w:trPr>
        <w:tc>
          <w:tcPr>
            <w:tcW w:w="567" w:type="dxa"/>
            <w:vAlign w:val="center"/>
          </w:tcPr>
          <w:p w:rsidR="00E169FF" w:rsidRPr="007709E0" w:rsidRDefault="00E169FF" w:rsidP="007709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87" w:type="dxa"/>
            <w:vAlign w:val="center"/>
          </w:tcPr>
          <w:p w:rsidR="00E169FF" w:rsidRPr="007709E0" w:rsidRDefault="00E169FF" w:rsidP="007709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03" w:type="dxa"/>
            <w:vAlign w:val="center"/>
          </w:tcPr>
          <w:p w:rsidR="00E169FF" w:rsidRPr="007709E0" w:rsidRDefault="00E169FF" w:rsidP="007709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709E0" w:rsidRPr="00652C4C" w:rsidTr="00E169FF">
        <w:trPr>
          <w:trHeight w:val="1675"/>
          <w:tblCellSpacing w:w="5" w:type="nil"/>
        </w:trPr>
        <w:tc>
          <w:tcPr>
            <w:tcW w:w="567" w:type="dxa"/>
          </w:tcPr>
          <w:p w:rsidR="007709E0" w:rsidRPr="007709E0" w:rsidRDefault="007709E0" w:rsidP="007709E0">
            <w:pPr>
              <w:widowControl w:val="0"/>
              <w:autoSpaceDE w:val="0"/>
              <w:autoSpaceDN w:val="0"/>
              <w:adjustRightInd w:val="0"/>
              <w:spacing w:after="0" w:line="240" w:lineRule="auto"/>
              <w:jc w:val="center"/>
              <w:rPr>
                <w:rFonts w:ascii="Times New Roman" w:hAnsi="Times New Roman" w:cs="Times New Roman"/>
                <w:sz w:val="28"/>
                <w:szCs w:val="28"/>
              </w:rPr>
            </w:pPr>
            <w:r w:rsidRPr="007709E0">
              <w:rPr>
                <w:rFonts w:ascii="Times New Roman" w:hAnsi="Times New Roman" w:cs="Times New Roman"/>
                <w:sz w:val="28"/>
                <w:szCs w:val="28"/>
              </w:rPr>
              <w:t>1.</w:t>
            </w:r>
          </w:p>
        </w:tc>
        <w:tc>
          <w:tcPr>
            <w:tcW w:w="5387" w:type="dxa"/>
          </w:tcPr>
          <w:p w:rsidR="007709E0" w:rsidRPr="007709E0" w:rsidRDefault="007709E0" w:rsidP="007709E0">
            <w:pPr>
              <w:widowControl w:val="0"/>
              <w:autoSpaceDE w:val="0"/>
              <w:autoSpaceDN w:val="0"/>
              <w:adjustRightInd w:val="0"/>
              <w:spacing w:after="0" w:line="240" w:lineRule="auto"/>
              <w:jc w:val="both"/>
              <w:rPr>
                <w:rFonts w:ascii="Times New Roman" w:hAnsi="Times New Roman" w:cs="Times New Roman"/>
                <w:sz w:val="28"/>
                <w:szCs w:val="28"/>
              </w:rPr>
            </w:pPr>
            <w:r w:rsidRPr="007709E0">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w:t>
            </w:r>
            <w:r w:rsidR="004C5FB5">
              <w:rPr>
                <w:rFonts w:ascii="Times New Roman" w:hAnsi="Times New Roman" w:cs="Times New Roman"/>
                <w:sz w:val="28"/>
                <w:szCs w:val="28"/>
              </w:rPr>
              <w:t>индивидуальных предпринимателей</w:t>
            </w:r>
            <w:r w:rsidRPr="007709E0">
              <w:rPr>
                <w:rFonts w:ascii="Times New Roman" w:hAnsi="Times New Roman" w:cs="Times New Roman"/>
                <w:sz w:val="28"/>
                <w:szCs w:val="28"/>
              </w:rPr>
              <w:t xml:space="preserve"> о юридическом лице или индивидуальном предпринимателе, являющемся заявителем</w:t>
            </w:r>
          </w:p>
        </w:tc>
        <w:tc>
          <w:tcPr>
            <w:tcW w:w="3403" w:type="dxa"/>
          </w:tcPr>
          <w:p w:rsidR="007709E0" w:rsidRPr="007709E0" w:rsidRDefault="007709E0" w:rsidP="007709E0">
            <w:pPr>
              <w:widowControl w:val="0"/>
              <w:autoSpaceDE w:val="0"/>
              <w:autoSpaceDN w:val="0"/>
              <w:adjustRightInd w:val="0"/>
              <w:spacing w:after="0" w:line="240" w:lineRule="auto"/>
              <w:rPr>
                <w:rFonts w:ascii="Times New Roman" w:hAnsi="Times New Roman" w:cs="Times New Roman"/>
                <w:sz w:val="28"/>
                <w:szCs w:val="28"/>
              </w:rPr>
            </w:pPr>
            <w:r w:rsidRPr="007709E0">
              <w:rPr>
                <w:rFonts w:ascii="Times New Roman" w:hAnsi="Times New Roman" w:cs="Times New Roman"/>
                <w:sz w:val="28"/>
                <w:szCs w:val="28"/>
              </w:rPr>
              <w:t>ФНС России</w:t>
            </w:r>
          </w:p>
        </w:tc>
      </w:tr>
      <w:tr w:rsidR="007709E0" w:rsidRPr="00652C4C" w:rsidTr="00E169FF">
        <w:trPr>
          <w:trHeight w:val="956"/>
          <w:tblCellSpacing w:w="5" w:type="nil"/>
        </w:trPr>
        <w:tc>
          <w:tcPr>
            <w:tcW w:w="567" w:type="dxa"/>
          </w:tcPr>
          <w:p w:rsidR="007709E0" w:rsidRPr="007709E0" w:rsidRDefault="007709E0" w:rsidP="007709E0">
            <w:pPr>
              <w:widowControl w:val="0"/>
              <w:autoSpaceDE w:val="0"/>
              <w:autoSpaceDN w:val="0"/>
              <w:adjustRightInd w:val="0"/>
              <w:spacing w:after="0" w:line="240" w:lineRule="auto"/>
              <w:jc w:val="center"/>
              <w:rPr>
                <w:rFonts w:ascii="Times New Roman" w:hAnsi="Times New Roman" w:cs="Times New Roman"/>
                <w:sz w:val="28"/>
                <w:szCs w:val="28"/>
              </w:rPr>
            </w:pPr>
            <w:r w:rsidRPr="007709E0">
              <w:rPr>
                <w:rFonts w:ascii="Times New Roman" w:hAnsi="Times New Roman" w:cs="Times New Roman"/>
                <w:sz w:val="28"/>
                <w:szCs w:val="28"/>
              </w:rPr>
              <w:t>2.</w:t>
            </w:r>
          </w:p>
        </w:tc>
        <w:tc>
          <w:tcPr>
            <w:tcW w:w="5387" w:type="dxa"/>
          </w:tcPr>
          <w:p w:rsidR="007709E0" w:rsidRPr="004C5FB5" w:rsidRDefault="007709E0" w:rsidP="004C5FB5">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C5FB5">
              <w:rPr>
                <w:rFonts w:ascii="Times New Roman" w:hAnsi="Times New Roman" w:cs="Times New Roman"/>
                <w:sz w:val="28"/>
                <w:szCs w:val="28"/>
              </w:rPr>
              <w:t>Справка о</w:t>
            </w:r>
            <w:r w:rsidR="004C5FB5">
              <w:rPr>
                <w:rFonts w:ascii="Times New Roman" w:hAnsi="Times New Roman" w:cs="Times New Roman"/>
                <w:sz w:val="28"/>
                <w:szCs w:val="28"/>
              </w:rPr>
              <w:t>б исполнении налогоплательщиком</w:t>
            </w:r>
            <w:r w:rsidR="004C5FB5" w:rsidRPr="004C5FB5">
              <w:rPr>
                <w:rFonts w:ascii="Times New Roman" w:hAnsi="Times New Roman" w:cs="Times New Roman"/>
                <w:sz w:val="28"/>
                <w:szCs w:val="28"/>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tc>
        <w:tc>
          <w:tcPr>
            <w:tcW w:w="3403" w:type="dxa"/>
          </w:tcPr>
          <w:p w:rsidR="007709E0" w:rsidRPr="007709E0" w:rsidRDefault="007709E0" w:rsidP="007709E0">
            <w:pPr>
              <w:widowControl w:val="0"/>
              <w:autoSpaceDE w:val="0"/>
              <w:autoSpaceDN w:val="0"/>
              <w:adjustRightInd w:val="0"/>
              <w:spacing w:after="0" w:line="240" w:lineRule="auto"/>
              <w:rPr>
                <w:rFonts w:ascii="Times New Roman" w:hAnsi="Times New Roman" w:cs="Times New Roman"/>
                <w:sz w:val="28"/>
                <w:szCs w:val="28"/>
              </w:rPr>
            </w:pPr>
            <w:r w:rsidRPr="007709E0">
              <w:rPr>
                <w:rFonts w:ascii="Times New Roman" w:hAnsi="Times New Roman" w:cs="Times New Roman"/>
                <w:sz w:val="28"/>
                <w:szCs w:val="28"/>
              </w:rPr>
              <w:t>ФНС России</w:t>
            </w:r>
          </w:p>
        </w:tc>
      </w:tr>
    </w:tbl>
    <w:p w:rsidR="00E169FF" w:rsidRDefault="00E169FF"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09E0" w:rsidRPr="007709E0"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9E0">
        <w:rPr>
          <w:rFonts w:ascii="Times New Roman" w:hAnsi="Times New Roman" w:cs="Times New Roman"/>
          <w:sz w:val="28"/>
          <w:szCs w:val="28"/>
        </w:rPr>
        <w:t xml:space="preserve">Документы, указанные в данном пункте настоящего административного регламента, заявитель </w:t>
      </w:r>
      <w:r w:rsidR="00E169FF">
        <w:rPr>
          <w:rFonts w:ascii="Times New Roman" w:hAnsi="Times New Roman" w:cs="Times New Roman"/>
          <w:sz w:val="28"/>
          <w:szCs w:val="28"/>
        </w:rPr>
        <w:t xml:space="preserve">(представитель заявителя) </w:t>
      </w:r>
      <w:r w:rsidRPr="007709E0">
        <w:rPr>
          <w:rFonts w:ascii="Times New Roman" w:hAnsi="Times New Roman" w:cs="Times New Roman"/>
          <w:sz w:val="28"/>
          <w:szCs w:val="28"/>
        </w:rPr>
        <w:t>вправе представить лично.</w:t>
      </w:r>
    </w:p>
    <w:p w:rsidR="007709E0" w:rsidRPr="007709E0"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9E0">
        <w:rPr>
          <w:rFonts w:ascii="Times New Roman" w:hAnsi="Times New Roman" w:cs="Times New Roman"/>
          <w:sz w:val="28"/>
          <w:szCs w:val="28"/>
        </w:rPr>
        <w:t>1</w:t>
      </w:r>
      <w:r w:rsidR="00E169FF">
        <w:rPr>
          <w:rFonts w:ascii="Times New Roman" w:hAnsi="Times New Roman" w:cs="Times New Roman"/>
          <w:sz w:val="28"/>
          <w:szCs w:val="28"/>
        </w:rPr>
        <w:t>8</w:t>
      </w:r>
      <w:r w:rsidR="004C5FB5">
        <w:rPr>
          <w:rFonts w:ascii="Times New Roman" w:hAnsi="Times New Roman" w:cs="Times New Roman"/>
          <w:sz w:val="28"/>
          <w:szCs w:val="28"/>
        </w:rPr>
        <w:t>.</w:t>
      </w:r>
      <w:r w:rsidR="004C5FB5">
        <w:rPr>
          <w:rFonts w:ascii="Times New Roman" w:hAnsi="Times New Roman" w:cs="Times New Roman"/>
          <w:sz w:val="28"/>
          <w:szCs w:val="28"/>
        </w:rPr>
        <w:tab/>
      </w:r>
      <w:r w:rsidRPr="007709E0">
        <w:rPr>
          <w:rFonts w:ascii="Times New Roman" w:hAnsi="Times New Roman" w:cs="Times New Roman"/>
          <w:sz w:val="28"/>
          <w:szCs w:val="28"/>
        </w:rPr>
        <w:t>В соответствии с пунктами 1 - 4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7709E0" w:rsidRPr="007709E0"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9E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709E0" w:rsidRPr="007709E0"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9E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709E0">
        <w:rPr>
          <w:rFonts w:ascii="Times New Roman" w:hAnsi="Times New Roman" w:cs="Times New Roman"/>
          <w:sz w:val="28"/>
          <w:szCs w:val="28"/>
        </w:rPr>
        <w:t>, включенных в определенный частью 6 статьи 1 Федерального закона от 27 июля 2010 г. № 210-ФЗ «Об организации предоставления государственных и муниципальных услуг» перечень документов. Заявитель</w:t>
      </w:r>
      <w:r w:rsidR="00692874">
        <w:rPr>
          <w:rFonts w:ascii="Times New Roman" w:hAnsi="Times New Roman" w:cs="Times New Roman"/>
          <w:sz w:val="28"/>
          <w:szCs w:val="28"/>
        </w:rPr>
        <w:t xml:space="preserve"> (представитель заявителя)</w:t>
      </w:r>
      <w:r w:rsidRPr="007709E0">
        <w:rPr>
          <w:rFonts w:ascii="Times New Roman" w:hAnsi="Times New Roman" w:cs="Times New Roman"/>
          <w:sz w:val="28"/>
          <w:szCs w:val="28"/>
        </w:rPr>
        <w:t xml:space="preserve"> вправе представить указанные документы и информацию в органы, предоставляющие муниципальные услуги, по собственной инициативе;</w:t>
      </w:r>
    </w:p>
    <w:p w:rsidR="007709E0" w:rsidRPr="007709E0"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9E0">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7709E0">
        <w:rPr>
          <w:rFonts w:ascii="Times New Roman" w:hAnsi="Times New Roman" w:cs="Times New Roman"/>
          <w:sz w:val="28"/>
          <w:szCs w:val="28"/>
        </w:rPr>
        <w:t xml:space="preserve"> муниципальных услуг»;</w:t>
      </w:r>
    </w:p>
    <w:p w:rsidR="007709E0" w:rsidRPr="007709E0" w:rsidRDefault="007709E0"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9E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9E0" w:rsidRPr="007709E0"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6CD8">
        <w:rPr>
          <w:rFonts w:ascii="Times New Roman" w:hAnsi="Times New Roman" w:cs="Times New Roman"/>
          <w:sz w:val="28"/>
          <w:szCs w:val="28"/>
        </w:rPr>
        <w:t>)</w:t>
      </w:r>
      <w:r w:rsidR="00B06CD8">
        <w:rPr>
          <w:rFonts w:ascii="Times New Roman" w:hAnsi="Times New Roman" w:cs="Times New Roman"/>
          <w:sz w:val="28"/>
          <w:szCs w:val="28"/>
        </w:rPr>
        <w:tab/>
      </w:r>
      <w:r w:rsidR="007709E0" w:rsidRPr="007709E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9E0" w:rsidRPr="007709E0"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6CD8">
        <w:rPr>
          <w:rFonts w:ascii="Times New Roman" w:hAnsi="Times New Roman" w:cs="Times New Roman"/>
          <w:sz w:val="28"/>
          <w:szCs w:val="28"/>
        </w:rPr>
        <w:t>)</w:t>
      </w:r>
      <w:r w:rsidR="00B06CD8">
        <w:rPr>
          <w:rFonts w:ascii="Times New Roman" w:hAnsi="Times New Roman" w:cs="Times New Roman"/>
          <w:sz w:val="28"/>
          <w:szCs w:val="28"/>
        </w:rPr>
        <w:tab/>
      </w:r>
      <w:r w:rsidR="007709E0" w:rsidRPr="007709E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9E0" w:rsidRPr="007709E0"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6CD8">
        <w:rPr>
          <w:rFonts w:ascii="Times New Roman" w:hAnsi="Times New Roman" w:cs="Times New Roman"/>
          <w:sz w:val="28"/>
          <w:szCs w:val="28"/>
        </w:rPr>
        <w:t>)</w:t>
      </w:r>
      <w:r w:rsidR="00B06CD8">
        <w:rPr>
          <w:rFonts w:ascii="Times New Roman" w:hAnsi="Times New Roman" w:cs="Times New Roman"/>
          <w:sz w:val="28"/>
          <w:szCs w:val="28"/>
        </w:rPr>
        <w:tab/>
      </w:r>
      <w:r w:rsidR="007709E0" w:rsidRPr="007709E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9E0" w:rsidRPr="007709E0"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B06CD8">
        <w:rPr>
          <w:rFonts w:ascii="Times New Roman" w:hAnsi="Times New Roman" w:cs="Times New Roman"/>
          <w:sz w:val="28"/>
          <w:szCs w:val="28"/>
        </w:rPr>
        <w:t>)</w:t>
      </w:r>
      <w:r w:rsidR="00B06CD8">
        <w:rPr>
          <w:rFonts w:ascii="Times New Roman" w:hAnsi="Times New Roman" w:cs="Times New Roman"/>
          <w:sz w:val="28"/>
          <w:szCs w:val="28"/>
        </w:rPr>
        <w:tab/>
      </w:r>
      <w:r w:rsidR="007709E0" w:rsidRPr="007709E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многофункционального центра, специалиста организации, предусмотренной частью 1.1 статьи 16 Федерального закона </w:t>
      </w:r>
      <w:r w:rsidR="000D1CA3">
        <w:rPr>
          <w:rFonts w:ascii="Times New Roman" w:hAnsi="Times New Roman" w:cs="Times New Roman"/>
          <w:sz w:val="28"/>
          <w:szCs w:val="28"/>
        </w:rPr>
        <w:t xml:space="preserve">               </w:t>
      </w:r>
      <w:r w:rsidR="007709E0" w:rsidRPr="007709E0">
        <w:rPr>
          <w:rFonts w:ascii="Times New Roman" w:hAnsi="Times New Roman" w:cs="Times New Roman"/>
          <w:sz w:val="28"/>
          <w:szCs w:val="28"/>
        </w:rPr>
        <w:t>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007709E0" w:rsidRPr="007709E0">
        <w:rPr>
          <w:rFonts w:ascii="Times New Roman" w:hAnsi="Times New Roman" w:cs="Times New Roman"/>
          <w:sz w:val="28"/>
          <w:szCs w:val="28"/>
        </w:rPr>
        <w:t xml:space="preserve">, </w:t>
      </w:r>
      <w:proofErr w:type="gramStart"/>
      <w:r w:rsidR="007709E0" w:rsidRPr="007709E0">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w:t>
      </w:r>
      <w:r w:rsidR="000D1CA3">
        <w:rPr>
          <w:rFonts w:ascii="Times New Roman" w:hAnsi="Times New Roman" w:cs="Times New Roman"/>
          <w:sz w:val="28"/>
          <w:szCs w:val="28"/>
        </w:rPr>
        <w:t xml:space="preserve">            </w:t>
      </w:r>
      <w:r w:rsidR="007709E0" w:rsidRPr="007709E0">
        <w:rPr>
          <w:rFonts w:ascii="Times New Roman" w:hAnsi="Times New Roman" w:cs="Times New Roman"/>
          <w:sz w:val="28"/>
          <w:szCs w:val="28"/>
        </w:rPr>
        <w:t>«Об организации предоставления государственных и муниципальных услуг», уведомляется заявитель</w:t>
      </w:r>
      <w:r w:rsidR="00692874">
        <w:rPr>
          <w:rFonts w:ascii="Times New Roman" w:hAnsi="Times New Roman" w:cs="Times New Roman"/>
          <w:sz w:val="28"/>
          <w:szCs w:val="28"/>
        </w:rPr>
        <w:t xml:space="preserve"> (представитель заявителя)</w:t>
      </w:r>
      <w:r w:rsidR="007709E0" w:rsidRPr="007709E0">
        <w:rPr>
          <w:rFonts w:ascii="Times New Roman" w:hAnsi="Times New Roman" w:cs="Times New Roman"/>
          <w:sz w:val="28"/>
          <w:szCs w:val="28"/>
        </w:rPr>
        <w:t>, а также приносятся извинения за доставленные неудобства</w:t>
      </w:r>
      <w:proofErr w:type="gramEnd"/>
      <w:r w:rsidR="007709E0" w:rsidRPr="007709E0">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23661D" w:rsidRDefault="0023661D"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Lucida Sans Unicode" w:hAnsi="Times New Roman" w:cs="Times New Roman"/>
          <w:sz w:val="28"/>
          <w:szCs w:val="28"/>
        </w:rPr>
        <w:t>19.</w:t>
      </w:r>
      <w:r>
        <w:rPr>
          <w:rFonts w:ascii="Times New Roman" w:eastAsia="Lucida Sans Unicode" w:hAnsi="Times New Roman" w:cs="Times New Roman"/>
          <w:sz w:val="28"/>
          <w:szCs w:val="28"/>
        </w:rPr>
        <w:tab/>
      </w:r>
      <w:r w:rsidRPr="004C5FB5">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отказа в приеме</w:t>
      </w:r>
      <w:r w:rsidRPr="004C5FB5">
        <w:rPr>
          <w:rFonts w:ascii="Times New Roman" w:hAnsi="Times New Roman" w:cs="Times New Roman"/>
          <w:sz w:val="28"/>
          <w:szCs w:val="28"/>
        </w:rPr>
        <w:t xml:space="preserve"> заявления и документов, необходимых для предоставления муниципальной </w:t>
      </w:r>
      <w:r w:rsidRPr="0023661D">
        <w:rPr>
          <w:rFonts w:ascii="Times New Roman" w:hAnsi="Times New Roman" w:cs="Times New Roman"/>
          <w:sz w:val="28"/>
          <w:szCs w:val="28"/>
        </w:rPr>
        <w:t>услуги</w:t>
      </w:r>
      <w:r w:rsidR="00B933C1">
        <w:rPr>
          <w:rFonts w:ascii="Times New Roman" w:hAnsi="Times New Roman" w:cs="Times New Roman"/>
          <w:sz w:val="28"/>
          <w:szCs w:val="28"/>
        </w:rPr>
        <w:t>:</w:t>
      </w:r>
    </w:p>
    <w:p w:rsidR="00DC67B3" w:rsidRPr="002D5E8C" w:rsidRDefault="00DC67B3" w:rsidP="00DC67B3">
      <w:pPr>
        <w:pStyle w:val="ConsPlusNormal"/>
        <w:ind w:firstLine="709"/>
        <w:jc w:val="both"/>
        <w:rPr>
          <w:sz w:val="28"/>
          <w:szCs w:val="28"/>
        </w:rPr>
      </w:pPr>
      <w:r w:rsidRPr="002D5E8C">
        <w:rPr>
          <w:sz w:val="28"/>
          <w:szCs w:val="28"/>
        </w:rPr>
        <w:t>заявитель не уполномочен обращаться с заявлением;</w:t>
      </w:r>
    </w:p>
    <w:p w:rsidR="00DC67B3" w:rsidRDefault="00DC67B3" w:rsidP="00DC67B3">
      <w:pPr>
        <w:pStyle w:val="ConsPlusNormal"/>
        <w:ind w:firstLine="709"/>
        <w:jc w:val="both"/>
        <w:rPr>
          <w:sz w:val="28"/>
          <w:szCs w:val="28"/>
        </w:rPr>
      </w:pPr>
      <w:r w:rsidRPr="00D57BD7">
        <w:rPr>
          <w:sz w:val="28"/>
          <w:szCs w:val="28"/>
        </w:rPr>
        <w:t xml:space="preserve">заявителем предоставлен неполный пакет документов, предусмотренных </w:t>
      </w:r>
      <w:hyperlink w:anchor="P131" w:history="1">
        <w:r w:rsidRPr="00D57BD7">
          <w:rPr>
            <w:sz w:val="28"/>
            <w:szCs w:val="28"/>
          </w:rPr>
          <w:t xml:space="preserve">пунктом </w:t>
        </w:r>
        <w:r w:rsidRPr="00DC67B3">
          <w:rPr>
            <w:sz w:val="28"/>
            <w:szCs w:val="28"/>
          </w:rPr>
          <w:t>16</w:t>
        </w:r>
      </w:hyperlink>
      <w:r w:rsidRPr="00D57BD7">
        <w:rPr>
          <w:sz w:val="28"/>
          <w:szCs w:val="28"/>
        </w:rPr>
        <w:t xml:space="preserve"> настоящего</w:t>
      </w:r>
      <w:r w:rsidRPr="002D5E8C">
        <w:rPr>
          <w:sz w:val="28"/>
          <w:szCs w:val="28"/>
        </w:rPr>
        <w:t xml:space="preserve"> административного регламента</w:t>
      </w:r>
      <w:r>
        <w:rPr>
          <w:sz w:val="28"/>
          <w:szCs w:val="28"/>
        </w:rPr>
        <w:t>;</w:t>
      </w:r>
    </w:p>
    <w:p w:rsidR="00DC67B3" w:rsidRPr="002D5E8C" w:rsidRDefault="00DC67B3" w:rsidP="00DC67B3">
      <w:pPr>
        <w:pStyle w:val="ConsPlusNormal"/>
        <w:ind w:firstLine="709"/>
        <w:jc w:val="both"/>
        <w:rPr>
          <w:sz w:val="28"/>
          <w:szCs w:val="28"/>
        </w:rPr>
      </w:pPr>
      <w:r w:rsidRPr="002D5E8C">
        <w:rPr>
          <w:sz w:val="28"/>
          <w:szCs w:val="28"/>
        </w:rPr>
        <w:t>представление заявителем неправильно оформленных (по форме или по содержанию), не 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DC67B3" w:rsidRPr="002D5E8C" w:rsidRDefault="00DC67B3" w:rsidP="00DC67B3">
      <w:pPr>
        <w:pStyle w:val="ConsPlusNormal"/>
        <w:ind w:firstLine="709"/>
        <w:jc w:val="both"/>
        <w:rPr>
          <w:sz w:val="28"/>
          <w:szCs w:val="28"/>
        </w:rPr>
      </w:pPr>
      <w:r w:rsidRPr="002D5E8C">
        <w:rPr>
          <w:sz w:val="28"/>
          <w:szCs w:val="28"/>
        </w:rPr>
        <w:t>документы имеют серьезные повреждения, которые не позволяют однозначно истолковать их содержание;</w:t>
      </w:r>
    </w:p>
    <w:p w:rsidR="00DC67B3" w:rsidRPr="002D5E8C" w:rsidRDefault="00DC67B3" w:rsidP="00DC67B3">
      <w:pPr>
        <w:pStyle w:val="ConsPlusNormal"/>
        <w:ind w:firstLine="709"/>
        <w:jc w:val="both"/>
        <w:rPr>
          <w:sz w:val="28"/>
          <w:szCs w:val="28"/>
        </w:rPr>
      </w:pPr>
      <w:r w:rsidRPr="002D5E8C">
        <w:rPr>
          <w:sz w:val="28"/>
          <w:szCs w:val="28"/>
        </w:rPr>
        <w:t>документы не заверены в установленном порядке (при необходимости);</w:t>
      </w:r>
    </w:p>
    <w:p w:rsidR="0023661D" w:rsidRDefault="0023661D" w:rsidP="004F7BFC">
      <w:pPr>
        <w:pStyle w:val="ConsPlusNormal"/>
        <w:ind w:firstLine="709"/>
        <w:jc w:val="both"/>
        <w:rPr>
          <w:sz w:val="28"/>
          <w:szCs w:val="28"/>
        </w:rPr>
      </w:pPr>
      <w:r w:rsidRPr="0023661D">
        <w:rPr>
          <w:sz w:val="28"/>
          <w:szCs w:val="28"/>
        </w:rPr>
        <w:t>поступление документов по истечении срока подачи документов, указанного в извещении о проведении конкурсного отбора.</w:t>
      </w:r>
    </w:p>
    <w:p w:rsidR="004C5FB5" w:rsidRPr="004C5FB5" w:rsidRDefault="00DE6E2F"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Lucida Sans Unicode" w:hAnsi="Times New Roman" w:cs="Times New Roman"/>
          <w:sz w:val="28"/>
          <w:szCs w:val="28"/>
        </w:rPr>
        <w:t>20</w:t>
      </w:r>
      <w:r w:rsidR="004C5FB5">
        <w:rPr>
          <w:rFonts w:ascii="Times New Roman" w:eastAsia="Lucida Sans Unicode" w:hAnsi="Times New Roman" w:cs="Times New Roman"/>
          <w:sz w:val="28"/>
          <w:szCs w:val="28"/>
        </w:rPr>
        <w:t>.</w:t>
      </w:r>
      <w:r w:rsidR="004C5FB5">
        <w:rPr>
          <w:rFonts w:ascii="Times New Roman" w:eastAsia="Lucida Sans Unicode" w:hAnsi="Times New Roman" w:cs="Times New Roman"/>
          <w:sz w:val="28"/>
          <w:szCs w:val="28"/>
        </w:rPr>
        <w:tab/>
      </w:r>
      <w:r w:rsidR="004C5FB5" w:rsidRPr="004C5FB5">
        <w:rPr>
          <w:rFonts w:ascii="Times New Roman" w:hAnsi="Times New Roman" w:cs="Times New Roman"/>
          <w:sz w:val="28"/>
          <w:szCs w:val="28"/>
        </w:rPr>
        <w:t>Исчерпывающий перечень оснований для возврата заявления и документов, необходимых для предоставления муниципальной услуги</w:t>
      </w:r>
      <w:r w:rsidR="0023661D">
        <w:rPr>
          <w:rFonts w:ascii="Times New Roman" w:hAnsi="Times New Roman" w:cs="Times New Roman"/>
          <w:sz w:val="28"/>
          <w:szCs w:val="28"/>
        </w:rPr>
        <w:t>.</w:t>
      </w:r>
    </w:p>
    <w:p w:rsidR="004C5FB5" w:rsidRPr="004C5FB5" w:rsidRDefault="004C5FB5" w:rsidP="004F7BFC">
      <w:pPr>
        <w:pStyle w:val="Standard"/>
        <w:widowControl w:val="0"/>
        <w:tabs>
          <w:tab w:val="left" w:pos="0"/>
        </w:tabs>
        <w:suppressAutoHyphens w:val="0"/>
        <w:ind w:firstLine="709"/>
        <w:jc w:val="both"/>
        <w:rPr>
          <w:sz w:val="28"/>
          <w:szCs w:val="28"/>
        </w:rPr>
      </w:pPr>
      <w:r w:rsidRPr="004C5FB5">
        <w:rPr>
          <w:rFonts w:eastAsia="Lucida Sans Unicode"/>
          <w:sz w:val="28"/>
          <w:szCs w:val="28"/>
        </w:rPr>
        <w:t xml:space="preserve">Основанием для возврата заявления </w:t>
      </w:r>
      <w:r w:rsidRPr="004C5FB5">
        <w:rPr>
          <w:sz w:val="28"/>
          <w:szCs w:val="28"/>
        </w:rPr>
        <w:t>и документов, необходимых для предоставления муниципальной услуги является признание усиленной квалифицированной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 (истек срок действия, заявление подписано электронной подписью иного лица).</w:t>
      </w:r>
    </w:p>
    <w:p w:rsidR="004C5FB5" w:rsidRPr="004C5FB5" w:rsidRDefault="004C5FB5" w:rsidP="004F7BFC">
      <w:pPr>
        <w:pStyle w:val="Standard"/>
        <w:widowControl w:val="0"/>
        <w:tabs>
          <w:tab w:val="left" w:pos="0"/>
        </w:tabs>
        <w:suppressAutoHyphens w:val="0"/>
        <w:ind w:firstLine="709"/>
        <w:jc w:val="both"/>
        <w:rPr>
          <w:rFonts w:eastAsia="Arial CYR"/>
          <w:bCs/>
          <w:iCs/>
          <w:sz w:val="28"/>
          <w:szCs w:val="28"/>
        </w:rPr>
      </w:pPr>
      <w:r w:rsidRPr="004C5FB5">
        <w:rPr>
          <w:rFonts w:eastAsia="Arial CYR"/>
          <w:bCs/>
          <w:iCs/>
          <w:sz w:val="28"/>
          <w:szCs w:val="28"/>
        </w:rPr>
        <w:t>2</w:t>
      </w:r>
      <w:r w:rsidR="00DE6E2F">
        <w:rPr>
          <w:rFonts w:eastAsia="Arial CYR"/>
          <w:bCs/>
          <w:iCs/>
          <w:sz w:val="28"/>
          <w:szCs w:val="28"/>
        </w:rPr>
        <w:t>1</w:t>
      </w:r>
      <w:r>
        <w:rPr>
          <w:rFonts w:eastAsia="Arial CYR"/>
          <w:bCs/>
          <w:iCs/>
          <w:sz w:val="28"/>
          <w:szCs w:val="28"/>
        </w:rPr>
        <w:t>.</w:t>
      </w:r>
      <w:r>
        <w:rPr>
          <w:rFonts w:eastAsia="Arial CYR"/>
          <w:bCs/>
          <w:iCs/>
          <w:sz w:val="28"/>
          <w:szCs w:val="28"/>
        </w:rPr>
        <w:tab/>
      </w:r>
      <w:r w:rsidRPr="004C5FB5">
        <w:rPr>
          <w:rFonts w:eastAsia="Arial CYR"/>
          <w:bCs/>
          <w:iCs/>
          <w:sz w:val="28"/>
          <w:szCs w:val="28"/>
        </w:rPr>
        <w:t>Оснований для приостановления предоставления муниципальной услуги не предусмотрено.</w:t>
      </w:r>
    </w:p>
    <w:p w:rsidR="004C5FB5" w:rsidRPr="00DE6E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6E2F">
        <w:rPr>
          <w:rFonts w:ascii="Times New Roman" w:eastAsia="Arial CYR" w:hAnsi="Times New Roman" w:cs="Times New Roman"/>
          <w:bCs/>
          <w:iCs/>
          <w:sz w:val="28"/>
          <w:szCs w:val="28"/>
        </w:rPr>
        <w:t>2</w:t>
      </w:r>
      <w:r w:rsidR="00DE6E2F" w:rsidRPr="00DE6E2F">
        <w:rPr>
          <w:rFonts w:ascii="Times New Roman" w:eastAsia="Arial CYR" w:hAnsi="Times New Roman" w:cs="Times New Roman"/>
          <w:bCs/>
          <w:iCs/>
          <w:sz w:val="28"/>
          <w:szCs w:val="28"/>
        </w:rPr>
        <w:t>2</w:t>
      </w:r>
      <w:r w:rsidRPr="00DE6E2F">
        <w:rPr>
          <w:rFonts w:ascii="Times New Roman" w:eastAsia="Arial CYR" w:hAnsi="Times New Roman" w:cs="Times New Roman"/>
          <w:bCs/>
          <w:iCs/>
          <w:sz w:val="28"/>
          <w:szCs w:val="28"/>
        </w:rPr>
        <w:t>.</w:t>
      </w:r>
      <w:r w:rsidRPr="00DE6E2F">
        <w:rPr>
          <w:rFonts w:ascii="Times New Roman" w:eastAsia="Arial CYR" w:hAnsi="Times New Roman" w:cs="Times New Roman"/>
          <w:bCs/>
          <w:iCs/>
          <w:sz w:val="28"/>
          <w:szCs w:val="28"/>
        </w:rPr>
        <w:tab/>
      </w:r>
      <w:r w:rsidRPr="00DE6E2F">
        <w:rPr>
          <w:rFonts w:ascii="Times New Roman" w:hAnsi="Times New Roman" w:cs="Times New Roman"/>
          <w:sz w:val="28"/>
          <w:szCs w:val="28"/>
        </w:rPr>
        <w:t>Исчерпывающий перечень оснований для отказа в предоставлении муниципальной услуги</w:t>
      </w:r>
      <w:r w:rsidR="00DC67B3">
        <w:rPr>
          <w:rFonts w:ascii="Times New Roman" w:hAnsi="Times New Roman" w:cs="Times New Roman"/>
          <w:sz w:val="28"/>
          <w:szCs w:val="28"/>
        </w:rPr>
        <w:t>:</w:t>
      </w:r>
    </w:p>
    <w:p w:rsidR="00DE6E2F" w:rsidRPr="00DE6E2F" w:rsidRDefault="00DE6E2F" w:rsidP="004F7BFC">
      <w:pPr>
        <w:pStyle w:val="ConsPlusNormal"/>
        <w:ind w:firstLine="709"/>
        <w:jc w:val="both"/>
        <w:rPr>
          <w:sz w:val="28"/>
          <w:szCs w:val="28"/>
        </w:rPr>
      </w:pPr>
      <w:r w:rsidRPr="00DE6E2F">
        <w:rPr>
          <w:sz w:val="28"/>
          <w:szCs w:val="28"/>
        </w:rPr>
        <w:t>Основаниями для отказа в предоставлении муниципальной услуги являются:</w:t>
      </w:r>
    </w:p>
    <w:p w:rsidR="00DC67B3" w:rsidRDefault="00DC67B3" w:rsidP="004F7BFC">
      <w:pPr>
        <w:pStyle w:val="ConsPlusNormal"/>
        <w:ind w:firstLine="709"/>
        <w:jc w:val="both"/>
        <w:rPr>
          <w:sz w:val="28"/>
          <w:szCs w:val="28"/>
        </w:rPr>
      </w:pPr>
      <w:r w:rsidRPr="002D5E8C">
        <w:rPr>
          <w:sz w:val="28"/>
          <w:szCs w:val="28"/>
        </w:rPr>
        <w:t>подача заявления с нарушением установленных требований и (или) предоставление документов, прилагаемых к заявлению, со</w:t>
      </w:r>
      <w:r>
        <w:rPr>
          <w:sz w:val="28"/>
          <w:szCs w:val="28"/>
        </w:rPr>
        <w:t>держащих недостоверные сведения;</w:t>
      </w:r>
    </w:p>
    <w:p w:rsidR="00DE6E2F" w:rsidRPr="00DE6E2F" w:rsidRDefault="00DE6E2F" w:rsidP="004F7BFC">
      <w:pPr>
        <w:pStyle w:val="ConsPlusNormal"/>
        <w:ind w:firstLine="709"/>
        <w:jc w:val="both"/>
        <w:rPr>
          <w:sz w:val="28"/>
          <w:szCs w:val="28"/>
        </w:rPr>
      </w:pPr>
      <w:r w:rsidRPr="00DE6E2F">
        <w:rPr>
          <w:sz w:val="28"/>
          <w:szCs w:val="28"/>
        </w:rPr>
        <w:t xml:space="preserve">принятие конкурсной комиссией решения об отказе в предоставлении </w:t>
      </w:r>
      <w:r>
        <w:rPr>
          <w:sz w:val="28"/>
          <w:szCs w:val="28"/>
        </w:rPr>
        <w:t>муниципальной</w:t>
      </w:r>
      <w:r w:rsidRPr="00DE6E2F">
        <w:rPr>
          <w:sz w:val="28"/>
          <w:szCs w:val="28"/>
        </w:rPr>
        <w:t xml:space="preserve"> поддержки </w:t>
      </w:r>
      <w:r>
        <w:rPr>
          <w:sz w:val="28"/>
          <w:szCs w:val="28"/>
        </w:rPr>
        <w:t>з</w:t>
      </w:r>
      <w:r w:rsidRPr="00DE6E2F">
        <w:rPr>
          <w:sz w:val="28"/>
          <w:szCs w:val="28"/>
        </w:rPr>
        <w:t>аявителю;</w:t>
      </w:r>
    </w:p>
    <w:p w:rsidR="00DE6E2F" w:rsidRPr="00DE6E2F" w:rsidRDefault="00DE6E2F" w:rsidP="004F7BFC">
      <w:pPr>
        <w:pStyle w:val="ConsPlusNormal"/>
        <w:ind w:firstLine="709"/>
        <w:jc w:val="both"/>
        <w:rPr>
          <w:sz w:val="28"/>
          <w:szCs w:val="28"/>
        </w:rPr>
      </w:pPr>
      <w:r w:rsidRPr="00DE6E2F">
        <w:rPr>
          <w:sz w:val="28"/>
          <w:szCs w:val="28"/>
        </w:rPr>
        <w:t xml:space="preserve">личный отказ </w:t>
      </w:r>
      <w:r>
        <w:rPr>
          <w:sz w:val="28"/>
          <w:szCs w:val="28"/>
        </w:rPr>
        <w:t>з</w:t>
      </w:r>
      <w:r w:rsidRPr="00DE6E2F">
        <w:rPr>
          <w:sz w:val="28"/>
          <w:szCs w:val="28"/>
        </w:rPr>
        <w:t xml:space="preserve">аявителя от предоставления ему </w:t>
      </w:r>
      <w:r>
        <w:rPr>
          <w:sz w:val="28"/>
          <w:szCs w:val="28"/>
        </w:rPr>
        <w:t>муниципальной</w:t>
      </w:r>
      <w:r w:rsidR="00DC67B3">
        <w:rPr>
          <w:sz w:val="28"/>
          <w:szCs w:val="28"/>
        </w:rPr>
        <w:t xml:space="preserve"> поддержки.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2</w:t>
      </w:r>
      <w:r w:rsidR="00B5041A">
        <w:rPr>
          <w:rFonts w:ascii="Times New Roman" w:hAnsi="Times New Roman" w:cs="Times New Roman"/>
          <w:sz w:val="28"/>
          <w:szCs w:val="28"/>
        </w:rPr>
        <w:t>3</w:t>
      </w:r>
      <w:r w:rsidR="00B06CD8">
        <w:rPr>
          <w:rFonts w:ascii="Times New Roman" w:hAnsi="Times New Roman" w:cs="Times New Roman"/>
          <w:sz w:val="28"/>
          <w:szCs w:val="28"/>
        </w:rPr>
        <w:t>.</w:t>
      </w:r>
      <w:r w:rsidR="00B06CD8">
        <w:rPr>
          <w:rFonts w:ascii="Times New Roman" w:hAnsi="Times New Roman" w:cs="Times New Roman"/>
          <w:sz w:val="28"/>
          <w:szCs w:val="28"/>
        </w:rPr>
        <w:tab/>
      </w:r>
      <w:r w:rsidRPr="004C5FB5">
        <w:rPr>
          <w:rFonts w:ascii="Times New Roman" w:hAnsi="Times New Roman" w:cs="Times New Roman"/>
          <w:sz w:val="28"/>
          <w:szCs w:val="28"/>
        </w:rPr>
        <w:t>Государственная пошлина за предоставление муниципальной услуги</w:t>
      </w:r>
    </w:p>
    <w:p w:rsidR="004C5FB5" w:rsidRPr="004C5FB5" w:rsidRDefault="004C5FB5" w:rsidP="004F7BFC">
      <w:pPr>
        <w:pStyle w:val="Standard"/>
        <w:widowControl w:val="0"/>
        <w:tabs>
          <w:tab w:val="left" w:pos="0"/>
        </w:tabs>
        <w:suppressAutoHyphens w:val="0"/>
        <w:autoSpaceDE w:val="0"/>
        <w:ind w:firstLine="709"/>
        <w:jc w:val="both"/>
        <w:rPr>
          <w:sz w:val="28"/>
          <w:szCs w:val="28"/>
        </w:rPr>
      </w:pPr>
      <w:r w:rsidRPr="004C5FB5">
        <w:rPr>
          <w:sz w:val="28"/>
          <w:szCs w:val="28"/>
        </w:rPr>
        <w:t>Государственная пошлина или иная плата за предоставление муниципальной услуги не взимается.</w:t>
      </w:r>
    </w:p>
    <w:p w:rsidR="004C5FB5" w:rsidRPr="004C5FB5" w:rsidRDefault="00B06CD8" w:rsidP="00DC67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041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4C5FB5" w:rsidRPr="004C5FB5">
        <w:rPr>
          <w:rFonts w:ascii="Times New Roman" w:hAnsi="Times New Roman" w:cs="Times New Roman"/>
          <w:sz w:val="28"/>
          <w:szCs w:val="28"/>
        </w:rPr>
        <w:t>Максимальный срок ожидания в очереди при подаче заявления о предоставления муниципальной услуги составляет 15 минут.</w:t>
      </w:r>
    </w:p>
    <w:p w:rsidR="004C5FB5" w:rsidRPr="007809D2"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2</w:t>
      </w:r>
      <w:r w:rsidR="00B5041A">
        <w:rPr>
          <w:rFonts w:ascii="Times New Roman" w:hAnsi="Times New Roman" w:cs="Times New Roman"/>
          <w:sz w:val="28"/>
          <w:szCs w:val="28"/>
        </w:rPr>
        <w:t>5</w:t>
      </w:r>
      <w:r w:rsidRPr="004C5FB5">
        <w:rPr>
          <w:rFonts w:ascii="Times New Roman" w:hAnsi="Times New Roman" w:cs="Times New Roman"/>
          <w:sz w:val="28"/>
          <w:szCs w:val="28"/>
        </w:rPr>
        <w:t>.</w:t>
      </w:r>
      <w:r>
        <w:rPr>
          <w:rFonts w:ascii="Times New Roman" w:hAnsi="Times New Roman" w:cs="Times New Roman"/>
          <w:sz w:val="28"/>
          <w:szCs w:val="28"/>
        </w:rPr>
        <w:tab/>
      </w:r>
      <w:r w:rsidRPr="004C5FB5">
        <w:rPr>
          <w:rFonts w:ascii="Times New Roman" w:hAnsi="Times New Roman" w:cs="Times New Roman"/>
          <w:sz w:val="28"/>
          <w:szCs w:val="28"/>
        </w:rPr>
        <w:t>Заявление о предоставлении муниципальной услуги с приложением документов, указанных в пункте 1</w:t>
      </w:r>
      <w:r w:rsidR="00DE6E2F">
        <w:rPr>
          <w:rFonts w:ascii="Times New Roman" w:hAnsi="Times New Roman" w:cs="Times New Roman"/>
          <w:sz w:val="28"/>
          <w:szCs w:val="28"/>
        </w:rPr>
        <w:t>6</w:t>
      </w:r>
      <w:r w:rsidRPr="004C5FB5">
        <w:rPr>
          <w:rFonts w:ascii="Times New Roman" w:hAnsi="Times New Roman" w:cs="Times New Roman"/>
          <w:sz w:val="28"/>
          <w:szCs w:val="28"/>
        </w:rPr>
        <w:t xml:space="preserve"> настоящего административного регламента, представленное в </w:t>
      </w:r>
      <w:r>
        <w:rPr>
          <w:rFonts w:ascii="Times New Roman" w:hAnsi="Times New Roman" w:cs="Times New Roman"/>
          <w:sz w:val="28"/>
          <w:szCs w:val="28"/>
        </w:rPr>
        <w:t>Управление</w:t>
      </w:r>
      <w:r w:rsidRPr="004C5FB5">
        <w:rPr>
          <w:rFonts w:ascii="Times New Roman" w:hAnsi="Times New Roman" w:cs="Times New Roman"/>
          <w:sz w:val="28"/>
          <w:szCs w:val="28"/>
        </w:rPr>
        <w:t xml:space="preserve"> заявителем (его представителем), регистрируется в день его поступления посредством внесения данных в систему электронного документооб</w:t>
      </w:r>
      <w:r w:rsidR="00B933C1">
        <w:rPr>
          <w:rFonts w:ascii="Times New Roman" w:hAnsi="Times New Roman" w:cs="Times New Roman"/>
          <w:sz w:val="28"/>
          <w:szCs w:val="28"/>
        </w:rPr>
        <w:t>орота и делопроизводства «Дело»</w:t>
      </w:r>
      <w:r w:rsidR="007809D2">
        <w:rPr>
          <w:rFonts w:ascii="Times New Roman" w:hAnsi="Times New Roman" w:cs="Times New Roman"/>
          <w:sz w:val="28"/>
          <w:szCs w:val="28"/>
        </w:rPr>
        <w:t xml:space="preserve"> </w:t>
      </w:r>
      <w:r w:rsidR="007809D2" w:rsidRPr="007809D2">
        <w:rPr>
          <w:rFonts w:ascii="Times New Roman" w:hAnsi="Times New Roman" w:cs="Times New Roman"/>
          <w:sz w:val="28"/>
          <w:szCs w:val="28"/>
        </w:rPr>
        <w:t>(далее - систем</w:t>
      </w:r>
      <w:r w:rsidR="007809D2">
        <w:rPr>
          <w:rFonts w:ascii="Times New Roman" w:hAnsi="Times New Roman" w:cs="Times New Roman"/>
          <w:sz w:val="28"/>
          <w:szCs w:val="28"/>
        </w:rPr>
        <w:t>а</w:t>
      </w:r>
      <w:r w:rsidR="007809D2" w:rsidRPr="007809D2">
        <w:rPr>
          <w:rFonts w:ascii="Times New Roman" w:hAnsi="Times New Roman" w:cs="Times New Roman"/>
          <w:sz w:val="28"/>
          <w:szCs w:val="28"/>
        </w:rPr>
        <w:t xml:space="preserve"> электронного документооборота</w:t>
      </w:r>
      <w:r w:rsidR="007809D2">
        <w:rPr>
          <w:rFonts w:ascii="Times New Roman" w:hAnsi="Times New Roman" w:cs="Times New Roman"/>
          <w:sz w:val="28"/>
          <w:szCs w:val="28"/>
        </w:rPr>
        <w:t>)</w:t>
      </w:r>
      <w:r w:rsidRPr="007809D2">
        <w:rPr>
          <w:rFonts w:ascii="Times New Roman" w:hAnsi="Times New Roman" w:cs="Times New Roman"/>
          <w:sz w:val="28"/>
          <w:szCs w:val="28"/>
        </w:rPr>
        <w:t>.</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 xml:space="preserve">Срок регистрации заявления о предоставлении муниципальной услуги в </w:t>
      </w:r>
      <w:r>
        <w:rPr>
          <w:rFonts w:ascii="Times New Roman" w:hAnsi="Times New Roman" w:cs="Times New Roman"/>
          <w:sz w:val="28"/>
          <w:szCs w:val="28"/>
        </w:rPr>
        <w:t>Управлении</w:t>
      </w:r>
      <w:r w:rsidRPr="004C5FB5">
        <w:rPr>
          <w:rFonts w:ascii="Times New Roman" w:hAnsi="Times New Roman" w:cs="Times New Roman"/>
          <w:sz w:val="28"/>
          <w:szCs w:val="28"/>
        </w:rPr>
        <w:t xml:space="preserve"> не должен превышать 15 минут, за исключением времени обеденного перерыва.</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5FB5">
        <w:rPr>
          <w:rFonts w:ascii="Times New Roman" w:hAnsi="Times New Roman" w:cs="Times New Roman"/>
          <w:sz w:val="28"/>
          <w:szCs w:val="28"/>
        </w:rPr>
        <w:t>Заявление с приложением документов, необходимых для предоставления муниципальной услуги, поступивш</w:t>
      </w:r>
      <w:r w:rsidR="00B5041A">
        <w:rPr>
          <w:rFonts w:ascii="Times New Roman" w:hAnsi="Times New Roman" w:cs="Times New Roman"/>
          <w:sz w:val="28"/>
          <w:szCs w:val="28"/>
        </w:rPr>
        <w:t>и</w:t>
      </w:r>
      <w:r w:rsidRPr="004C5FB5">
        <w:rPr>
          <w:rFonts w:ascii="Times New Roman" w:hAnsi="Times New Roman" w:cs="Times New Roman"/>
          <w:sz w:val="28"/>
          <w:szCs w:val="28"/>
        </w:rPr>
        <w:t xml:space="preserve">е в электронной форме посредством электронной почты, Единого портала или Портала государственных и муниципальных услуг Ставропольского края, </w:t>
      </w:r>
      <w:r w:rsidR="00B5041A">
        <w:rPr>
          <w:rFonts w:ascii="Times New Roman" w:hAnsi="Times New Roman" w:cs="Times New Roman"/>
          <w:sz w:val="28"/>
          <w:szCs w:val="28"/>
        </w:rPr>
        <w:t xml:space="preserve">распечатываются на бумажный носитель, </w:t>
      </w:r>
      <w:r w:rsidRPr="004C5FB5">
        <w:rPr>
          <w:rFonts w:ascii="Times New Roman" w:hAnsi="Times New Roman" w:cs="Times New Roman"/>
          <w:sz w:val="28"/>
          <w:szCs w:val="28"/>
        </w:rPr>
        <w:t>регистриру</w:t>
      </w:r>
      <w:r w:rsidR="00B5041A">
        <w:rPr>
          <w:rFonts w:ascii="Times New Roman" w:hAnsi="Times New Roman" w:cs="Times New Roman"/>
          <w:sz w:val="28"/>
          <w:szCs w:val="28"/>
        </w:rPr>
        <w:t>ю</w:t>
      </w:r>
      <w:r w:rsidRPr="004C5FB5">
        <w:rPr>
          <w:rFonts w:ascii="Times New Roman" w:hAnsi="Times New Roman" w:cs="Times New Roman"/>
          <w:sz w:val="28"/>
          <w:szCs w:val="28"/>
        </w:rPr>
        <w:t xml:space="preserve">тся </w:t>
      </w:r>
      <w:r w:rsidR="00B5041A">
        <w:rPr>
          <w:rFonts w:ascii="Times New Roman" w:hAnsi="Times New Roman" w:cs="Times New Roman"/>
          <w:sz w:val="28"/>
          <w:szCs w:val="28"/>
        </w:rPr>
        <w:t xml:space="preserve">в установленном порядке </w:t>
      </w:r>
      <w:r w:rsidRPr="004C5FB5">
        <w:rPr>
          <w:rFonts w:ascii="Times New Roman" w:hAnsi="Times New Roman" w:cs="Times New Roman"/>
          <w:sz w:val="28"/>
          <w:szCs w:val="28"/>
        </w:rPr>
        <w:t xml:space="preserve">в день </w:t>
      </w:r>
      <w:r w:rsidR="00B5041A">
        <w:rPr>
          <w:rFonts w:ascii="Times New Roman" w:hAnsi="Times New Roman" w:cs="Times New Roman"/>
          <w:sz w:val="28"/>
          <w:szCs w:val="28"/>
        </w:rPr>
        <w:t>их</w:t>
      </w:r>
      <w:r w:rsidRPr="004C5FB5">
        <w:rPr>
          <w:rFonts w:ascii="Times New Roman" w:hAnsi="Times New Roman" w:cs="Times New Roman"/>
          <w:sz w:val="28"/>
          <w:szCs w:val="28"/>
        </w:rPr>
        <w:t xml:space="preserve"> поступления.</w:t>
      </w:r>
      <w:proofErr w:type="gramEnd"/>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В случае если такое заявление поступило в нерабочее время, выходные или праздничные дни, его регистрация производится в течение рабочего времени первого рабочего дня, следующего за днем поступления заявления.</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2</w:t>
      </w:r>
      <w:r w:rsidR="00B5041A">
        <w:rPr>
          <w:rFonts w:ascii="Times New Roman" w:hAnsi="Times New Roman" w:cs="Times New Roman"/>
          <w:sz w:val="28"/>
          <w:szCs w:val="28"/>
        </w:rPr>
        <w:t>6</w:t>
      </w:r>
      <w:r w:rsidRPr="004C5FB5">
        <w:rPr>
          <w:rFonts w:ascii="Times New Roman" w:eastAsia="Arial CYR" w:hAnsi="Times New Roman" w:cs="Times New Roman"/>
          <w:spacing w:val="2"/>
          <w:sz w:val="28"/>
          <w:szCs w:val="28"/>
        </w:rPr>
        <w:t>.</w:t>
      </w:r>
      <w:r w:rsidR="00B06CD8">
        <w:rPr>
          <w:rFonts w:ascii="Times New Roman" w:eastAsia="Arial CYR" w:hAnsi="Times New Roman" w:cs="Times New Roman"/>
          <w:spacing w:val="2"/>
          <w:sz w:val="28"/>
          <w:szCs w:val="28"/>
        </w:rPr>
        <w:tab/>
      </w:r>
      <w:r w:rsidRPr="004C5FB5">
        <w:rPr>
          <w:rFonts w:ascii="Times New Roman" w:hAnsi="Times New Roman" w:cs="Times New Roman"/>
          <w:sz w:val="28"/>
          <w:szCs w:val="28"/>
        </w:rPr>
        <w:t xml:space="preserve">Здание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xml:space="preserve"> расположено с учетом пешеходной доступности (не более 10 минут пешком) для заявителей от остановок общественного транспорта.</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 xml:space="preserve">Помещение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xml:space="preserve"> соответствует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оборудовано противопожарной системой и средствами пожаротушения, системой оповещения о возникновении чрезвычайной ситуации.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 xml:space="preserve">Вход и выход из помещения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xml:space="preserve"> оборудованы соответствующими указателями.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2</w:t>
      </w:r>
      <w:r w:rsidR="00B5041A">
        <w:rPr>
          <w:rFonts w:ascii="Times New Roman" w:hAnsi="Times New Roman" w:cs="Times New Roman"/>
          <w:sz w:val="28"/>
          <w:szCs w:val="28"/>
        </w:rPr>
        <w:t>7</w:t>
      </w:r>
      <w:r w:rsidR="00B06CD8">
        <w:rPr>
          <w:rFonts w:ascii="Times New Roman" w:hAnsi="Times New Roman" w:cs="Times New Roman"/>
          <w:sz w:val="28"/>
          <w:szCs w:val="28"/>
        </w:rPr>
        <w:t>.</w:t>
      </w:r>
      <w:r w:rsidR="00B06CD8">
        <w:rPr>
          <w:rFonts w:ascii="Times New Roman" w:hAnsi="Times New Roman" w:cs="Times New Roman"/>
          <w:sz w:val="28"/>
          <w:szCs w:val="28"/>
        </w:rPr>
        <w:tab/>
      </w:r>
      <w:r w:rsidRPr="004C5FB5">
        <w:rPr>
          <w:rFonts w:ascii="Times New Roman" w:hAnsi="Times New Roman" w:cs="Times New Roman"/>
          <w:sz w:val="28"/>
          <w:szCs w:val="28"/>
        </w:rPr>
        <w:t>Здание, в котором расположен</w:t>
      </w:r>
      <w:r w:rsidR="00B06CD8">
        <w:rPr>
          <w:rFonts w:ascii="Times New Roman" w:hAnsi="Times New Roman" w:cs="Times New Roman"/>
          <w:sz w:val="28"/>
          <w:szCs w:val="28"/>
        </w:rPr>
        <w:t>о</w:t>
      </w:r>
      <w:r w:rsidRPr="004C5FB5">
        <w:rPr>
          <w:rFonts w:ascii="Times New Roman" w:hAnsi="Times New Roman" w:cs="Times New Roman"/>
          <w:sz w:val="28"/>
          <w:szCs w:val="28"/>
        </w:rPr>
        <w:t xml:space="preserve"> </w:t>
      </w:r>
      <w:r w:rsidR="00B06CD8">
        <w:rPr>
          <w:rFonts w:ascii="Times New Roman" w:hAnsi="Times New Roman" w:cs="Times New Roman"/>
          <w:sz w:val="28"/>
          <w:szCs w:val="28"/>
        </w:rPr>
        <w:t>Управление</w:t>
      </w:r>
      <w:r w:rsidRPr="004C5FB5">
        <w:rPr>
          <w:rFonts w:ascii="Times New Roman" w:hAnsi="Times New Roman" w:cs="Times New Roman"/>
          <w:sz w:val="28"/>
          <w:szCs w:val="28"/>
        </w:rPr>
        <w:t>, оборудовано входом для свободного доступа заявителей в помещение, в том числе заявителей с ограниченными возможностями передвижения.</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Вход в помещение оборудован пандусом, расширенным проходом, позволяющим обеспечить беспрепятственный доступ заявителей с ограниченными возможностями передвижения.</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6CD8">
        <w:rPr>
          <w:rFonts w:ascii="Times New Roman" w:hAnsi="Times New Roman" w:cs="Times New Roman"/>
          <w:sz w:val="28"/>
          <w:szCs w:val="28"/>
        </w:rPr>
        <w:t xml:space="preserve">Помещение </w:t>
      </w:r>
      <w:r w:rsidR="00B06CD8" w:rsidRPr="00B06CD8">
        <w:rPr>
          <w:rFonts w:ascii="Times New Roman" w:hAnsi="Times New Roman" w:cs="Times New Roman"/>
          <w:sz w:val="28"/>
          <w:szCs w:val="28"/>
        </w:rPr>
        <w:t>Управления</w:t>
      </w:r>
      <w:r w:rsidRPr="00B06CD8">
        <w:rPr>
          <w:rFonts w:ascii="Times New Roman" w:hAnsi="Times New Roman" w:cs="Times New Roman"/>
          <w:sz w:val="28"/>
          <w:szCs w:val="28"/>
        </w:rPr>
        <w:t xml:space="preserve">, в которое обеспечивается беспрепятственный доступ заявителей с ограниченными возможностями передвижения, оборудовано </w:t>
      </w:r>
      <w:r w:rsidRPr="003C58F9">
        <w:rPr>
          <w:rFonts w:ascii="Times New Roman" w:hAnsi="Times New Roman" w:cs="Times New Roman"/>
          <w:sz w:val="28"/>
          <w:szCs w:val="28"/>
        </w:rPr>
        <w:t>кнопкой</w:t>
      </w:r>
      <w:r w:rsidRPr="00B06CD8">
        <w:rPr>
          <w:rFonts w:ascii="Times New Roman" w:hAnsi="Times New Roman" w:cs="Times New Roman"/>
          <w:sz w:val="28"/>
          <w:szCs w:val="28"/>
        </w:rPr>
        <w:t xml:space="preserve"> либо средством телефонной связи для вызова специалиста </w:t>
      </w:r>
      <w:r w:rsidR="00B06CD8">
        <w:rPr>
          <w:rFonts w:ascii="Times New Roman" w:hAnsi="Times New Roman" w:cs="Times New Roman"/>
          <w:sz w:val="28"/>
          <w:szCs w:val="28"/>
        </w:rPr>
        <w:t>Управления</w:t>
      </w:r>
      <w:r w:rsidRPr="00B06CD8">
        <w:rPr>
          <w:rFonts w:ascii="Times New Roman" w:hAnsi="Times New Roman" w:cs="Times New Roman"/>
          <w:sz w:val="28"/>
          <w:szCs w:val="28"/>
        </w:rPr>
        <w:t>.</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 xml:space="preserve">Помещения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xml:space="preserve">,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w:t>
      </w:r>
      <w:r w:rsidRPr="003C58F9">
        <w:rPr>
          <w:rFonts w:ascii="Times New Roman" w:hAnsi="Times New Roman" w:cs="Times New Roman"/>
          <w:sz w:val="28"/>
          <w:szCs w:val="28"/>
        </w:rPr>
        <w:t>предоставления муниципальной услуги, доступны для заявителей, в том числе заявителей с ограниченными возможностями.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 xml:space="preserve">Центральный вход в здание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xml:space="preserve"> оборудован информационной табличкой (вывеской), содержащей информацию о</w:t>
      </w:r>
      <w:r w:rsidR="00B06CD8">
        <w:rPr>
          <w:rFonts w:ascii="Times New Roman" w:hAnsi="Times New Roman" w:cs="Times New Roman"/>
          <w:sz w:val="28"/>
          <w:szCs w:val="28"/>
        </w:rPr>
        <w:t>б</w:t>
      </w:r>
      <w:r w:rsidRPr="004C5FB5">
        <w:rPr>
          <w:rFonts w:ascii="Times New Roman" w:hAnsi="Times New Roman" w:cs="Times New Roman"/>
          <w:sz w:val="28"/>
          <w:szCs w:val="28"/>
        </w:rPr>
        <w:t xml:space="preserve"> </w:t>
      </w:r>
      <w:r w:rsidR="00B06CD8">
        <w:rPr>
          <w:rFonts w:ascii="Times New Roman" w:hAnsi="Times New Roman" w:cs="Times New Roman"/>
          <w:sz w:val="28"/>
          <w:szCs w:val="28"/>
        </w:rPr>
        <w:t>Управлении</w:t>
      </w:r>
      <w:r w:rsidRPr="004C5FB5">
        <w:rPr>
          <w:rFonts w:ascii="Times New Roman" w:hAnsi="Times New Roman" w:cs="Times New Roman"/>
          <w:sz w:val="28"/>
          <w:szCs w:val="28"/>
        </w:rPr>
        <w:t>:</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наименование;</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место нахождения;</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режим работы;</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телефонные номера и электронный адрес.</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2</w:t>
      </w:r>
      <w:r w:rsidR="00B5041A" w:rsidRPr="00BE782F">
        <w:rPr>
          <w:rFonts w:ascii="Times New Roman" w:hAnsi="Times New Roman" w:cs="Times New Roman"/>
          <w:sz w:val="28"/>
          <w:szCs w:val="28"/>
        </w:rPr>
        <w:t>8</w:t>
      </w:r>
      <w:r w:rsidR="00B06CD8" w:rsidRPr="00BE782F">
        <w:rPr>
          <w:rFonts w:ascii="Times New Roman" w:hAnsi="Times New Roman" w:cs="Times New Roman"/>
          <w:sz w:val="28"/>
          <w:szCs w:val="28"/>
        </w:rPr>
        <w:t>.</w:t>
      </w:r>
      <w:r w:rsidR="00B06CD8" w:rsidRPr="00BE782F">
        <w:rPr>
          <w:rFonts w:ascii="Times New Roman" w:hAnsi="Times New Roman" w:cs="Times New Roman"/>
          <w:sz w:val="28"/>
          <w:szCs w:val="28"/>
        </w:rPr>
        <w:tab/>
      </w:r>
      <w:r w:rsidRPr="00BE782F">
        <w:rPr>
          <w:rFonts w:ascii="Times New Roman" w:hAnsi="Times New Roman" w:cs="Times New Roman"/>
          <w:sz w:val="28"/>
          <w:szCs w:val="28"/>
        </w:rPr>
        <w:t xml:space="preserve">На территории, прилегающей к зданию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оборудованы места для парковки автотранспортных средств. Доступ заявителей к парковочным местам является бесплатным.</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2</w:t>
      </w:r>
      <w:r w:rsidR="00B5041A">
        <w:rPr>
          <w:rFonts w:ascii="Times New Roman" w:hAnsi="Times New Roman" w:cs="Times New Roman"/>
          <w:sz w:val="28"/>
          <w:szCs w:val="28"/>
        </w:rPr>
        <w:t>9</w:t>
      </w:r>
      <w:r w:rsidR="00B06CD8">
        <w:rPr>
          <w:rFonts w:ascii="Times New Roman" w:hAnsi="Times New Roman" w:cs="Times New Roman"/>
          <w:sz w:val="28"/>
          <w:szCs w:val="28"/>
        </w:rPr>
        <w:t>.</w:t>
      </w:r>
      <w:r w:rsidR="00B06CD8">
        <w:rPr>
          <w:rFonts w:ascii="Times New Roman" w:hAnsi="Times New Roman" w:cs="Times New Roman"/>
          <w:sz w:val="28"/>
          <w:szCs w:val="28"/>
        </w:rPr>
        <w:tab/>
      </w:r>
      <w:r w:rsidRPr="004C5FB5">
        <w:rPr>
          <w:rFonts w:ascii="Times New Roman" w:hAnsi="Times New Roman" w:cs="Times New Roman"/>
          <w:sz w:val="28"/>
          <w:szCs w:val="28"/>
        </w:rPr>
        <w:t>Места ожидания соответствуют комфортным условиям для заявителей.</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Места ожидания в очереди на представление или получение документов оборудованы стульями и скамьями.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 xml:space="preserve">Количество мест ожидания определяется </w:t>
      </w:r>
      <w:proofErr w:type="gramStart"/>
      <w:r w:rsidRPr="004C5FB5">
        <w:rPr>
          <w:rFonts w:ascii="Times New Roman" w:hAnsi="Times New Roman" w:cs="Times New Roman"/>
          <w:sz w:val="28"/>
          <w:szCs w:val="28"/>
        </w:rPr>
        <w:t>исходя из фактической нагрузки и возможностей для размещения заявителей в здании и составляет</w:t>
      </w:r>
      <w:proofErr w:type="gramEnd"/>
      <w:r w:rsidRPr="004C5FB5">
        <w:rPr>
          <w:rFonts w:ascii="Times New Roman" w:hAnsi="Times New Roman" w:cs="Times New Roman"/>
          <w:sz w:val="28"/>
          <w:szCs w:val="28"/>
        </w:rPr>
        <w:t xml:space="preserve"> не менее 5 мест.</w:t>
      </w:r>
    </w:p>
    <w:p w:rsidR="004C5FB5" w:rsidRPr="004C5FB5" w:rsidRDefault="00B5041A"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B06CD8">
        <w:rPr>
          <w:rFonts w:ascii="Times New Roman" w:hAnsi="Times New Roman" w:cs="Times New Roman"/>
          <w:sz w:val="28"/>
          <w:szCs w:val="28"/>
        </w:rPr>
        <w:t>.</w:t>
      </w:r>
      <w:r w:rsidR="00B06CD8">
        <w:rPr>
          <w:rFonts w:ascii="Times New Roman" w:hAnsi="Times New Roman" w:cs="Times New Roman"/>
          <w:sz w:val="28"/>
          <w:szCs w:val="28"/>
        </w:rPr>
        <w:tab/>
      </w:r>
      <w:r w:rsidR="004C5FB5" w:rsidRPr="004C5FB5">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размещены на 1 этаже здания </w:t>
      </w:r>
      <w:r w:rsidR="00B06CD8">
        <w:rPr>
          <w:rFonts w:ascii="Times New Roman" w:hAnsi="Times New Roman" w:cs="Times New Roman"/>
          <w:sz w:val="28"/>
          <w:szCs w:val="28"/>
        </w:rPr>
        <w:t>Управления</w:t>
      </w:r>
      <w:r w:rsidR="004C5FB5" w:rsidRPr="004C5FB5">
        <w:rPr>
          <w:rFonts w:ascii="Times New Roman" w:hAnsi="Times New Roman" w:cs="Times New Roman"/>
          <w:sz w:val="28"/>
          <w:szCs w:val="28"/>
        </w:rPr>
        <w:t xml:space="preserve"> и оборудованы:</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информационными стендами;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блок-схемой;</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стульями, столами;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образцами заполнения бланков заявлений и канцелярскими принадлежностями;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информацией о месте расположения и графике работы.</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Информация на информационных стендах расположена последовательно, логично.</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номера кабинета;</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времени перерыва, технического перерыва.</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 xml:space="preserve">Прием заявлений от заявителей с ограниченными возможностями передвижения осуществляется специалистами </w:t>
      </w:r>
      <w:r w:rsidR="00B06CD8" w:rsidRPr="00BE782F">
        <w:rPr>
          <w:rFonts w:ascii="Times New Roman" w:hAnsi="Times New Roman" w:cs="Times New Roman"/>
          <w:sz w:val="28"/>
          <w:szCs w:val="28"/>
        </w:rPr>
        <w:t>Управления</w:t>
      </w:r>
      <w:r w:rsidRPr="00BE782F">
        <w:rPr>
          <w:rFonts w:ascii="Times New Roman" w:hAnsi="Times New Roman" w:cs="Times New Roman"/>
          <w:sz w:val="28"/>
          <w:szCs w:val="28"/>
        </w:rPr>
        <w:t xml:space="preserve"> в специально отведенном рабочем месте, к которому имеется доступ указанных лиц, на котором размещена кнопка либо средство телефонной связи для вызова специалиста </w:t>
      </w:r>
      <w:r w:rsidR="00B06CD8" w:rsidRPr="00BE782F">
        <w:rPr>
          <w:rFonts w:ascii="Times New Roman" w:hAnsi="Times New Roman" w:cs="Times New Roman"/>
          <w:sz w:val="28"/>
          <w:szCs w:val="28"/>
        </w:rPr>
        <w:t>Управления</w:t>
      </w:r>
      <w:r w:rsidRPr="00BE782F">
        <w:rPr>
          <w:rFonts w:ascii="Times New Roman" w:hAnsi="Times New Roman" w:cs="Times New Roman"/>
          <w:sz w:val="28"/>
          <w:szCs w:val="28"/>
        </w:rPr>
        <w:t>.</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3</w:t>
      </w:r>
      <w:r w:rsidR="00B5041A">
        <w:rPr>
          <w:rFonts w:ascii="Times New Roman" w:hAnsi="Times New Roman" w:cs="Times New Roman"/>
          <w:sz w:val="28"/>
          <w:szCs w:val="28"/>
        </w:rPr>
        <w:t>1</w:t>
      </w:r>
      <w:r w:rsidR="00B06CD8">
        <w:rPr>
          <w:rFonts w:ascii="Times New Roman" w:hAnsi="Times New Roman" w:cs="Times New Roman"/>
          <w:sz w:val="28"/>
          <w:szCs w:val="28"/>
        </w:rPr>
        <w:t>.</w:t>
      </w:r>
      <w:r w:rsidR="00B06CD8">
        <w:rPr>
          <w:rFonts w:ascii="Times New Roman" w:hAnsi="Times New Roman" w:cs="Times New Roman"/>
          <w:sz w:val="28"/>
          <w:szCs w:val="28"/>
        </w:rPr>
        <w:tab/>
      </w:r>
      <w:r w:rsidRPr="004C5FB5">
        <w:rPr>
          <w:rFonts w:ascii="Times New Roman" w:hAnsi="Times New Roman" w:cs="Times New Roman"/>
          <w:sz w:val="28"/>
          <w:szCs w:val="28"/>
        </w:rPr>
        <w:t>При недостаточном естественном освещении информационные стенды дополнительно освещаются, высота шрифта основного текста не менее 5 мм. Одна треть стенда располагается выше уровня глаз среднего человека. Шрифт четкий, цвет яркий, контрастный к основному фону.</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3</w:t>
      </w:r>
      <w:r w:rsidR="00B5041A">
        <w:rPr>
          <w:rFonts w:ascii="Times New Roman" w:hAnsi="Times New Roman" w:cs="Times New Roman"/>
          <w:sz w:val="28"/>
          <w:szCs w:val="28"/>
        </w:rPr>
        <w:t>2</w:t>
      </w:r>
      <w:r w:rsidR="00B06CD8">
        <w:rPr>
          <w:rFonts w:ascii="Times New Roman" w:hAnsi="Times New Roman" w:cs="Times New Roman"/>
          <w:sz w:val="28"/>
          <w:szCs w:val="28"/>
        </w:rPr>
        <w:t>.</w:t>
      </w:r>
      <w:r w:rsidR="00B06CD8">
        <w:rPr>
          <w:rFonts w:ascii="Times New Roman" w:hAnsi="Times New Roman" w:cs="Times New Roman"/>
          <w:sz w:val="28"/>
          <w:szCs w:val="28"/>
        </w:rPr>
        <w:tab/>
      </w:r>
      <w:r w:rsidRPr="004C5FB5">
        <w:rPr>
          <w:rFonts w:ascii="Times New Roman" w:hAnsi="Times New Roman" w:cs="Times New Roman"/>
          <w:sz w:val="28"/>
          <w:szCs w:val="28"/>
        </w:rPr>
        <w:t xml:space="preserve">Сведения о местонахождении, контактных телефонах, графике работы </w:t>
      </w:r>
      <w:r w:rsidR="00B06CD8">
        <w:rPr>
          <w:rFonts w:ascii="Times New Roman" w:hAnsi="Times New Roman" w:cs="Times New Roman"/>
          <w:sz w:val="28"/>
          <w:szCs w:val="28"/>
        </w:rPr>
        <w:t>Управления</w:t>
      </w:r>
      <w:r w:rsidRPr="004C5FB5">
        <w:rPr>
          <w:rFonts w:ascii="Times New Roman" w:hAnsi="Times New Roman" w:cs="Times New Roman"/>
          <w:sz w:val="28"/>
          <w:szCs w:val="28"/>
        </w:rPr>
        <w:t xml:space="preserve"> размещены:</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 xml:space="preserve">на информационном стенде перед входом в здание, в котором располагается </w:t>
      </w:r>
      <w:r w:rsidR="00B06CD8" w:rsidRPr="00BE782F">
        <w:rPr>
          <w:rFonts w:ascii="Times New Roman" w:hAnsi="Times New Roman" w:cs="Times New Roman"/>
          <w:sz w:val="28"/>
          <w:szCs w:val="28"/>
        </w:rPr>
        <w:t>Управление</w:t>
      </w:r>
      <w:r w:rsidRPr="00BE782F">
        <w:rPr>
          <w:rFonts w:ascii="Times New Roman" w:hAnsi="Times New Roman" w:cs="Times New Roman"/>
          <w:sz w:val="28"/>
          <w:szCs w:val="28"/>
        </w:rPr>
        <w:t>;</w:t>
      </w:r>
    </w:p>
    <w:p w:rsidR="004C5FB5" w:rsidRPr="00BE782F"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 xml:space="preserve">на информационных стендах в фойе здания </w:t>
      </w:r>
      <w:r w:rsidR="00B06CD8" w:rsidRPr="00BE782F">
        <w:rPr>
          <w:rFonts w:ascii="Times New Roman" w:hAnsi="Times New Roman" w:cs="Times New Roman"/>
          <w:sz w:val="28"/>
          <w:szCs w:val="28"/>
        </w:rPr>
        <w:t>Управления</w:t>
      </w:r>
      <w:r w:rsidRPr="00BE782F">
        <w:rPr>
          <w:rFonts w:ascii="Times New Roman" w:hAnsi="Times New Roman" w:cs="Times New Roman"/>
          <w:sz w:val="28"/>
          <w:szCs w:val="28"/>
        </w:rPr>
        <w:t>;</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82F">
        <w:rPr>
          <w:rFonts w:ascii="Times New Roman" w:hAnsi="Times New Roman" w:cs="Times New Roman"/>
          <w:sz w:val="28"/>
          <w:szCs w:val="28"/>
        </w:rPr>
        <w:t>на официальном сайте администрации города.</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3</w:t>
      </w:r>
      <w:r w:rsidR="00B5041A">
        <w:rPr>
          <w:rFonts w:ascii="Times New Roman" w:hAnsi="Times New Roman" w:cs="Times New Roman"/>
          <w:sz w:val="28"/>
          <w:szCs w:val="28"/>
        </w:rPr>
        <w:t>3.</w:t>
      </w:r>
      <w:r w:rsidR="00B5041A">
        <w:rPr>
          <w:rFonts w:ascii="Times New Roman" w:hAnsi="Times New Roman" w:cs="Times New Roman"/>
          <w:sz w:val="28"/>
          <w:szCs w:val="28"/>
        </w:rPr>
        <w:tab/>
      </w:r>
      <w:r w:rsidRPr="004C5FB5">
        <w:rPr>
          <w:rFonts w:ascii="Times New Roman" w:hAnsi="Times New Roman" w:cs="Times New Roman"/>
          <w:sz w:val="28"/>
          <w:szCs w:val="28"/>
        </w:rPr>
        <w:t xml:space="preserve">Прием заявителей осуществляется специалистами </w:t>
      </w:r>
      <w:r w:rsidR="00B5041A">
        <w:rPr>
          <w:rFonts w:ascii="Times New Roman" w:hAnsi="Times New Roman" w:cs="Times New Roman"/>
          <w:sz w:val="28"/>
          <w:szCs w:val="28"/>
        </w:rPr>
        <w:t>Управления</w:t>
      </w:r>
      <w:r w:rsidRPr="004C5FB5">
        <w:rPr>
          <w:rFonts w:ascii="Times New Roman" w:hAnsi="Times New Roman" w:cs="Times New Roman"/>
          <w:sz w:val="28"/>
          <w:szCs w:val="28"/>
        </w:rPr>
        <w:t xml:space="preserve"> в кабинетах, которые соответствуют санитарно-эпидемиологическим правилам и нормам.</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Специалисты и заявители имеют возможность свободного входа и выхода из кабинета при необходимости.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печатающим и копирующим устройствам, средствами электронного информирования, средствами связи, включая информационно-телекоммуникационную сеть «Интернет», канцелярскими принадлежностями, информационными и справочными материалами,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7B5F30" w:rsidRDefault="004C5FB5" w:rsidP="007B5F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FB5">
        <w:rPr>
          <w:rFonts w:ascii="Times New Roman" w:hAnsi="Times New Roman" w:cs="Times New Roman"/>
          <w:sz w:val="28"/>
          <w:szCs w:val="28"/>
        </w:rPr>
        <w:t>3</w:t>
      </w:r>
      <w:r w:rsidR="00B5041A">
        <w:rPr>
          <w:rFonts w:ascii="Times New Roman" w:hAnsi="Times New Roman" w:cs="Times New Roman"/>
          <w:sz w:val="28"/>
          <w:szCs w:val="28"/>
        </w:rPr>
        <w:t>4.</w:t>
      </w:r>
      <w:r w:rsidR="00B5041A">
        <w:rPr>
          <w:rFonts w:ascii="Times New Roman" w:hAnsi="Times New Roman" w:cs="Times New Roman"/>
          <w:sz w:val="28"/>
          <w:szCs w:val="28"/>
        </w:rPr>
        <w:tab/>
      </w:r>
      <w:r w:rsidR="007B5F30">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Показателями доступности и качества муниципальной услуги являются:</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соблюдение сроков предоставления муниципальной услуги и условий ожидания приема;</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своевременное и полное информирование заявителя о ходе предоставления муниципальной услуги;</w:t>
      </w:r>
    </w:p>
    <w:p w:rsidR="004C5FB5" w:rsidRPr="004C5FB5" w:rsidRDefault="004C5FB5"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FB5">
        <w:rPr>
          <w:rFonts w:ascii="Times New Roman" w:hAnsi="Times New Roman" w:cs="Times New Roman"/>
          <w:sz w:val="28"/>
          <w:szCs w:val="28"/>
        </w:rPr>
        <w:t>качественное и доступное получение муниципальной услуги.</w:t>
      </w:r>
    </w:p>
    <w:p w:rsidR="003C58F9" w:rsidRPr="003C58F9" w:rsidRDefault="003C58F9" w:rsidP="004F7BFC">
      <w:pPr>
        <w:pStyle w:val="ConsPlusNormal"/>
        <w:ind w:firstLine="709"/>
        <w:jc w:val="both"/>
        <w:rPr>
          <w:sz w:val="28"/>
          <w:szCs w:val="28"/>
        </w:rPr>
      </w:pPr>
      <w:r w:rsidRPr="003C58F9">
        <w:rPr>
          <w:sz w:val="28"/>
          <w:szCs w:val="28"/>
        </w:rPr>
        <w:t xml:space="preserve">Взаимодействие </w:t>
      </w:r>
      <w:r>
        <w:rPr>
          <w:sz w:val="28"/>
          <w:szCs w:val="28"/>
        </w:rPr>
        <w:t>з</w:t>
      </w:r>
      <w:r w:rsidRPr="003C58F9">
        <w:rPr>
          <w:sz w:val="28"/>
          <w:szCs w:val="28"/>
        </w:rPr>
        <w:t xml:space="preserve">аявителя с должностными лицами </w:t>
      </w:r>
      <w:r>
        <w:rPr>
          <w:sz w:val="28"/>
          <w:szCs w:val="28"/>
        </w:rPr>
        <w:t>Управления</w:t>
      </w:r>
      <w:r w:rsidRPr="003C58F9">
        <w:rPr>
          <w:sz w:val="28"/>
          <w:szCs w:val="28"/>
        </w:rPr>
        <w:t xml:space="preserve"> осуществляется при личном обращении </w:t>
      </w:r>
      <w:r>
        <w:rPr>
          <w:sz w:val="28"/>
          <w:szCs w:val="28"/>
        </w:rPr>
        <w:t>з</w:t>
      </w:r>
      <w:r w:rsidRPr="003C58F9">
        <w:rPr>
          <w:sz w:val="28"/>
          <w:szCs w:val="28"/>
        </w:rPr>
        <w:t>аявителя:</w:t>
      </w:r>
    </w:p>
    <w:p w:rsidR="003C58F9" w:rsidRPr="003C58F9" w:rsidRDefault="003C58F9" w:rsidP="004F7BFC">
      <w:pPr>
        <w:pStyle w:val="ConsPlusNormal"/>
        <w:ind w:firstLine="709"/>
        <w:jc w:val="both"/>
        <w:rPr>
          <w:sz w:val="28"/>
          <w:szCs w:val="28"/>
        </w:rPr>
      </w:pPr>
      <w:r w:rsidRPr="003C58F9">
        <w:rPr>
          <w:sz w:val="28"/>
          <w:szCs w:val="28"/>
        </w:rPr>
        <w:t xml:space="preserve">при обращении за информацией о предоставлении </w:t>
      </w:r>
      <w:r>
        <w:rPr>
          <w:sz w:val="28"/>
          <w:szCs w:val="28"/>
        </w:rPr>
        <w:t>муниципальной</w:t>
      </w:r>
      <w:r w:rsidRPr="003C58F9">
        <w:rPr>
          <w:sz w:val="28"/>
          <w:szCs w:val="28"/>
        </w:rPr>
        <w:t xml:space="preserve"> услуги;</w:t>
      </w:r>
    </w:p>
    <w:p w:rsidR="003C58F9" w:rsidRPr="003C58F9" w:rsidRDefault="003C58F9" w:rsidP="004F7BFC">
      <w:pPr>
        <w:pStyle w:val="ConsPlusNormal"/>
        <w:ind w:firstLine="709"/>
        <w:jc w:val="both"/>
        <w:rPr>
          <w:sz w:val="28"/>
          <w:szCs w:val="28"/>
        </w:rPr>
      </w:pPr>
      <w:r w:rsidRPr="003C58F9">
        <w:rPr>
          <w:sz w:val="28"/>
          <w:szCs w:val="28"/>
        </w:rPr>
        <w:t xml:space="preserve">при подаче запроса о предоставлении </w:t>
      </w:r>
      <w:r>
        <w:rPr>
          <w:sz w:val="28"/>
          <w:szCs w:val="28"/>
        </w:rPr>
        <w:t>муниципальной</w:t>
      </w:r>
      <w:r w:rsidRPr="003C58F9">
        <w:rPr>
          <w:sz w:val="28"/>
          <w:szCs w:val="28"/>
        </w:rPr>
        <w:t xml:space="preserve"> услуги;</w:t>
      </w:r>
    </w:p>
    <w:p w:rsidR="003C58F9" w:rsidRPr="003C58F9" w:rsidRDefault="003C58F9" w:rsidP="004F7BFC">
      <w:pPr>
        <w:pStyle w:val="ConsPlusNormal"/>
        <w:ind w:firstLine="709"/>
        <w:jc w:val="both"/>
        <w:rPr>
          <w:sz w:val="28"/>
          <w:szCs w:val="28"/>
        </w:rPr>
      </w:pPr>
      <w:r w:rsidRPr="003C58F9">
        <w:rPr>
          <w:sz w:val="28"/>
          <w:szCs w:val="28"/>
        </w:rPr>
        <w:t xml:space="preserve">при получении результата предоставления </w:t>
      </w:r>
      <w:r>
        <w:rPr>
          <w:sz w:val="28"/>
          <w:szCs w:val="28"/>
        </w:rPr>
        <w:t>муниципальной</w:t>
      </w:r>
      <w:r w:rsidRPr="003C58F9">
        <w:rPr>
          <w:sz w:val="28"/>
          <w:szCs w:val="28"/>
        </w:rPr>
        <w:t xml:space="preserve"> услуги.</w:t>
      </w:r>
    </w:p>
    <w:p w:rsidR="003C58F9" w:rsidRDefault="003C58F9" w:rsidP="004F7BFC">
      <w:pPr>
        <w:pStyle w:val="ConsPlusNormal"/>
        <w:ind w:firstLine="709"/>
        <w:jc w:val="both"/>
        <w:rPr>
          <w:sz w:val="28"/>
          <w:szCs w:val="28"/>
        </w:rPr>
      </w:pPr>
      <w:r w:rsidRPr="003C58F9">
        <w:rPr>
          <w:sz w:val="28"/>
          <w:szCs w:val="28"/>
        </w:rPr>
        <w:t xml:space="preserve">Продолжительность взаимодействия </w:t>
      </w:r>
      <w:r>
        <w:rPr>
          <w:sz w:val="28"/>
          <w:szCs w:val="28"/>
        </w:rPr>
        <w:t>з</w:t>
      </w:r>
      <w:r w:rsidRPr="003C58F9">
        <w:rPr>
          <w:sz w:val="28"/>
          <w:szCs w:val="28"/>
        </w:rPr>
        <w:t xml:space="preserve">аявителя с должностными лицами </w:t>
      </w:r>
      <w:r>
        <w:rPr>
          <w:sz w:val="28"/>
          <w:szCs w:val="28"/>
        </w:rPr>
        <w:t>Управления</w:t>
      </w:r>
      <w:r w:rsidRPr="003C58F9">
        <w:rPr>
          <w:sz w:val="28"/>
          <w:szCs w:val="28"/>
        </w:rPr>
        <w:t xml:space="preserve"> при предоставлении </w:t>
      </w:r>
      <w:r>
        <w:rPr>
          <w:sz w:val="28"/>
          <w:szCs w:val="28"/>
        </w:rPr>
        <w:t>муниципальной</w:t>
      </w:r>
      <w:r w:rsidRPr="003C58F9">
        <w:rPr>
          <w:sz w:val="28"/>
          <w:szCs w:val="28"/>
        </w:rPr>
        <w:t xml:space="preserve"> услуги составляет не более 15 минут.</w:t>
      </w:r>
    </w:p>
    <w:p w:rsidR="007B5F30" w:rsidRDefault="007B5F30" w:rsidP="007B5F3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услуга в </w:t>
      </w:r>
      <w:r w:rsidR="00A13369" w:rsidRPr="00163AA8">
        <w:rPr>
          <w:rFonts w:ascii="Times New Roman" w:hAnsi="Times New Roman" w:cs="Times New Roman"/>
          <w:sz w:val="28"/>
          <w:szCs w:val="28"/>
        </w:rPr>
        <w:t>муниципально</w:t>
      </w:r>
      <w:r w:rsidR="00A13369">
        <w:rPr>
          <w:rFonts w:ascii="Times New Roman" w:hAnsi="Times New Roman" w:cs="Times New Roman"/>
          <w:sz w:val="28"/>
          <w:szCs w:val="28"/>
        </w:rPr>
        <w:t>м</w:t>
      </w:r>
      <w:r w:rsidR="00A13369" w:rsidRPr="00163AA8">
        <w:rPr>
          <w:rFonts w:ascii="Times New Roman" w:hAnsi="Times New Roman" w:cs="Times New Roman"/>
          <w:sz w:val="28"/>
          <w:szCs w:val="28"/>
        </w:rPr>
        <w:t xml:space="preserve"> казенно</w:t>
      </w:r>
      <w:r w:rsidR="00A13369">
        <w:rPr>
          <w:rFonts w:ascii="Times New Roman" w:hAnsi="Times New Roman" w:cs="Times New Roman"/>
          <w:sz w:val="28"/>
          <w:szCs w:val="28"/>
        </w:rPr>
        <w:t>м</w:t>
      </w:r>
      <w:r w:rsidR="00A13369" w:rsidRPr="00163AA8">
        <w:rPr>
          <w:rFonts w:ascii="Times New Roman" w:hAnsi="Times New Roman" w:cs="Times New Roman"/>
          <w:sz w:val="28"/>
          <w:szCs w:val="28"/>
        </w:rPr>
        <w:t xml:space="preserve"> учреждени</w:t>
      </w:r>
      <w:r w:rsidR="00A13369">
        <w:rPr>
          <w:rFonts w:ascii="Times New Roman" w:hAnsi="Times New Roman" w:cs="Times New Roman"/>
          <w:sz w:val="28"/>
          <w:szCs w:val="28"/>
        </w:rPr>
        <w:t>и</w:t>
      </w:r>
      <w:r w:rsidR="00A13369" w:rsidRPr="00163AA8">
        <w:rPr>
          <w:rFonts w:ascii="Times New Roman" w:hAnsi="Times New Roman" w:cs="Times New Roman"/>
          <w:sz w:val="28"/>
          <w:szCs w:val="28"/>
        </w:rPr>
        <w:t xml:space="preserve"> «Многофункциональный центр предоставления государственных и муниципальных услуг в городе Невинномысске»</w:t>
      </w:r>
      <w:r w:rsidR="00A13369" w:rsidRPr="00A13369">
        <w:rPr>
          <w:rFonts w:ascii="Times New Roman" w:eastAsia="Times New Roman" w:hAnsi="Times New Roman" w:cs="Times New Roman"/>
          <w:sz w:val="28"/>
          <w:szCs w:val="28"/>
        </w:rPr>
        <w:t xml:space="preserve"> </w:t>
      </w:r>
      <w:r w:rsidR="00A13369">
        <w:rPr>
          <w:rFonts w:ascii="Times New Roman" w:eastAsia="Times New Roman" w:hAnsi="Times New Roman" w:cs="Times New Roman"/>
          <w:sz w:val="28"/>
          <w:szCs w:val="28"/>
        </w:rPr>
        <w:t>не предоставляется.</w:t>
      </w:r>
    </w:p>
    <w:p w:rsidR="00A13369" w:rsidRDefault="00A13369" w:rsidP="00A133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о ходе предоставления муниципальной услуги заявитель может получить:</w:t>
      </w:r>
    </w:p>
    <w:p w:rsidR="00A13369" w:rsidRDefault="00A13369" w:rsidP="00A133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Управления:</w:t>
      </w:r>
      <w:r w:rsidRPr="00A13369">
        <w:rPr>
          <w:rFonts w:ascii="Times New Roman" w:hAnsi="Times New Roman" w:cs="Times New Roman"/>
          <w:sz w:val="28"/>
          <w:szCs w:val="28"/>
        </w:rPr>
        <w:t xml:space="preserve"> </w:t>
      </w:r>
      <w:r w:rsidRPr="00B653B1">
        <w:rPr>
          <w:rFonts w:ascii="Times New Roman" w:hAnsi="Times New Roman" w:cs="Times New Roman"/>
          <w:sz w:val="28"/>
          <w:szCs w:val="28"/>
        </w:rPr>
        <w:t>(86554) 2-</w:t>
      </w:r>
      <w:r>
        <w:rPr>
          <w:rFonts w:ascii="Times New Roman" w:hAnsi="Times New Roman" w:cs="Times New Roman"/>
          <w:sz w:val="28"/>
          <w:szCs w:val="28"/>
        </w:rPr>
        <w:t>88-55 (доб. 149, 153, 155, 156)</w:t>
      </w:r>
      <w:r>
        <w:rPr>
          <w:rFonts w:ascii="Times New Roman" w:eastAsia="Times New Roman" w:hAnsi="Times New Roman" w:cs="Times New Roman"/>
          <w:sz w:val="28"/>
          <w:szCs w:val="28"/>
        </w:rPr>
        <w:t>;</w:t>
      </w:r>
    </w:p>
    <w:p w:rsidR="00A13369" w:rsidRDefault="00A13369" w:rsidP="00A133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личном обращении в Управление по адресу: </w:t>
      </w:r>
      <w:r w:rsidRPr="00163AA8">
        <w:rPr>
          <w:rFonts w:ascii="Times New Roman" w:hAnsi="Times New Roman" w:cs="Times New Roman"/>
          <w:sz w:val="28"/>
          <w:szCs w:val="28"/>
        </w:rPr>
        <w:t xml:space="preserve">Ставропольский край, </w:t>
      </w:r>
      <w:r w:rsidRPr="00163AA8">
        <w:rPr>
          <w:rStyle w:val="apple-style-span"/>
          <w:rFonts w:ascii="Times New Roman" w:hAnsi="Times New Roman" w:cs="Times New Roman"/>
          <w:color w:val="000000"/>
          <w:sz w:val="28"/>
          <w:szCs w:val="28"/>
        </w:rPr>
        <w:t xml:space="preserve">город Невинномысск, улица Гагарина, </w:t>
      </w:r>
      <w:r>
        <w:rPr>
          <w:rStyle w:val="apple-style-span"/>
          <w:rFonts w:ascii="Times New Roman" w:hAnsi="Times New Roman" w:cs="Times New Roman"/>
          <w:color w:val="000000"/>
          <w:sz w:val="28"/>
          <w:szCs w:val="28"/>
        </w:rPr>
        <w:t>59</w:t>
      </w:r>
      <w:r>
        <w:rPr>
          <w:rFonts w:ascii="Times New Roman" w:eastAsia="Times New Roman" w:hAnsi="Times New Roman" w:cs="Times New Roman"/>
          <w:sz w:val="28"/>
          <w:szCs w:val="28"/>
        </w:rPr>
        <w:t xml:space="preserve">, 2 этаж, </w:t>
      </w:r>
      <w:proofErr w:type="spellStart"/>
      <w:r>
        <w:rPr>
          <w:rFonts w:ascii="Times New Roman" w:eastAsia="Times New Roman" w:hAnsi="Times New Roman" w:cs="Times New Roman"/>
          <w:sz w:val="28"/>
          <w:szCs w:val="28"/>
        </w:rPr>
        <w:t>каб</w:t>
      </w:r>
      <w:proofErr w:type="spellEnd"/>
      <w:r>
        <w:rPr>
          <w:rFonts w:ascii="Times New Roman" w:eastAsia="Times New Roman" w:hAnsi="Times New Roman" w:cs="Times New Roman"/>
          <w:sz w:val="28"/>
          <w:szCs w:val="28"/>
        </w:rPr>
        <w:t>. 206, 208, 211;</w:t>
      </w:r>
    </w:p>
    <w:p w:rsidR="00A13369" w:rsidRDefault="00A13369" w:rsidP="00A133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подачи документов в электронном виде через Единый портал и Региональный портал - в личном кабинете пользователя на указанных порталах или по телефону Управления:</w:t>
      </w:r>
      <w:r w:rsidRPr="00A13369">
        <w:rPr>
          <w:rFonts w:ascii="Times New Roman" w:hAnsi="Times New Roman" w:cs="Times New Roman"/>
          <w:sz w:val="28"/>
          <w:szCs w:val="28"/>
        </w:rPr>
        <w:t xml:space="preserve"> </w:t>
      </w:r>
      <w:r w:rsidRPr="00B653B1">
        <w:rPr>
          <w:rFonts w:ascii="Times New Roman" w:hAnsi="Times New Roman" w:cs="Times New Roman"/>
          <w:sz w:val="28"/>
          <w:szCs w:val="28"/>
        </w:rPr>
        <w:t>(86554) 2-</w:t>
      </w:r>
      <w:r>
        <w:rPr>
          <w:rFonts w:ascii="Times New Roman" w:hAnsi="Times New Roman" w:cs="Times New Roman"/>
          <w:sz w:val="28"/>
          <w:szCs w:val="28"/>
        </w:rPr>
        <w:t>88-55 (доб. 149, 153, 155, 156)</w:t>
      </w:r>
      <w:r>
        <w:rPr>
          <w:rFonts w:ascii="Times New Roman" w:eastAsia="Times New Roman" w:hAnsi="Times New Roman" w:cs="Times New Roman"/>
          <w:sz w:val="28"/>
          <w:szCs w:val="28"/>
        </w:rPr>
        <w:t>.</w:t>
      </w:r>
    </w:p>
    <w:p w:rsidR="0096370B" w:rsidRPr="0096370B" w:rsidRDefault="0096370B" w:rsidP="0096370B">
      <w:pPr>
        <w:pStyle w:val="ConsPlusNormal"/>
        <w:ind w:firstLine="709"/>
        <w:jc w:val="both"/>
        <w:rPr>
          <w:sz w:val="28"/>
          <w:szCs w:val="28"/>
        </w:rPr>
      </w:pPr>
      <w:r>
        <w:rPr>
          <w:sz w:val="28"/>
          <w:szCs w:val="28"/>
        </w:rPr>
        <w:t>36.</w:t>
      </w:r>
      <w:r>
        <w:rPr>
          <w:sz w:val="28"/>
          <w:szCs w:val="28"/>
        </w:rPr>
        <w:tab/>
      </w:r>
      <w:r w:rsidRPr="0096370B">
        <w:rPr>
          <w:sz w:val="28"/>
          <w:szCs w:val="28"/>
        </w:rPr>
        <w:t xml:space="preserve">Требования к оформлению документов </w:t>
      </w:r>
      <w:r>
        <w:rPr>
          <w:sz w:val="28"/>
          <w:szCs w:val="28"/>
        </w:rPr>
        <w:t>з</w:t>
      </w:r>
      <w:r w:rsidRPr="0096370B">
        <w:rPr>
          <w:sz w:val="28"/>
          <w:szCs w:val="28"/>
        </w:rPr>
        <w:t>аявителями.</w:t>
      </w:r>
    </w:p>
    <w:p w:rsidR="0096370B" w:rsidRPr="0096370B" w:rsidRDefault="0096370B" w:rsidP="0096370B">
      <w:pPr>
        <w:pStyle w:val="ConsPlusNormal"/>
        <w:ind w:firstLine="709"/>
        <w:jc w:val="both"/>
        <w:rPr>
          <w:sz w:val="28"/>
          <w:szCs w:val="28"/>
        </w:rPr>
      </w:pPr>
      <w:r w:rsidRPr="0096370B">
        <w:rPr>
          <w:sz w:val="28"/>
          <w:szCs w:val="28"/>
        </w:rPr>
        <w:t>Представляемые документы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96370B" w:rsidRPr="0096370B" w:rsidRDefault="0096370B" w:rsidP="0096370B">
      <w:pPr>
        <w:pStyle w:val="ConsPlusNormal"/>
        <w:ind w:firstLine="709"/>
        <w:jc w:val="both"/>
        <w:rPr>
          <w:sz w:val="28"/>
          <w:szCs w:val="28"/>
        </w:rPr>
      </w:pPr>
      <w:r w:rsidRPr="0096370B">
        <w:rPr>
          <w:sz w:val="28"/>
          <w:szCs w:val="28"/>
        </w:rPr>
        <w:t xml:space="preserve">Все листы документов для участия в конкурсном отборе должны быть сшиты насквозь, пронумерованы сквозной нумерацией, скреплены печатью и подписью </w:t>
      </w:r>
      <w:r>
        <w:rPr>
          <w:sz w:val="28"/>
          <w:szCs w:val="28"/>
        </w:rPr>
        <w:t>з</w:t>
      </w:r>
      <w:r w:rsidRPr="0096370B">
        <w:rPr>
          <w:sz w:val="28"/>
          <w:szCs w:val="28"/>
        </w:rPr>
        <w:t>аявителя. К комплекту документов подшивается опись с указанием количества листов по каждому вложенному документу для участия в конкурсном отборе.</w:t>
      </w:r>
    </w:p>
    <w:p w:rsidR="003C58F9" w:rsidRPr="003C58F9" w:rsidRDefault="003C58F9" w:rsidP="004C5FB5">
      <w:pPr>
        <w:widowControl w:val="0"/>
        <w:autoSpaceDE w:val="0"/>
        <w:autoSpaceDN w:val="0"/>
        <w:adjustRightInd w:val="0"/>
        <w:spacing w:after="0" w:line="240" w:lineRule="auto"/>
        <w:ind w:firstLine="709"/>
        <w:jc w:val="both"/>
        <w:rPr>
          <w:rFonts w:ascii="Times New Roman" w:eastAsia="Arial CYR" w:hAnsi="Times New Roman" w:cs="Times New Roman"/>
          <w:bCs/>
          <w:sz w:val="28"/>
          <w:szCs w:val="28"/>
        </w:rPr>
      </w:pPr>
    </w:p>
    <w:p w:rsidR="00D14CCE" w:rsidRPr="004C5FB5" w:rsidRDefault="00B5041A" w:rsidP="00A0271D">
      <w:pPr>
        <w:pStyle w:val="ConsPlusNormal"/>
        <w:jc w:val="center"/>
        <w:rPr>
          <w:sz w:val="28"/>
          <w:szCs w:val="28"/>
        </w:rPr>
      </w:pPr>
      <w:r>
        <w:rPr>
          <w:rFonts w:eastAsia="Arial CYR"/>
          <w:bCs/>
          <w:sz w:val="28"/>
          <w:szCs w:val="28"/>
        </w:rPr>
        <w:t>III.</w:t>
      </w:r>
      <w:r>
        <w:rPr>
          <w:rFonts w:eastAsia="Arial CYR"/>
          <w:bCs/>
          <w:sz w:val="28"/>
          <w:szCs w:val="28"/>
        </w:rPr>
        <w:tab/>
      </w:r>
      <w:r w:rsidR="004C5FB5" w:rsidRPr="004C5FB5">
        <w:rPr>
          <w:rFonts w:eastAsia="Arial CYR"/>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5FB5" w:rsidRPr="004F7BFC" w:rsidRDefault="004C5FB5" w:rsidP="004F7BFC">
      <w:pPr>
        <w:pStyle w:val="ConsPlusNormal"/>
        <w:ind w:firstLine="709"/>
        <w:jc w:val="both"/>
        <w:rPr>
          <w:sz w:val="28"/>
          <w:szCs w:val="28"/>
        </w:rPr>
      </w:pPr>
    </w:p>
    <w:p w:rsidR="00A734C9" w:rsidRPr="004F7BFC" w:rsidRDefault="00B5041A" w:rsidP="004F7BFC">
      <w:pPr>
        <w:pStyle w:val="ConsPlusNormal"/>
        <w:ind w:firstLine="709"/>
        <w:jc w:val="both"/>
        <w:rPr>
          <w:sz w:val="28"/>
          <w:szCs w:val="28"/>
        </w:rPr>
      </w:pPr>
      <w:r w:rsidRPr="004F7BFC">
        <w:rPr>
          <w:sz w:val="28"/>
          <w:szCs w:val="28"/>
        </w:rPr>
        <w:t>3</w:t>
      </w:r>
      <w:r w:rsidR="0096370B">
        <w:rPr>
          <w:sz w:val="28"/>
          <w:szCs w:val="28"/>
        </w:rPr>
        <w:t>7</w:t>
      </w:r>
      <w:r w:rsidRPr="004F7BFC">
        <w:rPr>
          <w:sz w:val="28"/>
          <w:szCs w:val="28"/>
        </w:rPr>
        <w:t>.</w:t>
      </w:r>
      <w:r w:rsidR="005A1804" w:rsidRPr="004F7BFC">
        <w:rPr>
          <w:sz w:val="28"/>
          <w:szCs w:val="28"/>
        </w:rPr>
        <w:tab/>
      </w:r>
      <w:r w:rsidR="00A734C9" w:rsidRPr="004F7BFC">
        <w:rPr>
          <w:sz w:val="28"/>
          <w:szCs w:val="28"/>
        </w:rPr>
        <w:t xml:space="preserve">Предоставление </w:t>
      </w:r>
      <w:r w:rsidR="005A1804" w:rsidRPr="004F7BFC">
        <w:rPr>
          <w:sz w:val="28"/>
          <w:szCs w:val="28"/>
        </w:rPr>
        <w:t>муниципальной</w:t>
      </w:r>
      <w:r w:rsidR="00A734C9" w:rsidRPr="004F7BFC">
        <w:rPr>
          <w:sz w:val="28"/>
          <w:szCs w:val="28"/>
        </w:rPr>
        <w:t xml:space="preserve"> услуги включает в себя следующие административные процедуры:</w:t>
      </w:r>
    </w:p>
    <w:p w:rsidR="00A734C9" w:rsidRPr="004F7BFC" w:rsidRDefault="00A734C9" w:rsidP="004F7BFC">
      <w:pPr>
        <w:pStyle w:val="ConsPlusNormal"/>
        <w:ind w:firstLine="709"/>
        <w:jc w:val="both"/>
        <w:rPr>
          <w:sz w:val="28"/>
          <w:szCs w:val="28"/>
        </w:rPr>
      </w:pPr>
      <w:r w:rsidRPr="004F7BFC">
        <w:rPr>
          <w:sz w:val="28"/>
          <w:szCs w:val="28"/>
        </w:rPr>
        <w:t xml:space="preserve">консультирование </w:t>
      </w:r>
      <w:r w:rsidR="0004561A" w:rsidRPr="004F7BFC">
        <w:rPr>
          <w:sz w:val="28"/>
          <w:szCs w:val="28"/>
        </w:rPr>
        <w:t>з</w:t>
      </w:r>
      <w:r w:rsidRPr="004F7BFC">
        <w:rPr>
          <w:sz w:val="28"/>
          <w:szCs w:val="28"/>
        </w:rPr>
        <w:t>аявител</w:t>
      </w:r>
      <w:r w:rsidR="0004561A" w:rsidRPr="004F7BFC">
        <w:rPr>
          <w:sz w:val="28"/>
          <w:szCs w:val="28"/>
        </w:rPr>
        <w:t>ей</w:t>
      </w:r>
      <w:r w:rsidRPr="004F7BFC">
        <w:rPr>
          <w:sz w:val="28"/>
          <w:szCs w:val="28"/>
        </w:rPr>
        <w:t>;</w:t>
      </w:r>
    </w:p>
    <w:p w:rsidR="00A734C9" w:rsidRPr="004F7BFC" w:rsidRDefault="00A734C9" w:rsidP="004F7BFC">
      <w:pPr>
        <w:pStyle w:val="ConsPlusNormal"/>
        <w:ind w:firstLine="709"/>
        <w:jc w:val="both"/>
        <w:rPr>
          <w:sz w:val="28"/>
          <w:szCs w:val="28"/>
        </w:rPr>
      </w:pPr>
      <w:r w:rsidRPr="004F7BFC">
        <w:rPr>
          <w:sz w:val="28"/>
          <w:szCs w:val="28"/>
        </w:rPr>
        <w:t>объявление о проведении конкурсного отбора;</w:t>
      </w:r>
    </w:p>
    <w:p w:rsidR="00A734C9" w:rsidRPr="004F7BFC" w:rsidRDefault="00A734C9" w:rsidP="004F7BFC">
      <w:pPr>
        <w:pStyle w:val="ConsPlusNormal"/>
        <w:ind w:firstLine="709"/>
        <w:jc w:val="both"/>
        <w:rPr>
          <w:sz w:val="28"/>
          <w:szCs w:val="28"/>
        </w:rPr>
      </w:pPr>
      <w:r w:rsidRPr="004F7BFC">
        <w:rPr>
          <w:sz w:val="28"/>
          <w:szCs w:val="28"/>
        </w:rPr>
        <w:t xml:space="preserve">прием и регистрация представленных </w:t>
      </w:r>
      <w:r w:rsidR="0004561A" w:rsidRPr="004F7BFC">
        <w:rPr>
          <w:sz w:val="28"/>
          <w:szCs w:val="28"/>
        </w:rPr>
        <w:t>з</w:t>
      </w:r>
      <w:r w:rsidRPr="004F7BFC">
        <w:rPr>
          <w:sz w:val="28"/>
          <w:szCs w:val="28"/>
        </w:rPr>
        <w:t>аявител</w:t>
      </w:r>
      <w:r w:rsidR="0004561A" w:rsidRPr="004F7BFC">
        <w:rPr>
          <w:sz w:val="28"/>
          <w:szCs w:val="28"/>
        </w:rPr>
        <w:t>ями</w:t>
      </w:r>
      <w:r w:rsidRPr="004F7BFC">
        <w:rPr>
          <w:sz w:val="28"/>
          <w:szCs w:val="28"/>
        </w:rPr>
        <w:t xml:space="preserve"> документов для получения </w:t>
      </w:r>
      <w:r w:rsidR="0004561A" w:rsidRPr="004F7BFC">
        <w:rPr>
          <w:sz w:val="28"/>
          <w:szCs w:val="28"/>
        </w:rPr>
        <w:t>муниципальной услуги;</w:t>
      </w:r>
    </w:p>
    <w:p w:rsidR="00A734C9" w:rsidRPr="004F7BFC" w:rsidRDefault="00A734C9" w:rsidP="004F7BFC">
      <w:pPr>
        <w:pStyle w:val="ConsPlusNormal"/>
        <w:ind w:firstLine="709"/>
        <w:jc w:val="both"/>
        <w:rPr>
          <w:sz w:val="28"/>
          <w:szCs w:val="28"/>
        </w:rPr>
      </w:pPr>
      <w:r w:rsidRPr="004F7BFC">
        <w:rPr>
          <w:sz w:val="28"/>
          <w:szCs w:val="28"/>
        </w:rPr>
        <w:t>направление запросов в рамках межведомственного информационного взаимодействия;</w:t>
      </w:r>
    </w:p>
    <w:p w:rsidR="00A734C9" w:rsidRPr="004F7BFC" w:rsidRDefault="00A734C9" w:rsidP="004F7BFC">
      <w:pPr>
        <w:pStyle w:val="ConsPlusNormal"/>
        <w:ind w:firstLine="709"/>
        <w:jc w:val="both"/>
        <w:rPr>
          <w:sz w:val="28"/>
          <w:szCs w:val="28"/>
        </w:rPr>
      </w:pPr>
      <w:r w:rsidRPr="004F7BFC">
        <w:rPr>
          <w:sz w:val="28"/>
          <w:szCs w:val="28"/>
        </w:rPr>
        <w:t xml:space="preserve">рассмотрение представленных </w:t>
      </w:r>
      <w:r w:rsidR="0004561A" w:rsidRPr="004F7BFC">
        <w:rPr>
          <w:sz w:val="28"/>
          <w:szCs w:val="28"/>
        </w:rPr>
        <w:t>з</w:t>
      </w:r>
      <w:r w:rsidRPr="004F7BFC">
        <w:rPr>
          <w:sz w:val="28"/>
          <w:szCs w:val="28"/>
        </w:rPr>
        <w:t>аявител</w:t>
      </w:r>
      <w:r w:rsidR="0004561A" w:rsidRPr="004F7BFC">
        <w:rPr>
          <w:sz w:val="28"/>
          <w:szCs w:val="28"/>
        </w:rPr>
        <w:t>ями</w:t>
      </w:r>
      <w:r w:rsidRPr="004F7BFC">
        <w:rPr>
          <w:sz w:val="28"/>
          <w:szCs w:val="28"/>
        </w:rPr>
        <w:t xml:space="preserve"> документов для получения </w:t>
      </w:r>
      <w:r w:rsidR="005A1804" w:rsidRPr="004F7BFC">
        <w:rPr>
          <w:sz w:val="28"/>
          <w:szCs w:val="28"/>
        </w:rPr>
        <w:t>муниципальной</w:t>
      </w:r>
      <w:r w:rsidRPr="004F7BFC">
        <w:rPr>
          <w:sz w:val="28"/>
          <w:szCs w:val="28"/>
        </w:rPr>
        <w:t xml:space="preserve"> услуги на заседании конкурсной комиссии и принятие решения о предоставлении (об отказе в предоставлении) </w:t>
      </w:r>
      <w:r w:rsidR="00D87D62">
        <w:rPr>
          <w:sz w:val="28"/>
          <w:szCs w:val="28"/>
        </w:rPr>
        <w:t>муниципальной поддержки заявителю</w:t>
      </w:r>
      <w:r w:rsidRPr="004F7BFC">
        <w:rPr>
          <w:sz w:val="28"/>
          <w:szCs w:val="28"/>
        </w:rPr>
        <w:t>;</w:t>
      </w:r>
    </w:p>
    <w:p w:rsidR="00A734C9" w:rsidRPr="004F7BFC" w:rsidRDefault="00D87D62" w:rsidP="004F7BFC">
      <w:pPr>
        <w:pStyle w:val="ConsPlusNormal"/>
        <w:ind w:firstLine="709"/>
        <w:jc w:val="both"/>
        <w:rPr>
          <w:sz w:val="28"/>
          <w:szCs w:val="28"/>
        </w:rPr>
      </w:pPr>
      <w:r>
        <w:rPr>
          <w:sz w:val="28"/>
          <w:szCs w:val="28"/>
        </w:rPr>
        <w:t>подготовка</w:t>
      </w:r>
      <w:r w:rsidR="00A734C9" w:rsidRPr="004F7BFC">
        <w:rPr>
          <w:sz w:val="28"/>
          <w:szCs w:val="28"/>
        </w:rPr>
        <w:t xml:space="preserve"> протокола заседания конкурсной комиссии</w:t>
      </w:r>
      <w:r w:rsidR="0004561A" w:rsidRPr="004F7BFC">
        <w:rPr>
          <w:sz w:val="28"/>
          <w:szCs w:val="28"/>
        </w:rPr>
        <w:t xml:space="preserve"> и подписание его членами конкурсной комиссии</w:t>
      </w:r>
      <w:r w:rsidR="00A734C9" w:rsidRPr="004F7BFC">
        <w:rPr>
          <w:sz w:val="28"/>
          <w:szCs w:val="28"/>
        </w:rPr>
        <w:t>;</w:t>
      </w:r>
    </w:p>
    <w:p w:rsidR="00A734C9" w:rsidRPr="004F7BFC" w:rsidRDefault="00A734C9" w:rsidP="004F7BFC">
      <w:pPr>
        <w:pStyle w:val="ConsPlusNormal"/>
        <w:ind w:firstLine="709"/>
        <w:jc w:val="both"/>
        <w:rPr>
          <w:sz w:val="28"/>
          <w:szCs w:val="28"/>
        </w:rPr>
      </w:pPr>
      <w:r w:rsidRPr="004F7BFC">
        <w:rPr>
          <w:sz w:val="28"/>
          <w:szCs w:val="28"/>
        </w:rPr>
        <w:t xml:space="preserve">подготовка и заключение договора о предоставлении </w:t>
      </w:r>
      <w:r w:rsidR="00A0271D" w:rsidRPr="004F7BFC">
        <w:rPr>
          <w:sz w:val="28"/>
          <w:szCs w:val="28"/>
        </w:rPr>
        <w:t>муниципальной</w:t>
      </w:r>
      <w:r w:rsidRPr="004F7BFC">
        <w:rPr>
          <w:sz w:val="28"/>
          <w:szCs w:val="28"/>
        </w:rPr>
        <w:t xml:space="preserve"> п</w:t>
      </w:r>
      <w:r w:rsidR="00A0271D" w:rsidRPr="004F7BFC">
        <w:rPr>
          <w:sz w:val="28"/>
          <w:szCs w:val="28"/>
        </w:rPr>
        <w:t>оддержки, перечисление субсидии.</w:t>
      </w:r>
    </w:p>
    <w:p w:rsidR="00A734C9" w:rsidRPr="004F7BFC" w:rsidRDefault="003C59BA" w:rsidP="004F7BFC">
      <w:pPr>
        <w:pStyle w:val="ConsPlusNormal"/>
        <w:ind w:firstLine="709"/>
        <w:jc w:val="both"/>
        <w:rPr>
          <w:sz w:val="28"/>
          <w:szCs w:val="28"/>
        </w:rPr>
      </w:pPr>
      <w:hyperlink w:anchor="P748" w:history="1">
        <w:r w:rsidR="00A734C9" w:rsidRPr="004F7BFC">
          <w:rPr>
            <w:sz w:val="28"/>
            <w:szCs w:val="28"/>
          </w:rPr>
          <w:t>Блок-схема</w:t>
        </w:r>
      </w:hyperlink>
      <w:r w:rsidR="00A734C9" w:rsidRPr="004F7BFC">
        <w:rPr>
          <w:sz w:val="28"/>
          <w:szCs w:val="28"/>
        </w:rPr>
        <w:t xml:space="preserve"> предоставления </w:t>
      </w:r>
      <w:r w:rsidR="00A0271D" w:rsidRPr="004F7BFC">
        <w:rPr>
          <w:sz w:val="28"/>
          <w:szCs w:val="28"/>
        </w:rPr>
        <w:t>муниципальной</w:t>
      </w:r>
      <w:r w:rsidR="00A734C9" w:rsidRPr="004F7BFC">
        <w:rPr>
          <w:sz w:val="28"/>
          <w:szCs w:val="28"/>
        </w:rPr>
        <w:t xml:space="preserve"> услуги представлена в приложении </w:t>
      </w:r>
      <w:r w:rsidR="00A0271D" w:rsidRPr="004F7BFC">
        <w:rPr>
          <w:sz w:val="28"/>
          <w:szCs w:val="28"/>
        </w:rPr>
        <w:t>1</w:t>
      </w:r>
      <w:r w:rsidR="00A734C9" w:rsidRPr="004F7BFC">
        <w:rPr>
          <w:sz w:val="28"/>
          <w:szCs w:val="28"/>
        </w:rPr>
        <w:t xml:space="preserve"> к настоящему </w:t>
      </w:r>
      <w:r w:rsidR="00A0271D" w:rsidRPr="004F7BFC">
        <w:rPr>
          <w:sz w:val="28"/>
          <w:szCs w:val="28"/>
        </w:rPr>
        <w:t>а</w:t>
      </w:r>
      <w:r w:rsidR="00A734C9" w:rsidRPr="004F7BFC">
        <w:rPr>
          <w:sz w:val="28"/>
          <w:szCs w:val="28"/>
        </w:rPr>
        <w:t>дминистративному регламенту.</w:t>
      </w:r>
    </w:p>
    <w:p w:rsidR="00A734C9" w:rsidRPr="004F7BFC" w:rsidRDefault="00A0271D" w:rsidP="004F7BFC">
      <w:pPr>
        <w:pStyle w:val="ConsPlusNormal"/>
        <w:ind w:firstLine="709"/>
        <w:jc w:val="both"/>
        <w:rPr>
          <w:sz w:val="28"/>
          <w:szCs w:val="28"/>
        </w:rPr>
      </w:pPr>
      <w:r w:rsidRPr="004F7BFC">
        <w:rPr>
          <w:sz w:val="28"/>
          <w:szCs w:val="28"/>
        </w:rPr>
        <w:t>3</w:t>
      </w:r>
      <w:r w:rsidR="0096370B">
        <w:rPr>
          <w:sz w:val="28"/>
          <w:szCs w:val="28"/>
        </w:rPr>
        <w:t>8</w:t>
      </w:r>
      <w:r w:rsidRPr="004F7BFC">
        <w:rPr>
          <w:sz w:val="28"/>
          <w:szCs w:val="28"/>
        </w:rPr>
        <w:t>.</w:t>
      </w:r>
      <w:r w:rsidRPr="004F7BFC">
        <w:rPr>
          <w:sz w:val="28"/>
          <w:szCs w:val="28"/>
        </w:rPr>
        <w:tab/>
      </w:r>
      <w:r w:rsidR="00A734C9" w:rsidRPr="004F7BFC">
        <w:rPr>
          <w:sz w:val="28"/>
          <w:szCs w:val="28"/>
        </w:rPr>
        <w:t xml:space="preserve">Консультирование </w:t>
      </w:r>
      <w:r w:rsidRPr="004F7BFC">
        <w:rPr>
          <w:sz w:val="28"/>
          <w:szCs w:val="28"/>
        </w:rPr>
        <w:t>з</w:t>
      </w:r>
      <w:r w:rsidR="00A734C9" w:rsidRPr="004F7BFC">
        <w:rPr>
          <w:sz w:val="28"/>
          <w:szCs w:val="28"/>
        </w:rPr>
        <w:t>аявителя.</w:t>
      </w:r>
    </w:p>
    <w:p w:rsidR="00A734C9" w:rsidRPr="004F7BFC" w:rsidRDefault="00A734C9" w:rsidP="004F7BFC">
      <w:pPr>
        <w:pStyle w:val="ConsPlusNormal"/>
        <w:ind w:firstLine="709"/>
        <w:jc w:val="both"/>
        <w:rPr>
          <w:sz w:val="28"/>
          <w:szCs w:val="28"/>
        </w:rPr>
      </w:pPr>
      <w:r w:rsidRPr="004F7BFC">
        <w:rPr>
          <w:sz w:val="28"/>
          <w:szCs w:val="28"/>
        </w:rPr>
        <w:t xml:space="preserve">Основанием для начала выполнения административной процедуры по консультированию </w:t>
      </w:r>
      <w:r w:rsidR="00A0271D" w:rsidRPr="004F7BFC">
        <w:rPr>
          <w:sz w:val="28"/>
          <w:szCs w:val="28"/>
        </w:rPr>
        <w:t>з</w:t>
      </w:r>
      <w:r w:rsidRPr="004F7BFC">
        <w:rPr>
          <w:sz w:val="28"/>
          <w:szCs w:val="28"/>
        </w:rPr>
        <w:t xml:space="preserve">аявителя является обращение </w:t>
      </w:r>
      <w:r w:rsidR="00A0271D" w:rsidRPr="004F7BFC">
        <w:rPr>
          <w:sz w:val="28"/>
          <w:szCs w:val="28"/>
        </w:rPr>
        <w:t>з</w:t>
      </w:r>
      <w:r w:rsidRPr="004F7BFC">
        <w:rPr>
          <w:sz w:val="28"/>
          <w:szCs w:val="28"/>
        </w:rPr>
        <w:t xml:space="preserve">аявителя лично, посредством телефонной связи, электронной почты, почтовых отправлений в </w:t>
      </w:r>
      <w:r w:rsidR="00A0271D" w:rsidRPr="004F7BFC">
        <w:rPr>
          <w:sz w:val="28"/>
          <w:szCs w:val="28"/>
        </w:rPr>
        <w:t>Управление</w:t>
      </w:r>
      <w:r w:rsidRPr="004F7BFC">
        <w:rPr>
          <w:sz w:val="28"/>
          <w:szCs w:val="28"/>
        </w:rPr>
        <w:t>.</w:t>
      </w:r>
    </w:p>
    <w:p w:rsidR="00A734C9" w:rsidRPr="004F7BFC" w:rsidRDefault="00A734C9" w:rsidP="004F7BFC">
      <w:pPr>
        <w:pStyle w:val="ConsPlusNormal"/>
        <w:ind w:firstLine="709"/>
        <w:jc w:val="both"/>
        <w:rPr>
          <w:sz w:val="28"/>
          <w:szCs w:val="28"/>
        </w:rPr>
      </w:pPr>
      <w:r w:rsidRPr="004F7BFC">
        <w:rPr>
          <w:sz w:val="28"/>
          <w:szCs w:val="28"/>
        </w:rPr>
        <w:t xml:space="preserve">Содержание административной процедуры по консультированию </w:t>
      </w:r>
      <w:r w:rsidR="00A0271D" w:rsidRPr="004F7BFC">
        <w:rPr>
          <w:sz w:val="28"/>
          <w:szCs w:val="28"/>
        </w:rPr>
        <w:t>з</w:t>
      </w:r>
      <w:r w:rsidRPr="004F7BFC">
        <w:rPr>
          <w:sz w:val="28"/>
          <w:szCs w:val="28"/>
        </w:rPr>
        <w:t>аявителя включает в себя разъяснение:</w:t>
      </w:r>
    </w:p>
    <w:p w:rsidR="00A734C9" w:rsidRPr="004F7BFC" w:rsidRDefault="00A734C9" w:rsidP="004F7BFC">
      <w:pPr>
        <w:pStyle w:val="ConsPlusNormal"/>
        <w:ind w:firstLine="709"/>
        <w:jc w:val="both"/>
        <w:rPr>
          <w:sz w:val="28"/>
          <w:szCs w:val="28"/>
        </w:rPr>
      </w:pPr>
      <w:r w:rsidRPr="004F7BFC">
        <w:rPr>
          <w:sz w:val="28"/>
          <w:szCs w:val="28"/>
        </w:rPr>
        <w:t xml:space="preserve">реализуемых </w:t>
      </w:r>
      <w:r w:rsidR="00A0271D" w:rsidRPr="004F7BFC">
        <w:rPr>
          <w:sz w:val="28"/>
          <w:szCs w:val="28"/>
        </w:rPr>
        <w:t>администрацией города</w:t>
      </w:r>
      <w:r w:rsidRPr="004F7BFC">
        <w:rPr>
          <w:sz w:val="28"/>
          <w:szCs w:val="28"/>
        </w:rPr>
        <w:t xml:space="preserve"> мер </w:t>
      </w:r>
      <w:r w:rsidR="00A0271D" w:rsidRPr="004F7BFC">
        <w:rPr>
          <w:sz w:val="28"/>
          <w:szCs w:val="28"/>
        </w:rPr>
        <w:t>муниципальной</w:t>
      </w:r>
      <w:r w:rsidRPr="004F7BFC">
        <w:rPr>
          <w:sz w:val="28"/>
          <w:szCs w:val="28"/>
        </w:rPr>
        <w:t xml:space="preserve"> поддержки;</w:t>
      </w:r>
    </w:p>
    <w:p w:rsidR="00A734C9" w:rsidRPr="004F7BFC" w:rsidRDefault="00A734C9" w:rsidP="004F7BFC">
      <w:pPr>
        <w:pStyle w:val="ConsPlusNormal"/>
        <w:ind w:firstLine="709"/>
        <w:jc w:val="both"/>
        <w:rPr>
          <w:sz w:val="28"/>
          <w:szCs w:val="28"/>
        </w:rPr>
      </w:pPr>
      <w:r w:rsidRPr="004F7BFC">
        <w:rPr>
          <w:sz w:val="28"/>
          <w:szCs w:val="28"/>
        </w:rPr>
        <w:t xml:space="preserve">порядка предоставления мер </w:t>
      </w:r>
      <w:r w:rsidR="00A0271D" w:rsidRPr="004F7BFC">
        <w:rPr>
          <w:sz w:val="28"/>
          <w:szCs w:val="28"/>
        </w:rPr>
        <w:t xml:space="preserve">муниципальной </w:t>
      </w:r>
      <w:r w:rsidRPr="004F7BFC">
        <w:rPr>
          <w:sz w:val="28"/>
          <w:szCs w:val="28"/>
        </w:rPr>
        <w:t>поддержки;</w:t>
      </w:r>
    </w:p>
    <w:p w:rsidR="00A734C9" w:rsidRPr="004F7BFC" w:rsidRDefault="00A734C9" w:rsidP="004F7BFC">
      <w:pPr>
        <w:pStyle w:val="ConsPlusNormal"/>
        <w:ind w:firstLine="709"/>
        <w:jc w:val="both"/>
        <w:rPr>
          <w:sz w:val="28"/>
          <w:szCs w:val="28"/>
        </w:rPr>
      </w:pPr>
      <w:r w:rsidRPr="004F7BFC">
        <w:rPr>
          <w:sz w:val="28"/>
          <w:szCs w:val="28"/>
        </w:rPr>
        <w:t xml:space="preserve">перечня документов, которые необходимо представить </w:t>
      </w:r>
      <w:r w:rsidR="00A0271D" w:rsidRPr="004F7BFC">
        <w:rPr>
          <w:sz w:val="28"/>
          <w:szCs w:val="28"/>
        </w:rPr>
        <w:t>з</w:t>
      </w:r>
      <w:r w:rsidRPr="004F7BFC">
        <w:rPr>
          <w:sz w:val="28"/>
          <w:szCs w:val="28"/>
        </w:rPr>
        <w:t>аявителю для участия в соответствующем конкурсном отборе, а также способов их представления;</w:t>
      </w:r>
    </w:p>
    <w:p w:rsidR="00A734C9" w:rsidRPr="004F7BFC" w:rsidRDefault="00A734C9" w:rsidP="004F7BFC">
      <w:pPr>
        <w:pStyle w:val="ConsPlusNormal"/>
        <w:ind w:firstLine="709"/>
        <w:jc w:val="both"/>
        <w:rPr>
          <w:sz w:val="28"/>
          <w:szCs w:val="28"/>
        </w:rPr>
      </w:pPr>
      <w:r w:rsidRPr="004F7BFC">
        <w:rPr>
          <w:sz w:val="28"/>
          <w:szCs w:val="28"/>
        </w:rPr>
        <w:t>критериев оценки соответствующего конкурсного отбора;</w:t>
      </w:r>
    </w:p>
    <w:p w:rsidR="00A734C9" w:rsidRPr="004F7BFC" w:rsidRDefault="00A734C9" w:rsidP="004F7BFC">
      <w:pPr>
        <w:pStyle w:val="ConsPlusNormal"/>
        <w:ind w:firstLine="709"/>
        <w:jc w:val="both"/>
        <w:rPr>
          <w:sz w:val="28"/>
          <w:szCs w:val="28"/>
        </w:rPr>
      </w:pPr>
      <w:r w:rsidRPr="004F7BFC">
        <w:rPr>
          <w:sz w:val="28"/>
          <w:szCs w:val="28"/>
        </w:rPr>
        <w:t>порядка проведения соответствующего конкурсного отбора.</w:t>
      </w:r>
    </w:p>
    <w:p w:rsidR="00A734C9" w:rsidRPr="004F7BFC" w:rsidRDefault="00A734C9" w:rsidP="004F7BFC">
      <w:pPr>
        <w:pStyle w:val="ConsPlusNormal"/>
        <w:ind w:firstLine="709"/>
        <w:jc w:val="both"/>
        <w:rPr>
          <w:sz w:val="28"/>
          <w:szCs w:val="28"/>
        </w:rPr>
      </w:pPr>
      <w:r w:rsidRPr="004F7BFC">
        <w:rPr>
          <w:sz w:val="28"/>
          <w:szCs w:val="28"/>
        </w:rPr>
        <w:t xml:space="preserve">Административная процедура по консультированию </w:t>
      </w:r>
      <w:r w:rsidR="00A0271D" w:rsidRPr="004F7BFC">
        <w:rPr>
          <w:sz w:val="28"/>
          <w:szCs w:val="28"/>
        </w:rPr>
        <w:t>з</w:t>
      </w:r>
      <w:r w:rsidRPr="004F7BFC">
        <w:rPr>
          <w:sz w:val="28"/>
          <w:szCs w:val="28"/>
        </w:rPr>
        <w:t xml:space="preserve">аявителей осуществляется специалистами </w:t>
      </w:r>
      <w:r w:rsidR="00A0271D" w:rsidRPr="004F7BFC">
        <w:rPr>
          <w:sz w:val="28"/>
          <w:szCs w:val="28"/>
        </w:rPr>
        <w:t>Управления</w:t>
      </w:r>
      <w:r w:rsidRPr="004F7BFC">
        <w:rPr>
          <w:sz w:val="28"/>
          <w:szCs w:val="28"/>
        </w:rPr>
        <w:t>.</w:t>
      </w:r>
    </w:p>
    <w:p w:rsidR="00A734C9" w:rsidRPr="004F7BFC" w:rsidRDefault="00A734C9" w:rsidP="004F7BFC">
      <w:pPr>
        <w:pStyle w:val="ConsPlusNormal"/>
        <w:ind w:firstLine="709"/>
        <w:jc w:val="both"/>
        <w:rPr>
          <w:sz w:val="28"/>
          <w:szCs w:val="28"/>
        </w:rPr>
      </w:pPr>
      <w:r w:rsidRPr="004F7BFC">
        <w:rPr>
          <w:sz w:val="28"/>
          <w:szCs w:val="28"/>
        </w:rPr>
        <w:t xml:space="preserve">Максимальный срок выполнения административной процедуры по консультированию </w:t>
      </w:r>
      <w:r w:rsidR="00A0271D" w:rsidRPr="004F7BFC">
        <w:rPr>
          <w:sz w:val="28"/>
          <w:szCs w:val="28"/>
        </w:rPr>
        <w:t>з</w:t>
      </w:r>
      <w:r w:rsidRPr="004F7BFC">
        <w:rPr>
          <w:sz w:val="28"/>
          <w:szCs w:val="28"/>
        </w:rPr>
        <w:t>аявителя составляет не более 20 минут.</w:t>
      </w:r>
    </w:p>
    <w:p w:rsidR="00A734C9" w:rsidRPr="004F7BFC" w:rsidRDefault="00A0271D" w:rsidP="004F7BFC">
      <w:pPr>
        <w:pStyle w:val="ConsPlusNormal"/>
        <w:ind w:firstLine="709"/>
        <w:jc w:val="both"/>
        <w:rPr>
          <w:sz w:val="28"/>
          <w:szCs w:val="28"/>
        </w:rPr>
      </w:pPr>
      <w:r w:rsidRPr="004F7BFC">
        <w:rPr>
          <w:sz w:val="28"/>
          <w:szCs w:val="28"/>
        </w:rPr>
        <w:t>3</w:t>
      </w:r>
      <w:r w:rsidR="0096370B">
        <w:rPr>
          <w:sz w:val="28"/>
          <w:szCs w:val="28"/>
        </w:rPr>
        <w:t>9</w:t>
      </w:r>
      <w:r w:rsidRPr="004F7BFC">
        <w:rPr>
          <w:sz w:val="28"/>
          <w:szCs w:val="28"/>
        </w:rPr>
        <w:t>.</w:t>
      </w:r>
      <w:r w:rsidRPr="004F7BFC">
        <w:rPr>
          <w:sz w:val="28"/>
          <w:szCs w:val="28"/>
        </w:rPr>
        <w:tab/>
      </w:r>
      <w:r w:rsidR="00A734C9" w:rsidRPr="004F7BFC">
        <w:rPr>
          <w:sz w:val="28"/>
          <w:szCs w:val="28"/>
        </w:rPr>
        <w:t>Объявление о проведении конкурсного отбора.</w:t>
      </w:r>
    </w:p>
    <w:p w:rsidR="00A734C9" w:rsidRPr="004F7BFC" w:rsidRDefault="00A734C9" w:rsidP="004F7BFC">
      <w:pPr>
        <w:pStyle w:val="ConsPlusNormal"/>
        <w:ind w:firstLine="709"/>
        <w:jc w:val="both"/>
        <w:rPr>
          <w:sz w:val="28"/>
          <w:szCs w:val="28"/>
        </w:rPr>
      </w:pPr>
      <w:r w:rsidRPr="004F7BFC">
        <w:rPr>
          <w:sz w:val="28"/>
          <w:szCs w:val="28"/>
        </w:rPr>
        <w:t xml:space="preserve">Основанием для начала административной процедуры является принятие </w:t>
      </w:r>
      <w:r w:rsidR="00A0271D" w:rsidRPr="004F7BFC">
        <w:rPr>
          <w:sz w:val="28"/>
          <w:szCs w:val="28"/>
        </w:rPr>
        <w:t xml:space="preserve">администрацией города </w:t>
      </w:r>
      <w:r w:rsidRPr="004F7BFC">
        <w:rPr>
          <w:sz w:val="28"/>
          <w:szCs w:val="28"/>
        </w:rPr>
        <w:t xml:space="preserve">решения о размещении (опубликовании) не менее чем в одном печатном издании </w:t>
      </w:r>
      <w:r w:rsidR="00A0271D" w:rsidRPr="004F7BFC">
        <w:rPr>
          <w:sz w:val="28"/>
          <w:szCs w:val="28"/>
        </w:rPr>
        <w:t>города</w:t>
      </w:r>
      <w:r w:rsidRPr="004F7BFC">
        <w:rPr>
          <w:sz w:val="28"/>
          <w:szCs w:val="28"/>
        </w:rPr>
        <w:t xml:space="preserve"> и на официальном сайте </w:t>
      </w:r>
      <w:r w:rsidR="00A0271D" w:rsidRPr="004F7BFC">
        <w:rPr>
          <w:sz w:val="28"/>
          <w:szCs w:val="28"/>
        </w:rPr>
        <w:t>администрации</w:t>
      </w:r>
      <w:r w:rsidRPr="004F7BFC">
        <w:rPr>
          <w:sz w:val="28"/>
          <w:szCs w:val="28"/>
        </w:rPr>
        <w:t xml:space="preserve"> объявления о проведении конкурсного отбора.</w:t>
      </w:r>
    </w:p>
    <w:p w:rsidR="00A734C9" w:rsidRPr="004F7BFC" w:rsidRDefault="00A734C9" w:rsidP="004F7BFC">
      <w:pPr>
        <w:pStyle w:val="ConsPlusNormal"/>
        <w:ind w:firstLine="709"/>
        <w:jc w:val="both"/>
        <w:rPr>
          <w:sz w:val="28"/>
          <w:szCs w:val="28"/>
        </w:rPr>
      </w:pPr>
      <w:proofErr w:type="gramStart"/>
      <w:r w:rsidRPr="004F7BFC">
        <w:rPr>
          <w:sz w:val="28"/>
          <w:szCs w:val="28"/>
        </w:rPr>
        <w:t xml:space="preserve">Содержание административной процедуры включает в себя определение дат начала и окончания приема документов (далее - срок приема документов), необходимых для участия в конкурсном отборе, и размещение (опубликование) не менее чем в одном печатном </w:t>
      </w:r>
      <w:r w:rsidR="00A0271D" w:rsidRPr="004F7BFC">
        <w:rPr>
          <w:sz w:val="28"/>
          <w:szCs w:val="28"/>
        </w:rPr>
        <w:t>города</w:t>
      </w:r>
      <w:r w:rsidRPr="004F7BFC">
        <w:rPr>
          <w:sz w:val="28"/>
          <w:szCs w:val="28"/>
        </w:rPr>
        <w:t xml:space="preserve"> и на официальном </w:t>
      </w:r>
      <w:r w:rsidR="00A0271D" w:rsidRPr="004F7BFC">
        <w:rPr>
          <w:sz w:val="28"/>
          <w:szCs w:val="28"/>
        </w:rPr>
        <w:t>администрации</w:t>
      </w:r>
      <w:r w:rsidRPr="004F7BFC">
        <w:rPr>
          <w:sz w:val="28"/>
          <w:szCs w:val="28"/>
        </w:rPr>
        <w:t xml:space="preserve"> объявления о проведении конкурсного отбора.</w:t>
      </w:r>
      <w:proofErr w:type="gramEnd"/>
    </w:p>
    <w:p w:rsidR="00A734C9"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размещение (опубликование) не менее чем в одном печатном издании </w:t>
      </w:r>
      <w:r w:rsidR="00D47BF0" w:rsidRPr="004F7BFC">
        <w:rPr>
          <w:sz w:val="28"/>
          <w:szCs w:val="28"/>
        </w:rPr>
        <w:t>города</w:t>
      </w:r>
      <w:r w:rsidRPr="004F7BFC">
        <w:rPr>
          <w:sz w:val="28"/>
          <w:szCs w:val="28"/>
        </w:rPr>
        <w:t xml:space="preserve"> и на официальном сайте </w:t>
      </w:r>
      <w:r w:rsidR="00D47BF0" w:rsidRPr="004F7BFC">
        <w:rPr>
          <w:sz w:val="28"/>
          <w:szCs w:val="28"/>
        </w:rPr>
        <w:t>администрации города</w:t>
      </w:r>
      <w:r w:rsidRPr="004F7BFC">
        <w:rPr>
          <w:sz w:val="28"/>
          <w:szCs w:val="28"/>
        </w:rPr>
        <w:t xml:space="preserve"> объявления о проведении конкурсного отбора с обязательным сроком приема документов, необходимых для участия в конкурсном отборе, и предупреждения о возврате таких документов, поступивших после окончания срока приема документов.</w:t>
      </w:r>
    </w:p>
    <w:p w:rsidR="00054B40" w:rsidRDefault="00054B40" w:rsidP="00054B4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проведения административной процедуры не более 15 рабочих дней.</w:t>
      </w:r>
    </w:p>
    <w:p w:rsidR="00A734C9" w:rsidRPr="004F7BFC" w:rsidRDefault="0096370B" w:rsidP="004F7BFC">
      <w:pPr>
        <w:pStyle w:val="ConsPlusNormal"/>
        <w:ind w:firstLine="709"/>
        <w:jc w:val="both"/>
        <w:rPr>
          <w:sz w:val="28"/>
          <w:szCs w:val="28"/>
        </w:rPr>
      </w:pPr>
      <w:r>
        <w:rPr>
          <w:sz w:val="28"/>
          <w:szCs w:val="28"/>
        </w:rPr>
        <w:t>40</w:t>
      </w:r>
      <w:r w:rsidR="00D47BF0" w:rsidRPr="004F7BFC">
        <w:rPr>
          <w:sz w:val="28"/>
          <w:szCs w:val="28"/>
        </w:rPr>
        <w:t>.</w:t>
      </w:r>
      <w:r w:rsidR="00D47BF0" w:rsidRPr="004F7BFC">
        <w:rPr>
          <w:sz w:val="28"/>
          <w:szCs w:val="28"/>
        </w:rPr>
        <w:tab/>
      </w:r>
      <w:r w:rsidR="00A734C9" w:rsidRPr="004F7BFC">
        <w:rPr>
          <w:sz w:val="28"/>
          <w:szCs w:val="28"/>
        </w:rPr>
        <w:t xml:space="preserve">Прием и регистрация представленных </w:t>
      </w:r>
      <w:r w:rsidR="00D47BF0" w:rsidRPr="004F7BFC">
        <w:rPr>
          <w:sz w:val="28"/>
          <w:szCs w:val="28"/>
        </w:rPr>
        <w:t>з</w:t>
      </w:r>
      <w:r w:rsidR="00A734C9" w:rsidRPr="004F7BFC">
        <w:rPr>
          <w:sz w:val="28"/>
          <w:szCs w:val="28"/>
        </w:rPr>
        <w:t xml:space="preserve">аявителем документов для получения </w:t>
      </w:r>
      <w:r w:rsidR="00D47BF0" w:rsidRPr="004F7BFC">
        <w:rPr>
          <w:sz w:val="28"/>
          <w:szCs w:val="28"/>
        </w:rPr>
        <w:t>муниципальной</w:t>
      </w:r>
      <w:r w:rsidR="00A734C9" w:rsidRPr="004F7BFC">
        <w:rPr>
          <w:sz w:val="28"/>
          <w:szCs w:val="28"/>
        </w:rPr>
        <w:t xml:space="preserve"> услуги либо регистрация и возврат </w:t>
      </w:r>
      <w:r w:rsidR="00D47BF0" w:rsidRPr="004F7BFC">
        <w:rPr>
          <w:sz w:val="28"/>
          <w:szCs w:val="28"/>
        </w:rPr>
        <w:t>з</w:t>
      </w:r>
      <w:r w:rsidR="00A734C9" w:rsidRPr="004F7BFC">
        <w:rPr>
          <w:sz w:val="28"/>
          <w:szCs w:val="28"/>
        </w:rPr>
        <w:t>аявителю представленных документов.</w:t>
      </w:r>
    </w:p>
    <w:p w:rsidR="00A734C9" w:rsidRPr="004F7BFC" w:rsidRDefault="00A734C9" w:rsidP="004F7BFC">
      <w:pPr>
        <w:pStyle w:val="ConsPlusNormal"/>
        <w:ind w:firstLine="709"/>
        <w:jc w:val="both"/>
        <w:rPr>
          <w:sz w:val="28"/>
          <w:szCs w:val="28"/>
        </w:rPr>
      </w:pPr>
      <w:r w:rsidRPr="004F7BFC">
        <w:rPr>
          <w:sz w:val="28"/>
          <w:szCs w:val="28"/>
        </w:rPr>
        <w:t xml:space="preserve">Основанием для начала административной процедуры является поступление в </w:t>
      </w:r>
      <w:r w:rsidR="00D47BF0" w:rsidRPr="004F7BFC">
        <w:rPr>
          <w:sz w:val="28"/>
          <w:szCs w:val="28"/>
        </w:rPr>
        <w:t>администрацию города</w:t>
      </w:r>
      <w:r w:rsidRPr="004F7BFC">
        <w:rPr>
          <w:sz w:val="28"/>
          <w:szCs w:val="28"/>
        </w:rPr>
        <w:t xml:space="preserve"> документов в срок приема документов </w:t>
      </w:r>
      <w:r w:rsidR="00D47BF0" w:rsidRPr="004F7BFC">
        <w:rPr>
          <w:sz w:val="28"/>
          <w:szCs w:val="28"/>
        </w:rPr>
        <w:t>на бумажном носителе</w:t>
      </w:r>
      <w:r w:rsidRPr="004F7BFC">
        <w:rPr>
          <w:sz w:val="28"/>
          <w:szCs w:val="28"/>
        </w:rPr>
        <w:t xml:space="preserve"> или в электронной форме для участия в конкурсном отборе для получения </w:t>
      </w:r>
      <w:r w:rsidR="00D47BF0" w:rsidRPr="004F7BFC">
        <w:rPr>
          <w:sz w:val="28"/>
          <w:szCs w:val="28"/>
        </w:rPr>
        <w:t>муниципальной</w:t>
      </w:r>
      <w:r w:rsidRPr="004F7BFC">
        <w:rPr>
          <w:sz w:val="28"/>
          <w:szCs w:val="28"/>
        </w:rPr>
        <w:t xml:space="preserve"> поддержки.</w:t>
      </w:r>
    </w:p>
    <w:p w:rsidR="00A734C9" w:rsidRPr="004F7BFC" w:rsidRDefault="00A734C9" w:rsidP="004F7BFC">
      <w:pPr>
        <w:pStyle w:val="ConsPlusNormal"/>
        <w:ind w:firstLine="709"/>
        <w:jc w:val="both"/>
        <w:rPr>
          <w:sz w:val="28"/>
          <w:szCs w:val="28"/>
        </w:rPr>
      </w:pPr>
      <w:r w:rsidRPr="004F7BFC">
        <w:rPr>
          <w:sz w:val="28"/>
          <w:szCs w:val="28"/>
        </w:rPr>
        <w:t xml:space="preserve">Содержание административной процедуры включает в себя прием и регистрацию документов </w:t>
      </w:r>
      <w:r w:rsidR="00D47BF0" w:rsidRPr="004F7BFC">
        <w:rPr>
          <w:sz w:val="28"/>
          <w:szCs w:val="28"/>
        </w:rPr>
        <w:t>на бумажном носителе</w:t>
      </w:r>
      <w:r w:rsidRPr="004F7BFC">
        <w:rPr>
          <w:sz w:val="28"/>
          <w:szCs w:val="28"/>
        </w:rPr>
        <w:t xml:space="preserve"> или документов, поданных в электронной форме.</w:t>
      </w:r>
    </w:p>
    <w:p w:rsidR="00A734C9" w:rsidRPr="00525AC2" w:rsidRDefault="00A734C9" w:rsidP="004F7BFC">
      <w:pPr>
        <w:pStyle w:val="ConsPlusNormal"/>
        <w:ind w:firstLine="709"/>
        <w:jc w:val="both"/>
        <w:rPr>
          <w:sz w:val="28"/>
          <w:szCs w:val="28"/>
        </w:rPr>
      </w:pPr>
      <w:r w:rsidRPr="00525AC2">
        <w:rPr>
          <w:sz w:val="28"/>
          <w:szCs w:val="28"/>
        </w:rPr>
        <w:t xml:space="preserve">Документы, поступившие в </w:t>
      </w:r>
      <w:r w:rsidR="00D47BF0" w:rsidRPr="00525AC2">
        <w:rPr>
          <w:sz w:val="28"/>
          <w:szCs w:val="28"/>
        </w:rPr>
        <w:t>администрацию города</w:t>
      </w:r>
      <w:r w:rsidR="007809D2">
        <w:rPr>
          <w:sz w:val="28"/>
          <w:szCs w:val="28"/>
        </w:rPr>
        <w:t xml:space="preserve"> </w:t>
      </w:r>
      <w:r w:rsidR="007809D2" w:rsidRPr="004F7BFC">
        <w:rPr>
          <w:sz w:val="28"/>
          <w:szCs w:val="28"/>
        </w:rPr>
        <w:t>на бумажном носителе</w:t>
      </w:r>
      <w:r w:rsidR="0050540C" w:rsidRPr="0050540C">
        <w:rPr>
          <w:sz w:val="28"/>
          <w:szCs w:val="28"/>
        </w:rPr>
        <w:t xml:space="preserve"> </w:t>
      </w:r>
      <w:r w:rsidR="0050540C">
        <w:rPr>
          <w:sz w:val="28"/>
          <w:szCs w:val="28"/>
        </w:rPr>
        <w:t>(</w:t>
      </w:r>
      <w:r w:rsidR="0050540C" w:rsidRPr="00525AC2">
        <w:rPr>
          <w:sz w:val="28"/>
          <w:szCs w:val="28"/>
        </w:rPr>
        <w:t>в электронной форме</w:t>
      </w:r>
      <w:r w:rsidR="0050540C">
        <w:rPr>
          <w:sz w:val="28"/>
          <w:szCs w:val="28"/>
        </w:rPr>
        <w:t>)</w:t>
      </w:r>
      <w:r w:rsidRPr="00525AC2">
        <w:rPr>
          <w:sz w:val="28"/>
          <w:szCs w:val="28"/>
        </w:rPr>
        <w:t xml:space="preserve">, регистрируются должностным лицом </w:t>
      </w:r>
      <w:r w:rsidR="00D47BF0" w:rsidRPr="00525AC2">
        <w:rPr>
          <w:sz w:val="28"/>
          <w:szCs w:val="28"/>
        </w:rPr>
        <w:t>общего отдела администрации города</w:t>
      </w:r>
      <w:r w:rsidRPr="00525AC2">
        <w:rPr>
          <w:sz w:val="28"/>
          <w:szCs w:val="28"/>
        </w:rPr>
        <w:t xml:space="preserve"> в день их поступления в порядке очередности поступления документов в системе электронного документооборота</w:t>
      </w:r>
      <w:r w:rsidR="007809D2" w:rsidRPr="007809D2">
        <w:rPr>
          <w:sz w:val="28"/>
          <w:szCs w:val="28"/>
        </w:rPr>
        <w:t xml:space="preserve"> </w:t>
      </w:r>
      <w:r w:rsidR="007809D2" w:rsidRPr="00525AC2">
        <w:rPr>
          <w:sz w:val="28"/>
          <w:szCs w:val="28"/>
        </w:rPr>
        <w:t>и рассматриваются в порядке и сроки, установленные настоящим административным регламентом</w:t>
      </w:r>
      <w:r w:rsidRPr="00525AC2">
        <w:rPr>
          <w:sz w:val="28"/>
          <w:szCs w:val="28"/>
        </w:rPr>
        <w:t>.</w:t>
      </w:r>
    </w:p>
    <w:p w:rsidR="00A734C9" w:rsidRDefault="00A734C9" w:rsidP="004F7BFC">
      <w:pPr>
        <w:pStyle w:val="ConsPlusNormal"/>
        <w:ind w:firstLine="709"/>
        <w:jc w:val="both"/>
        <w:rPr>
          <w:sz w:val="28"/>
          <w:szCs w:val="28"/>
        </w:rPr>
      </w:pPr>
      <w:r w:rsidRPr="00525AC2">
        <w:rPr>
          <w:sz w:val="28"/>
          <w:szCs w:val="28"/>
        </w:rPr>
        <w:t>Документы, поступившие</w:t>
      </w:r>
      <w:r w:rsidR="0050540C" w:rsidRPr="0050540C">
        <w:rPr>
          <w:sz w:val="28"/>
          <w:szCs w:val="28"/>
        </w:rPr>
        <w:t xml:space="preserve"> </w:t>
      </w:r>
      <w:r w:rsidR="0050540C" w:rsidRPr="00525AC2">
        <w:rPr>
          <w:sz w:val="28"/>
          <w:szCs w:val="28"/>
        </w:rPr>
        <w:t>в электронной форме</w:t>
      </w:r>
      <w:r w:rsidRPr="00525AC2">
        <w:rPr>
          <w:sz w:val="28"/>
          <w:szCs w:val="28"/>
        </w:rPr>
        <w:t>,</w:t>
      </w:r>
      <w:r w:rsidR="0050540C">
        <w:rPr>
          <w:sz w:val="28"/>
          <w:szCs w:val="28"/>
        </w:rPr>
        <w:t xml:space="preserve"> предварительно</w:t>
      </w:r>
      <w:r w:rsidRPr="00525AC2">
        <w:rPr>
          <w:sz w:val="28"/>
          <w:szCs w:val="28"/>
        </w:rPr>
        <w:t xml:space="preserve"> распечатываются </w:t>
      </w:r>
      <w:r w:rsidR="00D47BF0" w:rsidRPr="00525AC2">
        <w:rPr>
          <w:sz w:val="28"/>
          <w:szCs w:val="28"/>
        </w:rPr>
        <w:t>должностным лицом общего отдела администрации города</w:t>
      </w:r>
      <w:r w:rsidR="00B933C1" w:rsidRPr="00525AC2">
        <w:rPr>
          <w:sz w:val="28"/>
          <w:szCs w:val="28"/>
        </w:rPr>
        <w:t xml:space="preserve"> или</w:t>
      </w:r>
      <w:r w:rsidR="00D47BF0" w:rsidRPr="00525AC2">
        <w:rPr>
          <w:sz w:val="28"/>
          <w:szCs w:val="28"/>
        </w:rPr>
        <w:t xml:space="preserve"> Управления</w:t>
      </w:r>
      <w:r w:rsidR="00B933C1" w:rsidRPr="00525AC2">
        <w:rPr>
          <w:sz w:val="28"/>
          <w:szCs w:val="28"/>
        </w:rPr>
        <w:t>,</w:t>
      </w:r>
      <w:r w:rsidR="00D47BF0" w:rsidRPr="00525AC2">
        <w:rPr>
          <w:sz w:val="28"/>
          <w:szCs w:val="28"/>
        </w:rPr>
        <w:t xml:space="preserve"> </w:t>
      </w:r>
      <w:r w:rsidRPr="00525AC2">
        <w:rPr>
          <w:sz w:val="28"/>
          <w:szCs w:val="28"/>
        </w:rPr>
        <w:t xml:space="preserve">ответственным за предоставление </w:t>
      </w:r>
      <w:r w:rsidR="00D47BF0" w:rsidRPr="00525AC2">
        <w:rPr>
          <w:sz w:val="28"/>
          <w:szCs w:val="28"/>
        </w:rPr>
        <w:t>муниципальной</w:t>
      </w:r>
      <w:r w:rsidRPr="00525AC2">
        <w:rPr>
          <w:sz w:val="28"/>
          <w:szCs w:val="28"/>
        </w:rPr>
        <w:t xml:space="preserve"> услуги, на бумажный носитель.</w:t>
      </w:r>
    </w:p>
    <w:p w:rsidR="00EB4FB5" w:rsidRPr="004F7BFC" w:rsidRDefault="00EB4FB5" w:rsidP="006F641B">
      <w:pPr>
        <w:pStyle w:val="ConsPlusNormal"/>
        <w:ind w:firstLine="709"/>
        <w:jc w:val="both"/>
        <w:rPr>
          <w:sz w:val="28"/>
          <w:szCs w:val="28"/>
        </w:rPr>
      </w:pPr>
      <w:r w:rsidRPr="00525AC2">
        <w:rPr>
          <w:sz w:val="28"/>
          <w:szCs w:val="28"/>
        </w:rPr>
        <w:t>Подача заявителем запросов и иных документов, необходимых для</w:t>
      </w:r>
      <w:r w:rsidRPr="004F7BFC">
        <w:rPr>
          <w:sz w:val="28"/>
          <w:szCs w:val="28"/>
        </w:rPr>
        <w:t xml:space="preserve"> предоставления муниципальной услуги, и прием таких запросов и документов в электронном виде осуществляются в соответствии с требованиями Федерального </w:t>
      </w:r>
      <w:hyperlink r:id="rId36" w:history="1">
        <w:r w:rsidRPr="004F7BFC">
          <w:rPr>
            <w:sz w:val="28"/>
            <w:szCs w:val="28"/>
          </w:rPr>
          <w:t>закона</w:t>
        </w:r>
      </w:hyperlink>
      <w:r w:rsidRPr="004F7BFC">
        <w:rPr>
          <w:sz w:val="28"/>
          <w:szCs w:val="28"/>
        </w:rPr>
        <w:t xml:space="preserve"> от 06 апреля 2011 г. № 63-ФЗ «Об электронной подписи».</w:t>
      </w:r>
    </w:p>
    <w:p w:rsidR="00A734C9" w:rsidRDefault="00A734C9" w:rsidP="004F7BFC">
      <w:pPr>
        <w:pStyle w:val="ConsPlusNormal"/>
        <w:ind w:firstLine="709"/>
        <w:jc w:val="both"/>
        <w:rPr>
          <w:sz w:val="28"/>
          <w:szCs w:val="28"/>
        </w:rPr>
      </w:pPr>
      <w:r w:rsidRPr="004F7BFC">
        <w:rPr>
          <w:sz w:val="28"/>
          <w:szCs w:val="28"/>
        </w:rPr>
        <w:t>Общий максимальный срок выполнения административной процедуры 20 минут.</w:t>
      </w:r>
    </w:p>
    <w:p w:rsidR="00A734C9" w:rsidRPr="004F7BFC"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регистрация поступивших документов </w:t>
      </w:r>
      <w:r w:rsidR="00D47BF0" w:rsidRPr="004F7BFC">
        <w:rPr>
          <w:sz w:val="28"/>
          <w:szCs w:val="28"/>
        </w:rPr>
        <w:t>на бумажном носителе</w:t>
      </w:r>
      <w:r w:rsidRPr="004F7BFC">
        <w:rPr>
          <w:sz w:val="28"/>
          <w:szCs w:val="28"/>
        </w:rPr>
        <w:t xml:space="preserve"> или документов, поданных в электронной форме, в системе электронного документооборота.</w:t>
      </w:r>
    </w:p>
    <w:p w:rsidR="00A734C9" w:rsidRPr="004F7BFC" w:rsidRDefault="00A734C9" w:rsidP="004F7BFC">
      <w:pPr>
        <w:pStyle w:val="ConsPlusNormal"/>
        <w:ind w:firstLine="709"/>
        <w:jc w:val="both"/>
        <w:rPr>
          <w:sz w:val="28"/>
          <w:szCs w:val="28"/>
        </w:rPr>
      </w:pPr>
      <w:r w:rsidRPr="004F7BFC">
        <w:rPr>
          <w:sz w:val="28"/>
          <w:szCs w:val="28"/>
        </w:rPr>
        <w:t xml:space="preserve">Прохождение документов </w:t>
      </w:r>
      <w:r w:rsidR="00B835A8" w:rsidRPr="004F7BFC">
        <w:rPr>
          <w:sz w:val="28"/>
          <w:szCs w:val="28"/>
        </w:rPr>
        <w:t>на бумажном носителе</w:t>
      </w:r>
      <w:r w:rsidRPr="004F7BFC">
        <w:rPr>
          <w:sz w:val="28"/>
          <w:szCs w:val="28"/>
        </w:rPr>
        <w:t xml:space="preserve"> или документов, поданных в электронной форме, в установленном порядке в </w:t>
      </w:r>
      <w:r w:rsidR="00B835A8" w:rsidRPr="004F7BFC">
        <w:rPr>
          <w:sz w:val="28"/>
          <w:szCs w:val="28"/>
        </w:rPr>
        <w:t>администрации города</w:t>
      </w:r>
      <w:r w:rsidRPr="004F7BFC">
        <w:rPr>
          <w:sz w:val="28"/>
          <w:szCs w:val="28"/>
        </w:rPr>
        <w:t xml:space="preserve"> включает в себя:</w:t>
      </w:r>
    </w:p>
    <w:p w:rsidR="00A734C9" w:rsidRPr="004F7BFC" w:rsidRDefault="00A734C9" w:rsidP="004F7BFC">
      <w:pPr>
        <w:pStyle w:val="ConsPlusNormal"/>
        <w:ind w:firstLine="709"/>
        <w:jc w:val="both"/>
        <w:rPr>
          <w:sz w:val="28"/>
          <w:szCs w:val="28"/>
        </w:rPr>
      </w:pPr>
      <w:r w:rsidRPr="004F7BFC">
        <w:rPr>
          <w:sz w:val="28"/>
          <w:szCs w:val="28"/>
        </w:rPr>
        <w:t xml:space="preserve">передачу должностным лицом </w:t>
      </w:r>
      <w:r w:rsidR="00B835A8" w:rsidRPr="004F7BFC">
        <w:rPr>
          <w:sz w:val="28"/>
          <w:szCs w:val="28"/>
        </w:rPr>
        <w:t xml:space="preserve">общего отдела администрации города </w:t>
      </w:r>
      <w:r w:rsidRPr="004F7BFC">
        <w:rPr>
          <w:sz w:val="28"/>
          <w:szCs w:val="28"/>
        </w:rPr>
        <w:t>документов</w:t>
      </w:r>
      <w:r w:rsidR="00B835A8" w:rsidRPr="004F7BFC">
        <w:rPr>
          <w:sz w:val="28"/>
          <w:szCs w:val="28"/>
        </w:rPr>
        <w:t xml:space="preserve"> </w:t>
      </w:r>
      <w:r w:rsidRPr="004F7BFC">
        <w:rPr>
          <w:sz w:val="28"/>
          <w:szCs w:val="28"/>
        </w:rPr>
        <w:t xml:space="preserve">после их регистрации в системе электронного документооборота на рассмотрение </w:t>
      </w:r>
      <w:r w:rsidR="00B835A8" w:rsidRPr="004F7BFC">
        <w:rPr>
          <w:sz w:val="28"/>
          <w:szCs w:val="28"/>
        </w:rPr>
        <w:t>главе города</w:t>
      </w:r>
      <w:r w:rsidRPr="004F7BFC">
        <w:rPr>
          <w:sz w:val="28"/>
          <w:szCs w:val="28"/>
        </w:rPr>
        <w:t xml:space="preserve">, заместителю </w:t>
      </w:r>
      <w:r w:rsidR="00B835A8" w:rsidRPr="004F7BFC">
        <w:rPr>
          <w:sz w:val="28"/>
          <w:szCs w:val="28"/>
        </w:rPr>
        <w:t>администрации города</w:t>
      </w:r>
      <w:r w:rsidRPr="004F7BFC">
        <w:rPr>
          <w:sz w:val="28"/>
          <w:szCs w:val="28"/>
        </w:rPr>
        <w:t xml:space="preserve"> для направления документов начальнику </w:t>
      </w:r>
      <w:r w:rsidR="00B835A8" w:rsidRPr="004F7BFC">
        <w:rPr>
          <w:sz w:val="28"/>
          <w:szCs w:val="28"/>
        </w:rPr>
        <w:t>Управления</w:t>
      </w:r>
      <w:r w:rsidRPr="004F7BFC">
        <w:rPr>
          <w:sz w:val="28"/>
          <w:szCs w:val="28"/>
        </w:rPr>
        <w:t>;</w:t>
      </w:r>
    </w:p>
    <w:p w:rsidR="00A734C9" w:rsidRPr="004F7BFC" w:rsidRDefault="00A734C9" w:rsidP="004F7BFC">
      <w:pPr>
        <w:pStyle w:val="ConsPlusNormal"/>
        <w:ind w:firstLine="709"/>
        <w:jc w:val="both"/>
        <w:rPr>
          <w:sz w:val="28"/>
          <w:szCs w:val="28"/>
        </w:rPr>
      </w:pPr>
      <w:r w:rsidRPr="004F7BFC">
        <w:rPr>
          <w:sz w:val="28"/>
          <w:szCs w:val="28"/>
        </w:rPr>
        <w:t xml:space="preserve">прием </w:t>
      </w:r>
      <w:r w:rsidR="00B835A8" w:rsidRPr="004F7BFC">
        <w:rPr>
          <w:sz w:val="28"/>
          <w:szCs w:val="28"/>
        </w:rPr>
        <w:t xml:space="preserve">документов </w:t>
      </w:r>
      <w:r w:rsidRPr="004F7BFC">
        <w:rPr>
          <w:sz w:val="28"/>
          <w:szCs w:val="28"/>
        </w:rPr>
        <w:t xml:space="preserve">начальником </w:t>
      </w:r>
      <w:r w:rsidR="00B835A8" w:rsidRPr="004F7BFC">
        <w:rPr>
          <w:sz w:val="28"/>
          <w:szCs w:val="28"/>
        </w:rPr>
        <w:t>Управления</w:t>
      </w:r>
      <w:r w:rsidRPr="004F7BFC">
        <w:rPr>
          <w:sz w:val="28"/>
          <w:szCs w:val="28"/>
        </w:rPr>
        <w:t xml:space="preserve"> </w:t>
      </w:r>
      <w:r w:rsidR="003A73CA" w:rsidRPr="004F7BFC">
        <w:rPr>
          <w:sz w:val="28"/>
          <w:szCs w:val="28"/>
        </w:rPr>
        <w:t xml:space="preserve">и передача их </w:t>
      </w:r>
      <w:r w:rsidRPr="004F7BFC">
        <w:rPr>
          <w:sz w:val="28"/>
          <w:szCs w:val="28"/>
        </w:rPr>
        <w:t>секретарю конкурсной комиссии.</w:t>
      </w:r>
    </w:p>
    <w:p w:rsidR="00A734C9" w:rsidRPr="004F7BFC"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получение секретарем конкурсной комиссии документов </w:t>
      </w:r>
      <w:r w:rsidR="00B835A8" w:rsidRPr="004F7BFC">
        <w:rPr>
          <w:sz w:val="28"/>
          <w:szCs w:val="28"/>
        </w:rPr>
        <w:t>на бумажном носителе</w:t>
      </w:r>
      <w:r w:rsidRPr="004F7BFC">
        <w:rPr>
          <w:sz w:val="28"/>
          <w:szCs w:val="28"/>
        </w:rPr>
        <w:t>.</w:t>
      </w:r>
    </w:p>
    <w:p w:rsidR="00A734C9" w:rsidRPr="004F7BFC" w:rsidRDefault="00EB4FB5" w:rsidP="004F7BFC">
      <w:pPr>
        <w:pStyle w:val="ConsPlusNonformat"/>
        <w:ind w:firstLine="709"/>
        <w:jc w:val="both"/>
        <w:rPr>
          <w:rFonts w:ascii="Times New Roman" w:hAnsi="Times New Roman" w:cs="Times New Roman"/>
          <w:sz w:val="28"/>
          <w:szCs w:val="28"/>
        </w:rPr>
      </w:pPr>
      <w:r w:rsidRPr="004F7BFC">
        <w:rPr>
          <w:rFonts w:ascii="Times New Roman" w:hAnsi="Times New Roman" w:cs="Times New Roman"/>
          <w:sz w:val="28"/>
          <w:szCs w:val="28"/>
        </w:rPr>
        <w:t>4</w:t>
      </w:r>
      <w:r w:rsidR="0096370B">
        <w:rPr>
          <w:rFonts w:ascii="Times New Roman" w:hAnsi="Times New Roman" w:cs="Times New Roman"/>
          <w:sz w:val="28"/>
          <w:szCs w:val="28"/>
        </w:rPr>
        <w:t>1</w:t>
      </w:r>
      <w:r w:rsidRPr="004F7BFC">
        <w:rPr>
          <w:rFonts w:ascii="Times New Roman" w:hAnsi="Times New Roman" w:cs="Times New Roman"/>
          <w:sz w:val="28"/>
          <w:szCs w:val="28"/>
        </w:rPr>
        <w:t>.</w:t>
      </w:r>
      <w:r w:rsidRPr="004F7BFC">
        <w:rPr>
          <w:rFonts w:ascii="Times New Roman" w:hAnsi="Times New Roman" w:cs="Times New Roman"/>
          <w:sz w:val="28"/>
          <w:szCs w:val="28"/>
        </w:rPr>
        <w:tab/>
        <w:t xml:space="preserve">Оставление без рассмотрения </w:t>
      </w:r>
      <w:r w:rsidR="00A734C9" w:rsidRPr="004F7BFC">
        <w:rPr>
          <w:rFonts w:ascii="Times New Roman" w:hAnsi="Times New Roman" w:cs="Times New Roman"/>
          <w:sz w:val="28"/>
          <w:szCs w:val="28"/>
        </w:rPr>
        <w:t xml:space="preserve">представленных </w:t>
      </w:r>
      <w:r w:rsidRPr="004F7BFC">
        <w:rPr>
          <w:rFonts w:ascii="Times New Roman" w:hAnsi="Times New Roman" w:cs="Times New Roman"/>
          <w:sz w:val="28"/>
          <w:szCs w:val="28"/>
        </w:rPr>
        <w:t>з</w:t>
      </w:r>
      <w:r w:rsidR="00A734C9" w:rsidRPr="004F7BFC">
        <w:rPr>
          <w:rFonts w:ascii="Times New Roman" w:hAnsi="Times New Roman" w:cs="Times New Roman"/>
          <w:sz w:val="28"/>
          <w:szCs w:val="28"/>
        </w:rPr>
        <w:t>аявителем документов</w:t>
      </w:r>
      <w:r w:rsidRPr="004F7BFC">
        <w:rPr>
          <w:rFonts w:ascii="Times New Roman" w:hAnsi="Times New Roman" w:cs="Times New Roman"/>
          <w:sz w:val="28"/>
          <w:szCs w:val="28"/>
        </w:rPr>
        <w:t xml:space="preserve"> </w:t>
      </w:r>
      <w:r w:rsidR="00A734C9" w:rsidRPr="004F7BFC">
        <w:rPr>
          <w:rFonts w:ascii="Times New Roman" w:hAnsi="Times New Roman" w:cs="Times New Roman"/>
          <w:sz w:val="28"/>
          <w:szCs w:val="28"/>
        </w:rPr>
        <w:t xml:space="preserve">для получения </w:t>
      </w:r>
      <w:r w:rsidRPr="004F7BFC">
        <w:rPr>
          <w:rFonts w:ascii="Times New Roman" w:hAnsi="Times New Roman" w:cs="Times New Roman"/>
          <w:sz w:val="28"/>
          <w:szCs w:val="28"/>
        </w:rPr>
        <w:t>муниципальной</w:t>
      </w:r>
      <w:r w:rsidR="00A734C9" w:rsidRPr="004F7BFC">
        <w:rPr>
          <w:rFonts w:ascii="Times New Roman" w:hAnsi="Times New Roman" w:cs="Times New Roman"/>
          <w:sz w:val="28"/>
          <w:szCs w:val="28"/>
        </w:rPr>
        <w:t xml:space="preserve"> услуги.</w:t>
      </w:r>
    </w:p>
    <w:p w:rsidR="00A734C9" w:rsidRPr="004F7BFC" w:rsidRDefault="00A734C9" w:rsidP="004F7BFC">
      <w:pPr>
        <w:pStyle w:val="ConsPlusNormal"/>
        <w:ind w:firstLine="709"/>
        <w:jc w:val="both"/>
        <w:rPr>
          <w:sz w:val="28"/>
          <w:szCs w:val="28"/>
        </w:rPr>
      </w:pPr>
      <w:r w:rsidRPr="004F7BFC">
        <w:rPr>
          <w:sz w:val="28"/>
          <w:szCs w:val="28"/>
        </w:rPr>
        <w:t xml:space="preserve">Основанием для начала административной процедуры является поступление в </w:t>
      </w:r>
      <w:r w:rsidR="00EB4FB5" w:rsidRPr="004F7BFC">
        <w:rPr>
          <w:sz w:val="28"/>
          <w:szCs w:val="28"/>
        </w:rPr>
        <w:t>администрацию города</w:t>
      </w:r>
      <w:r w:rsidRPr="004F7BFC">
        <w:rPr>
          <w:sz w:val="28"/>
          <w:szCs w:val="28"/>
        </w:rPr>
        <w:t xml:space="preserve"> документов до или после срока приема документов.</w:t>
      </w:r>
    </w:p>
    <w:p w:rsidR="00A734C9" w:rsidRPr="004F7BFC" w:rsidRDefault="00A734C9" w:rsidP="004F7BFC">
      <w:pPr>
        <w:pStyle w:val="ConsPlusNormal"/>
        <w:ind w:firstLine="709"/>
        <w:jc w:val="both"/>
        <w:rPr>
          <w:sz w:val="28"/>
          <w:szCs w:val="28"/>
        </w:rPr>
      </w:pPr>
      <w:r w:rsidRPr="004F7BFC">
        <w:rPr>
          <w:sz w:val="28"/>
          <w:szCs w:val="28"/>
        </w:rPr>
        <w:t xml:space="preserve">Документы, поступившие в </w:t>
      </w:r>
      <w:r w:rsidR="00EB4FB5" w:rsidRPr="004F7BFC">
        <w:rPr>
          <w:sz w:val="28"/>
          <w:szCs w:val="28"/>
        </w:rPr>
        <w:t>администрацию города</w:t>
      </w:r>
      <w:r w:rsidRPr="004F7BFC">
        <w:rPr>
          <w:sz w:val="28"/>
          <w:szCs w:val="28"/>
        </w:rPr>
        <w:t xml:space="preserve"> до или после срока приема документов, регистрируются должностным лицом </w:t>
      </w:r>
      <w:r w:rsidR="00EB4FB5" w:rsidRPr="004F7BFC">
        <w:rPr>
          <w:sz w:val="28"/>
          <w:szCs w:val="28"/>
        </w:rPr>
        <w:t>общего отдела администрации города</w:t>
      </w:r>
      <w:r w:rsidRPr="004F7BFC">
        <w:rPr>
          <w:sz w:val="28"/>
          <w:szCs w:val="28"/>
        </w:rPr>
        <w:t xml:space="preserve"> в день их поступления в порядке очередности поступления документов в системе электронного документооборота.</w:t>
      </w:r>
    </w:p>
    <w:p w:rsidR="00A734C9" w:rsidRPr="004F7BFC" w:rsidRDefault="00A734C9" w:rsidP="004F7BFC">
      <w:pPr>
        <w:pStyle w:val="ConsPlusNormal"/>
        <w:ind w:firstLine="709"/>
        <w:jc w:val="both"/>
        <w:rPr>
          <w:sz w:val="28"/>
          <w:szCs w:val="28"/>
        </w:rPr>
      </w:pPr>
      <w:r w:rsidRPr="006F34F6">
        <w:rPr>
          <w:sz w:val="28"/>
          <w:szCs w:val="28"/>
        </w:rPr>
        <w:t xml:space="preserve">В течение 5 рабочих дней после регистрации секретарь конкурсной комиссии готовит письмо о возврате документов (далее - сопроводительное письмо) и передает его на подпись </w:t>
      </w:r>
      <w:r w:rsidR="003A73CA" w:rsidRPr="006F34F6">
        <w:rPr>
          <w:sz w:val="28"/>
          <w:szCs w:val="28"/>
        </w:rPr>
        <w:t xml:space="preserve">главе города </w:t>
      </w:r>
      <w:r w:rsidRPr="006F34F6">
        <w:rPr>
          <w:sz w:val="28"/>
          <w:szCs w:val="28"/>
        </w:rPr>
        <w:t xml:space="preserve">либо заместителю </w:t>
      </w:r>
      <w:r w:rsidR="003A73CA" w:rsidRPr="006F34F6">
        <w:rPr>
          <w:sz w:val="28"/>
          <w:szCs w:val="28"/>
        </w:rPr>
        <w:t>администрации города</w:t>
      </w:r>
      <w:r w:rsidRPr="006F34F6">
        <w:rPr>
          <w:sz w:val="28"/>
          <w:szCs w:val="28"/>
        </w:rPr>
        <w:t>.</w:t>
      </w:r>
    </w:p>
    <w:p w:rsidR="00A734C9" w:rsidRPr="004F7BFC" w:rsidRDefault="00A734C9" w:rsidP="004F7BFC">
      <w:pPr>
        <w:pStyle w:val="ConsPlusNormal"/>
        <w:ind w:firstLine="709"/>
        <w:jc w:val="both"/>
        <w:rPr>
          <w:sz w:val="28"/>
          <w:szCs w:val="28"/>
        </w:rPr>
      </w:pPr>
      <w:r w:rsidRPr="004F7BFC">
        <w:rPr>
          <w:sz w:val="28"/>
          <w:szCs w:val="28"/>
        </w:rPr>
        <w:t xml:space="preserve">Сопроводительное письмо в установленном порядке регистрируется в </w:t>
      </w:r>
      <w:r w:rsidR="003A73CA" w:rsidRPr="004F7BFC">
        <w:rPr>
          <w:sz w:val="28"/>
          <w:szCs w:val="28"/>
        </w:rPr>
        <w:t>общем отделе администрации города</w:t>
      </w:r>
      <w:r w:rsidRPr="004F7BFC">
        <w:rPr>
          <w:sz w:val="28"/>
          <w:szCs w:val="28"/>
        </w:rPr>
        <w:t xml:space="preserve"> в течение 3 рабочих дней после его подписания. В течение 2 рабочих дней после регистрации сопроводительного письма документы возвращаются </w:t>
      </w:r>
      <w:r w:rsidR="003A73CA" w:rsidRPr="004F7BFC">
        <w:rPr>
          <w:sz w:val="28"/>
          <w:szCs w:val="28"/>
        </w:rPr>
        <w:t>з</w:t>
      </w:r>
      <w:r w:rsidRPr="004F7BFC">
        <w:rPr>
          <w:sz w:val="28"/>
          <w:szCs w:val="28"/>
        </w:rPr>
        <w:t>аявителю нарочно либо посредством почтового отправления.</w:t>
      </w:r>
    </w:p>
    <w:p w:rsidR="00A734C9" w:rsidRPr="004F7BFC"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возврат документов </w:t>
      </w:r>
      <w:r w:rsidR="003A73CA" w:rsidRPr="004F7BFC">
        <w:rPr>
          <w:sz w:val="28"/>
          <w:szCs w:val="28"/>
        </w:rPr>
        <w:t>з</w:t>
      </w:r>
      <w:r w:rsidRPr="004F7BFC">
        <w:rPr>
          <w:sz w:val="28"/>
          <w:szCs w:val="28"/>
        </w:rPr>
        <w:t xml:space="preserve">аявителю с сопроводительным письмом </w:t>
      </w:r>
      <w:r w:rsidR="003A73CA" w:rsidRPr="004F7BFC">
        <w:rPr>
          <w:sz w:val="28"/>
          <w:szCs w:val="28"/>
        </w:rPr>
        <w:t>администрации города</w:t>
      </w:r>
      <w:r w:rsidRPr="004F7BFC">
        <w:rPr>
          <w:sz w:val="28"/>
          <w:szCs w:val="28"/>
        </w:rPr>
        <w:t>.</w:t>
      </w:r>
    </w:p>
    <w:p w:rsidR="00A734C9" w:rsidRPr="004F7BFC" w:rsidRDefault="003A73CA" w:rsidP="004F7BFC">
      <w:pPr>
        <w:pStyle w:val="ConsPlusNormal"/>
        <w:ind w:firstLine="709"/>
        <w:jc w:val="both"/>
        <w:rPr>
          <w:sz w:val="28"/>
          <w:szCs w:val="28"/>
        </w:rPr>
      </w:pPr>
      <w:r w:rsidRPr="004F7BFC">
        <w:rPr>
          <w:sz w:val="28"/>
          <w:szCs w:val="28"/>
        </w:rPr>
        <w:t>4</w:t>
      </w:r>
      <w:r w:rsidR="0096370B">
        <w:rPr>
          <w:sz w:val="28"/>
          <w:szCs w:val="28"/>
        </w:rPr>
        <w:t>2</w:t>
      </w:r>
      <w:r w:rsidR="00A734C9" w:rsidRPr="004F7BFC">
        <w:rPr>
          <w:sz w:val="28"/>
          <w:szCs w:val="28"/>
        </w:rPr>
        <w:t>.</w:t>
      </w:r>
      <w:r w:rsidRPr="004F7BFC">
        <w:rPr>
          <w:sz w:val="28"/>
          <w:szCs w:val="28"/>
        </w:rPr>
        <w:tab/>
      </w:r>
      <w:r w:rsidR="00A734C9" w:rsidRPr="004F7BFC">
        <w:rPr>
          <w:sz w:val="28"/>
          <w:szCs w:val="28"/>
        </w:rPr>
        <w:t>Направление запросов в рамках межведомственного информационного взаимодействия.</w:t>
      </w:r>
    </w:p>
    <w:p w:rsidR="00A734C9" w:rsidRPr="004F7BFC" w:rsidRDefault="00A734C9" w:rsidP="004F7BFC">
      <w:pPr>
        <w:pStyle w:val="ConsPlusNormal"/>
        <w:ind w:firstLine="709"/>
        <w:jc w:val="both"/>
        <w:rPr>
          <w:sz w:val="28"/>
          <w:szCs w:val="28"/>
        </w:rPr>
      </w:pPr>
      <w:r w:rsidRPr="004F7BFC">
        <w:rPr>
          <w:sz w:val="28"/>
          <w:szCs w:val="28"/>
        </w:rPr>
        <w:t>Основанием для начала административной процедуры является получение секретарем конкурсной комиссии документов.</w:t>
      </w:r>
    </w:p>
    <w:p w:rsidR="00A734C9" w:rsidRPr="004F7BFC" w:rsidRDefault="00A734C9" w:rsidP="004F7BFC">
      <w:pPr>
        <w:pStyle w:val="ConsPlusNormal"/>
        <w:ind w:firstLine="709"/>
        <w:jc w:val="both"/>
        <w:rPr>
          <w:sz w:val="28"/>
          <w:szCs w:val="28"/>
        </w:rPr>
      </w:pPr>
      <w:r w:rsidRPr="004F7BFC">
        <w:rPr>
          <w:sz w:val="28"/>
          <w:szCs w:val="28"/>
        </w:rPr>
        <w:t>Указанная административная процедура выполняется секретарем конкурсной комиссии.</w:t>
      </w:r>
    </w:p>
    <w:p w:rsidR="00A734C9" w:rsidRPr="004F7BFC" w:rsidRDefault="00A734C9" w:rsidP="004F7BFC">
      <w:pPr>
        <w:pStyle w:val="ConsPlusNormal"/>
        <w:ind w:firstLine="709"/>
        <w:jc w:val="both"/>
        <w:rPr>
          <w:sz w:val="28"/>
          <w:szCs w:val="28"/>
        </w:rPr>
      </w:pPr>
      <w:r w:rsidRPr="004F7BFC">
        <w:rPr>
          <w:sz w:val="28"/>
          <w:szCs w:val="28"/>
        </w:rPr>
        <w:t>Содержание административной процедуры включает в себя:</w:t>
      </w:r>
    </w:p>
    <w:p w:rsidR="00A734C9" w:rsidRPr="004F7BFC" w:rsidRDefault="00A734C9" w:rsidP="004F7BFC">
      <w:pPr>
        <w:pStyle w:val="ConsPlusNormal"/>
        <w:ind w:firstLine="709"/>
        <w:jc w:val="both"/>
        <w:rPr>
          <w:sz w:val="28"/>
          <w:szCs w:val="28"/>
        </w:rPr>
      </w:pPr>
      <w:r w:rsidRPr="004F7BFC">
        <w:rPr>
          <w:sz w:val="28"/>
          <w:szCs w:val="28"/>
        </w:rPr>
        <w:t xml:space="preserve">составление секретарем конкурсной комиссии реестра </w:t>
      </w:r>
      <w:r w:rsidR="003A73CA" w:rsidRPr="004F7BFC">
        <w:rPr>
          <w:sz w:val="28"/>
          <w:szCs w:val="28"/>
        </w:rPr>
        <w:t>з</w:t>
      </w:r>
      <w:r w:rsidRPr="004F7BFC">
        <w:rPr>
          <w:sz w:val="28"/>
          <w:szCs w:val="28"/>
        </w:rPr>
        <w:t>аявителей, подавших документы для участия в конкурсном отборе;</w:t>
      </w:r>
    </w:p>
    <w:p w:rsidR="00A734C9" w:rsidRPr="004F7BFC" w:rsidRDefault="00A734C9" w:rsidP="004F7BFC">
      <w:pPr>
        <w:pStyle w:val="ConsPlusNormal"/>
        <w:ind w:firstLine="709"/>
        <w:jc w:val="both"/>
        <w:rPr>
          <w:sz w:val="28"/>
          <w:szCs w:val="28"/>
        </w:rPr>
      </w:pPr>
      <w:r w:rsidRPr="004F7BFC">
        <w:rPr>
          <w:sz w:val="28"/>
          <w:szCs w:val="28"/>
        </w:rPr>
        <w:t xml:space="preserve">направление секретарем конкурсной комиссии запросов в рамках межведомственного информационного взаимодействия для получения сведений, указанных в </w:t>
      </w:r>
      <w:hyperlink w:anchor="P224" w:history="1">
        <w:r w:rsidRPr="004F7BFC">
          <w:rPr>
            <w:sz w:val="28"/>
            <w:szCs w:val="28"/>
          </w:rPr>
          <w:t xml:space="preserve">пункте </w:t>
        </w:r>
        <w:r w:rsidR="003A73CA" w:rsidRPr="004F7BFC">
          <w:rPr>
            <w:sz w:val="28"/>
            <w:szCs w:val="28"/>
          </w:rPr>
          <w:t>17</w:t>
        </w:r>
      </w:hyperlink>
      <w:r w:rsidRPr="004F7BFC">
        <w:rPr>
          <w:sz w:val="28"/>
          <w:szCs w:val="28"/>
        </w:rPr>
        <w:t xml:space="preserve"> настоящего </w:t>
      </w:r>
      <w:r w:rsidR="003A73CA" w:rsidRPr="004F7BFC">
        <w:rPr>
          <w:sz w:val="28"/>
          <w:szCs w:val="28"/>
        </w:rPr>
        <w:t>а</w:t>
      </w:r>
      <w:r w:rsidRPr="004F7BFC">
        <w:rPr>
          <w:sz w:val="28"/>
          <w:szCs w:val="28"/>
        </w:rPr>
        <w:t>дминистративного регламента.</w:t>
      </w:r>
    </w:p>
    <w:p w:rsidR="00A734C9" w:rsidRPr="004F7BFC" w:rsidRDefault="00A734C9" w:rsidP="004F7BFC">
      <w:pPr>
        <w:pStyle w:val="ConsPlusNormal"/>
        <w:ind w:firstLine="709"/>
        <w:jc w:val="both"/>
        <w:rPr>
          <w:sz w:val="28"/>
          <w:szCs w:val="28"/>
        </w:rPr>
      </w:pPr>
      <w:proofErr w:type="gramStart"/>
      <w:r w:rsidRPr="004F7BFC">
        <w:rPr>
          <w:sz w:val="28"/>
          <w:szCs w:val="28"/>
        </w:rPr>
        <w:t xml:space="preserve">Секретарь конкурсной комиссии в течение 5 рабочих дней со дня, следующего за днем окончания приема документов в </w:t>
      </w:r>
      <w:r w:rsidR="003A73CA" w:rsidRPr="004F7BFC">
        <w:rPr>
          <w:sz w:val="28"/>
          <w:szCs w:val="28"/>
        </w:rPr>
        <w:t>администрации города</w:t>
      </w:r>
      <w:r w:rsidRPr="004F7BFC">
        <w:rPr>
          <w:sz w:val="28"/>
          <w:szCs w:val="28"/>
        </w:rPr>
        <w:t xml:space="preserve">, составляет реестр </w:t>
      </w:r>
      <w:r w:rsidR="003A73CA" w:rsidRPr="004F7BFC">
        <w:rPr>
          <w:sz w:val="28"/>
          <w:szCs w:val="28"/>
        </w:rPr>
        <w:t>з</w:t>
      </w:r>
      <w:r w:rsidRPr="004F7BFC">
        <w:rPr>
          <w:sz w:val="28"/>
          <w:szCs w:val="28"/>
        </w:rPr>
        <w:t xml:space="preserve">аявителей, подавших документы для участия в конкурсном отборе, вносит в него сведения о полноте (неполноте) представленных документов и направляет соответствующие запросы в рамках межведомственного информационного взаимодействия для получения сведений, указанных в </w:t>
      </w:r>
      <w:hyperlink w:anchor="P224" w:history="1">
        <w:r w:rsidRPr="004F7BFC">
          <w:rPr>
            <w:sz w:val="28"/>
            <w:szCs w:val="28"/>
          </w:rPr>
          <w:t xml:space="preserve">пункте </w:t>
        </w:r>
        <w:r w:rsidR="003A73CA" w:rsidRPr="004F7BFC">
          <w:rPr>
            <w:sz w:val="28"/>
            <w:szCs w:val="28"/>
          </w:rPr>
          <w:t>17</w:t>
        </w:r>
      </w:hyperlink>
      <w:r w:rsidRPr="004F7BFC">
        <w:rPr>
          <w:sz w:val="28"/>
          <w:szCs w:val="28"/>
        </w:rPr>
        <w:t xml:space="preserve"> настоящего </w:t>
      </w:r>
      <w:r w:rsidR="003A73CA" w:rsidRPr="004F7BFC">
        <w:rPr>
          <w:sz w:val="28"/>
          <w:szCs w:val="28"/>
        </w:rPr>
        <w:t>а</w:t>
      </w:r>
      <w:r w:rsidRPr="004F7BFC">
        <w:rPr>
          <w:sz w:val="28"/>
          <w:szCs w:val="28"/>
        </w:rPr>
        <w:t>дминистративного регламента.</w:t>
      </w:r>
      <w:proofErr w:type="gramEnd"/>
    </w:p>
    <w:p w:rsidR="00A734C9" w:rsidRPr="004F7BFC"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составление реестра </w:t>
      </w:r>
      <w:r w:rsidR="003A73CA" w:rsidRPr="004F7BFC">
        <w:rPr>
          <w:sz w:val="28"/>
          <w:szCs w:val="28"/>
        </w:rPr>
        <w:t>з</w:t>
      </w:r>
      <w:r w:rsidRPr="004F7BFC">
        <w:rPr>
          <w:sz w:val="28"/>
          <w:szCs w:val="28"/>
        </w:rPr>
        <w:t xml:space="preserve">аявителей, подавших документы для участия в конкурсном отборе, с внесенными в него сведениями о полноте (неполноте) представленных документов и получение в рамках межведомственного информационного взаимодействия </w:t>
      </w:r>
      <w:r w:rsidR="003A73CA" w:rsidRPr="004F7BFC">
        <w:rPr>
          <w:sz w:val="28"/>
          <w:szCs w:val="28"/>
        </w:rPr>
        <w:t>администрацией города</w:t>
      </w:r>
      <w:r w:rsidRPr="004F7BFC">
        <w:rPr>
          <w:sz w:val="28"/>
          <w:szCs w:val="28"/>
        </w:rPr>
        <w:t xml:space="preserve"> сведений, указанных в </w:t>
      </w:r>
      <w:hyperlink w:anchor="P224" w:history="1">
        <w:r w:rsidRPr="004F7BFC">
          <w:rPr>
            <w:sz w:val="28"/>
            <w:szCs w:val="28"/>
          </w:rPr>
          <w:t xml:space="preserve">пункте </w:t>
        </w:r>
        <w:r w:rsidR="003A73CA" w:rsidRPr="004F7BFC">
          <w:rPr>
            <w:sz w:val="28"/>
            <w:szCs w:val="28"/>
          </w:rPr>
          <w:t>17</w:t>
        </w:r>
      </w:hyperlink>
      <w:r w:rsidRPr="004F7BFC">
        <w:rPr>
          <w:sz w:val="28"/>
          <w:szCs w:val="28"/>
        </w:rPr>
        <w:t xml:space="preserve"> настоящего </w:t>
      </w:r>
      <w:r w:rsidR="003A73CA" w:rsidRPr="004F7BFC">
        <w:rPr>
          <w:sz w:val="28"/>
          <w:szCs w:val="28"/>
        </w:rPr>
        <w:t>а</w:t>
      </w:r>
      <w:r w:rsidRPr="004F7BFC">
        <w:rPr>
          <w:sz w:val="28"/>
          <w:szCs w:val="28"/>
        </w:rPr>
        <w:t>дминистративного регламента.</w:t>
      </w:r>
    </w:p>
    <w:p w:rsidR="00A734C9" w:rsidRPr="004F7BFC" w:rsidRDefault="003A73CA" w:rsidP="004F7BFC">
      <w:pPr>
        <w:pStyle w:val="ConsPlusNormal"/>
        <w:ind w:firstLine="709"/>
        <w:jc w:val="both"/>
        <w:rPr>
          <w:sz w:val="28"/>
          <w:szCs w:val="28"/>
        </w:rPr>
      </w:pPr>
      <w:r w:rsidRPr="004F7BFC">
        <w:rPr>
          <w:sz w:val="28"/>
          <w:szCs w:val="28"/>
        </w:rPr>
        <w:t>4</w:t>
      </w:r>
      <w:r w:rsidR="0096370B">
        <w:rPr>
          <w:sz w:val="28"/>
          <w:szCs w:val="28"/>
        </w:rPr>
        <w:t>3</w:t>
      </w:r>
      <w:r w:rsidR="00A734C9" w:rsidRPr="004F7BFC">
        <w:rPr>
          <w:sz w:val="28"/>
          <w:szCs w:val="28"/>
        </w:rPr>
        <w:t>.</w:t>
      </w:r>
      <w:r w:rsidRPr="004F7BFC">
        <w:rPr>
          <w:sz w:val="28"/>
          <w:szCs w:val="28"/>
        </w:rPr>
        <w:tab/>
      </w:r>
      <w:r w:rsidR="00A734C9" w:rsidRPr="004F7BFC">
        <w:rPr>
          <w:sz w:val="28"/>
          <w:szCs w:val="28"/>
        </w:rPr>
        <w:t xml:space="preserve">Рассмотрение представленных документов для получения </w:t>
      </w:r>
      <w:r w:rsidRPr="004F7BFC">
        <w:rPr>
          <w:sz w:val="28"/>
          <w:szCs w:val="28"/>
        </w:rPr>
        <w:t>муниципальной</w:t>
      </w:r>
      <w:r w:rsidR="00A734C9" w:rsidRPr="004F7BFC">
        <w:rPr>
          <w:sz w:val="28"/>
          <w:szCs w:val="28"/>
        </w:rPr>
        <w:t xml:space="preserve"> услуги на заседании конкурсной комиссии и принятие решения об оказании (отказе в оказании) </w:t>
      </w:r>
      <w:r w:rsidRPr="004F7BFC">
        <w:rPr>
          <w:sz w:val="28"/>
          <w:szCs w:val="28"/>
        </w:rPr>
        <w:t>муниципальной</w:t>
      </w:r>
      <w:r w:rsidR="00A734C9" w:rsidRPr="004F7BFC">
        <w:rPr>
          <w:sz w:val="28"/>
          <w:szCs w:val="28"/>
        </w:rPr>
        <w:t xml:space="preserve"> поддержки </w:t>
      </w:r>
      <w:r w:rsidRPr="004F7BFC">
        <w:rPr>
          <w:sz w:val="28"/>
          <w:szCs w:val="28"/>
        </w:rPr>
        <w:t>з</w:t>
      </w:r>
      <w:r w:rsidR="00A734C9" w:rsidRPr="004F7BFC">
        <w:rPr>
          <w:sz w:val="28"/>
          <w:szCs w:val="28"/>
        </w:rPr>
        <w:t>аявителю.</w:t>
      </w:r>
    </w:p>
    <w:p w:rsidR="00A734C9" w:rsidRPr="004F7BFC" w:rsidRDefault="00A734C9" w:rsidP="004F7BFC">
      <w:pPr>
        <w:pStyle w:val="ConsPlusNormal"/>
        <w:ind w:firstLine="709"/>
        <w:jc w:val="both"/>
        <w:rPr>
          <w:sz w:val="28"/>
          <w:szCs w:val="28"/>
        </w:rPr>
      </w:pPr>
      <w:r w:rsidRPr="004F7BFC">
        <w:rPr>
          <w:sz w:val="28"/>
          <w:szCs w:val="28"/>
        </w:rPr>
        <w:t xml:space="preserve">Основанием для начала административной процедуры по рассмотрению представляемых документов для получения </w:t>
      </w:r>
      <w:r w:rsidR="003A73CA" w:rsidRPr="004F7BFC">
        <w:rPr>
          <w:sz w:val="28"/>
          <w:szCs w:val="28"/>
        </w:rPr>
        <w:t>муниципальной</w:t>
      </w:r>
      <w:r w:rsidRPr="004F7BFC">
        <w:rPr>
          <w:sz w:val="28"/>
          <w:szCs w:val="28"/>
        </w:rPr>
        <w:t xml:space="preserve"> услуги на заседании конкурсной комиссии и принятию решения об оказании (об отказе в оказании) </w:t>
      </w:r>
      <w:r w:rsidR="003A73CA" w:rsidRPr="004F7BFC">
        <w:rPr>
          <w:sz w:val="28"/>
          <w:szCs w:val="28"/>
        </w:rPr>
        <w:t>муниципальной</w:t>
      </w:r>
      <w:r w:rsidRPr="004F7BFC">
        <w:rPr>
          <w:sz w:val="28"/>
          <w:szCs w:val="28"/>
        </w:rPr>
        <w:t xml:space="preserve"> поддержки является получение председателем конкурсной комиссии реестра </w:t>
      </w:r>
      <w:r w:rsidR="003A73CA" w:rsidRPr="004F7BFC">
        <w:rPr>
          <w:sz w:val="28"/>
          <w:szCs w:val="28"/>
        </w:rPr>
        <w:t>з</w:t>
      </w:r>
      <w:r w:rsidRPr="004F7BFC">
        <w:rPr>
          <w:sz w:val="28"/>
          <w:szCs w:val="28"/>
        </w:rPr>
        <w:t>аявителей, подавших документы для участия в конкурсном отборе.</w:t>
      </w:r>
    </w:p>
    <w:p w:rsidR="00A734C9" w:rsidRPr="004F7BFC" w:rsidRDefault="00A734C9" w:rsidP="004F7BFC">
      <w:pPr>
        <w:pStyle w:val="ConsPlusNormal"/>
        <w:ind w:firstLine="709"/>
        <w:jc w:val="both"/>
        <w:rPr>
          <w:sz w:val="28"/>
          <w:szCs w:val="28"/>
        </w:rPr>
      </w:pPr>
      <w:r w:rsidRPr="004F7BFC">
        <w:rPr>
          <w:sz w:val="28"/>
          <w:szCs w:val="28"/>
        </w:rPr>
        <w:t>Содержание административной процедуры включает в себя:</w:t>
      </w:r>
    </w:p>
    <w:p w:rsidR="00A734C9" w:rsidRPr="004F7BFC" w:rsidRDefault="00EB6E3C" w:rsidP="004F7BFC">
      <w:pPr>
        <w:pStyle w:val="ConsPlusNormal"/>
        <w:ind w:firstLine="709"/>
        <w:jc w:val="both"/>
        <w:rPr>
          <w:sz w:val="28"/>
          <w:szCs w:val="28"/>
        </w:rPr>
      </w:pPr>
      <w:r w:rsidRPr="004F7BFC">
        <w:rPr>
          <w:sz w:val="28"/>
          <w:szCs w:val="28"/>
        </w:rPr>
        <w:t>1)</w:t>
      </w:r>
      <w:r w:rsidRPr="004F7BFC">
        <w:rPr>
          <w:sz w:val="28"/>
          <w:szCs w:val="28"/>
        </w:rPr>
        <w:tab/>
      </w:r>
      <w:r w:rsidR="00A734C9" w:rsidRPr="004F7BFC">
        <w:rPr>
          <w:sz w:val="28"/>
          <w:szCs w:val="28"/>
        </w:rPr>
        <w:t>назначение председателем конкурсной комиссии даты, времени и места заседания конкурсной комиссии;</w:t>
      </w:r>
    </w:p>
    <w:p w:rsidR="00A734C9" w:rsidRPr="004F7BFC" w:rsidRDefault="00EB6E3C" w:rsidP="004F7BFC">
      <w:pPr>
        <w:pStyle w:val="ConsPlusNormal"/>
        <w:ind w:firstLine="709"/>
        <w:jc w:val="both"/>
        <w:rPr>
          <w:sz w:val="28"/>
          <w:szCs w:val="28"/>
        </w:rPr>
      </w:pPr>
      <w:r w:rsidRPr="004F7BFC">
        <w:rPr>
          <w:sz w:val="28"/>
          <w:szCs w:val="28"/>
        </w:rPr>
        <w:t>2)</w:t>
      </w:r>
      <w:r w:rsidRPr="004F7BFC">
        <w:rPr>
          <w:sz w:val="28"/>
          <w:szCs w:val="28"/>
        </w:rPr>
        <w:tab/>
      </w:r>
      <w:r w:rsidR="00A734C9" w:rsidRPr="004F7BFC">
        <w:rPr>
          <w:sz w:val="28"/>
          <w:szCs w:val="28"/>
        </w:rPr>
        <w:t>рассмотрение представленных документов для участия в конкурсном отборе на заседании конкурсной комиссии в соответствии с критериями и условиями конкурсного отбора.</w:t>
      </w:r>
    </w:p>
    <w:p w:rsidR="00A734C9" w:rsidRPr="004F7BFC" w:rsidRDefault="00A734C9" w:rsidP="004F7BFC">
      <w:pPr>
        <w:pStyle w:val="ConsPlusNormal"/>
        <w:ind w:firstLine="709"/>
        <w:jc w:val="both"/>
        <w:rPr>
          <w:sz w:val="28"/>
          <w:szCs w:val="28"/>
        </w:rPr>
      </w:pPr>
      <w:r w:rsidRPr="004F7BFC">
        <w:rPr>
          <w:sz w:val="28"/>
          <w:szCs w:val="28"/>
        </w:rPr>
        <w:t xml:space="preserve">Критериями конкурсного отбора в рамках </w:t>
      </w:r>
      <w:hyperlink r:id="rId37" w:history="1">
        <w:r w:rsidRPr="00BE782F">
          <w:rPr>
            <w:sz w:val="28"/>
            <w:szCs w:val="28"/>
          </w:rPr>
          <w:t>Порядка</w:t>
        </w:r>
      </w:hyperlink>
      <w:r w:rsidRPr="004F7BFC">
        <w:rPr>
          <w:sz w:val="28"/>
          <w:szCs w:val="28"/>
        </w:rPr>
        <w:t xml:space="preserve"> являются:</w:t>
      </w:r>
    </w:p>
    <w:p w:rsidR="00EB6E3C" w:rsidRPr="004F7BFC" w:rsidRDefault="00EB6E3C"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количество создаваемых дополнительных рабочих мест, указанное в бизнес-плане (технико-экономическом обосновании);</w:t>
      </w:r>
    </w:p>
    <w:p w:rsidR="00EB6E3C" w:rsidRPr="004F7BFC" w:rsidRDefault="00EB6E3C"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прирост среднесписочной численности работников (без внешних совместителей);</w:t>
      </w:r>
    </w:p>
    <w:p w:rsidR="00EB6E3C" w:rsidRPr="004F7BFC" w:rsidRDefault="00EB6E3C"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уровень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Ставропольском крае по данным Управления Федеральной службы государственной статистики по Северо-Кавказскому федеральному округу за предыдущий отчетный год;</w:t>
      </w:r>
    </w:p>
    <w:p w:rsidR="00EB6E3C" w:rsidRPr="004F7BFC" w:rsidRDefault="00EB6E3C" w:rsidP="004F7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BFC">
        <w:rPr>
          <w:rFonts w:ascii="Times New Roman" w:hAnsi="Times New Roman" w:cs="Times New Roman"/>
          <w:sz w:val="28"/>
          <w:szCs w:val="28"/>
        </w:rPr>
        <w:t>доля собственных средств субъекта предпринимательства в общем объеме средств, привлекаемых для реализации проекта;</w:t>
      </w:r>
    </w:p>
    <w:p w:rsidR="00A734C9" w:rsidRPr="004F7BFC" w:rsidRDefault="00EB6E3C" w:rsidP="004F7BFC">
      <w:pPr>
        <w:pStyle w:val="ConsPlusNormal"/>
        <w:ind w:firstLine="709"/>
        <w:jc w:val="both"/>
        <w:rPr>
          <w:sz w:val="28"/>
          <w:szCs w:val="28"/>
        </w:rPr>
      </w:pPr>
      <w:r w:rsidRPr="004F7BFC">
        <w:rPr>
          <w:sz w:val="28"/>
          <w:szCs w:val="28"/>
        </w:rPr>
        <w:t xml:space="preserve">вид осуществляемой субъектом предпринимательства экономической деятельности, в соответствии с Общероссийским </w:t>
      </w:r>
      <w:hyperlink r:id="rId38" w:history="1">
        <w:r w:rsidRPr="004F7BFC">
          <w:rPr>
            <w:sz w:val="28"/>
            <w:szCs w:val="28"/>
          </w:rPr>
          <w:t>классификатором</w:t>
        </w:r>
      </w:hyperlink>
      <w:r w:rsidRPr="004F7BFC">
        <w:rPr>
          <w:sz w:val="28"/>
          <w:szCs w:val="28"/>
        </w:rPr>
        <w:t xml:space="preserve"> видов экономической деятельности</w:t>
      </w:r>
      <w:r w:rsidR="00A734C9" w:rsidRPr="004F7BFC">
        <w:rPr>
          <w:sz w:val="28"/>
          <w:szCs w:val="28"/>
        </w:rPr>
        <w:t>;</w:t>
      </w:r>
    </w:p>
    <w:p w:rsidR="00A734C9" w:rsidRPr="004F7BFC" w:rsidRDefault="00EB6E3C" w:rsidP="004F7BFC">
      <w:pPr>
        <w:pStyle w:val="ConsPlusNormal"/>
        <w:ind w:firstLine="709"/>
        <w:jc w:val="both"/>
        <w:rPr>
          <w:sz w:val="28"/>
          <w:szCs w:val="28"/>
        </w:rPr>
      </w:pPr>
      <w:r w:rsidRPr="004F7BFC">
        <w:rPr>
          <w:sz w:val="28"/>
          <w:szCs w:val="28"/>
        </w:rPr>
        <w:t>3)</w:t>
      </w:r>
      <w:r w:rsidRPr="004F7BFC">
        <w:rPr>
          <w:sz w:val="28"/>
          <w:szCs w:val="28"/>
        </w:rPr>
        <w:tab/>
      </w:r>
      <w:r w:rsidR="00A734C9" w:rsidRPr="004F7BFC">
        <w:rPr>
          <w:sz w:val="28"/>
          <w:szCs w:val="28"/>
        </w:rPr>
        <w:t xml:space="preserve">принятие решения о предоставлении (об отказе в предоставлении) </w:t>
      </w:r>
      <w:r w:rsidRPr="004F7BFC">
        <w:rPr>
          <w:sz w:val="28"/>
          <w:szCs w:val="28"/>
        </w:rPr>
        <w:t>муниципальной</w:t>
      </w:r>
      <w:r w:rsidR="00A734C9" w:rsidRPr="004F7BFC">
        <w:rPr>
          <w:sz w:val="28"/>
          <w:szCs w:val="28"/>
        </w:rPr>
        <w:t xml:space="preserve"> поддержки.</w:t>
      </w:r>
    </w:p>
    <w:p w:rsidR="00A734C9" w:rsidRPr="004F7BFC" w:rsidRDefault="00A734C9" w:rsidP="004F7BFC">
      <w:pPr>
        <w:pStyle w:val="ConsPlusNormal"/>
        <w:ind w:firstLine="709"/>
        <w:jc w:val="both"/>
        <w:rPr>
          <w:sz w:val="28"/>
          <w:szCs w:val="28"/>
        </w:rPr>
      </w:pPr>
      <w:r w:rsidRPr="004F7BFC">
        <w:rPr>
          <w:sz w:val="28"/>
          <w:szCs w:val="28"/>
        </w:rPr>
        <w:t xml:space="preserve">По итогам заседания конкурсной комиссии путем открытого голосования простым большинством голосов члены конкурсной комиссии принимают решение о признании </w:t>
      </w:r>
      <w:r w:rsidR="00EB6E3C" w:rsidRPr="004F7BFC">
        <w:rPr>
          <w:sz w:val="28"/>
          <w:szCs w:val="28"/>
        </w:rPr>
        <w:t>з</w:t>
      </w:r>
      <w:r w:rsidRPr="004F7BFC">
        <w:rPr>
          <w:sz w:val="28"/>
          <w:szCs w:val="28"/>
        </w:rPr>
        <w:t xml:space="preserve">аявителя победителем конкурсного отбора или об отказе в предоставлении субсидии </w:t>
      </w:r>
      <w:r w:rsidR="00EB6E3C" w:rsidRPr="004F7BFC">
        <w:rPr>
          <w:sz w:val="28"/>
          <w:szCs w:val="28"/>
        </w:rPr>
        <w:t>з</w:t>
      </w:r>
      <w:r w:rsidRPr="004F7BFC">
        <w:rPr>
          <w:sz w:val="28"/>
          <w:szCs w:val="28"/>
        </w:rPr>
        <w:t>аявителю.</w:t>
      </w:r>
    </w:p>
    <w:p w:rsidR="00A734C9" w:rsidRPr="004F7BFC"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принятие конкурсной комиссией решения о признании </w:t>
      </w:r>
      <w:r w:rsidR="00EB6E3C" w:rsidRPr="004F7BFC">
        <w:rPr>
          <w:sz w:val="28"/>
          <w:szCs w:val="28"/>
        </w:rPr>
        <w:t xml:space="preserve">заявителя </w:t>
      </w:r>
      <w:r w:rsidRPr="004F7BFC">
        <w:rPr>
          <w:sz w:val="28"/>
          <w:szCs w:val="28"/>
        </w:rPr>
        <w:t>победителем конкурсного отбора</w:t>
      </w:r>
      <w:r w:rsidR="00EB6E3C" w:rsidRPr="004F7BFC">
        <w:rPr>
          <w:sz w:val="28"/>
          <w:szCs w:val="28"/>
        </w:rPr>
        <w:t xml:space="preserve"> (</w:t>
      </w:r>
      <w:r w:rsidRPr="004F7BFC">
        <w:rPr>
          <w:sz w:val="28"/>
          <w:szCs w:val="28"/>
        </w:rPr>
        <w:t xml:space="preserve">отказе в предоставлении субсидии </w:t>
      </w:r>
      <w:r w:rsidR="00EB6E3C" w:rsidRPr="004F7BFC">
        <w:rPr>
          <w:sz w:val="28"/>
          <w:szCs w:val="28"/>
        </w:rPr>
        <w:t>з</w:t>
      </w:r>
      <w:r w:rsidRPr="004F7BFC">
        <w:rPr>
          <w:sz w:val="28"/>
          <w:szCs w:val="28"/>
        </w:rPr>
        <w:t>аявителю</w:t>
      </w:r>
      <w:r w:rsidR="00EB6E3C" w:rsidRPr="004F7BFC">
        <w:rPr>
          <w:sz w:val="28"/>
          <w:szCs w:val="28"/>
        </w:rPr>
        <w:t>)</w:t>
      </w:r>
      <w:r w:rsidRPr="004F7BFC">
        <w:rPr>
          <w:sz w:val="28"/>
          <w:szCs w:val="28"/>
        </w:rPr>
        <w:t>.</w:t>
      </w:r>
    </w:p>
    <w:p w:rsidR="00A734C9" w:rsidRPr="004F7BFC" w:rsidRDefault="00EB6E3C" w:rsidP="004F7BFC">
      <w:pPr>
        <w:pStyle w:val="ConsPlusNormal"/>
        <w:ind w:firstLine="709"/>
        <w:jc w:val="both"/>
        <w:rPr>
          <w:sz w:val="28"/>
          <w:szCs w:val="28"/>
        </w:rPr>
      </w:pPr>
      <w:r w:rsidRPr="004F7BFC">
        <w:rPr>
          <w:sz w:val="28"/>
          <w:szCs w:val="28"/>
        </w:rPr>
        <w:t>4</w:t>
      </w:r>
      <w:r w:rsidR="0096370B">
        <w:rPr>
          <w:sz w:val="28"/>
          <w:szCs w:val="28"/>
        </w:rPr>
        <w:t>4</w:t>
      </w:r>
      <w:r w:rsidRPr="004F7BFC">
        <w:rPr>
          <w:sz w:val="28"/>
          <w:szCs w:val="28"/>
        </w:rPr>
        <w:t>.</w:t>
      </w:r>
      <w:r w:rsidRPr="004F7BFC">
        <w:rPr>
          <w:sz w:val="28"/>
          <w:szCs w:val="28"/>
        </w:rPr>
        <w:tab/>
      </w:r>
      <w:r w:rsidR="00A734C9" w:rsidRPr="004F7BFC">
        <w:rPr>
          <w:sz w:val="28"/>
          <w:szCs w:val="28"/>
        </w:rPr>
        <w:t>Подготовка и подписание протокола заседания конкурсной комиссии.</w:t>
      </w:r>
    </w:p>
    <w:p w:rsidR="00A734C9" w:rsidRPr="004F7BFC" w:rsidRDefault="00A734C9" w:rsidP="004F7BFC">
      <w:pPr>
        <w:pStyle w:val="ConsPlusNormal"/>
        <w:ind w:firstLine="709"/>
        <w:jc w:val="both"/>
        <w:rPr>
          <w:sz w:val="28"/>
          <w:szCs w:val="28"/>
        </w:rPr>
      </w:pPr>
      <w:r w:rsidRPr="004F7BFC">
        <w:rPr>
          <w:sz w:val="28"/>
          <w:szCs w:val="28"/>
        </w:rPr>
        <w:t xml:space="preserve">Основанием для начала административной процедуры по подготовке и подписанию протокола заседания конкурсной комиссии является принятие конкурсной комиссией решения о признании </w:t>
      </w:r>
      <w:r w:rsidR="00FE2979" w:rsidRPr="004F7BFC">
        <w:rPr>
          <w:sz w:val="28"/>
          <w:szCs w:val="28"/>
        </w:rPr>
        <w:t xml:space="preserve">заявителя </w:t>
      </w:r>
      <w:r w:rsidRPr="004F7BFC">
        <w:rPr>
          <w:sz w:val="28"/>
          <w:szCs w:val="28"/>
        </w:rPr>
        <w:t>победителем конкурсного отбора</w:t>
      </w:r>
      <w:r w:rsidR="00FE2979" w:rsidRPr="004F7BFC">
        <w:rPr>
          <w:sz w:val="28"/>
          <w:szCs w:val="28"/>
        </w:rPr>
        <w:t xml:space="preserve"> (</w:t>
      </w:r>
      <w:r w:rsidRPr="004F7BFC">
        <w:rPr>
          <w:sz w:val="28"/>
          <w:szCs w:val="28"/>
        </w:rPr>
        <w:t>от</w:t>
      </w:r>
      <w:r w:rsidR="00FE2979" w:rsidRPr="004F7BFC">
        <w:rPr>
          <w:sz w:val="28"/>
          <w:szCs w:val="28"/>
        </w:rPr>
        <w:t>казе в предоставлении субсидии з</w:t>
      </w:r>
      <w:r w:rsidRPr="004F7BFC">
        <w:rPr>
          <w:sz w:val="28"/>
          <w:szCs w:val="28"/>
        </w:rPr>
        <w:t>аявителю</w:t>
      </w:r>
      <w:r w:rsidR="00FE2979" w:rsidRPr="004F7BFC">
        <w:rPr>
          <w:sz w:val="28"/>
          <w:szCs w:val="28"/>
        </w:rPr>
        <w:t>)</w:t>
      </w:r>
      <w:r w:rsidRPr="004F7BFC">
        <w:rPr>
          <w:sz w:val="28"/>
          <w:szCs w:val="28"/>
        </w:rPr>
        <w:t>.</w:t>
      </w:r>
    </w:p>
    <w:p w:rsidR="00A734C9" w:rsidRPr="004F7BFC" w:rsidRDefault="00A734C9" w:rsidP="004F7BFC">
      <w:pPr>
        <w:pStyle w:val="ConsPlusNormal"/>
        <w:ind w:firstLine="709"/>
        <w:jc w:val="both"/>
        <w:rPr>
          <w:sz w:val="28"/>
          <w:szCs w:val="28"/>
        </w:rPr>
      </w:pPr>
      <w:r w:rsidRPr="004F7BFC">
        <w:rPr>
          <w:sz w:val="28"/>
          <w:szCs w:val="28"/>
        </w:rPr>
        <w:t>Содержание административной процедуры включает в себя:</w:t>
      </w:r>
    </w:p>
    <w:p w:rsidR="00A734C9" w:rsidRPr="004F7BFC" w:rsidRDefault="005B50B2" w:rsidP="004F7BFC">
      <w:pPr>
        <w:pStyle w:val="ConsPlusNormal"/>
        <w:ind w:firstLine="709"/>
        <w:jc w:val="both"/>
        <w:rPr>
          <w:sz w:val="28"/>
          <w:szCs w:val="28"/>
        </w:rPr>
      </w:pPr>
      <w:r>
        <w:rPr>
          <w:sz w:val="28"/>
          <w:szCs w:val="28"/>
        </w:rPr>
        <w:t>1)</w:t>
      </w:r>
      <w:r>
        <w:rPr>
          <w:sz w:val="28"/>
          <w:szCs w:val="28"/>
        </w:rPr>
        <w:tab/>
      </w:r>
      <w:r w:rsidR="00A734C9" w:rsidRPr="004F7BFC">
        <w:rPr>
          <w:sz w:val="28"/>
          <w:szCs w:val="28"/>
        </w:rPr>
        <w:t>подготовку и подписание протокола заседания конкурсной комиссии в течение 5 рабочих дней со дня ее заседания.</w:t>
      </w:r>
    </w:p>
    <w:p w:rsidR="00A734C9" w:rsidRPr="004F7BFC" w:rsidRDefault="00A734C9" w:rsidP="004F7BFC">
      <w:pPr>
        <w:pStyle w:val="ConsPlusNormal"/>
        <w:ind w:firstLine="709"/>
        <w:jc w:val="both"/>
        <w:rPr>
          <w:sz w:val="28"/>
          <w:szCs w:val="28"/>
        </w:rPr>
      </w:pPr>
      <w:r w:rsidRPr="004F7BFC">
        <w:rPr>
          <w:sz w:val="28"/>
          <w:szCs w:val="28"/>
        </w:rPr>
        <w:t>Секретарь конкурсной комиссии на основании решения конкурсной комиссии в установленном порядке готовит проект протокола заседания конкурсной комиссии, в котором указывает принятое решение, и подписывает его у председателя и членов конкурсной комиссии, присутствовавших на заседании конкурсной комиссии.</w:t>
      </w:r>
    </w:p>
    <w:p w:rsidR="00A734C9" w:rsidRPr="004F7BFC" w:rsidRDefault="005B50B2" w:rsidP="004F7BFC">
      <w:pPr>
        <w:pStyle w:val="ConsPlusNormal"/>
        <w:ind w:firstLine="709"/>
        <w:jc w:val="both"/>
        <w:rPr>
          <w:sz w:val="28"/>
          <w:szCs w:val="28"/>
        </w:rPr>
      </w:pPr>
      <w:r>
        <w:rPr>
          <w:sz w:val="28"/>
          <w:szCs w:val="28"/>
        </w:rPr>
        <w:t>2)</w:t>
      </w:r>
      <w:r>
        <w:rPr>
          <w:sz w:val="28"/>
          <w:szCs w:val="28"/>
        </w:rPr>
        <w:tab/>
      </w:r>
      <w:r w:rsidR="00A734C9" w:rsidRPr="004F7BFC">
        <w:rPr>
          <w:sz w:val="28"/>
          <w:szCs w:val="28"/>
        </w:rPr>
        <w:t xml:space="preserve">размещение выписки из протокола заседания конкурсной комиссии на сайте </w:t>
      </w:r>
      <w:r w:rsidR="00FE2979" w:rsidRPr="004F7BFC">
        <w:rPr>
          <w:sz w:val="28"/>
          <w:szCs w:val="28"/>
        </w:rPr>
        <w:t>администрации города</w:t>
      </w:r>
      <w:r w:rsidR="00A734C9" w:rsidRPr="004F7BFC">
        <w:rPr>
          <w:sz w:val="28"/>
          <w:szCs w:val="28"/>
        </w:rPr>
        <w:t xml:space="preserve"> в течение 5 рабочих дней со дня проведения заседания конкурсной комиссии.</w:t>
      </w:r>
    </w:p>
    <w:p w:rsidR="00A734C9" w:rsidRPr="004F7BFC" w:rsidRDefault="00A734C9" w:rsidP="004F7BFC">
      <w:pPr>
        <w:pStyle w:val="ConsPlusNormal"/>
        <w:ind w:firstLine="709"/>
        <w:jc w:val="both"/>
        <w:rPr>
          <w:sz w:val="28"/>
          <w:szCs w:val="28"/>
        </w:rPr>
      </w:pPr>
      <w:r w:rsidRPr="004F7BFC">
        <w:rPr>
          <w:sz w:val="28"/>
          <w:szCs w:val="28"/>
        </w:rPr>
        <w:t>Указанная административная процедура выполняется секретарем конкурсной комиссии.</w:t>
      </w:r>
    </w:p>
    <w:p w:rsidR="00A734C9" w:rsidRPr="004F7BFC" w:rsidRDefault="00A734C9" w:rsidP="004F7BFC">
      <w:pPr>
        <w:pStyle w:val="ConsPlusNormal"/>
        <w:ind w:firstLine="709"/>
        <w:jc w:val="both"/>
        <w:rPr>
          <w:sz w:val="28"/>
          <w:szCs w:val="28"/>
        </w:rPr>
      </w:pPr>
      <w:r w:rsidRPr="004F7BFC">
        <w:rPr>
          <w:sz w:val="28"/>
          <w:szCs w:val="28"/>
        </w:rPr>
        <w:t>Результатом административной процедуры является протокол заседания конкурсной комиссии</w:t>
      </w:r>
      <w:r w:rsidR="00FE2979" w:rsidRPr="004F7BFC">
        <w:rPr>
          <w:sz w:val="28"/>
          <w:szCs w:val="28"/>
        </w:rPr>
        <w:t>, подписанный всеми члена конкурсной комиссии, присутствовавшими на заседании</w:t>
      </w:r>
      <w:r w:rsidRPr="004F7BFC">
        <w:rPr>
          <w:sz w:val="28"/>
          <w:szCs w:val="28"/>
        </w:rPr>
        <w:t>.</w:t>
      </w:r>
    </w:p>
    <w:p w:rsidR="00A734C9" w:rsidRPr="004F7BFC" w:rsidRDefault="00FE2979" w:rsidP="004F7BFC">
      <w:pPr>
        <w:pStyle w:val="ConsPlusNormal"/>
        <w:ind w:firstLine="709"/>
        <w:jc w:val="both"/>
        <w:rPr>
          <w:sz w:val="28"/>
          <w:szCs w:val="28"/>
        </w:rPr>
      </w:pPr>
      <w:r w:rsidRPr="004F7BFC">
        <w:rPr>
          <w:sz w:val="28"/>
          <w:szCs w:val="28"/>
        </w:rPr>
        <w:t>4</w:t>
      </w:r>
      <w:r w:rsidR="0096370B">
        <w:rPr>
          <w:sz w:val="28"/>
          <w:szCs w:val="28"/>
        </w:rPr>
        <w:t>5</w:t>
      </w:r>
      <w:r w:rsidRPr="004F7BFC">
        <w:rPr>
          <w:sz w:val="28"/>
          <w:szCs w:val="28"/>
        </w:rPr>
        <w:t>.</w:t>
      </w:r>
      <w:r w:rsidRPr="004F7BFC">
        <w:rPr>
          <w:sz w:val="28"/>
          <w:szCs w:val="28"/>
        </w:rPr>
        <w:tab/>
      </w:r>
      <w:r w:rsidR="00A734C9" w:rsidRPr="004F7BFC">
        <w:rPr>
          <w:sz w:val="28"/>
          <w:szCs w:val="28"/>
        </w:rPr>
        <w:t>Подготовка и заключение договора о предоставлении субсидии, перечисление субсидии.</w:t>
      </w:r>
    </w:p>
    <w:p w:rsidR="00A734C9" w:rsidRPr="004F7BFC" w:rsidRDefault="00A734C9" w:rsidP="004F7BFC">
      <w:pPr>
        <w:pStyle w:val="ConsPlusNormal"/>
        <w:ind w:firstLine="709"/>
        <w:jc w:val="both"/>
        <w:rPr>
          <w:sz w:val="28"/>
          <w:szCs w:val="28"/>
        </w:rPr>
      </w:pPr>
      <w:r w:rsidRPr="004F7BFC">
        <w:rPr>
          <w:sz w:val="28"/>
          <w:szCs w:val="28"/>
        </w:rPr>
        <w:t>Основанием для начала административной процедуры является наличие протокола заседания конкурсной комиссии.</w:t>
      </w:r>
    </w:p>
    <w:p w:rsidR="00A734C9" w:rsidRPr="004F7BFC" w:rsidRDefault="00A734C9" w:rsidP="004F7BFC">
      <w:pPr>
        <w:pStyle w:val="ConsPlusNormal"/>
        <w:ind w:firstLine="709"/>
        <w:jc w:val="both"/>
        <w:rPr>
          <w:sz w:val="28"/>
          <w:szCs w:val="28"/>
        </w:rPr>
      </w:pPr>
      <w:r w:rsidRPr="004F7BFC">
        <w:rPr>
          <w:sz w:val="28"/>
          <w:szCs w:val="28"/>
        </w:rPr>
        <w:t>Содержание административной процедуры включает в себя:</w:t>
      </w:r>
    </w:p>
    <w:p w:rsidR="00A734C9" w:rsidRPr="004F7BFC" w:rsidRDefault="00A734C9" w:rsidP="004F7BFC">
      <w:pPr>
        <w:pStyle w:val="ConsPlusNormal"/>
        <w:ind w:firstLine="709"/>
        <w:jc w:val="both"/>
        <w:rPr>
          <w:sz w:val="28"/>
          <w:szCs w:val="28"/>
        </w:rPr>
      </w:pPr>
      <w:r w:rsidRPr="004F7BFC">
        <w:rPr>
          <w:sz w:val="28"/>
          <w:szCs w:val="28"/>
        </w:rPr>
        <w:t xml:space="preserve">подготовку должностным лицом </w:t>
      </w:r>
      <w:r w:rsidR="00FE2979" w:rsidRPr="004F7BFC">
        <w:rPr>
          <w:sz w:val="28"/>
          <w:szCs w:val="28"/>
        </w:rPr>
        <w:t>Управления</w:t>
      </w:r>
      <w:r w:rsidRPr="004F7BFC">
        <w:rPr>
          <w:sz w:val="28"/>
          <w:szCs w:val="28"/>
        </w:rPr>
        <w:t xml:space="preserve">, ответственным за предоставление </w:t>
      </w:r>
      <w:r w:rsidR="00FE2979" w:rsidRPr="004F7BFC">
        <w:rPr>
          <w:sz w:val="28"/>
          <w:szCs w:val="28"/>
        </w:rPr>
        <w:t>муниципальной</w:t>
      </w:r>
      <w:r w:rsidRPr="004F7BFC">
        <w:rPr>
          <w:sz w:val="28"/>
          <w:szCs w:val="28"/>
        </w:rPr>
        <w:t xml:space="preserve"> услуги, проекта договора о предоставлении субсидии на основании решения конкурсной комиссии о предоставлении </w:t>
      </w:r>
      <w:r w:rsidR="00FE2979" w:rsidRPr="004F7BFC">
        <w:rPr>
          <w:sz w:val="28"/>
          <w:szCs w:val="28"/>
        </w:rPr>
        <w:t>муниципальной</w:t>
      </w:r>
      <w:r w:rsidRPr="004F7BFC">
        <w:rPr>
          <w:sz w:val="28"/>
          <w:szCs w:val="28"/>
        </w:rPr>
        <w:t xml:space="preserve"> поддержки;</w:t>
      </w:r>
    </w:p>
    <w:p w:rsidR="00A734C9" w:rsidRPr="004F7BFC" w:rsidRDefault="00A734C9" w:rsidP="004F7BFC">
      <w:pPr>
        <w:pStyle w:val="ConsPlusNormal"/>
        <w:ind w:firstLine="709"/>
        <w:jc w:val="both"/>
        <w:rPr>
          <w:sz w:val="28"/>
          <w:szCs w:val="28"/>
        </w:rPr>
      </w:pPr>
      <w:r w:rsidRPr="004F7BFC">
        <w:rPr>
          <w:sz w:val="28"/>
          <w:szCs w:val="28"/>
        </w:rPr>
        <w:t xml:space="preserve">заключение договора о предоставлении субсидии уполномоченным должностным лицом </w:t>
      </w:r>
      <w:r w:rsidR="00FE2979" w:rsidRPr="004F7BFC">
        <w:rPr>
          <w:sz w:val="28"/>
          <w:szCs w:val="28"/>
        </w:rPr>
        <w:t>администрации города</w:t>
      </w:r>
      <w:r w:rsidRPr="004F7BFC">
        <w:rPr>
          <w:sz w:val="28"/>
          <w:szCs w:val="28"/>
        </w:rPr>
        <w:t xml:space="preserve"> и </w:t>
      </w:r>
      <w:r w:rsidR="00FE2979" w:rsidRPr="004F7BFC">
        <w:rPr>
          <w:sz w:val="28"/>
          <w:szCs w:val="28"/>
        </w:rPr>
        <w:t>з</w:t>
      </w:r>
      <w:r w:rsidRPr="004F7BFC">
        <w:rPr>
          <w:sz w:val="28"/>
          <w:szCs w:val="28"/>
        </w:rPr>
        <w:t>аявителем - победителем конкурсного отбора в течение 10 рабочих дней после подписания протокола заседания конкурсной комиссии;</w:t>
      </w:r>
    </w:p>
    <w:p w:rsidR="00A734C9" w:rsidRPr="004F7BFC" w:rsidRDefault="00A734C9" w:rsidP="004F7BFC">
      <w:pPr>
        <w:pStyle w:val="ConsPlusNormal"/>
        <w:ind w:firstLine="709"/>
        <w:jc w:val="both"/>
        <w:rPr>
          <w:sz w:val="28"/>
          <w:szCs w:val="28"/>
        </w:rPr>
      </w:pPr>
      <w:r w:rsidRPr="004F7BFC">
        <w:rPr>
          <w:sz w:val="28"/>
          <w:szCs w:val="28"/>
        </w:rPr>
        <w:t xml:space="preserve">перечисление суммы субсидии получателю </w:t>
      </w:r>
      <w:r w:rsidR="00FE2979" w:rsidRPr="004F7BFC">
        <w:rPr>
          <w:sz w:val="28"/>
          <w:szCs w:val="28"/>
        </w:rPr>
        <w:t>муниципальной</w:t>
      </w:r>
      <w:r w:rsidRPr="004F7BFC">
        <w:rPr>
          <w:sz w:val="28"/>
          <w:szCs w:val="28"/>
        </w:rPr>
        <w:t xml:space="preserve"> поддержки.</w:t>
      </w:r>
    </w:p>
    <w:p w:rsidR="00A734C9" w:rsidRPr="004F7BFC" w:rsidRDefault="00A734C9" w:rsidP="004F7BFC">
      <w:pPr>
        <w:pStyle w:val="ConsPlusNormal"/>
        <w:ind w:firstLine="709"/>
        <w:jc w:val="both"/>
        <w:rPr>
          <w:sz w:val="28"/>
          <w:szCs w:val="28"/>
        </w:rPr>
      </w:pPr>
      <w:r w:rsidRPr="004F7BFC">
        <w:rPr>
          <w:sz w:val="28"/>
          <w:szCs w:val="28"/>
        </w:rPr>
        <w:t xml:space="preserve">Должностное лицо </w:t>
      </w:r>
      <w:r w:rsidR="00FE2979" w:rsidRPr="004F7BFC">
        <w:rPr>
          <w:sz w:val="28"/>
          <w:szCs w:val="28"/>
        </w:rPr>
        <w:t>Управления</w:t>
      </w:r>
      <w:r w:rsidRPr="004F7BFC">
        <w:rPr>
          <w:sz w:val="28"/>
          <w:szCs w:val="28"/>
        </w:rPr>
        <w:t xml:space="preserve">, ответственное за предоставление </w:t>
      </w:r>
      <w:r w:rsidR="00FE2979" w:rsidRPr="004F7BFC">
        <w:rPr>
          <w:sz w:val="28"/>
          <w:szCs w:val="28"/>
        </w:rPr>
        <w:t>муниципальной</w:t>
      </w:r>
      <w:r w:rsidRPr="004F7BFC">
        <w:rPr>
          <w:sz w:val="28"/>
          <w:szCs w:val="28"/>
        </w:rPr>
        <w:t xml:space="preserve"> услуги, </w:t>
      </w:r>
      <w:r w:rsidR="00085695" w:rsidRPr="004F7BFC">
        <w:rPr>
          <w:sz w:val="28"/>
          <w:szCs w:val="28"/>
        </w:rPr>
        <w:t>направляет в муниципальное казенное учреждение «Межведомственный учётный центр» города Невинномысска (далее - МКУ «Учетный Центр») документы для перечисления субсидии с лицевого счета администрации города на расчетный счет субъекта предпринимательства - победителя конкурсного отбора, открытый в российской кредитной организации</w:t>
      </w:r>
      <w:r w:rsidRPr="004F7BFC">
        <w:rPr>
          <w:sz w:val="28"/>
          <w:szCs w:val="28"/>
        </w:rPr>
        <w:t>.</w:t>
      </w:r>
    </w:p>
    <w:p w:rsidR="00A734C9" w:rsidRPr="004F7BFC" w:rsidRDefault="004F7BFC" w:rsidP="004F7BFC">
      <w:pPr>
        <w:pStyle w:val="ConsPlusNormal"/>
        <w:ind w:firstLine="709"/>
        <w:jc w:val="both"/>
        <w:rPr>
          <w:sz w:val="28"/>
          <w:szCs w:val="28"/>
        </w:rPr>
      </w:pPr>
      <w:r w:rsidRPr="004F7BFC">
        <w:rPr>
          <w:sz w:val="28"/>
          <w:szCs w:val="28"/>
        </w:rPr>
        <w:t>Перечисление субсидии на расчетный счет субъекта предпринимательства - победителя конкурсного отбора, осуществляется в срок, не превышающий 3 рабочих дней со дня получения МКУ «Учетный Центр» документов, в пределах доведенных предельных объемов финансирования на лицевой счет администрации города.</w:t>
      </w:r>
    </w:p>
    <w:p w:rsidR="00A734C9" w:rsidRDefault="00A734C9" w:rsidP="004F7BFC">
      <w:pPr>
        <w:pStyle w:val="ConsPlusNormal"/>
        <w:ind w:firstLine="709"/>
        <w:jc w:val="both"/>
        <w:rPr>
          <w:sz w:val="28"/>
          <w:szCs w:val="28"/>
        </w:rPr>
      </w:pPr>
      <w:r w:rsidRPr="004F7BFC">
        <w:rPr>
          <w:sz w:val="28"/>
          <w:szCs w:val="28"/>
        </w:rPr>
        <w:t xml:space="preserve">Результатом административной процедуры является направление получателю </w:t>
      </w:r>
      <w:r w:rsidR="004F7BFC" w:rsidRPr="004F7BFC">
        <w:rPr>
          <w:sz w:val="28"/>
          <w:szCs w:val="28"/>
        </w:rPr>
        <w:t>муниципальной</w:t>
      </w:r>
      <w:r w:rsidRPr="004F7BFC">
        <w:rPr>
          <w:sz w:val="28"/>
          <w:szCs w:val="28"/>
        </w:rPr>
        <w:t xml:space="preserve"> поддержки договора о предоставлении субсидии в одном экземпляре и перечисление ему суммы субсидии.</w:t>
      </w:r>
    </w:p>
    <w:p w:rsidR="005934FA" w:rsidRPr="004F7BFC" w:rsidRDefault="005934FA" w:rsidP="004F7BFC">
      <w:pPr>
        <w:pStyle w:val="ConsPlusNormal"/>
        <w:ind w:firstLine="709"/>
        <w:jc w:val="both"/>
        <w:rPr>
          <w:sz w:val="28"/>
          <w:szCs w:val="28"/>
        </w:rPr>
      </w:pPr>
    </w:p>
    <w:p w:rsidR="00A734C9" w:rsidRPr="00646ED6" w:rsidRDefault="00BE782F" w:rsidP="00B2509A">
      <w:pPr>
        <w:pStyle w:val="ConsPlusNormal"/>
        <w:jc w:val="center"/>
        <w:outlineLvl w:val="1"/>
        <w:rPr>
          <w:sz w:val="28"/>
          <w:szCs w:val="28"/>
        </w:rPr>
      </w:pPr>
      <w:r>
        <w:rPr>
          <w:sz w:val="28"/>
          <w:szCs w:val="28"/>
        </w:rPr>
        <w:t>IV.</w:t>
      </w:r>
      <w:r>
        <w:rPr>
          <w:sz w:val="28"/>
          <w:szCs w:val="28"/>
        </w:rPr>
        <w:tab/>
      </w:r>
      <w:r w:rsidR="00A734C9" w:rsidRPr="00646ED6">
        <w:rPr>
          <w:sz w:val="28"/>
          <w:szCs w:val="28"/>
        </w:rPr>
        <w:t xml:space="preserve">Формы </w:t>
      </w:r>
      <w:proofErr w:type="gramStart"/>
      <w:r w:rsidR="00A734C9" w:rsidRPr="00646ED6">
        <w:rPr>
          <w:sz w:val="28"/>
          <w:szCs w:val="28"/>
        </w:rPr>
        <w:t>контроля за</w:t>
      </w:r>
      <w:proofErr w:type="gramEnd"/>
      <w:r w:rsidR="00A734C9" w:rsidRPr="00646ED6">
        <w:rPr>
          <w:sz w:val="28"/>
          <w:szCs w:val="28"/>
        </w:rPr>
        <w:t xml:space="preserve"> исполнением</w:t>
      </w:r>
      <w:r w:rsidR="00B2509A">
        <w:rPr>
          <w:sz w:val="28"/>
          <w:szCs w:val="28"/>
        </w:rPr>
        <w:t xml:space="preserve"> </w:t>
      </w:r>
      <w:r w:rsidR="00A734C9" w:rsidRPr="00646ED6">
        <w:rPr>
          <w:sz w:val="28"/>
          <w:szCs w:val="28"/>
        </w:rPr>
        <w:t>административного регламента</w:t>
      </w:r>
    </w:p>
    <w:p w:rsidR="00A734C9" w:rsidRPr="00646ED6" w:rsidRDefault="00A734C9" w:rsidP="004F7BFC">
      <w:pPr>
        <w:pStyle w:val="ConsPlusNormal"/>
        <w:ind w:firstLine="709"/>
        <w:jc w:val="both"/>
        <w:rPr>
          <w:sz w:val="28"/>
          <w:szCs w:val="28"/>
        </w:rPr>
      </w:pPr>
    </w:p>
    <w:p w:rsidR="00A734C9" w:rsidRPr="00646ED6" w:rsidRDefault="00B2509A" w:rsidP="004F7BFC">
      <w:pPr>
        <w:pStyle w:val="ConsPlusNormal"/>
        <w:ind w:firstLine="709"/>
        <w:jc w:val="both"/>
        <w:rPr>
          <w:sz w:val="28"/>
          <w:szCs w:val="28"/>
        </w:rPr>
      </w:pPr>
      <w:r>
        <w:rPr>
          <w:sz w:val="28"/>
          <w:szCs w:val="28"/>
        </w:rPr>
        <w:t>4</w:t>
      </w:r>
      <w:r w:rsidR="0096370B">
        <w:rPr>
          <w:sz w:val="28"/>
          <w:szCs w:val="28"/>
        </w:rPr>
        <w:t>6</w:t>
      </w:r>
      <w:r>
        <w:rPr>
          <w:sz w:val="28"/>
          <w:szCs w:val="28"/>
        </w:rPr>
        <w:t>.</w:t>
      </w:r>
      <w:r>
        <w:rPr>
          <w:sz w:val="28"/>
          <w:szCs w:val="28"/>
        </w:rPr>
        <w:tab/>
      </w:r>
      <w:r w:rsidR="00A734C9" w:rsidRPr="00646ED6">
        <w:rPr>
          <w:sz w:val="28"/>
          <w:szCs w:val="28"/>
        </w:rPr>
        <w:t xml:space="preserve">В ходе предоставления </w:t>
      </w:r>
      <w:r>
        <w:rPr>
          <w:sz w:val="28"/>
          <w:szCs w:val="28"/>
        </w:rPr>
        <w:t xml:space="preserve">муниципальной </w:t>
      </w:r>
      <w:r w:rsidR="00A734C9" w:rsidRPr="00646ED6">
        <w:rPr>
          <w:sz w:val="28"/>
          <w:szCs w:val="28"/>
        </w:rPr>
        <w:t xml:space="preserve">услуги </w:t>
      </w:r>
      <w:r>
        <w:rPr>
          <w:sz w:val="28"/>
          <w:szCs w:val="28"/>
        </w:rPr>
        <w:t xml:space="preserve">начальник Управления либо лицо, его замещающее </w:t>
      </w:r>
      <w:r w:rsidR="00A734C9" w:rsidRPr="00646ED6">
        <w:rPr>
          <w:sz w:val="28"/>
          <w:szCs w:val="28"/>
        </w:rPr>
        <w:t xml:space="preserve">осуществляет текущий </w:t>
      </w:r>
      <w:proofErr w:type="gramStart"/>
      <w:r w:rsidR="00A734C9" w:rsidRPr="00646ED6">
        <w:rPr>
          <w:sz w:val="28"/>
          <w:szCs w:val="28"/>
        </w:rPr>
        <w:t>контроль за</w:t>
      </w:r>
      <w:proofErr w:type="gramEnd"/>
      <w:r w:rsidR="00A734C9" w:rsidRPr="00646ED6">
        <w:rPr>
          <w:sz w:val="28"/>
          <w:szCs w:val="28"/>
        </w:rPr>
        <w:t xml:space="preserve"> соблюдением сроков, последовательности административных действий по предоставлению </w:t>
      </w:r>
      <w:r>
        <w:rPr>
          <w:sz w:val="28"/>
          <w:szCs w:val="28"/>
        </w:rPr>
        <w:t>муниципальной</w:t>
      </w:r>
      <w:r w:rsidR="00A734C9" w:rsidRPr="00646ED6">
        <w:rPr>
          <w:sz w:val="28"/>
          <w:szCs w:val="28"/>
        </w:rPr>
        <w:t xml:space="preserve"> услуги.</w:t>
      </w:r>
    </w:p>
    <w:p w:rsidR="00A734C9" w:rsidRPr="00646ED6" w:rsidRDefault="00A734C9" w:rsidP="004F7BFC">
      <w:pPr>
        <w:pStyle w:val="ConsPlusNormal"/>
        <w:ind w:firstLine="709"/>
        <w:jc w:val="both"/>
        <w:rPr>
          <w:sz w:val="28"/>
          <w:szCs w:val="28"/>
        </w:rPr>
      </w:pPr>
      <w:r w:rsidRPr="00646ED6">
        <w:rPr>
          <w:sz w:val="28"/>
          <w:szCs w:val="28"/>
        </w:rPr>
        <w:t xml:space="preserve">Текущий контроль осуществляется с целью выявления нарушений прав </w:t>
      </w:r>
      <w:r w:rsidR="00B2509A">
        <w:rPr>
          <w:sz w:val="28"/>
          <w:szCs w:val="28"/>
        </w:rPr>
        <w:t>з</w:t>
      </w:r>
      <w:r w:rsidRPr="00646ED6">
        <w:rPr>
          <w:sz w:val="28"/>
          <w:szCs w:val="28"/>
        </w:rPr>
        <w:t xml:space="preserve">аявителей путем проведения проверок соблюдения и исполнения должностными лицами </w:t>
      </w:r>
      <w:r w:rsidR="00C904A5">
        <w:rPr>
          <w:sz w:val="28"/>
          <w:szCs w:val="28"/>
        </w:rPr>
        <w:t>Управления</w:t>
      </w:r>
      <w:r w:rsidRPr="00646ED6">
        <w:rPr>
          <w:sz w:val="28"/>
          <w:szCs w:val="28"/>
        </w:rPr>
        <w:t xml:space="preserve"> положений настоящего </w:t>
      </w:r>
      <w:r w:rsidR="00C904A5">
        <w:rPr>
          <w:sz w:val="28"/>
          <w:szCs w:val="28"/>
        </w:rPr>
        <w:t>а</w:t>
      </w:r>
      <w:r w:rsidRPr="00646ED6">
        <w:rPr>
          <w:sz w:val="28"/>
          <w:szCs w:val="28"/>
        </w:rPr>
        <w:t>дминистративного регламента и нормативных правовых актов Российской Федерации и Ставропольского края в рамках предоставления государственной услуги.</w:t>
      </w:r>
    </w:p>
    <w:p w:rsidR="00A734C9" w:rsidRPr="00646ED6" w:rsidRDefault="00A734C9" w:rsidP="004F7BFC">
      <w:pPr>
        <w:pStyle w:val="ConsPlusNormal"/>
        <w:ind w:firstLine="709"/>
        <w:jc w:val="both"/>
        <w:rPr>
          <w:sz w:val="28"/>
          <w:szCs w:val="28"/>
        </w:rPr>
      </w:pPr>
      <w:r w:rsidRPr="00646ED6">
        <w:rPr>
          <w:sz w:val="28"/>
          <w:szCs w:val="28"/>
        </w:rPr>
        <w:t xml:space="preserve">Периодичность осуществления текущего контроля устанавливается </w:t>
      </w:r>
      <w:r w:rsidR="00B2509A">
        <w:rPr>
          <w:sz w:val="28"/>
          <w:szCs w:val="28"/>
        </w:rPr>
        <w:t>начальником Управления</w:t>
      </w:r>
      <w:r w:rsidRPr="00646ED6">
        <w:rPr>
          <w:sz w:val="28"/>
          <w:szCs w:val="28"/>
        </w:rPr>
        <w:t>.</w:t>
      </w:r>
    </w:p>
    <w:p w:rsidR="00C904A5" w:rsidRPr="00AB6B6B" w:rsidRDefault="00B2509A" w:rsidP="004F7BFC">
      <w:pPr>
        <w:pStyle w:val="ConsPlusNormal"/>
        <w:ind w:firstLine="709"/>
        <w:jc w:val="both"/>
        <w:rPr>
          <w:sz w:val="28"/>
          <w:szCs w:val="28"/>
        </w:rPr>
      </w:pPr>
      <w:r>
        <w:rPr>
          <w:sz w:val="28"/>
          <w:szCs w:val="28"/>
        </w:rPr>
        <w:t>4</w:t>
      </w:r>
      <w:r w:rsidR="0096370B">
        <w:rPr>
          <w:sz w:val="28"/>
          <w:szCs w:val="28"/>
        </w:rPr>
        <w:t>7</w:t>
      </w:r>
      <w:r w:rsidR="00A734C9" w:rsidRPr="00646ED6">
        <w:rPr>
          <w:sz w:val="28"/>
          <w:szCs w:val="28"/>
        </w:rPr>
        <w:t>.</w:t>
      </w:r>
      <w:r>
        <w:rPr>
          <w:sz w:val="28"/>
          <w:szCs w:val="28"/>
        </w:rPr>
        <w:tab/>
      </w:r>
      <w:proofErr w:type="gramStart"/>
      <w:r w:rsidR="00C904A5" w:rsidRPr="00AB6B6B">
        <w:rPr>
          <w:sz w:val="28"/>
          <w:szCs w:val="28"/>
        </w:rPr>
        <w:t>Контроль за</w:t>
      </w:r>
      <w:proofErr w:type="gramEnd"/>
      <w:r w:rsidR="00C904A5" w:rsidRPr="00AB6B6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w:t>
      </w:r>
      <w:r w:rsidR="00C904A5">
        <w:rPr>
          <w:sz w:val="28"/>
          <w:szCs w:val="28"/>
        </w:rPr>
        <w:t xml:space="preserve">алистов </w:t>
      </w:r>
      <w:r w:rsidR="004C45AA">
        <w:rPr>
          <w:sz w:val="28"/>
          <w:szCs w:val="28"/>
        </w:rPr>
        <w:t>Управления</w:t>
      </w:r>
      <w:r w:rsidR="00C904A5">
        <w:rPr>
          <w:sz w:val="28"/>
          <w:szCs w:val="28"/>
        </w:rPr>
        <w:t>.</w:t>
      </w:r>
    </w:p>
    <w:p w:rsidR="00C904A5" w:rsidRPr="00AB6B6B" w:rsidRDefault="00C904A5" w:rsidP="004F7BFC">
      <w:pPr>
        <w:pStyle w:val="ConsPlusNormal"/>
        <w:ind w:firstLine="709"/>
        <w:jc w:val="both"/>
        <w:rPr>
          <w:sz w:val="28"/>
          <w:szCs w:val="28"/>
        </w:rPr>
      </w:pPr>
      <w:r w:rsidRPr="00AB6B6B">
        <w:rPr>
          <w:sz w:val="28"/>
          <w:szCs w:val="28"/>
        </w:rPr>
        <w:t xml:space="preserve">Проверки могут быть плановыми (осуществляться на основании ежеквартальных или годовых планов </w:t>
      </w:r>
      <w:r w:rsidRPr="0009063D">
        <w:rPr>
          <w:sz w:val="28"/>
          <w:szCs w:val="28"/>
        </w:rPr>
        <w:t>работы администрации),</w:t>
      </w:r>
      <w:r w:rsidRPr="00AB6B6B">
        <w:rPr>
          <w:sz w:val="28"/>
          <w:szCs w:val="28"/>
        </w:rPr>
        <w:t xml:space="preserve">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C904A5" w:rsidRPr="00AB6B6B" w:rsidRDefault="00C904A5" w:rsidP="004F7BFC">
      <w:pPr>
        <w:pStyle w:val="ConsPlusNormal"/>
        <w:ind w:firstLine="709"/>
        <w:jc w:val="both"/>
        <w:rPr>
          <w:sz w:val="28"/>
          <w:szCs w:val="28"/>
        </w:rPr>
      </w:pPr>
      <w:r w:rsidRPr="00AB6B6B">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C904A5" w:rsidRPr="00AB6B6B" w:rsidRDefault="00C904A5" w:rsidP="004F7BFC">
      <w:pPr>
        <w:pStyle w:val="ConsPlusNormal"/>
        <w:ind w:firstLine="709"/>
        <w:jc w:val="both"/>
        <w:rPr>
          <w:sz w:val="28"/>
          <w:szCs w:val="28"/>
        </w:rPr>
      </w:pPr>
      <w:r>
        <w:rPr>
          <w:sz w:val="28"/>
          <w:szCs w:val="28"/>
        </w:rPr>
        <w:t>4</w:t>
      </w:r>
      <w:r w:rsidR="0096370B">
        <w:rPr>
          <w:sz w:val="28"/>
          <w:szCs w:val="28"/>
        </w:rPr>
        <w:t>8</w:t>
      </w:r>
      <w:r>
        <w:rPr>
          <w:sz w:val="28"/>
          <w:szCs w:val="28"/>
        </w:rPr>
        <w:t>.</w:t>
      </w:r>
      <w:r>
        <w:rPr>
          <w:sz w:val="28"/>
          <w:szCs w:val="28"/>
        </w:rPr>
        <w:tab/>
      </w:r>
      <w:proofErr w:type="gramStart"/>
      <w:r w:rsidRPr="00AB6B6B">
        <w:rPr>
          <w:sz w:val="28"/>
          <w:szCs w:val="28"/>
        </w:rPr>
        <w:t>За нарушение порядка предоставления муниципальной услуги, повлекшее ее непредставление заявителю либо предоставление муниципальной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w:t>
      </w:r>
      <w:r>
        <w:rPr>
          <w:sz w:val="28"/>
          <w:szCs w:val="28"/>
        </w:rPr>
        <w:t>,</w:t>
      </w:r>
      <w:r w:rsidRPr="00AB6B6B">
        <w:rPr>
          <w:sz w:val="28"/>
          <w:szCs w:val="28"/>
        </w:rPr>
        <w:t xml:space="preserve"> специалисты </w:t>
      </w:r>
      <w:r w:rsidR="004C45AA">
        <w:rPr>
          <w:sz w:val="28"/>
          <w:szCs w:val="28"/>
        </w:rPr>
        <w:t>Управления</w:t>
      </w:r>
      <w:r w:rsidRPr="00AB6B6B">
        <w:rPr>
          <w:sz w:val="28"/>
          <w:szCs w:val="28"/>
        </w:rPr>
        <w:t xml:space="preserve"> привлекаются к</w:t>
      </w:r>
      <w:proofErr w:type="gramEnd"/>
      <w:r w:rsidRPr="00AB6B6B">
        <w:rPr>
          <w:sz w:val="28"/>
          <w:szCs w:val="28"/>
        </w:rPr>
        <w:t xml:space="preserve"> ответственности в соответствии с законодательством Российской Федерации.</w:t>
      </w:r>
    </w:p>
    <w:p w:rsidR="00C904A5" w:rsidRPr="00AB6B6B" w:rsidRDefault="00C904A5" w:rsidP="004F7BFC">
      <w:pPr>
        <w:pStyle w:val="ConsPlusNormal"/>
        <w:ind w:firstLine="709"/>
        <w:jc w:val="both"/>
        <w:rPr>
          <w:sz w:val="28"/>
          <w:szCs w:val="28"/>
        </w:rPr>
      </w:pPr>
      <w:r>
        <w:rPr>
          <w:sz w:val="28"/>
          <w:szCs w:val="28"/>
        </w:rPr>
        <w:t>4</w:t>
      </w:r>
      <w:r w:rsidR="0096370B">
        <w:rPr>
          <w:sz w:val="28"/>
          <w:szCs w:val="28"/>
        </w:rPr>
        <w:t>9</w:t>
      </w:r>
      <w:r>
        <w:rPr>
          <w:sz w:val="28"/>
          <w:szCs w:val="28"/>
        </w:rPr>
        <w:t>.</w:t>
      </w:r>
      <w:r>
        <w:rPr>
          <w:sz w:val="28"/>
          <w:szCs w:val="28"/>
        </w:rPr>
        <w:tab/>
      </w:r>
      <w:r w:rsidRPr="00AB6B6B">
        <w:rPr>
          <w:sz w:val="28"/>
          <w:szCs w:val="28"/>
        </w:rPr>
        <w:t xml:space="preserve">Специалисты </w:t>
      </w:r>
      <w:r w:rsidR="004C45AA">
        <w:rPr>
          <w:sz w:val="28"/>
          <w:szCs w:val="28"/>
        </w:rPr>
        <w:t>Управления</w:t>
      </w:r>
      <w:r w:rsidRPr="00AB6B6B">
        <w:rPr>
          <w:sz w:val="28"/>
          <w:szCs w:val="28"/>
        </w:rPr>
        <w:t xml:space="preserve">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w:t>
      </w:r>
      <w:r w:rsidR="004C45AA">
        <w:rPr>
          <w:sz w:val="28"/>
          <w:szCs w:val="28"/>
        </w:rPr>
        <w:t>ставления муниципальной услуги.</w:t>
      </w:r>
    </w:p>
    <w:p w:rsidR="00440729" w:rsidRPr="003439E0" w:rsidRDefault="0096370B" w:rsidP="004F7BFC">
      <w:pPr>
        <w:pStyle w:val="ConsPlusNormal"/>
        <w:ind w:firstLine="709"/>
        <w:jc w:val="both"/>
        <w:rPr>
          <w:sz w:val="28"/>
          <w:szCs w:val="28"/>
        </w:rPr>
      </w:pPr>
      <w:r>
        <w:rPr>
          <w:sz w:val="28"/>
          <w:szCs w:val="28"/>
        </w:rPr>
        <w:t>50</w:t>
      </w:r>
      <w:r w:rsidR="00440729">
        <w:rPr>
          <w:sz w:val="28"/>
          <w:szCs w:val="28"/>
        </w:rPr>
        <w:t>.</w:t>
      </w:r>
      <w:r w:rsidR="00440729">
        <w:rPr>
          <w:sz w:val="28"/>
          <w:szCs w:val="28"/>
        </w:rPr>
        <w:tab/>
      </w:r>
      <w:r w:rsidR="00440729" w:rsidRPr="003439E0">
        <w:rPr>
          <w:sz w:val="28"/>
          <w:szCs w:val="28"/>
        </w:rPr>
        <w:t xml:space="preserve">Граждане, их объединения и организации в случае </w:t>
      </w:r>
      <w:proofErr w:type="gramStart"/>
      <w:r w:rsidR="00440729" w:rsidRPr="003439E0">
        <w:rPr>
          <w:sz w:val="28"/>
          <w:szCs w:val="28"/>
        </w:rPr>
        <w:t>выявления фактов нарушения порядка предоставления муниципальной услуги</w:t>
      </w:r>
      <w:proofErr w:type="gramEnd"/>
      <w:r w:rsidR="00440729" w:rsidRPr="003439E0">
        <w:rPr>
          <w:sz w:val="28"/>
          <w:szCs w:val="28"/>
        </w:rPr>
        <w:t xml:space="preserve"> или ненадлежащего исполнения настоящего административного регламента, вправе обратиться с жалобой к должностным лицам</w:t>
      </w:r>
      <w:r w:rsidR="00440729">
        <w:rPr>
          <w:sz w:val="28"/>
          <w:szCs w:val="28"/>
        </w:rPr>
        <w:t xml:space="preserve"> администрации города, Управления, в иные органы в установленном законом порядке.</w:t>
      </w:r>
    </w:p>
    <w:p w:rsidR="00C904A5" w:rsidRDefault="00440729" w:rsidP="004F7BFC">
      <w:pPr>
        <w:pStyle w:val="ConsPlusNormal"/>
        <w:ind w:firstLine="709"/>
        <w:jc w:val="both"/>
        <w:rPr>
          <w:sz w:val="28"/>
          <w:szCs w:val="28"/>
        </w:rPr>
      </w:pPr>
      <w:r w:rsidRPr="003439E0">
        <w:rPr>
          <w:sz w:val="28"/>
          <w:szCs w:val="28"/>
        </w:rPr>
        <w:t>Жалоба может быть представлена на личном при</w:t>
      </w:r>
      <w:r>
        <w:rPr>
          <w:sz w:val="28"/>
          <w:szCs w:val="28"/>
        </w:rPr>
        <w:t>е</w:t>
      </w:r>
      <w:r w:rsidRPr="003439E0">
        <w:rPr>
          <w:sz w:val="28"/>
          <w:szCs w:val="28"/>
        </w:rPr>
        <w:t xml:space="preserve">ме, направлена почтовым отправлением или в электронной форме с использованием информационных ресурсов в информационно-телекоммуникационной сети </w:t>
      </w:r>
      <w:r>
        <w:rPr>
          <w:sz w:val="28"/>
          <w:szCs w:val="28"/>
        </w:rPr>
        <w:t>«</w:t>
      </w:r>
      <w:r w:rsidRPr="003439E0">
        <w:rPr>
          <w:sz w:val="28"/>
          <w:szCs w:val="28"/>
        </w:rPr>
        <w:t>Интернет</w:t>
      </w:r>
      <w:r>
        <w:rPr>
          <w:sz w:val="28"/>
          <w:szCs w:val="28"/>
        </w:rPr>
        <w:t>»</w:t>
      </w:r>
      <w:r w:rsidRPr="003439E0">
        <w:rPr>
          <w:sz w:val="28"/>
          <w:szCs w:val="28"/>
        </w:rPr>
        <w:t xml:space="preserve"> и Единого портала</w:t>
      </w:r>
      <w:r w:rsidR="004C45AA">
        <w:rPr>
          <w:sz w:val="28"/>
          <w:szCs w:val="28"/>
        </w:rPr>
        <w:t>.</w:t>
      </w:r>
    </w:p>
    <w:p w:rsidR="00A734C9" w:rsidRDefault="00A734C9" w:rsidP="004F7BFC">
      <w:pPr>
        <w:pStyle w:val="ConsPlusNormal"/>
        <w:ind w:firstLine="709"/>
        <w:jc w:val="both"/>
        <w:rPr>
          <w:sz w:val="28"/>
          <w:szCs w:val="28"/>
        </w:rPr>
      </w:pPr>
    </w:p>
    <w:p w:rsidR="005934FA" w:rsidRDefault="005934FA" w:rsidP="004F7BFC">
      <w:pPr>
        <w:pStyle w:val="ConsPlusNormal"/>
        <w:ind w:firstLine="709"/>
        <w:jc w:val="both"/>
        <w:rPr>
          <w:sz w:val="28"/>
          <w:szCs w:val="28"/>
        </w:rPr>
      </w:pPr>
    </w:p>
    <w:p w:rsidR="005934FA" w:rsidRPr="00646ED6" w:rsidRDefault="005934FA" w:rsidP="004F7BFC">
      <w:pPr>
        <w:pStyle w:val="ConsPlusNormal"/>
        <w:ind w:firstLine="709"/>
        <w:jc w:val="both"/>
        <w:rPr>
          <w:sz w:val="28"/>
          <w:szCs w:val="28"/>
        </w:rPr>
      </w:pPr>
    </w:p>
    <w:p w:rsidR="00A734C9" w:rsidRPr="00646ED6" w:rsidRDefault="00BE782F" w:rsidP="00BE782F">
      <w:pPr>
        <w:pStyle w:val="ConsPlusNormal"/>
        <w:ind w:firstLine="709"/>
        <w:jc w:val="center"/>
        <w:rPr>
          <w:sz w:val="28"/>
          <w:szCs w:val="28"/>
        </w:rPr>
      </w:pPr>
      <w:r>
        <w:rPr>
          <w:sz w:val="28"/>
          <w:szCs w:val="28"/>
        </w:rPr>
        <w:t>V.</w:t>
      </w:r>
      <w:r>
        <w:rPr>
          <w:sz w:val="28"/>
          <w:szCs w:val="28"/>
        </w:rPr>
        <w:tab/>
      </w:r>
      <w:r w:rsidR="00A734C9" w:rsidRPr="00646ED6">
        <w:rPr>
          <w:sz w:val="28"/>
          <w:szCs w:val="28"/>
        </w:rPr>
        <w:t>Досудебный (внесудебный) порядок обжалования решений</w:t>
      </w:r>
      <w:r w:rsidR="00440729">
        <w:rPr>
          <w:sz w:val="28"/>
          <w:szCs w:val="28"/>
        </w:rPr>
        <w:t xml:space="preserve"> </w:t>
      </w:r>
      <w:r w:rsidR="00A734C9" w:rsidRPr="00646ED6">
        <w:rPr>
          <w:sz w:val="28"/>
          <w:szCs w:val="28"/>
        </w:rPr>
        <w:t>и действий (бездействия) органа, предоставляющего</w:t>
      </w:r>
      <w:r w:rsidR="00440729">
        <w:rPr>
          <w:sz w:val="28"/>
          <w:szCs w:val="28"/>
        </w:rPr>
        <w:t xml:space="preserve"> муниципальную </w:t>
      </w:r>
      <w:r w:rsidR="00A734C9" w:rsidRPr="00646ED6">
        <w:rPr>
          <w:sz w:val="28"/>
          <w:szCs w:val="28"/>
        </w:rPr>
        <w:t>услугу, и его должностных лиц,</w:t>
      </w:r>
      <w:r w:rsidR="00440729">
        <w:rPr>
          <w:sz w:val="28"/>
          <w:szCs w:val="28"/>
        </w:rPr>
        <w:t xml:space="preserve"> </w:t>
      </w:r>
      <w:r w:rsidR="00384D2D">
        <w:rPr>
          <w:sz w:val="28"/>
          <w:szCs w:val="28"/>
        </w:rPr>
        <w:t>муниципальных</w:t>
      </w:r>
      <w:r w:rsidR="00A734C9" w:rsidRPr="00646ED6">
        <w:rPr>
          <w:sz w:val="28"/>
          <w:szCs w:val="28"/>
        </w:rPr>
        <w:t xml:space="preserve"> служащих</w:t>
      </w:r>
    </w:p>
    <w:p w:rsidR="00A734C9" w:rsidRPr="00646ED6" w:rsidRDefault="00A734C9" w:rsidP="004F7BFC">
      <w:pPr>
        <w:pStyle w:val="ConsPlusNormal"/>
        <w:ind w:firstLine="709"/>
        <w:jc w:val="both"/>
        <w:rPr>
          <w:sz w:val="28"/>
          <w:szCs w:val="28"/>
        </w:rPr>
      </w:pPr>
    </w:p>
    <w:p w:rsidR="00440729" w:rsidRPr="00384D2D" w:rsidRDefault="00440729" w:rsidP="004F7BFC">
      <w:pPr>
        <w:pStyle w:val="ConsPlusNormal"/>
        <w:ind w:firstLine="709"/>
        <w:jc w:val="both"/>
        <w:rPr>
          <w:sz w:val="28"/>
          <w:szCs w:val="28"/>
        </w:rPr>
      </w:pPr>
      <w:r w:rsidRPr="00384D2D">
        <w:rPr>
          <w:sz w:val="28"/>
          <w:szCs w:val="28"/>
        </w:rPr>
        <w:t>5</w:t>
      </w:r>
      <w:r w:rsidR="0096370B">
        <w:rPr>
          <w:sz w:val="28"/>
          <w:szCs w:val="28"/>
        </w:rPr>
        <w:t>1</w:t>
      </w:r>
      <w:r w:rsidRPr="00384D2D">
        <w:rPr>
          <w:sz w:val="28"/>
          <w:szCs w:val="28"/>
        </w:rPr>
        <w:t>.</w:t>
      </w:r>
      <w:r w:rsidRPr="00384D2D">
        <w:rPr>
          <w:sz w:val="28"/>
          <w:szCs w:val="28"/>
        </w:rPr>
        <w:tab/>
        <w:t>Заявител</w:t>
      </w:r>
      <w:r w:rsidR="00384D2D">
        <w:rPr>
          <w:sz w:val="28"/>
          <w:szCs w:val="28"/>
        </w:rPr>
        <w:t xml:space="preserve">и </w:t>
      </w:r>
      <w:r w:rsidRPr="00384D2D">
        <w:rPr>
          <w:sz w:val="28"/>
          <w:szCs w:val="28"/>
        </w:rPr>
        <w:t xml:space="preserve">имеет право на досудебное (внесудебное) обжалование решений и действий (бездействия) </w:t>
      </w:r>
      <w:r w:rsidR="00384D2D" w:rsidRPr="004E1E1C">
        <w:rPr>
          <w:sz w:val="28"/>
          <w:szCs w:val="28"/>
        </w:rPr>
        <w:t xml:space="preserve">должностного лица, муниципального служащего </w:t>
      </w:r>
      <w:r w:rsidR="00384D2D">
        <w:rPr>
          <w:sz w:val="28"/>
          <w:szCs w:val="28"/>
        </w:rPr>
        <w:t>администрации, Управления</w:t>
      </w:r>
      <w:r w:rsidRPr="00384D2D">
        <w:rPr>
          <w:sz w:val="28"/>
          <w:szCs w:val="28"/>
        </w:rPr>
        <w:t>, принятых (осуществляемых) в ходе предоставления муниципальной услуги.</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4D2D">
        <w:rPr>
          <w:rFonts w:ascii="Times New Roman" w:hAnsi="Times New Roman" w:cs="Times New Roman"/>
          <w:sz w:val="28"/>
          <w:szCs w:val="28"/>
        </w:rPr>
        <w:t>5</w:t>
      </w:r>
      <w:r w:rsidR="0096370B">
        <w:rPr>
          <w:rFonts w:ascii="Times New Roman" w:hAnsi="Times New Roman" w:cs="Times New Roman"/>
          <w:sz w:val="28"/>
          <w:szCs w:val="28"/>
        </w:rPr>
        <w:t>2</w:t>
      </w:r>
      <w:r w:rsidRPr="00384D2D">
        <w:rPr>
          <w:rFonts w:ascii="Times New Roman" w:hAnsi="Times New Roman" w:cs="Times New Roman"/>
          <w:sz w:val="28"/>
          <w:szCs w:val="28"/>
        </w:rPr>
        <w:t>.</w:t>
      </w:r>
      <w:r w:rsidRPr="00384D2D">
        <w:rPr>
          <w:rFonts w:ascii="Times New Roman" w:hAnsi="Times New Roman" w:cs="Times New Roman"/>
          <w:sz w:val="28"/>
          <w:szCs w:val="28"/>
        </w:rPr>
        <w:tab/>
        <w:t xml:space="preserve">Заявитель </w:t>
      </w:r>
      <w:r w:rsidR="00692874">
        <w:rPr>
          <w:rFonts w:ascii="Times New Roman" w:hAnsi="Times New Roman" w:cs="Times New Roman"/>
          <w:sz w:val="28"/>
          <w:szCs w:val="28"/>
        </w:rPr>
        <w:t xml:space="preserve">(представитель заявителя) </w:t>
      </w:r>
      <w:r w:rsidRPr="00384D2D">
        <w:rPr>
          <w:rFonts w:ascii="Times New Roman" w:hAnsi="Times New Roman" w:cs="Times New Roman"/>
          <w:sz w:val="28"/>
          <w:szCs w:val="28"/>
        </w:rPr>
        <w:t>может обратиться с жалобой, в том числе в следующих случаях:</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4D2D">
        <w:rPr>
          <w:rFonts w:ascii="Times New Roman" w:hAnsi="Times New Roman" w:cs="Times New Roman"/>
          <w:sz w:val="28"/>
          <w:szCs w:val="28"/>
        </w:rPr>
        <w:t>нарушение срока регистрации заявления заявителя о предоставлении муниципальной услуги;</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4D2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4D2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у заявителя;</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4D2D">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roofErr w:type="gramEnd"/>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4D2D">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4D2D">
        <w:rPr>
          <w:rFonts w:ascii="Times New Roman" w:hAnsi="Times New Roman" w:cs="Times New Roman"/>
          <w:sz w:val="28"/>
          <w:szCs w:val="28"/>
        </w:rPr>
        <w:t xml:space="preserve">отказ </w:t>
      </w:r>
      <w:r w:rsidR="004C45AA">
        <w:rPr>
          <w:rFonts w:ascii="Times New Roman" w:hAnsi="Times New Roman" w:cs="Times New Roman"/>
          <w:sz w:val="28"/>
          <w:szCs w:val="28"/>
        </w:rPr>
        <w:t>Управления</w:t>
      </w:r>
      <w:r w:rsidRPr="00384D2D">
        <w:rPr>
          <w:rFonts w:ascii="Times New Roman" w:hAnsi="Times New Roman" w:cs="Times New Roman"/>
          <w:sz w:val="28"/>
          <w:szCs w:val="28"/>
        </w:rPr>
        <w:t xml:space="preserve">, должностного лица </w:t>
      </w:r>
      <w:r w:rsidR="004C45AA">
        <w:rPr>
          <w:rFonts w:ascii="Times New Roman" w:hAnsi="Times New Roman" w:cs="Times New Roman"/>
          <w:sz w:val="28"/>
          <w:szCs w:val="28"/>
        </w:rPr>
        <w:t>Управления</w:t>
      </w:r>
      <w:r w:rsidRPr="00384D2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4D2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84D2D" w:rsidRPr="00384D2D" w:rsidRDefault="00384D2D"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4D2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84D2D" w:rsidRPr="00384D2D" w:rsidRDefault="00384D2D" w:rsidP="004F7BFC">
      <w:pPr>
        <w:pStyle w:val="ConsPlusNormal"/>
        <w:ind w:firstLine="709"/>
        <w:jc w:val="both"/>
        <w:rPr>
          <w:sz w:val="28"/>
          <w:szCs w:val="28"/>
        </w:rPr>
      </w:pPr>
      <w:proofErr w:type="gramStart"/>
      <w:r w:rsidRPr="00384D2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9" w:anchor="dst290" w:history="1">
        <w:r w:rsidRPr="00384D2D">
          <w:rPr>
            <w:sz w:val="28"/>
            <w:szCs w:val="28"/>
          </w:rPr>
          <w:t>пунктом 4 части 1 статьи 7</w:t>
        </w:r>
      </w:hyperlink>
      <w:r w:rsidRPr="00384D2D">
        <w:rPr>
          <w:sz w:val="28"/>
          <w:szCs w:val="28"/>
        </w:rPr>
        <w:t xml:space="preserve"> Федерального закона                        от 27 июля 2010 г</w:t>
      </w:r>
      <w:r w:rsidR="004C45AA">
        <w:rPr>
          <w:sz w:val="28"/>
          <w:szCs w:val="28"/>
        </w:rPr>
        <w:t>.</w:t>
      </w:r>
      <w:r w:rsidRPr="00384D2D">
        <w:rPr>
          <w:sz w:val="28"/>
          <w:szCs w:val="28"/>
        </w:rPr>
        <w:t xml:space="preserve"> № 210-ФЗ «Об организации предоставления государственных и муниципальных услуг». </w:t>
      </w:r>
      <w:proofErr w:type="gramEnd"/>
    </w:p>
    <w:p w:rsidR="007E7D82" w:rsidRPr="007E7D82" w:rsidRDefault="007E7D82"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E7D82">
        <w:rPr>
          <w:rFonts w:ascii="Times New Roman" w:hAnsi="Times New Roman" w:cs="Times New Roman"/>
          <w:sz w:val="28"/>
          <w:szCs w:val="28"/>
        </w:rPr>
        <w:t>5</w:t>
      </w:r>
      <w:r w:rsidR="0096370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7E7D82">
        <w:rPr>
          <w:rFonts w:ascii="Times New Roman" w:hAnsi="Times New Roman" w:cs="Times New Roman"/>
          <w:sz w:val="28"/>
          <w:szCs w:val="28"/>
        </w:rPr>
        <w:t xml:space="preserve">Жалоба на действия специалистов </w:t>
      </w:r>
      <w:r>
        <w:rPr>
          <w:rFonts w:ascii="Times New Roman" w:hAnsi="Times New Roman" w:cs="Times New Roman"/>
          <w:sz w:val="28"/>
          <w:szCs w:val="28"/>
        </w:rPr>
        <w:t>Управления</w:t>
      </w:r>
      <w:r w:rsidRPr="007E7D82">
        <w:rPr>
          <w:rFonts w:ascii="Times New Roman" w:hAnsi="Times New Roman" w:cs="Times New Roman"/>
          <w:sz w:val="28"/>
          <w:szCs w:val="28"/>
        </w:rPr>
        <w:t xml:space="preserve"> подается в </w:t>
      </w:r>
      <w:r>
        <w:rPr>
          <w:rFonts w:ascii="Times New Roman" w:hAnsi="Times New Roman" w:cs="Times New Roman"/>
          <w:sz w:val="28"/>
          <w:szCs w:val="28"/>
        </w:rPr>
        <w:t>Управление</w:t>
      </w:r>
      <w:r w:rsidRPr="007E7D82">
        <w:rPr>
          <w:rFonts w:ascii="Times New Roman" w:hAnsi="Times New Roman" w:cs="Times New Roman"/>
          <w:sz w:val="28"/>
          <w:szCs w:val="28"/>
        </w:rPr>
        <w:t xml:space="preserve"> и рассматривается его </w:t>
      </w:r>
      <w:r>
        <w:rPr>
          <w:rFonts w:ascii="Times New Roman" w:hAnsi="Times New Roman" w:cs="Times New Roman"/>
          <w:sz w:val="28"/>
          <w:szCs w:val="28"/>
        </w:rPr>
        <w:t>начальником</w:t>
      </w:r>
      <w:r w:rsidRPr="007E7D82">
        <w:rPr>
          <w:rFonts w:ascii="Times New Roman" w:hAnsi="Times New Roman" w:cs="Times New Roman"/>
          <w:sz w:val="28"/>
          <w:szCs w:val="28"/>
        </w:rPr>
        <w:t>.</w:t>
      </w:r>
    </w:p>
    <w:p w:rsidR="007E7D82" w:rsidRPr="007E7D82" w:rsidRDefault="007E7D82"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E7D82">
        <w:rPr>
          <w:rFonts w:ascii="Times New Roman" w:hAnsi="Times New Roman" w:cs="Times New Roman"/>
          <w:sz w:val="28"/>
          <w:szCs w:val="28"/>
        </w:rPr>
        <w:t xml:space="preserve">Жалоба на действия </w:t>
      </w:r>
      <w:r>
        <w:rPr>
          <w:rFonts w:ascii="Times New Roman" w:hAnsi="Times New Roman" w:cs="Times New Roman"/>
          <w:sz w:val="28"/>
          <w:szCs w:val="28"/>
        </w:rPr>
        <w:t>начальника Управления</w:t>
      </w:r>
      <w:r w:rsidRPr="007E7D82">
        <w:rPr>
          <w:rFonts w:ascii="Times New Roman" w:hAnsi="Times New Roman" w:cs="Times New Roman"/>
          <w:sz w:val="28"/>
          <w:szCs w:val="28"/>
        </w:rPr>
        <w:t xml:space="preserve"> подается в администрацию города и рассматривается главой города.</w:t>
      </w:r>
    </w:p>
    <w:p w:rsidR="00440729" w:rsidRPr="003439E0" w:rsidRDefault="00440729" w:rsidP="004F7BFC">
      <w:pPr>
        <w:pStyle w:val="ConsPlusNormal"/>
        <w:ind w:firstLine="709"/>
        <w:jc w:val="both"/>
        <w:rPr>
          <w:sz w:val="28"/>
          <w:szCs w:val="28"/>
        </w:rPr>
      </w:pPr>
      <w:r>
        <w:rPr>
          <w:sz w:val="28"/>
          <w:szCs w:val="28"/>
        </w:rPr>
        <w:t>5</w:t>
      </w:r>
      <w:r w:rsidR="0096370B">
        <w:rPr>
          <w:sz w:val="28"/>
          <w:szCs w:val="28"/>
        </w:rPr>
        <w:t>4</w:t>
      </w:r>
      <w:r>
        <w:rPr>
          <w:sz w:val="28"/>
          <w:szCs w:val="28"/>
        </w:rPr>
        <w:t>.</w:t>
      </w:r>
      <w:r>
        <w:rPr>
          <w:sz w:val="28"/>
          <w:szCs w:val="28"/>
        </w:rPr>
        <w:tab/>
      </w:r>
      <w:r w:rsidRPr="003439E0">
        <w:rPr>
          <w:sz w:val="28"/>
          <w:szCs w:val="28"/>
        </w:rPr>
        <w:t>Основанием для начала процедуры досудебного (внесудебного) обжалования является поступление жалобы заявителя.</w:t>
      </w:r>
    </w:p>
    <w:p w:rsidR="00440729" w:rsidRPr="003439E0" w:rsidRDefault="00440729" w:rsidP="004F7BFC">
      <w:pPr>
        <w:pStyle w:val="ConsPlusNormal"/>
        <w:ind w:firstLine="709"/>
        <w:jc w:val="both"/>
        <w:rPr>
          <w:sz w:val="28"/>
          <w:szCs w:val="28"/>
        </w:rPr>
      </w:pPr>
      <w:r w:rsidRPr="003439E0">
        <w:rPr>
          <w:sz w:val="28"/>
          <w:szCs w:val="28"/>
        </w:rPr>
        <w:t>Заявитель</w:t>
      </w:r>
      <w:r w:rsidR="00692874">
        <w:rPr>
          <w:sz w:val="28"/>
          <w:szCs w:val="28"/>
        </w:rPr>
        <w:t xml:space="preserve"> (представитель заявителя)</w:t>
      </w:r>
      <w:r w:rsidRPr="003439E0">
        <w:rPr>
          <w:sz w:val="28"/>
          <w:szCs w:val="28"/>
        </w:rPr>
        <w:t xml:space="preserve"> может подать жалобу:</w:t>
      </w:r>
    </w:p>
    <w:p w:rsidR="00440729" w:rsidRPr="003439E0" w:rsidRDefault="00440729" w:rsidP="004F7BFC">
      <w:pPr>
        <w:pStyle w:val="ConsPlusNormal"/>
        <w:ind w:firstLine="709"/>
        <w:jc w:val="both"/>
        <w:rPr>
          <w:sz w:val="28"/>
          <w:szCs w:val="28"/>
        </w:rPr>
      </w:pPr>
      <w:r w:rsidRPr="003439E0">
        <w:rPr>
          <w:sz w:val="28"/>
          <w:szCs w:val="28"/>
        </w:rPr>
        <w:t>лично в Управление;</w:t>
      </w:r>
    </w:p>
    <w:p w:rsidR="00440729" w:rsidRPr="003439E0" w:rsidRDefault="00440729" w:rsidP="004F7BFC">
      <w:pPr>
        <w:pStyle w:val="ConsPlusNormal"/>
        <w:ind w:firstLine="709"/>
        <w:jc w:val="both"/>
        <w:rPr>
          <w:sz w:val="28"/>
          <w:szCs w:val="28"/>
        </w:rPr>
      </w:pPr>
      <w:r w:rsidRPr="003439E0">
        <w:rPr>
          <w:sz w:val="28"/>
          <w:szCs w:val="28"/>
        </w:rPr>
        <w:t>пут</w:t>
      </w:r>
      <w:r>
        <w:rPr>
          <w:sz w:val="28"/>
          <w:szCs w:val="28"/>
        </w:rPr>
        <w:t>е</w:t>
      </w:r>
      <w:r w:rsidRPr="003439E0">
        <w:rPr>
          <w:sz w:val="28"/>
          <w:szCs w:val="28"/>
        </w:rPr>
        <w:t>м направления почтовых отправлений в Управление;</w:t>
      </w:r>
    </w:p>
    <w:p w:rsidR="00440729" w:rsidRDefault="00440729" w:rsidP="004F7BFC">
      <w:pPr>
        <w:pStyle w:val="ConsPlusNormal"/>
        <w:ind w:firstLine="709"/>
        <w:jc w:val="both"/>
        <w:rPr>
          <w:sz w:val="28"/>
          <w:szCs w:val="28"/>
        </w:rPr>
      </w:pPr>
      <w:r w:rsidRPr="003439E0">
        <w:rPr>
          <w:sz w:val="28"/>
          <w:szCs w:val="28"/>
        </w:rPr>
        <w:t xml:space="preserve">с использованием информационно-телекоммуникационной сети </w:t>
      </w:r>
      <w:r>
        <w:rPr>
          <w:sz w:val="28"/>
          <w:szCs w:val="28"/>
        </w:rPr>
        <w:t>«</w:t>
      </w:r>
      <w:r w:rsidRPr="003439E0">
        <w:rPr>
          <w:sz w:val="28"/>
          <w:szCs w:val="28"/>
        </w:rPr>
        <w:t>Интернет</w:t>
      </w:r>
      <w:r>
        <w:rPr>
          <w:sz w:val="28"/>
          <w:szCs w:val="28"/>
        </w:rPr>
        <w:t>»</w:t>
      </w:r>
      <w:r w:rsidRPr="003439E0">
        <w:rPr>
          <w:sz w:val="28"/>
          <w:szCs w:val="28"/>
        </w:rPr>
        <w:t xml:space="preserve"> на официальный сайт администрации города или на Единый портал, Региональный портал.</w:t>
      </w:r>
    </w:p>
    <w:p w:rsidR="00440729" w:rsidRPr="003439E0" w:rsidRDefault="00440729" w:rsidP="004F7BFC">
      <w:pPr>
        <w:pStyle w:val="ConsPlusNormal"/>
        <w:ind w:firstLine="709"/>
        <w:jc w:val="both"/>
        <w:rPr>
          <w:sz w:val="28"/>
          <w:szCs w:val="28"/>
        </w:rPr>
      </w:pPr>
      <w:r w:rsidRPr="003439E0">
        <w:rPr>
          <w:sz w:val="28"/>
          <w:szCs w:val="28"/>
        </w:rPr>
        <w:t>В случае подачи жалобы при личном при</w:t>
      </w:r>
      <w:r>
        <w:rPr>
          <w:sz w:val="28"/>
          <w:szCs w:val="28"/>
        </w:rPr>
        <w:t>е</w:t>
      </w:r>
      <w:r w:rsidRPr="003439E0">
        <w:rPr>
          <w:sz w:val="28"/>
          <w:szCs w:val="28"/>
        </w:rPr>
        <w:t xml:space="preserve">ме заявитель </w:t>
      </w:r>
      <w:r w:rsidR="00692874">
        <w:rPr>
          <w:sz w:val="28"/>
          <w:szCs w:val="28"/>
        </w:rPr>
        <w:t xml:space="preserve">(представитель заявителя) </w:t>
      </w:r>
      <w:r w:rsidRPr="003439E0">
        <w:rPr>
          <w:sz w:val="28"/>
          <w:szCs w:val="28"/>
        </w:rPr>
        <w:t>представляет документ, удостоверяющий его личность в соответствии с законодательством Российской Федерации.</w:t>
      </w:r>
    </w:p>
    <w:p w:rsidR="00440729" w:rsidRPr="003439E0" w:rsidRDefault="00440729" w:rsidP="004F7BFC">
      <w:pPr>
        <w:pStyle w:val="ConsPlusNormal"/>
        <w:ind w:firstLine="709"/>
        <w:jc w:val="both"/>
        <w:rPr>
          <w:sz w:val="28"/>
          <w:szCs w:val="28"/>
        </w:rPr>
      </w:pPr>
      <w:r w:rsidRPr="003439E0">
        <w:rPr>
          <w:sz w:val="28"/>
          <w:szCs w:val="28"/>
        </w:rPr>
        <w:t>В случае если жалоба пода</w:t>
      </w:r>
      <w:r>
        <w:rPr>
          <w:sz w:val="28"/>
          <w:szCs w:val="28"/>
        </w:rPr>
        <w:t>е</w:t>
      </w:r>
      <w:r w:rsidRPr="003439E0">
        <w:rPr>
          <w:sz w:val="28"/>
          <w:szCs w:val="28"/>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40729" w:rsidRPr="003439E0" w:rsidRDefault="00440729" w:rsidP="004F7BFC">
      <w:pPr>
        <w:pStyle w:val="ConsPlusNormal"/>
        <w:ind w:firstLine="709"/>
        <w:jc w:val="both"/>
        <w:rPr>
          <w:sz w:val="28"/>
          <w:szCs w:val="28"/>
        </w:rPr>
      </w:pPr>
      <w:r w:rsidRPr="003439E0">
        <w:rPr>
          <w:sz w:val="28"/>
          <w:szCs w:val="28"/>
        </w:rPr>
        <w:t>оформленная в соответствии с законодательством Российской Федерации доверенность;</w:t>
      </w:r>
    </w:p>
    <w:p w:rsidR="00440729" w:rsidRPr="003439E0" w:rsidRDefault="00440729" w:rsidP="004F7BFC">
      <w:pPr>
        <w:pStyle w:val="ConsPlusNormal"/>
        <w:ind w:firstLine="709"/>
        <w:jc w:val="both"/>
        <w:rPr>
          <w:sz w:val="28"/>
          <w:szCs w:val="28"/>
        </w:rPr>
      </w:pPr>
      <w:r w:rsidRPr="003439E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0729" w:rsidRPr="003439E0" w:rsidRDefault="00440729" w:rsidP="004F7BFC">
      <w:pPr>
        <w:pStyle w:val="ConsPlusNormal"/>
        <w:ind w:firstLine="709"/>
        <w:jc w:val="both"/>
        <w:rPr>
          <w:sz w:val="28"/>
          <w:szCs w:val="28"/>
        </w:rPr>
      </w:pPr>
      <w:r w:rsidRPr="003439E0">
        <w:rPr>
          <w:sz w:val="28"/>
          <w:szCs w:val="28"/>
        </w:rPr>
        <w:t>В случае подачи заявителем жалобы в электронном виде, документы, предусмотренные настоящим пунктом,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0729" w:rsidRPr="003439E0" w:rsidRDefault="00B05598" w:rsidP="004F7BFC">
      <w:pPr>
        <w:pStyle w:val="ConsPlusNormal"/>
        <w:ind w:firstLine="709"/>
        <w:jc w:val="both"/>
        <w:rPr>
          <w:sz w:val="28"/>
          <w:szCs w:val="28"/>
        </w:rPr>
      </w:pPr>
      <w:r>
        <w:rPr>
          <w:sz w:val="28"/>
          <w:szCs w:val="28"/>
        </w:rPr>
        <w:t>5</w:t>
      </w:r>
      <w:r w:rsidR="0096370B">
        <w:rPr>
          <w:sz w:val="28"/>
          <w:szCs w:val="28"/>
        </w:rPr>
        <w:t>5</w:t>
      </w:r>
      <w:r>
        <w:rPr>
          <w:sz w:val="28"/>
          <w:szCs w:val="28"/>
        </w:rPr>
        <w:t>.</w:t>
      </w:r>
      <w:r>
        <w:rPr>
          <w:sz w:val="28"/>
          <w:szCs w:val="28"/>
        </w:rPr>
        <w:tab/>
      </w:r>
      <w:r w:rsidR="00440729" w:rsidRPr="003439E0">
        <w:rPr>
          <w:sz w:val="28"/>
          <w:szCs w:val="28"/>
        </w:rPr>
        <w:t>Жалоба должна содержать:</w:t>
      </w:r>
    </w:p>
    <w:p w:rsidR="00440729" w:rsidRPr="003439E0" w:rsidRDefault="00B05598" w:rsidP="004F7BFC">
      <w:pPr>
        <w:pStyle w:val="ConsPlusNormal"/>
        <w:ind w:firstLine="709"/>
        <w:jc w:val="both"/>
        <w:rPr>
          <w:sz w:val="28"/>
          <w:szCs w:val="28"/>
        </w:rPr>
      </w:pPr>
      <w:proofErr w:type="gramStart"/>
      <w:r>
        <w:rPr>
          <w:sz w:val="28"/>
          <w:szCs w:val="28"/>
        </w:rPr>
        <w:t>наименование органа, наименование должности, фамилию, имя, отчество должностного лица, муниципального служащего</w:t>
      </w:r>
      <w:r w:rsidR="00440729" w:rsidRPr="003439E0">
        <w:rPr>
          <w:sz w:val="28"/>
          <w:szCs w:val="28"/>
        </w:rPr>
        <w:t>, решения и действия (бездействие) которого обжалуются;</w:t>
      </w:r>
      <w:proofErr w:type="gramEnd"/>
    </w:p>
    <w:p w:rsidR="00440729" w:rsidRPr="003439E0" w:rsidRDefault="00440729" w:rsidP="004F7BFC">
      <w:pPr>
        <w:pStyle w:val="ConsPlusNormal"/>
        <w:ind w:firstLine="709"/>
        <w:jc w:val="both"/>
        <w:rPr>
          <w:sz w:val="28"/>
          <w:szCs w:val="28"/>
        </w:rPr>
      </w:pPr>
      <w:proofErr w:type="gramStart"/>
      <w:r w:rsidRPr="003439E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729" w:rsidRPr="003439E0" w:rsidRDefault="00440729" w:rsidP="004F7BFC">
      <w:pPr>
        <w:pStyle w:val="ConsPlusNormal"/>
        <w:ind w:firstLine="709"/>
        <w:jc w:val="both"/>
        <w:rPr>
          <w:sz w:val="28"/>
          <w:szCs w:val="28"/>
        </w:rPr>
      </w:pPr>
      <w:r w:rsidRPr="003439E0">
        <w:rPr>
          <w:sz w:val="28"/>
          <w:szCs w:val="28"/>
        </w:rPr>
        <w:t>сведения об обжалуемых решениях и действиях (бездействии) Управления, должностного лица Управления;</w:t>
      </w:r>
    </w:p>
    <w:p w:rsidR="00440729" w:rsidRDefault="00440729" w:rsidP="004F7BFC">
      <w:pPr>
        <w:pStyle w:val="ConsPlusNormal"/>
        <w:ind w:firstLine="709"/>
        <w:jc w:val="both"/>
        <w:rPr>
          <w:sz w:val="28"/>
          <w:szCs w:val="28"/>
        </w:rPr>
      </w:pPr>
      <w:r w:rsidRPr="003439E0">
        <w:rPr>
          <w:sz w:val="28"/>
          <w:szCs w:val="28"/>
        </w:rPr>
        <w:t xml:space="preserve">доводы, на основании которых заявитель </w:t>
      </w:r>
      <w:r w:rsidR="00692874">
        <w:rPr>
          <w:sz w:val="28"/>
          <w:szCs w:val="28"/>
        </w:rPr>
        <w:t xml:space="preserve">(представитель заявителя) </w:t>
      </w:r>
      <w:r w:rsidRPr="003439E0">
        <w:rPr>
          <w:sz w:val="28"/>
          <w:szCs w:val="28"/>
        </w:rPr>
        <w:t>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440729" w:rsidRPr="003439E0" w:rsidRDefault="00440729" w:rsidP="004F7BFC">
      <w:pPr>
        <w:pStyle w:val="ConsPlusNormal"/>
        <w:ind w:firstLine="709"/>
        <w:jc w:val="both"/>
        <w:rPr>
          <w:sz w:val="28"/>
          <w:szCs w:val="28"/>
        </w:rPr>
      </w:pPr>
      <w:r>
        <w:rPr>
          <w:sz w:val="28"/>
          <w:szCs w:val="28"/>
        </w:rPr>
        <w:t>5</w:t>
      </w:r>
      <w:r w:rsidR="0096370B">
        <w:rPr>
          <w:sz w:val="28"/>
          <w:szCs w:val="28"/>
        </w:rPr>
        <w:t>6</w:t>
      </w:r>
      <w:r>
        <w:rPr>
          <w:sz w:val="28"/>
          <w:szCs w:val="28"/>
        </w:rPr>
        <w:t>.</w:t>
      </w:r>
      <w:r>
        <w:rPr>
          <w:sz w:val="28"/>
          <w:szCs w:val="28"/>
        </w:rPr>
        <w:tab/>
      </w:r>
      <w:r w:rsidRPr="003439E0">
        <w:rPr>
          <w:sz w:val="28"/>
          <w:szCs w:val="28"/>
        </w:rPr>
        <w:t xml:space="preserve">Заявитель </w:t>
      </w:r>
      <w:r w:rsidR="00692874">
        <w:rPr>
          <w:sz w:val="28"/>
          <w:szCs w:val="28"/>
        </w:rPr>
        <w:t xml:space="preserve">(представитель заявителя) </w:t>
      </w:r>
      <w:r w:rsidRPr="003439E0">
        <w:rPr>
          <w:sz w:val="28"/>
          <w:szCs w:val="28"/>
        </w:rPr>
        <w:t>имеет право на получение информации и документов, необходимых для обоснования и рассмотрения жалобы.</w:t>
      </w:r>
    </w:p>
    <w:p w:rsidR="00440729" w:rsidRPr="003439E0" w:rsidRDefault="00440729" w:rsidP="004F7BFC">
      <w:pPr>
        <w:pStyle w:val="ConsPlusNormal"/>
        <w:ind w:firstLine="709"/>
        <w:jc w:val="both"/>
        <w:rPr>
          <w:sz w:val="28"/>
          <w:szCs w:val="28"/>
        </w:rPr>
      </w:pPr>
      <w:r w:rsidRPr="003439E0">
        <w:rPr>
          <w:sz w:val="28"/>
          <w:szCs w:val="28"/>
        </w:rPr>
        <w:t xml:space="preserve">При желании заявителя обжаловать действие или бездействие должностного лица Управления </w:t>
      </w:r>
      <w:proofErr w:type="gramStart"/>
      <w:r w:rsidRPr="003439E0">
        <w:rPr>
          <w:sz w:val="28"/>
          <w:szCs w:val="28"/>
        </w:rPr>
        <w:t>последний</w:t>
      </w:r>
      <w:proofErr w:type="gramEnd"/>
      <w:r w:rsidRPr="003439E0">
        <w:rPr>
          <w:sz w:val="28"/>
          <w:szCs w:val="28"/>
        </w:rPr>
        <w:t xml:space="preserve"> обязан сообщить ему свою фамилию, имя, отчество, должность и фамилию, имя, отчество и должность лица, которому могут быть обжалованы действия.</w:t>
      </w:r>
    </w:p>
    <w:p w:rsidR="00440729" w:rsidRPr="003439E0" w:rsidRDefault="00440729" w:rsidP="004F7BFC">
      <w:pPr>
        <w:pStyle w:val="ConsPlusNormal"/>
        <w:ind w:firstLine="709"/>
        <w:jc w:val="both"/>
        <w:rPr>
          <w:sz w:val="28"/>
          <w:szCs w:val="28"/>
        </w:rPr>
      </w:pPr>
      <w:r w:rsidRPr="003439E0">
        <w:rPr>
          <w:sz w:val="28"/>
          <w:szCs w:val="28"/>
        </w:rPr>
        <w:t>Уп</w:t>
      </w:r>
      <w:r>
        <w:rPr>
          <w:sz w:val="28"/>
          <w:szCs w:val="28"/>
        </w:rPr>
        <w:t>равление</w:t>
      </w:r>
      <w:r w:rsidRPr="003439E0">
        <w:rPr>
          <w:sz w:val="28"/>
          <w:szCs w:val="28"/>
        </w:rPr>
        <w:t xml:space="preserve"> обеспечивает:</w:t>
      </w:r>
    </w:p>
    <w:p w:rsidR="00440729" w:rsidRPr="003439E0" w:rsidRDefault="00440729" w:rsidP="004F7BFC">
      <w:pPr>
        <w:pStyle w:val="ConsPlusNormal"/>
        <w:ind w:firstLine="709"/>
        <w:jc w:val="both"/>
        <w:rPr>
          <w:sz w:val="28"/>
          <w:szCs w:val="28"/>
        </w:rPr>
      </w:pPr>
      <w:r w:rsidRPr="003439E0">
        <w:rPr>
          <w:sz w:val="28"/>
          <w:szCs w:val="28"/>
        </w:rPr>
        <w:t>оснащение мест при</w:t>
      </w:r>
      <w:r>
        <w:rPr>
          <w:sz w:val="28"/>
          <w:szCs w:val="28"/>
        </w:rPr>
        <w:t>е</w:t>
      </w:r>
      <w:r w:rsidRPr="003439E0">
        <w:rPr>
          <w:sz w:val="28"/>
          <w:szCs w:val="28"/>
        </w:rPr>
        <w:t>ма жалоб;</w:t>
      </w:r>
    </w:p>
    <w:p w:rsidR="00440729" w:rsidRPr="003439E0" w:rsidRDefault="00440729" w:rsidP="004F7BFC">
      <w:pPr>
        <w:pStyle w:val="ConsPlusNormal"/>
        <w:ind w:firstLine="709"/>
        <w:jc w:val="both"/>
        <w:rPr>
          <w:sz w:val="28"/>
          <w:szCs w:val="28"/>
        </w:rPr>
      </w:pPr>
      <w:r w:rsidRPr="003439E0">
        <w:rPr>
          <w:sz w:val="28"/>
          <w:szCs w:val="28"/>
        </w:rPr>
        <w:t>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муниципальной услуги, на официальном сайте администрации города, на Едином портале, Региональном портале;</w:t>
      </w:r>
    </w:p>
    <w:p w:rsidR="00440729" w:rsidRPr="003439E0" w:rsidRDefault="00440729" w:rsidP="004F7BFC">
      <w:pPr>
        <w:pStyle w:val="ConsPlusNormal"/>
        <w:ind w:firstLine="709"/>
        <w:jc w:val="both"/>
        <w:rPr>
          <w:sz w:val="28"/>
          <w:szCs w:val="28"/>
        </w:rPr>
      </w:pPr>
      <w:r w:rsidRPr="003439E0">
        <w:rPr>
          <w:sz w:val="28"/>
          <w:szCs w:val="28"/>
        </w:rPr>
        <w:t>консультирование заявителей о порядке обжалования решений и действий (бездействия) Управления, его должностных лиц, в том числе по телефону, электронной почте, при личном при</w:t>
      </w:r>
      <w:r>
        <w:rPr>
          <w:sz w:val="28"/>
          <w:szCs w:val="28"/>
        </w:rPr>
        <w:t>е</w:t>
      </w:r>
      <w:r w:rsidR="00AB39FE">
        <w:rPr>
          <w:sz w:val="28"/>
          <w:szCs w:val="28"/>
        </w:rPr>
        <w:t>ме</w:t>
      </w:r>
      <w:r w:rsidRPr="003439E0">
        <w:rPr>
          <w:sz w:val="28"/>
          <w:szCs w:val="28"/>
        </w:rPr>
        <w:t>.</w:t>
      </w:r>
    </w:p>
    <w:p w:rsidR="00440729" w:rsidRPr="003439E0" w:rsidRDefault="00440729" w:rsidP="004F7BFC">
      <w:pPr>
        <w:pStyle w:val="ConsPlusNormal"/>
        <w:ind w:firstLine="709"/>
        <w:jc w:val="both"/>
        <w:rPr>
          <w:sz w:val="28"/>
          <w:szCs w:val="28"/>
        </w:rPr>
      </w:pPr>
      <w:r w:rsidRPr="003439E0">
        <w:rPr>
          <w:sz w:val="28"/>
          <w:szCs w:val="28"/>
        </w:rPr>
        <w:t>Управление отказывает в удовлетворении жалобы</w:t>
      </w:r>
      <w:r>
        <w:rPr>
          <w:sz w:val="28"/>
          <w:szCs w:val="28"/>
        </w:rPr>
        <w:t>,</w:t>
      </w:r>
      <w:r w:rsidRPr="003439E0">
        <w:rPr>
          <w:sz w:val="28"/>
          <w:szCs w:val="28"/>
        </w:rPr>
        <w:t xml:space="preserve"> если жалоба признана необоснованной.</w:t>
      </w:r>
    </w:p>
    <w:p w:rsidR="00440729" w:rsidRPr="003439E0" w:rsidRDefault="00440729" w:rsidP="004F7BFC">
      <w:pPr>
        <w:pStyle w:val="ConsPlusNormal"/>
        <w:ind w:firstLine="709"/>
        <w:jc w:val="both"/>
        <w:rPr>
          <w:sz w:val="28"/>
          <w:szCs w:val="28"/>
        </w:rPr>
      </w:pPr>
      <w:r w:rsidRPr="003439E0">
        <w:rPr>
          <w:sz w:val="28"/>
          <w:szCs w:val="28"/>
        </w:rPr>
        <w:t>Случаи, при которых Управление вправе оставить жалобу без ответа:</w:t>
      </w:r>
    </w:p>
    <w:p w:rsidR="00440729" w:rsidRPr="003439E0" w:rsidRDefault="00440729" w:rsidP="004F7BFC">
      <w:pPr>
        <w:pStyle w:val="ConsPlusNormal"/>
        <w:ind w:firstLine="709"/>
        <w:jc w:val="both"/>
        <w:rPr>
          <w:sz w:val="28"/>
          <w:szCs w:val="28"/>
        </w:rPr>
      </w:pPr>
      <w:r w:rsidRPr="003439E0">
        <w:rPr>
          <w:sz w:val="28"/>
          <w:szCs w:val="28"/>
        </w:rPr>
        <w:t xml:space="preserve">если в жалобе отсутствуют </w:t>
      </w:r>
      <w:r>
        <w:rPr>
          <w:sz w:val="28"/>
          <w:szCs w:val="28"/>
        </w:rPr>
        <w:t>Ф.И.О. заявителя</w:t>
      </w:r>
      <w:r w:rsidRPr="003439E0">
        <w:rPr>
          <w:sz w:val="28"/>
          <w:szCs w:val="28"/>
        </w:rPr>
        <w:t>, напр</w:t>
      </w:r>
      <w:r>
        <w:rPr>
          <w:sz w:val="28"/>
          <w:szCs w:val="28"/>
        </w:rPr>
        <w:t>авившего</w:t>
      </w:r>
      <w:r w:rsidRPr="003439E0">
        <w:rPr>
          <w:sz w:val="28"/>
          <w:szCs w:val="28"/>
        </w:rPr>
        <w:t xml:space="preserve"> жалобу, и адрес (почтовый или электронный), по которому должен быть направлен ответ;</w:t>
      </w:r>
    </w:p>
    <w:p w:rsidR="00440729" w:rsidRPr="003439E0" w:rsidRDefault="00440729" w:rsidP="004F7BFC">
      <w:pPr>
        <w:pStyle w:val="ConsPlusNormal"/>
        <w:ind w:firstLine="709"/>
        <w:jc w:val="both"/>
        <w:rPr>
          <w:sz w:val="28"/>
          <w:szCs w:val="28"/>
        </w:rPr>
      </w:pPr>
      <w:r w:rsidRPr="003439E0">
        <w:rPr>
          <w:sz w:val="28"/>
          <w:szCs w:val="28"/>
        </w:rPr>
        <w:t>жалоб</w:t>
      </w:r>
      <w:r>
        <w:rPr>
          <w:sz w:val="28"/>
          <w:szCs w:val="28"/>
        </w:rPr>
        <w:t>а</w:t>
      </w:r>
      <w:r w:rsidRPr="003439E0">
        <w:rPr>
          <w:sz w:val="28"/>
          <w:szCs w:val="28"/>
        </w:rPr>
        <w:t xml:space="preserve"> пода</w:t>
      </w:r>
      <w:r>
        <w:rPr>
          <w:sz w:val="28"/>
          <w:szCs w:val="28"/>
        </w:rPr>
        <w:t>н</w:t>
      </w:r>
      <w:r w:rsidRPr="003439E0">
        <w:rPr>
          <w:sz w:val="28"/>
          <w:szCs w:val="28"/>
        </w:rPr>
        <w:t>а лицом, не имеющим полномочий выступать от имени заявителя;</w:t>
      </w:r>
    </w:p>
    <w:p w:rsidR="00440729" w:rsidRPr="003439E0" w:rsidRDefault="00440729" w:rsidP="004F7BFC">
      <w:pPr>
        <w:pStyle w:val="ConsPlusNormal"/>
        <w:ind w:firstLine="709"/>
        <w:jc w:val="both"/>
        <w:rPr>
          <w:sz w:val="28"/>
          <w:szCs w:val="28"/>
        </w:rPr>
      </w:pPr>
      <w:r w:rsidRPr="003439E0">
        <w:rPr>
          <w:sz w:val="28"/>
          <w:szCs w:val="28"/>
        </w:rPr>
        <w:t>наличие в жалобе нецензурных либо оскорбительных выражений, угрозы жизни, здоровью и имуществу должностного лица, специалиста Управления, а также членов его семьи. В этом случае заявителю, направившему жалобу, сообщается о недопустимости злоупотребления правом;</w:t>
      </w:r>
    </w:p>
    <w:p w:rsidR="00440729" w:rsidRPr="003439E0" w:rsidRDefault="00440729" w:rsidP="004F7BFC">
      <w:pPr>
        <w:pStyle w:val="ConsPlusNormal"/>
        <w:ind w:firstLine="709"/>
        <w:jc w:val="both"/>
        <w:rPr>
          <w:sz w:val="28"/>
          <w:szCs w:val="28"/>
        </w:rPr>
      </w:pPr>
      <w:r w:rsidRPr="003439E0">
        <w:rPr>
          <w:sz w:val="28"/>
          <w:szCs w:val="28"/>
        </w:rPr>
        <w:t xml:space="preserve">если текст жалобы не поддается прочтению, о чем сообщается заявителю в течение 7 </w:t>
      </w:r>
      <w:r>
        <w:rPr>
          <w:sz w:val="28"/>
          <w:szCs w:val="28"/>
        </w:rPr>
        <w:t xml:space="preserve">рабочих </w:t>
      </w:r>
      <w:r w:rsidRPr="003439E0">
        <w:rPr>
          <w:sz w:val="28"/>
          <w:szCs w:val="28"/>
        </w:rPr>
        <w:t>дней со дня регистрации жалобы, если его фамилия и почтовый адрес поддаются прочтению;</w:t>
      </w:r>
    </w:p>
    <w:p w:rsidR="00440729" w:rsidRPr="003439E0" w:rsidRDefault="00440729" w:rsidP="004F7BFC">
      <w:pPr>
        <w:pStyle w:val="ConsPlusNormal"/>
        <w:ind w:firstLine="709"/>
        <w:jc w:val="both"/>
        <w:rPr>
          <w:sz w:val="28"/>
          <w:szCs w:val="28"/>
        </w:rPr>
      </w:pPr>
      <w:r w:rsidRPr="003439E0">
        <w:rPr>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439E0">
        <w:rPr>
          <w:sz w:val="28"/>
          <w:szCs w:val="28"/>
        </w:rPr>
        <w:t>В этом случае лицо,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w:t>
      </w:r>
      <w:r w:rsidR="00692874">
        <w:rPr>
          <w:sz w:val="28"/>
          <w:szCs w:val="28"/>
        </w:rPr>
        <w:t xml:space="preserve"> (представитель заявителя)</w:t>
      </w:r>
      <w:r w:rsidRPr="003439E0">
        <w:rPr>
          <w:sz w:val="28"/>
          <w:szCs w:val="28"/>
        </w:rPr>
        <w:t>, направивший жалобу);</w:t>
      </w:r>
      <w:proofErr w:type="gramEnd"/>
    </w:p>
    <w:p w:rsidR="00440729" w:rsidRPr="003439E0" w:rsidRDefault="00440729" w:rsidP="004F7BFC">
      <w:pPr>
        <w:pStyle w:val="ConsPlusNormal"/>
        <w:ind w:firstLine="709"/>
        <w:jc w:val="both"/>
        <w:rPr>
          <w:sz w:val="28"/>
          <w:szCs w:val="28"/>
        </w:rPr>
      </w:pPr>
      <w:r w:rsidRPr="003439E0">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0729" w:rsidRPr="003439E0" w:rsidRDefault="00440729" w:rsidP="004F7BFC">
      <w:pPr>
        <w:pStyle w:val="ConsPlusNormal"/>
        <w:ind w:firstLine="709"/>
        <w:jc w:val="both"/>
        <w:rPr>
          <w:sz w:val="28"/>
          <w:szCs w:val="28"/>
        </w:rPr>
      </w:pPr>
      <w:r w:rsidRPr="003439E0">
        <w:rPr>
          <w:sz w:val="28"/>
          <w:szCs w:val="28"/>
        </w:rPr>
        <w:t xml:space="preserve">Если в жалобе содержатся сведения о подготавливаемом совершаемом или совершенном противоправном деянии, а также о лице </w:t>
      </w:r>
      <w:proofErr w:type="gramStart"/>
      <w:r w:rsidRPr="003439E0">
        <w:rPr>
          <w:sz w:val="28"/>
          <w:szCs w:val="28"/>
        </w:rPr>
        <w:t>его</w:t>
      </w:r>
      <w:proofErr w:type="gramEnd"/>
      <w:r w:rsidRPr="003439E0">
        <w:rPr>
          <w:sz w:val="28"/>
          <w:szCs w:val="28"/>
        </w:rPr>
        <w:t xml:space="preserve"> подготовившем или совершившим, жалоба подлежит направлению в государственный орган, в соответствии с его компетенцией.</w:t>
      </w:r>
    </w:p>
    <w:p w:rsidR="00440729" w:rsidRDefault="00440729" w:rsidP="004F7BFC">
      <w:pPr>
        <w:pStyle w:val="ConsPlusNormal"/>
        <w:ind w:firstLine="709"/>
        <w:jc w:val="both"/>
        <w:rPr>
          <w:sz w:val="28"/>
          <w:szCs w:val="28"/>
        </w:rPr>
      </w:pPr>
      <w:r w:rsidRPr="003439E0">
        <w:rPr>
          <w:sz w:val="28"/>
          <w:szCs w:val="28"/>
        </w:rPr>
        <w:t xml:space="preserve">В случае если причины, по которым ответ по существу поставленных в жалобе вопросов не мог быть дан, в последующем заявителем </w:t>
      </w:r>
      <w:r w:rsidR="00692874">
        <w:rPr>
          <w:sz w:val="28"/>
          <w:szCs w:val="28"/>
        </w:rPr>
        <w:t xml:space="preserve">(представителем заявителя) </w:t>
      </w:r>
      <w:r w:rsidRPr="003439E0">
        <w:rPr>
          <w:sz w:val="28"/>
          <w:szCs w:val="28"/>
        </w:rPr>
        <w:t>были устранены замечания, заявитель</w:t>
      </w:r>
      <w:r w:rsidR="00692874">
        <w:rPr>
          <w:sz w:val="28"/>
          <w:szCs w:val="28"/>
        </w:rPr>
        <w:t xml:space="preserve"> (представитель заявителя)</w:t>
      </w:r>
      <w:r w:rsidRPr="003439E0">
        <w:rPr>
          <w:sz w:val="28"/>
          <w:szCs w:val="28"/>
        </w:rPr>
        <w:t xml:space="preserve"> вправе вновь обратиться с жалобой на действия (бездействи</w:t>
      </w:r>
      <w:r>
        <w:rPr>
          <w:sz w:val="28"/>
          <w:szCs w:val="28"/>
        </w:rPr>
        <w:t xml:space="preserve">я) Управления, должностных лиц </w:t>
      </w:r>
      <w:r w:rsidRPr="003439E0">
        <w:rPr>
          <w:sz w:val="28"/>
          <w:szCs w:val="28"/>
        </w:rPr>
        <w:t>Управления.</w:t>
      </w:r>
    </w:p>
    <w:p w:rsidR="00440729" w:rsidRPr="003439E0" w:rsidRDefault="00440729" w:rsidP="004F7BFC">
      <w:pPr>
        <w:pStyle w:val="ConsPlusNormal"/>
        <w:ind w:firstLine="709"/>
        <w:jc w:val="both"/>
        <w:rPr>
          <w:sz w:val="28"/>
          <w:szCs w:val="28"/>
        </w:rPr>
      </w:pPr>
      <w:r>
        <w:rPr>
          <w:sz w:val="28"/>
          <w:szCs w:val="28"/>
        </w:rPr>
        <w:t>5</w:t>
      </w:r>
      <w:r w:rsidR="0096370B">
        <w:rPr>
          <w:sz w:val="28"/>
          <w:szCs w:val="28"/>
        </w:rPr>
        <w:t>7</w:t>
      </w:r>
      <w:r>
        <w:rPr>
          <w:sz w:val="28"/>
          <w:szCs w:val="28"/>
        </w:rPr>
        <w:t>.</w:t>
      </w:r>
      <w:r>
        <w:rPr>
          <w:sz w:val="28"/>
          <w:szCs w:val="28"/>
        </w:rPr>
        <w:tab/>
      </w:r>
      <w:r w:rsidRPr="003439E0">
        <w:rPr>
          <w:sz w:val="28"/>
          <w:szCs w:val="28"/>
        </w:rPr>
        <w:t>Жалоба, поступившая в Управление, подлежит регистрации не позднее следующего рабочего дня со дня е</w:t>
      </w:r>
      <w:r>
        <w:rPr>
          <w:sz w:val="28"/>
          <w:szCs w:val="28"/>
        </w:rPr>
        <w:t>е</w:t>
      </w:r>
      <w:r w:rsidRPr="003439E0">
        <w:rPr>
          <w:sz w:val="28"/>
          <w:szCs w:val="28"/>
        </w:rPr>
        <w:t xml:space="preserve"> поступления. </w:t>
      </w:r>
      <w:proofErr w:type="gramStart"/>
      <w:r w:rsidRPr="003439E0">
        <w:rPr>
          <w:sz w:val="28"/>
          <w:szCs w:val="28"/>
        </w:rPr>
        <w:t>Жалоба рассматривается должностным лицом Управления, надел</w:t>
      </w:r>
      <w:r>
        <w:rPr>
          <w:sz w:val="28"/>
          <w:szCs w:val="28"/>
        </w:rPr>
        <w:t>е</w:t>
      </w:r>
      <w:r w:rsidRPr="003439E0">
        <w:rPr>
          <w:sz w:val="28"/>
          <w:szCs w:val="28"/>
        </w:rPr>
        <w:t>нным полномочиями по рассмотрению жалоб, в течение 15 рабочих дней со дня е</w:t>
      </w:r>
      <w:r>
        <w:rPr>
          <w:sz w:val="28"/>
          <w:szCs w:val="28"/>
        </w:rPr>
        <w:t xml:space="preserve">е </w:t>
      </w:r>
      <w:r w:rsidRPr="003439E0">
        <w:rPr>
          <w:sz w:val="28"/>
          <w:szCs w:val="28"/>
        </w:rPr>
        <w:t>регистрации, а в случае обжалования отказа Управления, должностного лица Управления в при</w:t>
      </w:r>
      <w:r>
        <w:rPr>
          <w:sz w:val="28"/>
          <w:szCs w:val="28"/>
        </w:rPr>
        <w:t>е</w:t>
      </w:r>
      <w:r w:rsidRPr="003439E0">
        <w:rPr>
          <w:sz w:val="28"/>
          <w:szCs w:val="28"/>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w:t>
      </w:r>
      <w:r>
        <w:rPr>
          <w:sz w:val="28"/>
          <w:szCs w:val="28"/>
        </w:rPr>
        <w:t>е</w:t>
      </w:r>
      <w:r w:rsidRPr="003439E0">
        <w:rPr>
          <w:sz w:val="28"/>
          <w:szCs w:val="28"/>
        </w:rPr>
        <w:t xml:space="preserve"> регистрации.</w:t>
      </w:r>
      <w:proofErr w:type="gramEnd"/>
    </w:p>
    <w:p w:rsidR="00440729" w:rsidRPr="003439E0" w:rsidRDefault="00440729" w:rsidP="004F7BFC">
      <w:pPr>
        <w:pStyle w:val="ConsPlusNormal"/>
        <w:ind w:firstLine="709"/>
        <w:jc w:val="both"/>
        <w:rPr>
          <w:sz w:val="28"/>
          <w:szCs w:val="28"/>
        </w:rPr>
      </w:pPr>
      <w:r w:rsidRPr="003439E0">
        <w:rPr>
          <w:sz w:val="28"/>
          <w:szCs w:val="28"/>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w:t>
      </w:r>
      <w:r>
        <w:rPr>
          <w:sz w:val="28"/>
          <w:szCs w:val="28"/>
        </w:rPr>
        <w:t>е</w:t>
      </w:r>
      <w:r w:rsidRPr="003439E0">
        <w:rPr>
          <w:sz w:val="28"/>
          <w:szCs w:val="28"/>
        </w:rPr>
        <w:t xml:space="preserve"> в уполномоченный на рассмотрение орган и информирует заявителя о перенаправлении жалобы в письменной форме.</w:t>
      </w:r>
    </w:p>
    <w:p w:rsidR="00440729" w:rsidRPr="003439E0" w:rsidRDefault="00440729" w:rsidP="004F7BFC">
      <w:pPr>
        <w:pStyle w:val="ConsPlusNormal"/>
        <w:ind w:firstLine="709"/>
        <w:jc w:val="both"/>
        <w:rPr>
          <w:sz w:val="28"/>
          <w:szCs w:val="28"/>
        </w:rPr>
      </w:pPr>
      <w:r>
        <w:rPr>
          <w:sz w:val="28"/>
          <w:szCs w:val="28"/>
        </w:rPr>
        <w:t>5</w:t>
      </w:r>
      <w:r w:rsidR="0096370B">
        <w:rPr>
          <w:sz w:val="28"/>
          <w:szCs w:val="28"/>
        </w:rPr>
        <w:t>8</w:t>
      </w:r>
      <w:r>
        <w:rPr>
          <w:sz w:val="28"/>
          <w:szCs w:val="28"/>
        </w:rPr>
        <w:t>.</w:t>
      </w:r>
      <w:r>
        <w:rPr>
          <w:sz w:val="28"/>
          <w:szCs w:val="28"/>
        </w:rPr>
        <w:tab/>
      </w:r>
      <w:r w:rsidRPr="003439E0">
        <w:rPr>
          <w:sz w:val="28"/>
          <w:szCs w:val="28"/>
        </w:rPr>
        <w:t>По результатам рассмотрения жалобы Управление принимает одно из следующих решений:</w:t>
      </w:r>
    </w:p>
    <w:p w:rsidR="00440729" w:rsidRPr="003439E0" w:rsidRDefault="00B05598" w:rsidP="004F7BFC">
      <w:pPr>
        <w:pStyle w:val="ConsPlusNormal"/>
        <w:ind w:firstLine="709"/>
        <w:jc w:val="both"/>
        <w:rPr>
          <w:sz w:val="28"/>
          <w:szCs w:val="28"/>
        </w:rPr>
      </w:pPr>
      <w:proofErr w:type="gramStart"/>
      <w:r w:rsidRPr="004E1E1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w:t>
      </w:r>
      <w:r w:rsidR="00440729" w:rsidRPr="003439E0">
        <w:rPr>
          <w:sz w:val="28"/>
          <w:szCs w:val="28"/>
        </w:rPr>
        <w:t>;</w:t>
      </w:r>
      <w:proofErr w:type="gramEnd"/>
    </w:p>
    <w:p w:rsidR="00440729" w:rsidRDefault="00440729" w:rsidP="004F7BFC">
      <w:pPr>
        <w:pStyle w:val="ConsPlusNormal"/>
        <w:ind w:firstLine="709"/>
        <w:jc w:val="both"/>
        <w:rPr>
          <w:sz w:val="28"/>
          <w:szCs w:val="28"/>
        </w:rPr>
      </w:pPr>
      <w:r w:rsidRPr="003439E0">
        <w:rPr>
          <w:sz w:val="28"/>
          <w:szCs w:val="28"/>
        </w:rPr>
        <w:t>в удовлетворении жалобы</w:t>
      </w:r>
      <w:r w:rsidR="00B05598" w:rsidRPr="00B05598">
        <w:rPr>
          <w:sz w:val="28"/>
          <w:szCs w:val="28"/>
        </w:rPr>
        <w:t xml:space="preserve"> </w:t>
      </w:r>
      <w:r w:rsidR="00B05598" w:rsidRPr="003439E0">
        <w:rPr>
          <w:sz w:val="28"/>
          <w:szCs w:val="28"/>
        </w:rPr>
        <w:t>отказывает</w:t>
      </w:r>
      <w:r w:rsidR="00B05598">
        <w:rPr>
          <w:sz w:val="28"/>
          <w:szCs w:val="28"/>
        </w:rPr>
        <w:t>ся</w:t>
      </w:r>
      <w:r w:rsidRPr="003439E0">
        <w:rPr>
          <w:sz w:val="28"/>
          <w:szCs w:val="28"/>
        </w:rPr>
        <w:t>.</w:t>
      </w:r>
    </w:p>
    <w:p w:rsidR="00EB0720" w:rsidRDefault="00EB0720" w:rsidP="004F7BFC">
      <w:pPr>
        <w:pStyle w:val="ConsPlusNormal"/>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0720" w:rsidRPr="00EB0720" w:rsidRDefault="0096370B" w:rsidP="004F7BF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B0720">
        <w:rPr>
          <w:rFonts w:ascii="Times New Roman" w:hAnsi="Times New Roman" w:cs="Times New Roman"/>
          <w:sz w:val="28"/>
          <w:szCs w:val="28"/>
        </w:rPr>
        <w:t>.</w:t>
      </w:r>
      <w:r w:rsidR="00EB0720">
        <w:rPr>
          <w:rFonts w:ascii="Times New Roman" w:hAnsi="Times New Roman" w:cs="Times New Roman"/>
          <w:sz w:val="28"/>
          <w:szCs w:val="28"/>
        </w:rPr>
        <w:tab/>
      </w:r>
      <w:r w:rsidR="00EB0720" w:rsidRPr="00EB0720">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B0720" w:rsidRPr="00EB0720" w:rsidRDefault="00EB0720" w:rsidP="004F7BF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07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w:t>
      </w:r>
      <w:r>
        <w:rPr>
          <w:rFonts w:ascii="Times New Roman" w:hAnsi="Times New Roman" w:cs="Times New Roman"/>
          <w:sz w:val="28"/>
          <w:szCs w:val="28"/>
        </w:rPr>
        <w:t>Управления</w:t>
      </w:r>
      <w:r w:rsidRPr="00EB0720">
        <w:rPr>
          <w:rFonts w:ascii="Times New Roman" w:hAnsi="Times New Roman" w:cs="Times New Roman"/>
          <w:sz w:val="28"/>
          <w:szCs w:val="28"/>
        </w:rPr>
        <w:t xml:space="preserve">,  должностных лиц, специалистов </w:t>
      </w:r>
      <w:proofErr w:type="gramStart"/>
      <w:r>
        <w:rPr>
          <w:rFonts w:ascii="Times New Roman" w:hAnsi="Times New Roman" w:cs="Times New Roman"/>
          <w:sz w:val="28"/>
          <w:szCs w:val="28"/>
        </w:rPr>
        <w:t>Управления</w:t>
      </w:r>
      <w:proofErr w:type="gramEnd"/>
      <w:r w:rsidR="00AB39FE">
        <w:rPr>
          <w:rFonts w:ascii="Times New Roman" w:hAnsi="Times New Roman" w:cs="Times New Roman"/>
          <w:sz w:val="28"/>
          <w:szCs w:val="28"/>
        </w:rPr>
        <w:t xml:space="preserve"> </w:t>
      </w:r>
      <w:r w:rsidRPr="00EB072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0720" w:rsidRPr="00EB0720" w:rsidRDefault="00EB0720" w:rsidP="004F7BF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0720">
        <w:rPr>
          <w:rFonts w:ascii="Times New Roman" w:hAnsi="Times New Roman" w:cs="Times New Roman"/>
          <w:sz w:val="28"/>
          <w:szCs w:val="28"/>
        </w:rPr>
        <w:t>В случае признания жалобы, не подлежащей удовлетворению</w:t>
      </w:r>
      <w:r>
        <w:rPr>
          <w:rFonts w:ascii="Times New Roman" w:hAnsi="Times New Roman" w:cs="Times New Roman"/>
          <w:sz w:val="28"/>
          <w:szCs w:val="28"/>
        </w:rPr>
        <w:t>,</w:t>
      </w:r>
      <w:r w:rsidRPr="00EB0720">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0729" w:rsidRDefault="0096370B" w:rsidP="004F7BFC">
      <w:pPr>
        <w:pStyle w:val="ConsPlusNormal"/>
        <w:ind w:firstLine="709"/>
        <w:jc w:val="both"/>
        <w:rPr>
          <w:sz w:val="28"/>
          <w:szCs w:val="28"/>
        </w:rPr>
      </w:pPr>
      <w:r>
        <w:rPr>
          <w:sz w:val="28"/>
          <w:szCs w:val="28"/>
        </w:rPr>
        <w:t>60</w:t>
      </w:r>
      <w:r w:rsidR="00440729">
        <w:rPr>
          <w:sz w:val="28"/>
          <w:szCs w:val="28"/>
        </w:rPr>
        <w:t>.</w:t>
      </w:r>
      <w:r w:rsidR="00440729">
        <w:rPr>
          <w:sz w:val="28"/>
          <w:szCs w:val="28"/>
        </w:rPr>
        <w:tab/>
      </w:r>
      <w:r w:rsidR="00EB0720" w:rsidRPr="00B53294">
        <w:rPr>
          <w:sz w:val="28"/>
          <w:szCs w:val="28"/>
        </w:rPr>
        <w:t>Информация о порядке обжалования действий (бездействи</w:t>
      </w:r>
      <w:r w:rsidR="00EB0720">
        <w:rPr>
          <w:sz w:val="28"/>
          <w:szCs w:val="28"/>
        </w:rPr>
        <w:t>е</w:t>
      </w:r>
      <w:r w:rsidR="00EB0720" w:rsidRPr="00B53294">
        <w:rPr>
          <w:sz w:val="28"/>
          <w:szCs w:val="28"/>
        </w:rPr>
        <w:t>),</w:t>
      </w:r>
      <w:r w:rsidR="00EB0720">
        <w:rPr>
          <w:sz w:val="28"/>
          <w:szCs w:val="28"/>
        </w:rPr>
        <w:t xml:space="preserve"> а также решений Управления, </w:t>
      </w:r>
      <w:r w:rsidR="00EB0720" w:rsidRPr="00B53294">
        <w:rPr>
          <w:sz w:val="28"/>
          <w:szCs w:val="28"/>
        </w:rPr>
        <w:t xml:space="preserve">должностных лиц, муниципальных служащих </w:t>
      </w:r>
      <w:r w:rsidR="00EB0720">
        <w:rPr>
          <w:sz w:val="28"/>
          <w:szCs w:val="28"/>
        </w:rPr>
        <w:t>Управления</w:t>
      </w:r>
      <w:r w:rsidR="00AB39FE">
        <w:rPr>
          <w:sz w:val="28"/>
          <w:szCs w:val="28"/>
        </w:rPr>
        <w:t xml:space="preserve"> </w:t>
      </w:r>
      <w:r w:rsidR="00EB0720" w:rsidRPr="00B53294">
        <w:rPr>
          <w:sz w:val="28"/>
          <w:szCs w:val="28"/>
        </w:rPr>
        <w:t xml:space="preserve">размещается на информационных стендах в местах предоставления муниципальной услуги в </w:t>
      </w:r>
      <w:r w:rsidR="00EB0720">
        <w:rPr>
          <w:sz w:val="28"/>
          <w:szCs w:val="28"/>
        </w:rPr>
        <w:t xml:space="preserve">Управлении, </w:t>
      </w:r>
      <w:r w:rsidR="00EB0720" w:rsidRPr="00B53294">
        <w:rPr>
          <w:sz w:val="28"/>
          <w:szCs w:val="28"/>
        </w:rPr>
        <w:t xml:space="preserve">на официальном </w:t>
      </w:r>
      <w:r w:rsidR="00EB0720" w:rsidRPr="004E1E1C">
        <w:rPr>
          <w:sz w:val="28"/>
          <w:szCs w:val="28"/>
        </w:rPr>
        <w:t>сайте администрации</w:t>
      </w:r>
      <w:r w:rsidR="00EB0720">
        <w:rPr>
          <w:sz w:val="28"/>
          <w:szCs w:val="28"/>
        </w:rPr>
        <w:t xml:space="preserve"> города</w:t>
      </w:r>
      <w:r w:rsidR="00EB0720" w:rsidRPr="00B53294">
        <w:rPr>
          <w:sz w:val="28"/>
          <w:szCs w:val="28"/>
        </w:rPr>
        <w:t>, Едином портале, а также Портале государственных и муниципальных услуг Ставропольского края</w:t>
      </w:r>
      <w:r w:rsidR="00EB0720">
        <w:rPr>
          <w:sz w:val="28"/>
          <w:szCs w:val="28"/>
        </w:rPr>
        <w:t>.</w:t>
      </w:r>
    </w:p>
    <w:p w:rsidR="00EB0720" w:rsidRDefault="00EB0720" w:rsidP="004F7BFC">
      <w:pPr>
        <w:pStyle w:val="ConsPlusNormal"/>
        <w:ind w:firstLine="709"/>
        <w:jc w:val="both"/>
        <w:rPr>
          <w:sz w:val="28"/>
          <w:szCs w:val="28"/>
        </w:rPr>
      </w:pPr>
    </w:p>
    <w:p w:rsidR="00440729" w:rsidRDefault="00440729" w:rsidP="004F7BFC">
      <w:pPr>
        <w:pStyle w:val="ConsPlusNormal"/>
        <w:ind w:firstLine="709"/>
        <w:jc w:val="both"/>
        <w:rPr>
          <w:sz w:val="28"/>
          <w:szCs w:val="28"/>
        </w:rPr>
      </w:pPr>
    </w:p>
    <w:p w:rsidR="00EB0720" w:rsidRDefault="00EB0720" w:rsidP="00440729">
      <w:pPr>
        <w:pStyle w:val="ConsPlusNormal"/>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1386"/>
        <w:gridCol w:w="3190"/>
      </w:tblGrid>
      <w:tr w:rsidR="00440729" w:rsidTr="000D1CA3">
        <w:tc>
          <w:tcPr>
            <w:tcW w:w="4994" w:type="dxa"/>
          </w:tcPr>
          <w:p w:rsidR="00440729" w:rsidRDefault="00440729" w:rsidP="000D1CA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440729" w:rsidRDefault="00440729" w:rsidP="000D1CA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главы администрации</w:t>
            </w:r>
          </w:p>
          <w:p w:rsidR="00440729" w:rsidRDefault="00440729" w:rsidP="000D1CA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города Невинномысска</w:t>
            </w:r>
          </w:p>
        </w:tc>
        <w:tc>
          <w:tcPr>
            <w:tcW w:w="1386" w:type="dxa"/>
          </w:tcPr>
          <w:p w:rsidR="00440729" w:rsidRDefault="00440729" w:rsidP="000D1CA3">
            <w:pPr>
              <w:pStyle w:val="ConsPlusNormal"/>
              <w:spacing w:line="240" w:lineRule="exact"/>
              <w:jc w:val="both"/>
              <w:rPr>
                <w:rFonts w:ascii="Times New Roman" w:hAnsi="Times New Roman" w:cs="Times New Roman"/>
                <w:sz w:val="28"/>
                <w:szCs w:val="28"/>
              </w:rPr>
            </w:pPr>
          </w:p>
        </w:tc>
        <w:tc>
          <w:tcPr>
            <w:tcW w:w="3190" w:type="dxa"/>
            <w:vAlign w:val="bottom"/>
          </w:tcPr>
          <w:p w:rsidR="00440729" w:rsidRDefault="00440729" w:rsidP="000D1CA3">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В.Э. </w:t>
            </w:r>
            <w:proofErr w:type="spellStart"/>
            <w:r>
              <w:rPr>
                <w:rFonts w:ascii="Times New Roman" w:hAnsi="Times New Roman" w:cs="Times New Roman"/>
                <w:sz w:val="28"/>
                <w:szCs w:val="28"/>
              </w:rPr>
              <w:t>Соколюк</w:t>
            </w:r>
            <w:proofErr w:type="spellEnd"/>
          </w:p>
        </w:tc>
      </w:tr>
      <w:tr w:rsidR="00AB39FE" w:rsidRPr="00AB39FE" w:rsidTr="00AB39FE">
        <w:tc>
          <w:tcPr>
            <w:tcW w:w="4994" w:type="dxa"/>
          </w:tcPr>
          <w:p w:rsidR="00AB39FE" w:rsidRPr="00AB39FE" w:rsidRDefault="00AB39FE" w:rsidP="00AB39FE">
            <w:pPr>
              <w:pStyle w:val="ConsPlusNormal"/>
              <w:jc w:val="both"/>
              <w:rPr>
                <w:rFonts w:ascii="Times New Roman" w:hAnsi="Times New Roman" w:cs="Times New Roman"/>
                <w:sz w:val="28"/>
                <w:szCs w:val="28"/>
              </w:rPr>
            </w:pPr>
          </w:p>
        </w:tc>
        <w:tc>
          <w:tcPr>
            <w:tcW w:w="1386" w:type="dxa"/>
          </w:tcPr>
          <w:p w:rsidR="00AB39FE" w:rsidRPr="00AB39FE" w:rsidRDefault="00AB39FE" w:rsidP="00AB39FE">
            <w:pPr>
              <w:pStyle w:val="ConsPlusNormal"/>
              <w:jc w:val="both"/>
              <w:rPr>
                <w:rFonts w:ascii="Times New Roman" w:hAnsi="Times New Roman" w:cs="Times New Roman"/>
                <w:sz w:val="28"/>
                <w:szCs w:val="28"/>
              </w:rPr>
            </w:pPr>
          </w:p>
        </w:tc>
        <w:tc>
          <w:tcPr>
            <w:tcW w:w="3190" w:type="dxa"/>
            <w:vAlign w:val="bottom"/>
          </w:tcPr>
          <w:p w:rsidR="00AB39FE" w:rsidRPr="00AB39FE" w:rsidRDefault="00AB39FE" w:rsidP="00AB39FE">
            <w:pPr>
              <w:pStyle w:val="ConsPlusNormal"/>
              <w:jc w:val="both"/>
              <w:rPr>
                <w:rFonts w:ascii="Times New Roman" w:hAnsi="Times New Roman" w:cs="Times New Roman"/>
                <w:sz w:val="28"/>
                <w:szCs w:val="28"/>
              </w:rPr>
            </w:pPr>
          </w:p>
        </w:tc>
      </w:tr>
      <w:tr w:rsidR="00AB39FE" w:rsidRPr="00AB39FE" w:rsidTr="00AB39FE">
        <w:tc>
          <w:tcPr>
            <w:tcW w:w="4994" w:type="dxa"/>
            <w:tcBorders>
              <w:bottom w:val="single" w:sz="4" w:space="0" w:color="auto"/>
            </w:tcBorders>
          </w:tcPr>
          <w:p w:rsidR="00AB39FE" w:rsidRPr="00AB39FE" w:rsidRDefault="00AB39FE" w:rsidP="00AB39FE">
            <w:pPr>
              <w:pStyle w:val="ConsPlusNormal"/>
              <w:jc w:val="both"/>
              <w:rPr>
                <w:rFonts w:ascii="Times New Roman" w:hAnsi="Times New Roman" w:cs="Times New Roman"/>
                <w:sz w:val="28"/>
                <w:szCs w:val="28"/>
              </w:rPr>
            </w:pPr>
          </w:p>
        </w:tc>
        <w:tc>
          <w:tcPr>
            <w:tcW w:w="1386" w:type="dxa"/>
            <w:tcBorders>
              <w:bottom w:val="single" w:sz="4" w:space="0" w:color="auto"/>
            </w:tcBorders>
          </w:tcPr>
          <w:p w:rsidR="00AB39FE" w:rsidRPr="00AB39FE" w:rsidRDefault="00AB39FE" w:rsidP="00AB39FE">
            <w:pPr>
              <w:pStyle w:val="ConsPlusNormal"/>
              <w:jc w:val="both"/>
              <w:rPr>
                <w:rFonts w:ascii="Times New Roman" w:hAnsi="Times New Roman" w:cs="Times New Roman"/>
                <w:sz w:val="28"/>
                <w:szCs w:val="28"/>
              </w:rPr>
            </w:pPr>
          </w:p>
        </w:tc>
        <w:tc>
          <w:tcPr>
            <w:tcW w:w="3190" w:type="dxa"/>
            <w:tcBorders>
              <w:bottom w:val="single" w:sz="4" w:space="0" w:color="auto"/>
            </w:tcBorders>
            <w:vAlign w:val="bottom"/>
          </w:tcPr>
          <w:p w:rsidR="00AB39FE" w:rsidRPr="00AB39FE" w:rsidRDefault="00AB39FE" w:rsidP="00AB39FE">
            <w:pPr>
              <w:pStyle w:val="ConsPlusNormal"/>
              <w:jc w:val="both"/>
              <w:rPr>
                <w:rFonts w:ascii="Times New Roman" w:hAnsi="Times New Roman" w:cs="Times New Roman"/>
                <w:sz w:val="28"/>
                <w:szCs w:val="28"/>
              </w:rPr>
            </w:pPr>
          </w:p>
        </w:tc>
      </w:tr>
      <w:tr w:rsidR="00AB39FE" w:rsidRPr="00AB39FE" w:rsidTr="00AB39FE">
        <w:tc>
          <w:tcPr>
            <w:tcW w:w="4994" w:type="dxa"/>
            <w:tcBorders>
              <w:top w:val="single" w:sz="4" w:space="0" w:color="auto"/>
            </w:tcBorders>
          </w:tcPr>
          <w:p w:rsidR="00AB39FE" w:rsidRPr="00AB39FE" w:rsidRDefault="00AB39FE" w:rsidP="00AB39FE">
            <w:pPr>
              <w:pStyle w:val="ConsPlusNormal"/>
              <w:jc w:val="both"/>
              <w:rPr>
                <w:rFonts w:ascii="Times New Roman" w:hAnsi="Times New Roman" w:cs="Times New Roman"/>
                <w:sz w:val="28"/>
                <w:szCs w:val="28"/>
              </w:rPr>
            </w:pPr>
          </w:p>
        </w:tc>
        <w:tc>
          <w:tcPr>
            <w:tcW w:w="1386" w:type="dxa"/>
            <w:tcBorders>
              <w:top w:val="single" w:sz="4" w:space="0" w:color="auto"/>
            </w:tcBorders>
          </w:tcPr>
          <w:p w:rsidR="00AB39FE" w:rsidRPr="00AB39FE" w:rsidRDefault="00AB39FE" w:rsidP="00AB39FE">
            <w:pPr>
              <w:pStyle w:val="ConsPlusNormal"/>
              <w:jc w:val="both"/>
              <w:rPr>
                <w:rFonts w:ascii="Times New Roman" w:hAnsi="Times New Roman" w:cs="Times New Roman"/>
                <w:sz w:val="28"/>
                <w:szCs w:val="28"/>
              </w:rPr>
            </w:pPr>
          </w:p>
        </w:tc>
        <w:tc>
          <w:tcPr>
            <w:tcW w:w="3190" w:type="dxa"/>
            <w:tcBorders>
              <w:top w:val="single" w:sz="4" w:space="0" w:color="auto"/>
            </w:tcBorders>
            <w:vAlign w:val="bottom"/>
          </w:tcPr>
          <w:p w:rsidR="00AB39FE" w:rsidRPr="00AB39FE" w:rsidRDefault="00AB39FE" w:rsidP="00AB39FE">
            <w:pPr>
              <w:pStyle w:val="ConsPlusNormal"/>
              <w:jc w:val="both"/>
              <w:rPr>
                <w:rFonts w:ascii="Times New Roman" w:hAnsi="Times New Roman" w:cs="Times New Roman"/>
                <w:sz w:val="28"/>
                <w:szCs w:val="28"/>
              </w:rPr>
            </w:pPr>
          </w:p>
        </w:tc>
      </w:tr>
      <w:tr w:rsidR="00BE782F" w:rsidTr="00BC5467">
        <w:tc>
          <w:tcPr>
            <w:tcW w:w="4994" w:type="dxa"/>
          </w:tcPr>
          <w:p w:rsidR="00BE782F" w:rsidRPr="0074466A" w:rsidRDefault="00BE782F" w:rsidP="00BC5467">
            <w:pPr>
              <w:pStyle w:val="ConsPlusNormal"/>
              <w:jc w:val="both"/>
              <w:rPr>
                <w:rFonts w:ascii="Times New Roman" w:hAnsi="Times New Roman" w:cs="Times New Roman"/>
                <w:sz w:val="28"/>
                <w:szCs w:val="28"/>
              </w:rPr>
            </w:pPr>
            <w:r w:rsidRPr="0074466A">
              <w:rPr>
                <w:rFonts w:ascii="Times New Roman" w:eastAsia="Lucida Sans Unicode" w:hAnsi="Times New Roman" w:cs="Times New Roman"/>
                <w:kern w:val="1"/>
                <w:sz w:val="28"/>
                <w:szCs w:val="28"/>
                <w:lang w:eastAsia="ar-SA"/>
              </w:rPr>
              <w:t>Приложение визирует:</w:t>
            </w:r>
          </w:p>
        </w:tc>
        <w:tc>
          <w:tcPr>
            <w:tcW w:w="1386" w:type="dxa"/>
          </w:tcPr>
          <w:p w:rsidR="00BE782F" w:rsidRDefault="00BE782F" w:rsidP="00BC5467">
            <w:pPr>
              <w:pStyle w:val="ConsPlusNormal"/>
              <w:jc w:val="both"/>
              <w:rPr>
                <w:rFonts w:ascii="Times New Roman" w:hAnsi="Times New Roman" w:cs="Times New Roman"/>
                <w:sz w:val="28"/>
                <w:szCs w:val="28"/>
              </w:rPr>
            </w:pPr>
          </w:p>
        </w:tc>
        <w:tc>
          <w:tcPr>
            <w:tcW w:w="3190" w:type="dxa"/>
          </w:tcPr>
          <w:p w:rsidR="00BE782F" w:rsidRDefault="00BE782F" w:rsidP="00BC5467">
            <w:pPr>
              <w:pStyle w:val="ConsPlusNormal"/>
              <w:jc w:val="both"/>
              <w:rPr>
                <w:rFonts w:ascii="Times New Roman" w:hAnsi="Times New Roman" w:cs="Times New Roman"/>
                <w:sz w:val="28"/>
                <w:szCs w:val="28"/>
              </w:rPr>
            </w:pPr>
          </w:p>
        </w:tc>
      </w:tr>
      <w:tr w:rsidR="00BE782F" w:rsidTr="00BC5467">
        <w:tc>
          <w:tcPr>
            <w:tcW w:w="4994" w:type="dxa"/>
          </w:tcPr>
          <w:p w:rsidR="00BE782F" w:rsidRDefault="00BE782F" w:rsidP="00BC5467">
            <w:pPr>
              <w:pStyle w:val="ConsPlusNormal"/>
              <w:jc w:val="both"/>
              <w:rPr>
                <w:rFonts w:ascii="Times New Roman" w:hAnsi="Times New Roman" w:cs="Times New Roman"/>
                <w:sz w:val="28"/>
                <w:szCs w:val="28"/>
              </w:rPr>
            </w:pPr>
          </w:p>
        </w:tc>
        <w:tc>
          <w:tcPr>
            <w:tcW w:w="1386" w:type="dxa"/>
          </w:tcPr>
          <w:p w:rsidR="00BE782F" w:rsidRDefault="00BE782F" w:rsidP="00BC5467">
            <w:pPr>
              <w:pStyle w:val="ConsPlusNormal"/>
              <w:jc w:val="both"/>
              <w:rPr>
                <w:rFonts w:ascii="Times New Roman" w:hAnsi="Times New Roman" w:cs="Times New Roman"/>
                <w:sz w:val="28"/>
                <w:szCs w:val="28"/>
              </w:rPr>
            </w:pPr>
          </w:p>
        </w:tc>
        <w:tc>
          <w:tcPr>
            <w:tcW w:w="3190" w:type="dxa"/>
          </w:tcPr>
          <w:p w:rsidR="00BE782F" w:rsidRDefault="00BE782F" w:rsidP="00BC5467">
            <w:pPr>
              <w:pStyle w:val="ConsPlusNormal"/>
              <w:jc w:val="both"/>
              <w:rPr>
                <w:rFonts w:ascii="Times New Roman" w:hAnsi="Times New Roman" w:cs="Times New Roman"/>
                <w:sz w:val="28"/>
                <w:szCs w:val="28"/>
              </w:rPr>
            </w:pPr>
          </w:p>
        </w:tc>
      </w:tr>
      <w:tr w:rsidR="00BE782F" w:rsidTr="00BC5467">
        <w:tc>
          <w:tcPr>
            <w:tcW w:w="4994" w:type="dxa"/>
          </w:tcPr>
          <w:p w:rsidR="00BE782F" w:rsidRDefault="00BE782F" w:rsidP="00BC5467">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BE782F" w:rsidRDefault="00BE782F" w:rsidP="00BC5467">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BE782F" w:rsidRDefault="00BE782F" w:rsidP="00BC5467">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p>
        </w:tc>
        <w:tc>
          <w:tcPr>
            <w:tcW w:w="1386" w:type="dxa"/>
          </w:tcPr>
          <w:p w:rsidR="00BE782F" w:rsidRDefault="00BE782F" w:rsidP="00BC5467">
            <w:pPr>
              <w:pStyle w:val="ConsPlusNormal"/>
              <w:spacing w:line="240" w:lineRule="exact"/>
              <w:jc w:val="both"/>
              <w:rPr>
                <w:rFonts w:ascii="Times New Roman" w:hAnsi="Times New Roman" w:cs="Times New Roman"/>
                <w:sz w:val="28"/>
                <w:szCs w:val="28"/>
              </w:rPr>
            </w:pPr>
          </w:p>
        </w:tc>
        <w:tc>
          <w:tcPr>
            <w:tcW w:w="3190" w:type="dxa"/>
            <w:vAlign w:val="bottom"/>
          </w:tcPr>
          <w:p w:rsidR="00BE782F" w:rsidRDefault="00BE782F" w:rsidP="00BC5467">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В.В. Жданов</w:t>
            </w:r>
          </w:p>
        </w:tc>
      </w:tr>
      <w:tr w:rsidR="00BE782F" w:rsidTr="00BC5467">
        <w:tc>
          <w:tcPr>
            <w:tcW w:w="4994" w:type="dxa"/>
          </w:tcPr>
          <w:p w:rsidR="00BE782F" w:rsidRDefault="00BE782F" w:rsidP="00BC5467">
            <w:pPr>
              <w:pStyle w:val="ConsPlusNormal"/>
              <w:jc w:val="both"/>
              <w:rPr>
                <w:rFonts w:ascii="Times New Roman" w:hAnsi="Times New Roman" w:cs="Times New Roman"/>
                <w:sz w:val="28"/>
                <w:szCs w:val="28"/>
              </w:rPr>
            </w:pPr>
          </w:p>
        </w:tc>
        <w:tc>
          <w:tcPr>
            <w:tcW w:w="1386" w:type="dxa"/>
          </w:tcPr>
          <w:p w:rsidR="00BE782F" w:rsidRDefault="00BE782F" w:rsidP="00BC5467">
            <w:pPr>
              <w:pStyle w:val="ConsPlusNormal"/>
              <w:jc w:val="both"/>
              <w:rPr>
                <w:rFonts w:ascii="Times New Roman" w:hAnsi="Times New Roman" w:cs="Times New Roman"/>
                <w:sz w:val="28"/>
                <w:szCs w:val="28"/>
              </w:rPr>
            </w:pPr>
          </w:p>
        </w:tc>
        <w:tc>
          <w:tcPr>
            <w:tcW w:w="3190" w:type="dxa"/>
            <w:vAlign w:val="bottom"/>
          </w:tcPr>
          <w:p w:rsidR="00BE782F" w:rsidRDefault="00BE782F" w:rsidP="00BC5467">
            <w:pPr>
              <w:pStyle w:val="ConsPlusNormal"/>
              <w:jc w:val="right"/>
              <w:rPr>
                <w:rFonts w:ascii="Times New Roman" w:hAnsi="Times New Roman" w:cs="Times New Roman"/>
                <w:sz w:val="28"/>
                <w:szCs w:val="28"/>
              </w:rPr>
            </w:pPr>
          </w:p>
        </w:tc>
      </w:tr>
      <w:tr w:rsidR="00BE782F" w:rsidTr="00BC5467">
        <w:tc>
          <w:tcPr>
            <w:tcW w:w="4994" w:type="dxa"/>
          </w:tcPr>
          <w:p w:rsidR="00BE782F" w:rsidRPr="00ED368E" w:rsidRDefault="00BE782F" w:rsidP="00BC5467">
            <w:pPr>
              <w:widowControl w:val="0"/>
              <w:autoSpaceDE w:val="0"/>
              <w:autoSpaceDN w:val="0"/>
              <w:adjustRightInd w:val="0"/>
              <w:spacing w:after="0" w:line="240" w:lineRule="exact"/>
              <w:jc w:val="both"/>
              <w:rPr>
                <w:rFonts w:ascii="Times New Roman" w:hAnsi="Times New Roman" w:cs="Times New Roman"/>
                <w:bCs/>
                <w:color w:val="000000"/>
                <w:sz w:val="28"/>
                <w:szCs w:val="28"/>
              </w:rPr>
            </w:pPr>
            <w:r w:rsidRPr="00ED368E">
              <w:rPr>
                <w:rFonts w:ascii="Times New Roman" w:hAnsi="Times New Roman" w:cs="Times New Roman"/>
                <w:bCs/>
                <w:color w:val="000000"/>
                <w:sz w:val="28"/>
                <w:szCs w:val="28"/>
              </w:rPr>
              <w:t>Начальник правового управления</w:t>
            </w:r>
          </w:p>
          <w:p w:rsidR="00BE782F" w:rsidRPr="00ED368E" w:rsidRDefault="00BE782F" w:rsidP="00BC5467">
            <w:pPr>
              <w:widowControl w:val="0"/>
              <w:autoSpaceDE w:val="0"/>
              <w:autoSpaceDN w:val="0"/>
              <w:adjustRightInd w:val="0"/>
              <w:spacing w:after="0" w:line="240" w:lineRule="exact"/>
              <w:jc w:val="both"/>
              <w:rPr>
                <w:rFonts w:ascii="Times New Roman" w:hAnsi="Times New Roman" w:cs="Times New Roman"/>
                <w:bCs/>
                <w:color w:val="000000"/>
                <w:sz w:val="28"/>
                <w:szCs w:val="28"/>
              </w:rPr>
            </w:pPr>
            <w:r w:rsidRPr="00ED368E">
              <w:rPr>
                <w:rFonts w:ascii="Times New Roman" w:eastAsia="SimSun" w:hAnsi="Times New Roman" w:cs="Times New Roman"/>
                <w:bCs/>
                <w:color w:val="000000"/>
                <w:kern w:val="1"/>
                <w:sz w:val="28"/>
                <w:lang w:eastAsia="hi-IN" w:bidi="hi-IN"/>
              </w:rPr>
              <w:t>администрации города Невинномысска</w:t>
            </w:r>
          </w:p>
        </w:tc>
        <w:tc>
          <w:tcPr>
            <w:tcW w:w="1386" w:type="dxa"/>
            <w:vAlign w:val="bottom"/>
          </w:tcPr>
          <w:p w:rsidR="00BE782F" w:rsidRPr="00ED368E" w:rsidRDefault="00BE782F" w:rsidP="00BC5467">
            <w:pPr>
              <w:widowControl w:val="0"/>
              <w:autoSpaceDE w:val="0"/>
              <w:autoSpaceDN w:val="0"/>
              <w:adjustRightInd w:val="0"/>
              <w:spacing w:after="0" w:line="240" w:lineRule="exact"/>
              <w:jc w:val="right"/>
              <w:rPr>
                <w:rFonts w:ascii="Times New Roman" w:hAnsi="Times New Roman" w:cs="Times New Roman"/>
                <w:bCs/>
                <w:color w:val="000000"/>
                <w:sz w:val="28"/>
                <w:szCs w:val="28"/>
              </w:rPr>
            </w:pPr>
          </w:p>
        </w:tc>
        <w:tc>
          <w:tcPr>
            <w:tcW w:w="3190" w:type="dxa"/>
            <w:vAlign w:val="bottom"/>
          </w:tcPr>
          <w:p w:rsidR="00BE782F" w:rsidRDefault="00BE782F" w:rsidP="00BC5467">
            <w:pPr>
              <w:pStyle w:val="ConsPlusNormal"/>
              <w:spacing w:line="240" w:lineRule="exact"/>
              <w:jc w:val="right"/>
              <w:rPr>
                <w:rFonts w:ascii="Times New Roman" w:hAnsi="Times New Roman" w:cs="Times New Roman"/>
                <w:sz w:val="28"/>
                <w:szCs w:val="28"/>
              </w:rPr>
            </w:pPr>
            <w:r>
              <w:rPr>
                <w:rFonts w:ascii="Times New Roman" w:hAnsi="Times New Roman" w:cs="Times New Roman"/>
                <w:bCs/>
                <w:color w:val="000000"/>
                <w:sz w:val="28"/>
                <w:szCs w:val="28"/>
              </w:rPr>
              <w:t>Е.Н. Дудченко</w:t>
            </w:r>
          </w:p>
        </w:tc>
      </w:tr>
    </w:tbl>
    <w:p w:rsidR="00BE782F" w:rsidRDefault="00BE782F" w:rsidP="00440729">
      <w:pPr>
        <w:pStyle w:val="ConsPlusNormal"/>
        <w:jc w:val="both"/>
        <w:rPr>
          <w:sz w:val="28"/>
          <w:szCs w:val="28"/>
        </w:rPr>
      </w:pPr>
    </w:p>
    <w:p w:rsidR="00BE782F" w:rsidRDefault="00BE782F" w:rsidP="00440729">
      <w:pPr>
        <w:pStyle w:val="ConsPlusNormal"/>
        <w:jc w:val="both"/>
        <w:rPr>
          <w:sz w:val="28"/>
          <w:szCs w:val="28"/>
        </w:rPr>
        <w:sectPr w:rsidR="00BE782F" w:rsidSect="00AB39FE">
          <w:pgSz w:w="11906" w:h="16838"/>
          <w:pgMar w:top="1418" w:right="567" w:bottom="1134" w:left="1985" w:header="709" w:footer="709" w:gutter="0"/>
          <w:pgNumType w:start="1"/>
          <w:cols w:space="708"/>
          <w:titlePg/>
          <w:docGrid w:linePitch="360"/>
        </w:sectPr>
      </w:pPr>
    </w:p>
    <w:p w:rsidR="0067291A" w:rsidRPr="00571379" w:rsidRDefault="006F641B" w:rsidP="0067291A">
      <w:pPr>
        <w:pStyle w:val="ConsPlusNormal"/>
        <w:ind w:left="4536"/>
        <w:jc w:val="center"/>
        <w:outlineLvl w:val="1"/>
        <w:rPr>
          <w:sz w:val="28"/>
          <w:szCs w:val="28"/>
        </w:rPr>
      </w:pPr>
      <w:r>
        <w:rPr>
          <w:sz w:val="28"/>
          <w:szCs w:val="28"/>
        </w:rPr>
        <w:t>Приложение</w:t>
      </w:r>
      <w:r w:rsidR="0067291A" w:rsidRPr="00571379">
        <w:rPr>
          <w:sz w:val="28"/>
          <w:szCs w:val="28"/>
        </w:rPr>
        <w:t xml:space="preserve"> 1</w:t>
      </w:r>
    </w:p>
    <w:p w:rsidR="0067291A" w:rsidRPr="00571379" w:rsidRDefault="0067291A" w:rsidP="0067291A">
      <w:pPr>
        <w:pStyle w:val="ConsPlusNormal"/>
        <w:ind w:left="4536"/>
        <w:jc w:val="both"/>
        <w:rPr>
          <w:sz w:val="28"/>
          <w:szCs w:val="28"/>
        </w:rPr>
      </w:pPr>
      <w:r w:rsidRPr="00571379">
        <w:rPr>
          <w:sz w:val="28"/>
          <w:szCs w:val="28"/>
        </w:rPr>
        <w:t>к административному регламенту предоставления муниципальной услуги по предоставлению субсидий субъектам малого и среднего предпринимательства из бюджета города Невинномысска Ставропольского края</w:t>
      </w:r>
    </w:p>
    <w:p w:rsidR="0067291A" w:rsidRPr="003F5498" w:rsidRDefault="0067291A" w:rsidP="0067291A">
      <w:pPr>
        <w:pStyle w:val="ConsPlusNormal"/>
        <w:jc w:val="both"/>
        <w:rPr>
          <w:szCs w:val="24"/>
        </w:rPr>
      </w:pPr>
    </w:p>
    <w:p w:rsidR="0067291A" w:rsidRPr="003F5498" w:rsidRDefault="0067291A" w:rsidP="0067291A">
      <w:pPr>
        <w:pStyle w:val="ConsPlusNormal"/>
        <w:jc w:val="center"/>
        <w:rPr>
          <w:szCs w:val="24"/>
        </w:rPr>
      </w:pPr>
      <w:bookmarkStart w:id="4" w:name="P369"/>
      <w:bookmarkEnd w:id="4"/>
      <w:r w:rsidRPr="003F5498">
        <w:rPr>
          <w:szCs w:val="24"/>
        </w:rPr>
        <w:t>БЛОК-СХЕМА</w:t>
      </w:r>
    </w:p>
    <w:p w:rsidR="0067291A" w:rsidRPr="003F5498" w:rsidRDefault="00122F38" w:rsidP="0067291A">
      <w:pPr>
        <w:pStyle w:val="ConsPlusNormal"/>
        <w:jc w:val="center"/>
        <w:rPr>
          <w:szCs w:val="24"/>
        </w:rPr>
      </w:pPr>
      <w:r w:rsidRPr="003F5498">
        <w:rPr>
          <w:szCs w:val="24"/>
        </w:rPr>
        <w:t>предоставления муниципальной услуги по предоставлению субсидий субъектам малого и среднего предпринимательства из бюджета города Невинномысска Ставропольского края</w:t>
      </w:r>
    </w:p>
    <w:p w:rsidR="0067291A" w:rsidRPr="003F5498" w:rsidRDefault="0067291A" w:rsidP="0067291A">
      <w:pPr>
        <w:pStyle w:val="ConsPlusNormal"/>
        <w:jc w:val="center"/>
        <w:rPr>
          <w:szCs w:val="24"/>
        </w:rPr>
      </w:pPr>
    </w:p>
    <w:p w:rsidR="0067291A" w:rsidRDefault="0067291A" w:rsidP="0067291A">
      <w:pPr>
        <w:pStyle w:val="ConsPlusNormal"/>
        <w:jc w:val="both"/>
        <w:rPr>
          <w:sz w:val="28"/>
          <w:szCs w:val="28"/>
        </w:rPr>
      </w:pPr>
      <w:r>
        <w:rPr>
          <w:noProof/>
        </w:rPr>
        <mc:AlternateContent>
          <mc:Choice Requires="wpc">
            <w:drawing>
              <wp:inline distT="0" distB="0" distL="0" distR="0" wp14:anchorId="30285DAA" wp14:editId="179E0C31">
                <wp:extent cx="6045200" cy="5892800"/>
                <wp:effectExtent l="0" t="0" r="12700" b="0"/>
                <wp:docPr id="12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28"/>
                        <wps:cNvSpPr>
                          <a:spLocks noChangeArrowheads="1"/>
                        </wps:cNvSpPr>
                        <wps:spPr bwMode="auto">
                          <a:xfrm>
                            <a:off x="2540" y="2275170"/>
                            <a:ext cx="6042660" cy="357817"/>
                          </a:xfrm>
                          <a:prstGeom prst="rect">
                            <a:avLst/>
                          </a:prstGeom>
                          <a:solidFill>
                            <a:srgbClr val="FFFFFF"/>
                          </a:solidFill>
                          <a:ln w="9525">
                            <a:solidFill>
                              <a:srgbClr val="000000"/>
                            </a:solidFill>
                            <a:miter lim="800000"/>
                            <a:headEnd/>
                            <a:tailEnd/>
                          </a:ln>
                        </wps:spPr>
                        <wps:txbx>
                          <w:txbxContent>
                            <w:p w:rsidR="00BC5467" w:rsidRPr="00800E14" w:rsidRDefault="00BC5467" w:rsidP="00800E14">
                              <w:pPr>
                                <w:spacing w:after="0" w:line="160" w:lineRule="exact"/>
                                <w:jc w:val="center"/>
                                <w:rPr>
                                  <w:rFonts w:ascii="Times New Roman" w:hAnsi="Times New Roman" w:cs="Times New Roman"/>
                                  <w:sz w:val="18"/>
                                  <w:szCs w:val="18"/>
                                </w:rPr>
                              </w:pPr>
                              <w:r w:rsidRPr="00800E14">
                                <w:rPr>
                                  <w:rFonts w:ascii="Times New Roman" w:hAnsi="Times New Roman" w:cs="Times New Roman"/>
                                  <w:sz w:val="18"/>
                                  <w:szCs w:val="18"/>
                                </w:rPr>
                                <w:t>Истребование документов, необходимых для предоставления муниципальной услуги и находящихся в других органах и организациях в порядке межведомственного взаимодействия</w:t>
                              </w:r>
                            </w:p>
                          </w:txbxContent>
                        </wps:txbx>
                        <wps:bodyPr rot="0" vert="horz" wrap="square" lIns="91440" tIns="45720" rIns="91440" bIns="45720" anchor="t" anchorCtr="0" upright="1">
                          <a:noAutofit/>
                        </wps:bodyPr>
                      </wps:wsp>
                      <wps:wsp>
                        <wps:cNvPr id="4" name="Rectangle 131"/>
                        <wps:cNvSpPr>
                          <a:spLocks noChangeArrowheads="1"/>
                        </wps:cNvSpPr>
                        <wps:spPr bwMode="auto">
                          <a:xfrm>
                            <a:off x="0" y="854297"/>
                            <a:ext cx="2854518" cy="352203"/>
                          </a:xfrm>
                          <a:prstGeom prst="rect">
                            <a:avLst/>
                          </a:prstGeom>
                          <a:solidFill>
                            <a:srgbClr val="FFFFFF"/>
                          </a:solidFill>
                          <a:ln w="9525">
                            <a:solidFill>
                              <a:srgbClr val="000000"/>
                            </a:solidFill>
                            <a:miter lim="800000"/>
                            <a:headEnd/>
                            <a:tailEnd/>
                          </a:ln>
                        </wps:spPr>
                        <wps:txbx>
                          <w:txbxContent>
                            <w:p w:rsidR="00BC5467" w:rsidRPr="00800E14" w:rsidRDefault="00BC5467" w:rsidP="00800E14">
                              <w:pPr>
                                <w:spacing w:after="0" w:line="180" w:lineRule="exact"/>
                                <w:ind w:left="-57" w:right="-57"/>
                                <w:jc w:val="both"/>
                                <w:rPr>
                                  <w:rFonts w:ascii="Times New Roman" w:hAnsi="Times New Roman" w:cs="Times New Roman"/>
                                  <w:sz w:val="18"/>
                                  <w:szCs w:val="18"/>
                                </w:rPr>
                              </w:pPr>
                              <w:r w:rsidRPr="00800E14">
                                <w:rPr>
                                  <w:rFonts w:ascii="Times New Roman" w:hAnsi="Times New Roman" w:cs="Times New Roman"/>
                                  <w:sz w:val="18"/>
                                  <w:szCs w:val="18"/>
                                </w:rPr>
                                <w:t>Прием, регистрация и возврат заявителю представленных документов в установленном порядке</w:t>
                              </w:r>
                            </w:p>
                          </w:txbxContent>
                        </wps:txbx>
                        <wps:bodyPr rot="0" vert="horz" wrap="square" lIns="91440" tIns="45720" rIns="91440" bIns="45720" anchor="t" anchorCtr="0" upright="1">
                          <a:noAutofit/>
                        </wps:bodyPr>
                      </wps:wsp>
                      <wps:wsp>
                        <wps:cNvPr id="6" name="Rectangle 133"/>
                        <wps:cNvSpPr>
                          <a:spLocks noChangeArrowheads="1"/>
                        </wps:cNvSpPr>
                        <wps:spPr bwMode="auto">
                          <a:xfrm>
                            <a:off x="2872" y="1873096"/>
                            <a:ext cx="6042328" cy="233526"/>
                          </a:xfrm>
                          <a:prstGeom prst="rect">
                            <a:avLst/>
                          </a:prstGeom>
                          <a:solidFill>
                            <a:srgbClr val="FFFFFF"/>
                          </a:solidFill>
                          <a:ln w="9525">
                            <a:solidFill>
                              <a:srgbClr val="000000"/>
                            </a:solidFill>
                            <a:miter lim="800000"/>
                            <a:headEnd/>
                            <a:tailEnd/>
                          </a:ln>
                        </wps:spPr>
                        <wps:txbx>
                          <w:txbxContent>
                            <w:p w:rsidR="00BC5467" w:rsidRPr="00800E14" w:rsidRDefault="00BC5467" w:rsidP="00BE243F">
                              <w:pPr>
                                <w:spacing w:after="0" w:line="160" w:lineRule="exact"/>
                                <w:jc w:val="center"/>
                                <w:rPr>
                                  <w:rFonts w:ascii="Times New Roman" w:hAnsi="Times New Roman" w:cs="Times New Roman"/>
                                  <w:sz w:val="18"/>
                                  <w:szCs w:val="18"/>
                                </w:rPr>
                              </w:pPr>
                              <w:r w:rsidRPr="00800E14">
                                <w:rPr>
                                  <w:rFonts w:ascii="Times New Roman" w:hAnsi="Times New Roman" w:cs="Times New Roman"/>
                                  <w:sz w:val="18"/>
                                  <w:szCs w:val="18"/>
                                </w:rPr>
                                <w:t>Проверка полноты пакета представленных документов для получения муниципальной услуги</w:t>
                              </w:r>
                            </w:p>
                          </w:txbxContent>
                        </wps:txbx>
                        <wps:bodyPr rot="0" vert="horz" wrap="square" lIns="91440" tIns="45720" rIns="91440" bIns="45720" anchor="t" anchorCtr="0" upright="1">
                          <a:noAutofit/>
                        </wps:bodyPr>
                      </wps:wsp>
                      <wps:wsp>
                        <wps:cNvPr id="8" name="Rectangle 135"/>
                        <wps:cNvSpPr>
                          <a:spLocks noChangeArrowheads="1"/>
                        </wps:cNvSpPr>
                        <wps:spPr bwMode="auto">
                          <a:xfrm>
                            <a:off x="2268642" y="4248150"/>
                            <a:ext cx="3767753" cy="500218"/>
                          </a:xfrm>
                          <a:prstGeom prst="rect">
                            <a:avLst/>
                          </a:prstGeom>
                          <a:solidFill>
                            <a:srgbClr val="FFFFFF"/>
                          </a:solidFill>
                          <a:ln w="9525">
                            <a:solidFill>
                              <a:srgbClr val="000000"/>
                            </a:solidFill>
                            <a:miter lim="800000"/>
                            <a:headEnd/>
                            <a:tailEnd/>
                          </a:ln>
                        </wps:spPr>
                        <wps:txbx>
                          <w:txbxContent>
                            <w:p w:rsidR="00BC5467" w:rsidRPr="00871B1B" w:rsidRDefault="00BC5467" w:rsidP="00B70E9D">
                              <w:pPr>
                                <w:autoSpaceDE w:val="0"/>
                                <w:autoSpaceDN w:val="0"/>
                                <w:adjustRightInd w:val="0"/>
                                <w:spacing w:after="0" w:line="200" w:lineRule="exact"/>
                                <w:contextualSpacing/>
                                <w:mirrorIndents/>
                                <w:jc w:val="both"/>
                                <w:rPr>
                                  <w:rFonts w:ascii="Times New Roman" w:hAnsi="Times New Roman" w:cs="Times New Roman"/>
                                  <w:sz w:val="18"/>
                                  <w:szCs w:val="18"/>
                                </w:rPr>
                              </w:pPr>
                              <w:r w:rsidRPr="00871B1B">
                                <w:rPr>
                                  <w:rFonts w:ascii="Times New Roman" w:hAnsi="Times New Roman" w:cs="Times New Roman"/>
                                  <w:sz w:val="18"/>
                                  <w:szCs w:val="18"/>
                                </w:rPr>
                                <w:t>Заключение договоров о предоставлении субсидии между администрацией города Невинномысска и заявителями, в отношении которых принято решение о предоставлении муниципальной услуги</w:t>
                              </w:r>
                            </w:p>
                          </w:txbxContent>
                        </wps:txbx>
                        <wps:bodyPr rot="0" vert="horz" wrap="square" lIns="91440" tIns="45720" rIns="91440" bIns="45720" anchor="t" anchorCtr="0" upright="1">
                          <a:noAutofit/>
                        </wps:bodyPr>
                      </wps:wsp>
                      <wps:wsp>
                        <wps:cNvPr id="10" name="Rectangle 137"/>
                        <wps:cNvSpPr>
                          <a:spLocks noChangeArrowheads="1"/>
                        </wps:cNvSpPr>
                        <wps:spPr bwMode="auto">
                          <a:xfrm>
                            <a:off x="0" y="5509477"/>
                            <a:ext cx="6042660" cy="349836"/>
                          </a:xfrm>
                          <a:prstGeom prst="rect">
                            <a:avLst/>
                          </a:prstGeom>
                          <a:solidFill>
                            <a:srgbClr val="FFFFFF"/>
                          </a:solidFill>
                          <a:ln w="9525">
                            <a:solidFill>
                              <a:srgbClr val="000000"/>
                            </a:solidFill>
                            <a:miter lim="800000"/>
                            <a:headEnd/>
                            <a:tailEnd/>
                          </a:ln>
                        </wps:spPr>
                        <wps:txbx>
                          <w:txbxContent>
                            <w:p w:rsidR="00BC5467" w:rsidRPr="00871B1B" w:rsidRDefault="00BC5467" w:rsidP="00800E14">
                              <w:pPr>
                                <w:spacing w:after="0" w:line="160" w:lineRule="exact"/>
                                <w:jc w:val="center"/>
                                <w:rPr>
                                  <w:rFonts w:ascii="Times New Roman" w:hAnsi="Times New Roman" w:cs="Times New Roman"/>
                                  <w:sz w:val="18"/>
                                  <w:szCs w:val="18"/>
                                </w:rPr>
                              </w:pPr>
                              <w:r w:rsidRPr="00871B1B">
                                <w:rPr>
                                  <w:rFonts w:ascii="Times New Roman" w:hAnsi="Times New Roman" w:cs="Times New Roman"/>
                                  <w:sz w:val="18"/>
                                  <w:szCs w:val="18"/>
                                </w:rPr>
                                <w:t>Размещение выписки из протокола заседания конкурсной комиссии на сайте администрации города Невинномысска в сети «Интернет»</w:t>
                              </w:r>
                            </w:p>
                          </w:txbxContent>
                        </wps:txbx>
                        <wps:bodyPr rot="0" vert="horz" wrap="square" lIns="91440" tIns="45720" rIns="91440" bIns="45720" anchor="t" anchorCtr="0" upright="1">
                          <a:noAutofit/>
                        </wps:bodyPr>
                      </wps:wsp>
                      <wps:wsp>
                        <wps:cNvPr id="11" name="Rectangle 138"/>
                        <wps:cNvSpPr>
                          <a:spLocks noChangeArrowheads="1"/>
                        </wps:cNvSpPr>
                        <wps:spPr bwMode="auto">
                          <a:xfrm>
                            <a:off x="0" y="417922"/>
                            <a:ext cx="6045200" cy="208375"/>
                          </a:xfrm>
                          <a:prstGeom prst="rect">
                            <a:avLst/>
                          </a:prstGeom>
                          <a:solidFill>
                            <a:srgbClr val="FFFFFF"/>
                          </a:solidFill>
                          <a:ln w="9525">
                            <a:solidFill>
                              <a:srgbClr val="000000"/>
                            </a:solidFill>
                            <a:miter lim="800000"/>
                            <a:headEnd/>
                            <a:tailEnd/>
                          </a:ln>
                        </wps:spPr>
                        <wps:txbx>
                          <w:txbxContent>
                            <w:p w:rsidR="00BC5467" w:rsidRPr="00800E14" w:rsidRDefault="00BC5467" w:rsidP="00BE243F">
                              <w:pPr>
                                <w:spacing w:after="0" w:line="160" w:lineRule="exact"/>
                                <w:ind w:left="-57" w:right="-57"/>
                                <w:jc w:val="center"/>
                                <w:rPr>
                                  <w:rFonts w:ascii="Times New Roman" w:hAnsi="Times New Roman" w:cs="Times New Roman"/>
                                  <w:sz w:val="18"/>
                                  <w:szCs w:val="18"/>
                                </w:rPr>
                              </w:pPr>
                              <w:r w:rsidRPr="00800E14">
                                <w:rPr>
                                  <w:rFonts w:ascii="Times New Roman" w:hAnsi="Times New Roman" w:cs="Times New Roman"/>
                                  <w:sz w:val="18"/>
                                  <w:szCs w:val="18"/>
                                </w:rPr>
                                <w:t>Объявление о проведении конкурсного отбора субъектов</w:t>
                              </w:r>
                            </w:p>
                          </w:txbxContent>
                        </wps:txbx>
                        <wps:bodyPr rot="0" vert="horz" wrap="square" lIns="91440" tIns="45720" rIns="91440" bIns="45720" anchor="t" anchorCtr="0" upright="1">
                          <a:noAutofit/>
                        </wps:bodyPr>
                      </wps:wsp>
                      <wps:wsp>
                        <wps:cNvPr id="12" name="Rectangle 139"/>
                        <wps:cNvSpPr>
                          <a:spLocks noChangeArrowheads="1"/>
                        </wps:cNvSpPr>
                        <wps:spPr bwMode="auto">
                          <a:xfrm>
                            <a:off x="0" y="3359150"/>
                            <a:ext cx="6038850" cy="215900"/>
                          </a:xfrm>
                          <a:prstGeom prst="rect">
                            <a:avLst/>
                          </a:prstGeom>
                          <a:solidFill>
                            <a:srgbClr val="FFFFFF"/>
                          </a:solidFill>
                          <a:ln w="9525">
                            <a:solidFill>
                              <a:srgbClr val="000000"/>
                            </a:solidFill>
                            <a:miter lim="800000"/>
                            <a:headEnd/>
                            <a:tailEnd/>
                          </a:ln>
                        </wps:spPr>
                        <wps:txbx>
                          <w:txbxContent>
                            <w:p w:rsidR="00BC5467" w:rsidRPr="00871B1B" w:rsidRDefault="00BC5467" w:rsidP="00800E14">
                              <w:pPr>
                                <w:spacing w:after="0" w:line="180" w:lineRule="exact"/>
                                <w:jc w:val="center"/>
                                <w:rPr>
                                  <w:rFonts w:ascii="Times New Roman" w:hAnsi="Times New Roman" w:cs="Times New Roman"/>
                                  <w:sz w:val="18"/>
                                  <w:szCs w:val="18"/>
                                </w:rPr>
                              </w:pPr>
                              <w:r w:rsidRPr="00871B1B">
                                <w:rPr>
                                  <w:rFonts w:ascii="Times New Roman" w:hAnsi="Times New Roman" w:cs="Times New Roman"/>
                                  <w:sz w:val="18"/>
                                  <w:szCs w:val="18"/>
                                </w:rPr>
                                <w:t>Подготовка протокола с указание принятого решение и подписание его членами конкурсной комиссии</w:t>
                              </w:r>
                            </w:p>
                          </w:txbxContent>
                        </wps:txbx>
                        <wps:bodyPr rot="0" vert="horz" wrap="square" lIns="91440" tIns="45720" rIns="91440" bIns="45720" anchor="t" anchorCtr="0" upright="1">
                          <a:noAutofit/>
                        </wps:bodyPr>
                      </wps:wsp>
                      <wps:wsp>
                        <wps:cNvPr id="13" name="Rectangle 140"/>
                        <wps:cNvSpPr>
                          <a:spLocks noChangeArrowheads="1"/>
                        </wps:cNvSpPr>
                        <wps:spPr bwMode="auto">
                          <a:xfrm>
                            <a:off x="2266103" y="3810910"/>
                            <a:ext cx="3776557" cy="247879"/>
                          </a:xfrm>
                          <a:prstGeom prst="rect">
                            <a:avLst/>
                          </a:prstGeom>
                          <a:solidFill>
                            <a:srgbClr val="FFFFFF"/>
                          </a:solidFill>
                          <a:ln w="9525">
                            <a:solidFill>
                              <a:srgbClr val="000000"/>
                            </a:solidFill>
                            <a:miter lim="800000"/>
                            <a:headEnd/>
                            <a:tailEnd/>
                          </a:ln>
                        </wps:spPr>
                        <wps:txbx>
                          <w:txbxContent>
                            <w:p w:rsidR="00BC5467" w:rsidRPr="00871B1B" w:rsidRDefault="00BC5467" w:rsidP="00871B1B">
                              <w:pPr>
                                <w:spacing w:after="0" w:line="200" w:lineRule="exact"/>
                                <w:jc w:val="center"/>
                                <w:rPr>
                                  <w:rFonts w:ascii="Times New Roman" w:hAnsi="Times New Roman" w:cs="Times New Roman"/>
                                  <w:sz w:val="18"/>
                                  <w:szCs w:val="18"/>
                                </w:rPr>
                              </w:pPr>
                              <w:r w:rsidRPr="00871B1B">
                                <w:rPr>
                                  <w:rFonts w:ascii="Times New Roman" w:hAnsi="Times New Roman" w:cs="Times New Roman"/>
                                  <w:sz w:val="18"/>
                                  <w:szCs w:val="18"/>
                                </w:rPr>
                                <w:t>Решение о предоставлении муниципальной услуги</w:t>
                              </w:r>
                            </w:p>
                          </w:txbxContent>
                        </wps:txbx>
                        <wps:bodyPr rot="0" vert="horz" wrap="square" lIns="91440" tIns="45720" rIns="91440" bIns="45720" anchor="t" anchorCtr="0" upright="1">
                          <a:noAutofit/>
                        </wps:bodyPr>
                      </wps:wsp>
                      <wps:wsp>
                        <wps:cNvPr id="14" name="Rectangle 141"/>
                        <wps:cNvSpPr>
                          <a:spLocks noChangeArrowheads="1"/>
                        </wps:cNvSpPr>
                        <wps:spPr bwMode="auto">
                          <a:xfrm>
                            <a:off x="332" y="3795940"/>
                            <a:ext cx="1971923" cy="483960"/>
                          </a:xfrm>
                          <a:prstGeom prst="rect">
                            <a:avLst/>
                          </a:prstGeom>
                          <a:solidFill>
                            <a:srgbClr val="FFFFFF"/>
                          </a:solidFill>
                          <a:ln w="9525">
                            <a:solidFill>
                              <a:srgbClr val="000000"/>
                            </a:solidFill>
                            <a:miter lim="800000"/>
                            <a:headEnd/>
                            <a:tailEnd/>
                          </a:ln>
                        </wps:spPr>
                        <wps:txbx>
                          <w:txbxContent>
                            <w:p w:rsidR="00BC5467" w:rsidRPr="00871B1B" w:rsidRDefault="00BC5467" w:rsidP="00871B1B">
                              <w:pPr>
                                <w:spacing w:after="0" w:line="200" w:lineRule="exact"/>
                                <w:jc w:val="center"/>
                                <w:rPr>
                                  <w:rFonts w:ascii="Times New Roman" w:hAnsi="Times New Roman" w:cs="Times New Roman"/>
                                  <w:sz w:val="18"/>
                                  <w:szCs w:val="18"/>
                                </w:rPr>
                              </w:pPr>
                              <w:r w:rsidRPr="00871B1B">
                                <w:rPr>
                                  <w:rFonts w:ascii="Times New Roman" w:hAnsi="Times New Roman" w:cs="Times New Roman"/>
                                  <w:sz w:val="18"/>
                                  <w:szCs w:val="18"/>
                                </w:rPr>
                                <w:t>Решение об отказе в предоставлении муниципальной услуги</w:t>
                              </w:r>
                            </w:p>
                          </w:txbxContent>
                        </wps:txbx>
                        <wps:bodyPr rot="0" vert="horz" wrap="square" lIns="91440" tIns="45720" rIns="91440" bIns="45720" anchor="t" anchorCtr="0" upright="1">
                          <a:noAutofit/>
                        </wps:bodyPr>
                      </wps:wsp>
                      <wps:wsp>
                        <wps:cNvPr id="15" name="Rectangle 142"/>
                        <wps:cNvSpPr>
                          <a:spLocks noChangeArrowheads="1"/>
                        </wps:cNvSpPr>
                        <wps:spPr bwMode="auto">
                          <a:xfrm>
                            <a:off x="2268642" y="4971325"/>
                            <a:ext cx="3776558" cy="383872"/>
                          </a:xfrm>
                          <a:prstGeom prst="rect">
                            <a:avLst/>
                          </a:prstGeom>
                          <a:solidFill>
                            <a:srgbClr val="FFFFFF"/>
                          </a:solidFill>
                          <a:ln w="9525">
                            <a:solidFill>
                              <a:srgbClr val="000000"/>
                            </a:solidFill>
                            <a:miter lim="800000"/>
                            <a:headEnd/>
                            <a:tailEnd/>
                          </a:ln>
                        </wps:spPr>
                        <wps:txbx>
                          <w:txbxContent>
                            <w:p w:rsidR="00BC5467" w:rsidRPr="00871B1B" w:rsidRDefault="00BC5467" w:rsidP="0067291A">
                              <w:pPr>
                                <w:spacing w:after="0" w:line="200" w:lineRule="exact"/>
                                <w:jc w:val="both"/>
                                <w:rPr>
                                  <w:rFonts w:ascii="Times New Roman" w:hAnsi="Times New Roman" w:cs="Times New Roman"/>
                                  <w:sz w:val="18"/>
                                  <w:szCs w:val="18"/>
                                </w:rPr>
                              </w:pPr>
                              <w:r w:rsidRPr="00871B1B">
                                <w:rPr>
                                  <w:rFonts w:ascii="Times New Roman" w:hAnsi="Times New Roman" w:cs="Times New Roman"/>
                                  <w:sz w:val="18"/>
                                  <w:szCs w:val="18"/>
                                </w:rPr>
                                <w:t xml:space="preserve">Перечисление администрацией города </w:t>
                              </w:r>
                              <w:proofErr w:type="gramStart"/>
                              <w:r w:rsidRPr="00871B1B">
                                <w:rPr>
                                  <w:rFonts w:ascii="Times New Roman" w:hAnsi="Times New Roman" w:cs="Times New Roman"/>
                                  <w:sz w:val="18"/>
                                  <w:szCs w:val="18"/>
                                </w:rPr>
                                <w:t>Невинномысска средств бюджета города Невинномысска</w:t>
                              </w:r>
                              <w:proofErr w:type="gramEnd"/>
                              <w:r w:rsidRPr="00871B1B">
                                <w:rPr>
                                  <w:rFonts w:ascii="Times New Roman" w:hAnsi="Times New Roman" w:cs="Times New Roman"/>
                                  <w:sz w:val="18"/>
                                  <w:szCs w:val="18"/>
                                </w:rPr>
                                <w:t xml:space="preserve"> по договорам о предоставлении </w:t>
                              </w:r>
                              <w:r>
                                <w:rPr>
                                  <w:rFonts w:ascii="Times New Roman" w:hAnsi="Times New Roman" w:cs="Times New Roman"/>
                                  <w:sz w:val="18"/>
                                  <w:szCs w:val="18"/>
                                </w:rPr>
                                <w:t>субсидии</w:t>
                              </w:r>
                            </w:p>
                          </w:txbxContent>
                        </wps:txbx>
                        <wps:bodyPr rot="0" vert="horz" wrap="square" lIns="91440" tIns="45720" rIns="91440" bIns="45720" anchor="t" anchorCtr="0" upright="1">
                          <a:noAutofit/>
                        </wps:bodyPr>
                      </wps:wsp>
                      <wps:wsp>
                        <wps:cNvPr id="16" name="AutoShape 143"/>
                        <wps:cNvCnPr>
                          <a:cxnSpLocks noChangeShapeType="1"/>
                          <a:stCxn id="11" idx="2"/>
                          <a:endCxn id="4" idx="0"/>
                        </wps:cNvCnPr>
                        <wps:spPr bwMode="auto">
                          <a:xfrm flipH="1">
                            <a:off x="1427259" y="626297"/>
                            <a:ext cx="1595341" cy="22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4"/>
                        <wps:cNvCnPr>
                          <a:cxnSpLocks noChangeShapeType="1"/>
                          <a:stCxn id="31" idx="2"/>
                          <a:endCxn id="32" idx="0"/>
                        </wps:cNvCnPr>
                        <wps:spPr bwMode="auto">
                          <a:xfrm flipH="1">
                            <a:off x="3022766" y="1235297"/>
                            <a:ext cx="1513386" cy="225205"/>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s:wsp>
                        <wps:cNvPr id="19" name="AutoShape 146"/>
                        <wps:cNvCnPr>
                          <a:cxnSpLocks noChangeShapeType="1"/>
                          <a:stCxn id="6" idx="2"/>
                          <a:endCxn id="1" idx="0"/>
                        </wps:cNvCnPr>
                        <wps:spPr bwMode="auto">
                          <a:xfrm flipH="1">
                            <a:off x="3023870" y="2106622"/>
                            <a:ext cx="166" cy="168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9"/>
                        <wps:cNvCnPr>
                          <a:cxnSpLocks noChangeShapeType="1"/>
                          <a:stCxn id="15" idx="2"/>
                        </wps:cNvCnPr>
                        <wps:spPr bwMode="auto">
                          <a:xfrm>
                            <a:off x="4156921" y="5355197"/>
                            <a:ext cx="4518" cy="147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50"/>
                        <wps:cNvCnPr>
                          <a:cxnSpLocks noChangeShapeType="1"/>
                          <a:stCxn id="1" idx="2"/>
                          <a:endCxn id="30" idx="0"/>
                        </wps:cNvCnPr>
                        <wps:spPr bwMode="auto">
                          <a:xfrm flipH="1">
                            <a:off x="3019425" y="2632987"/>
                            <a:ext cx="4445" cy="141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1"/>
                        <wps:cNvCnPr>
                          <a:cxnSpLocks noChangeShapeType="1"/>
                          <a:endCxn id="12" idx="0"/>
                        </wps:cNvCnPr>
                        <wps:spPr bwMode="auto">
                          <a:xfrm>
                            <a:off x="3019425" y="2911031"/>
                            <a:ext cx="0" cy="4481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52"/>
                        <wps:cNvCnPr>
                          <a:cxnSpLocks noChangeShapeType="1"/>
                          <a:stCxn id="12" idx="2"/>
                          <a:endCxn id="14" idx="0"/>
                        </wps:cNvCnPr>
                        <wps:spPr bwMode="auto">
                          <a:xfrm flipH="1">
                            <a:off x="986294" y="3575050"/>
                            <a:ext cx="2033131" cy="22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53"/>
                        <wps:cNvCnPr>
                          <a:cxnSpLocks noChangeShapeType="1"/>
                          <a:stCxn id="12" idx="2"/>
                          <a:endCxn id="13" idx="0"/>
                        </wps:cNvCnPr>
                        <wps:spPr bwMode="auto">
                          <a:xfrm>
                            <a:off x="3019425" y="3575050"/>
                            <a:ext cx="1134957" cy="235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54"/>
                        <wps:cNvCnPr>
                          <a:cxnSpLocks noChangeShapeType="1"/>
                          <a:stCxn id="14" idx="2"/>
                        </wps:cNvCnPr>
                        <wps:spPr bwMode="auto">
                          <a:xfrm flipH="1">
                            <a:off x="985726" y="4279900"/>
                            <a:ext cx="568" cy="12295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55"/>
                        <wps:cNvCnPr>
                          <a:cxnSpLocks noChangeShapeType="1"/>
                          <a:stCxn id="13" idx="2"/>
                          <a:endCxn id="8" idx="0"/>
                        </wps:cNvCnPr>
                        <wps:spPr bwMode="auto">
                          <a:xfrm flipH="1">
                            <a:off x="4152519" y="4058789"/>
                            <a:ext cx="1863" cy="189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6"/>
                        <wps:cNvCnPr>
                          <a:cxnSpLocks noChangeShapeType="1"/>
                          <a:stCxn id="8" idx="2"/>
                          <a:endCxn id="15" idx="0"/>
                        </wps:cNvCnPr>
                        <wps:spPr bwMode="auto">
                          <a:xfrm>
                            <a:off x="4152519" y="4748368"/>
                            <a:ext cx="4402" cy="222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40"/>
                        <wps:cNvSpPr>
                          <a:spLocks noChangeArrowheads="1"/>
                        </wps:cNvSpPr>
                        <wps:spPr bwMode="auto">
                          <a:xfrm>
                            <a:off x="3027103" y="821813"/>
                            <a:ext cx="3018097" cy="413484"/>
                          </a:xfrm>
                          <a:prstGeom prst="rect">
                            <a:avLst/>
                          </a:prstGeom>
                          <a:solidFill>
                            <a:srgbClr val="FFFFFF"/>
                          </a:solidFill>
                          <a:ln w="9525">
                            <a:solidFill>
                              <a:srgbClr val="000000"/>
                            </a:solidFill>
                            <a:miter lim="800000"/>
                            <a:headEnd/>
                            <a:tailEnd/>
                          </a:ln>
                        </wps:spPr>
                        <wps:txbx>
                          <w:txbxContent>
                            <w:p w:rsidR="00BC5467" w:rsidRPr="00800E14" w:rsidRDefault="00BC5467" w:rsidP="00800E14">
                              <w:pPr>
                                <w:spacing w:after="0" w:line="160" w:lineRule="exact"/>
                                <w:ind w:left="-57" w:right="-57"/>
                                <w:jc w:val="both"/>
                                <w:rPr>
                                  <w:rFonts w:ascii="Times New Roman" w:hAnsi="Times New Roman" w:cs="Times New Roman"/>
                                  <w:sz w:val="18"/>
                                  <w:szCs w:val="18"/>
                                </w:rPr>
                              </w:pPr>
                              <w:r w:rsidRPr="00800E14">
                                <w:rPr>
                                  <w:rFonts w:ascii="Times New Roman" w:hAnsi="Times New Roman" w:cs="Times New Roman"/>
                                  <w:sz w:val="18"/>
                                  <w:szCs w:val="18"/>
                                </w:rPr>
                                <w:t>Прием и регистрация представленных документов для получения муниципальной услуги в установленном порядке</w:t>
                              </w:r>
                            </w:p>
                          </w:txbxContent>
                        </wps:txbx>
                        <wps:bodyPr rot="0" vert="horz" wrap="square" lIns="91440" tIns="45720" rIns="91440" bIns="45720" anchor="t" anchorCtr="0" upright="1">
                          <a:noAutofit/>
                        </wps:bodyPr>
                      </wps:wsp>
                      <wps:wsp>
                        <wps:cNvPr id="43" name="AutoShape 146"/>
                        <wps:cNvCnPr>
                          <a:cxnSpLocks noChangeShapeType="1"/>
                          <a:stCxn id="11" idx="2"/>
                          <a:endCxn id="31" idx="0"/>
                        </wps:cNvCnPr>
                        <wps:spPr bwMode="auto">
                          <a:xfrm>
                            <a:off x="3022600" y="626297"/>
                            <a:ext cx="1513552" cy="195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29"/>
                        <wps:cNvSpPr>
                          <a:spLocks noChangeArrowheads="1"/>
                        </wps:cNvSpPr>
                        <wps:spPr bwMode="auto">
                          <a:xfrm>
                            <a:off x="0" y="2774456"/>
                            <a:ext cx="6038850" cy="413580"/>
                          </a:xfrm>
                          <a:prstGeom prst="rect">
                            <a:avLst/>
                          </a:prstGeom>
                          <a:solidFill>
                            <a:srgbClr val="FFFFFF"/>
                          </a:solidFill>
                          <a:ln w="9525">
                            <a:solidFill>
                              <a:srgbClr val="000000"/>
                            </a:solidFill>
                            <a:miter lim="800000"/>
                            <a:headEnd/>
                            <a:tailEnd/>
                          </a:ln>
                        </wps:spPr>
                        <wps:txbx>
                          <w:txbxContent>
                            <w:p w:rsidR="00BC5467" w:rsidRPr="00800E14" w:rsidRDefault="00BC5467" w:rsidP="00800E14">
                              <w:pPr>
                                <w:spacing w:after="0" w:line="160" w:lineRule="exact"/>
                                <w:jc w:val="center"/>
                                <w:rPr>
                                  <w:rFonts w:ascii="Times New Roman" w:hAnsi="Times New Roman" w:cs="Times New Roman"/>
                                  <w:sz w:val="18"/>
                                  <w:szCs w:val="18"/>
                                </w:rPr>
                              </w:pPr>
                              <w:r w:rsidRPr="00800E14">
                                <w:rPr>
                                  <w:rFonts w:ascii="Times New Roman" w:hAnsi="Times New Roman" w:cs="Times New Roman"/>
                                  <w:sz w:val="18"/>
                                  <w:szCs w:val="18"/>
                                </w:rPr>
                                <w:t>Рассмотрение представленных заявителями документов для получения муниципальной услуги на заседании конкурсной комиссии и принятие решения о признании заявителя победителем конкурсного отбора (об отказе в предоставлении субсидии)</w:t>
                              </w:r>
                            </w:p>
                          </w:txbxContent>
                        </wps:txbx>
                        <wps:bodyPr rot="0" vert="horz" wrap="square" lIns="91440" tIns="45720" rIns="91440" bIns="45720" anchor="t" anchorCtr="0" upright="1">
                          <a:noAutofit/>
                        </wps:bodyPr>
                      </wps:wsp>
                      <wps:wsp>
                        <wps:cNvPr id="32" name="Rectangle 138"/>
                        <wps:cNvSpPr>
                          <a:spLocks noChangeArrowheads="1"/>
                        </wps:cNvSpPr>
                        <wps:spPr bwMode="auto">
                          <a:xfrm>
                            <a:off x="332" y="1460502"/>
                            <a:ext cx="6044868" cy="184149"/>
                          </a:xfrm>
                          <a:prstGeom prst="rect">
                            <a:avLst/>
                          </a:prstGeom>
                          <a:solidFill>
                            <a:srgbClr val="FFFFFF"/>
                          </a:solidFill>
                          <a:ln w="9525">
                            <a:solidFill>
                              <a:srgbClr val="000000"/>
                            </a:solidFill>
                            <a:miter lim="800000"/>
                            <a:headEnd/>
                            <a:tailEnd/>
                          </a:ln>
                        </wps:spPr>
                        <wps:txbx>
                          <w:txbxContent>
                            <w:p w:rsidR="00BC5467" w:rsidRPr="00800E14" w:rsidRDefault="00BC5467" w:rsidP="00BE243F">
                              <w:pPr>
                                <w:spacing w:after="0" w:line="160" w:lineRule="exact"/>
                                <w:ind w:left="-57" w:right="-57"/>
                                <w:jc w:val="center"/>
                                <w:rPr>
                                  <w:rFonts w:ascii="Times New Roman" w:hAnsi="Times New Roman" w:cs="Times New Roman"/>
                                  <w:sz w:val="18"/>
                                  <w:szCs w:val="18"/>
                                </w:rPr>
                              </w:pPr>
                              <w:r w:rsidRPr="00800E14">
                                <w:rPr>
                                  <w:rFonts w:ascii="Times New Roman" w:hAnsi="Times New Roman" w:cs="Times New Roman"/>
                                  <w:sz w:val="18"/>
                                  <w:szCs w:val="18"/>
                                </w:rPr>
                                <w:t>Установление личности заявителя с лицом указанным в заявлении, проверка полномочий представителя заявителя</w:t>
                              </w:r>
                            </w:p>
                          </w:txbxContent>
                        </wps:txbx>
                        <wps:bodyPr rot="0" vert="horz" wrap="square" lIns="91440" tIns="45720" rIns="91440" bIns="45720" anchor="t" anchorCtr="0" upright="1">
                          <a:noAutofit/>
                        </wps:bodyPr>
                      </wps:wsp>
                      <wps:wsp>
                        <wps:cNvPr id="34" name="AutoShape 146"/>
                        <wps:cNvCnPr>
                          <a:cxnSpLocks noChangeShapeType="1"/>
                          <a:stCxn id="32" idx="2"/>
                          <a:endCxn id="6" idx="0"/>
                        </wps:cNvCnPr>
                        <wps:spPr bwMode="auto">
                          <a:xfrm>
                            <a:off x="3022766" y="1644651"/>
                            <a:ext cx="1270" cy="22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38"/>
                        <wps:cNvSpPr>
                          <a:spLocks noChangeArrowheads="1"/>
                        </wps:cNvSpPr>
                        <wps:spPr bwMode="auto">
                          <a:xfrm>
                            <a:off x="0" y="24222"/>
                            <a:ext cx="6045200" cy="208375"/>
                          </a:xfrm>
                          <a:prstGeom prst="rect">
                            <a:avLst/>
                          </a:prstGeom>
                          <a:solidFill>
                            <a:srgbClr val="FFFFFF"/>
                          </a:solidFill>
                          <a:ln w="9525">
                            <a:solidFill>
                              <a:srgbClr val="000000"/>
                            </a:solidFill>
                            <a:miter lim="800000"/>
                            <a:headEnd/>
                            <a:tailEnd/>
                          </a:ln>
                        </wps:spPr>
                        <wps:txbx>
                          <w:txbxContent>
                            <w:p w:rsidR="00BC5467" w:rsidRPr="00800E14" w:rsidRDefault="00BC5467" w:rsidP="00BE243F">
                              <w:pPr>
                                <w:spacing w:after="0" w:line="160" w:lineRule="exact"/>
                                <w:ind w:left="-57" w:right="-57"/>
                                <w:jc w:val="center"/>
                                <w:rPr>
                                  <w:rFonts w:ascii="Times New Roman" w:hAnsi="Times New Roman" w:cs="Times New Roman"/>
                                  <w:sz w:val="18"/>
                                  <w:szCs w:val="18"/>
                                </w:rPr>
                              </w:pPr>
                              <w:r w:rsidRPr="00800E14">
                                <w:rPr>
                                  <w:rFonts w:ascii="Times New Roman" w:hAnsi="Times New Roman" w:cs="Times New Roman"/>
                                  <w:sz w:val="18"/>
                                  <w:szCs w:val="18"/>
                                </w:rPr>
                                <w:t>Консультирование заявителей</w:t>
                              </w:r>
                            </w:p>
                          </w:txbxContent>
                        </wps:txbx>
                        <wps:bodyPr rot="0" vert="horz" wrap="square" lIns="91440" tIns="45720" rIns="91440" bIns="45720" anchor="t" anchorCtr="0" upright="1">
                          <a:noAutofit/>
                        </wps:bodyPr>
                      </wps:wsp>
                      <wps:wsp>
                        <wps:cNvPr id="36" name="AutoShape 146"/>
                        <wps:cNvCnPr>
                          <a:cxnSpLocks noChangeShapeType="1"/>
                          <a:stCxn id="35" idx="2"/>
                          <a:endCxn id="11" idx="0"/>
                        </wps:cNvCnPr>
                        <wps:spPr bwMode="auto">
                          <a:xfrm>
                            <a:off x="3022600" y="232597"/>
                            <a:ext cx="0" cy="18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26" editas="canvas" style="width:476pt;height:464pt;mso-position-horizontal-relative:char;mso-position-vertical-relative:line" coordsize="60452,5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2;height:58928;visibility:visible;mso-wrap-style:square">
                  <v:fill o:detectmouseclick="t"/>
                  <v:path o:connecttype="none"/>
                </v:shape>
                <v:rect id="Rectangle 128" o:spid="_x0000_s1028" style="position:absolute;left:25;top:22751;width:60427;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C5467" w:rsidRPr="00800E14" w:rsidRDefault="00BC5467" w:rsidP="00800E14">
                        <w:pPr>
                          <w:spacing w:after="0" w:line="160" w:lineRule="exact"/>
                          <w:jc w:val="center"/>
                          <w:rPr>
                            <w:rFonts w:ascii="Times New Roman" w:hAnsi="Times New Roman" w:cs="Times New Roman"/>
                            <w:sz w:val="18"/>
                            <w:szCs w:val="18"/>
                          </w:rPr>
                        </w:pPr>
                        <w:r w:rsidRPr="00800E14">
                          <w:rPr>
                            <w:rFonts w:ascii="Times New Roman" w:hAnsi="Times New Roman" w:cs="Times New Roman"/>
                            <w:sz w:val="18"/>
                            <w:szCs w:val="18"/>
                          </w:rPr>
                          <w:t>Истребование документов, необходимых для предоставления муниципальной услуги и находящихся в других органах и организациях в порядке межведомственного взаимодействия</w:t>
                        </w:r>
                      </w:p>
                    </w:txbxContent>
                  </v:textbox>
                </v:rect>
                <v:rect id="Rectangle 131" o:spid="_x0000_s1029" style="position:absolute;top:8542;width:28545;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C5467" w:rsidRPr="00800E14" w:rsidRDefault="00BC5467" w:rsidP="00800E14">
                        <w:pPr>
                          <w:spacing w:after="0" w:line="180" w:lineRule="exact"/>
                          <w:ind w:left="-57" w:right="-57"/>
                          <w:jc w:val="both"/>
                          <w:rPr>
                            <w:rFonts w:ascii="Times New Roman" w:hAnsi="Times New Roman" w:cs="Times New Roman"/>
                            <w:sz w:val="18"/>
                            <w:szCs w:val="18"/>
                          </w:rPr>
                        </w:pPr>
                        <w:r w:rsidRPr="00800E14">
                          <w:rPr>
                            <w:rFonts w:ascii="Times New Roman" w:hAnsi="Times New Roman" w:cs="Times New Roman"/>
                            <w:sz w:val="18"/>
                            <w:szCs w:val="18"/>
                          </w:rPr>
                          <w:t>Прием, регистрация и возврат заявителю представленных документов в установленном порядке</w:t>
                        </w:r>
                      </w:p>
                    </w:txbxContent>
                  </v:textbox>
                </v:rect>
                <v:rect id="Rectangle 133" o:spid="_x0000_s1030" style="position:absolute;left:28;top:18730;width:6042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C5467" w:rsidRPr="00800E14" w:rsidRDefault="00BC5467" w:rsidP="00BE243F">
                        <w:pPr>
                          <w:spacing w:after="0" w:line="160" w:lineRule="exact"/>
                          <w:jc w:val="center"/>
                          <w:rPr>
                            <w:rFonts w:ascii="Times New Roman" w:hAnsi="Times New Roman" w:cs="Times New Roman"/>
                            <w:sz w:val="18"/>
                            <w:szCs w:val="18"/>
                          </w:rPr>
                        </w:pPr>
                        <w:r w:rsidRPr="00800E14">
                          <w:rPr>
                            <w:rFonts w:ascii="Times New Roman" w:hAnsi="Times New Roman" w:cs="Times New Roman"/>
                            <w:sz w:val="18"/>
                            <w:szCs w:val="18"/>
                          </w:rPr>
                          <w:t>Проверка полноты пакета представленных документов для получения муниципальной услуги</w:t>
                        </w:r>
                      </w:p>
                    </w:txbxContent>
                  </v:textbox>
                </v:rect>
                <v:rect id="Rectangle 135" o:spid="_x0000_s1031" style="position:absolute;left:22686;top:42481;width:37677;height:5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C5467" w:rsidRPr="00871B1B" w:rsidRDefault="00BC5467" w:rsidP="00B70E9D">
                        <w:pPr>
                          <w:autoSpaceDE w:val="0"/>
                          <w:autoSpaceDN w:val="0"/>
                          <w:adjustRightInd w:val="0"/>
                          <w:spacing w:after="0" w:line="200" w:lineRule="exact"/>
                          <w:contextualSpacing/>
                          <w:mirrorIndents/>
                          <w:jc w:val="both"/>
                          <w:rPr>
                            <w:rFonts w:ascii="Times New Roman" w:hAnsi="Times New Roman" w:cs="Times New Roman"/>
                            <w:sz w:val="18"/>
                            <w:szCs w:val="18"/>
                          </w:rPr>
                        </w:pPr>
                        <w:r w:rsidRPr="00871B1B">
                          <w:rPr>
                            <w:rFonts w:ascii="Times New Roman" w:hAnsi="Times New Roman" w:cs="Times New Roman"/>
                            <w:sz w:val="18"/>
                            <w:szCs w:val="18"/>
                          </w:rPr>
                          <w:t>Заключение договоров о предоставлении субсидии между администрацией города Невинномысска и заявителями, в отношении которых принято решение о предоставлении муниципальной услуги</w:t>
                        </w:r>
                      </w:p>
                    </w:txbxContent>
                  </v:textbox>
                </v:rect>
                <v:rect id="Rectangle 137" o:spid="_x0000_s1032" style="position:absolute;top:55094;width:60426;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C5467" w:rsidRPr="00871B1B" w:rsidRDefault="00BC5467" w:rsidP="00800E14">
                        <w:pPr>
                          <w:spacing w:after="0" w:line="160" w:lineRule="exact"/>
                          <w:jc w:val="center"/>
                          <w:rPr>
                            <w:rFonts w:ascii="Times New Roman" w:hAnsi="Times New Roman" w:cs="Times New Roman"/>
                            <w:sz w:val="18"/>
                            <w:szCs w:val="18"/>
                          </w:rPr>
                        </w:pPr>
                        <w:r w:rsidRPr="00871B1B">
                          <w:rPr>
                            <w:rFonts w:ascii="Times New Roman" w:hAnsi="Times New Roman" w:cs="Times New Roman"/>
                            <w:sz w:val="18"/>
                            <w:szCs w:val="18"/>
                          </w:rPr>
                          <w:t>Размещение выписки из протокола заседания конкурсной комиссии на сайте администрации города Невинномысска в сети «Интернет»</w:t>
                        </w:r>
                      </w:p>
                    </w:txbxContent>
                  </v:textbox>
                </v:rect>
                <v:rect id="Rectangle 138" o:spid="_x0000_s1033" style="position:absolute;top:4179;width:6045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C5467" w:rsidRPr="00800E14" w:rsidRDefault="00BC5467" w:rsidP="00BE243F">
                        <w:pPr>
                          <w:spacing w:after="0" w:line="160" w:lineRule="exact"/>
                          <w:ind w:left="-57" w:right="-57"/>
                          <w:jc w:val="center"/>
                          <w:rPr>
                            <w:rFonts w:ascii="Times New Roman" w:hAnsi="Times New Roman" w:cs="Times New Roman"/>
                            <w:sz w:val="18"/>
                            <w:szCs w:val="18"/>
                          </w:rPr>
                        </w:pPr>
                        <w:r w:rsidRPr="00800E14">
                          <w:rPr>
                            <w:rFonts w:ascii="Times New Roman" w:hAnsi="Times New Roman" w:cs="Times New Roman"/>
                            <w:sz w:val="18"/>
                            <w:szCs w:val="18"/>
                          </w:rPr>
                          <w:t>Объявление о проведении конкурсного отбора субъектов</w:t>
                        </w:r>
                      </w:p>
                    </w:txbxContent>
                  </v:textbox>
                </v:rect>
                <v:rect id="Rectangle 139" o:spid="_x0000_s1034" style="position:absolute;top:33591;width:6038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C5467" w:rsidRPr="00871B1B" w:rsidRDefault="00BC5467" w:rsidP="00800E14">
                        <w:pPr>
                          <w:spacing w:after="0" w:line="180" w:lineRule="exact"/>
                          <w:jc w:val="center"/>
                          <w:rPr>
                            <w:rFonts w:ascii="Times New Roman" w:hAnsi="Times New Roman" w:cs="Times New Roman"/>
                            <w:sz w:val="18"/>
                            <w:szCs w:val="18"/>
                          </w:rPr>
                        </w:pPr>
                        <w:r w:rsidRPr="00871B1B">
                          <w:rPr>
                            <w:rFonts w:ascii="Times New Roman" w:hAnsi="Times New Roman" w:cs="Times New Roman"/>
                            <w:sz w:val="18"/>
                            <w:szCs w:val="18"/>
                          </w:rPr>
                          <w:t>Подготовка протокола с указание принятого решение и подписание его членами конкурсной комиссии</w:t>
                        </w:r>
                      </w:p>
                    </w:txbxContent>
                  </v:textbox>
                </v:rect>
                <v:rect id="Rectangle 140" o:spid="_x0000_s1035" style="position:absolute;left:22661;top:38109;width:37765;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C5467" w:rsidRPr="00871B1B" w:rsidRDefault="00BC5467" w:rsidP="00871B1B">
                        <w:pPr>
                          <w:spacing w:after="0" w:line="200" w:lineRule="exact"/>
                          <w:jc w:val="center"/>
                          <w:rPr>
                            <w:rFonts w:ascii="Times New Roman" w:hAnsi="Times New Roman" w:cs="Times New Roman"/>
                            <w:sz w:val="18"/>
                            <w:szCs w:val="18"/>
                          </w:rPr>
                        </w:pPr>
                        <w:r w:rsidRPr="00871B1B">
                          <w:rPr>
                            <w:rFonts w:ascii="Times New Roman" w:hAnsi="Times New Roman" w:cs="Times New Roman"/>
                            <w:sz w:val="18"/>
                            <w:szCs w:val="18"/>
                          </w:rPr>
                          <w:t>Решение о предоставлении муниципальной услуги</w:t>
                        </w:r>
                      </w:p>
                    </w:txbxContent>
                  </v:textbox>
                </v:rect>
                <v:rect id="Rectangle 141" o:spid="_x0000_s1036" style="position:absolute;left:3;top:37959;width:19719;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C5467" w:rsidRPr="00871B1B" w:rsidRDefault="00BC5467" w:rsidP="00871B1B">
                        <w:pPr>
                          <w:spacing w:after="0" w:line="200" w:lineRule="exact"/>
                          <w:jc w:val="center"/>
                          <w:rPr>
                            <w:rFonts w:ascii="Times New Roman" w:hAnsi="Times New Roman" w:cs="Times New Roman"/>
                            <w:sz w:val="18"/>
                            <w:szCs w:val="18"/>
                          </w:rPr>
                        </w:pPr>
                        <w:r w:rsidRPr="00871B1B">
                          <w:rPr>
                            <w:rFonts w:ascii="Times New Roman" w:hAnsi="Times New Roman" w:cs="Times New Roman"/>
                            <w:sz w:val="18"/>
                            <w:szCs w:val="18"/>
                          </w:rPr>
                          <w:t>Решение об отказе в предоставлении муниципальной услуги</w:t>
                        </w:r>
                      </w:p>
                    </w:txbxContent>
                  </v:textbox>
                </v:rect>
                <v:rect id="Rectangle 142" o:spid="_x0000_s1037" style="position:absolute;left:22686;top:49713;width:37766;height:3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C5467" w:rsidRPr="00871B1B" w:rsidRDefault="00BC5467" w:rsidP="0067291A">
                        <w:pPr>
                          <w:spacing w:after="0" w:line="200" w:lineRule="exact"/>
                          <w:jc w:val="both"/>
                          <w:rPr>
                            <w:rFonts w:ascii="Times New Roman" w:hAnsi="Times New Roman" w:cs="Times New Roman"/>
                            <w:sz w:val="18"/>
                            <w:szCs w:val="18"/>
                          </w:rPr>
                        </w:pPr>
                        <w:r w:rsidRPr="00871B1B">
                          <w:rPr>
                            <w:rFonts w:ascii="Times New Roman" w:hAnsi="Times New Roman" w:cs="Times New Roman"/>
                            <w:sz w:val="18"/>
                            <w:szCs w:val="18"/>
                          </w:rPr>
                          <w:t xml:space="preserve">Перечисление администрацией города </w:t>
                        </w:r>
                        <w:proofErr w:type="gramStart"/>
                        <w:r w:rsidRPr="00871B1B">
                          <w:rPr>
                            <w:rFonts w:ascii="Times New Roman" w:hAnsi="Times New Roman" w:cs="Times New Roman"/>
                            <w:sz w:val="18"/>
                            <w:szCs w:val="18"/>
                          </w:rPr>
                          <w:t>Невинномысска средств бюджета города Невинномысска</w:t>
                        </w:r>
                        <w:proofErr w:type="gramEnd"/>
                        <w:r w:rsidRPr="00871B1B">
                          <w:rPr>
                            <w:rFonts w:ascii="Times New Roman" w:hAnsi="Times New Roman" w:cs="Times New Roman"/>
                            <w:sz w:val="18"/>
                            <w:szCs w:val="18"/>
                          </w:rPr>
                          <w:t xml:space="preserve"> по договорам о предоставлении </w:t>
                        </w:r>
                        <w:r>
                          <w:rPr>
                            <w:rFonts w:ascii="Times New Roman" w:hAnsi="Times New Roman" w:cs="Times New Roman"/>
                            <w:sz w:val="18"/>
                            <w:szCs w:val="18"/>
                          </w:rPr>
                          <w:t>субсидии</w:t>
                        </w:r>
                      </w:p>
                    </w:txbxContent>
                  </v:textbox>
                </v:rect>
                <v:shapetype id="_x0000_t32" coordsize="21600,21600" o:spt="32" o:oned="t" path="m,l21600,21600e" filled="f">
                  <v:path arrowok="t" fillok="f" o:connecttype="none"/>
                  <o:lock v:ext="edit" shapetype="t"/>
                </v:shapetype>
                <v:shape id="AutoShape 143" o:spid="_x0000_s1038" type="#_x0000_t32" style="position:absolute;left:14272;top:6262;width:15954;height:2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44" o:spid="_x0000_s1039" type="#_x0000_t32" style="position:absolute;left:30227;top:12352;width:15134;height:2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P8IAAADbAAAADwAAAGRycy9kb3ducmV2LnhtbERPPWvDMBDdA/0P4grdYjkdnOJGNqUQ&#10;KMkQ4hjS8bAutlvrZCwlVv99VCh0u8f7vE0ZzCBuNLnesoJVkoIgbqzuuVVQn7bLFxDOI2scLJOC&#10;H3JQFg+LDebaznykW+VbEUPY5aig837MpXRNRwZdYkfiyF3sZNBHOLVSTzjHcDPI5zTNpMGeY0OH&#10;I7131HxXV6Ngd/66nGTdBzRVyHb7dHsYPldKPT2Gt1cQnoL/F/+5P3Scv4bfX+I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P8IAAADbAAAADwAAAAAAAAAAAAAA&#10;AAChAgAAZHJzL2Rvd25yZXYueG1sUEsFBgAAAAAEAAQA+QAAAJADAAAAAA==&#10;" strokecolor="black [3040]">
                  <v:stroke endarrow="block"/>
                </v:shape>
                <v:shape id="AutoShape 146" o:spid="_x0000_s1040" type="#_x0000_t32" style="position:absolute;left:30238;top:21066;width:2;height:1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49" o:spid="_x0000_s1041" type="#_x0000_t32" style="position:absolute;left:41569;top:53551;width:45;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50" o:spid="_x0000_s1042" type="#_x0000_t32" style="position:absolute;left:30194;top:26329;width:44;height:14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51" o:spid="_x0000_s1043" type="#_x0000_t32" style="position:absolute;left:30194;top:29110;width:0;height:4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52" o:spid="_x0000_s1044" type="#_x0000_t32" style="position:absolute;left:9862;top:35750;width:20332;height:22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53" o:spid="_x0000_s1045" type="#_x0000_t32" style="position:absolute;left:30194;top:35750;width:11349;height:2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54" o:spid="_x0000_s1046" type="#_x0000_t32" style="position:absolute;left:9857;top:42799;width:5;height:122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55" o:spid="_x0000_s1047" type="#_x0000_t32" style="position:absolute;left:41525;top:40587;width:18;height:18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156" o:spid="_x0000_s1048" type="#_x0000_t32" style="position:absolute;left:41525;top:47483;width:44;height:2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140" o:spid="_x0000_s1049" style="position:absolute;left:30271;top:8218;width:3018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C5467" w:rsidRPr="00800E14" w:rsidRDefault="00BC5467" w:rsidP="00800E14">
                        <w:pPr>
                          <w:spacing w:after="0" w:line="160" w:lineRule="exact"/>
                          <w:ind w:left="-57" w:right="-57"/>
                          <w:jc w:val="both"/>
                          <w:rPr>
                            <w:rFonts w:ascii="Times New Roman" w:hAnsi="Times New Roman" w:cs="Times New Roman"/>
                            <w:sz w:val="18"/>
                            <w:szCs w:val="18"/>
                          </w:rPr>
                        </w:pPr>
                        <w:r w:rsidRPr="00800E14">
                          <w:rPr>
                            <w:rFonts w:ascii="Times New Roman" w:hAnsi="Times New Roman" w:cs="Times New Roman"/>
                            <w:sz w:val="18"/>
                            <w:szCs w:val="18"/>
                          </w:rPr>
                          <w:t>Прием и регистрация представленных документов для получения муниципальной услуги в установленном порядке</w:t>
                        </w:r>
                      </w:p>
                    </w:txbxContent>
                  </v:textbox>
                </v:rect>
                <v:shape id="AutoShape 146" o:spid="_x0000_s1050" type="#_x0000_t32" style="position:absolute;left:30226;top:6262;width:15135;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rect id="Rectangle 129" o:spid="_x0000_s1051" style="position:absolute;top:27744;width:60388;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C5467" w:rsidRPr="00800E14" w:rsidRDefault="00BC5467" w:rsidP="00800E14">
                        <w:pPr>
                          <w:spacing w:after="0" w:line="160" w:lineRule="exact"/>
                          <w:jc w:val="center"/>
                          <w:rPr>
                            <w:rFonts w:ascii="Times New Roman" w:hAnsi="Times New Roman" w:cs="Times New Roman"/>
                            <w:sz w:val="18"/>
                            <w:szCs w:val="18"/>
                          </w:rPr>
                        </w:pPr>
                        <w:r w:rsidRPr="00800E14">
                          <w:rPr>
                            <w:rFonts w:ascii="Times New Roman" w:hAnsi="Times New Roman" w:cs="Times New Roman"/>
                            <w:sz w:val="18"/>
                            <w:szCs w:val="18"/>
                          </w:rPr>
                          <w:t>Рассмотрение представленных заявителями документов для получения муниципальной услуги на заседании конкурсной комиссии и принятие решения о признании заявителя победителем конкурсного отбора (об отказе в предоставлении субсидии)</w:t>
                        </w:r>
                      </w:p>
                    </w:txbxContent>
                  </v:textbox>
                </v:rect>
                <v:rect id="Rectangle 138" o:spid="_x0000_s1052" style="position:absolute;left:3;top:14605;width:60449;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C5467" w:rsidRPr="00800E14" w:rsidRDefault="00BC5467" w:rsidP="00BE243F">
                        <w:pPr>
                          <w:spacing w:after="0" w:line="160" w:lineRule="exact"/>
                          <w:ind w:left="-57" w:right="-57"/>
                          <w:jc w:val="center"/>
                          <w:rPr>
                            <w:rFonts w:ascii="Times New Roman" w:hAnsi="Times New Roman" w:cs="Times New Roman"/>
                            <w:sz w:val="18"/>
                            <w:szCs w:val="18"/>
                          </w:rPr>
                        </w:pPr>
                        <w:r w:rsidRPr="00800E14">
                          <w:rPr>
                            <w:rFonts w:ascii="Times New Roman" w:hAnsi="Times New Roman" w:cs="Times New Roman"/>
                            <w:sz w:val="18"/>
                            <w:szCs w:val="18"/>
                          </w:rPr>
                          <w:t>Установление личности заявителя с лицом указанным в заявлении, проверка полномочий представителя заявителя</w:t>
                        </w:r>
                      </w:p>
                    </w:txbxContent>
                  </v:textbox>
                </v:rect>
                <v:shape id="AutoShape 146" o:spid="_x0000_s1053" type="#_x0000_t32" style="position:absolute;left:30227;top:16446;width:13;height:2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138" o:spid="_x0000_s1054" style="position:absolute;top:242;width:6045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C5467" w:rsidRPr="00800E14" w:rsidRDefault="00BC5467" w:rsidP="00BE243F">
                        <w:pPr>
                          <w:spacing w:after="0" w:line="160" w:lineRule="exact"/>
                          <w:ind w:left="-57" w:right="-57"/>
                          <w:jc w:val="center"/>
                          <w:rPr>
                            <w:rFonts w:ascii="Times New Roman" w:hAnsi="Times New Roman" w:cs="Times New Roman"/>
                            <w:sz w:val="18"/>
                            <w:szCs w:val="18"/>
                          </w:rPr>
                        </w:pPr>
                        <w:r w:rsidRPr="00800E14">
                          <w:rPr>
                            <w:rFonts w:ascii="Times New Roman" w:hAnsi="Times New Roman" w:cs="Times New Roman"/>
                            <w:sz w:val="18"/>
                            <w:szCs w:val="18"/>
                          </w:rPr>
                          <w:t>Консультирование заявителей</w:t>
                        </w:r>
                      </w:p>
                    </w:txbxContent>
                  </v:textbox>
                </v:rect>
                <v:shape id="AutoShape 146" o:spid="_x0000_s1055" type="#_x0000_t32" style="position:absolute;left:30226;top:2325;width:0;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anchorlock/>
              </v:group>
            </w:pict>
          </mc:Fallback>
        </mc:AlternateContent>
      </w:r>
    </w:p>
    <w:p w:rsidR="0067291A" w:rsidRDefault="0067291A" w:rsidP="0067291A">
      <w:pPr>
        <w:pStyle w:val="ConsPlusNormal"/>
        <w:jc w:val="both"/>
        <w:rPr>
          <w:sz w:val="28"/>
          <w:szCs w:val="28"/>
        </w:rPr>
      </w:pPr>
    </w:p>
    <w:p w:rsidR="00571379" w:rsidRDefault="00571379" w:rsidP="0067291A">
      <w:pPr>
        <w:pStyle w:val="ConsPlusNormal"/>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1386"/>
        <w:gridCol w:w="3190"/>
      </w:tblGrid>
      <w:tr w:rsidR="0067291A" w:rsidTr="00D14CCE">
        <w:tc>
          <w:tcPr>
            <w:tcW w:w="4994" w:type="dxa"/>
          </w:tcPr>
          <w:p w:rsidR="0067291A" w:rsidRDefault="0067291A" w:rsidP="00D14CC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67291A" w:rsidRDefault="0067291A" w:rsidP="00D14CC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67291A" w:rsidRDefault="0067291A" w:rsidP="00D14CC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p>
        </w:tc>
        <w:tc>
          <w:tcPr>
            <w:tcW w:w="1386" w:type="dxa"/>
          </w:tcPr>
          <w:p w:rsidR="0067291A" w:rsidRDefault="0067291A" w:rsidP="00D14CCE">
            <w:pPr>
              <w:pStyle w:val="ConsPlusNormal"/>
              <w:spacing w:line="240" w:lineRule="exact"/>
              <w:jc w:val="both"/>
              <w:rPr>
                <w:rFonts w:ascii="Times New Roman" w:hAnsi="Times New Roman" w:cs="Times New Roman"/>
                <w:sz w:val="28"/>
                <w:szCs w:val="28"/>
              </w:rPr>
            </w:pPr>
          </w:p>
        </w:tc>
        <w:tc>
          <w:tcPr>
            <w:tcW w:w="3190" w:type="dxa"/>
            <w:vAlign w:val="bottom"/>
          </w:tcPr>
          <w:p w:rsidR="0067291A" w:rsidRDefault="0067291A" w:rsidP="00D14CCE">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В.В. Жданов</w:t>
            </w:r>
          </w:p>
        </w:tc>
      </w:tr>
    </w:tbl>
    <w:p w:rsidR="00BE782F" w:rsidRDefault="00BE782F" w:rsidP="0067291A">
      <w:pPr>
        <w:pStyle w:val="ConsPlusNormal"/>
        <w:ind w:left="4536"/>
        <w:jc w:val="center"/>
        <w:outlineLvl w:val="1"/>
        <w:rPr>
          <w:sz w:val="28"/>
          <w:szCs w:val="28"/>
        </w:rPr>
        <w:sectPr w:rsidR="00BE782F" w:rsidSect="00571379">
          <w:pgSz w:w="11906" w:h="16838"/>
          <w:pgMar w:top="1134" w:right="567" w:bottom="851" w:left="1985" w:header="709" w:footer="709" w:gutter="0"/>
          <w:cols w:space="708"/>
          <w:titlePg/>
          <w:docGrid w:linePitch="360"/>
        </w:sectPr>
      </w:pPr>
    </w:p>
    <w:p w:rsidR="0067291A" w:rsidRPr="003439E0" w:rsidRDefault="006F641B" w:rsidP="0067291A">
      <w:pPr>
        <w:pStyle w:val="ConsPlusNormal"/>
        <w:ind w:left="4536"/>
        <w:jc w:val="center"/>
        <w:outlineLvl w:val="1"/>
        <w:rPr>
          <w:sz w:val="28"/>
          <w:szCs w:val="28"/>
        </w:rPr>
      </w:pPr>
      <w:r>
        <w:rPr>
          <w:sz w:val="28"/>
          <w:szCs w:val="28"/>
        </w:rPr>
        <w:t>Приложение</w:t>
      </w:r>
      <w:r w:rsidR="0067291A" w:rsidRPr="003439E0">
        <w:rPr>
          <w:sz w:val="28"/>
          <w:szCs w:val="28"/>
        </w:rPr>
        <w:t xml:space="preserve"> 2</w:t>
      </w:r>
    </w:p>
    <w:p w:rsidR="0067291A" w:rsidRDefault="0067291A" w:rsidP="0067291A">
      <w:pPr>
        <w:pStyle w:val="ConsPlusNormal"/>
        <w:ind w:left="4536"/>
        <w:jc w:val="both"/>
        <w:rPr>
          <w:sz w:val="28"/>
          <w:szCs w:val="28"/>
        </w:rPr>
      </w:pPr>
      <w:r w:rsidRPr="003439E0">
        <w:rPr>
          <w:sz w:val="28"/>
          <w:szCs w:val="28"/>
        </w:rPr>
        <w:t>к административному регламенту</w:t>
      </w:r>
      <w:r>
        <w:rPr>
          <w:sz w:val="28"/>
          <w:szCs w:val="28"/>
        </w:rPr>
        <w:t xml:space="preserve"> </w:t>
      </w:r>
      <w:r w:rsidRPr="0069050D">
        <w:rPr>
          <w:sz w:val="28"/>
          <w:szCs w:val="28"/>
        </w:rPr>
        <w:t xml:space="preserve">предоставления муниципальной услуги </w:t>
      </w:r>
      <w:r>
        <w:rPr>
          <w:sz w:val="28"/>
          <w:szCs w:val="28"/>
        </w:rPr>
        <w:t>по п</w:t>
      </w:r>
      <w:r w:rsidRPr="0069050D">
        <w:rPr>
          <w:sz w:val="28"/>
          <w:szCs w:val="28"/>
        </w:rPr>
        <w:t>редоставлени</w:t>
      </w:r>
      <w:r>
        <w:rPr>
          <w:sz w:val="28"/>
          <w:szCs w:val="28"/>
        </w:rPr>
        <w:t>ю</w:t>
      </w:r>
      <w:r w:rsidRPr="0069050D">
        <w:rPr>
          <w:sz w:val="28"/>
          <w:szCs w:val="28"/>
        </w:rPr>
        <w:t xml:space="preserve"> субсидий субъектам малого и среднего предпринимательства из бюджета города Невинномысска Ставропольского края</w:t>
      </w:r>
    </w:p>
    <w:p w:rsidR="0067291A" w:rsidRPr="00ED368E" w:rsidRDefault="0067291A" w:rsidP="0067291A">
      <w:pPr>
        <w:pStyle w:val="ConsPlusNormal"/>
        <w:ind w:left="4536"/>
        <w:jc w:val="both"/>
        <w:rPr>
          <w:sz w:val="28"/>
          <w:szCs w:val="28"/>
        </w:rPr>
      </w:pPr>
    </w:p>
    <w:p w:rsidR="0067291A" w:rsidRDefault="0067291A" w:rsidP="0067291A">
      <w:pPr>
        <w:pStyle w:val="ConsPlusNormal"/>
        <w:ind w:left="4536"/>
        <w:jc w:val="both"/>
        <w:rPr>
          <w:sz w:val="28"/>
          <w:szCs w:val="28"/>
        </w:rPr>
      </w:pPr>
    </w:p>
    <w:p w:rsidR="0067291A" w:rsidRPr="00ED368E" w:rsidRDefault="0067291A" w:rsidP="0067291A">
      <w:pPr>
        <w:spacing w:after="0" w:line="240" w:lineRule="auto"/>
        <w:ind w:left="4536"/>
        <w:jc w:val="both"/>
        <w:rPr>
          <w:rFonts w:ascii="Times New Roman" w:hAnsi="Times New Roman" w:cs="Times New Roman"/>
          <w:sz w:val="28"/>
          <w:szCs w:val="28"/>
        </w:rPr>
      </w:pPr>
      <w:r w:rsidRPr="00ED368E">
        <w:rPr>
          <w:rFonts w:ascii="Times New Roman" w:hAnsi="Times New Roman" w:cs="Times New Roman"/>
          <w:sz w:val="28"/>
          <w:szCs w:val="28"/>
        </w:rPr>
        <w:t>Главе города Невинномысска</w:t>
      </w:r>
    </w:p>
    <w:p w:rsidR="0067291A" w:rsidRPr="00ED368E" w:rsidRDefault="0067291A" w:rsidP="0067291A">
      <w:pPr>
        <w:spacing w:after="0" w:line="240" w:lineRule="auto"/>
        <w:ind w:left="4536"/>
        <w:jc w:val="both"/>
        <w:rPr>
          <w:rFonts w:ascii="Times New Roman" w:hAnsi="Times New Roman" w:cs="Times New Roman"/>
          <w:sz w:val="28"/>
          <w:szCs w:val="28"/>
        </w:rPr>
      </w:pPr>
      <w:r w:rsidRPr="00ED368E">
        <w:rPr>
          <w:rFonts w:ascii="Times New Roman" w:hAnsi="Times New Roman" w:cs="Times New Roman"/>
          <w:sz w:val="28"/>
          <w:szCs w:val="28"/>
        </w:rPr>
        <w:t>Ставропольского края</w:t>
      </w:r>
    </w:p>
    <w:p w:rsidR="0067291A" w:rsidRPr="00ED368E" w:rsidRDefault="0067291A" w:rsidP="0067291A">
      <w:pPr>
        <w:spacing w:after="0" w:line="240" w:lineRule="auto"/>
        <w:ind w:left="4536"/>
        <w:jc w:val="both"/>
        <w:rPr>
          <w:rFonts w:ascii="Times New Roman" w:hAnsi="Times New Roman" w:cs="Times New Roman"/>
          <w:sz w:val="28"/>
          <w:szCs w:val="28"/>
        </w:rPr>
      </w:pPr>
      <w:r w:rsidRPr="00ED368E">
        <w:rPr>
          <w:rFonts w:ascii="Times New Roman" w:hAnsi="Times New Roman" w:cs="Times New Roman"/>
          <w:sz w:val="28"/>
          <w:szCs w:val="28"/>
        </w:rPr>
        <w:t>________</w:t>
      </w:r>
      <w:r>
        <w:rPr>
          <w:rFonts w:ascii="Times New Roman" w:hAnsi="Times New Roman" w:cs="Times New Roman"/>
          <w:sz w:val="28"/>
          <w:szCs w:val="28"/>
        </w:rPr>
        <w:t>__________________________</w:t>
      </w:r>
    </w:p>
    <w:p w:rsidR="0067291A" w:rsidRPr="00ED368E" w:rsidRDefault="0067291A" w:rsidP="0067291A">
      <w:pPr>
        <w:spacing w:after="0" w:line="240" w:lineRule="auto"/>
        <w:ind w:left="4536"/>
        <w:jc w:val="center"/>
        <w:rPr>
          <w:rFonts w:ascii="Times New Roman" w:hAnsi="Times New Roman" w:cs="Times New Roman"/>
          <w:sz w:val="20"/>
          <w:szCs w:val="20"/>
        </w:rPr>
      </w:pPr>
      <w:r w:rsidRPr="00ED368E">
        <w:rPr>
          <w:rFonts w:ascii="Times New Roman" w:hAnsi="Times New Roman" w:cs="Times New Roman"/>
          <w:sz w:val="20"/>
          <w:szCs w:val="20"/>
        </w:rPr>
        <w:t>(Ф.И.О.)</w:t>
      </w:r>
    </w:p>
    <w:p w:rsidR="0067291A" w:rsidRDefault="0067291A" w:rsidP="0067291A">
      <w:pPr>
        <w:spacing w:after="0" w:line="240" w:lineRule="auto"/>
        <w:rPr>
          <w:rFonts w:ascii="Times New Roman" w:hAnsi="Times New Roman" w:cs="Times New Roman"/>
          <w:sz w:val="28"/>
          <w:szCs w:val="28"/>
        </w:rPr>
      </w:pPr>
    </w:p>
    <w:p w:rsidR="006851E1" w:rsidRDefault="006851E1" w:rsidP="0067291A">
      <w:pPr>
        <w:spacing w:after="0" w:line="240" w:lineRule="auto"/>
        <w:rPr>
          <w:rFonts w:ascii="Times New Roman" w:hAnsi="Times New Roman" w:cs="Times New Roman"/>
          <w:sz w:val="28"/>
          <w:szCs w:val="28"/>
        </w:rPr>
      </w:pPr>
    </w:p>
    <w:p w:rsidR="006851E1" w:rsidRPr="00ED368E" w:rsidRDefault="006851E1" w:rsidP="0067291A">
      <w:pPr>
        <w:spacing w:after="0" w:line="240" w:lineRule="auto"/>
        <w:rPr>
          <w:rFonts w:ascii="Times New Roman" w:hAnsi="Times New Roman" w:cs="Times New Roman"/>
          <w:sz w:val="28"/>
          <w:szCs w:val="28"/>
        </w:rPr>
      </w:pPr>
    </w:p>
    <w:p w:rsidR="0067291A" w:rsidRPr="00ED368E" w:rsidRDefault="0067291A" w:rsidP="0067291A">
      <w:pPr>
        <w:spacing w:after="0" w:line="240" w:lineRule="auto"/>
        <w:jc w:val="center"/>
        <w:rPr>
          <w:rFonts w:ascii="Times New Roman" w:hAnsi="Times New Roman" w:cs="Times New Roman"/>
          <w:sz w:val="28"/>
          <w:szCs w:val="28"/>
        </w:rPr>
      </w:pPr>
      <w:r w:rsidRPr="00ED368E">
        <w:rPr>
          <w:rFonts w:ascii="Times New Roman" w:hAnsi="Times New Roman" w:cs="Times New Roman"/>
          <w:sz w:val="28"/>
          <w:szCs w:val="28"/>
        </w:rPr>
        <w:t>ЗАЯВЛЕНИЕ</w:t>
      </w:r>
    </w:p>
    <w:p w:rsidR="0067291A" w:rsidRDefault="0067291A" w:rsidP="0067291A">
      <w:pPr>
        <w:pStyle w:val="ConsPlusNonformat"/>
        <w:jc w:val="center"/>
        <w:rPr>
          <w:rFonts w:ascii="Times New Roman" w:hAnsi="Times New Roman" w:cs="Times New Roman"/>
          <w:sz w:val="28"/>
          <w:szCs w:val="28"/>
        </w:rPr>
      </w:pPr>
      <w:r w:rsidRPr="00054D98">
        <w:rPr>
          <w:rFonts w:ascii="Times New Roman" w:hAnsi="Times New Roman" w:cs="Times New Roman"/>
          <w:sz w:val="28"/>
          <w:szCs w:val="28"/>
        </w:rPr>
        <w:t xml:space="preserve">на получение </w:t>
      </w:r>
      <w:r w:rsidR="00122F38">
        <w:rPr>
          <w:rFonts w:ascii="Times New Roman" w:hAnsi="Times New Roman" w:cs="Times New Roman"/>
          <w:sz w:val="28"/>
          <w:szCs w:val="28"/>
        </w:rPr>
        <w:t>субсидии</w:t>
      </w:r>
      <w:r w:rsidRPr="00054D98">
        <w:rPr>
          <w:rFonts w:ascii="Times New Roman" w:hAnsi="Times New Roman" w:cs="Times New Roman"/>
          <w:sz w:val="28"/>
          <w:szCs w:val="28"/>
        </w:rPr>
        <w:t xml:space="preserve"> за сч</w:t>
      </w:r>
      <w:r>
        <w:rPr>
          <w:rFonts w:ascii="Times New Roman" w:hAnsi="Times New Roman" w:cs="Times New Roman"/>
          <w:sz w:val="28"/>
          <w:szCs w:val="28"/>
        </w:rPr>
        <w:t>е</w:t>
      </w:r>
      <w:r w:rsidRPr="00054D98">
        <w:rPr>
          <w:rFonts w:ascii="Times New Roman" w:hAnsi="Times New Roman" w:cs="Times New Roman"/>
          <w:sz w:val="28"/>
          <w:szCs w:val="28"/>
        </w:rPr>
        <w:t xml:space="preserve">т </w:t>
      </w:r>
      <w:proofErr w:type="gramStart"/>
      <w:r w:rsidRPr="00054D98">
        <w:rPr>
          <w:rFonts w:ascii="Times New Roman" w:hAnsi="Times New Roman" w:cs="Times New Roman"/>
          <w:sz w:val="28"/>
          <w:szCs w:val="28"/>
        </w:rPr>
        <w:t xml:space="preserve">средств бюджета города Невинномысска </w:t>
      </w:r>
      <w:r>
        <w:rPr>
          <w:rFonts w:ascii="Times New Roman" w:hAnsi="Times New Roman" w:cs="Times New Roman"/>
          <w:sz w:val="28"/>
          <w:szCs w:val="28"/>
        </w:rPr>
        <w:t>Ставропольского края</w:t>
      </w:r>
      <w:proofErr w:type="gramEnd"/>
    </w:p>
    <w:p w:rsidR="0067291A" w:rsidRDefault="0067291A" w:rsidP="0067291A">
      <w:pPr>
        <w:pStyle w:val="ConsPlusNonformat"/>
        <w:jc w:val="center"/>
        <w:rPr>
          <w:rFonts w:ascii="Times New Roman" w:hAnsi="Times New Roman" w:cs="Times New Roman"/>
          <w:sz w:val="28"/>
          <w:szCs w:val="28"/>
        </w:rPr>
      </w:pPr>
    </w:p>
    <w:p w:rsidR="0067291A" w:rsidRPr="005944B2" w:rsidRDefault="0067291A" w:rsidP="006729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Вас рассмотреть</w:t>
      </w:r>
      <w:r w:rsidRPr="005944B2">
        <w:rPr>
          <w:rFonts w:ascii="Times New Roman" w:hAnsi="Times New Roman" w:cs="Times New Roman"/>
          <w:sz w:val="28"/>
          <w:szCs w:val="28"/>
        </w:rPr>
        <w:t xml:space="preserve"> вопрос о предоставлении</w:t>
      </w:r>
      <w:r w:rsidR="004C45AA">
        <w:rPr>
          <w:rFonts w:ascii="Times New Roman" w:hAnsi="Times New Roman" w:cs="Times New Roman"/>
          <w:sz w:val="28"/>
          <w:szCs w:val="28"/>
        </w:rPr>
        <w:t xml:space="preserve"> </w:t>
      </w:r>
      <w:r w:rsidR="00122F38">
        <w:rPr>
          <w:rFonts w:ascii="Times New Roman" w:hAnsi="Times New Roman" w:cs="Times New Roman"/>
          <w:sz w:val="28"/>
          <w:szCs w:val="28"/>
        </w:rPr>
        <w:t>субсидии</w:t>
      </w:r>
      <w:r w:rsidRPr="005944B2">
        <w:rPr>
          <w:rFonts w:ascii="Times New Roman" w:hAnsi="Times New Roman" w:cs="Times New Roman"/>
          <w:sz w:val="28"/>
          <w:szCs w:val="28"/>
        </w:rPr>
        <w:t xml:space="preserve"> за сч</w:t>
      </w:r>
      <w:r>
        <w:rPr>
          <w:rFonts w:ascii="Times New Roman" w:hAnsi="Times New Roman" w:cs="Times New Roman"/>
          <w:sz w:val="28"/>
          <w:szCs w:val="28"/>
        </w:rPr>
        <w:t>е</w:t>
      </w:r>
      <w:r w:rsidRPr="005944B2">
        <w:rPr>
          <w:rFonts w:ascii="Times New Roman" w:hAnsi="Times New Roman" w:cs="Times New Roman"/>
          <w:sz w:val="28"/>
          <w:szCs w:val="28"/>
        </w:rPr>
        <w:t xml:space="preserve">т </w:t>
      </w:r>
      <w:proofErr w:type="gramStart"/>
      <w:r w:rsidRPr="005944B2">
        <w:rPr>
          <w:rFonts w:ascii="Times New Roman" w:hAnsi="Times New Roman" w:cs="Times New Roman"/>
          <w:sz w:val="28"/>
          <w:szCs w:val="28"/>
        </w:rPr>
        <w:t>средств бюджета</w:t>
      </w:r>
      <w:r>
        <w:rPr>
          <w:rFonts w:ascii="Times New Roman" w:hAnsi="Times New Roman" w:cs="Times New Roman"/>
          <w:sz w:val="28"/>
          <w:szCs w:val="28"/>
        </w:rPr>
        <w:t xml:space="preserve"> города Невинномысска </w:t>
      </w:r>
      <w:r w:rsidR="00BE782F">
        <w:rPr>
          <w:rFonts w:ascii="Times New Roman" w:hAnsi="Times New Roman" w:cs="Times New Roman"/>
          <w:sz w:val="28"/>
          <w:szCs w:val="28"/>
        </w:rPr>
        <w:t>Ставропольского края</w:t>
      </w:r>
      <w:proofErr w:type="gramEnd"/>
      <w:r>
        <w:rPr>
          <w:rFonts w:ascii="Times New Roman" w:hAnsi="Times New Roman" w:cs="Times New Roman"/>
          <w:sz w:val="28"/>
          <w:szCs w:val="28"/>
        </w:rPr>
        <w:t xml:space="preserve"> </w:t>
      </w:r>
      <w:r w:rsidR="00BE782F">
        <w:rPr>
          <w:rFonts w:ascii="Times New Roman" w:hAnsi="Times New Roman" w:cs="Times New Roman"/>
          <w:sz w:val="28"/>
          <w:szCs w:val="28"/>
        </w:rPr>
        <w:t>___________</w:t>
      </w:r>
    </w:p>
    <w:p w:rsidR="0067291A" w:rsidRPr="005944B2" w:rsidRDefault="00122F38" w:rsidP="006729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7291A" w:rsidRPr="005944B2">
        <w:rPr>
          <w:rFonts w:ascii="Times New Roman" w:hAnsi="Times New Roman" w:cs="Times New Roman"/>
          <w:sz w:val="28"/>
          <w:szCs w:val="28"/>
        </w:rPr>
        <w:t>___________________________________________</w:t>
      </w:r>
      <w:r w:rsidR="0067291A">
        <w:rPr>
          <w:rFonts w:ascii="Times New Roman" w:hAnsi="Times New Roman" w:cs="Times New Roman"/>
          <w:sz w:val="28"/>
          <w:szCs w:val="28"/>
        </w:rPr>
        <w:t>_______________________</w:t>
      </w:r>
    </w:p>
    <w:p w:rsidR="0067291A" w:rsidRPr="005944B2" w:rsidRDefault="0067291A" w:rsidP="0067291A">
      <w:pPr>
        <w:pStyle w:val="ConsPlusNonformat"/>
        <w:jc w:val="center"/>
        <w:rPr>
          <w:rFonts w:ascii="Times New Roman" w:hAnsi="Times New Roman" w:cs="Times New Roman"/>
        </w:rPr>
      </w:pPr>
      <w:r w:rsidRPr="005944B2">
        <w:rPr>
          <w:rFonts w:ascii="Times New Roman" w:hAnsi="Times New Roman" w:cs="Times New Roman"/>
        </w:rPr>
        <w:t>(полное фирменное наименование юридического лица или Ф.И.О. индивидуального предпринимателя)</w:t>
      </w:r>
    </w:p>
    <w:p w:rsidR="00122F38" w:rsidRDefault="0067291A" w:rsidP="006729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финансирование части </w:t>
      </w:r>
      <w:r w:rsidRPr="005944B2">
        <w:rPr>
          <w:rFonts w:ascii="Times New Roman" w:hAnsi="Times New Roman" w:cs="Times New Roman"/>
          <w:sz w:val="28"/>
          <w:szCs w:val="28"/>
        </w:rPr>
        <w:t>целевых расходов</w:t>
      </w:r>
      <w:r w:rsidR="00122F38">
        <w:rPr>
          <w:rFonts w:ascii="Times New Roman" w:hAnsi="Times New Roman" w:cs="Times New Roman"/>
          <w:sz w:val="28"/>
          <w:szCs w:val="28"/>
        </w:rPr>
        <w:t xml:space="preserve"> ____________________________</w:t>
      </w:r>
    </w:p>
    <w:p w:rsidR="00122F38" w:rsidRPr="00122F38" w:rsidRDefault="00122F38" w:rsidP="0067291A">
      <w:pPr>
        <w:pStyle w:val="ConsPlusNonformat"/>
        <w:jc w:val="both"/>
        <w:rPr>
          <w:rFonts w:ascii="Times New Roman" w:hAnsi="Times New Roman" w:cs="Times New Roman"/>
          <w:sz w:val="4"/>
          <w:szCs w:val="4"/>
        </w:rPr>
      </w:pPr>
    </w:p>
    <w:p w:rsidR="00122F38" w:rsidRDefault="00122F38" w:rsidP="0067291A">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___________</w:t>
      </w:r>
      <w:r>
        <w:rPr>
          <w:rFonts w:ascii="Times New Roman" w:hAnsi="Times New Roman" w:cs="Times New Roman"/>
          <w:sz w:val="28"/>
          <w:szCs w:val="28"/>
        </w:rPr>
        <w:t>____</w:t>
      </w:r>
      <w:r w:rsidRPr="005944B2">
        <w:rPr>
          <w:rFonts w:ascii="Times New Roman" w:hAnsi="Times New Roman" w:cs="Times New Roman"/>
          <w:sz w:val="28"/>
          <w:szCs w:val="28"/>
        </w:rPr>
        <w:t>_____________________________________</w:t>
      </w:r>
      <w:r>
        <w:rPr>
          <w:rFonts w:ascii="Times New Roman" w:hAnsi="Times New Roman" w:cs="Times New Roman"/>
          <w:sz w:val="28"/>
          <w:szCs w:val="28"/>
        </w:rPr>
        <w:t>_____________ ,</w:t>
      </w:r>
    </w:p>
    <w:p w:rsidR="00564240" w:rsidRPr="00564240" w:rsidRDefault="00564240" w:rsidP="00564240">
      <w:pPr>
        <w:pStyle w:val="ConsPlusNonformat"/>
        <w:jc w:val="center"/>
        <w:rPr>
          <w:rFonts w:ascii="Times New Roman" w:hAnsi="Times New Roman" w:cs="Times New Roman"/>
        </w:rPr>
      </w:pPr>
      <w:r>
        <w:rPr>
          <w:rFonts w:ascii="Times New Roman" w:hAnsi="Times New Roman" w:cs="Times New Roman"/>
        </w:rPr>
        <w:t>(указываются перечень расходов, подлежащих субсидированию)</w:t>
      </w:r>
    </w:p>
    <w:p w:rsidR="00564240" w:rsidRDefault="00564240" w:rsidP="0067291A">
      <w:pPr>
        <w:pStyle w:val="ConsPlusNonformat"/>
        <w:jc w:val="both"/>
        <w:rPr>
          <w:rFonts w:ascii="Times New Roman" w:hAnsi="Times New Roman" w:cs="Times New Roman"/>
          <w:sz w:val="4"/>
          <w:szCs w:val="4"/>
        </w:rPr>
      </w:pPr>
    </w:p>
    <w:p w:rsidR="0067291A" w:rsidRPr="005944B2" w:rsidRDefault="0067291A" w:rsidP="0067291A">
      <w:pPr>
        <w:pStyle w:val="ConsPlusNonformat"/>
        <w:jc w:val="both"/>
        <w:rPr>
          <w:rFonts w:ascii="Times New Roman" w:hAnsi="Times New Roman" w:cs="Times New Roman"/>
          <w:sz w:val="28"/>
          <w:szCs w:val="28"/>
        </w:rPr>
      </w:pPr>
      <w:proofErr w:type="gramStart"/>
      <w:r w:rsidRPr="005944B2">
        <w:rPr>
          <w:rFonts w:ascii="Times New Roman" w:hAnsi="Times New Roman" w:cs="Times New Roman"/>
          <w:sz w:val="28"/>
          <w:szCs w:val="28"/>
        </w:rPr>
        <w:t>произведенных</w:t>
      </w:r>
      <w:proofErr w:type="gramEnd"/>
      <w:r w:rsidRPr="005944B2">
        <w:rPr>
          <w:rFonts w:ascii="Times New Roman" w:hAnsi="Times New Roman" w:cs="Times New Roman"/>
          <w:sz w:val="28"/>
          <w:szCs w:val="28"/>
        </w:rPr>
        <w:t xml:space="preserve"> в соответствии с </w:t>
      </w:r>
      <w:hyperlink w:anchor="Par201" w:tooltip="                                БИЗНЕС-ПЛАН" w:history="1">
        <w:r w:rsidRPr="005944B2">
          <w:rPr>
            <w:rFonts w:ascii="Times New Roman" w:hAnsi="Times New Roman" w:cs="Times New Roman"/>
            <w:sz w:val="28"/>
            <w:szCs w:val="28"/>
          </w:rPr>
          <w:t>бизнес-планом</w:t>
        </w:r>
      </w:hyperlink>
      <w:r w:rsidRPr="005944B2">
        <w:rPr>
          <w:rFonts w:ascii="Times New Roman" w:hAnsi="Times New Roman" w:cs="Times New Roman"/>
          <w:sz w:val="28"/>
          <w:szCs w:val="28"/>
        </w:rPr>
        <w:t xml:space="preserve"> ___________</w:t>
      </w:r>
      <w:r>
        <w:rPr>
          <w:rFonts w:ascii="Times New Roman" w:hAnsi="Times New Roman" w:cs="Times New Roman"/>
          <w:sz w:val="28"/>
          <w:szCs w:val="28"/>
        </w:rPr>
        <w:t>____</w:t>
      </w:r>
      <w:r w:rsidR="00564240">
        <w:rPr>
          <w:rFonts w:ascii="Times New Roman" w:hAnsi="Times New Roman" w:cs="Times New Roman"/>
          <w:sz w:val="28"/>
          <w:szCs w:val="28"/>
        </w:rPr>
        <w:t>__________</w:t>
      </w:r>
    </w:p>
    <w:p w:rsidR="0067291A" w:rsidRPr="005944B2" w:rsidRDefault="0067291A" w:rsidP="00564240">
      <w:pPr>
        <w:pStyle w:val="ConsPlusNonformat"/>
        <w:ind w:left="5812"/>
        <w:jc w:val="center"/>
        <w:rPr>
          <w:rFonts w:ascii="Times New Roman" w:hAnsi="Times New Roman" w:cs="Times New Roman"/>
        </w:rPr>
      </w:pPr>
      <w:r w:rsidRPr="005944B2">
        <w:rPr>
          <w:rFonts w:ascii="Times New Roman" w:hAnsi="Times New Roman" w:cs="Times New Roman"/>
        </w:rPr>
        <w:t>(наименование проекта)</w:t>
      </w:r>
    </w:p>
    <w:p w:rsidR="0067291A" w:rsidRPr="005944B2" w:rsidRDefault="0067291A" w:rsidP="0067291A">
      <w:pPr>
        <w:pStyle w:val="ConsPlusNonformat"/>
        <w:jc w:val="both"/>
        <w:rPr>
          <w:rFonts w:ascii="Times New Roman" w:hAnsi="Times New Roman" w:cs="Times New Roman"/>
          <w:sz w:val="28"/>
          <w:szCs w:val="28"/>
        </w:rPr>
      </w:pPr>
      <w:r w:rsidRPr="005944B2">
        <w:rPr>
          <w:rFonts w:ascii="Times New Roman" w:hAnsi="Times New Roman" w:cs="Times New Roman"/>
          <w:sz w:val="28"/>
          <w:szCs w:val="28"/>
        </w:rPr>
        <w:t>в сумме __________________________________ рублей ___________ копеек.</w:t>
      </w:r>
    </w:p>
    <w:p w:rsidR="0067291A" w:rsidRPr="005944B2" w:rsidRDefault="0067291A" w:rsidP="0067291A">
      <w:pPr>
        <w:pStyle w:val="ConsPlusNonformat"/>
        <w:ind w:left="1985"/>
        <w:rPr>
          <w:rFonts w:ascii="Times New Roman" w:hAnsi="Times New Roman" w:cs="Times New Roman"/>
        </w:rPr>
      </w:pPr>
      <w:r w:rsidRPr="005944B2">
        <w:rPr>
          <w:rFonts w:ascii="Times New Roman" w:hAnsi="Times New Roman" w:cs="Times New Roman"/>
        </w:rPr>
        <w:t xml:space="preserve">(запрашиваемая сумма </w:t>
      </w:r>
      <w:r w:rsidR="00564240">
        <w:rPr>
          <w:rFonts w:ascii="Times New Roman" w:hAnsi="Times New Roman" w:cs="Times New Roman"/>
        </w:rPr>
        <w:t>субсидии</w:t>
      </w:r>
      <w:r w:rsidRPr="005944B2">
        <w:rPr>
          <w:rFonts w:ascii="Times New Roman" w:hAnsi="Times New Roman" w:cs="Times New Roman"/>
        </w:rPr>
        <w:t>)</w:t>
      </w:r>
    </w:p>
    <w:p w:rsidR="0067291A" w:rsidRDefault="0067291A" w:rsidP="0067291A">
      <w:pPr>
        <w:pStyle w:val="ConsPlusNonformat"/>
        <w:jc w:val="center"/>
        <w:rPr>
          <w:rFonts w:ascii="Times New Roman" w:hAnsi="Times New Roman" w:cs="Times New Roman"/>
          <w:sz w:val="28"/>
          <w:szCs w:val="28"/>
        </w:rPr>
      </w:pPr>
    </w:p>
    <w:p w:rsidR="00BE782F" w:rsidRDefault="00BE782F" w:rsidP="00BE78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субъекте малого </w:t>
      </w:r>
      <w:r w:rsidR="006851E1">
        <w:rPr>
          <w:rFonts w:ascii="Times New Roman" w:hAnsi="Times New Roman" w:cs="Times New Roman"/>
          <w:sz w:val="28"/>
          <w:szCs w:val="28"/>
        </w:rPr>
        <w:t xml:space="preserve">и среднего </w:t>
      </w:r>
      <w:r w:rsidRPr="00374140">
        <w:rPr>
          <w:rFonts w:ascii="Times New Roman" w:hAnsi="Times New Roman" w:cs="Times New Roman"/>
          <w:sz w:val="28"/>
          <w:szCs w:val="28"/>
        </w:rPr>
        <w:t>предпринимательства:</w:t>
      </w:r>
    </w:p>
    <w:p w:rsidR="006851E1" w:rsidRDefault="006851E1" w:rsidP="00BE782F">
      <w:pPr>
        <w:pStyle w:val="ConsPlusNonformat"/>
        <w:ind w:firstLine="709"/>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118"/>
        <w:gridCol w:w="3238"/>
      </w:tblGrid>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1.</w:t>
            </w:r>
            <w:r w:rsidRPr="006851E1">
              <w:rPr>
                <w:sz w:val="28"/>
                <w:szCs w:val="28"/>
              </w:rPr>
              <w:tab/>
            </w:r>
            <w:r w:rsidRPr="006851E1">
              <w:rPr>
                <w:rFonts w:ascii="Times New Roman" w:hAnsi="Times New Roman" w:cs="Times New Roman"/>
                <w:sz w:val="28"/>
                <w:szCs w:val="28"/>
              </w:rPr>
              <w:t xml:space="preserve">Сведения о юридическом лице: </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а)</w:t>
            </w:r>
            <w:r w:rsidRPr="006851E1">
              <w:rPr>
                <w:sz w:val="28"/>
                <w:szCs w:val="28"/>
              </w:rPr>
              <w:tab/>
            </w:r>
            <w:r w:rsidRPr="006851E1">
              <w:rPr>
                <w:rFonts w:ascii="Times New Roman" w:hAnsi="Times New Roman" w:cs="Times New Roman"/>
                <w:sz w:val="28"/>
                <w:szCs w:val="28"/>
              </w:rPr>
              <w:t>полное и сокращенное наименование юридического лица</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б)</w:t>
            </w:r>
            <w:r w:rsidRPr="006851E1">
              <w:rPr>
                <w:sz w:val="28"/>
                <w:szCs w:val="28"/>
              </w:rPr>
              <w:tab/>
            </w:r>
            <w:r w:rsidRPr="006851E1">
              <w:rPr>
                <w:rFonts w:ascii="Times New Roman" w:hAnsi="Times New Roman" w:cs="Times New Roman"/>
                <w:sz w:val="28"/>
                <w:szCs w:val="28"/>
              </w:rP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в)</w:t>
            </w:r>
            <w:r w:rsidRPr="006851E1">
              <w:rPr>
                <w:sz w:val="28"/>
                <w:szCs w:val="28"/>
              </w:rPr>
              <w:tab/>
            </w:r>
            <w:r w:rsidRPr="006851E1">
              <w:rPr>
                <w:rFonts w:ascii="Times New Roman" w:hAnsi="Times New Roman" w:cs="Times New Roman"/>
                <w:sz w:val="28"/>
                <w:szCs w:val="28"/>
              </w:rPr>
              <w:t>регистрационные данные:</w:t>
            </w:r>
          </w:p>
          <w:p w:rsidR="00BE782F" w:rsidRPr="006851E1" w:rsidRDefault="00BE782F" w:rsidP="00BC5467">
            <w:pPr>
              <w:pStyle w:val="ConsPlusNonformat"/>
              <w:ind w:firstLine="567"/>
              <w:jc w:val="both"/>
              <w:rPr>
                <w:rFonts w:ascii="Times New Roman" w:hAnsi="Times New Roman" w:cs="Times New Roman"/>
                <w:sz w:val="28"/>
                <w:szCs w:val="28"/>
              </w:rPr>
            </w:pPr>
            <w:r w:rsidRPr="006851E1">
              <w:rPr>
                <w:rFonts w:ascii="Times New Roman" w:hAnsi="Times New Roman" w:cs="Times New Roman"/>
                <w:sz w:val="28"/>
                <w:szCs w:val="28"/>
              </w:rPr>
              <w:t>дата, место и орган регистрации (на основании свидетельства о государственной регистрации);</w:t>
            </w:r>
          </w:p>
          <w:p w:rsidR="00BE782F" w:rsidRPr="006851E1" w:rsidRDefault="00BE782F" w:rsidP="00BC5467">
            <w:pPr>
              <w:pStyle w:val="ConsPlusNonformat"/>
              <w:ind w:firstLine="567"/>
              <w:jc w:val="both"/>
              <w:rPr>
                <w:rFonts w:ascii="Times New Roman" w:hAnsi="Times New Roman" w:cs="Times New Roman"/>
                <w:sz w:val="28"/>
                <w:szCs w:val="28"/>
              </w:rPr>
            </w:pPr>
            <w:r w:rsidRPr="006851E1">
              <w:rPr>
                <w:rFonts w:ascii="Times New Roman" w:hAnsi="Times New Roman" w:cs="Times New Roman"/>
                <w:sz w:val="28"/>
                <w:szCs w:val="28"/>
              </w:rPr>
              <w:t>учредители (перечислить наименования (фамилию, имя, отчество - для физических лиц) и организационно-правовую форму, всех учредителей, с указанием доли в уставном капитале) (на основании учредительных документов);</w:t>
            </w:r>
          </w:p>
          <w:p w:rsidR="00BE782F" w:rsidRPr="006851E1" w:rsidRDefault="00BE782F" w:rsidP="00BC5467">
            <w:pPr>
              <w:pStyle w:val="ConsPlusNonformat"/>
              <w:ind w:firstLine="567"/>
              <w:jc w:val="both"/>
              <w:rPr>
                <w:rFonts w:ascii="Times New Roman" w:hAnsi="Times New Roman" w:cs="Times New Roman"/>
                <w:sz w:val="28"/>
                <w:szCs w:val="28"/>
              </w:rPr>
            </w:pPr>
            <w:r w:rsidRPr="006851E1">
              <w:rPr>
                <w:rFonts w:ascii="Times New Roman" w:hAnsi="Times New Roman" w:cs="Times New Roman"/>
                <w:sz w:val="28"/>
                <w:szCs w:val="28"/>
              </w:rPr>
              <w:t>срок деятельности юридического лица (с учетом правопреемственности);</w:t>
            </w:r>
          </w:p>
          <w:p w:rsidR="00BE782F" w:rsidRPr="006851E1" w:rsidRDefault="00BE782F" w:rsidP="00BC5467">
            <w:pPr>
              <w:pStyle w:val="ConsPlusNonformat"/>
              <w:ind w:firstLine="567"/>
              <w:jc w:val="both"/>
              <w:rPr>
                <w:rFonts w:ascii="Times New Roman" w:hAnsi="Times New Roman" w:cs="Times New Roman"/>
                <w:sz w:val="28"/>
                <w:szCs w:val="28"/>
              </w:rPr>
            </w:pPr>
            <w:r w:rsidRPr="006851E1">
              <w:rPr>
                <w:rFonts w:ascii="Times New Roman" w:hAnsi="Times New Roman" w:cs="Times New Roman"/>
                <w:sz w:val="28"/>
                <w:szCs w:val="28"/>
              </w:rPr>
              <w:t>размер уставного капитала</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1.</w:t>
            </w:r>
            <w:r w:rsidRPr="006851E1">
              <w:rPr>
                <w:sz w:val="28"/>
                <w:szCs w:val="28"/>
              </w:rPr>
              <w:tab/>
            </w:r>
            <w:r w:rsidRPr="006851E1">
              <w:rPr>
                <w:rFonts w:ascii="Times New Roman" w:hAnsi="Times New Roman" w:cs="Times New Roman"/>
                <w:sz w:val="28"/>
                <w:szCs w:val="28"/>
              </w:rPr>
              <w:t>Сведения об индивидуальном предпринимателе:</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а)</w:t>
            </w:r>
            <w:r w:rsidRPr="006851E1">
              <w:rPr>
                <w:sz w:val="28"/>
                <w:szCs w:val="28"/>
              </w:rPr>
              <w:tab/>
            </w:r>
            <w:r w:rsidRPr="006851E1">
              <w:rPr>
                <w:rFonts w:ascii="Times New Roman" w:hAnsi="Times New Roman" w:cs="Times New Roman"/>
                <w:sz w:val="28"/>
                <w:szCs w:val="28"/>
              </w:rPr>
              <w:t>Ф.И.О. индивидуального предпринимателя</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б)</w:t>
            </w:r>
            <w:r w:rsidRPr="006851E1">
              <w:rPr>
                <w:sz w:val="28"/>
                <w:szCs w:val="28"/>
              </w:rPr>
              <w:tab/>
            </w:r>
            <w:r w:rsidRPr="006851E1">
              <w:rPr>
                <w:rFonts w:ascii="Times New Roman" w:hAnsi="Times New Roman" w:cs="Times New Roman"/>
                <w:sz w:val="28"/>
                <w:szCs w:val="28"/>
              </w:rPr>
              <w:t>регистрационные данные:</w:t>
            </w:r>
          </w:p>
          <w:p w:rsidR="00BE782F" w:rsidRPr="006851E1" w:rsidRDefault="00BE782F" w:rsidP="00BC5467">
            <w:pPr>
              <w:pStyle w:val="ConsPlusNonformat"/>
              <w:ind w:firstLine="567"/>
              <w:jc w:val="both"/>
              <w:rPr>
                <w:rFonts w:ascii="Times New Roman" w:hAnsi="Times New Roman" w:cs="Times New Roman"/>
                <w:sz w:val="28"/>
                <w:szCs w:val="28"/>
              </w:rPr>
            </w:pPr>
            <w:r w:rsidRPr="006851E1">
              <w:rPr>
                <w:rFonts w:ascii="Times New Roman" w:hAnsi="Times New Roman" w:cs="Times New Roman"/>
                <w:sz w:val="28"/>
                <w:szCs w:val="28"/>
              </w:rPr>
              <w:t>дата, место и орган регистрации (на основании свидетельства о государственной регистрации);</w:t>
            </w:r>
          </w:p>
          <w:p w:rsidR="00BE782F" w:rsidRPr="006851E1" w:rsidRDefault="00BE782F" w:rsidP="00BC5467">
            <w:pPr>
              <w:pStyle w:val="ConsPlusNonformat"/>
              <w:ind w:firstLine="567"/>
              <w:jc w:val="both"/>
              <w:rPr>
                <w:rFonts w:ascii="Times New Roman" w:hAnsi="Times New Roman" w:cs="Times New Roman"/>
                <w:sz w:val="28"/>
                <w:szCs w:val="28"/>
              </w:rPr>
            </w:pPr>
            <w:r w:rsidRPr="006851E1">
              <w:rPr>
                <w:rFonts w:ascii="Times New Roman" w:hAnsi="Times New Roman" w:cs="Times New Roman"/>
                <w:sz w:val="28"/>
                <w:szCs w:val="28"/>
              </w:rPr>
              <w:t>срок деятельности индивидуального предпринимателя</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2.</w:t>
            </w:r>
            <w:r w:rsidRPr="006851E1">
              <w:rPr>
                <w:sz w:val="28"/>
                <w:szCs w:val="28"/>
              </w:rPr>
              <w:tab/>
            </w:r>
            <w:r w:rsidRPr="006851E1">
              <w:rPr>
                <w:rFonts w:ascii="Times New Roman" w:hAnsi="Times New Roman" w:cs="Times New Roman"/>
                <w:sz w:val="28"/>
                <w:szCs w:val="28"/>
              </w:rPr>
              <w:t>ИНН, КПП, ОГРН, ОКПО</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9A49B8"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3.</w:t>
            </w:r>
            <w:r w:rsidRPr="006851E1">
              <w:rPr>
                <w:sz w:val="28"/>
                <w:szCs w:val="28"/>
              </w:rPr>
              <w:tab/>
            </w:r>
            <w:r w:rsidRPr="006851E1">
              <w:rPr>
                <w:rFonts w:ascii="Times New Roman" w:hAnsi="Times New Roman" w:cs="Times New Roman"/>
                <w:sz w:val="28"/>
                <w:szCs w:val="28"/>
              </w:rPr>
              <w:t>Юридический адрес</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4.</w:t>
            </w:r>
            <w:r w:rsidRPr="006851E1">
              <w:rPr>
                <w:rFonts w:ascii="Times New Roman" w:hAnsi="Times New Roman" w:cs="Times New Roman"/>
                <w:sz w:val="28"/>
                <w:szCs w:val="28"/>
              </w:rPr>
              <w:tab/>
              <w:t>Фактический адрес</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5.</w:t>
            </w:r>
            <w:r w:rsidRPr="006851E1">
              <w:rPr>
                <w:rFonts w:ascii="Times New Roman" w:hAnsi="Times New Roman" w:cs="Times New Roman"/>
                <w:sz w:val="28"/>
                <w:szCs w:val="28"/>
              </w:rPr>
              <w:tab/>
              <w:t>Руководитель юридического лица (Ф.И.О. индивидуального предпринимателя);</w:t>
            </w:r>
          </w:p>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ab/>
              <w:t>контактный телефон / факс;</w:t>
            </w:r>
          </w:p>
          <w:p w:rsidR="00BE782F" w:rsidRPr="006851E1" w:rsidRDefault="00BE782F" w:rsidP="00BC5467">
            <w:pPr>
              <w:autoSpaceDE w:val="0"/>
              <w:autoSpaceDN w:val="0"/>
              <w:adjustRightInd w:val="0"/>
              <w:spacing w:after="0"/>
              <w:rPr>
                <w:rFonts w:ascii="Times New Roman" w:hAnsi="Times New Roman" w:cs="Times New Roman"/>
                <w:sz w:val="28"/>
                <w:szCs w:val="28"/>
              </w:rPr>
            </w:pPr>
            <w:r w:rsidRPr="006851E1">
              <w:rPr>
                <w:rFonts w:ascii="Times New Roman" w:hAnsi="Times New Roman" w:cs="Times New Roman"/>
                <w:sz w:val="28"/>
                <w:szCs w:val="28"/>
              </w:rPr>
              <w:tab/>
              <w:t>адрес электронной почты</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6.</w:t>
            </w:r>
            <w:r w:rsidRPr="006851E1">
              <w:rPr>
                <w:rFonts w:ascii="Times New Roman" w:hAnsi="Times New Roman" w:cs="Times New Roman"/>
                <w:sz w:val="28"/>
                <w:szCs w:val="28"/>
              </w:rPr>
              <w:tab/>
              <w:t>Банковские реквизиты (может быть несколько):</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6.1.</w:t>
            </w:r>
            <w:r w:rsidRPr="006851E1">
              <w:rPr>
                <w:rFonts w:ascii="Times New Roman" w:hAnsi="Times New Roman" w:cs="Times New Roman"/>
                <w:sz w:val="28"/>
                <w:szCs w:val="28"/>
              </w:rPr>
              <w:tab/>
              <w:t>Наименование обслуживающего банка</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6.2.</w:t>
            </w:r>
            <w:r w:rsidRPr="006851E1">
              <w:rPr>
                <w:rFonts w:ascii="Times New Roman" w:hAnsi="Times New Roman" w:cs="Times New Roman"/>
                <w:sz w:val="28"/>
                <w:szCs w:val="28"/>
              </w:rPr>
              <w:tab/>
              <w:t>Расчетный счет</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6.3.</w:t>
            </w:r>
            <w:r w:rsidRPr="006851E1">
              <w:rPr>
                <w:rFonts w:ascii="Times New Roman" w:hAnsi="Times New Roman" w:cs="Times New Roman"/>
                <w:sz w:val="28"/>
                <w:szCs w:val="28"/>
              </w:rPr>
              <w:tab/>
              <w:t>Корреспондентский счет</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r w:rsidR="00BE782F" w:rsidRPr="006851E1" w:rsidTr="00BC5467">
        <w:trPr>
          <w:trHeight w:val="240"/>
        </w:trPr>
        <w:tc>
          <w:tcPr>
            <w:tcW w:w="6118" w:type="dxa"/>
            <w:tcMar>
              <w:top w:w="28" w:type="dxa"/>
              <w:left w:w="62" w:type="dxa"/>
              <w:bottom w:w="28" w:type="dxa"/>
              <w:right w:w="62" w:type="dxa"/>
            </w:tcMar>
          </w:tcPr>
          <w:p w:rsidR="00BE782F" w:rsidRPr="006851E1" w:rsidRDefault="00BE782F" w:rsidP="00BC5467">
            <w:pPr>
              <w:pStyle w:val="ConsPlusNonformat"/>
              <w:jc w:val="both"/>
              <w:rPr>
                <w:rFonts w:ascii="Times New Roman" w:hAnsi="Times New Roman" w:cs="Times New Roman"/>
                <w:sz w:val="28"/>
                <w:szCs w:val="28"/>
              </w:rPr>
            </w:pPr>
            <w:r w:rsidRPr="006851E1">
              <w:rPr>
                <w:rFonts w:ascii="Times New Roman" w:hAnsi="Times New Roman" w:cs="Times New Roman"/>
                <w:sz w:val="28"/>
                <w:szCs w:val="28"/>
              </w:rPr>
              <w:t>6.4.</w:t>
            </w:r>
            <w:r w:rsidRPr="006851E1">
              <w:rPr>
                <w:rFonts w:ascii="Times New Roman" w:hAnsi="Times New Roman" w:cs="Times New Roman"/>
                <w:sz w:val="28"/>
                <w:szCs w:val="28"/>
              </w:rPr>
              <w:tab/>
              <w:t>Код БИК</w:t>
            </w:r>
          </w:p>
        </w:tc>
        <w:tc>
          <w:tcPr>
            <w:tcW w:w="3238" w:type="dxa"/>
            <w:tcMar>
              <w:top w:w="28" w:type="dxa"/>
              <w:left w:w="62" w:type="dxa"/>
              <w:bottom w:w="28" w:type="dxa"/>
              <w:right w:w="62" w:type="dxa"/>
            </w:tcMar>
          </w:tcPr>
          <w:p w:rsidR="00BE782F" w:rsidRPr="006851E1" w:rsidRDefault="00BE782F" w:rsidP="00BC5467">
            <w:pPr>
              <w:pStyle w:val="ConsPlusNonformat"/>
              <w:rPr>
                <w:rFonts w:ascii="Times New Roman" w:hAnsi="Times New Roman" w:cs="Times New Roman"/>
                <w:sz w:val="28"/>
                <w:szCs w:val="28"/>
              </w:rPr>
            </w:pPr>
          </w:p>
        </w:tc>
      </w:tr>
    </w:tbl>
    <w:p w:rsidR="00BE782F" w:rsidRPr="00004092" w:rsidRDefault="00BE782F" w:rsidP="00BE782F">
      <w:pPr>
        <w:pStyle w:val="ConsPlusNormal"/>
        <w:ind w:firstLine="709"/>
        <w:jc w:val="both"/>
        <w:rPr>
          <w:sz w:val="28"/>
          <w:szCs w:val="28"/>
        </w:rPr>
      </w:pPr>
    </w:p>
    <w:p w:rsidR="00BE782F" w:rsidRPr="00004092" w:rsidRDefault="00BE782F" w:rsidP="00BE78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w:t>
      </w:r>
      <w:r w:rsidRPr="00004092">
        <w:rPr>
          <w:rFonts w:ascii="Times New Roman" w:hAnsi="Times New Roman" w:cs="Times New Roman"/>
          <w:sz w:val="28"/>
          <w:szCs w:val="28"/>
        </w:rPr>
        <w:t xml:space="preserve"> подтвержда</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 xml:space="preserve">ем) свое согласие на осуществление </w:t>
      </w:r>
      <w:r>
        <w:rPr>
          <w:rFonts w:ascii="Times New Roman" w:hAnsi="Times New Roman" w:cs="Times New Roman"/>
          <w:sz w:val="28"/>
          <w:szCs w:val="28"/>
        </w:rPr>
        <w:t xml:space="preserve">администрацией города Невинномысска </w:t>
      </w:r>
      <w:r w:rsidRPr="00004092">
        <w:rPr>
          <w:rFonts w:ascii="Times New Roman" w:hAnsi="Times New Roman" w:cs="Times New Roman"/>
          <w:sz w:val="28"/>
          <w:szCs w:val="28"/>
        </w:rPr>
        <w:t>и</w:t>
      </w:r>
      <w:r>
        <w:rPr>
          <w:rFonts w:ascii="Times New Roman" w:hAnsi="Times New Roman" w:cs="Times New Roman"/>
          <w:sz w:val="28"/>
          <w:szCs w:val="28"/>
        </w:rPr>
        <w:t xml:space="preserve"> уполномоченными органами финансового контроля проверок </w:t>
      </w:r>
      <w:r w:rsidRPr="00004092">
        <w:rPr>
          <w:rFonts w:ascii="Times New Roman" w:hAnsi="Times New Roman" w:cs="Times New Roman"/>
          <w:sz w:val="28"/>
          <w:szCs w:val="28"/>
        </w:rPr>
        <w:t>соблюдения</w:t>
      </w:r>
      <w:r>
        <w:rPr>
          <w:rFonts w:ascii="Times New Roman" w:hAnsi="Times New Roman" w:cs="Times New Roman"/>
          <w:sz w:val="28"/>
          <w:szCs w:val="28"/>
        </w:rPr>
        <w:t xml:space="preserve"> _</w:t>
      </w:r>
      <w:r w:rsidRPr="00004092">
        <w:rPr>
          <w:rFonts w:ascii="Times New Roman" w:hAnsi="Times New Roman" w:cs="Times New Roman"/>
          <w:sz w:val="28"/>
          <w:szCs w:val="28"/>
        </w:rPr>
        <w:t>___</w:t>
      </w:r>
      <w:r>
        <w:rPr>
          <w:rFonts w:ascii="Times New Roman" w:hAnsi="Times New Roman" w:cs="Times New Roman"/>
          <w:sz w:val="28"/>
          <w:szCs w:val="28"/>
        </w:rPr>
        <w:t>_______________________</w:t>
      </w:r>
    </w:p>
    <w:p w:rsidR="00BE782F" w:rsidRPr="00111D06" w:rsidRDefault="00BE782F" w:rsidP="00BE782F">
      <w:pPr>
        <w:pStyle w:val="ConsPlusNonformat"/>
        <w:ind w:left="5529"/>
        <w:jc w:val="center"/>
        <w:rPr>
          <w:rFonts w:ascii="Times New Roman" w:hAnsi="Times New Roman" w:cs="Times New Roman"/>
        </w:rPr>
      </w:pPr>
      <w:proofErr w:type="gramStart"/>
      <w:r w:rsidRPr="00111D06">
        <w:rPr>
          <w:rFonts w:ascii="Times New Roman" w:hAnsi="Times New Roman" w:cs="Times New Roman"/>
        </w:rPr>
        <w:t>(полн</w:t>
      </w:r>
      <w:r>
        <w:rPr>
          <w:rFonts w:ascii="Times New Roman" w:hAnsi="Times New Roman" w:cs="Times New Roman"/>
        </w:rPr>
        <w:t>ое фирменное наименование</w:t>
      </w:r>
      <w:proofErr w:type="gramEnd"/>
    </w:p>
    <w:p w:rsidR="00BE782F" w:rsidRPr="00004092" w:rsidRDefault="00BE782F" w:rsidP="00BE782F">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BE782F" w:rsidRPr="00111D06" w:rsidRDefault="00BE782F" w:rsidP="00BE782F">
      <w:pPr>
        <w:pStyle w:val="ConsPlusNonformat"/>
        <w:jc w:val="center"/>
        <w:rPr>
          <w:rFonts w:ascii="Times New Roman" w:hAnsi="Times New Roman" w:cs="Times New Roman"/>
        </w:rPr>
      </w:pPr>
      <w:r w:rsidRPr="00111D06">
        <w:rPr>
          <w:rFonts w:ascii="Times New Roman" w:hAnsi="Times New Roman" w:cs="Times New Roman"/>
        </w:rPr>
        <w:t>юридического лица или Ф.И.О. индивидуального предпринимателя)</w:t>
      </w:r>
    </w:p>
    <w:p w:rsidR="00BE782F" w:rsidRPr="00004092" w:rsidRDefault="00BE782F" w:rsidP="00BE782F">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 xml:space="preserve">условий предоставления </w:t>
      </w:r>
      <w:r>
        <w:rPr>
          <w:rFonts w:ascii="Times New Roman" w:hAnsi="Times New Roman" w:cs="Times New Roman"/>
          <w:sz w:val="28"/>
          <w:szCs w:val="28"/>
        </w:rPr>
        <w:t>гранта</w:t>
      </w:r>
      <w:r w:rsidRPr="00004092">
        <w:rPr>
          <w:rFonts w:ascii="Times New Roman" w:hAnsi="Times New Roman" w:cs="Times New Roman"/>
          <w:sz w:val="28"/>
          <w:szCs w:val="28"/>
        </w:rPr>
        <w:t>.</w:t>
      </w:r>
    </w:p>
    <w:p w:rsidR="00BE782F" w:rsidRPr="00004092" w:rsidRDefault="00BE782F" w:rsidP="00BE782F">
      <w:pPr>
        <w:pStyle w:val="ConsPlusNonformat"/>
        <w:ind w:firstLine="709"/>
        <w:jc w:val="both"/>
        <w:rPr>
          <w:rFonts w:ascii="Times New Roman" w:hAnsi="Times New Roman" w:cs="Times New Roman"/>
          <w:sz w:val="28"/>
          <w:szCs w:val="28"/>
        </w:rPr>
      </w:pPr>
      <w:r w:rsidRPr="00004092">
        <w:rPr>
          <w:rFonts w:ascii="Times New Roman" w:hAnsi="Times New Roman" w:cs="Times New Roman"/>
          <w:sz w:val="28"/>
          <w:szCs w:val="28"/>
        </w:rPr>
        <w:t>Достоверность и полноту представленных сведений гарантиру</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ем).</w:t>
      </w:r>
    </w:p>
    <w:p w:rsidR="00BE782F" w:rsidRPr="00004092" w:rsidRDefault="00BE782F" w:rsidP="00BE782F">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w:t>
      </w:r>
      <w:r w:rsidRPr="00004092">
        <w:rPr>
          <w:rFonts w:ascii="Times New Roman" w:hAnsi="Times New Roman" w:cs="Times New Roman"/>
          <w:sz w:val="28"/>
          <w:szCs w:val="28"/>
        </w:rPr>
        <w:t xml:space="preserve"> персональных </w:t>
      </w:r>
      <w:r>
        <w:rPr>
          <w:rFonts w:ascii="Times New Roman" w:hAnsi="Times New Roman" w:cs="Times New Roman"/>
          <w:sz w:val="28"/>
          <w:szCs w:val="28"/>
        </w:rPr>
        <w:t xml:space="preserve">данных (для </w:t>
      </w:r>
      <w:r w:rsidRPr="00004092">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004092">
        <w:rPr>
          <w:rFonts w:ascii="Times New Roman" w:hAnsi="Times New Roman" w:cs="Times New Roman"/>
          <w:sz w:val="28"/>
          <w:szCs w:val="28"/>
        </w:rPr>
        <w:t>предпринимателя).</w:t>
      </w:r>
    </w:p>
    <w:p w:rsidR="00BE782F" w:rsidRPr="003F0AE8" w:rsidRDefault="00BE782F" w:rsidP="00BE782F">
      <w:pPr>
        <w:pStyle w:val="ConsPlusNonformat"/>
        <w:jc w:val="both"/>
        <w:rPr>
          <w:rFonts w:ascii="Times New Roman" w:hAnsi="Times New Roman" w:cs="Times New Roman"/>
          <w:sz w:val="28"/>
          <w:szCs w:val="28"/>
        </w:rPr>
      </w:pPr>
      <w:proofErr w:type="gramStart"/>
      <w:r w:rsidRPr="00004092">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3F0AE8">
        <w:rPr>
          <w:rFonts w:ascii="Times New Roman" w:hAnsi="Times New Roman" w:cs="Times New Roman"/>
          <w:sz w:val="28"/>
          <w:szCs w:val="28"/>
        </w:rPr>
        <w:t>(</w:t>
      </w:r>
      <w:r w:rsidR="006851E1">
        <w:rPr>
          <w:rFonts w:ascii="Times New Roman" w:hAnsi="Times New Roman" w:cs="Times New Roman"/>
          <w:sz w:val="28"/>
          <w:szCs w:val="28"/>
        </w:rPr>
        <w:t>перечень</w:t>
      </w:r>
      <w:r w:rsidRPr="003F0AE8">
        <w:rPr>
          <w:rFonts w:ascii="Times New Roman" w:hAnsi="Times New Roman" w:cs="Times New Roman"/>
          <w:sz w:val="28"/>
          <w:szCs w:val="28"/>
        </w:rPr>
        <w:t xml:space="preserve"> документов</w:t>
      </w:r>
      <w:r w:rsidR="006851E1">
        <w:rPr>
          <w:rFonts w:ascii="Times New Roman" w:hAnsi="Times New Roman" w:cs="Times New Roman"/>
          <w:sz w:val="28"/>
          <w:szCs w:val="28"/>
        </w:rPr>
        <w:t>,</w:t>
      </w:r>
      <w:r w:rsidRPr="003F0AE8">
        <w:rPr>
          <w:rFonts w:ascii="Times New Roman" w:hAnsi="Times New Roman" w:cs="Times New Roman"/>
          <w:sz w:val="28"/>
          <w:szCs w:val="28"/>
        </w:rPr>
        <w:t xml:space="preserve"> </w:t>
      </w:r>
      <w:r w:rsidR="006851E1" w:rsidRPr="003F0AE8">
        <w:rPr>
          <w:rFonts w:ascii="Times New Roman" w:hAnsi="Times New Roman" w:cs="Times New Roman"/>
          <w:sz w:val="28"/>
          <w:szCs w:val="28"/>
        </w:rPr>
        <w:t xml:space="preserve">прилагаемых </w:t>
      </w:r>
      <w:r w:rsidR="006851E1">
        <w:rPr>
          <w:rFonts w:ascii="Times New Roman" w:hAnsi="Times New Roman" w:cs="Times New Roman"/>
          <w:sz w:val="28"/>
          <w:szCs w:val="28"/>
        </w:rPr>
        <w:t xml:space="preserve">к заявлению с указанием количества листов по каждому </w:t>
      </w:r>
      <w:r w:rsidR="006C2BE5">
        <w:rPr>
          <w:rFonts w:ascii="Times New Roman" w:hAnsi="Times New Roman" w:cs="Times New Roman"/>
          <w:sz w:val="28"/>
          <w:szCs w:val="28"/>
        </w:rPr>
        <w:t xml:space="preserve">вложенном </w:t>
      </w:r>
      <w:r w:rsidR="006851E1">
        <w:rPr>
          <w:rFonts w:ascii="Times New Roman" w:hAnsi="Times New Roman" w:cs="Times New Roman"/>
          <w:sz w:val="28"/>
          <w:szCs w:val="28"/>
        </w:rPr>
        <w:t>документу</w:t>
      </w:r>
      <w:r w:rsidR="006C2BE5">
        <w:rPr>
          <w:rFonts w:ascii="Times New Roman" w:hAnsi="Times New Roman" w:cs="Times New Roman"/>
          <w:sz w:val="28"/>
          <w:szCs w:val="28"/>
        </w:rPr>
        <w:t xml:space="preserve"> ля участия в конкурном отборе</w:t>
      </w:r>
      <w:r w:rsidRPr="003F0AE8">
        <w:rPr>
          <w:rFonts w:ascii="Times New Roman" w:hAnsi="Times New Roman" w:cs="Times New Roman"/>
          <w:sz w:val="28"/>
          <w:szCs w:val="28"/>
        </w:rPr>
        <w:t>).</w:t>
      </w:r>
      <w:proofErr w:type="gramEnd"/>
    </w:p>
    <w:p w:rsidR="00BE782F" w:rsidRDefault="00BE782F" w:rsidP="00BE782F">
      <w:pPr>
        <w:pStyle w:val="ConsPlusNonformat"/>
        <w:jc w:val="both"/>
        <w:rPr>
          <w:rFonts w:ascii="Times New Roman" w:hAnsi="Times New Roman" w:cs="Times New Roman"/>
          <w:sz w:val="28"/>
          <w:szCs w:val="28"/>
        </w:rPr>
      </w:pPr>
    </w:p>
    <w:p w:rsidR="005F675B" w:rsidRDefault="005F675B" w:rsidP="00BE782F">
      <w:pPr>
        <w:pStyle w:val="ConsPlusNonformat"/>
        <w:jc w:val="both"/>
        <w:rPr>
          <w:rFonts w:ascii="Times New Roman" w:hAnsi="Times New Roman" w:cs="Times New Roman"/>
          <w:sz w:val="28"/>
          <w:szCs w:val="28"/>
        </w:rPr>
      </w:pPr>
    </w:p>
    <w:p w:rsidR="00BE782F" w:rsidRPr="003F0AE8" w:rsidRDefault="00BE782F" w:rsidP="00BE782F">
      <w:pPr>
        <w:pStyle w:val="ConsPlusNonformat"/>
        <w:jc w:val="both"/>
        <w:rPr>
          <w:rFonts w:ascii="Times New Roman" w:hAnsi="Times New Roman" w:cs="Times New Roman"/>
          <w:sz w:val="28"/>
          <w:szCs w:val="28"/>
        </w:rPr>
      </w:pPr>
    </w:p>
    <w:p w:rsidR="00BE782F" w:rsidRDefault="00BE782F" w:rsidP="00BE782F">
      <w:pPr>
        <w:pStyle w:val="ConsPlusNonformat"/>
        <w:jc w:val="both"/>
        <w:rPr>
          <w:rFonts w:ascii="Times New Roman" w:hAnsi="Times New Roman" w:cs="Times New Roman"/>
          <w:sz w:val="28"/>
          <w:szCs w:val="28"/>
        </w:rPr>
      </w:pPr>
      <w:r w:rsidRPr="003F0AE8">
        <w:rPr>
          <w:rFonts w:ascii="Times New Roman" w:hAnsi="Times New Roman" w:cs="Times New Roman"/>
          <w:sz w:val="28"/>
          <w:szCs w:val="28"/>
        </w:rPr>
        <w:t>Д</w:t>
      </w:r>
      <w:r>
        <w:rPr>
          <w:rFonts w:ascii="Times New Roman" w:hAnsi="Times New Roman" w:cs="Times New Roman"/>
          <w:sz w:val="28"/>
          <w:szCs w:val="28"/>
        </w:rPr>
        <w:t xml:space="preserve">олжность </w:t>
      </w:r>
      <w:r w:rsidRPr="003F0AE8">
        <w:rPr>
          <w:rFonts w:ascii="Times New Roman" w:hAnsi="Times New Roman" w:cs="Times New Roman"/>
          <w:sz w:val="28"/>
          <w:szCs w:val="28"/>
        </w:rPr>
        <w:t>руководителя</w:t>
      </w:r>
    </w:p>
    <w:p w:rsidR="00BE782F" w:rsidRDefault="00BE782F" w:rsidP="00BE782F">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юридического лица,</w:t>
      </w:r>
    </w:p>
    <w:p w:rsidR="00BE782F" w:rsidRPr="00004092" w:rsidRDefault="00BE782F" w:rsidP="00BE782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F0AE8">
        <w:rPr>
          <w:rFonts w:ascii="Times New Roman" w:hAnsi="Times New Roman" w:cs="Times New Roman"/>
          <w:sz w:val="28"/>
          <w:szCs w:val="28"/>
        </w:rPr>
        <w:t>Ф.И.О. индивидуального предпринимателя)</w:t>
      </w:r>
      <w:r w:rsidRPr="00004092">
        <w:rPr>
          <w:rFonts w:ascii="Times New Roman" w:hAnsi="Times New Roman" w:cs="Times New Roman"/>
          <w:sz w:val="28"/>
          <w:szCs w:val="28"/>
        </w:rPr>
        <w:t>____</w:t>
      </w:r>
      <w:r>
        <w:rPr>
          <w:rFonts w:ascii="Times New Roman" w:hAnsi="Times New Roman" w:cs="Times New Roman"/>
          <w:sz w:val="28"/>
          <w:szCs w:val="28"/>
        </w:rPr>
        <w:t>___</w:t>
      </w:r>
      <w:r w:rsidRPr="00004092">
        <w:rPr>
          <w:rFonts w:ascii="Times New Roman" w:hAnsi="Times New Roman" w:cs="Times New Roman"/>
          <w:sz w:val="28"/>
          <w:szCs w:val="28"/>
        </w:rPr>
        <w:t>___  ______________</w:t>
      </w:r>
      <w:r>
        <w:rPr>
          <w:rFonts w:ascii="Times New Roman" w:hAnsi="Times New Roman" w:cs="Times New Roman"/>
          <w:sz w:val="28"/>
          <w:szCs w:val="28"/>
        </w:rPr>
        <w:t>_</w:t>
      </w:r>
      <w:r w:rsidR="00571379">
        <w:rPr>
          <w:rFonts w:ascii="Times New Roman" w:hAnsi="Times New Roman" w:cs="Times New Roman"/>
          <w:sz w:val="28"/>
          <w:szCs w:val="28"/>
        </w:rPr>
        <w:t>__</w:t>
      </w:r>
    </w:p>
    <w:p w:rsidR="00BE782F" w:rsidRPr="00004092" w:rsidRDefault="00BE782F" w:rsidP="00571379">
      <w:pPr>
        <w:pStyle w:val="ConsPlusNonformat"/>
        <w:ind w:left="5387"/>
        <w:jc w:val="center"/>
        <w:rPr>
          <w:rFonts w:ascii="Times New Roman" w:hAnsi="Times New Roman" w:cs="Times New Roman"/>
        </w:rPr>
      </w:pPr>
      <w:r>
        <w:rPr>
          <w:rFonts w:ascii="Times New Roman" w:hAnsi="Times New Roman" w:cs="Times New Roman"/>
        </w:rPr>
        <w:t xml:space="preserve">(подпись)     </w:t>
      </w:r>
      <w:r w:rsidR="00571379">
        <w:rPr>
          <w:rFonts w:ascii="Times New Roman" w:hAnsi="Times New Roman" w:cs="Times New Roman"/>
        </w:rPr>
        <w:t xml:space="preserve"> </w:t>
      </w:r>
      <w:r>
        <w:rPr>
          <w:rFonts w:ascii="Times New Roman" w:hAnsi="Times New Roman" w:cs="Times New Roman"/>
        </w:rPr>
        <w:t xml:space="preserve"> </w:t>
      </w:r>
      <w:r w:rsidRPr="00004092">
        <w:rPr>
          <w:rFonts w:ascii="Times New Roman" w:hAnsi="Times New Roman" w:cs="Times New Roman"/>
        </w:rPr>
        <w:t xml:space="preserve">   (расшифровка подписи)</w:t>
      </w:r>
    </w:p>
    <w:p w:rsidR="00BE782F" w:rsidRPr="00DE32D3" w:rsidRDefault="00BE782F" w:rsidP="00BE782F">
      <w:pPr>
        <w:pStyle w:val="ConsPlusNonformat"/>
        <w:ind w:left="5529"/>
        <w:jc w:val="both"/>
        <w:rPr>
          <w:rFonts w:ascii="Times New Roman" w:hAnsi="Times New Roman" w:cs="Times New Roman"/>
          <w:sz w:val="24"/>
          <w:szCs w:val="24"/>
        </w:rPr>
      </w:pPr>
      <w:r w:rsidRPr="00DE32D3">
        <w:rPr>
          <w:rFonts w:ascii="Times New Roman" w:hAnsi="Times New Roman" w:cs="Times New Roman"/>
          <w:sz w:val="24"/>
          <w:szCs w:val="24"/>
        </w:rPr>
        <w:t>М.П.</w:t>
      </w:r>
    </w:p>
    <w:p w:rsidR="00BE782F" w:rsidRDefault="00BE782F" w:rsidP="00BE782F">
      <w:pPr>
        <w:pStyle w:val="ConsPlusNonformat"/>
        <w:jc w:val="both"/>
        <w:rPr>
          <w:rFonts w:ascii="Times New Roman" w:hAnsi="Times New Roman" w:cs="Times New Roman"/>
          <w:sz w:val="28"/>
          <w:szCs w:val="28"/>
        </w:rPr>
      </w:pPr>
    </w:p>
    <w:p w:rsidR="0067291A" w:rsidRPr="00ED368E" w:rsidRDefault="0067291A" w:rsidP="0067291A">
      <w:pPr>
        <w:pStyle w:val="ConsPlusNonformat"/>
        <w:jc w:val="both"/>
        <w:rPr>
          <w:rFonts w:ascii="Times New Roman" w:hAnsi="Times New Roman" w:cs="Times New Roman"/>
          <w:sz w:val="28"/>
          <w:szCs w:val="28"/>
        </w:rPr>
      </w:pPr>
    </w:p>
    <w:p w:rsidR="0067291A" w:rsidRPr="00ED368E" w:rsidRDefault="0067291A" w:rsidP="0067291A">
      <w:pPr>
        <w:pStyle w:val="ConsPlusNonforma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1386"/>
        <w:gridCol w:w="3190"/>
      </w:tblGrid>
      <w:tr w:rsidR="0067291A" w:rsidTr="00D14CCE">
        <w:tc>
          <w:tcPr>
            <w:tcW w:w="4994" w:type="dxa"/>
          </w:tcPr>
          <w:p w:rsidR="0067291A" w:rsidRDefault="0067291A" w:rsidP="005F675B">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67291A" w:rsidRDefault="0067291A" w:rsidP="005F675B">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67291A" w:rsidRDefault="0067291A" w:rsidP="005F675B">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p>
        </w:tc>
        <w:tc>
          <w:tcPr>
            <w:tcW w:w="1386" w:type="dxa"/>
          </w:tcPr>
          <w:p w:rsidR="0067291A" w:rsidRDefault="0067291A" w:rsidP="005F675B">
            <w:pPr>
              <w:pStyle w:val="ConsPlusNormal"/>
              <w:spacing w:line="240" w:lineRule="exact"/>
              <w:jc w:val="both"/>
              <w:rPr>
                <w:rFonts w:ascii="Times New Roman" w:hAnsi="Times New Roman" w:cs="Times New Roman"/>
                <w:sz w:val="28"/>
                <w:szCs w:val="28"/>
              </w:rPr>
            </w:pPr>
          </w:p>
        </w:tc>
        <w:tc>
          <w:tcPr>
            <w:tcW w:w="3190" w:type="dxa"/>
            <w:vAlign w:val="bottom"/>
          </w:tcPr>
          <w:p w:rsidR="0067291A" w:rsidRDefault="0067291A" w:rsidP="005F675B">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В.В. Жданов</w:t>
            </w:r>
          </w:p>
        </w:tc>
      </w:tr>
    </w:tbl>
    <w:p w:rsidR="0067291A" w:rsidRPr="0082736A" w:rsidRDefault="0067291A" w:rsidP="0082736A">
      <w:pPr>
        <w:pStyle w:val="ConsPlusNormal"/>
        <w:ind w:left="4536"/>
        <w:jc w:val="center"/>
        <w:outlineLvl w:val="1"/>
        <w:rPr>
          <w:sz w:val="2"/>
          <w:szCs w:val="2"/>
        </w:rPr>
      </w:pPr>
    </w:p>
    <w:sectPr w:rsidR="0067291A" w:rsidRPr="0082736A" w:rsidSect="006851E1">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BA" w:rsidRDefault="003C59BA" w:rsidP="00BE782F">
      <w:pPr>
        <w:spacing w:after="0" w:line="240" w:lineRule="auto"/>
      </w:pPr>
      <w:r>
        <w:separator/>
      </w:r>
    </w:p>
  </w:endnote>
  <w:endnote w:type="continuationSeparator" w:id="0">
    <w:p w:rsidR="003C59BA" w:rsidRDefault="003C59BA" w:rsidP="00BE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BA" w:rsidRDefault="003C59BA" w:rsidP="00BE782F">
      <w:pPr>
        <w:spacing w:after="0" w:line="240" w:lineRule="auto"/>
      </w:pPr>
      <w:r>
        <w:separator/>
      </w:r>
    </w:p>
  </w:footnote>
  <w:footnote w:type="continuationSeparator" w:id="0">
    <w:p w:rsidR="003C59BA" w:rsidRDefault="003C59BA" w:rsidP="00BE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11467790"/>
      <w:docPartObj>
        <w:docPartGallery w:val="Page Numbers (Top of Page)"/>
        <w:docPartUnique/>
      </w:docPartObj>
    </w:sdtPr>
    <w:sdtEndPr/>
    <w:sdtContent>
      <w:p w:rsidR="00BC5467" w:rsidRPr="00BE782F" w:rsidRDefault="00BC5467">
        <w:pPr>
          <w:pStyle w:val="aa"/>
          <w:jc w:val="center"/>
          <w:rPr>
            <w:rFonts w:ascii="Times New Roman" w:hAnsi="Times New Roman" w:cs="Times New Roman"/>
            <w:sz w:val="24"/>
            <w:szCs w:val="24"/>
          </w:rPr>
        </w:pPr>
        <w:r w:rsidRPr="00BE782F">
          <w:rPr>
            <w:rFonts w:ascii="Times New Roman" w:hAnsi="Times New Roman" w:cs="Times New Roman"/>
            <w:sz w:val="24"/>
            <w:szCs w:val="24"/>
          </w:rPr>
          <w:fldChar w:fldCharType="begin"/>
        </w:r>
        <w:r w:rsidRPr="00BE782F">
          <w:rPr>
            <w:rFonts w:ascii="Times New Roman" w:hAnsi="Times New Roman" w:cs="Times New Roman"/>
            <w:sz w:val="24"/>
            <w:szCs w:val="24"/>
          </w:rPr>
          <w:instrText>PAGE   \* MERGEFORMAT</w:instrText>
        </w:r>
        <w:r w:rsidRPr="00BE782F">
          <w:rPr>
            <w:rFonts w:ascii="Times New Roman" w:hAnsi="Times New Roman" w:cs="Times New Roman"/>
            <w:sz w:val="24"/>
            <w:szCs w:val="24"/>
          </w:rPr>
          <w:fldChar w:fldCharType="separate"/>
        </w:r>
        <w:r w:rsidR="007A2EE8">
          <w:rPr>
            <w:rFonts w:ascii="Times New Roman" w:hAnsi="Times New Roman" w:cs="Times New Roman"/>
            <w:noProof/>
            <w:sz w:val="24"/>
            <w:szCs w:val="24"/>
          </w:rPr>
          <w:t>3</w:t>
        </w:r>
        <w:r w:rsidRPr="00BE782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752C6"/>
    <w:multiLevelType w:val="hybridMultilevel"/>
    <w:tmpl w:val="ECA8720E"/>
    <w:lvl w:ilvl="0" w:tplc="1A187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C9"/>
    <w:rsid w:val="000320F3"/>
    <w:rsid w:val="0004561A"/>
    <w:rsid w:val="00054B40"/>
    <w:rsid w:val="00073206"/>
    <w:rsid w:val="00085695"/>
    <w:rsid w:val="00096A99"/>
    <w:rsid w:val="000D1CA3"/>
    <w:rsid w:val="000E4B91"/>
    <w:rsid w:val="000E778C"/>
    <w:rsid w:val="00122F38"/>
    <w:rsid w:val="00136764"/>
    <w:rsid w:val="00163AA8"/>
    <w:rsid w:val="00171AB3"/>
    <w:rsid w:val="00172A59"/>
    <w:rsid w:val="001B64AA"/>
    <w:rsid w:val="00214B57"/>
    <w:rsid w:val="0023661D"/>
    <w:rsid w:val="002914D0"/>
    <w:rsid w:val="0029442B"/>
    <w:rsid w:val="002E41D7"/>
    <w:rsid w:val="0033081B"/>
    <w:rsid w:val="003312AA"/>
    <w:rsid w:val="00357881"/>
    <w:rsid w:val="003778D6"/>
    <w:rsid w:val="00380AD0"/>
    <w:rsid w:val="00384D2D"/>
    <w:rsid w:val="003A10E4"/>
    <w:rsid w:val="003A2B74"/>
    <w:rsid w:val="003A73CA"/>
    <w:rsid w:val="003C58F9"/>
    <w:rsid w:val="003C59BA"/>
    <w:rsid w:val="003F5498"/>
    <w:rsid w:val="00440729"/>
    <w:rsid w:val="0046010E"/>
    <w:rsid w:val="00462C19"/>
    <w:rsid w:val="004A08CE"/>
    <w:rsid w:val="004C20F7"/>
    <w:rsid w:val="004C45AA"/>
    <w:rsid w:val="004C5FB5"/>
    <w:rsid w:val="004F7BFC"/>
    <w:rsid w:val="00500B16"/>
    <w:rsid w:val="0050540C"/>
    <w:rsid w:val="00525AC2"/>
    <w:rsid w:val="00564240"/>
    <w:rsid w:val="00571379"/>
    <w:rsid w:val="005756AC"/>
    <w:rsid w:val="005919E8"/>
    <w:rsid w:val="005934FA"/>
    <w:rsid w:val="00597C62"/>
    <w:rsid w:val="005A0E35"/>
    <w:rsid w:val="005A1804"/>
    <w:rsid w:val="005B50B2"/>
    <w:rsid w:val="005F675B"/>
    <w:rsid w:val="00601328"/>
    <w:rsid w:val="006108C6"/>
    <w:rsid w:val="00633953"/>
    <w:rsid w:val="00644FD8"/>
    <w:rsid w:val="00646ED6"/>
    <w:rsid w:val="0067291A"/>
    <w:rsid w:val="00673B06"/>
    <w:rsid w:val="00677C5A"/>
    <w:rsid w:val="006851E1"/>
    <w:rsid w:val="0069050D"/>
    <w:rsid w:val="00692874"/>
    <w:rsid w:val="006C2BE5"/>
    <w:rsid w:val="006D7FCC"/>
    <w:rsid w:val="006E4459"/>
    <w:rsid w:val="006E5C9B"/>
    <w:rsid w:val="006F34F6"/>
    <w:rsid w:val="006F3E1A"/>
    <w:rsid w:val="006F641B"/>
    <w:rsid w:val="007709E0"/>
    <w:rsid w:val="00772519"/>
    <w:rsid w:val="007809D2"/>
    <w:rsid w:val="007A2EE8"/>
    <w:rsid w:val="007A35DD"/>
    <w:rsid w:val="007B5F30"/>
    <w:rsid w:val="007E7D82"/>
    <w:rsid w:val="00800E14"/>
    <w:rsid w:val="0082736A"/>
    <w:rsid w:val="0083261E"/>
    <w:rsid w:val="00865B3B"/>
    <w:rsid w:val="00871B1B"/>
    <w:rsid w:val="00891D50"/>
    <w:rsid w:val="008A7382"/>
    <w:rsid w:val="008E64E2"/>
    <w:rsid w:val="0096370B"/>
    <w:rsid w:val="00963F9C"/>
    <w:rsid w:val="00997C90"/>
    <w:rsid w:val="00A0271D"/>
    <w:rsid w:val="00A13369"/>
    <w:rsid w:val="00A7044F"/>
    <w:rsid w:val="00A734C9"/>
    <w:rsid w:val="00A91665"/>
    <w:rsid w:val="00AA1A38"/>
    <w:rsid w:val="00AB39FE"/>
    <w:rsid w:val="00B05598"/>
    <w:rsid w:val="00B06CD8"/>
    <w:rsid w:val="00B2509A"/>
    <w:rsid w:val="00B428F0"/>
    <w:rsid w:val="00B5041A"/>
    <w:rsid w:val="00B653B1"/>
    <w:rsid w:val="00B70E9D"/>
    <w:rsid w:val="00B835A8"/>
    <w:rsid w:val="00B90649"/>
    <w:rsid w:val="00B92752"/>
    <w:rsid w:val="00B933C1"/>
    <w:rsid w:val="00B9749F"/>
    <w:rsid w:val="00BC5467"/>
    <w:rsid w:val="00BD4215"/>
    <w:rsid w:val="00BE243F"/>
    <w:rsid w:val="00BE782F"/>
    <w:rsid w:val="00C50F83"/>
    <w:rsid w:val="00C904A5"/>
    <w:rsid w:val="00D14CCE"/>
    <w:rsid w:val="00D47BF0"/>
    <w:rsid w:val="00D86C8A"/>
    <w:rsid w:val="00D87D62"/>
    <w:rsid w:val="00D9183A"/>
    <w:rsid w:val="00DB2255"/>
    <w:rsid w:val="00DB6EBC"/>
    <w:rsid w:val="00DC67B3"/>
    <w:rsid w:val="00DE6E2F"/>
    <w:rsid w:val="00E04EDC"/>
    <w:rsid w:val="00E169FF"/>
    <w:rsid w:val="00E57822"/>
    <w:rsid w:val="00E97D3F"/>
    <w:rsid w:val="00EB0720"/>
    <w:rsid w:val="00EB4FB5"/>
    <w:rsid w:val="00EB6E3C"/>
    <w:rsid w:val="00EE774A"/>
    <w:rsid w:val="00EF0D3C"/>
    <w:rsid w:val="00EF33DF"/>
    <w:rsid w:val="00EF5A35"/>
    <w:rsid w:val="00F17820"/>
    <w:rsid w:val="00F20561"/>
    <w:rsid w:val="00F26ED4"/>
    <w:rsid w:val="00F84236"/>
    <w:rsid w:val="00F911DC"/>
    <w:rsid w:val="00FE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A99"/>
    <w:pPr>
      <w:spacing w:after="200" w:line="276" w:lineRule="auto"/>
    </w:pPr>
    <w:rPr>
      <w:rFonts w:asciiTheme="minorHAnsi" w:eastAsiaTheme="minorEastAsia" w:hAnsiTheme="minorHAnsi" w:cstheme="minorBidi"/>
      <w:sz w:val="22"/>
      <w:szCs w:val="22"/>
    </w:rPr>
  </w:style>
  <w:style w:type="paragraph" w:styleId="3">
    <w:name w:val="heading 3"/>
    <w:basedOn w:val="a"/>
    <w:next w:val="a"/>
    <w:link w:val="30"/>
    <w:qFormat/>
    <w:rsid w:val="00B653B1"/>
    <w:pPr>
      <w:keepNext/>
      <w:tabs>
        <w:tab w:val="num" w:pos="0"/>
      </w:tabs>
      <w:suppressAutoHyphens/>
      <w:spacing w:after="0" w:line="240" w:lineRule="auto"/>
      <w:jc w:val="both"/>
      <w:textAlignment w:val="baseline"/>
      <w:outlineLvl w:val="2"/>
    </w:pPr>
    <w:rPr>
      <w:rFonts w:ascii="Times New Roman" w:eastAsia="Times New Roman" w:hAnsi="Times New Roman" w:cs="Times New Roman"/>
      <w:color w:val="0000FF"/>
      <w:kern w:val="1"/>
      <w:sz w:val="28"/>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4C9"/>
    <w:pPr>
      <w:widowControl w:val="0"/>
      <w:autoSpaceDE w:val="0"/>
      <w:autoSpaceDN w:val="0"/>
    </w:pPr>
    <w:rPr>
      <w:b/>
      <w:sz w:val="24"/>
    </w:rPr>
  </w:style>
  <w:style w:type="paragraph" w:customStyle="1" w:styleId="ConsPlusNormal">
    <w:name w:val="ConsPlusNormal"/>
    <w:link w:val="ConsPlusNormal0"/>
    <w:rsid w:val="00A734C9"/>
    <w:pPr>
      <w:widowControl w:val="0"/>
      <w:autoSpaceDE w:val="0"/>
      <w:autoSpaceDN w:val="0"/>
    </w:pPr>
    <w:rPr>
      <w:sz w:val="24"/>
    </w:rPr>
  </w:style>
  <w:style w:type="paragraph" w:customStyle="1" w:styleId="ConsPlusNonformat">
    <w:name w:val="ConsPlusNonformat"/>
    <w:rsid w:val="00A734C9"/>
    <w:pPr>
      <w:widowControl w:val="0"/>
      <w:autoSpaceDE w:val="0"/>
      <w:autoSpaceDN w:val="0"/>
    </w:pPr>
    <w:rPr>
      <w:rFonts w:ascii="Courier New" w:hAnsi="Courier New" w:cs="Courier New"/>
    </w:rPr>
  </w:style>
  <w:style w:type="table" w:styleId="a3">
    <w:name w:val="Table Grid"/>
    <w:basedOn w:val="a1"/>
    <w:uiPriority w:val="59"/>
    <w:rsid w:val="004601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163AA8"/>
    <w:rPr>
      <w:sz w:val="24"/>
    </w:rPr>
  </w:style>
  <w:style w:type="character" w:customStyle="1" w:styleId="apple-style-span">
    <w:name w:val="apple-style-span"/>
    <w:basedOn w:val="a0"/>
    <w:rsid w:val="00163AA8"/>
  </w:style>
  <w:style w:type="character" w:customStyle="1" w:styleId="30">
    <w:name w:val="Заголовок 3 Знак"/>
    <w:basedOn w:val="a0"/>
    <w:link w:val="3"/>
    <w:rsid w:val="00B653B1"/>
    <w:rPr>
      <w:color w:val="0000FF"/>
      <w:kern w:val="1"/>
      <w:sz w:val="28"/>
      <w:szCs w:val="40"/>
      <w:lang w:eastAsia="ar-SA"/>
    </w:rPr>
  </w:style>
  <w:style w:type="character" w:styleId="a4">
    <w:name w:val="Hyperlink"/>
    <w:uiPriority w:val="99"/>
    <w:unhideWhenUsed/>
    <w:rsid w:val="00B653B1"/>
    <w:rPr>
      <w:color w:val="0000FF"/>
      <w:u w:val="single"/>
    </w:rPr>
  </w:style>
  <w:style w:type="character" w:customStyle="1" w:styleId="a5">
    <w:name w:val="Гипертекстовая ссылка"/>
    <w:basedOn w:val="a0"/>
    <w:uiPriority w:val="99"/>
    <w:rsid w:val="00D14CCE"/>
    <w:rPr>
      <w:b/>
      <w:bCs/>
      <w:color w:val="106BBE"/>
    </w:rPr>
  </w:style>
  <w:style w:type="paragraph" w:customStyle="1" w:styleId="Standard">
    <w:name w:val="Standard"/>
    <w:rsid w:val="004C5FB5"/>
    <w:pPr>
      <w:suppressAutoHyphens/>
      <w:textAlignment w:val="baseline"/>
    </w:pPr>
    <w:rPr>
      <w:kern w:val="1"/>
      <w:sz w:val="24"/>
      <w:szCs w:val="24"/>
      <w:lang w:eastAsia="ar-SA"/>
    </w:rPr>
  </w:style>
  <w:style w:type="character" w:styleId="a6">
    <w:name w:val="FollowedHyperlink"/>
    <w:basedOn w:val="a0"/>
    <w:uiPriority w:val="99"/>
    <w:unhideWhenUsed/>
    <w:rsid w:val="00384D2D"/>
    <w:rPr>
      <w:color w:val="800080" w:themeColor="followedHyperlink"/>
      <w:u w:val="single"/>
    </w:rPr>
  </w:style>
  <w:style w:type="paragraph" w:styleId="a7">
    <w:name w:val="Balloon Text"/>
    <w:basedOn w:val="a"/>
    <w:link w:val="a8"/>
    <w:rsid w:val="005A1804"/>
    <w:pPr>
      <w:spacing w:after="0" w:line="240" w:lineRule="auto"/>
    </w:pPr>
    <w:rPr>
      <w:rFonts w:ascii="Tahoma" w:hAnsi="Tahoma" w:cs="Tahoma"/>
      <w:sz w:val="16"/>
      <w:szCs w:val="16"/>
    </w:rPr>
  </w:style>
  <w:style w:type="character" w:customStyle="1" w:styleId="a8">
    <w:name w:val="Текст выноски Знак"/>
    <w:basedOn w:val="a0"/>
    <w:link w:val="a7"/>
    <w:rsid w:val="005A1804"/>
    <w:rPr>
      <w:rFonts w:ascii="Tahoma" w:eastAsiaTheme="minorEastAsia" w:hAnsi="Tahoma" w:cs="Tahoma"/>
      <w:sz w:val="16"/>
      <w:szCs w:val="16"/>
    </w:rPr>
  </w:style>
  <w:style w:type="paragraph" w:styleId="a9">
    <w:name w:val="Normal (Web)"/>
    <w:basedOn w:val="a"/>
    <w:uiPriority w:val="99"/>
    <w:unhideWhenUsed/>
    <w:rsid w:val="000320F3"/>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rsid w:val="00BE78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782F"/>
    <w:rPr>
      <w:rFonts w:asciiTheme="minorHAnsi" w:eastAsiaTheme="minorEastAsia" w:hAnsiTheme="minorHAnsi" w:cstheme="minorBidi"/>
      <w:sz w:val="22"/>
      <w:szCs w:val="22"/>
    </w:rPr>
  </w:style>
  <w:style w:type="paragraph" w:styleId="ac">
    <w:name w:val="footer"/>
    <w:basedOn w:val="a"/>
    <w:link w:val="ad"/>
    <w:rsid w:val="00BE782F"/>
    <w:pPr>
      <w:tabs>
        <w:tab w:val="center" w:pos="4677"/>
        <w:tab w:val="right" w:pos="9355"/>
      </w:tabs>
      <w:spacing w:after="0" w:line="240" w:lineRule="auto"/>
    </w:pPr>
  </w:style>
  <w:style w:type="character" w:customStyle="1" w:styleId="ad">
    <w:name w:val="Нижний колонтитул Знак"/>
    <w:basedOn w:val="a0"/>
    <w:link w:val="ac"/>
    <w:rsid w:val="00BE782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A99"/>
    <w:pPr>
      <w:spacing w:after="200" w:line="276" w:lineRule="auto"/>
    </w:pPr>
    <w:rPr>
      <w:rFonts w:asciiTheme="minorHAnsi" w:eastAsiaTheme="minorEastAsia" w:hAnsiTheme="minorHAnsi" w:cstheme="minorBidi"/>
      <w:sz w:val="22"/>
      <w:szCs w:val="22"/>
    </w:rPr>
  </w:style>
  <w:style w:type="paragraph" w:styleId="3">
    <w:name w:val="heading 3"/>
    <w:basedOn w:val="a"/>
    <w:next w:val="a"/>
    <w:link w:val="30"/>
    <w:qFormat/>
    <w:rsid w:val="00B653B1"/>
    <w:pPr>
      <w:keepNext/>
      <w:tabs>
        <w:tab w:val="num" w:pos="0"/>
      </w:tabs>
      <w:suppressAutoHyphens/>
      <w:spacing w:after="0" w:line="240" w:lineRule="auto"/>
      <w:jc w:val="both"/>
      <w:textAlignment w:val="baseline"/>
      <w:outlineLvl w:val="2"/>
    </w:pPr>
    <w:rPr>
      <w:rFonts w:ascii="Times New Roman" w:eastAsia="Times New Roman" w:hAnsi="Times New Roman" w:cs="Times New Roman"/>
      <w:color w:val="0000FF"/>
      <w:kern w:val="1"/>
      <w:sz w:val="28"/>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4C9"/>
    <w:pPr>
      <w:widowControl w:val="0"/>
      <w:autoSpaceDE w:val="0"/>
      <w:autoSpaceDN w:val="0"/>
    </w:pPr>
    <w:rPr>
      <w:b/>
      <w:sz w:val="24"/>
    </w:rPr>
  </w:style>
  <w:style w:type="paragraph" w:customStyle="1" w:styleId="ConsPlusNormal">
    <w:name w:val="ConsPlusNormal"/>
    <w:link w:val="ConsPlusNormal0"/>
    <w:rsid w:val="00A734C9"/>
    <w:pPr>
      <w:widowControl w:val="0"/>
      <w:autoSpaceDE w:val="0"/>
      <w:autoSpaceDN w:val="0"/>
    </w:pPr>
    <w:rPr>
      <w:sz w:val="24"/>
    </w:rPr>
  </w:style>
  <w:style w:type="paragraph" w:customStyle="1" w:styleId="ConsPlusNonformat">
    <w:name w:val="ConsPlusNonformat"/>
    <w:rsid w:val="00A734C9"/>
    <w:pPr>
      <w:widowControl w:val="0"/>
      <w:autoSpaceDE w:val="0"/>
      <w:autoSpaceDN w:val="0"/>
    </w:pPr>
    <w:rPr>
      <w:rFonts w:ascii="Courier New" w:hAnsi="Courier New" w:cs="Courier New"/>
    </w:rPr>
  </w:style>
  <w:style w:type="table" w:styleId="a3">
    <w:name w:val="Table Grid"/>
    <w:basedOn w:val="a1"/>
    <w:uiPriority w:val="59"/>
    <w:rsid w:val="004601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163AA8"/>
    <w:rPr>
      <w:sz w:val="24"/>
    </w:rPr>
  </w:style>
  <w:style w:type="character" w:customStyle="1" w:styleId="apple-style-span">
    <w:name w:val="apple-style-span"/>
    <w:basedOn w:val="a0"/>
    <w:rsid w:val="00163AA8"/>
  </w:style>
  <w:style w:type="character" w:customStyle="1" w:styleId="30">
    <w:name w:val="Заголовок 3 Знак"/>
    <w:basedOn w:val="a0"/>
    <w:link w:val="3"/>
    <w:rsid w:val="00B653B1"/>
    <w:rPr>
      <w:color w:val="0000FF"/>
      <w:kern w:val="1"/>
      <w:sz w:val="28"/>
      <w:szCs w:val="40"/>
      <w:lang w:eastAsia="ar-SA"/>
    </w:rPr>
  </w:style>
  <w:style w:type="character" w:styleId="a4">
    <w:name w:val="Hyperlink"/>
    <w:uiPriority w:val="99"/>
    <w:unhideWhenUsed/>
    <w:rsid w:val="00B653B1"/>
    <w:rPr>
      <w:color w:val="0000FF"/>
      <w:u w:val="single"/>
    </w:rPr>
  </w:style>
  <w:style w:type="character" w:customStyle="1" w:styleId="a5">
    <w:name w:val="Гипертекстовая ссылка"/>
    <w:basedOn w:val="a0"/>
    <w:uiPriority w:val="99"/>
    <w:rsid w:val="00D14CCE"/>
    <w:rPr>
      <w:b/>
      <w:bCs/>
      <w:color w:val="106BBE"/>
    </w:rPr>
  </w:style>
  <w:style w:type="paragraph" w:customStyle="1" w:styleId="Standard">
    <w:name w:val="Standard"/>
    <w:rsid w:val="004C5FB5"/>
    <w:pPr>
      <w:suppressAutoHyphens/>
      <w:textAlignment w:val="baseline"/>
    </w:pPr>
    <w:rPr>
      <w:kern w:val="1"/>
      <w:sz w:val="24"/>
      <w:szCs w:val="24"/>
      <w:lang w:eastAsia="ar-SA"/>
    </w:rPr>
  </w:style>
  <w:style w:type="character" w:styleId="a6">
    <w:name w:val="FollowedHyperlink"/>
    <w:basedOn w:val="a0"/>
    <w:uiPriority w:val="99"/>
    <w:unhideWhenUsed/>
    <w:rsid w:val="00384D2D"/>
    <w:rPr>
      <w:color w:val="800080" w:themeColor="followedHyperlink"/>
      <w:u w:val="single"/>
    </w:rPr>
  </w:style>
  <w:style w:type="paragraph" w:styleId="a7">
    <w:name w:val="Balloon Text"/>
    <w:basedOn w:val="a"/>
    <w:link w:val="a8"/>
    <w:rsid w:val="005A1804"/>
    <w:pPr>
      <w:spacing w:after="0" w:line="240" w:lineRule="auto"/>
    </w:pPr>
    <w:rPr>
      <w:rFonts w:ascii="Tahoma" w:hAnsi="Tahoma" w:cs="Tahoma"/>
      <w:sz w:val="16"/>
      <w:szCs w:val="16"/>
    </w:rPr>
  </w:style>
  <w:style w:type="character" w:customStyle="1" w:styleId="a8">
    <w:name w:val="Текст выноски Знак"/>
    <w:basedOn w:val="a0"/>
    <w:link w:val="a7"/>
    <w:rsid w:val="005A1804"/>
    <w:rPr>
      <w:rFonts w:ascii="Tahoma" w:eastAsiaTheme="minorEastAsia" w:hAnsi="Tahoma" w:cs="Tahoma"/>
      <w:sz w:val="16"/>
      <w:szCs w:val="16"/>
    </w:rPr>
  </w:style>
  <w:style w:type="paragraph" w:styleId="a9">
    <w:name w:val="Normal (Web)"/>
    <w:basedOn w:val="a"/>
    <w:uiPriority w:val="99"/>
    <w:unhideWhenUsed/>
    <w:rsid w:val="000320F3"/>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rsid w:val="00BE78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782F"/>
    <w:rPr>
      <w:rFonts w:asciiTheme="minorHAnsi" w:eastAsiaTheme="minorEastAsia" w:hAnsiTheme="minorHAnsi" w:cstheme="minorBidi"/>
      <w:sz w:val="22"/>
      <w:szCs w:val="22"/>
    </w:rPr>
  </w:style>
  <w:style w:type="paragraph" w:styleId="ac">
    <w:name w:val="footer"/>
    <w:basedOn w:val="a"/>
    <w:link w:val="ad"/>
    <w:rsid w:val="00BE782F"/>
    <w:pPr>
      <w:tabs>
        <w:tab w:val="center" w:pos="4677"/>
        <w:tab w:val="right" w:pos="9355"/>
      </w:tabs>
      <w:spacing w:after="0" w:line="240" w:lineRule="auto"/>
    </w:pPr>
  </w:style>
  <w:style w:type="character" w:customStyle="1" w:styleId="ad">
    <w:name w:val="Нижний колонтитул Знак"/>
    <w:basedOn w:val="a0"/>
    <w:link w:val="ac"/>
    <w:rsid w:val="00BE782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nevadm.ru" TargetMode="External"/><Relationship Id="rId18" Type="http://schemas.openxmlformats.org/officeDocument/2006/relationships/hyperlink" Target="consultantplus://offline/ref=8FFF7F601BD8B7499AACD933740D0ABDE0707DCBC5136F13F14DEAD0PAO" TargetMode="External"/><Relationship Id="rId26" Type="http://schemas.openxmlformats.org/officeDocument/2006/relationships/hyperlink" Target="consultantplus://offline/ref=EE0D998B73E9BA48B25B9176AA634C8CC11C2A330092424B8A662AA8A08430C7EFgAE1P" TargetMode="External"/><Relationship Id="rId39" Type="http://schemas.openxmlformats.org/officeDocument/2006/relationships/hyperlink" Target="http://www.consultant.ru/document/cons_doc_LAW_302971/a593eaab768d34bf2d7419322eac79481e73cf03/" TargetMode="External"/><Relationship Id="rId3" Type="http://schemas.openxmlformats.org/officeDocument/2006/relationships/styles" Target="styles.xml"/><Relationship Id="rId21" Type="http://schemas.openxmlformats.org/officeDocument/2006/relationships/hyperlink" Target="consultantplus://offline/ref=8FFF7F601BD8B7499AACD933740D0ABDE07A7BCDC6423811A018E40FDBD9P1O" TargetMode="External"/><Relationship Id="rId34" Type="http://schemas.openxmlformats.org/officeDocument/2006/relationships/hyperlink" Target="consultantplus://offline/ref=D1C162530F6CAE9EE4B9A03B36D63924540CD276B0E91A141548B4453DB2CA1A2AC2DDB76A58E067L6fBO" TargetMode="External"/><Relationship Id="rId7" Type="http://schemas.openxmlformats.org/officeDocument/2006/relationships/footnotes" Target="footnotes.xml"/><Relationship Id="rId12" Type="http://schemas.openxmlformats.org/officeDocument/2006/relationships/hyperlink" Target="consultantplus://offline/ref=A6D34C8539C912B2F8308F9718308DF309A609C2967473826906AE6D05C0DC77DCF949B3627F0318h5d8H" TargetMode="External"/><Relationship Id="rId17" Type="http://schemas.openxmlformats.org/officeDocument/2006/relationships/hyperlink" Target="consultantplus://offline/ref=3411AECBA97CB052187AA8A60D3DE4E19FA57B93C14D2DC92139A2ED50A391624B95AF1BB8CC249A300F4ED3F64080597FF5DEFA6EF7EA580EA31977WF3AN" TargetMode="External"/><Relationship Id="rId25" Type="http://schemas.openxmlformats.org/officeDocument/2006/relationships/hyperlink" Target="consultantplus://offline/ref=8FFF7F601BD8B7499AACD933740D0ABDE3797CCAC84D3811A018E40FDBD9P1O" TargetMode="External"/><Relationship Id="rId33" Type="http://schemas.openxmlformats.org/officeDocument/2006/relationships/hyperlink" Target="http://docs.cntd.ru/document/420346060" TargetMode="External"/><Relationship Id="rId38" Type="http://schemas.openxmlformats.org/officeDocument/2006/relationships/hyperlink" Target="consultantplus://offline/ref=043CC50F63ED8039A7EC2F0D865D657C0FE8AEFC6B3F8407B60EBE2BA9A4CBF432A11A6C1A7078lDYFG" TargetMode="Externa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8FFF7F601BD8B7499AACD933740D0ABDE07A7BC8C94D3811A018E40FDBD9P1O" TargetMode="External"/><Relationship Id="rId29" Type="http://schemas.openxmlformats.org/officeDocument/2006/relationships/hyperlink" Target="garantF1://10064072.18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8FFF7F601BD8B7499AACD933740D0ABDE0787ACFCE433811A018E40FDBD9P1O" TargetMode="External"/><Relationship Id="rId32" Type="http://schemas.openxmlformats.org/officeDocument/2006/relationships/hyperlink" Target="garantF1://70765886.1000" TargetMode="External"/><Relationship Id="rId37" Type="http://schemas.openxmlformats.org/officeDocument/2006/relationships/hyperlink" Target="consultantplus://offline/ref=A6D34C8539C912B2F830919A0E5CD3F90CA554CA90717DD73453A83A5A90DA229CB94FE6213B0C1C5DA7BEB5h0d2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FFF7F601BD8B7499AACD933740D0ABDE0787BCBCD4D3811A018E40FDB914840665385FABEE9A1D0DAP4O" TargetMode="External"/><Relationship Id="rId28" Type="http://schemas.openxmlformats.org/officeDocument/2006/relationships/hyperlink" Target="garantF1://70765886.1000" TargetMode="External"/><Relationship Id="rId36" Type="http://schemas.openxmlformats.org/officeDocument/2006/relationships/hyperlink" Target="consultantplus://offline/ref=A6D34C8539C912B2F8308F9718308DF309AC0ACF917573826906AE6D05hCd0H" TargetMode="External"/><Relationship Id="rId10" Type="http://schemas.openxmlformats.org/officeDocument/2006/relationships/hyperlink" Target="consultantplus://offline/ref=8FFF7F601BD8B7499AACC73E626154B7E57324C3CF44344FFB49E25884C14E15261383AFFDADACD8A0F6ED49D8PEO" TargetMode="External"/><Relationship Id="rId19" Type="http://schemas.openxmlformats.org/officeDocument/2006/relationships/hyperlink" Target="consultantplus://offline/ref=CF298FD6B5CB46C173E1D175A6041470CB237B52A1D8732E279D9E5B6BA7CFP"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consultantplus://offline/ref=A6D34C8539C912B2F8308F9718308DF309A703C2957273826906AE6D05C0DC77DCF949B3627F0114h5d9H" TargetMode="External"/><Relationship Id="rId14" Type="http://schemas.openxmlformats.org/officeDocument/2006/relationships/hyperlink" Target="mailto:i2648@m48.r26.nalog.ru" TargetMode="External"/><Relationship Id="rId22" Type="http://schemas.openxmlformats.org/officeDocument/2006/relationships/hyperlink" Target="consultantplus://offline/ref=014BA8B16D1DE1227FDAA888275BC1CBCA6FA9023C9951F04147AF9F62124D35DDB3A84D38E68225R5C6P" TargetMode="External"/><Relationship Id="rId27" Type="http://schemas.openxmlformats.org/officeDocument/2006/relationships/hyperlink" Target="consultantplus://offline/ref=EE0D998B73E9BA48B25B9176AA634C8CC11C2A330092424B8A662AA8A08430C7EFgAE1P"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7921E6B4A0CEF88C4FE75541AB03FEB1426CCE589F77B341E16D903A9DC9A52171F016d5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5C66-24D6-4C97-91F4-8E4C1A04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10509</Words>
  <Characters>59902</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I.	Общие положения</vt:lpstr>
      <vt:lpstr>    IV.	Формы контроля за исполнением административного регламента</vt:lpstr>
      <vt:lpstr>    Приложение 1</vt:lpstr>
      <vt:lpstr>    </vt:lpstr>
      <vt:lpstr>    Приложение 2</vt:lpstr>
      <vt:lpstr>    </vt:lpstr>
    </vt:vector>
  </TitlesOfParts>
  <Company/>
  <LinksUpToDate>false</LinksUpToDate>
  <CharactersWithSpaces>70271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2019-03-19T14:55:00Z</cp:lastPrinted>
  <dcterms:created xsi:type="dcterms:W3CDTF">2019-03-19T14:48:00Z</dcterms:created>
  <dcterms:modified xsi:type="dcterms:W3CDTF">2019-03-19T14:59:00Z</dcterms:modified>
</cp:coreProperties>
</file>