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4D2" w:rsidRPr="00EF44D2" w:rsidRDefault="00EF44D2" w:rsidP="00EF44D2">
      <w:pPr>
        <w:widowControl w:val="0"/>
        <w:autoSpaceDE w:val="0"/>
        <w:autoSpaceDN w:val="0"/>
        <w:adjustRightInd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7675" cy="561975"/>
            <wp:effectExtent l="0" t="0" r="9525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4D2" w:rsidRPr="00EF44D2" w:rsidRDefault="00EF44D2" w:rsidP="00EF44D2">
      <w:pPr>
        <w:widowControl w:val="0"/>
        <w:autoSpaceDE w:val="0"/>
        <w:autoSpaceDN w:val="0"/>
        <w:adjustRightInd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4D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 НЕВИННОМЫССКА</w:t>
      </w:r>
    </w:p>
    <w:p w:rsidR="00EF44D2" w:rsidRPr="00EF44D2" w:rsidRDefault="00EF44D2" w:rsidP="00EF44D2">
      <w:pPr>
        <w:widowControl w:val="0"/>
        <w:autoSpaceDE w:val="0"/>
        <w:autoSpaceDN w:val="0"/>
        <w:adjustRightInd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4D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</w:t>
      </w:r>
    </w:p>
    <w:p w:rsidR="00EF44D2" w:rsidRPr="00EF44D2" w:rsidRDefault="00EF44D2" w:rsidP="00EF44D2">
      <w:pPr>
        <w:widowControl w:val="0"/>
        <w:autoSpaceDE w:val="0"/>
        <w:autoSpaceDN w:val="0"/>
        <w:adjustRightInd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4D2" w:rsidRPr="00EF44D2" w:rsidRDefault="00EF44D2" w:rsidP="00EF44D2">
      <w:pPr>
        <w:widowControl w:val="0"/>
        <w:autoSpaceDE w:val="0"/>
        <w:autoSpaceDN w:val="0"/>
        <w:adjustRightInd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4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EF44D2" w:rsidRPr="00EF44D2" w:rsidRDefault="00EF44D2" w:rsidP="00EF44D2">
      <w:pPr>
        <w:widowControl w:val="0"/>
        <w:tabs>
          <w:tab w:val="left" w:pos="4140"/>
        </w:tabs>
        <w:autoSpaceDE w:val="0"/>
        <w:autoSpaceDN w:val="0"/>
        <w:adjustRightInd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4D2" w:rsidRPr="00EF44D2" w:rsidRDefault="00EF44D2" w:rsidP="00EF44D2">
      <w:pPr>
        <w:widowControl w:val="0"/>
        <w:tabs>
          <w:tab w:val="left" w:pos="4140"/>
        </w:tabs>
        <w:autoSpaceDE w:val="0"/>
        <w:autoSpaceDN w:val="0"/>
        <w:adjustRightInd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4D2" w:rsidRPr="00EF44D2" w:rsidRDefault="00EF44D2" w:rsidP="00EF44D2">
      <w:pPr>
        <w:widowControl w:val="0"/>
        <w:tabs>
          <w:tab w:val="left" w:pos="4140"/>
        </w:tabs>
        <w:autoSpaceDE w:val="0"/>
        <w:autoSpaceDN w:val="0"/>
        <w:adjustRightInd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4D2" w:rsidRPr="00EF44D2" w:rsidRDefault="00EF44D2" w:rsidP="00EF44D2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EF4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.10.2020                                  г. Невинномысск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№ 1708</w:t>
      </w:r>
    </w:p>
    <w:p w:rsidR="00EF44D2" w:rsidRPr="00EF44D2" w:rsidRDefault="00EF44D2" w:rsidP="00EF44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4D2" w:rsidRPr="00EF44D2" w:rsidRDefault="00EF44D2" w:rsidP="00EF44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5AA9" w:rsidRPr="00135AA9" w:rsidRDefault="00BF077E" w:rsidP="006B0BD1">
      <w:pPr>
        <w:suppressAutoHyphens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7D45F0">
        <w:rPr>
          <w:rFonts w:ascii="Times New Roman" w:hAnsi="Times New Roman" w:cs="Times New Roman"/>
          <w:sz w:val="28"/>
          <w:szCs w:val="28"/>
          <w:lang w:eastAsia="ar-SA"/>
        </w:rPr>
        <w:t>О строительстве объект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а </w:t>
      </w:r>
      <w:r w:rsidR="00135AA9" w:rsidRPr="00135AA9">
        <w:rPr>
          <w:rFonts w:ascii="Times New Roman" w:hAnsi="Times New Roman" w:cs="Times New Roman"/>
          <w:sz w:val="28"/>
          <w:szCs w:val="28"/>
          <w:lang w:eastAsia="ar-SA"/>
        </w:rPr>
        <w:t xml:space="preserve">«Строительство детского </w:t>
      </w:r>
      <w:proofErr w:type="gramStart"/>
      <w:r w:rsidR="00135AA9" w:rsidRPr="00135AA9">
        <w:rPr>
          <w:rFonts w:ascii="Times New Roman" w:hAnsi="Times New Roman" w:cs="Times New Roman"/>
          <w:sz w:val="28"/>
          <w:szCs w:val="28"/>
          <w:lang w:eastAsia="ar-SA"/>
        </w:rPr>
        <w:t>сада-яслей</w:t>
      </w:r>
      <w:proofErr w:type="gramEnd"/>
      <w:r w:rsidR="00135AA9" w:rsidRPr="00135AA9">
        <w:rPr>
          <w:rFonts w:ascii="Times New Roman" w:hAnsi="Times New Roman" w:cs="Times New Roman"/>
          <w:sz w:val="28"/>
          <w:szCs w:val="28"/>
          <w:lang w:eastAsia="ar-SA"/>
        </w:rPr>
        <w:t xml:space="preserve"> на 225 мест</w:t>
      </w:r>
    </w:p>
    <w:p w:rsidR="00BF077E" w:rsidRPr="007D45F0" w:rsidRDefault="006B0BD1" w:rsidP="006B0BD1">
      <w:pPr>
        <w:suppressAutoHyphens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по ул. Калинина, 194/1 в 101 </w:t>
      </w:r>
      <w:r w:rsidR="00135AA9" w:rsidRPr="00135AA9">
        <w:rPr>
          <w:rFonts w:ascii="Times New Roman" w:hAnsi="Times New Roman" w:cs="Times New Roman"/>
          <w:sz w:val="28"/>
          <w:szCs w:val="28"/>
          <w:lang w:eastAsia="ar-SA"/>
        </w:rPr>
        <w:t>микрорайоне в г. Невинномысске»</w:t>
      </w:r>
    </w:p>
    <w:p w:rsidR="00BF077E" w:rsidRPr="007D45F0" w:rsidRDefault="00BF077E" w:rsidP="009E2DA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F077E" w:rsidRPr="007D45F0" w:rsidRDefault="00BF077E" w:rsidP="009E2DA3">
      <w:pPr>
        <w:suppressAutoHyphens/>
        <w:spacing w:after="0" w:line="240" w:lineRule="auto"/>
        <w:jc w:val="both"/>
        <w:rPr>
          <w:rFonts w:ascii="Times New Roman" w:hAnsi="Times New Roman" w:cs="Times New Roman"/>
          <w:spacing w:val="30"/>
          <w:sz w:val="28"/>
          <w:szCs w:val="28"/>
          <w:lang w:eastAsia="ar-SA"/>
        </w:rPr>
      </w:pPr>
      <w:r w:rsidRPr="007D45F0">
        <w:rPr>
          <w:rFonts w:ascii="Times New Roman" w:hAnsi="Times New Roman" w:cs="Times New Roman"/>
          <w:sz w:val="28"/>
          <w:szCs w:val="28"/>
          <w:lang w:eastAsia="ar-SA"/>
        </w:rPr>
        <w:tab/>
      </w:r>
      <w:proofErr w:type="gramStart"/>
      <w:r w:rsidRPr="007D45F0">
        <w:rPr>
          <w:rFonts w:ascii="Times New Roman" w:hAnsi="Times New Roman" w:cs="Times New Roman"/>
          <w:sz w:val="28"/>
          <w:szCs w:val="28"/>
          <w:lang w:eastAsia="ar-SA"/>
        </w:rPr>
        <w:t>В соответствии с Законом Ставропольского края от 13</w:t>
      </w:r>
      <w:r w:rsidR="005F32C8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7D45F0">
        <w:rPr>
          <w:rFonts w:ascii="Times New Roman" w:hAnsi="Times New Roman" w:cs="Times New Roman"/>
          <w:sz w:val="28"/>
          <w:szCs w:val="28"/>
          <w:lang w:eastAsia="ar-SA"/>
        </w:rPr>
        <w:t>декабря 2019 г. № 95-кз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7D45F0">
        <w:rPr>
          <w:rFonts w:ascii="Times New Roman" w:hAnsi="Times New Roman" w:cs="Times New Roman"/>
          <w:sz w:val="28"/>
          <w:szCs w:val="28"/>
          <w:lang w:eastAsia="ar-SA"/>
        </w:rPr>
        <w:t xml:space="preserve">«О бюджете Ставропольского края на 2020 год и плановый период 2021 и 2022 годов», </w:t>
      </w:r>
      <w:r w:rsidRPr="00127BBF">
        <w:rPr>
          <w:rFonts w:ascii="Times New Roman" w:hAnsi="Times New Roman" w:cs="Times New Roman"/>
          <w:sz w:val="28"/>
          <w:szCs w:val="28"/>
          <w:lang w:eastAsia="ar-SA"/>
        </w:rPr>
        <w:t xml:space="preserve">постановлением Правительства Ставропольского </w:t>
      </w:r>
      <w:r w:rsidR="00EF5D8A">
        <w:rPr>
          <w:rFonts w:ascii="Times New Roman" w:hAnsi="Times New Roman" w:cs="Times New Roman"/>
          <w:sz w:val="28"/>
          <w:szCs w:val="28"/>
          <w:lang w:eastAsia="ar-SA"/>
        </w:rPr>
        <w:t>края от 29 декабря 2018 г. № 628</w:t>
      </w:r>
      <w:r w:rsidRPr="00127BBF">
        <w:rPr>
          <w:rFonts w:ascii="Times New Roman" w:hAnsi="Times New Roman" w:cs="Times New Roman"/>
          <w:sz w:val="28"/>
          <w:szCs w:val="28"/>
          <w:lang w:eastAsia="ar-SA"/>
        </w:rPr>
        <w:t xml:space="preserve">-п «Об утверждении государственной программы Ставропольского края «Развитие </w:t>
      </w:r>
      <w:r w:rsidR="00F03DAE">
        <w:rPr>
          <w:rFonts w:ascii="Times New Roman" w:hAnsi="Times New Roman" w:cs="Times New Roman"/>
          <w:sz w:val="28"/>
          <w:szCs w:val="28"/>
          <w:lang w:eastAsia="ar-SA"/>
        </w:rPr>
        <w:t>образования</w:t>
      </w:r>
      <w:r w:rsidRPr="00127BBF">
        <w:rPr>
          <w:rFonts w:ascii="Times New Roman" w:hAnsi="Times New Roman" w:cs="Times New Roman"/>
          <w:sz w:val="28"/>
          <w:szCs w:val="28"/>
          <w:lang w:eastAsia="ar-SA"/>
        </w:rPr>
        <w:t>»</w:t>
      </w:r>
      <w:r w:rsidRPr="007D45F0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r w:rsidRPr="007D45F0">
        <w:rPr>
          <w:rFonts w:ascii="Times New Roman" w:hAnsi="Times New Roman" w:cs="Times New Roman"/>
          <w:sz w:val="28"/>
          <w:szCs w:val="28"/>
        </w:rPr>
        <w:t>решением Думы города Невинномысска от 19 декабря 2019 г. № 480-56 «О бюджете города Невинномысска на 2020</w:t>
      </w:r>
      <w:proofErr w:type="gramEnd"/>
      <w:r w:rsidRPr="007D45F0">
        <w:rPr>
          <w:rFonts w:ascii="Times New Roman" w:hAnsi="Times New Roman" w:cs="Times New Roman"/>
          <w:sz w:val="28"/>
          <w:szCs w:val="28"/>
        </w:rPr>
        <w:t xml:space="preserve"> год и на плановый период 2021 и 2022 годов»</w:t>
      </w:r>
      <w:r w:rsidRPr="007D45F0">
        <w:rPr>
          <w:rFonts w:ascii="Times New Roman" w:hAnsi="Times New Roman" w:cs="Times New Roman"/>
          <w:sz w:val="28"/>
          <w:szCs w:val="28"/>
          <w:lang w:eastAsia="ar-SA"/>
        </w:rPr>
        <w:t>,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7D45F0">
        <w:rPr>
          <w:rFonts w:ascii="Times New Roman" w:hAnsi="Times New Roman" w:cs="Times New Roman"/>
          <w:spacing w:val="30"/>
          <w:sz w:val="28"/>
          <w:szCs w:val="28"/>
          <w:lang w:eastAsia="ar-SA"/>
        </w:rPr>
        <w:t>постановляю:</w:t>
      </w:r>
    </w:p>
    <w:p w:rsidR="00BF077E" w:rsidRPr="007D45F0" w:rsidRDefault="00BF077E" w:rsidP="00C67D16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F077E" w:rsidRPr="007D45F0" w:rsidRDefault="00BF077E" w:rsidP="00C67D16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D45F0">
        <w:rPr>
          <w:rFonts w:ascii="Times New Roman" w:hAnsi="Times New Roman" w:cs="Times New Roman"/>
          <w:sz w:val="28"/>
          <w:szCs w:val="28"/>
          <w:lang w:eastAsia="ar-SA"/>
        </w:rPr>
        <w:t>1. Утвердить:</w:t>
      </w:r>
    </w:p>
    <w:p w:rsidR="00BF077E" w:rsidRPr="007D45F0" w:rsidRDefault="00BF077E" w:rsidP="008F551B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D45F0">
        <w:rPr>
          <w:rFonts w:ascii="Times New Roman" w:hAnsi="Times New Roman" w:cs="Times New Roman"/>
          <w:sz w:val="28"/>
          <w:szCs w:val="28"/>
          <w:lang w:eastAsia="ar-SA"/>
        </w:rPr>
        <w:t xml:space="preserve">1.1. План строительства </w:t>
      </w:r>
      <w:r w:rsidRPr="00127BBF">
        <w:rPr>
          <w:rFonts w:ascii="Times New Roman" w:hAnsi="Times New Roman" w:cs="Times New Roman"/>
          <w:sz w:val="28"/>
          <w:szCs w:val="28"/>
          <w:lang w:eastAsia="ar-SA"/>
        </w:rPr>
        <w:t xml:space="preserve">объекта </w:t>
      </w:r>
      <w:r w:rsidR="008F551B" w:rsidRPr="008F551B">
        <w:rPr>
          <w:rFonts w:ascii="Times New Roman" w:hAnsi="Times New Roman" w:cs="Times New Roman"/>
          <w:sz w:val="28"/>
          <w:szCs w:val="28"/>
          <w:lang w:eastAsia="ar-SA"/>
        </w:rPr>
        <w:t xml:space="preserve">«Строительство </w:t>
      </w:r>
      <w:r w:rsidR="008F551B">
        <w:rPr>
          <w:rFonts w:ascii="Times New Roman" w:hAnsi="Times New Roman" w:cs="Times New Roman"/>
          <w:sz w:val="28"/>
          <w:szCs w:val="28"/>
          <w:lang w:eastAsia="ar-SA"/>
        </w:rPr>
        <w:t xml:space="preserve">детского </w:t>
      </w:r>
      <w:proofErr w:type="gramStart"/>
      <w:r w:rsidR="008F551B">
        <w:rPr>
          <w:rFonts w:ascii="Times New Roman" w:hAnsi="Times New Roman" w:cs="Times New Roman"/>
          <w:sz w:val="28"/>
          <w:szCs w:val="28"/>
          <w:lang w:eastAsia="ar-SA"/>
        </w:rPr>
        <w:t>сада-яслей</w:t>
      </w:r>
      <w:proofErr w:type="gramEnd"/>
      <w:r w:rsidR="008F551B">
        <w:rPr>
          <w:rFonts w:ascii="Times New Roman" w:hAnsi="Times New Roman" w:cs="Times New Roman"/>
          <w:sz w:val="28"/>
          <w:szCs w:val="28"/>
          <w:lang w:eastAsia="ar-SA"/>
        </w:rPr>
        <w:t xml:space="preserve"> на 225 мест </w:t>
      </w:r>
      <w:r w:rsidR="008F551B" w:rsidRPr="008F551B">
        <w:rPr>
          <w:rFonts w:ascii="Times New Roman" w:hAnsi="Times New Roman" w:cs="Times New Roman"/>
          <w:sz w:val="28"/>
          <w:szCs w:val="28"/>
          <w:lang w:eastAsia="ar-SA"/>
        </w:rPr>
        <w:t>по ул. Калинина, 194/1 в 101 микрорайоне в г. Невинномысске»</w:t>
      </w:r>
      <w:r w:rsidR="00D8403B">
        <w:rPr>
          <w:rFonts w:ascii="Times New Roman" w:hAnsi="Times New Roman" w:cs="Times New Roman"/>
          <w:sz w:val="28"/>
          <w:szCs w:val="28"/>
          <w:lang w:eastAsia="ar-SA"/>
        </w:rPr>
        <w:t xml:space="preserve"> (далее – План)</w:t>
      </w:r>
      <w:r w:rsidRPr="007D45F0">
        <w:rPr>
          <w:rFonts w:ascii="Times New Roman" w:hAnsi="Times New Roman" w:cs="Times New Roman"/>
          <w:sz w:val="28"/>
          <w:szCs w:val="28"/>
          <w:lang w:eastAsia="ar-SA"/>
        </w:rPr>
        <w:t>, согласно приложению 1 к настоящему постановлению.</w:t>
      </w:r>
    </w:p>
    <w:p w:rsidR="00BF077E" w:rsidRPr="007D45F0" w:rsidRDefault="00BF077E" w:rsidP="008F551B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D45F0">
        <w:rPr>
          <w:rFonts w:ascii="Times New Roman" w:hAnsi="Times New Roman" w:cs="Times New Roman"/>
          <w:sz w:val="28"/>
          <w:szCs w:val="28"/>
          <w:lang w:eastAsia="ar-SA"/>
        </w:rPr>
        <w:t xml:space="preserve">1.2. Результат использования субсидии из бюджета Ставропольского края, выделяемой на строительство </w:t>
      </w:r>
      <w:r w:rsidRPr="00127BBF">
        <w:rPr>
          <w:rFonts w:ascii="Times New Roman" w:hAnsi="Times New Roman" w:cs="Times New Roman"/>
          <w:sz w:val="28"/>
          <w:szCs w:val="28"/>
          <w:lang w:eastAsia="ar-SA"/>
        </w:rPr>
        <w:t xml:space="preserve">объекта </w:t>
      </w:r>
      <w:r w:rsidR="008F551B" w:rsidRPr="008F551B">
        <w:rPr>
          <w:rFonts w:ascii="Times New Roman" w:hAnsi="Times New Roman" w:cs="Times New Roman"/>
          <w:sz w:val="28"/>
          <w:szCs w:val="28"/>
          <w:lang w:eastAsia="ar-SA"/>
        </w:rPr>
        <w:t xml:space="preserve">«Строительство </w:t>
      </w:r>
      <w:r w:rsidR="008F551B">
        <w:rPr>
          <w:rFonts w:ascii="Times New Roman" w:hAnsi="Times New Roman" w:cs="Times New Roman"/>
          <w:sz w:val="28"/>
          <w:szCs w:val="28"/>
          <w:lang w:eastAsia="ar-SA"/>
        </w:rPr>
        <w:t xml:space="preserve">детского </w:t>
      </w:r>
      <w:proofErr w:type="gramStart"/>
      <w:r w:rsidR="008F551B">
        <w:rPr>
          <w:rFonts w:ascii="Times New Roman" w:hAnsi="Times New Roman" w:cs="Times New Roman"/>
          <w:sz w:val="28"/>
          <w:szCs w:val="28"/>
          <w:lang w:eastAsia="ar-SA"/>
        </w:rPr>
        <w:t>сада-яслей</w:t>
      </w:r>
      <w:proofErr w:type="gramEnd"/>
      <w:r w:rsidR="008F551B">
        <w:rPr>
          <w:rFonts w:ascii="Times New Roman" w:hAnsi="Times New Roman" w:cs="Times New Roman"/>
          <w:sz w:val="28"/>
          <w:szCs w:val="28"/>
          <w:lang w:eastAsia="ar-SA"/>
        </w:rPr>
        <w:t xml:space="preserve"> на 225 мест </w:t>
      </w:r>
      <w:r w:rsidR="008F551B" w:rsidRPr="008F551B">
        <w:rPr>
          <w:rFonts w:ascii="Times New Roman" w:hAnsi="Times New Roman" w:cs="Times New Roman"/>
          <w:sz w:val="28"/>
          <w:szCs w:val="28"/>
          <w:lang w:eastAsia="ar-SA"/>
        </w:rPr>
        <w:t xml:space="preserve">по ул. Калинина, 194/1 в 101 микрорайоне в </w:t>
      </w:r>
      <w:r w:rsidR="00D8403B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</w:t>
      </w:r>
      <w:r w:rsidR="008F551B" w:rsidRPr="008F551B">
        <w:rPr>
          <w:rFonts w:ascii="Times New Roman" w:hAnsi="Times New Roman" w:cs="Times New Roman"/>
          <w:sz w:val="28"/>
          <w:szCs w:val="28"/>
          <w:lang w:eastAsia="ar-SA"/>
        </w:rPr>
        <w:t>г. Невинномысске»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7D45F0">
        <w:rPr>
          <w:rFonts w:ascii="Times New Roman" w:hAnsi="Times New Roman" w:cs="Times New Roman"/>
          <w:sz w:val="28"/>
          <w:szCs w:val="28"/>
          <w:lang w:eastAsia="ar-SA"/>
        </w:rPr>
        <w:t>(далее – субсидия), согласно приложению 2 к настоящему постановлению.</w:t>
      </w:r>
    </w:p>
    <w:p w:rsidR="00BF077E" w:rsidRPr="007D45F0" w:rsidRDefault="00BF077E" w:rsidP="008F551B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D45F0">
        <w:rPr>
          <w:rFonts w:ascii="Times New Roman" w:hAnsi="Times New Roman" w:cs="Times New Roman"/>
          <w:sz w:val="28"/>
          <w:szCs w:val="28"/>
          <w:lang w:eastAsia="ar-SA"/>
        </w:rPr>
        <w:t>2. Установить расходное обязательство муниципального образования города Невинномысска на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7D45F0">
        <w:rPr>
          <w:rFonts w:ascii="Times New Roman" w:hAnsi="Times New Roman" w:cs="Times New Roman"/>
          <w:sz w:val="28"/>
          <w:szCs w:val="28"/>
          <w:lang w:eastAsia="ar-SA"/>
        </w:rPr>
        <w:t>строительство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6B0BD1">
        <w:rPr>
          <w:rFonts w:ascii="Times New Roman" w:hAnsi="Times New Roman" w:cs="Times New Roman"/>
          <w:sz w:val="28"/>
          <w:szCs w:val="28"/>
          <w:lang w:eastAsia="ar-SA"/>
        </w:rPr>
        <w:t xml:space="preserve">объекта </w:t>
      </w:r>
      <w:r w:rsidR="008F551B" w:rsidRPr="008F551B">
        <w:rPr>
          <w:rFonts w:ascii="Times New Roman" w:hAnsi="Times New Roman" w:cs="Times New Roman"/>
          <w:sz w:val="28"/>
          <w:szCs w:val="28"/>
          <w:lang w:eastAsia="ar-SA"/>
        </w:rPr>
        <w:t xml:space="preserve">«Строительство </w:t>
      </w:r>
      <w:r w:rsidR="008F551B">
        <w:rPr>
          <w:rFonts w:ascii="Times New Roman" w:hAnsi="Times New Roman" w:cs="Times New Roman"/>
          <w:sz w:val="28"/>
          <w:szCs w:val="28"/>
          <w:lang w:eastAsia="ar-SA"/>
        </w:rPr>
        <w:t xml:space="preserve">детского сада-яслей на 225 мест </w:t>
      </w:r>
      <w:r w:rsidR="008F551B" w:rsidRPr="008F551B">
        <w:rPr>
          <w:rFonts w:ascii="Times New Roman" w:hAnsi="Times New Roman" w:cs="Times New Roman"/>
          <w:sz w:val="28"/>
          <w:szCs w:val="28"/>
          <w:lang w:eastAsia="ar-SA"/>
        </w:rPr>
        <w:t xml:space="preserve">по ул. Калинина, 194/1 в 101 микрорайоне в </w:t>
      </w:r>
      <w:r w:rsidR="00D8403B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</w:t>
      </w:r>
      <w:r w:rsidR="008F551B" w:rsidRPr="008F551B">
        <w:rPr>
          <w:rFonts w:ascii="Times New Roman" w:hAnsi="Times New Roman" w:cs="Times New Roman"/>
          <w:sz w:val="28"/>
          <w:szCs w:val="28"/>
          <w:lang w:eastAsia="ar-SA"/>
        </w:rPr>
        <w:t>г. Невинномысске»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C35C9B">
        <w:rPr>
          <w:rFonts w:ascii="Times New Roman" w:hAnsi="Times New Roman" w:cs="Times New Roman"/>
          <w:sz w:val="28"/>
          <w:szCs w:val="28"/>
          <w:lang w:eastAsia="ar-SA"/>
        </w:rPr>
        <w:t>в</w:t>
      </w:r>
      <w:r w:rsidRPr="007D45F0">
        <w:rPr>
          <w:rFonts w:ascii="Times New Roman" w:hAnsi="Times New Roman" w:cs="Times New Roman"/>
          <w:sz w:val="28"/>
          <w:szCs w:val="28"/>
          <w:lang w:eastAsia="ar-SA"/>
        </w:rPr>
        <w:t xml:space="preserve"> 202</w:t>
      </w:r>
      <w:r>
        <w:rPr>
          <w:rFonts w:ascii="Times New Roman" w:hAnsi="Times New Roman" w:cs="Times New Roman"/>
          <w:sz w:val="28"/>
          <w:szCs w:val="28"/>
          <w:lang w:eastAsia="ar-SA"/>
        </w:rPr>
        <w:t>1</w:t>
      </w:r>
      <w:r w:rsidR="00C35C9B">
        <w:rPr>
          <w:rFonts w:ascii="Times New Roman" w:hAnsi="Times New Roman" w:cs="Times New Roman"/>
          <w:sz w:val="28"/>
          <w:szCs w:val="28"/>
          <w:lang w:eastAsia="ar-SA"/>
        </w:rPr>
        <w:t xml:space="preserve"> году</w:t>
      </w:r>
      <w:r w:rsidR="008F551B">
        <w:rPr>
          <w:rFonts w:ascii="Times New Roman" w:hAnsi="Times New Roman" w:cs="Times New Roman"/>
          <w:sz w:val="28"/>
          <w:szCs w:val="28"/>
          <w:lang w:eastAsia="ar-SA"/>
        </w:rPr>
        <w:t xml:space="preserve"> в </w:t>
      </w:r>
      <w:r>
        <w:rPr>
          <w:rFonts w:ascii="Times New Roman" w:hAnsi="Times New Roman" w:cs="Times New Roman"/>
          <w:sz w:val="28"/>
          <w:szCs w:val="28"/>
          <w:lang w:eastAsia="ar-SA"/>
        </w:rPr>
        <w:t>размере</w:t>
      </w:r>
      <w:r w:rsidR="008F551B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7D45F0">
        <w:rPr>
          <w:rFonts w:ascii="Times New Roman" w:hAnsi="Times New Roman" w:cs="Times New Roman"/>
          <w:sz w:val="28"/>
          <w:szCs w:val="28"/>
          <w:lang w:eastAsia="ar-SA"/>
        </w:rPr>
        <w:t xml:space="preserve">– </w:t>
      </w:r>
      <w:r w:rsidR="00216093">
        <w:rPr>
          <w:rFonts w:ascii="Times New Roman" w:hAnsi="Times New Roman" w:cs="Times New Roman"/>
          <w:sz w:val="28"/>
          <w:szCs w:val="28"/>
          <w:lang w:eastAsia="ar-SA"/>
        </w:rPr>
        <w:t>210733</w:t>
      </w:r>
      <w:r w:rsidR="008F551B" w:rsidRPr="008F551B">
        <w:rPr>
          <w:rFonts w:ascii="Times New Roman" w:hAnsi="Times New Roman" w:cs="Times New Roman"/>
          <w:sz w:val="28"/>
          <w:szCs w:val="28"/>
          <w:lang w:eastAsia="ar-SA"/>
        </w:rPr>
        <w:t>995,73</w:t>
      </w:r>
      <w:r w:rsidRPr="007D45F0">
        <w:rPr>
          <w:rFonts w:ascii="Times New Roman" w:hAnsi="Times New Roman" w:cs="Times New Roman"/>
          <w:sz w:val="28"/>
          <w:szCs w:val="28"/>
          <w:lang w:eastAsia="ar-SA"/>
        </w:rPr>
        <w:t xml:space="preserve"> руб.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, в том числе </w:t>
      </w:r>
      <w:proofErr w:type="gramStart"/>
      <w:r w:rsidRPr="007D45F0">
        <w:rPr>
          <w:rFonts w:ascii="Times New Roman" w:hAnsi="Times New Roman" w:cs="Times New Roman"/>
          <w:sz w:val="28"/>
          <w:szCs w:val="28"/>
          <w:lang w:eastAsia="ar-SA"/>
        </w:rPr>
        <w:t>за</w:t>
      </w:r>
      <w:proofErr w:type="gramEnd"/>
      <w:r w:rsidRPr="007D45F0">
        <w:rPr>
          <w:rFonts w:ascii="Times New Roman" w:hAnsi="Times New Roman" w:cs="Times New Roman"/>
          <w:sz w:val="28"/>
          <w:szCs w:val="28"/>
          <w:lang w:eastAsia="ar-SA"/>
        </w:rPr>
        <w:t xml:space="preserve"> счет средств поступающих </w:t>
      </w:r>
      <w:r w:rsidR="00C35C9B">
        <w:rPr>
          <w:rFonts w:ascii="Times New Roman" w:hAnsi="Times New Roman" w:cs="Times New Roman"/>
          <w:sz w:val="28"/>
          <w:szCs w:val="28"/>
          <w:lang w:eastAsia="ar-SA"/>
        </w:rPr>
        <w:t xml:space="preserve">из </w:t>
      </w:r>
      <w:r w:rsidR="00D8403B">
        <w:rPr>
          <w:rFonts w:ascii="Times New Roman" w:hAnsi="Times New Roman" w:cs="Times New Roman"/>
          <w:sz w:val="28"/>
          <w:szCs w:val="28"/>
          <w:lang w:eastAsia="ar-SA"/>
        </w:rPr>
        <w:t>ф</w:t>
      </w:r>
      <w:r w:rsidR="00C35C9B" w:rsidRPr="00C35C9B">
        <w:rPr>
          <w:rFonts w:ascii="Times New Roman" w:hAnsi="Times New Roman" w:cs="Times New Roman"/>
          <w:sz w:val="28"/>
          <w:szCs w:val="28"/>
          <w:lang w:eastAsia="ar-SA"/>
        </w:rPr>
        <w:t>едерального бюджета</w:t>
      </w:r>
      <w:r w:rsidR="00C35C9B">
        <w:rPr>
          <w:rFonts w:ascii="Times New Roman" w:hAnsi="Times New Roman" w:cs="Times New Roman"/>
          <w:sz w:val="28"/>
          <w:szCs w:val="28"/>
          <w:lang w:eastAsia="ar-SA"/>
        </w:rPr>
        <w:t xml:space="preserve"> и </w:t>
      </w:r>
      <w:r w:rsidRPr="007D45F0">
        <w:rPr>
          <w:rFonts w:ascii="Times New Roman" w:hAnsi="Times New Roman" w:cs="Times New Roman"/>
          <w:sz w:val="28"/>
          <w:szCs w:val="28"/>
          <w:lang w:eastAsia="ar-SA"/>
        </w:rPr>
        <w:t xml:space="preserve">бюджета Ставропольского края – </w:t>
      </w:r>
      <w:r w:rsidR="00216093">
        <w:rPr>
          <w:rFonts w:ascii="Times New Roman" w:hAnsi="Times New Roman" w:cs="Times New Roman"/>
          <w:sz w:val="28"/>
          <w:szCs w:val="28"/>
          <w:lang w:eastAsia="ar-SA"/>
        </w:rPr>
        <w:t>208626</w:t>
      </w:r>
      <w:r w:rsidR="008F551B" w:rsidRPr="008F551B">
        <w:rPr>
          <w:rFonts w:ascii="Times New Roman" w:hAnsi="Times New Roman" w:cs="Times New Roman"/>
          <w:sz w:val="28"/>
          <w:szCs w:val="28"/>
          <w:lang w:eastAsia="ar-SA"/>
        </w:rPr>
        <w:t>655,77</w:t>
      </w:r>
      <w:r w:rsidRPr="007D45F0">
        <w:rPr>
          <w:rFonts w:ascii="Times New Roman" w:hAnsi="Times New Roman" w:cs="Times New Roman"/>
          <w:sz w:val="28"/>
          <w:szCs w:val="28"/>
          <w:lang w:eastAsia="ar-SA"/>
        </w:rPr>
        <w:t xml:space="preserve"> руб. и из бюджета города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7D45F0">
        <w:rPr>
          <w:rFonts w:ascii="Times New Roman" w:hAnsi="Times New Roman" w:cs="Times New Roman"/>
          <w:sz w:val="28"/>
          <w:szCs w:val="28"/>
          <w:lang w:eastAsia="ar-SA"/>
        </w:rPr>
        <w:t>Невинномысска</w:t>
      </w:r>
      <w:r w:rsidR="008F551B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7D45F0">
        <w:rPr>
          <w:rFonts w:ascii="Times New Roman" w:hAnsi="Times New Roman" w:cs="Times New Roman"/>
          <w:sz w:val="28"/>
          <w:szCs w:val="28"/>
          <w:lang w:eastAsia="ar-SA"/>
        </w:rPr>
        <w:t>–</w:t>
      </w:r>
      <w:r w:rsidR="008F551B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216093">
        <w:rPr>
          <w:rFonts w:ascii="Times New Roman" w:hAnsi="Times New Roman" w:cs="Times New Roman"/>
          <w:sz w:val="28"/>
          <w:szCs w:val="28"/>
          <w:lang w:eastAsia="ar-SA"/>
        </w:rPr>
        <w:t>2107</w:t>
      </w:r>
      <w:r w:rsidR="008F551B" w:rsidRPr="008F551B">
        <w:rPr>
          <w:rFonts w:ascii="Times New Roman" w:hAnsi="Times New Roman" w:cs="Times New Roman"/>
          <w:sz w:val="28"/>
          <w:szCs w:val="28"/>
          <w:lang w:eastAsia="ar-SA"/>
        </w:rPr>
        <w:t>339,96</w:t>
      </w:r>
      <w:r w:rsidRPr="007D45F0">
        <w:rPr>
          <w:rFonts w:ascii="Times New Roman" w:hAnsi="Times New Roman" w:cs="Times New Roman"/>
          <w:sz w:val="28"/>
          <w:szCs w:val="28"/>
          <w:lang w:eastAsia="ar-SA"/>
        </w:rPr>
        <w:t xml:space="preserve"> руб., предусмотренных на </w:t>
      </w:r>
      <w:proofErr w:type="spellStart"/>
      <w:r w:rsidRPr="007D45F0">
        <w:rPr>
          <w:rFonts w:ascii="Times New Roman" w:hAnsi="Times New Roman" w:cs="Times New Roman"/>
          <w:sz w:val="28"/>
          <w:szCs w:val="28"/>
          <w:lang w:eastAsia="ar-SA"/>
        </w:rPr>
        <w:t>софинансирование</w:t>
      </w:r>
      <w:proofErr w:type="spellEnd"/>
      <w:r w:rsidRPr="007D45F0">
        <w:rPr>
          <w:rFonts w:ascii="Times New Roman" w:hAnsi="Times New Roman" w:cs="Times New Roman"/>
          <w:sz w:val="28"/>
          <w:szCs w:val="28"/>
          <w:lang w:eastAsia="ar-SA"/>
        </w:rPr>
        <w:t xml:space="preserve"> расходов</w:t>
      </w:r>
      <w:r w:rsidR="00D8403B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Pr="007D45F0">
        <w:rPr>
          <w:rFonts w:ascii="Times New Roman" w:hAnsi="Times New Roman" w:cs="Times New Roman"/>
          <w:sz w:val="28"/>
          <w:szCs w:val="28"/>
          <w:lang w:eastAsia="ar-SA"/>
        </w:rPr>
        <w:t xml:space="preserve"> указанных в настоящем пункте.</w:t>
      </w:r>
    </w:p>
    <w:p w:rsidR="00BF077E" w:rsidRPr="007D45F0" w:rsidRDefault="00C35C9B" w:rsidP="00C35C9B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3. </w:t>
      </w:r>
      <w:r w:rsidR="00BF077E" w:rsidRPr="007D45F0">
        <w:rPr>
          <w:rFonts w:ascii="Times New Roman" w:hAnsi="Times New Roman" w:cs="Times New Roman"/>
          <w:sz w:val="28"/>
          <w:szCs w:val="28"/>
          <w:lang w:eastAsia="ar-SA"/>
        </w:rPr>
        <w:t>Определить управление жилищно-коммунального хозяйства администрации города Невинномысска:</w:t>
      </w:r>
    </w:p>
    <w:p w:rsidR="00BF077E" w:rsidRPr="007D45F0" w:rsidRDefault="00BF077E" w:rsidP="001670AA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D45F0">
        <w:rPr>
          <w:rFonts w:ascii="Times New Roman" w:hAnsi="Times New Roman" w:cs="Times New Roman"/>
          <w:sz w:val="28"/>
          <w:szCs w:val="28"/>
          <w:lang w:eastAsia="ar-SA"/>
        </w:rPr>
        <w:t xml:space="preserve">3.1. Уполномоченным органом администрации города Невинномысска по строительству </w:t>
      </w:r>
      <w:r w:rsidRPr="00127BBF">
        <w:rPr>
          <w:rFonts w:ascii="Times New Roman" w:hAnsi="Times New Roman" w:cs="Times New Roman"/>
          <w:sz w:val="28"/>
          <w:szCs w:val="28"/>
          <w:lang w:eastAsia="ar-SA"/>
        </w:rPr>
        <w:t xml:space="preserve">объекта </w:t>
      </w:r>
      <w:r w:rsidR="00C35C9B" w:rsidRPr="00C35C9B">
        <w:rPr>
          <w:rFonts w:ascii="Times New Roman" w:hAnsi="Times New Roman" w:cs="Times New Roman"/>
          <w:sz w:val="28"/>
          <w:szCs w:val="28"/>
          <w:lang w:eastAsia="ar-SA"/>
        </w:rPr>
        <w:t xml:space="preserve">«Строительство детского </w:t>
      </w:r>
      <w:proofErr w:type="gramStart"/>
      <w:r w:rsidR="00C35C9B" w:rsidRPr="00C35C9B">
        <w:rPr>
          <w:rFonts w:ascii="Times New Roman" w:hAnsi="Times New Roman" w:cs="Times New Roman"/>
          <w:sz w:val="28"/>
          <w:szCs w:val="28"/>
          <w:lang w:eastAsia="ar-SA"/>
        </w:rPr>
        <w:t>сада-яслей</w:t>
      </w:r>
      <w:proofErr w:type="gramEnd"/>
      <w:r w:rsidR="00C35C9B" w:rsidRPr="00C35C9B">
        <w:rPr>
          <w:rFonts w:ascii="Times New Roman" w:hAnsi="Times New Roman" w:cs="Times New Roman"/>
          <w:sz w:val="28"/>
          <w:szCs w:val="28"/>
          <w:lang w:eastAsia="ar-SA"/>
        </w:rPr>
        <w:t xml:space="preserve"> на 225 мест по ул. Калинина, 194/1 в 101 микрорайоне в г. Невинномысске»</w:t>
      </w:r>
      <w:r w:rsidRPr="007D45F0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C35C9B">
        <w:rPr>
          <w:rFonts w:ascii="Times New Roman" w:hAnsi="Times New Roman" w:cs="Times New Roman"/>
          <w:sz w:val="28"/>
          <w:szCs w:val="28"/>
          <w:lang w:eastAsia="ar-SA"/>
        </w:rPr>
        <w:t>в 2021</w:t>
      </w:r>
      <w:r w:rsidRPr="007D45F0">
        <w:rPr>
          <w:rFonts w:ascii="Times New Roman" w:hAnsi="Times New Roman" w:cs="Times New Roman"/>
          <w:sz w:val="28"/>
          <w:szCs w:val="28"/>
          <w:lang w:eastAsia="ar-SA"/>
        </w:rPr>
        <w:t xml:space="preserve"> году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(далее - уполномоченный орган)</w:t>
      </w:r>
      <w:r w:rsidRPr="007D45F0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BF077E" w:rsidRPr="007D45F0" w:rsidRDefault="00BF077E" w:rsidP="001670AA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D45F0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3.2. Главным распорядителем бюджетных средств, организующим исполнение расходного обязательства муниципального образования города Невинномысска, указанного в пункте 2 настоящего постановления.</w:t>
      </w:r>
    </w:p>
    <w:p w:rsidR="00BF077E" w:rsidRPr="007D45F0" w:rsidRDefault="00BF077E" w:rsidP="00C67D1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D45F0">
        <w:rPr>
          <w:rFonts w:ascii="Times New Roman" w:hAnsi="Times New Roman" w:cs="Times New Roman"/>
          <w:sz w:val="28"/>
          <w:szCs w:val="28"/>
          <w:lang w:eastAsia="ar-SA"/>
        </w:rPr>
        <w:tab/>
        <w:t>4.</w:t>
      </w:r>
      <w:r w:rsidR="00C35C9B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7D45F0">
        <w:rPr>
          <w:rFonts w:ascii="Times New Roman" w:hAnsi="Times New Roman" w:cs="Times New Roman"/>
          <w:sz w:val="28"/>
          <w:szCs w:val="28"/>
          <w:lang w:eastAsia="ar-SA"/>
        </w:rPr>
        <w:t>Уполномоченному органу:</w:t>
      </w:r>
    </w:p>
    <w:p w:rsidR="00BF077E" w:rsidRPr="007D45F0" w:rsidRDefault="00BF077E" w:rsidP="00AF4660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D45F0">
        <w:rPr>
          <w:rFonts w:ascii="Times New Roman" w:hAnsi="Times New Roman" w:cs="Times New Roman"/>
          <w:sz w:val="28"/>
          <w:szCs w:val="28"/>
          <w:lang w:eastAsia="ar-SA"/>
        </w:rPr>
        <w:t>4.1.</w:t>
      </w:r>
      <w:r w:rsidR="00C35C9B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7D45F0">
        <w:rPr>
          <w:rFonts w:ascii="Times New Roman" w:hAnsi="Times New Roman" w:cs="Times New Roman"/>
          <w:sz w:val="28"/>
          <w:szCs w:val="28"/>
          <w:lang w:eastAsia="ar-SA"/>
        </w:rPr>
        <w:t xml:space="preserve">Обеспечить расходование средств на строительство </w:t>
      </w:r>
      <w:r w:rsidRPr="00F06048">
        <w:rPr>
          <w:rFonts w:ascii="Times New Roman" w:hAnsi="Times New Roman" w:cs="Times New Roman"/>
          <w:sz w:val="28"/>
          <w:szCs w:val="28"/>
          <w:lang w:eastAsia="ar-SA"/>
        </w:rPr>
        <w:t xml:space="preserve">объекта </w:t>
      </w:r>
      <w:r w:rsidR="00C35C9B" w:rsidRPr="00C35C9B">
        <w:rPr>
          <w:rFonts w:ascii="Times New Roman" w:hAnsi="Times New Roman" w:cs="Times New Roman"/>
          <w:sz w:val="28"/>
          <w:szCs w:val="28"/>
          <w:lang w:eastAsia="ar-SA"/>
        </w:rPr>
        <w:t xml:space="preserve">«Строительство детского </w:t>
      </w:r>
      <w:proofErr w:type="gramStart"/>
      <w:r w:rsidR="00C35C9B" w:rsidRPr="00C35C9B">
        <w:rPr>
          <w:rFonts w:ascii="Times New Roman" w:hAnsi="Times New Roman" w:cs="Times New Roman"/>
          <w:sz w:val="28"/>
          <w:szCs w:val="28"/>
          <w:lang w:eastAsia="ar-SA"/>
        </w:rPr>
        <w:t>сада-яслей</w:t>
      </w:r>
      <w:proofErr w:type="gramEnd"/>
      <w:r w:rsidR="00C35C9B" w:rsidRPr="00C35C9B">
        <w:rPr>
          <w:rFonts w:ascii="Times New Roman" w:hAnsi="Times New Roman" w:cs="Times New Roman"/>
          <w:sz w:val="28"/>
          <w:szCs w:val="28"/>
          <w:lang w:eastAsia="ar-SA"/>
        </w:rPr>
        <w:t xml:space="preserve"> на 225 мест по ул. Калинина, 194/1 в </w:t>
      </w:r>
      <w:r w:rsidR="00D8403B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</w:t>
      </w:r>
      <w:r w:rsidR="00C35C9B" w:rsidRPr="00C35C9B">
        <w:rPr>
          <w:rFonts w:ascii="Times New Roman" w:hAnsi="Times New Roman" w:cs="Times New Roman"/>
          <w:sz w:val="28"/>
          <w:szCs w:val="28"/>
          <w:lang w:eastAsia="ar-SA"/>
        </w:rPr>
        <w:t>101 микрорайоне в г. Невинномысске»</w:t>
      </w:r>
      <w:r w:rsidRPr="007D45F0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C35C9B">
        <w:rPr>
          <w:rFonts w:ascii="Times New Roman" w:hAnsi="Times New Roman" w:cs="Times New Roman"/>
          <w:sz w:val="28"/>
          <w:szCs w:val="28"/>
          <w:lang w:eastAsia="ar-SA"/>
        </w:rPr>
        <w:t>в 2021 году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7D45F0">
        <w:rPr>
          <w:rFonts w:ascii="Times New Roman" w:hAnsi="Times New Roman" w:cs="Times New Roman"/>
          <w:sz w:val="28"/>
          <w:szCs w:val="28"/>
          <w:lang w:eastAsia="ar-SA"/>
        </w:rPr>
        <w:t>в строгом соответствии с условиями предоставления субсидии.</w:t>
      </w:r>
    </w:p>
    <w:p w:rsidR="00BF077E" w:rsidRPr="007D45F0" w:rsidRDefault="00BF077E" w:rsidP="00E32C3C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45F0">
        <w:rPr>
          <w:rFonts w:ascii="Times New Roman" w:hAnsi="Times New Roman" w:cs="Times New Roman"/>
          <w:sz w:val="28"/>
          <w:szCs w:val="28"/>
          <w:lang w:eastAsia="ar-SA"/>
        </w:rPr>
        <w:t>4.2.</w:t>
      </w:r>
      <w:r w:rsidR="00C35C9B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7D45F0">
        <w:rPr>
          <w:rFonts w:ascii="Times New Roman" w:hAnsi="Times New Roman" w:cs="Times New Roman"/>
          <w:sz w:val="28"/>
          <w:szCs w:val="28"/>
        </w:rPr>
        <w:t>Обеспечить достижение результат</w:t>
      </w:r>
      <w:r>
        <w:rPr>
          <w:rFonts w:ascii="Times New Roman" w:hAnsi="Times New Roman" w:cs="Times New Roman"/>
          <w:sz w:val="28"/>
          <w:szCs w:val="28"/>
        </w:rPr>
        <w:t>а использования</w:t>
      </w:r>
      <w:r w:rsidRPr="007D45F0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Pr="007D45F0">
        <w:rPr>
          <w:rFonts w:ascii="Times New Roman" w:hAnsi="Times New Roman" w:cs="Times New Roman"/>
          <w:sz w:val="28"/>
          <w:szCs w:val="28"/>
          <w:lang w:eastAsia="ar-SA"/>
        </w:rPr>
        <w:t>,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C45085">
        <w:rPr>
          <w:rFonts w:ascii="Times New Roman" w:hAnsi="Times New Roman" w:cs="Times New Roman"/>
          <w:sz w:val="28"/>
          <w:szCs w:val="28"/>
        </w:rPr>
        <w:t>указанного в подпункте 1.2</w:t>
      </w:r>
      <w:r w:rsidRPr="007D45F0">
        <w:rPr>
          <w:rFonts w:ascii="Times New Roman" w:hAnsi="Times New Roman" w:cs="Times New Roman"/>
          <w:sz w:val="28"/>
          <w:szCs w:val="28"/>
        </w:rPr>
        <w:t xml:space="preserve"> настоящего постановления.</w:t>
      </w:r>
    </w:p>
    <w:p w:rsidR="00BF077E" w:rsidRPr="007D45F0" w:rsidRDefault="00BF077E" w:rsidP="00E32C3C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D45F0">
        <w:rPr>
          <w:rFonts w:ascii="Times New Roman" w:hAnsi="Times New Roman" w:cs="Times New Roman"/>
          <w:sz w:val="28"/>
          <w:szCs w:val="28"/>
          <w:lang w:eastAsia="ar-SA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7D45F0">
        <w:rPr>
          <w:rFonts w:ascii="Times New Roman" w:hAnsi="Times New Roman" w:cs="Times New Roman"/>
          <w:sz w:val="28"/>
          <w:szCs w:val="28"/>
          <w:lang w:eastAsia="ar-SA"/>
        </w:rPr>
        <w:t>настоящее постановление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7D45F0">
        <w:rPr>
          <w:rFonts w:ascii="Times New Roman" w:hAnsi="Times New Roman" w:cs="Times New Roman"/>
          <w:sz w:val="28"/>
          <w:szCs w:val="28"/>
          <w:lang w:eastAsia="ar-SA"/>
        </w:rPr>
        <w:t>на официальном сайте администрации города Невинномысска в информационно-телекоммуникационной сети «Интернет».</w:t>
      </w:r>
    </w:p>
    <w:p w:rsidR="00BF077E" w:rsidRPr="007D45F0" w:rsidRDefault="00BF077E" w:rsidP="00E32C3C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D45F0">
        <w:rPr>
          <w:rFonts w:ascii="Times New Roman" w:hAnsi="Times New Roman" w:cs="Times New Roman"/>
          <w:sz w:val="28"/>
          <w:szCs w:val="28"/>
          <w:lang w:eastAsia="ar-SA"/>
        </w:rPr>
        <w:t>6.</w:t>
      </w:r>
      <w:r w:rsidR="00C35C9B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7D45F0">
        <w:rPr>
          <w:rFonts w:ascii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7D45F0">
        <w:rPr>
          <w:rFonts w:ascii="Times New Roman" w:hAnsi="Times New Roman" w:cs="Times New Roman"/>
          <w:sz w:val="28"/>
          <w:szCs w:val="28"/>
          <w:lang w:eastAsia="ar-SA"/>
        </w:rPr>
        <w:t>исполнением настоящего постановления возложить заместителя главы администрации города Невинномысска Полякова Р.Ю.</w:t>
      </w:r>
    </w:p>
    <w:p w:rsidR="00BF077E" w:rsidRPr="007D45F0" w:rsidRDefault="00BF077E" w:rsidP="00E32C3C">
      <w:pPr>
        <w:suppressAutoHyphens/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F077E" w:rsidRPr="007D45F0" w:rsidRDefault="00BF077E" w:rsidP="00922A55">
      <w:pPr>
        <w:suppressAutoHyphens/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F077E" w:rsidRPr="007D45F0" w:rsidRDefault="00BF077E" w:rsidP="00922A5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719C2" w:rsidRPr="00E719C2" w:rsidRDefault="00E719C2" w:rsidP="00E719C2">
      <w:pPr>
        <w:suppressAutoHyphens/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719C2">
        <w:rPr>
          <w:rFonts w:ascii="Times New Roman" w:hAnsi="Times New Roman" w:cs="Times New Roman"/>
          <w:sz w:val="28"/>
          <w:szCs w:val="28"/>
          <w:lang w:eastAsia="ar-SA"/>
        </w:rPr>
        <w:t xml:space="preserve">Заместитель главы администрации </w:t>
      </w:r>
    </w:p>
    <w:p w:rsidR="00BF077E" w:rsidRPr="007D45F0" w:rsidRDefault="00E719C2" w:rsidP="00E719C2">
      <w:pPr>
        <w:suppressAutoHyphens/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719C2">
        <w:rPr>
          <w:rFonts w:ascii="Times New Roman" w:hAnsi="Times New Roman" w:cs="Times New Roman"/>
          <w:sz w:val="28"/>
          <w:szCs w:val="28"/>
          <w:lang w:eastAsia="ar-SA"/>
        </w:rPr>
        <w:t>города Невинномысска</w:t>
      </w:r>
      <w:r w:rsidRPr="00E719C2"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                                                                     Р.Ю. Поляков</w:t>
      </w:r>
    </w:p>
    <w:p w:rsidR="00BF077E" w:rsidRPr="007D45F0" w:rsidRDefault="00BF077E" w:rsidP="00776A4C">
      <w:pPr>
        <w:suppressAutoHyphens/>
        <w:spacing w:after="0" w:line="240" w:lineRule="exact"/>
        <w:ind w:left="567" w:right="-1559" w:hanging="567"/>
        <w:rPr>
          <w:rFonts w:ascii="Times New Roman" w:hAnsi="Times New Roman" w:cs="Times New Roman"/>
          <w:sz w:val="28"/>
          <w:szCs w:val="28"/>
          <w:lang w:eastAsia="ar-SA"/>
        </w:rPr>
        <w:sectPr w:rsidR="00BF077E" w:rsidRPr="007D45F0" w:rsidSect="00EF44D2">
          <w:headerReference w:type="default" r:id="rId8"/>
          <w:footnotePr>
            <w:pos w:val="beneathText"/>
          </w:footnotePr>
          <w:pgSz w:w="11905" w:h="16837" w:code="9"/>
          <w:pgMar w:top="142" w:right="567" w:bottom="1134" w:left="1985" w:header="567" w:footer="0" w:gutter="0"/>
          <w:cols w:space="720"/>
          <w:titlePg/>
          <w:docGrid w:linePitch="360"/>
        </w:sectPr>
      </w:pPr>
    </w:p>
    <w:p w:rsidR="00EF44D2" w:rsidRPr="00EF44D2" w:rsidRDefault="00EF44D2" w:rsidP="00EF44D2">
      <w:pPr>
        <w:tabs>
          <w:tab w:val="left" w:pos="6120"/>
        </w:tabs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EF44D2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EF44D2" w:rsidRPr="00EF44D2" w:rsidRDefault="00EF44D2" w:rsidP="00EF44D2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EF44D2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EF44D2" w:rsidRPr="00EF44D2" w:rsidRDefault="00EF44D2" w:rsidP="00EF44D2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EF44D2">
        <w:rPr>
          <w:rFonts w:ascii="Times New Roman" w:hAnsi="Times New Roman" w:cs="Times New Roman"/>
          <w:sz w:val="28"/>
          <w:szCs w:val="28"/>
        </w:rPr>
        <w:t>города Невинномысска</w:t>
      </w:r>
    </w:p>
    <w:p w:rsidR="00EF44D2" w:rsidRPr="00EF44D2" w:rsidRDefault="00EF44D2" w:rsidP="00EF44D2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EF44D2">
        <w:rPr>
          <w:rFonts w:ascii="Times New Roman" w:hAnsi="Times New Roman" w:cs="Times New Roman"/>
          <w:sz w:val="28"/>
          <w:szCs w:val="28"/>
        </w:rPr>
        <w:t>от 28.10.2020 № 1708</w:t>
      </w:r>
    </w:p>
    <w:p w:rsidR="00EF44D2" w:rsidRPr="00EF44D2" w:rsidRDefault="00EF44D2" w:rsidP="00EF44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F44D2" w:rsidRPr="00EF44D2" w:rsidRDefault="00EF44D2" w:rsidP="00EF44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F44D2" w:rsidRPr="00EF44D2" w:rsidRDefault="00EF44D2" w:rsidP="00EF44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F44D2" w:rsidRPr="00EF44D2" w:rsidRDefault="00EF44D2" w:rsidP="00EF44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44D2">
        <w:rPr>
          <w:rFonts w:ascii="Times New Roman" w:hAnsi="Times New Roman" w:cs="Times New Roman"/>
          <w:sz w:val="28"/>
          <w:szCs w:val="28"/>
        </w:rPr>
        <w:t>ПЛАН</w:t>
      </w:r>
    </w:p>
    <w:p w:rsidR="00EF44D2" w:rsidRPr="00EF44D2" w:rsidRDefault="00EF44D2" w:rsidP="00EF44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EF44D2">
        <w:rPr>
          <w:rFonts w:ascii="Times New Roman" w:hAnsi="Times New Roman" w:cs="Times New Roman"/>
          <w:sz w:val="28"/>
          <w:szCs w:val="28"/>
          <w:lang w:eastAsia="ar-SA"/>
        </w:rPr>
        <w:t xml:space="preserve">строительства объекта «Строительство детского </w:t>
      </w:r>
      <w:proofErr w:type="gramStart"/>
      <w:r w:rsidRPr="00EF44D2">
        <w:rPr>
          <w:rFonts w:ascii="Times New Roman" w:hAnsi="Times New Roman" w:cs="Times New Roman"/>
          <w:sz w:val="28"/>
          <w:szCs w:val="28"/>
          <w:lang w:eastAsia="ar-SA"/>
        </w:rPr>
        <w:t>сада-яслей</w:t>
      </w:r>
      <w:proofErr w:type="gramEnd"/>
      <w:r w:rsidRPr="00EF44D2">
        <w:rPr>
          <w:rFonts w:ascii="Times New Roman" w:hAnsi="Times New Roman" w:cs="Times New Roman"/>
          <w:sz w:val="28"/>
          <w:szCs w:val="28"/>
          <w:lang w:eastAsia="ar-SA"/>
        </w:rPr>
        <w:t xml:space="preserve"> на 225 мест</w:t>
      </w:r>
    </w:p>
    <w:p w:rsidR="00EF44D2" w:rsidRPr="00EF44D2" w:rsidRDefault="00EF44D2" w:rsidP="00EF44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EF44D2">
        <w:rPr>
          <w:rFonts w:ascii="Times New Roman" w:hAnsi="Times New Roman" w:cs="Times New Roman"/>
          <w:sz w:val="28"/>
          <w:szCs w:val="28"/>
          <w:lang w:eastAsia="ar-SA"/>
        </w:rPr>
        <w:t>по ул. Калинина, 194/1 в 101 микрорайоне в г. Невинномысске»</w:t>
      </w:r>
    </w:p>
    <w:p w:rsidR="00EF44D2" w:rsidRPr="00EF44D2" w:rsidRDefault="00EF44D2" w:rsidP="00EF44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99"/>
        <w:gridCol w:w="1276"/>
        <w:gridCol w:w="1701"/>
        <w:gridCol w:w="1275"/>
        <w:gridCol w:w="1134"/>
        <w:gridCol w:w="1843"/>
      </w:tblGrid>
      <w:tr w:rsidR="00EF44D2" w:rsidRPr="00EF44D2" w:rsidTr="000B013F">
        <w:trPr>
          <w:trHeight w:val="1610"/>
        </w:trPr>
        <w:tc>
          <w:tcPr>
            <w:tcW w:w="2199" w:type="dxa"/>
          </w:tcPr>
          <w:p w:rsidR="00EF44D2" w:rsidRPr="00EF44D2" w:rsidRDefault="00EF44D2" w:rsidP="00EF4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4D2">
              <w:rPr>
                <w:rFonts w:ascii="Times New Roman" w:hAnsi="Times New Roman" w:cs="Times New Roman"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1276" w:type="dxa"/>
          </w:tcPr>
          <w:p w:rsidR="00EF44D2" w:rsidRPr="00EF44D2" w:rsidRDefault="00EF44D2" w:rsidP="00EF4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4D2">
              <w:rPr>
                <w:rFonts w:ascii="Times New Roman" w:hAnsi="Times New Roman" w:cs="Times New Roman"/>
                <w:sz w:val="16"/>
                <w:szCs w:val="16"/>
              </w:rPr>
              <w:t>Срок исполнения</w:t>
            </w:r>
          </w:p>
        </w:tc>
        <w:tc>
          <w:tcPr>
            <w:tcW w:w="1701" w:type="dxa"/>
          </w:tcPr>
          <w:p w:rsidR="00EF44D2" w:rsidRPr="00EF44D2" w:rsidRDefault="00EF44D2" w:rsidP="00EF4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4D2">
              <w:rPr>
                <w:rFonts w:ascii="Times New Roman" w:hAnsi="Times New Roman" w:cs="Times New Roman"/>
                <w:sz w:val="16"/>
                <w:szCs w:val="16"/>
              </w:rPr>
              <w:t>Источник финансового обеспечения</w:t>
            </w:r>
          </w:p>
        </w:tc>
        <w:tc>
          <w:tcPr>
            <w:tcW w:w="1275" w:type="dxa"/>
          </w:tcPr>
          <w:p w:rsidR="00EF44D2" w:rsidRPr="00EF44D2" w:rsidRDefault="00EF44D2" w:rsidP="00EF4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4D2">
              <w:rPr>
                <w:rFonts w:ascii="Times New Roman" w:hAnsi="Times New Roman" w:cs="Times New Roman"/>
                <w:sz w:val="16"/>
                <w:szCs w:val="16"/>
              </w:rPr>
              <w:t>Объем финансового обеспечения (рублей)</w:t>
            </w:r>
          </w:p>
        </w:tc>
        <w:tc>
          <w:tcPr>
            <w:tcW w:w="1134" w:type="dxa"/>
          </w:tcPr>
          <w:p w:rsidR="00EF44D2" w:rsidRPr="00EF44D2" w:rsidRDefault="00EF44D2" w:rsidP="00EF4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4D2">
              <w:rPr>
                <w:rFonts w:ascii="Times New Roman" w:hAnsi="Times New Roman" w:cs="Times New Roman"/>
                <w:sz w:val="16"/>
                <w:szCs w:val="16"/>
              </w:rPr>
              <w:t>Долевое</w:t>
            </w:r>
          </w:p>
          <w:p w:rsidR="00EF44D2" w:rsidRPr="00EF44D2" w:rsidRDefault="00EF44D2" w:rsidP="00EF4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4D2">
              <w:rPr>
                <w:rFonts w:ascii="Times New Roman" w:hAnsi="Times New Roman" w:cs="Times New Roman"/>
                <w:sz w:val="16"/>
                <w:szCs w:val="16"/>
              </w:rPr>
              <w:t>участие</w:t>
            </w:r>
          </w:p>
          <w:p w:rsidR="00EF44D2" w:rsidRPr="00EF44D2" w:rsidRDefault="00EF44D2" w:rsidP="00EF4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4D2">
              <w:rPr>
                <w:rFonts w:ascii="Times New Roman" w:hAnsi="Times New Roman" w:cs="Times New Roman"/>
                <w:sz w:val="16"/>
                <w:szCs w:val="16"/>
              </w:rPr>
              <w:t>бюджета(%)</w:t>
            </w:r>
          </w:p>
        </w:tc>
        <w:tc>
          <w:tcPr>
            <w:tcW w:w="1843" w:type="dxa"/>
          </w:tcPr>
          <w:p w:rsidR="00EF44D2" w:rsidRPr="00EF44D2" w:rsidRDefault="00EF44D2" w:rsidP="00EF4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4D2">
              <w:rPr>
                <w:rFonts w:ascii="Times New Roman" w:hAnsi="Times New Roman" w:cs="Times New Roman"/>
                <w:sz w:val="16"/>
                <w:szCs w:val="16"/>
              </w:rPr>
              <w:t>Ответственный исполнитель</w:t>
            </w:r>
          </w:p>
        </w:tc>
      </w:tr>
      <w:tr w:rsidR="00EF44D2" w:rsidRPr="00EF44D2" w:rsidTr="000B013F">
        <w:trPr>
          <w:trHeight w:val="232"/>
        </w:trPr>
        <w:tc>
          <w:tcPr>
            <w:tcW w:w="2199" w:type="dxa"/>
          </w:tcPr>
          <w:p w:rsidR="00EF44D2" w:rsidRPr="00EF44D2" w:rsidRDefault="00EF44D2" w:rsidP="00EF4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4D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EF44D2" w:rsidRPr="00EF44D2" w:rsidRDefault="00EF44D2" w:rsidP="00EF4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4D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EF44D2" w:rsidRPr="00EF44D2" w:rsidRDefault="00EF44D2" w:rsidP="00EF4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4D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5" w:type="dxa"/>
          </w:tcPr>
          <w:p w:rsidR="00EF44D2" w:rsidRPr="00EF44D2" w:rsidRDefault="00EF44D2" w:rsidP="00EF4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4D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:rsidR="00EF44D2" w:rsidRPr="00EF44D2" w:rsidRDefault="00EF44D2" w:rsidP="00EF4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4D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843" w:type="dxa"/>
          </w:tcPr>
          <w:p w:rsidR="00EF44D2" w:rsidRPr="00EF44D2" w:rsidRDefault="00EF44D2" w:rsidP="00EF4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4D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EF44D2" w:rsidRPr="00EF44D2" w:rsidTr="000B013F">
        <w:trPr>
          <w:trHeight w:val="924"/>
        </w:trPr>
        <w:tc>
          <w:tcPr>
            <w:tcW w:w="2199" w:type="dxa"/>
            <w:vMerge w:val="restart"/>
          </w:tcPr>
          <w:p w:rsidR="00EF44D2" w:rsidRPr="00EF44D2" w:rsidRDefault="00EF44D2" w:rsidP="00EF4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EF44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Строительство объекта «Строительство детского </w:t>
            </w:r>
            <w:proofErr w:type="gramStart"/>
            <w:r w:rsidRPr="00EF44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сада-яслей</w:t>
            </w:r>
            <w:proofErr w:type="gramEnd"/>
            <w:r w:rsidRPr="00EF44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на 225 мест</w:t>
            </w:r>
          </w:p>
          <w:p w:rsidR="00EF44D2" w:rsidRPr="00EF44D2" w:rsidRDefault="00EF44D2" w:rsidP="00EF4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4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по ул. Калинина, 194/1 в 101 микрорайоне в                       г. Невинномысске»</w:t>
            </w:r>
          </w:p>
        </w:tc>
        <w:tc>
          <w:tcPr>
            <w:tcW w:w="1276" w:type="dxa"/>
            <w:vMerge w:val="restart"/>
          </w:tcPr>
          <w:p w:rsidR="00EF44D2" w:rsidRPr="00EF44D2" w:rsidRDefault="00EF44D2" w:rsidP="00EF4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4D2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1701" w:type="dxa"/>
          </w:tcPr>
          <w:p w:rsidR="00EF44D2" w:rsidRPr="00EF44D2" w:rsidRDefault="00EF44D2" w:rsidP="00EF4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4D2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 и  бюджета Ставропольского края</w:t>
            </w:r>
          </w:p>
        </w:tc>
        <w:tc>
          <w:tcPr>
            <w:tcW w:w="1275" w:type="dxa"/>
          </w:tcPr>
          <w:p w:rsidR="00EF44D2" w:rsidRPr="00EF44D2" w:rsidRDefault="00EF44D2" w:rsidP="00EF4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4D2">
              <w:rPr>
                <w:rFonts w:ascii="Times New Roman" w:hAnsi="Times New Roman" w:cs="Times New Roman"/>
                <w:sz w:val="16"/>
                <w:szCs w:val="16"/>
              </w:rPr>
              <w:t>208 626 655,77</w:t>
            </w:r>
          </w:p>
        </w:tc>
        <w:tc>
          <w:tcPr>
            <w:tcW w:w="1134" w:type="dxa"/>
          </w:tcPr>
          <w:p w:rsidR="00EF44D2" w:rsidRPr="00EF44D2" w:rsidRDefault="00EF44D2" w:rsidP="00EF4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4D2">
              <w:rPr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1843" w:type="dxa"/>
            <w:vMerge w:val="restart"/>
          </w:tcPr>
          <w:p w:rsidR="00EF44D2" w:rsidRPr="00EF44D2" w:rsidRDefault="00EF44D2" w:rsidP="00EF4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4D2">
              <w:rPr>
                <w:rFonts w:ascii="Times New Roman" w:hAnsi="Times New Roman" w:cs="Times New Roman"/>
                <w:sz w:val="16"/>
                <w:szCs w:val="16"/>
              </w:rPr>
              <w:t>управление жилищно-коммунального хозяйства администрации города Невинномысска</w:t>
            </w:r>
          </w:p>
        </w:tc>
      </w:tr>
      <w:tr w:rsidR="00EF44D2" w:rsidRPr="00EF44D2" w:rsidTr="000B013F">
        <w:trPr>
          <w:trHeight w:val="495"/>
        </w:trPr>
        <w:tc>
          <w:tcPr>
            <w:tcW w:w="2199" w:type="dxa"/>
            <w:vMerge/>
          </w:tcPr>
          <w:p w:rsidR="00EF44D2" w:rsidRPr="00EF44D2" w:rsidRDefault="00EF44D2" w:rsidP="00EF44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EF44D2" w:rsidRPr="00EF44D2" w:rsidRDefault="00EF44D2" w:rsidP="00EF4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EF44D2" w:rsidRPr="00EF44D2" w:rsidRDefault="00EF44D2" w:rsidP="00EF4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4D2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города Невинномысска</w:t>
            </w:r>
          </w:p>
        </w:tc>
        <w:tc>
          <w:tcPr>
            <w:tcW w:w="1275" w:type="dxa"/>
          </w:tcPr>
          <w:p w:rsidR="00EF44D2" w:rsidRPr="00EF44D2" w:rsidRDefault="00EF44D2" w:rsidP="00EF4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4D2">
              <w:rPr>
                <w:rFonts w:ascii="Times New Roman" w:hAnsi="Times New Roman" w:cs="Times New Roman"/>
                <w:sz w:val="16"/>
                <w:szCs w:val="16"/>
              </w:rPr>
              <w:t>2 107 339,96</w:t>
            </w:r>
          </w:p>
        </w:tc>
        <w:tc>
          <w:tcPr>
            <w:tcW w:w="1134" w:type="dxa"/>
          </w:tcPr>
          <w:p w:rsidR="00EF44D2" w:rsidRPr="00EF44D2" w:rsidRDefault="00EF44D2" w:rsidP="00EF4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4D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43" w:type="dxa"/>
            <w:vMerge/>
            <w:vAlign w:val="center"/>
          </w:tcPr>
          <w:p w:rsidR="00EF44D2" w:rsidRPr="00EF44D2" w:rsidRDefault="00EF44D2" w:rsidP="00EF4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F44D2" w:rsidRPr="00EF44D2" w:rsidTr="000B013F">
        <w:trPr>
          <w:trHeight w:val="238"/>
        </w:trPr>
        <w:tc>
          <w:tcPr>
            <w:tcW w:w="5176" w:type="dxa"/>
            <w:gridSpan w:val="3"/>
          </w:tcPr>
          <w:p w:rsidR="00EF44D2" w:rsidRPr="00EF44D2" w:rsidRDefault="00EF44D2" w:rsidP="00EF44D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F44D2">
              <w:rPr>
                <w:rFonts w:ascii="Times New Roman" w:hAnsi="Times New Roman" w:cs="Times New Roman"/>
                <w:sz w:val="16"/>
                <w:szCs w:val="16"/>
              </w:rPr>
              <w:t>Итого:</w:t>
            </w:r>
          </w:p>
        </w:tc>
        <w:tc>
          <w:tcPr>
            <w:tcW w:w="1275" w:type="dxa"/>
          </w:tcPr>
          <w:p w:rsidR="00EF44D2" w:rsidRPr="00EF44D2" w:rsidRDefault="00EF44D2" w:rsidP="00EF4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4D2">
              <w:rPr>
                <w:rFonts w:ascii="Times New Roman" w:hAnsi="Times New Roman" w:cs="Times New Roman"/>
                <w:sz w:val="16"/>
                <w:szCs w:val="16"/>
              </w:rPr>
              <w:t>210 733 995,73</w:t>
            </w:r>
          </w:p>
        </w:tc>
        <w:tc>
          <w:tcPr>
            <w:tcW w:w="1134" w:type="dxa"/>
          </w:tcPr>
          <w:p w:rsidR="00EF44D2" w:rsidRPr="00EF44D2" w:rsidRDefault="00EF44D2" w:rsidP="00EF4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4D2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843" w:type="dxa"/>
            <w:vMerge/>
          </w:tcPr>
          <w:p w:rsidR="00EF44D2" w:rsidRPr="00EF44D2" w:rsidRDefault="00EF44D2" w:rsidP="00EF4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F44D2" w:rsidRPr="00EF44D2" w:rsidRDefault="00EF44D2" w:rsidP="00EF44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44D2" w:rsidRPr="00EF44D2" w:rsidRDefault="00EF44D2" w:rsidP="00EF44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44D2" w:rsidRPr="00EF44D2" w:rsidRDefault="00EF44D2" w:rsidP="00EF44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44D2" w:rsidRPr="00EF44D2" w:rsidRDefault="00EF44D2" w:rsidP="00A51BA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EF44D2">
        <w:rPr>
          <w:rFonts w:ascii="Times New Roman" w:hAnsi="Times New Roman" w:cs="Times New Roman"/>
          <w:sz w:val="28"/>
          <w:szCs w:val="28"/>
        </w:rPr>
        <w:t xml:space="preserve">Первый заместитель главы </w:t>
      </w:r>
    </w:p>
    <w:p w:rsidR="00EF44D2" w:rsidRPr="00EF44D2" w:rsidRDefault="00EF44D2" w:rsidP="00A51BA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EF44D2">
        <w:rPr>
          <w:rFonts w:ascii="Times New Roman" w:hAnsi="Times New Roman" w:cs="Times New Roman"/>
          <w:sz w:val="28"/>
          <w:szCs w:val="28"/>
        </w:rPr>
        <w:t>администрации города Невинномысска</w:t>
      </w:r>
      <w:r w:rsidRPr="00EF44D2">
        <w:rPr>
          <w:rFonts w:ascii="Times New Roman" w:hAnsi="Times New Roman" w:cs="Times New Roman"/>
          <w:sz w:val="28"/>
          <w:szCs w:val="28"/>
        </w:rPr>
        <w:tab/>
      </w:r>
      <w:r w:rsidRPr="00EF44D2">
        <w:rPr>
          <w:rFonts w:ascii="Times New Roman" w:hAnsi="Times New Roman" w:cs="Times New Roman"/>
          <w:sz w:val="28"/>
          <w:szCs w:val="28"/>
        </w:rPr>
        <w:tab/>
      </w:r>
      <w:r w:rsidRPr="00EF44D2">
        <w:rPr>
          <w:rFonts w:ascii="Times New Roman" w:hAnsi="Times New Roman" w:cs="Times New Roman"/>
          <w:sz w:val="28"/>
          <w:szCs w:val="28"/>
        </w:rPr>
        <w:tab/>
      </w:r>
      <w:r w:rsidRPr="00EF44D2">
        <w:rPr>
          <w:rFonts w:ascii="Times New Roman" w:hAnsi="Times New Roman" w:cs="Times New Roman"/>
          <w:sz w:val="28"/>
          <w:szCs w:val="28"/>
        </w:rPr>
        <w:tab/>
        <w:t xml:space="preserve">       В.Э. Соколюк</w:t>
      </w:r>
    </w:p>
    <w:p w:rsidR="00A51BA0" w:rsidRDefault="00A51BA0" w:rsidP="00EF44D2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  <w:sectPr w:rsidR="00A51BA0" w:rsidSect="00355061">
          <w:headerReference w:type="default" r:id="rId9"/>
          <w:pgSz w:w="11906" w:h="16838"/>
          <w:pgMar w:top="1418" w:right="567" w:bottom="284" w:left="1985" w:header="709" w:footer="709" w:gutter="0"/>
          <w:cols w:space="708"/>
          <w:titlePg/>
          <w:docGrid w:linePitch="360"/>
        </w:sectPr>
      </w:pPr>
    </w:p>
    <w:p w:rsidR="00EF44D2" w:rsidRPr="00EF44D2" w:rsidRDefault="00EF44D2" w:rsidP="00EF44D2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EF44D2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EF44D2" w:rsidRPr="00EF44D2" w:rsidRDefault="00EF44D2" w:rsidP="00EF44D2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EF44D2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EF44D2" w:rsidRPr="00EF44D2" w:rsidRDefault="00EF44D2" w:rsidP="00EF44D2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EF44D2">
        <w:rPr>
          <w:rFonts w:ascii="Times New Roman" w:hAnsi="Times New Roman" w:cs="Times New Roman"/>
          <w:sz w:val="28"/>
          <w:szCs w:val="28"/>
        </w:rPr>
        <w:t>города Невинномысска</w:t>
      </w:r>
    </w:p>
    <w:p w:rsidR="00EF44D2" w:rsidRPr="00EF44D2" w:rsidRDefault="00EF44D2" w:rsidP="00EF44D2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EF44D2">
        <w:rPr>
          <w:rFonts w:ascii="Times New Roman" w:hAnsi="Times New Roman" w:cs="Times New Roman"/>
          <w:sz w:val="28"/>
          <w:szCs w:val="28"/>
        </w:rPr>
        <w:t>от 28.10.2020 № 1708</w:t>
      </w:r>
    </w:p>
    <w:p w:rsidR="00EF44D2" w:rsidRPr="00EF44D2" w:rsidRDefault="00EF44D2" w:rsidP="00EF44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44D2" w:rsidRPr="00EF44D2" w:rsidRDefault="00EF44D2" w:rsidP="00EF44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44D2" w:rsidRPr="00EF44D2" w:rsidRDefault="00EF44D2" w:rsidP="00EF44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44D2" w:rsidRPr="00EF44D2" w:rsidRDefault="00EF44D2" w:rsidP="00EF44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EF44D2">
        <w:rPr>
          <w:rFonts w:ascii="Times New Roman" w:hAnsi="Times New Roman" w:cs="Times New Roman"/>
          <w:sz w:val="28"/>
          <w:szCs w:val="28"/>
          <w:lang w:eastAsia="ar-SA"/>
        </w:rPr>
        <w:t>РЕЗУЛЬТАТ</w:t>
      </w:r>
    </w:p>
    <w:p w:rsidR="00EF44D2" w:rsidRPr="00EF44D2" w:rsidRDefault="00EF44D2" w:rsidP="00EF44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EF44D2">
        <w:rPr>
          <w:rFonts w:ascii="Times New Roman" w:hAnsi="Times New Roman" w:cs="Times New Roman"/>
          <w:sz w:val="28"/>
          <w:szCs w:val="28"/>
          <w:lang w:eastAsia="ar-SA"/>
        </w:rPr>
        <w:t xml:space="preserve">использования субсидии из бюджета Ставропольского края, выделяемой на строительство объекта «Строительство детского </w:t>
      </w:r>
      <w:proofErr w:type="gramStart"/>
      <w:r w:rsidRPr="00EF44D2">
        <w:rPr>
          <w:rFonts w:ascii="Times New Roman" w:hAnsi="Times New Roman" w:cs="Times New Roman"/>
          <w:sz w:val="28"/>
          <w:szCs w:val="28"/>
          <w:lang w:eastAsia="ar-SA"/>
        </w:rPr>
        <w:t>сада-яслей</w:t>
      </w:r>
      <w:proofErr w:type="gramEnd"/>
      <w:r w:rsidRPr="00EF44D2">
        <w:rPr>
          <w:rFonts w:ascii="Times New Roman" w:hAnsi="Times New Roman" w:cs="Times New Roman"/>
          <w:sz w:val="28"/>
          <w:szCs w:val="28"/>
          <w:lang w:eastAsia="ar-SA"/>
        </w:rPr>
        <w:t xml:space="preserve"> на 225 мест</w:t>
      </w:r>
    </w:p>
    <w:p w:rsidR="00EF44D2" w:rsidRPr="00EF44D2" w:rsidRDefault="00EF44D2" w:rsidP="00EF44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EF44D2">
        <w:rPr>
          <w:rFonts w:ascii="Times New Roman" w:hAnsi="Times New Roman" w:cs="Times New Roman"/>
          <w:sz w:val="28"/>
          <w:szCs w:val="28"/>
          <w:lang w:eastAsia="ar-SA"/>
        </w:rPr>
        <w:t>по ул. Калинина, 194/1 в 101 микрорайоне в г. Невинномысске»</w:t>
      </w:r>
    </w:p>
    <w:p w:rsidR="00EF44D2" w:rsidRPr="00EF44D2" w:rsidRDefault="00EF44D2" w:rsidP="00EF44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16"/>
        <w:gridCol w:w="2977"/>
        <w:gridCol w:w="2835"/>
      </w:tblGrid>
      <w:tr w:rsidR="00EF44D2" w:rsidRPr="00EF44D2" w:rsidTr="000B013F">
        <w:trPr>
          <w:trHeight w:val="846"/>
        </w:trPr>
        <w:tc>
          <w:tcPr>
            <w:tcW w:w="3616" w:type="dxa"/>
          </w:tcPr>
          <w:p w:rsidR="00EF44D2" w:rsidRPr="00EF44D2" w:rsidRDefault="00EF44D2" w:rsidP="00EF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44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результата</w:t>
            </w:r>
          </w:p>
        </w:tc>
        <w:tc>
          <w:tcPr>
            <w:tcW w:w="2977" w:type="dxa"/>
          </w:tcPr>
          <w:p w:rsidR="00EF44D2" w:rsidRPr="00EF44D2" w:rsidRDefault="00EF44D2" w:rsidP="00EF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44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2835" w:type="dxa"/>
          </w:tcPr>
          <w:p w:rsidR="00EF44D2" w:rsidRPr="00EF44D2" w:rsidRDefault="00EF44D2" w:rsidP="00EF44D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4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Значение результата</w:t>
            </w:r>
          </w:p>
        </w:tc>
      </w:tr>
      <w:tr w:rsidR="00EF44D2" w:rsidRPr="00EF44D2" w:rsidTr="000B013F">
        <w:trPr>
          <w:trHeight w:val="285"/>
        </w:trPr>
        <w:tc>
          <w:tcPr>
            <w:tcW w:w="3616" w:type="dxa"/>
            <w:vAlign w:val="center"/>
          </w:tcPr>
          <w:p w:rsidR="00EF44D2" w:rsidRPr="00EF44D2" w:rsidRDefault="00EF44D2" w:rsidP="00EF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4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77" w:type="dxa"/>
            <w:vAlign w:val="center"/>
          </w:tcPr>
          <w:p w:rsidR="00EF44D2" w:rsidRPr="00EF44D2" w:rsidRDefault="00EF44D2" w:rsidP="00EF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4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35" w:type="dxa"/>
            <w:vAlign w:val="center"/>
          </w:tcPr>
          <w:p w:rsidR="00EF44D2" w:rsidRPr="00EF44D2" w:rsidRDefault="00EF44D2" w:rsidP="00EF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4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EF44D2" w:rsidRPr="00EF44D2" w:rsidTr="000B013F">
        <w:trPr>
          <w:trHeight w:val="972"/>
        </w:trPr>
        <w:tc>
          <w:tcPr>
            <w:tcW w:w="3616" w:type="dxa"/>
          </w:tcPr>
          <w:p w:rsidR="00EF44D2" w:rsidRPr="00EF44D2" w:rsidRDefault="00EF44D2" w:rsidP="00EF44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F44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Строительство объекта «Строительство детского </w:t>
            </w:r>
            <w:proofErr w:type="gramStart"/>
            <w:r w:rsidRPr="00EF44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сада-яслей</w:t>
            </w:r>
            <w:proofErr w:type="gramEnd"/>
            <w:r w:rsidRPr="00EF44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на 225 мест</w:t>
            </w:r>
          </w:p>
          <w:p w:rsidR="00EF44D2" w:rsidRPr="00EF44D2" w:rsidRDefault="00EF44D2" w:rsidP="00EF44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F44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ул. Калинина, 194/1 в 101 микрорайоне в г. Невинномысске»</w:t>
            </w:r>
          </w:p>
          <w:p w:rsidR="00EF44D2" w:rsidRPr="00EF44D2" w:rsidRDefault="00EF44D2" w:rsidP="00EF4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</w:tcPr>
          <w:p w:rsidR="00EF44D2" w:rsidRPr="00EF44D2" w:rsidRDefault="00EF44D2" w:rsidP="00EF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4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2835" w:type="dxa"/>
          </w:tcPr>
          <w:p w:rsidR="00EF44D2" w:rsidRPr="00EF44D2" w:rsidRDefault="00EF44D2" w:rsidP="00EF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4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27050,2</w:t>
            </w:r>
          </w:p>
        </w:tc>
      </w:tr>
    </w:tbl>
    <w:p w:rsidR="00EF44D2" w:rsidRPr="00EF44D2" w:rsidRDefault="00EF44D2" w:rsidP="00EF44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44D2" w:rsidRPr="00EF44D2" w:rsidRDefault="00EF44D2" w:rsidP="00EF44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44D2" w:rsidRPr="00EF44D2" w:rsidRDefault="00EF44D2" w:rsidP="00EF44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44D2" w:rsidRPr="00EF44D2" w:rsidRDefault="00EF44D2" w:rsidP="00A51BA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EF44D2">
        <w:rPr>
          <w:rFonts w:ascii="Times New Roman" w:hAnsi="Times New Roman" w:cs="Times New Roman"/>
          <w:sz w:val="28"/>
          <w:szCs w:val="28"/>
        </w:rPr>
        <w:t xml:space="preserve">Первый заместитель главы </w:t>
      </w:r>
    </w:p>
    <w:p w:rsidR="00EF44D2" w:rsidRPr="00EF44D2" w:rsidRDefault="00EF44D2" w:rsidP="00A51BA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EF44D2">
        <w:rPr>
          <w:rFonts w:ascii="Times New Roman" w:hAnsi="Times New Roman" w:cs="Times New Roman"/>
          <w:sz w:val="28"/>
          <w:szCs w:val="28"/>
        </w:rPr>
        <w:t>админ</w:t>
      </w:r>
      <w:bookmarkStart w:id="0" w:name="_GoBack"/>
      <w:bookmarkEnd w:id="0"/>
      <w:r w:rsidRPr="00EF44D2">
        <w:rPr>
          <w:rFonts w:ascii="Times New Roman" w:hAnsi="Times New Roman" w:cs="Times New Roman"/>
          <w:sz w:val="28"/>
          <w:szCs w:val="28"/>
        </w:rPr>
        <w:t>истрации города Невинномысска</w:t>
      </w:r>
      <w:r w:rsidRPr="00EF44D2">
        <w:rPr>
          <w:rFonts w:ascii="Times New Roman" w:hAnsi="Times New Roman" w:cs="Times New Roman"/>
          <w:sz w:val="28"/>
          <w:szCs w:val="28"/>
        </w:rPr>
        <w:tab/>
      </w:r>
      <w:r w:rsidRPr="00EF44D2">
        <w:rPr>
          <w:rFonts w:ascii="Times New Roman" w:hAnsi="Times New Roman" w:cs="Times New Roman"/>
          <w:sz w:val="28"/>
          <w:szCs w:val="28"/>
        </w:rPr>
        <w:tab/>
      </w:r>
      <w:r w:rsidRPr="00EF44D2">
        <w:rPr>
          <w:rFonts w:ascii="Times New Roman" w:hAnsi="Times New Roman" w:cs="Times New Roman"/>
          <w:sz w:val="28"/>
          <w:szCs w:val="28"/>
        </w:rPr>
        <w:tab/>
      </w:r>
      <w:r w:rsidRPr="00EF44D2">
        <w:rPr>
          <w:rFonts w:ascii="Times New Roman" w:hAnsi="Times New Roman" w:cs="Times New Roman"/>
          <w:sz w:val="28"/>
          <w:szCs w:val="28"/>
        </w:rPr>
        <w:tab/>
        <w:t xml:space="preserve">       В.Э. Соколюк</w:t>
      </w:r>
    </w:p>
    <w:sectPr w:rsidR="00EF44D2" w:rsidRPr="00EF44D2" w:rsidSect="00355061">
      <w:pgSz w:w="11906" w:h="16838"/>
      <w:pgMar w:top="1418" w:right="567" w:bottom="28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8EC" w:rsidRDefault="00F628EC" w:rsidP="00922A55">
      <w:pPr>
        <w:spacing w:after="0" w:line="240" w:lineRule="auto"/>
      </w:pPr>
      <w:r>
        <w:separator/>
      </w:r>
    </w:p>
  </w:endnote>
  <w:endnote w:type="continuationSeparator" w:id="0">
    <w:p w:rsidR="00F628EC" w:rsidRDefault="00F628EC" w:rsidP="00922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8EC" w:rsidRDefault="00F628EC" w:rsidP="00922A55">
      <w:pPr>
        <w:spacing w:after="0" w:line="240" w:lineRule="auto"/>
      </w:pPr>
      <w:r>
        <w:separator/>
      </w:r>
    </w:p>
  </w:footnote>
  <w:footnote w:type="continuationSeparator" w:id="0">
    <w:p w:rsidR="00F628EC" w:rsidRDefault="00F628EC" w:rsidP="00922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77E" w:rsidRDefault="001A2486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A51BA0">
      <w:rPr>
        <w:noProof/>
      </w:rPr>
      <w:t>2</w:t>
    </w:r>
    <w:r>
      <w:rPr>
        <w:noProof/>
      </w:rPr>
      <w:fldChar w:fldCharType="end"/>
    </w:r>
  </w:p>
  <w:p w:rsidR="00BF077E" w:rsidRDefault="00BF077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62A" w:rsidRDefault="00B21299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A51BA0">
      <w:rPr>
        <w:noProof/>
      </w:rPr>
      <w:t>4</w:t>
    </w:r>
    <w:r>
      <w:rPr>
        <w:noProof/>
      </w:rPr>
      <w:fldChar w:fldCharType="end"/>
    </w:r>
  </w:p>
  <w:p w:rsidR="001E762A" w:rsidRDefault="00F628E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DA3"/>
    <w:rsid w:val="00000D10"/>
    <w:rsid w:val="00001649"/>
    <w:rsid w:val="00022904"/>
    <w:rsid w:val="000501FE"/>
    <w:rsid w:val="000524E1"/>
    <w:rsid w:val="00070F8A"/>
    <w:rsid w:val="0007510F"/>
    <w:rsid w:val="00075FB1"/>
    <w:rsid w:val="00085AAC"/>
    <w:rsid w:val="000908B6"/>
    <w:rsid w:val="00094656"/>
    <w:rsid w:val="00096996"/>
    <w:rsid w:val="000A01A7"/>
    <w:rsid w:val="000B0F8D"/>
    <w:rsid w:val="000B1E3D"/>
    <w:rsid w:val="000E0FD7"/>
    <w:rsid w:val="000F7DF3"/>
    <w:rsid w:val="001025CE"/>
    <w:rsid w:val="00115421"/>
    <w:rsid w:val="0012618E"/>
    <w:rsid w:val="00127BBF"/>
    <w:rsid w:val="00135AA9"/>
    <w:rsid w:val="00136ADA"/>
    <w:rsid w:val="00153D30"/>
    <w:rsid w:val="001632FC"/>
    <w:rsid w:val="001670AA"/>
    <w:rsid w:val="00171DF2"/>
    <w:rsid w:val="00172B1D"/>
    <w:rsid w:val="001A2486"/>
    <w:rsid w:val="001A660F"/>
    <w:rsid w:val="001A67F8"/>
    <w:rsid w:val="001A7BED"/>
    <w:rsid w:val="001E1368"/>
    <w:rsid w:val="001F3195"/>
    <w:rsid w:val="00216093"/>
    <w:rsid w:val="00234F10"/>
    <w:rsid w:val="00236223"/>
    <w:rsid w:val="002407C0"/>
    <w:rsid w:val="002415DC"/>
    <w:rsid w:val="00251760"/>
    <w:rsid w:val="00257618"/>
    <w:rsid w:val="00260825"/>
    <w:rsid w:val="00261895"/>
    <w:rsid w:val="00265959"/>
    <w:rsid w:val="0027133D"/>
    <w:rsid w:val="00277535"/>
    <w:rsid w:val="00286AA4"/>
    <w:rsid w:val="002900C0"/>
    <w:rsid w:val="00295E2A"/>
    <w:rsid w:val="002A30CE"/>
    <w:rsid w:val="002B0D65"/>
    <w:rsid w:val="002B2563"/>
    <w:rsid w:val="002C1DF8"/>
    <w:rsid w:val="002E6956"/>
    <w:rsid w:val="002F64BE"/>
    <w:rsid w:val="00310093"/>
    <w:rsid w:val="00327B5D"/>
    <w:rsid w:val="003319C3"/>
    <w:rsid w:val="003441F6"/>
    <w:rsid w:val="00357C17"/>
    <w:rsid w:val="003611F7"/>
    <w:rsid w:val="00361B10"/>
    <w:rsid w:val="003622BB"/>
    <w:rsid w:val="00364C8E"/>
    <w:rsid w:val="00367322"/>
    <w:rsid w:val="00374299"/>
    <w:rsid w:val="003770A7"/>
    <w:rsid w:val="003C74C1"/>
    <w:rsid w:val="003E3370"/>
    <w:rsid w:val="00402974"/>
    <w:rsid w:val="00402A4B"/>
    <w:rsid w:val="004227E0"/>
    <w:rsid w:val="00444E65"/>
    <w:rsid w:val="00494EB3"/>
    <w:rsid w:val="004C50A2"/>
    <w:rsid w:val="004D2E21"/>
    <w:rsid w:val="004D395F"/>
    <w:rsid w:val="004D4A08"/>
    <w:rsid w:val="004D7420"/>
    <w:rsid w:val="004F74B8"/>
    <w:rsid w:val="0051440B"/>
    <w:rsid w:val="0053012E"/>
    <w:rsid w:val="00542375"/>
    <w:rsid w:val="00566336"/>
    <w:rsid w:val="00570041"/>
    <w:rsid w:val="005843DB"/>
    <w:rsid w:val="005874CD"/>
    <w:rsid w:val="005A285F"/>
    <w:rsid w:val="005B11DC"/>
    <w:rsid w:val="005B4B36"/>
    <w:rsid w:val="005D3642"/>
    <w:rsid w:val="005D5E24"/>
    <w:rsid w:val="005D77DE"/>
    <w:rsid w:val="005E35AE"/>
    <w:rsid w:val="005E4F83"/>
    <w:rsid w:val="005F0ED8"/>
    <w:rsid w:val="005F32C8"/>
    <w:rsid w:val="005F465D"/>
    <w:rsid w:val="00603486"/>
    <w:rsid w:val="006113B9"/>
    <w:rsid w:val="0061285E"/>
    <w:rsid w:val="0062394B"/>
    <w:rsid w:val="00632020"/>
    <w:rsid w:val="00643BE3"/>
    <w:rsid w:val="00651DCC"/>
    <w:rsid w:val="00652846"/>
    <w:rsid w:val="0065323C"/>
    <w:rsid w:val="00656147"/>
    <w:rsid w:val="0066524A"/>
    <w:rsid w:val="006723D1"/>
    <w:rsid w:val="006861DB"/>
    <w:rsid w:val="00692D6F"/>
    <w:rsid w:val="00695DFC"/>
    <w:rsid w:val="006B0BD1"/>
    <w:rsid w:val="006D3AC5"/>
    <w:rsid w:val="006D4EF5"/>
    <w:rsid w:val="006F2E22"/>
    <w:rsid w:val="00712430"/>
    <w:rsid w:val="00713484"/>
    <w:rsid w:val="00730E5D"/>
    <w:rsid w:val="00740392"/>
    <w:rsid w:val="00744C03"/>
    <w:rsid w:val="00766144"/>
    <w:rsid w:val="00776A4C"/>
    <w:rsid w:val="00786A03"/>
    <w:rsid w:val="00793C43"/>
    <w:rsid w:val="007D45F0"/>
    <w:rsid w:val="007E6313"/>
    <w:rsid w:val="007F7173"/>
    <w:rsid w:val="00800F47"/>
    <w:rsid w:val="00804569"/>
    <w:rsid w:val="008161D9"/>
    <w:rsid w:val="00837571"/>
    <w:rsid w:val="00847C54"/>
    <w:rsid w:val="00854433"/>
    <w:rsid w:val="00854D09"/>
    <w:rsid w:val="0086322B"/>
    <w:rsid w:val="0087032D"/>
    <w:rsid w:val="008A764A"/>
    <w:rsid w:val="008C3256"/>
    <w:rsid w:val="008E7F6F"/>
    <w:rsid w:val="008F551B"/>
    <w:rsid w:val="008F77B6"/>
    <w:rsid w:val="009001C4"/>
    <w:rsid w:val="009078DB"/>
    <w:rsid w:val="00913268"/>
    <w:rsid w:val="00916765"/>
    <w:rsid w:val="0092059E"/>
    <w:rsid w:val="00922A55"/>
    <w:rsid w:val="009332C4"/>
    <w:rsid w:val="00933E4C"/>
    <w:rsid w:val="009503C5"/>
    <w:rsid w:val="00955E06"/>
    <w:rsid w:val="00960B87"/>
    <w:rsid w:val="00997776"/>
    <w:rsid w:val="009A4BC8"/>
    <w:rsid w:val="009A5FF1"/>
    <w:rsid w:val="009C495E"/>
    <w:rsid w:val="009C5FF9"/>
    <w:rsid w:val="009E2DA3"/>
    <w:rsid w:val="009E494B"/>
    <w:rsid w:val="009E4D01"/>
    <w:rsid w:val="00A0198F"/>
    <w:rsid w:val="00A17721"/>
    <w:rsid w:val="00A21557"/>
    <w:rsid w:val="00A313A0"/>
    <w:rsid w:val="00A42E46"/>
    <w:rsid w:val="00A51BA0"/>
    <w:rsid w:val="00A60BA9"/>
    <w:rsid w:val="00A75832"/>
    <w:rsid w:val="00A76D8C"/>
    <w:rsid w:val="00A776AE"/>
    <w:rsid w:val="00A9525F"/>
    <w:rsid w:val="00AA3E79"/>
    <w:rsid w:val="00AB19BD"/>
    <w:rsid w:val="00AE0CF5"/>
    <w:rsid w:val="00AE2273"/>
    <w:rsid w:val="00AE6E13"/>
    <w:rsid w:val="00AF4660"/>
    <w:rsid w:val="00B01B59"/>
    <w:rsid w:val="00B02E2A"/>
    <w:rsid w:val="00B04859"/>
    <w:rsid w:val="00B148AA"/>
    <w:rsid w:val="00B21299"/>
    <w:rsid w:val="00B3018E"/>
    <w:rsid w:val="00B30CC6"/>
    <w:rsid w:val="00B33434"/>
    <w:rsid w:val="00B4140D"/>
    <w:rsid w:val="00B42D5A"/>
    <w:rsid w:val="00B53623"/>
    <w:rsid w:val="00B71208"/>
    <w:rsid w:val="00B72805"/>
    <w:rsid w:val="00B876BC"/>
    <w:rsid w:val="00BA5EB1"/>
    <w:rsid w:val="00BA6A06"/>
    <w:rsid w:val="00BB44F2"/>
    <w:rsid w:val="00BC49C5"/>
    <w:rsid w:val="00BF077E"/>
    <w:rsid w:val="00C00871"/>
    <w:rsid w:val="00C01021"/>
    <w:rsid w:val="00C1232A"/>
    <w:rsid w:val="00C174AE"/>
    <w:rsid w:val="00C26BDB"/>
    <w:rsid w:val="00C35C9B"/>
    <w:rsid w:val="00C42ADC"/>
    <w:rsid w:val="00C45085"/>
    <w:rsid w:val="00C67D16"/>
    <w:rsid w:val="00C741DF"/>
    <w:rsid w:val="00C94C6B"/>
    <w:rsid w:val="00CB135E"/>
    <w:rsid w:val="00CB5602"/>
    <w:rsid w:val="00CC01CD"/>
    <w:rsid w:val="00CE1A1D"/>
    <w:rsid w:val="00CE2AA0"/>
    <w:rsid w:val="00CE4AEB"/>
    <w:rsid w:val="00CE7F62"/>
    <w:rsid w:val="00D013CA"/>
    <w:rsid w:val="00D02172"/>
    <w:rsid w:val="00D03CDA"/>
    <w:rsid w:val="00D06F38"/>
    <w:rsid w:val="00D11293"/>
    <w:rsid w:val="00D4468E"/>
    <w:rsid w:val="00D45DA0"/>
    <w:rsid w:val="00D467A4"/>
    <w:rsid w:val="00D46A60"/>
    <w:rsid w:val="00D60309"/>
    <w:rsid w:val="00D61E2C"/>
    <w:rsid w:val="00D64040"/>
    <w:rsid w:val="00D65CBA"/>
    <w:rsid w:val="00D74F29"/>
    <w:rsid w:val="00D8403B"/>
    <w:rsid w:val="00D84258"/>
    <w:rsid w:val="00DA51DB"/>
    <w:rsid w:val="00DA5412"/>
    <w:rsid w:val="00DC5A1E"/>
    <w:rsid w:val="00DC6EC5"/>
    <w:rsid w:val="00DE65A6"/>
    <w:rsid w:val="00DF2726"/>
    <w:rsid w:val="00DF362B"/>
    <w:rsid w:val="00DF6FC7"/>
    <w:rsid w:val="00DF701C"/>
    <w:rsid w:val="00E00863"/>
    <w:rsid w:val="00E05110"/>
    <w:rsid w:val="00E06A75"/>
    <w:rsid w:val="00E13785"/>
    <w:rsid w:val="00E2241D"/>
    <w:rsid w:val="00E32C3C"/>
    <w:rsid w:val="00E331D7"/>
    <w:rsid w:val="00E33C9B"/>
    <w:rsid w:val="00E719C2"/>
    <w:rsid w:val="00E71F72"/>
    <w:rsid w:val="00E760E0"/>
    <w:rsid w:val="00E9303E"/>
    <w:rsid w:val="00E9314A"/>
    <w:rsid w:val="00EC3C53"/>
    <w:rsid w:val="00EF44D2"/>
    <w:rsid w:val="00EF5D8A"/>
    <w:rsid w:val="00F03DAE"/>
    <w:rsid w:val="00F06048"/>
    <w:rsid w:val="00F07E9E"/>
    <w:rsid w:val="00F1098D"/>
    <w:rsid w:val="00F257F2"/>
    <w:rsid w:val="00F628EC"/>
    <w:rsid w:val="00F84942"/>
    <w:rsid w:val="00F906EE"/>
    <w:rsid w:val="00F93DB8"/>
    <w:rsid w:val="00FB61AF"/>
    <w:rsid w:val="00FC41DE"/>
    <w:rsid w:val="00FC6B43"/>
    <w:rsid w:val="00FC6BF0"/>
    <w:rsid w:val="00FD007E"/>
    <w:rsid w:val="00FD75D5"/>
    <w:rsid w:val="00FE2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3D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E2DA3"/>
    <w:pPr>
      <w:tabs>
        <w:tab w:val="center" w:pos="4677"/>
        <w:tab w:val="right" w:pos="9355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link w:val="a3"/>
    <w:uiPriority w:val="99"/>
    <w:locked/>
    <w:rsid w:val="009E2DA3"/>
    <w:rPr>
      <w:rFonts w:ascii="Times New Roman" w:hAnsi="Times New Roman" w:cs="Times New Roman"/>
      <w:sz w:val="24"/>
      <w:szCs w:val="24"/>
      <w:lang w:eastAsia="ar-SA" w:bidi="ar-SA"/>
    </w:rPr>
  </w:style>
  <w:style w:type="character" w:styleId="a5">
    <w:name w:val="page number"/>
    <w:basedOn w:val="a0"/>
    <w:uiPriority w:val="99"/>
    <w:rsid w:val="009E2DA3"/>
  </w:style>
  <w:style w:type="paragraph" w:styleId="a6">
    <w:name w:val="footer"/>
    <w:basedOn w:val="a"/>
    <w:link w:val="a7"/>
    <w:uiPriority w:val="99"/>
    <w:rsid w:val="00922A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922A55"/>
  </w:style>
  <w:style w:type="table" w:styleId="a8">
    <w:name w:val="Table Grid"/>
    <w:basedOn w:val="a1"/>
    <w:uiPriority w:val="99"/>
    <w:rsid w:val="006F2E22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D84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D84258"/>
    <w:rPr>
      <w:rFonts w:ascii="Tahoma" w:hAnsi="Tahoma" w:cs="Tahoma"/>
      <w:sz w:val="16"/>
      <w:szCs w:val="16"/>
    </w:rPr>
  </w:style>
  <w:style w:type="paragraph" w:styleId="ab">
    <w:name w:val="No Spacing"/>
    <w:uiPriority w:val="99"/>
    <w:qFormat/>
    <w:rsid w:val="001A7BED"/>
    <w:rPr>
      <w:rFonts w:ascii="Times New Roman" w:eastAsia="Times New Roman" w:hAnsi="Times New Roman"/>
      <w:sz w:val="24"/>
      <w:szCs w:val="24"/>
    </w:rPr>
  </w:style>
  <w:style w:type="character" w:styleId="ac">
    <w:name w:val="Intense Emphasis"/>
    <w:uiPriority w:val="99"/>
    <w:qFormat/>
    <w:rsid w:val="004C50A2"/>
    <w:rPr>
      <w:b/>
      <w:bCs/>
      <w:i/>
      <w:iCs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3D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E2DA3"/>
    <w:pPr>
      <w:tabs>
        <w:tab w:val="center" w:pos="4677"/>
        <w:tab w:val="right" w:pos="9355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link w:val="a3"/>
    <w:uiPriority w:val="99"/>
    <w:locked/>
    <w:rsid w:val="009E2DA3"/>
    <w:rPr>
      <w:rFonts w:ascii="Times New Roman" w:hAnsi="Times New Roman" w:cs="Times New Roman"/>
      <w:sz w:val="24"/>
      <w:szCs w:val="24"/>
      <w:lang w:eastAsia="ar-SA" w:bidi="ar-SA"/>
    </w:rPr>
  </w:style>
  <w:style w:type="character" w:styleId="a5">
    <w:name w:val="page number"/>
    <w:basedOn w:val="a0"/>
    <w:uiPriority w:val="99"/>
    <w:rsid w:val="009E2DA3"/>
  </w:style>
  <w:style w:type="paragraph" w:styleId="a6">
    <w:name w:val="footer"/>
    <w:basedOn w:val="a"/>
    <w:link w:val="a7"/>
    <w:uiPriority w:val="99"/>
    <w:rsid w:val="00922A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922A55"/>
  </w:style>
  <w:style w:type="table" w:styleId="a8">
    <w:name w:val="Table Grid"/>
    <w:basedOn w:val="a1"/>
    <w:uiPriority w:val="99"/>
    <w:rsid w:val="006F2E22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D84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D84258"/>
    <w:rPr>
      <w:rFonts w:ascii="Tahoma" w:hAnsi="Tahoma" w:cs="Tahoma"/>
      <w:sz w:val="16"/>
      <w:szCs w:val="16"/>
    </w:rPr>
  </w:style>
  <w:style w:type="paragraph" w:styleId="ab">
    <w:name w:val="No Spacing"/>
    <w:uiPriority w:val="99"/>
    <w:qFormat/>
    <w:rsid w:val="001A7BED"/>
    <w:rPr>
      <w:rFonts w:ascii="Times New Roman" w:eastAsia="Times New Roman" w:hAnsi="Times New Roman"/>
      <w:sz w:val="24"/>
      <w:szCs w:val="24"/>
    </w:rPr>
  </w:style>
  <w:style w:type="character" w:styleId="ac">
    <w:name w:val="Intense Emphasis"/>
    <w:uiPriority w:val="99"/>
    <w:qFormat/>
    <w:rsid w:val="004C50A2"/>
    <w:rPr>
      <w:b/>
      <w:bCs/>
      <w:i/>
      <w:iCs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4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 Г. Белоцерковская</cp:lastModifiedBy>
  <cp:revision>2</cp:revision>
  <cp:lastPrinted>2020-10-15T08:21:00Z</cp:lastPrinted>
  <dcterms:created xsi:type="dcterms:W3CDTF">2020-10-28T13:01:00Z</dcterms:created>
  <dcterms:modified xsi:type="dcterms:W3CDTF">2020-10-28T13:01:00Z</dcterms:modified>
</cp:coreProperties>
</file>