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4E" w:rsidRDefault="00804A4E" w:rsidP="00804A4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04A4E" w:rsidRDefault="00804A4E" w:rsidP="00804A4E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804A4E" w:rsidRDefault="00804A4E" w:rsidP="00804A4E">
      <w:pPr>
        <w:jc w:val="center"/>
        <w:rPr>
          <w:sz w:val="28"/>
          <w:szCs w:val="28"/>
        </w:rPr>
      </w:pP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Pr="00DA6271">
        <w:rPr>
          <w:sz w:val="28"/>
          <w:szCs w:val="28"/>
        </w:rPr>
        <w:t xml:space="preserve">изменений в Правила землепользования и застройки муниципального образования города Невинномысска Ставропольского края, утвержденные </w:t>
      </w:r>
      <w:r w:rsidR="00E9530B">
        <w:rPr>
          <w:sz w:val="28"/>
          <w:szCs w:val="28"/>
        </w:rPr>
        <w:t xml:space="preserve">постановлением администрации города </w:t>
      </w:r>
      <w:r w:rsidRPr="00DA6271">
        <w:rPr>
          <w:sz w:val="28"/>
          <w:szCs w:val="28"/>
        </w:rPr>
        <w:t xml:space="preserve">Невинномысска от </w:t>
      </w:r>
      <w:r w:rsidR="00E9530B">
        <w:rPr>
          <w:sz w:val="28"/>
          <w:szCs w:val="28"/>
        </w:rPr>
        <w:t>03.09.2021 № 1521</w:t>
      </w:r>
      <w:r>
        <w:rPr>
          <w:sz w:val="28"/>
          <w:szCs w:val="28"/>
        </w:rPr>
        <w:t>.</w:t>
      </w:r>
    </w:p>
    <w:p w:rsidR="009E3CED" w:rsidRDefault="009E3CED" w:rsidP="009E3CED">
      <w:pPr>
        <w:ind w:firstLine="720"/>
        <w:jc w:val="both"/>
        <w:rPr>
          <w:b/>
          <w:snapToGrid w:val="0"/>
          <w:sz w:val="28"/>
          <w:szCs w:val="28"/>
        </w:rPr>
      </w:pPr>
    </w:p>
    <w:p w:rsidR="00A65549" w:rsidRDefault="009E3CED" w:rsidP="00A65549">
      <w:pPr>
        <w:ind w:firstLine="708"/>
        <w:jc w:val="both"/>
        <w:rPr>
          <w:snapToGrid w:val="0"/>
          <w:sz w:val="28"/>
          <w:szCs w:val="28"/>
        </w:rPr>
      </w:pPr>
      <w:r w:rsidRPr="009E3CED">
        <w:rPr>
          <w:snapToGrid w:val="0"/>
          <w:sz w:val="28"/>
          <w:szCs w:val="28"/>
        </w:rPr>
        <w:t>Сведения об опубликовании</w:t>
      </w:r>
      <w:r w:rsidR="008A41F5">
        <w:rPr>
          <w:snapToGrid w:val="0"/>
          <w:sz w:val="28"/>
          <w:szCs w:val="28"/>
        </w:rPr>
        <w:t xml:space="preserve"> проекта</w:t>
      </w:r>
      <w:r w:rsidRPr="009E3CED">
        <w:rPr>
          <w:snapToGrid w:val="0"/>
          <w:sz w:val="28"/>
          <w:szCs w:val="28"/>
        </w:rPr>
        <w:t xml:space="preserve">: </w:t>
      </w:r>
    </w:p>
    <w:p w:rsidR="00A65549" w:rsidRDefault="009E3CED" w:rsidP="00A65549">
      <w:pPr>
        <w:ind w:firstLine="708"/>
        <w:jc w:val="both"/>
        <w:rPr>
          <w:sz w:val="28"/>
          <w:szCs w:val="28"/>
        </w:rPr>
      </w:pPr>
      <w:r w:rsidRPr="009E3CED">
        <w:rPr>
          <w:snapToGrid w:val="0"/>
          <w:sz w:val="28"/>
          <w:szCs w:val="28"/>
        </w:rPr>
        <w:t xml:space="preserve">опубликован в газете «Невинномысский рабочий» </w:t>
      </w:r>
      <w:r w:rsidR="00E9530B" w:rsidRPr="004572CD">
        <w:rPr>
          <w:sz w:val="28"/>
          <w:szCs w:val="28"/>
        </w:rPr>
        <w:t xml:space="preserve">от 18.12.2021 № 96 </w:t>
      </w:r>
      <w:r w:rsidR="00E9530B" w:rsidRPr="00DA6271">
        <w:rPr>
          <w:sz w:val="28"/>
          <w:szCs w:val="28"/>
        </w:rPr>
        <w:t>(14</w:t>
      </w:r>
      <w:r w:rsidR="00E9530B">
        <w:rPr>
          <w:sz w:val="28"/>
          <w:szCs w:val="28"/>
        </w:rPr>
        <w:t>829</w:t>
      </w:r>
      <w:r w:rsidR="00E9530B" w:rsidRPr="00DA6271">
        <w:rPr>
          <w:sz w:val="28"/>
          <w:szCs w:val="28"/>
        </w:rPr>
        <w:t>)</w:t>
      </w:r>
      <w:r w:rsidR="00E9530B">
        <w:rPr>
          <w:sz w:val="28"/>
          <w:szCs w:val="28"/>
        </w:rPr>
        <w:t>;</w:t>
      </w:r>
    </w:p>
    <w:p w:rsidR="00A65549" w:rsidRDefault="00A65549" w:rsidP="00A655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</w:t>
      </w:r>
      <w:proofErr w:type="gramEnd"/>
      <w:r>
        <w:rPr>
          <w:sz w:val="28"/>
          <w:szCs w:val="28"/>
        </w:rPr>
        <w:t xml:space="preserve"> на официальном сайте администрации города Невинномысска: </w:t>
      </w:r>
      <w:hyperlink r:id="rId6" w:history="1">
        <w:r w:rsidR="0001061A" w:rsidRPr="001152D9">
          <w:rPr>
            <w:rStyle w:val="ad"/>
            <w:sz w:val="28"/>
            <w:szCs w:val="28"/>
            <w:lang w:val="en-US"/>
          </w:rPr>
          <w:t>www</w:t>
        </w:r>
        <w:r w:rsidR="0001061A" w:rsidRPr="001152D9">
          <w:rPr>
            <w:rStyle w:val="ad"/>
            <w:sz w:val="28"/>
            <w:szCs w:val="28"/>
          </w:rPr>
          <w:t>.</w:t>
        </w:r>
        <w:proofErr w:type="spellStart"/>
        <w:r w:rsidR="0001061A" w:rsidRPr="001152D9">
          <w:rPr>
            <w:rStyle w:val="ad"/>
            <w:sz w:val="28"/>
            <w:szCs w:val="28"/>
            <w:lang w:val="en-US"/>
          </w:rPr>
          <w:t>nevadm</w:t>
        </w:r>
        <w:proofErr w:type="spellEnd"/>
        <w:r w:rsidR="0001061A" w:rsidRPr="001152D9">
          <w:rPr>
            <w:rStyle w:val="ad"/>
            <w:sz w:val="28"/>
            <w:szCs w:val="28"/>
          </w:rPr>
          <w:t>.</w:t>
        </w:r>
        <w:proofErr w:type="spellStart"/>
        <w:r w:rsidR="0001061A" w:rsidRPr="001152D9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01061A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«Общественные обсуждения и публичные слушания»</w:t>
      </w:r>
      <w:r w:rsidR="009B1128">
        <w:rPr>
          <w:sz w:val="28"/>
          <w:szCs w:val="28"/>
        </w:rPr>
        <w:t xml:space="preserve"> раздела «Градостроительство»</w:t>
      </w:r>
      <w:r>
        <w:rPr>
          <w:sz w:val="28"/>
          <w:szCs w:val="28"/>
        </w:rPr>
        <w:t>.</w:t>
      </w: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количестве участников – </w:t>
      </w:r>
      <w:r w:rsidR="00E9530B">
        <w:rPr>
          <w:sz w:val="28"/>
          <w:szCs w:val="28"/>
        </w:rPr>
        <w:t>1</w:t>
      </w:r>
      <w:r w:rsidRPr="002E7C4C">
        <w:rPr>
          <w:sz w:val="28"/>
          <w:szCs w:val="28"/>
        </w:rPr>
        <w:t xml:space="preserve">. </w:t>
      </w:r>
    </w:p>
    <w:p w:rsidR="009E3CED" w:rsidRDefault="00804A4E" w:rsidP="009E3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протокола, на основании которого составлено заключение</w:t>
      </w:r>
      <w:proofErr w:type="gramStart"/>
      <w:r>
        <w:rPr>
          <w:sz w:val="28"/>
          <w:szCs w:val="28"/>
        </w:rPr>
        <w:t>:</w:t>
      </w:r>
      <w:r w:rsidR="009E3CED">
        <w:rPr>
          <w:sz w:val="28"/>
          <w:szCs w:val="28"/>
        </w:rPr>
        <w:t>П</w:t>
      </w:r>
      <w:proofErr w:type="gramEnd"/>
      <w:r w:rsidR="009E3CED">
        <w:rPr>
          <w:sz w:val="28"/>
          <w:szCs w:val="28"/>
        </w:rPr>
        <w:t xml:space="preserve">ротокол № </w:t>
      </w:r>
      <w:r w:rsidR="00E9530B">
        <w:rPr>
          <w:sz w:val="28"/>
          <w:szCs w:val="28"/>
        </w:rPr>
        <w:t>1</w:t>
      </w:r>
      <w:r w:rsidR="009E3CED">
        <w:rPr>
          <w:sz w:val="28"/>
          <w:szCs w:val="28"/>
        </w:rPr>
        <w:t xml:space="preserve"> от </w:t>
      </w:r>
      <w:r w:rsidR="00E9530B">
        <w:rPr>
          <w:sz w:val="28"/>
          <w:szCs w:val="28"/>
        </w:rPr>
        <w:t>20</w:t>
      </w:r>
      <w:r w:rsidR="00F50DB0">
        <w:rPr>
          <w:sz w:val="28"/>
          <w:szCs w:val="28"/>
        </w:rPr>
        <w:t xml:space="preserve"> </w:t>
      </w:r>
      <w:r w:rsidR="00E9530B">
        <w:rPr>
          <w:sz w:val="28"/>
          <w:szCs w:val="28"/>
        </w:rPr>
        <w:t>января</w:t>
      </w:r>
      <w:r w:rsidR="009E3CED">
        <w:rPr>
          <w:sz w:val="28"/>
          <w:szCs w:val="28"/>
        </w:rPr>
        <w:t xml:space="preserve"> 202</w:t>
      </w:r>
      <w:r w:rsidR="00E9530B">
        <w:rPr>
          <w:sz w:val="28"/>
          <w:szCs w:val="28"/>
        </w:rPr>
        <w:t>2</w:t>
      </w:r>
      <w:r w:rsidR="009E3CED">
        <w:rPr>
          <w:sz w:val="28"/>
          <w:szCs w:val="28"/>
        </w:rPr>
        <w:t xml:space="preserve"> г.</w:t>
      </w:r>
    </w:p>
    <w:p w:rsidR="009E3CED" w:rsidRDefault="009E3CED" w:rsidP="009E3CED">
      <w:pPr>
        <w:jc w:val="both"/>
        <w:rPr>
          <w:sz w:val="28"/>
          <w:szCs w:val="28"/>
        </w:rPr>
      </w:pP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участников публичных слушаний по проекту внесения изменений в Правила землепользования и застройки муниципального образования города Невинномысска Ставропольского края (далее - Правила):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9781"/>
        <w:gridCol w:w="2268"/>
      </w:tblGrid>
      <w:tr w:rsidR="00433BB3" w:rsidRPr="00433BB3" w:rsidTr="0038700A">
        <w:tc>
          <w:tcPr>
            <w:tcW w:w="709" w:type="dxa"/>
            <w:shd w:val="clear" w:color="auto" w:fill="auto"/>
          </w:tcPr>
          <w:p w:rsidR="00433BB3" w:rsidRPr="00433BB3" w:rsidRDefault="00433BB3" w:rsidP="0001061A">
            <w:pPr>
              <w:jc w:val="center"/>
              <w:rPr>
                <w:b/>
                <w:sz w:val="26"/>
                <w:szCs w:val="26"/>
              </w:rPr>
            </w:pPr>
            <w:r w:rsidRPr="00433BB3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33BB3">
              <w:rPr>
                <w:b/>
                <w:sz w:val="26"/>
                <w:szCs w:val="26"/>
              </w:rPr>
              <w:t>п</w:t>
            </w:r>
            <w:proofErr w:type="gramEnd"/>
            <w:r w:rsidRPr="00433BB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433BB3" w:rsidRPr="00433BB3" w:rsidRDefault="00433BB3" w:rsidP="0001061A">
            <w:pPr>
              <w:jc w:val="center"/>
              <w:rPr>
                <w:b/>
                <w:sz w:val="26"/>
                <w:szCs w:val="26"/>
              </w:rPr>
            </w:pPr>
            <w:r w:rsidRPr="00433BB3">
              <w:rPr>
                <w:b/>
                <w:sz w:val="26"/>
                <w:szCs w:val="26"/>
              </w:rPr>
              <w:t>Ф.И.О., адрес</w:t>
            </w:r>
          </w:p>
        </w:tc>
        <w:tc>
          <w:tcPr>
            <w:tcW w:w="9781" w:type="dxa"/>
          </w:tcPr>
          <w:p w:rsidR="00433BB3" w:rsidRPr="00433BB3" w:rsidRDefault="00433BB3" w:rsidP="0001061A">
            <w:pPr>
              <w:jc w:val="center"/>
              <w:rPr>
                <w:b/>
                <w:sz w:val="26"/>
                <w:szCs w:val="26"/>
              </w:rPr>
            </w:pPr>
            <w:r w:rsidRPr="00433BB3">
              <w:rPr>
                <w:b/>
                <w:sz w:val="26"/>
                <w:szCs w:val="26"/>
              </w:rPr>
              <w:t>Предложения</w:t>
            </w:r>
          </w:p>
        </w:tc>
        <w:tc>
          <w:tcPr>
            <w:tcW w:w="2268" w:type="dxa"/>
            <w:shd w:val="clear" w:color="auto" w:fill="auto"/>
          </w:tcPr>
          <w:p w:rsidR="00433BB3" w:rsidRPr="00433BB3" w:rsidRDefault="00433BB3" w:rsidP="0001061A">
            <w:pPr>
              <w:jc w:val="center"/>
              <w:rPr>
                <w:b/>
                <w:sz w:val="26"/>
                <w:szCs w:val="26"/>
              </w:rPr>
            </w:pPr>
            <w:r w:rsidRPr="00433BB3">
              <w:rPr>
                <w:b/>
                <w:sz w:val="26"/>
                <w:szCs w:val="26"/>
              </w:rPr>
              <w:t>Заключение к  предложению, пред</w:t>
            </w:r>
            <w:r w:rsidR="00A65549">
              <w:rPr>
                <w:b/>
                <w:sz w:val="26"/>
                <w:szCs w:val="26"/>
              </w:rPr>
              <w:t xml:space="preserve">ставленному на публичные </w:t>
            </w:r>
            <w:r w:rsidRPr="00433BB3">
              <w:rPr>
                <w:b/>
                <w:sz w:val="26"/>
                <w:szCs w:val="26"/>
              </w:rPr>
              <w:t>слушания</w:t>
            </w:r>
          </w:p>
        </w:tc>
      </w:tr>
      <w:tr w:rsidR="00DC6E12" w:rsidRPr="00433BB3" w:rsidTr="0038700A">
        <w:tc>
          <w:tcPr>
            <w:tcW w:w="709" w:type="dxa"/>
            <w:shd w:val="clear" w:color="auto" w:fill="auto"/>
          </w:tcPr>
          <w:p w:rsidR="00DC6E12" w:rsidRPr="00433BB3" w:rsidRDefault="00DC6E12" w:rsidP="000106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33BB3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C6E12" w:rsidRPr="004572CD" w:rsidRDefault="00DC6E12" w:rsidP="0001061A">
            <w:pPr>
              <w:jc w:val="both"/>
              <w:rPr>
                <w:iCs/>
              </w:rPr>
            </w:pPr>
            <w:r w:rsidRPr="004572CD">
              <w:rPr>
                <w:iCs/>
              </w:rPr>
              <w:t>Муниципальное казенное учреждение «Информационный центр обеспечения градостроительной деятельности» города Невинномысска</w:t>
            </w:r>
            <w:r>
              <w:rPr>
                <w:iCs/>
              </w:rPr>
              <w:t>, город Невинномысск, улица Гагарина, 74А</w:t>
            </w:r>
          </w:p>
        </w:tc>
        <w:tc>
          <w:tcPr>
            <w:tcW w:w="9781" w:type="dxa"/>
          </w:tcPr>
          <w:p w:rsidR="00DC6E12" w:rsidRPr="004572CD" w:rsidRDefault="00DC6E12" w:rsidP="0001061A">
            <w:pPr>
              <w:ind w:firstLine="317"/>
              <w:jc w:val="both"/>
            </w:pPr>
            <w:r w:rsidRPr="004572CD">
              <w:t>1. Подпункт 5 пункта 6 статьи 27 изложить в следующей редакции:</w:t>
            </w:r>
          </w:p>
          <w:p w:rsidR="00DC6E12" w:rsidRPr="004572CD" w:rsidRDefault="00DC6E12" w:rsidP="0001061A">
            <w:pPr>
              <w:autoSpaceDE w:val="0"/>
              <w:autoSpaceDN w:val="0"/>
              <w:adjustRightInd w:val="0"/>
              <w:ind w:firstLine="317"/>
              <w:jc w:val="both"/>
            </w:pPr>
            <w:r w:rsidRPr="004572CD">
              <w:t>«5) планируемых изменений границ земель различных категорий;».</w:t>
            </w:r>
          </w:p>
          <w:p w:rsidR="00DC6E12" w:rsidRPr="004572CD" w:rsidRDefault="00DC6E12" w:rsidP="0001061A">
            <w:pPr>
              <w:ind w:firstLine="317"/>
              <w:jc w:val="both"/>
            </w:pPr>
            <w:r w:rsidRPr="004572CD">
              <w:t xml:space="preserve">2. </w:t>
            </w:r>
            <w:r w:rsidR="00C80BF1">
              <w:t>С</w:t>
            </w:r>
            <w:r w:rsidRPr="004572CD">
              <w:t>тать</w:t>
            </w:r>
            <w:r w:rsidR="00C80BF1">
              <w:t>ю</w:t>
            </w:r>
            <w:r w:rsidRPr="004572CD">
              <w:t xml:space="preserve"> 28 изложить в следующей редакции:</w:t>
            </w:r>
          </w:p>
          <w:p w:rsidR="00DC6E12" w:rsidRPr="004572CD" w:rsidRDefault="00DC6E12" w:rsidP="0001061A">
            <w:pPr>
              <w:ind w:firstLine="317"/>
              <w:jc w:val="both"/>
              <w:rPr>
                <w:color w:val="000000"/>
              </w:rPr>
            </w:pPr>
            <w:r w:rsidRPr="004572CD">
              <w:t>«</w:t>
            </w:r>
            <w:r w:rsidRPr="004572CD">
              <w:rPr>
                <w:color w:val="000000"/>
              </w:rPr>
              <w:t>Изменение карты градостроительного зонирования и (или) карты зон с особыми условиями использования территорий посредством внесения изменений в Правила землепользования и застройки требуется в случаях:</w:t>
            </w:r>
          </w:p>
          <w:p w:rsidR="00DC6E12" w:rsidRPr="004572CD" w:rsidRDefault="00DC6E12" w:rsidP="0001061A">
            <w:pPr>
              <w:autoSpaceDE w:val="0"/>
              <w:autoSpaceDN w:val="0"/>
              <w:adjustRightInd w:val="0"/>
              <w:ind w:firstLine="317"/>
              <w:jc w:val="both"/>
            </w:pPr>
            <w:r w:rsidRPr="004572CD">
              <w:t>несоответствия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возникшие в результате внесения в такие генеральные планы или схему территориального планирования муниципального района изменений;</w:t>
            </w:r>
          </w:p>
          <w:p w:rsidR="00DC6E12" w:rsidRPr="004572CD" w:rsidRDefault="00DC6E12" w:rsidP="0001061A">
            <w:pPr>
              <w:autoSpaceDE w:val="0"/>
              <w:autoSpaceDN w:val="0"/>
              <w:adjustRightInd w:val="0"/>
              <w:ind w:firstLine="317"/>
              <w:jc w:val="both"/>
            </w:pPr>
            <w:r w:rsidRPr="004572CD">
              <w:t xml:space="preserve">поступления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      </w:r>
            <w:proofErr w:type="spellStart"/>
            <w:r w:rsidRPr="004572CD">
              <w:t>приаэродромной</w:t>
            </w:r>
            <w:proofErr w:type="spellEnd"/>
            <w:r w:rsidR="00C80BF1">
              <w:t xml:space="preserve"> </w:t>
            </w:r>
            <w:r w:rsidRPr="004572CD">
              <w:lastRenderedPageBreak/>
              <w:t>территории, которые допущены в правилах землепользования и застройки поселения, городского округа, межселенной территории;</w:t>
            </w:r>
          </w:p>
          <w:p w:rsidR="00DC6E12" w:rsidRPr="004572CD" w:rsidRDefault="00DC6E12" w:rsidP="0001061A">
            <w:pPr>
              <w:autoSpaceDE w:val="0"/>
              <w:autoSpaceDN w:val="0"/>
              <w:adjustRightInd w:val="0"/>
              <w:ind w:firstLine="317"/>
              <w:jc w:val="both"/>
            </w:pPr>
            <w:r w:rsidRPr="004572CD">
              <w:t>поступления предложений об изменении границ территориальных зон, изменении градостроительных регламентов;</w:t>
            </w:r>
          </w:p>
          <w:p w:rsidR="00DC6E12" w:rsidRPr="004572CD" w:rsidRDefault="00DC6E12" w:rsidP="0001061A">
            <w:pPr>
              <w:autoSpaceDE w:val="0"/>
              <w:autoSpaceDN w:val="0"/>
              <w:adjustRightInd w:val="0"/>
              <w:ind w:firstLine="317"/>
              <w:jc w:val="both"/>
            </w:pPr>
            <w:r w:rsidRPr="004572CD">
              <w:t>несоответствия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      </w:r>
          </w:p>
          <w:p w:rsidR="00DC6E12" w:rsidRPr="004572CD" w:rsidRDefault="00DC6E12" w:rsidP="0001061A">
            <w:pPr>
              <w:autoSpaceDE w:val="0"/>
              <w:autoSpaceDN w:val="0"/>
              <w:adjustRightInd w:val="0"/>
              <w:ind w:firstLine="317"/>
              <w:jc w:val="both"/>
            </w:pPr>
            <w:r w:rsidRPr="004572CD">
              <w:t>несоответствия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      </w:r>
          </w:p>
          <w:p w:rsidR="00DC6E12" w:rsidRPr="004572CD" w:rsidRDefault="00DC6E12" w:rsidP="0001061A">
            <w:pPr>
              <w:autoSpaceDE w:val="0"/>
              <w:autoSpaceDN w:val="0"/>
              <w:adjustRightInd w:val="0"/>
              <w:ind w:firstLine="317"/>
              <w:jc w:val="both"/>
            </w:pPr>
            <w:r w:rsidRPr="004572CD">
              <w:t>установления, изменения, прекращения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      </w:r>
          </w:p>
          <w:p w:rsidR="00DC6E12" w:rsidRPr="004572CD" w:rsidRDefault="00DC6E12" w:rsidP="0001061A">
            <w:pPr>
              <w:autoSpaceDE w:val="0"/>
              <w:autoSpaceDN w:val="0"/>
              <w:adjustRightInd w:val="0"/>
              <w:ind w:firstLine="317"/>
              <w:jc w:val="both"/>
            </w:pPr>
            <w:r w:rsidRPr="004572CD">
              <w:t>принятия решения о комплексном развитии территории;</w:t>
            </w:r>
          </w:p>
          <w:p w:rsidR="00DC6E12" w:rsidRPr="004572CD" w:rsidRDefault="00DC6E12" w:rsidP="0001061A">
            <w:pPr>
              <w:autoSpaceDE w:val="0"/>
              <w:autoSpaceDN w:val="0"/>
              <w:adjustRightInd w:val="0"/>
              <w:ind w:firstLine="317"/>
              <w:jc w:val="both"/>
            </w:pPr>
            <w:r w:rsidRPr="004572CD">
              <w:t>обнаружения мест захоронений погибших при защите Отечества, расположенных в границах муниципальных образований</w:t>
            </w:r>
            <w:proofErr w:type="gramStart"/>
            <w:r w:rsidRPr="004572CD">
              <w:t>.».</w:t>
            </w:r>
            <w:proofErr w:type="gramEnd"/>
          </w:p>
          <w:p w:rsidR="00DC6E12" w:rsidRPr="004572CD" w:rsidRDefault="00DC6E12" w:rsidP="0001061A">
            <w:pPr>
              <w:autoSpaceDE w:val="0"/>
              <w:autoSpaceDN w:val="0"/>
              <w:adjustRightInd w:val="0"/>
              <w:ind w:firstLine="317"/>
              <w:jc w:val="both"/>
            </w:pPr>
            <w:r w:rsidRPr="004572CD">
              <w:t>3. В строке 7 столбца «</w:t>
            </w:r>
            <w:r w:rsidRPr="004572CD">
              <w:rPr>
                <w:color w:val="000000"/>
                <w:lang w:bidi="ru-RU"/>
              </w:rPr>
              <w:t>Наименование территориальных зон</w:t>
            </w:r>
            <w:r w:rsidRPr="004572CD">
              <w:t>» таблицы 29.1 слова «</w:t>
            </w:r>
            <w:r w:rsidRPr="004572CD">
              <w:rPr>
                <w:color w:val="000000"/>
                <w:lang w:bidi="ru-RU"/>
              </w:rPr>
              <w:t>общего пользования» исключить.</w:t>
            </w:r>
          </w:p>
          <w:p w:rsidR="00DC6E12" w:rsidRPr="004572CD" w:rsidRDefault="00DC6E12" w:rsidP="0001061A">
            <w:pPr>
              <w:autoSpaceDE w:val="0"/>
              <w:autoSpaceDN w:val="0"/>
              <w:adjustRightInd w:val="0"/>
              <w:ind w:firstLine="317"/>
              <w:jc w:val="both"/>
            </w:pPr>
            <w:r w:rsidRPr="004572CD">
              <w:t>4. Статью 32 изложить в следующей редакции:</w:t>
            </w:r>
          </w:p>
          <w:p w:rsidR="00DC6E12" w:rsidRPr="004572CD" w:rsidRDefault="00DC6E12" w:rsidP="0001061A">
            <w:pPr>
              <w:pStyle w:val="Default"/>
              <w:ind w:firstLine="317"/>
              <w:jc w:val="both"/>
            </w:pPr>
            <w:r w:rsidRPr="004572CD">
              <w:t>«Статья 32. Регулирование иных вопросов землепользования и застройки.</w:t>
            </w:r>
          </w:p>
          <w:p w:rsidR="00DC6E12" w:rsidRDefault="00DC6E12" w:rsidP="0001061A">
            <w:pPr>
              <w:pStyle w:val="Default"/>
              <w:ind w:firstLine="317"/>
              <w:jc w:val="both"/>
            </w:pPr>
            <w:r>
              <w:t xml:space="preserve">1. Между длинными сторонами жилых зданий следует принимать расстояния (бытовые разрывы): </w:t>
            </w:r>
          </w:p>
          <w:p w:rsidR="00DC6E12" w:rsidRDefault="00DC6E12" w:rsidP="0001061A">
            <w:pPr>
              <w:pStyle w:val="Default"/>
              <w:ind w:firstLine="317"/>
              <w:jc w:val="both"/>
            </w:pPr>
            <w:r>
              <w:t xml:space="preserve">1) для жилых зданий с количеством этажей 2-3 этажа – не менее </w:t>
            </w:r>
          </w:p>
          <w:p w:rsidR="00DC6E12" w:rsidRDefault="00DC6E12" w:rsidP="0001061A">
            <w:pPr>
              <w:pStyle w:val="Default"/>
              <w:ind w:firstLine="317"/>
              <w:jc w:val="both"/>
            </w:pPr>
            <w:r>
              <w:t xml:space="preserve">6 метров; </w:t>
            </w:r>
          </w:p>
          <w:p w:rsidR="00DC6E12" w:rsidRDefault="00DC6E12" w:rsidP="0001061A">
            <w:pPr>
              <w:pStyle w:val="Default"/>
              <w:ind w:firstLine="317"/>
              <w:jc w:val="both"/>
            </w:pPr>
            <w:r>
              <w:t xml:space="preserve">2) для жилых зданий с количеством этажей от 4 включительно – в соответствии с нормами инсоляции, освещенности и противопожарных требований, но не менее </w:t>
            </w:r>
            <w:r w:rsidR="00E9530B">
              <w:br/>
            </w:r>
            <w:r>
              <w:t>20 метров.</w:t>
            </w:r>
          </w:p>
          <w:p w:rsidR="00DC6E12" w:rsidRDefault="00DC6E12" w:rsidP="0001061A">
            <w:pPr>
              <w:pStyle w:val="Default"/>
              <w:ind w:firstLine="317"/>
              <w:jc w:val="both"/>
            </w:pPr>
            <w:r>
              <w:t>2. Для образовательных организаций, объектов здравоохранения расстояние от границы земельного участка определяется в соответствии с действующими техническими регламентами, национальными стандартами и сводами правил.</w:t>
            </w:r>
          </w:p>
          <w:p w:rsidR="00DC6E12" w:rsidRDefault="00DC6E12" w:rsidP="0001061A">
            <w:pPr>
              <w:pStyle w:val="Default"/>
              <w:ind w:firstLine="317"/>
              <w:jc w:val="both"/>
            </w:pPr>
            <w:r>
              <w:lastRenderedPageBreak/>
              <w:t>3. Расстояние от границы смежного земельного участка до стены подземной автостоянки должно быть не менее 1 метра.</w:t>
            </w:r>
          </w:p>
          <w:p w:rsidR="00DC6E12" w:rsidRDefault="00DC6E12" w:rsidP="0001061A">
            <w:pPr>
              <w:pStyle w:val="Default"/>
              <w:ind w:firstLine="317"/>
              <w:jc w:val="both"/>
            </w:pPr>
            <w:r>
              <w:t xml:space="preserve">4. В районах для индивидуального жилищного строительства, ведения личного подсобного хозяйства, садоводства расстояния от окон жилых помещений (комнат, кухонь и веранд) домов индивидуальной застройки до стен домов и хозяйственных построек (сарая, гаража, бани), расположенных на соседних земельных участках, должны быть не менее </w:t>
            </w:r>
            <w:r w:rsidR="006E1F7D">
              <w:br/>
            </w:r>
            <w:r>
              <w:t>6 м</w:t>
            </w:r>
            <w:r w:rsidR="006E1F7D">
              <w:t>етров</w:t>
            </w:r>
            <w:r>
              <w:t xml:space="preserve">. </w:t>
            </w:r>
          </w:p>
          <w:p w:rsidR="00DC6E12" w:rsidRDefault="00DC6E12" w:rsidP="0001061A">
            <w:pPr>
              <w:pStyle w:val="Default"/>
              <w:ind w:firstLine="317"/>
              <w:jc w:val="both"/>
            </w:pPr>
            <w:r>
              <w:t>При отсутствии централизованной канализации расстояние от туалета до стен ближайшего дома необходимо принимать не менее 12 м</w:t>
            </w:r>
            <w:r w:rsidR="006E1F7D">
              <w:t>етров</w:t>
            </w:r>
            <w:r>
              <w:t>, до источника водоснабжения (колодца) - не менее 25 м</w:t>
            </w:r>
            <w:r w:rsidR="006E1F7D">
              <w:t>етров</w:t>
            </w:r>
            <w:r>
              <w:t xml:space="preserve">. </w:t>
            </w:r>
          </w:p>
          <w:p w:rsidR="00DC6E12" w:rsidRDefault="00DC6E12" w:rsidP="0001061A">
            <w:pPr>
              <w:pStyle w:val="Default"/>
              <w:ind w:firstLine="317"/>
              <w:jc w:val="both"/>
            </w:pPr>
            <w:r>
              <w:t xml:space="preserve">5. Размещение гаража для легковой машины допускается на расстоянии не меньше </w:t>
            </w:r>
            <w:r w:rsidR="006E1F7D">
              <w:br/>
            </w:r>
            <w:r>
              <w:t xml:space="preserve">1 метра от границы </w:t>
            </w:r>
            <w:r w:rsidR="006E1F7D">
              <w:t xml:space="preserve">земельного </w:t>
            </w:r>
            <w:r>
              <w:t>участка.</w:t>
            </w:r>
          </w:p>
          <w:p w:rsidR="00DC6E12" w:rsidRDefault="00DC6E12" w:rsidP="0001061A">
            <w:pPr>
              <w:pStyle w:val="Default"/>
              <w:ind w:firstLine="317"/>
              <w:jc w:val="both"/>
            </w:pPr>
            <w:r>
              <w:t xml:space="preserve">6. </w:t>
            </w:r>
            <w:proofErr w:type="gramStart"/>
            <w:r>
              <w:t xml:space="preserve">Расстояние между жилым домом (строением) и границей смежного </w:t>
            </w:r>
            <w:r w:rsidR="006E1F7D">
              <w:t xml:space="preserve">земельного </w:t>
            </w:r>
            <w:r>
              <w:t>участка измеряется от цоколя жилого дома (строения) или от стены жилого дома (строения) при отсутствии цоколя, если элементы жилого дома (строения) – эркер, крыльцо, навес, свес крыши и др.) выступают не более чем на 0,5 метра от плоскости стены.</w:t>
            </w:r>
            <w:proofErr w:type="gramEnd"/>
          </w:p>
          <w:p w:rsidR="00DC6E12" w:rsidRDefault="00DC6E12" w:rsidP="0001061A">
            <w:pPr>
              <w:pStyle w:val="Default"/>
              <w:ind w:firstLine="317"/>
              <w:jc w:val="both"/>
            </w:pPr>
            <w:r>
              <w:t xml:space="preserve">7. </w:t>
            </w:r>
            <w:proofErr w:type="gramStart"/>
            <w:r>
              <w:t>Если элементы второго и последующих этажей жилого дома (строения) выступают более чем на 0,5 метра из плоскости наружной стены, расстояние между жилым домом (строением) и границей смежного участка, измеряется от выступающих частей или от проекции их на землю (консольный навес крыши, элементы второго и последующих этажей, расположенные на столбах и др.).</w:t>
            </w:r>
            <w:proofErr w:type="gramEnd"/>
          </w:p>
          <w:p w:rsidR="00DC6E12" w:rsidRDefault="006E1F7D" w:rsidP="0001061A">
            <w:pPr>
              <w:pStyle w:val="Default"/>
              <w:ind w:firstLine="317"/>
              <w:jc w:val="both"/>
            </w:pPr>
            <w:r>
              <w:t>8</w:t>
            </w:r>
            <w:r w:rsidR="00DC6E12">
              <w:t xml:space="preserve">. Крыльца, пандусы, </w:t>
            </w:r>
            <w:proofErr w:type="spellStart"/>
            <w:r w:rsidR="00DC6E12">
              <w:t>отмостки</w:t>
            </w:r>
            <w:proofErr w:type="spellEnd"/>
            <w:r w:rsidR="00DC6E12">
              <w:t>, должны располагаться в пределах отведенного (предоставленного) земельного участка.</w:t>
            </w:r>
          </w:p>
          <w:p w:rsidR="00DC6E12" w:rsidRDefault="006E1F7D" w:rsidP="0001061A">
            <w:pPr>
              <w:ind w:firstLine="317"/>
              <w:jc w:val="both"/>
            </w:pPr>
            <w:r>
              <w:t>9</w:t>
            </w:r>
            <w:r w:rsidR="00DC6E12">
              <w:t>. Минимальные расстояния от зданий и сооружений, коммуникаций, инженерных сетей до деревьев с диаметром кроны до 5 метров и кустарников приведены в таблице 32.1.1.</w:t>
            </w:r>
          </w:p>
          <w:p w:rsidR="00DC6E12" w:rsidRPr="004572CD" w:rsidRDefault="00DC6E12" w:rsidP="0001061A">
            <w:pPr>
              <w:ind w:firstLine="317"/>
              <w:jc w:val="right"/>
            </w:pPr>
            <w:r w:rsidRPr="004572CD">
              <w:rPr>
                <w:bCs/>
              </w:rPr>
              <w:t>Таблица 32.1</w:t>
            </w:r>
          </w:p>
          <w:tbl>
            <w:tblPr>
              <w:tblW w:w="9415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626"/>
              <w:gridCol w:w="5104"/>
              <w:gridCol w:w="1843"/>
              <w:gridCol w:w="1842"/>
            </w:tblGrid>
            <w:tr w:rsidR="00DC6E12" w:rsidRPr="00565197" w:rsidTr="0038700A">
              <w:tc>
                <w:tcPr>
                  <w:tcW w:w="626" w:type="dxa"/>
                  <w:vMerge w:val="restart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 xml:space="preserve">№ </w:t>
                  </w:r>
                  <w:proofErr w:type="gramStart"/>
                  <w:r w:rsidRPr="00565197">
                    <w:rPr>
                      <w:color w:val="000000"/>
                    </w:rPr>
                    <w:t>п</w:t>
                  </w:r>
                  <w:proofErr w:type="gramEnd"/>
                  <w:r w:rsidRPr="00565197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5104" w:type="dxa"/>
                  <w:vMerge w:val="restart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Сооружения, здания, коммуникации</w:t>
                  </w:r>
                </w:p>
              </w:tc>
              <w:tc>
                <w:tcPr>
                  <w:tcW w:w="3685" w:type="dxa"/>
                  <w:gridSpan w:val="2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 xml:space="preserve">Расстояния до оси растения, </w:t>
                  </w:r>
                  <w:proofErr w:type="gramStart"/>
                  <w:r w:rsidRPr="00565197">
                    <w:rPr>
                      <w:color w:val="000000"/>
                    </w:rPr>
                    <w:t>м</w:t>
                  </w:r>
                  <w:proofErr w:type="gramEnd"/>
                </w:p>
              </w:tc>
            </w:tr>
            <w:tr w:rsidR="00DC6E12" w:rsidRPr="00565197" w:rsidTr="0038700A">
              <w:tc>
                <w:tcPr>
                  <w:tcW w:w="626" w:type="dxa"/>
                  <w:vMerge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04" w:type="dxa"/>
                  <w:vMerge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</w:t>
                  </w:r>
                  <w:r w:rsidRPr="00565197">
                    <w:rPr>
                      <w:color w:val="000000"/>
                    </w:rPr>
                    <w:t>ерева</w:t>
                  </w:r>
                </w:p>
              </w:tc>
              <w:tc>
                <w:tcPr>
                  <w:tcW w:w="1842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</w:t>
                  </w:r>
                  <w:r w:rsidRPr="00565197">
                    <w:rPr>
                      <w:color w:val="000000"/>
                    </w:rPr>
                    <w:t>устарника</w:t>
                  </w:r>
                </w:p>
              </w:tc>
            </w:tr>
          </w:tbl>
          <w:p w:rsidR="00DC6E12" w:rsidRPr="00565197" w:rsidRDefault="00DC6E12" w:rsidP="0001061A">
            <w:pPr>
              <w:spacing w:line="20" w:lineRule="exact"/>
            </w:pPr>
          </w:p>
          <w:tbl>
            <w:tblPr>
              <w:tblW w:w="9415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626"/>
              <w:gridCol w:w="5104"/>
              <w:gridCol w:w="1843"/>
              <w:gridCol w:w="1842"/>
            </w:tblGrid>
            <w:tr w:rsidR="00DC6E12" w:rsidRPr="00565197" w:rsidTr="0038700A">
              <w:trPr>
                <w:tblHeader/>
              </w:trPr>
              <w:tc>
                <w:tcPr>
                  <w:tcW w:w="626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104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4</w:t>
                  </w:r>
                </w:p>
              </w:tc>
            </w:tr>
            <w:tr w:rsidR="00DC6E12" w:rsidRPr="00565197" w:rsidTr="0038700A">
              <w:tc>
                <w:tcPr>
                  <w:tcW w:w="626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5104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От наружных стен зданий и сооружений</w:t>
                  </w:r>
                </w:p>
              </w:tc>
              <w:tc>
                <w:tcPr>
                  <w:tcW w:w="1843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1,5</w:t>
                  </w:r>
                </w:p>
              </w:tc>
            </w:tr>
            <w:tr w:rsidR="00DC6E12" w:rsidRPr="00565197" w:rsidTr="0038700A">
              <w:tc>
                <w:tcPr>
                  <w:tcW w:w="626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5104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От наружных стен общеобразовательных школ и детских дошкольных учреждений</w:t>
                  </w:r>
                </w:p>
              </w:tc>
              <w:tc>
                <w:tcPr>
                  <w:tcW w:w="1843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1,5</w:t>
                  </w:r>
                </w:p>
              </w:tc>
            </w:tr>
            <w:tr w:rsidR="00DC6E12" w:rsidRPr="00565197" w:rsidTr="0038700A">
              <w:tc>
                <w:tcPr>
                  <w:tcW w:w="626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5104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От края тротуаров и садовых дорожек</w:t>
                  </w:r>
                </w:p>
              </w:tc>
              <w:tc>
                <w:tcPr>
                  <w:tcW w:w="1843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0,7</w:t>
                  </w:r>
                </w:p>
              </w:tc>
              <w:tc>
                <w:tcPr>
                  <w:tcW w:w="1842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0,5</w:t>
                  </w:r>
                </w:p>
              </w:tc>
            </w:tr>
            <w:tr w:rsidR="00DC6E12" w:rsidRPr="00565197" w:rsidTr="0038700A">
              <w:tc>
                <w:tcPr>
                  <w:tcW w:w="626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5104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 xml:space="preserve">От края проезжей части, улиц, кромок </w:t>
                  </w:r>
                  <w:r w:rsidRPr="00565197">
                    <w:rPr>
                      <w:color w:val="000000"/>
                    </w:rPr>
                    <w:lastRenderedPageBreak/>
                    <w:t>укрепленных полос, обочины дорог и бровок канав</w:t>
                  </w:r>
                </w:p>
              </w:tc>
              <w:tc>
                <w:tcPr>
                  <w:tcW w:w="1843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1842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1</w:t>
                  </w:r>
                </w:p>
              </w:tc>
            </w:tr>
            <w:tr w:rsidR="00DC6E12" w:rsidRPr="00565197" w:rsidTr="0038700A">
              <w:tc>
                <w:tcPr>
                  <w:tcW w:w="626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lastRenderedPageBreak/>
                    <w:t>5.</w:t>
                  </w:r>
                </w:p>
              </w:tc>
              <w:tc>
                <w:tcPr>
                  <w:tcW w:w="5104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От мачт и опор осветительной сети, колонн и эстакад</w:t>
                  </w:r>
                </w:p>
              </w:tc>
              <w:tc>
                <w:tcPr>
                  <w:tcW w:w="1843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–</w:t>
                  </w:r>
                </w:p>
              </w:tc>
            </w:tr>
            <w:tr w:rsidR="00DC6E12" w:rsidRPr="00565197" w:rsidTr="0038700A">
              <w:tc>
                <w:tcPr>
                  <w:tcW w:w="626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5104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От подошвы откосов, террас и др.</w:t>
                  </w:r>
                </w:p>
              </w:tc>
              <w:tc>
                <w:tcPr>
                  <w:tcW w:w="1843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0,5</w:t>
                  </w:r>
                </w:p>
              </w:tc>
            </w:tr>
            <w:tr w:rsidR="00DC6E12" w:rsidRPr="00565197" w:rsidTr="0038700A">
              <w:tc>
                <w:tcPr>
                  <w:tcW w:w="626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5104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От подошвы и внутренней грани подпорных стенок</w:t>
                  </w:r>
                </w:p>
              </w:tc>
              <w:tc>
                <w:tcPr>
                  <w:tcW w:w="1843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1</w:t>
                  </w:r>
                </w:p>
              </w:tc>
            </w:tr>
            <w:tr w:rsidR="00DC6E12" w:rsidRPr="00565197" w:rsidTr="0038700A">
              <w:tc>
                <w:tcPr>
                  <w:tcW w:w="626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5104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/>
                      <w:lang w:val="en-US"/>
                    </w:rPr>
                  </w:pPr>
                  <w:r w:rsidRPr="00565197">
                    <w:rPr>
                      <w:color w:val="000000"/>
                    </w:rPr>
                    <w:t>От подземных сетей:</w:t>
                  </w:r>
                </w:p>
              </w:tc>
              <w:tc>
                <w:tcPr>
                  <w:tcW w:w="1843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DC6E12" w:rsidRPr="00565197" w:rsidTr="0038700A">
              <w:tc>
                <w:tcPr>
                  <w:tcW w:w="626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8.1.</w:t>
                  </w:r>
                </w:p>
              </w:tc>
              <w:tc>
                <w:tcPr>
                  <w:tcW w:w="5104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/>
                      <w:lang w:val="en-US"/>
                    </w:rPr>
                  </w:pPr>
                  <w:r w:rsidRPr="00565197">
                    <w:rPr>
                      <w:color w:val="000000"/>
                    </w:rPr>
                    <w:t>Газопровода, канализации</w:t>
                  </w:r>
                </w:p>
              </w:tc>
              <w:tc>
                <w:tcPr>
                  <w:tcW w:w="1843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1,5</w:t>
                  </w:r>
                </w:p>
              </w:tc>
              <w:tc>
                <w:tcPr>
                  <w:tcW w:w="1842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–</w:t>
                  </w:r>
                </w:p>
              </w:tc>
            </w:tr>
            <w:tr w:rsidR="00DC6E12" w:rsidRPr="00565197" w:rsidTr="0038700A">
              <w:tc>
                <w:tcPr>
                  <w:tcW w:w="626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8.2.</w:t>
                  </w:r>
                </w:p>
              </w:tc>
              <w:tc>
                <w:tcPr>
                  <w:tcW w:w="5104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Теплотрасс</w:t>
                  </w:r>
                </w:p>
              </w:tc>
              <w:tc>
                <w:tcPr>
                  <w:tcW w:w="1843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1</w:t>
                  </w:r>
                </w:p>
              </w:tc>
            </w:tr>
            <w:tr w:rsidR="00DC6E12" w:rsidRPr="00565197" w:rsidTr="0038700A">
              <w:tc>
                <w:tcPr>
                  <w:tcW w:w="626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8.3.</w:t>
                  </w:r>
                </w:p>
              </w:tc>
              <w:tc>
                <w:tcPr>
                  <w:tcW w:w="5104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Водопровода, дренажа</w:t>
                  </w:r>
                </w:p>
              </w:tc>
              <w:tc>
                <w:tcPr>
                  <w:tcW w:w="1843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–</w:t>
                  </w:r>
                </w:p>
              </w:tc>
            </w:tr>
            <w:tr w:rsidR="00DC6E12" w:rsidRPr="00565197" w:rsidTr="0038700A">
              <w:tc>
                <w:tcPr>
                  <w:tcW w:w="626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8.4.</w:t>
                  </w:r>
                </w:p>
              </w:tc>
              <w:tc>
                <w:tcPr>
                  <w:tcW w:w="5104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Силовых кабелей и кабелей связи</w:t>
                  </w:r>
                </w:p>
              </w:tc>
              <w:tc>
                <w:tcPr>
                  <w:tcW w:w="1843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DC6E12" w:rsidRPr="00565197" w:rsidRDefault="00DC6E12" w:rsidP="0001061A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565197">
                    <w:rPr>
                      <w:color w:val="000000"/>
                    </w:rPr>
                    <w:t>0,7</w:t>
                  </w:r>
                </w:p>
              </w:tc>
            </w:tr>
          </w:tbl>
          <w:p w:rsidR="00DC6E12" w:rsidRDefault="00DC6E12" w:rsidP="0001061A">
            <w:pPr>
              <w:ind w:firstLine="317"/>
              <w:jc w:val="both"/>
            </w:pPr>
          </w:p>
          <w:p w:rsidR="00DC6E12" w:rsidRPr="004572CD" w:rsidRDefault="00DC6E12" w:rsidP="0001061A">
            <w:pPr>
              <w:ind w:firstLine="317"/>
              <w:contextualSpacing/>
              <w:jc w:val="both"/>
              <w:rPr>
                <w:color w:val="000000"/>
              </w:rPr>
            </w:pPr>
            <w:r w:rsidRPr="004572CD">
              <w:t>1</w:t>
            </w:r>
            <w:r w:rsidR="006E1F7D">
              <w:t>0</w:t>
            </w:r>
            <w:r w:rsidRPr="004572CD">
              <w:t>.</w:t>
            </w:r>
            <w:r w:rsidRPr="004572CD">
              <w:rPr>
                <w:color w:val="000000"/>
              </w:rPr>
              <w:t xml:space="preserve"> Тип ограждений c уличной стороны земельных участков может быть произвольной конструкции. Конструкция и внешний вид ограждения должны соответствовать решениям фасадов и применяемым отделочным материалам домовладения, расположенного на ограждаемом </w:t>
            </w:r>
            <w:r w:rsidR="006E1F7D">
              <w:rPr>
                <w:color w:val="000000"/>
              </w:rPr>
              <w:t xml:space="preserve">земельном </w:t>
            </w:r>
            <w:r w:rsidRPr="004572CD">
              <w:rPr>
                <w:color w:val="000000"/>
              </w:rPr>
              <w:t xml:space="preserve">участке. Рекомендуется конструкцию и высоту ограждения выполнять </w:t>
            </w:r>
            <w:proofErr w:type="gramStart"/>
            <w:r w:rsidRPr="004572CD">
              <w:rPr>
                <w:color w:val="000000"/>
              </w:rPr>
              <w:t>единообразными</w:t>
            </w:r>
            <w:proofErr w:type="gramEnd"/>
            <w:r w:rsidRPr="004572CD">
              <w:rPr>
                <w:color w:val="000000"/>
              </w:rPr>
              <w:t xml:space="preserve"> на протяжении одного квартала с обеих сторон улицы.</w:t>
            </w:r>
          </w:p>
          <w:p w:rsidR="00DC6E12" w:rsidRPr="004572CD" w:rsidRDefault="00DC6E12" w:rsidP="0001061A">
            <w:pPr>
              <w:ind w:firstLine="317"/>
              <w:contextualSpacing/>
              <w:jc w:val="both"/>
              <w:rPr>
                <w:bCs/>
              </w:rPr>
            </w:pPr>
            <w:r w:rsidRPr="004572CD">
              <w:rPr>
                <w:color w:val="000000"/>
              </w:rPr>
              <w:t xml:space="preserve">Ограждение в районах индивидуальной и блокированной жилой застройки, ведения личного подсобного хозяйства, садоводства и огородничества по меже с соседним домовладением ограждение должно выполняться из </w:t>
            </w:r>
            <w:proofErr w:type="spellStart"/>
            <w:r w:rsidRPr="004572CD">
              <w:rPr>
                <w:color w:val="000000"/>
              </w:rPr>
              <w:t>свето-аэропрозрачного</w:t>
            </w:r>
            <w:proofErr w:type="spellEnd"/>
            <w:r w:rsidRPr="004572CD">
              <w:rPr>
                <w:color w:val="000000"/>
              </w:rPr>
              <w:t xml:space="preserve"> материала</w:t>
            </w:r>
            <w:r w:rsidRPr="004572CD">
              <w:t xml:space="preserve"> высотой не более 2-х метров</w:t>
            </w:r>
            <w:r w:rsidRPr="004572CD">
              <w:rPr>
                <w:color w:val="000000"/>
              </w:rPr>
              <w:t>. Высота ограждения по меже с соседним домовладением может быть увеличена, а конструкция ограждения может быть заменена на глухую,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</w:t>
            </w:r>
            <w:proofErr w:type="gramStart"/>
            <w:r w:rsidRPr="004572CD">
              <w:rPr>
                <w:bCs/>
              </w:rPr>
              <w:t>.».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34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6. Подпункт 3.2 пункта 3 статьи 38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</w:t>
            </w:r>
            <w:r w:rsidR="0038700A">
              <w:rPr>
                <w:color w:val="000000"/>
                <w:lang w:bidi="hi-IN"/>
              </w:rPr>
              <w:br/>
            </w:r>
            <w:r w:rsidRPr="004572CD">
              <w:rPr>
                <w:color w:val="000000"/>
                <w:lang w:bidi="hi-IN"/>
              </w:rPr>
              <w:t>1 метр</w:t>
            </w:r>
            <w:proofErr w:type="gramStart"/>
            <w:r w:rsidRPr="004572CD">
              <w:rPr>
                <w:color w:val="000000"/>
                <w:lang w:bidi="hi-IN"/>
              </w:rPr>
              <w:t xml:space="preserve">.». 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34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7. Подпункт 3.2 пункта 3 статьи 39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</w:t>
            </w:r>
            <w:r w:rsidR="0038700A">
              <w:rPr>
                <w:color w:val="000000"/>
                <w:lang w:bidi="hi-IN"/>
              </w:rPr>
              <w:br/>
            </w:r>
            <w:r w:rsidRPr="004572CD">
              <w:rPr>
                <w:color w:val="000000"/>
                <w:lang w:bidi="hi-IN"/>
              </w:rPr>
              <w:lastRenderedPageBreak/>
              <w:t>1 метр</w:t>
            </w:r>
            <w:proofErr w:type="gramStart"/>
            <w:r w:rsidRPr="004572CD">
              <w:rPr>
                <w:color w:val="000000"/>
                <w:lang w:bidi="hi-IN"/>
              </w:rPr>
              <w:t xml:space="preserve">.». 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34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8. Подпункт 3.2 пункта 3 статьи 40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</w:t>
            </w:r>
            <w:r w:rsidR="0038700A">
              <w:rPr>
                <w:color w:val="000000"/>
                <w:lang w:bidi="hi-IN"/>
              </w:rPr>
              <w:br/>
            </w:r>
            <w:r w:rsidRPr="004572CD">
              <w:rPr>
                <w:color w:val="000000"/>
                <w:lang w:bidi="hi-IN"/>
              </w:rPr>
              <w:t>1 метр</w:t>
            </w:r>
            <w:proofErr w:type="gramStart"/>
            <w:r w:rsidRPr="004572CD">
              <w:rPr>
                <w:color w:val="000000"/>
                <w:lang w:bidi="hi-IN"/>
              </w:rPr>
              <w:t xml:space="preserve">.». 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9. Подпункт 3.2 пункта 3 статьи 41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</w:t>
            </w:r>
            <w:r w:rsidR="0038700A">
              <w:rPr>
                <w:color w:val="000000"/>
                <w:lang w:bidi="hi-IN"/>
              </w:rPr>
              <w:br/>
            </w:r>
            <w:r w:rsidRPr="004572CD">
              <w:rPr>
                <w:color w:val="000000"/>
                <w:lang w:bidi="hi-IN"/>
              </w:rPr>
              <w:t>1 метр</w:t>
            </w:r>
            <w:proofErr w:type="gramStart"/>
            <w:r w:rsidRPr="004572CD">
              <w:rPr>
                <w:color w:val="000000"/>
                <w:lang w:bidi="hi-IN"/>
              </w:rPr>
              <w:t xml:space="preserve">.». 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10. Подпункт 3.2 пункта 3 статьи 42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</w:t>
            </w:r>
            <w:r w:rsidR="0038700A">
              <w:rPr>
                <w:color w:val="000000"/>
                <w:lang w:bidi="hi-IN"/>
              </w:rPr>
              <w:br/>
            </w:r>
            <w:r w:rsidRPr="004572CD">
              <w:rPr>
                <w:color w:val="000000"/>
                <w:lang w:bidi="hi-IN"/>
              </w:rPr>
              <w:t>1 метр</w:t>
            </w:r>
            <w:proofErr w:type="gramStart"/>
            <w:r w:rsidRPr="004572CD">
              <w:rPr>
                <w:color w:val="000000"/>
                <w:lang w:bidi="hi-IN"/>
              </w:rPr>
              <w:t xml:space="preserve">.». 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11. Подпункт 3.2 пункта 3 статьи 43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</w:t>
            </w:r>
            <w:r w:rsidR="0038700A">
              <w:rPr>
                <w:color w:val="000000"/>
                <w:lang w:bidi="hi-IN"/>
              </w:rPr>
              <w:br/>
            </w:r>
            <w:r w:rsidRPr="004572CD">
              <w:rPr>
                <w:color w:val="000000"/>
                <w:lang w:bidi="hi-IN"/>
              </w:rPr>
              <w:t>1 метр</w:t>
            </w:r>
            <w:proofErr w:type="gramStart"/>
            <w:r w:rsidRPr="004572CD">
              <w:rPr>
                <w:color w:val="000000"/>
                <w:lang w:bidi="hi-IN"/>
              </w:rPr>
              <w:t xml:space="preserve">.». 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12. Подпункт 3.2 пункта 3 статьи 44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</w:t>
            </w:r>
            <w:r w:rsidR="0038700A">
              <w:rPr>
                <w:color w:val="000000"/>
                <w:lang w:bidi="hi-IN"/>
              </w:rPr>
              <w:br/>
            </w:r>
            <w:r w:rsidRPr="004572CD">
              <w:rPr>
                <w:color w:val="000000"/>
                <w:lang w:bidi="hi-IN"/>
              </w:rPr>
              <w:t>1 метр</w:t>
            </w:r>
            <w:proofErr w:type="gramStart"/>
            <w:r w:rsidRPr="004572CD">
              <w:rPr>
                <w:color w:val="000000"/>
                <w:lang w:bidi="hi-IN"/>
              </w:rPr>
              <w:t xml:space="preserve">.». 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12. Подпункт 3.2 пункта 3 статьи 45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</w:t>
            </w:r>
            <w:r w:rsidR="0038700A">
              <w:rPr>
                <w:color w:val="000000"/>
                <w:lang w:bidi="hi-IN"/>
              </w:rPr>
              <w:br/>
            </w:r>
            <w:r w:rsidRPr="004572CD">
              <w:rPr>
                <w:color w:val="000000"/>
                <w:lang w:bidi="hi-IN"/>
              </w:rPr>
              <w:t>1 метр</w:t>
            </w:r>
            <w:proofErr w:type="gramStart"/>
            <w:r w:rsidRPr="004572CD">
              <w:rPr>
                <w:color w:val="000000"/>
                <w:lang w:bidi="hi-IN"/>
              </w:rPr>
              <w:t xml:space="preserve">.». 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34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13. В стать</w:t>
            </w:r>
            <w:r w:rsidR="006E1F7D">
              <w:rPr>
                <w:color w:val="000000"/>
                <w:lang w:bidi="hi-IN"/>
              </w:rPr>
              <w:t>е</w:t>
            </w:r>
            <w:r w:rsidRPr="004572CD">
              <w:rPr>
                <w:color w:val="000000"/>
                <w:lang w:bidi="hi-IN"/>
              </w:rPr>
              <w:t xml:space="preserve"> 46: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34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в наименовании исключить слова «общего пользования»;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34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подпункт 3.2 пункта 3 статьи 46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«3.2. Минимальный отступ от границ земельных участков в целях определения мест </w:t>
            </w:r>
            <w:r w:rsidRPr="004572CD">
              <w:rPr>
                <w:color w:val="000000"/>
                <w:lang w:bidi="hi-IN"/>
              </w:rPr>
              <w:lastRenderedPageBreak/>
              <w:t xml:space="preserve">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</w:t>
            </w:r>
            <w:r w:rsidR="0038700A">
              <w:rPr>
                <w:color w:val="000000"/>
                <w:lang w:bidi="hi-IN"/>
              </w:rPr>
              <w:br/>
            </w:r>
            <w:r w:rsidRPr="004572CD">
              <w:rPr>
                <w:color w:val="000000"/>
                <w:lang w:bidi="hi-IN"/>
              </w:rPr>
              <w:t>1 метр</w:t>
            </w:r>
            <w:proofErr w:type="gramStart"/>
            <w:r w:rsidRPr="004572CD">
              <w:rPr>
                <w:color w:val="000000"/>
                <w:lang w:bidi="hi-IN"/>
              </w:rPr>
              <w:t xml:space="preserve">.». 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34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14. Подпункт 3.2 пункта 3 статьи 47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</w:t>
            </w:r>
            <w:r w:rsidR="0038700A">
              <w:rPr>
                <w:color w:val="000000"/>
                <w:lang w:bidi="hi-IN"/>
              </w:rPr>
              <w:br/>
            </w:r>
            <w:r w:rsidRPr="004572CD">
              <w:rPr>
                <w:color w:val="000000"/>
                <w:lang w:bidi="hi-IN"/>
              </w:rPr>
              <w:t>1 метр</w:t>
            </w:r>
            <w:proofErr w:type="gramStart"/>
            <w:r w:rsidRPr="004572CD">
              <w:rPr>
                <w:color w:val="000000"/>
                <w:lang w:bidi="hi-IN"/>
              </w:rPr>
              <w:t xml:space="preserve">.». 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34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15. Подпункт 3.2 пункта 3 статьи 48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</w:t>
            </w:r>
            <w:r w:rsidR="0038700A">
              <w:rPr>
                <w:color w:val="000000"/>
                <w:lang w:bidi="hi-IN"/>
              </w:rPr>
              <w:br/>
            </w:r>
            <w:r w:rsidRPr="004572CD">
              <w:rPr>
                <w:color w:val="000000"/>
                <w:lang w:bidi="hi-IN"/>
              </w:rPr>
              <w:t>1 метр</w:t>
            </w:r>
            <w:proofErr w:type="gramStart"/>
            <w:r w:rsidRPr="004572CD">
              <w:rPr>
                <w:color w:val="000000"/>
                <w:lang w:bidi="hi-IN"/>
              </w:rPr>
              <w:t xml:space="preserve">.». 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16. Подпункт 3.2 пункта 3 статьи 49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</w:t>
            </w:r>
            <w:r w:rsidR="0038700A">
              <w:rPr>
                <w:color w:val="000000"/>
                <w:lang w:bidi="hi-IN"/>
              </w:rPr>
              <w:br/>
            </w:r>
            <w:r w:rsidRPr="004572CD">
              <w:rPr>
                <w:color w:val="000000"/>
                <w:lang w:bidi="hi-IN"/>
              </w:rPr>
              <w:t>1 метр</w:t>
            </w:r>
            <w:proofErr w:type="gramStart"/>
            <w:r w:rsidRPr="004572CD">
              <w:rPr>
                <w:color w:val="000000"/>
                <w:lang w:bidi="hi-IN"/>
              </w:rPr>
              <w:t xml:space="preserve">.». 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17. Подпункт 3.2 пункта 3 статьи 50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</w:t>
            </w:r>
            <w:r w:rsidR="0038700A">
              <w:rPr>
                <w:color w:val="000000"/>
                <w:lang w:bidi="hi-IN"/>
              </w:rPr>
              <w:br/>
            </w:r>
            <w:r w:rsidRPr="004572CD">
              <w:rPr>
                <w:color w:val="000000"/>
                <w:lang w:bidi="hi-IN"/>
              </w:rPr>
              <w:t>1 метр, до вспомогательных строений – 1 метр</w:t>
            </w:r>
            <w:proofErr w:type="gramStart"/>
            <w:r w:rsidRPr="004572CD">
              <w:rPr>
                <w:color w:val="000000"/>
                <w:lang w:bidi="hi-IN"/>
              </w:rPr>
              <w:t xml:space="preserve">.». 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18. Подпункт 3.2 пункта 3 статьи 51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</w:t>
            </w:r>
            <w:r w:rsidR="0038700A">
              <w:rPr>
                <w:color w:val="000000"/>
                <w:lang w:bidi="hi-IN"/>
              </w:rPr>
              <w:br/>
            </w:r>
            <w:r w:rsidRPr="004572CD">
              <w:rPr>
                <w:color w:val="000000"/>
                <w:lang w:bidi="hi-IN"/>
              </w:rPr>
              <w:t>1 метр</w:t>
            </w:r>
            <w:proofErr w:type="gramStart"/>
            <w:r w:rsidRPr="004572CD">
              <w:rPr>
                <w:color w:val="000000"/>
                <w:lang w:bidi="hi-IN"/>
              </w:rPr>
              <w:t xml:space="preserve">.». 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19. Подпункт 3.2 пункта 3 статьи 52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</w:t>
            </w:r>
            <w:r w:rsidR="0038700A">
              <w:rPr>
                <w:color w:val="000000"/>
                <w:lang w:bidi="hi-IN"/>
              </w:rPr>
              <w:br/>
            </w:r>
            <w:r w:rsidRPr="004572CD">
              <w:rPr>
                <w:color w:val="000000"/>
                <w:lang w:bidi="hi-IN"/>
              </w:rPr>
              <w:t>1 метр</w:t>
            </w:r>
            <w:proofErr w:type="gramStart"/>
            <w:r w:rsidRPr="004572CD">
              <w:rPr>
                <w:color w:val="000000"/>
                <w:lang w:bidi="hi-IN"/>
              </w:rPr>
              <w:t xml:space="preserve">.». 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34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20. Подпункт 3.2 пункта 3 статьи 53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«3.2. Минимальный отступ от границ земельных участков в целях определения мест </w:t>
            </w:r>
            <w:r w:rsidRPr="004572CD">
              <w:rPr>
                <w:color w:val="000000"/>
                <w:lang w:bidi="hi-IN"/>
              </w:rPr>
              <w:lastRenderedPageBreak/>
              <w:t xml:space="preserve">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</w:t>
            </w:r>
            <w:r w:rsidR="0038700A">
              <w:rPr>
                <w:color w:val="000000"/>
                <w:lang w:bidi="hi-IN"/>
              </w:rPr>
              <w:br/>
            </w:r>
            <w:r w:rsidRPr="004572CD">
              <w:rPr>
                <w:color w:val="000000"/>
                <w:lang w:bidi="hi-IN"/>
              </w:rPr>
              <w:t>1 метр</w:t>
            </w:r>
            <w:proofErr w:type="gramStart"/>
            <w:r w:rsidRPr="004572CD">
              <w:rPr>
                <w:color w:val="000000"/>
                <w:lang w:bidi="hi-IN"/>
              </w:rPr>
              <w:t xml:space="preserve">.». 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34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21. Подпункт 3.2 пункта 3 статьи 54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</w:t>
            </w:r>
            <w:r w:rsidR="0038700A">
              <w:rPr>
                <w:color w:val="000000"/>
                <w:lang w:bidi="hi-IN"/>
              </w:rPr>
              <w:br/>
            </w:r>
            <w:r w:rsidRPr="004572CD">
              <w:rPr>
                <w:color w:val="000000"/>
                <w:lang w:bidi="hi-IN"/>
              </w:rPr>
              <w:t>1 метр</w:t>
            </w:r>
            <w:proofErr w:type="gramStart"/>
            <w:r w:rsidRPr="004572CD">
              <w:rPr>
                <w:color w:val="000000"/>
                <w:lang w:bidi="hi-IN"/>
              </w:rPr>
              <w:t xml:space="preserve">.». 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34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22. Подпункт 3.2 пункта 3 статьи 55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</w:t>
            </w:r>
            <w:r w:rsidR="0038700A">
              <w:rPr>
                <w:color w:val="000000"/>
                <w:lang w:bidi="hi-IN"/>
              </w:rPr>
              <w:br/>
            </w:r>
            <w:r w:rsidRPr="004572CD">
              <w:rPr>
                <w:color w:val="000000"/>
                <w:lang w:bidi="hi-IN"/>
              </w:rPr>
              <w:t>1 метр</w:t>
            </w:r>
            <w:proofErr w:type="gramStart"/>
            <w:r w:rsidRPr="004572CD">
              <w:rPr>
                <w:color w:val="000000"/>
                <w:lang w:bidi="hi-IN"/>
              </w:rPr>
              <w:t xml:space="preserve">.». 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34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23. Подпункт 3.2 пункта 3 статьи 56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</w:t>
            </w:r>
            <w:r w:rsidR="0038700A">
              <w:rPr>
                <w:color w:val="000000"/>
                <w:lang w:bidi="hi-IN"/>
              </w:rPr>
              <w:br/>
            </w:r>
            <w:r w:rsidRPr="004572CD">
              <w:rPr>
                <w:color w:val="000000"/>
                <w:lang w:bidi="hi-IN"/>
              </w:rPr>
              <w:t>1 метр</w:t>
            </w:r>
            <w:proofErr w:type="gramStart"/>
            <w:r w:rsidRPr="004572CD">
              <w:rPr>
                <w:color w:val="000000"/>
                <w:lang w:bidi="hi-IN"/>
              </w:rPr>
              <w:t xml:space="preserve">.». 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24. Подпункт 3.2 пункта 3 статьи 57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</w:t>
            </w:r>
            <w:r w:rsidR="0038700A">
              <w:rPr>
                <w:color w:val="000000"/>
                <w:lang w:bidi="hi-IN"/>
              </w:rPr>
              <w:br/>
            </w:r>
            <w:r w:rsidRPr="004572CD">
              <w:rPr>
                <w:color w:val="000000"/>
                <w:lang w:bidi="hi-IN"/>
              </w:rPr>
              <w:t>1 метр</w:t>
            </w:r>
            <w:proofErr w:type="gramStart"/>
            <w:r w:rsidRPr="004572CD">
              <w:rPr>
                <w:color w:val="000000"/>
                <w:lang w:bidi="hi-IN"/>
              </w:rPr>
              <w:t xml:space="preserve">.». </w:t>
            </w:r>
            <w:proofErr w:type="gramEnd"/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>25. В приложени</w:t>
            </w:r>
            <w:r w:rsidR="006E1F7D">
              <w:rPr>
                <w:color w:val="000000"/>
                <w:lang w:bidi="hi-IN"/>
              </w:rPr>
              <w:t>и</w:t>
            </w:r>
            <w:r w:rsidRPr="004572CD">
              <w:rPr>
                <w:color w:val="000000"/>
                <w:lang w:bidi="hi-IN"/>
              </w:rPr>
              <w:t xml:space="preserve"> 4 к Правилам: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</w:rPr>
            </w:pPr>
            <w:r w:rsidRPr="004572CD">
              <w:rPr>
                <w:color w:val="000000"/>
                <w:lang w:bidi="hi-IN"/>
              </w:rPr>
              <w:t xml:space="preserve">1) таблицу </w:t>
            </w:r>
            <w:r w:rsidRPr="004572CD">
              <w:rPr>
                <w:color w:val="000000"/>
              </w:rPr>
              <w:t>38.3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</w:rPr>
              <w:t>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 xml:space="preserve">№ </w:t>
                  </w:r>
                  <w:proofErr w:type="gramStart"/>
                  <w:r w:rsidRPr="004572CD">
                    <w:rPr>
                      <w:rFonts w:eastAsia="Calibri"/>
                      <w:color w:val="000000"/>
                    </w:rPr>
                    <w:t>п</w:t>
                  </w:r>
                  <w:proofErr w:type="gramEnd"/>
                  <w:r w:rsidRPr="004572CD">
                    <w:rPr>
                      <w:rFonts w:eastAsia="Calibri"/>
                      <w:color w:val="000000"/>
                    </w:rPr>
                    <w:t>/п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33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Параметр разрешенного строительства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Значение</w:t>
                  </w:r>
                </w:p>
              </w:tc>
            </w:tr>
          </w:tbl>
          <w:p w:rsidR="00DC6E12" w:rsidRPr="004572CD" w:rsidRDefault="00DC6E12" w:rsidP="0001061A">
            <w:pPr>
              <w:spacing w:line="20" w:lineRule="exact"/>
              <w:ind w:firstLine="459"/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rPr>
                <w:tblHeader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</w:t>
                  </w:r>
                </w:p>
              </w:tc>
            </w:tr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Предельное количество этажей:</w:t>
                  </w: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для </w:t>
                  </w:r>
                  <w:r>
                    <w:rPr>
                      <w:rFonts w:eastAsia="Calibri"/>
                      <w:color w:val="000000"/>
                    </w:rPr>
                    <w:t xml:space="preserve">объектов </w:t>
                  </w:r>
                  <w:r w:rsidRPr="004572CD">
                    <w:rPr>
                      <w:rFonts w:eastAsia="Calibri"/>
                      <w:color w:val="000000"/>
                    </w:rPr>
                    <w:t>индивидуального жилищного строительства и ведения садоводства;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для иных объектов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 этажа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подлежит установлению</w:t>
                  </w:r>
                </w:p>
              </w:tc>
            </w:tr>
            <w:tr w:rsidR="00DC6E12" w:rsidRPr="004572CD" w:rsidTr="0038700A">
              <w:trPr>
                <w:trHeight w:val="296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</w:t>
                  </w:r>
                  <w:r w:rsidRPr="004572CD">
                    <w:rPr>
                      <w:rFonts w:eastAsia="Calibri"/>
                      <w:color w:val="000000"/>
                    </w:rPr>
                    <w:t>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Предельная высота зданий: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для объектов с основным видом разрешенного </w:t>
                  </w:r>
                  <w:r w:rsidRPr="004572CD">
                    <w:rPr>
                      <w:rFonts w:eastAsia="Calibri"/>
                      <w:color w:val="000000"/>
                    </w:rPr>
                    <w:lastRenderedPageBreak/>
                    <w:t xml:space="preserve">использования; 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для объектов с условноразрешенным видом использования;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для вспомогательных строений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lastRenderedPageBreak/>
                    <w:t>не более 20 метров</w:t>
                  </w: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более 20 метров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более 4 метров</w:t>
                  </w:r>
                </w:p>
              </w:tc>
            </w:tr>
          </w:tbl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459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lastRenderedPageBreak/>
              <w:t xml:space="preserve">       »;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</w:rPr>
            </w:pPr>
            <w:r w:rsidRPr="004572CD">
              <w:rPr>
                <w:color w:val="000000"/>
                <w:lang w:bidi="hi-IN"/>
              </w:rPr>
              <w:t xml:space="preserve">2) таблицу </w:t>
            </w:r>
            <w:r w:rsidRPr="004572CD">
              <w:rPr>
                <w:color w:val="000000"/>
              </w:rPr>
              <w:t>39.3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</w:rPr>
              <w:t>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№ </w:t>
                  </w:r>
                  <w:proofErr w:type="gramStart"/>
                  <w:r w:rsidRPr="004572CD">
                    <w:rPr>
                      <w:rFonts w:eastAsia="Calibri"/>
                      <w:color w:val="000000"/>
                    </w:rPr>
                    <w:t>п</w:t>
                  </w:r>
                  <w:proofErr w:type="gramEnd"/>
                  <w:r w:rsidRPr="004572CD">
                    <w:rPr>
                      <w:rFonts w:eastAsia="Calibri"/>
                      <w:color w:val="000000"/>
                    </w:rPr>
                    <w:t>/п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Параметр разрешенного строительства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Значение</w:t>
                  </w:r>
                </w:p>
              </w:tc>
            </w:tr>
          </w:tbl>
          <w:p w:rsidR="00DC6E12" w:rsidRPr="004572CD" w:rsidRDefault="00DC6E12" w:rsidP="0001061A">
            <w:pPr>
              <w:spacing w:line="20" w:lineRule="exact"/>
              <w:ind w:firstLine="459"/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rPr>
                <w:tblHeader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</w:t>
                  </w:r>
                </w:p>
              </w:tc>
            </w:tr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Предельное количество этажей: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для </w:t>
                  </w:r>
                  <w:r>
                    <w:rPr>
                      <w:rFonts w:eastAsia="Calibri"/>
                      <w:color w:val="000000"/>
                    </w:rPr>
                    <w:t xml:space="preserve">объектов </w:t>
                  </w:r>
                  <w:r w:rsidRPr="004572CD">
                    <w:rPr>
                      <w:color w:val="000000"/>
                      <w:lang w:bidi="ru-RU"/>
                    </w:rPr>
                    <w:t>малоэтажной многоквартирной жилой застройки;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для </w:t>
                  </w:r>
                  <w:r>
                    <w:rPr>
                      <w:rFonts w:eastAsia="Calibri"/>
                      <w:color w:val="000000"/>
                    </w:rPr>
                    <w:t xml:space="preserve">объектов </w:t>
                  </w:r>
                  <w:r w:rsidRPr="004572CD">
                    <w:rPr>
                      <w:rFonts w:eastAsia="Calibri"/>
                      <w:color w:val="000000"/>
                    </w:rPr>
                    <w:t>индивидуального жилищного строительства;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для иных объектов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4 этажа</w:t>
                  </w: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 этажа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подлежит установлению</w:t>
                  </w:r>
                </w:p>
              </w:tc>
            </w:tr>
            <w:tr w:rsidR="00DC6E12" w:rsidRPr="004572CD" w:rsidTr="0038700A">
              <w:trPr>
                <w:trHeight w:val="1380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Предельная высота зданий: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для объектов с основным видом разрешенного использования; 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для объектов с условноразрешенным видом использования;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для вспомогательных строений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более 20 метров</w:t>
                  </w: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более 20 метров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более 4 метров</w:t>
                  </w:r>
                </w:p>
              </w:tc>
            </w:tr>
          </w:tbl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459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      »;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</w:rPr>
            </w:pPr>
            <w:r w:rsidRPr="004572CD">
              <w:t xml:space="preserve">3) </w:t>
            </w:r>
            <w:r w:rsidRPr="004572CD">
              <w:rPr>
                <w:color w:val="000000"/>
                <w:lang w:bidi="hi-IN"/>
              </w:rPr>
              <w:t xml:space="preserve">таблицу </w:t>
            </w:r>
            <w:r w:rsidRPr="004572CD">
              <w:rPr>
                <w:color w:val="000000"/>
              </w:rPr>
              <w:t>40.3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</w:rPr>
              <w:t>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№ </w:t>
                  </w:r>
                  <w:proofErr w:type="gramStart"/>
                  <w:r w:rsidRPr="004572CD">
                    <w:rPr>
                      <w:rFonts w:eastAsia="Calibri"/>
                      <w:color w:val="000000"/>
                    </w:rPr>
                    <w:t>п</w:t>
                  </w:r>
                  <w:proofErr w:type="gramEnd"/>
                  <w:r w:rsidRPr="004572CD">
                    <w:rPr>
                      <w:rFonts w:eastAsia="Calibri"/>
                      <w:color w:val="000000"/>
                    </w:rPr>
                    <w:t>/п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Параметр разрешенного строительства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Значение</w:t>
                  </w:r>
                </w:p>
              </w:tc>
            </w:tr>
          </w:tbl>
          <w:p w:rsidR="00DC6E12" w:rsidRPr="004572CD" w:rsidRDefault="00DC6E12" w:rsidP="0001061A">
            <w:pPr>
              <w:spacing w:line="20" w:lineRule="exact"/>
              <w:ind w:firstLine="459"/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rPr>
                <w:tblHeader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</w:t>
                  </w:r>
                </w:p>
              </w:tc>
            </w:tr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Предельное количество этажей: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д</w:t>
                  </w:r>
                  <w:r w:rsidRPr="004572CD">
                    <w:rPr>
                      <w:rFonts w:eastAsia="Calibri"/>
                      <w:color w:val="000000"/>
                    </w:rPr>
                    <w:t>ля</w:t>
                  </w:r>
                  <w:r>
                    <w:rPr>
                      <w:rFonts w:eastAsia="Calibri"/>
                      <w:color w:val="000000"/>
                    </w:rPr>
                    <w:t xml:space="preserve"> объектов </w:t>
                  </w:r>
                  <w:proofErr w:type="spellStart"/>
                  <w:r w:rsidRPr="004572CD">
                    <w:rPr>
                      <w:rFonts w:eastAsia="Calibri"/>
                      <w:color w:val="000000"/>
                    </w:rPr>
                    <w:t>среднеэтажной</w:t>
                  </w:r>
                  <w:proofErr w:type="spellEnd"/>
                  <w:r w:rsidRPr="004572CD">
                    <w:rPr>
                      <w:rFonts w:eastAsia="Calibri"/>
                      <w:color w:val="000000"/>
                    </w:rPr>
                    <w:t xml:space="preserve"> жилой застройки;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для </w:t>
                  </w:r>
                  <w:r w:rsidRPr="004572CD">
                    <w:rPr>
                      <w:color w:val="000000"/>
                      <w:lang w:bidi="ru-RU"/>
                    </w:rPr>
                    <w:t>малоэтажной многоквартирной жилой застройки;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для индивидуального жилищного строительства;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для иных объектов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8 этажей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4 этажа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 этажа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подлежит установлению</w:t>
                  </w:r>
                </w:p>
              </w:tc>
            </w:tr>
            <w:tr w:rsidR="00DC6E12" w:rsidRPr="004572CD" w:rsidTr="0038700A">
              <w:trPr>
                <w:trHeight w:val="296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lastRenderedPageBreak/>
                    <w:t>2.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565197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565197">
                    <w:rPr>
                      <w:rFonts w:eastAsia="Calibri"/>
                      <w:color w:val="000000"/>
                    </w:rPr>
                    <w:t>Предельная высота зданий:</w:t>
                  </w:r>
                </w:p>
                <w:p w:rsidR="00DC6E12" w:rsidRPr="00565197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565197">
                    <w:rPr>
                      <w:rFonts w:eastAsia="Calibri"/>
                      <w:color w:val="000000"/>
                    </w:rPr>
                    <w:t>для объектов с условноразрешенным видом использования;</w:t>
                  </w: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565197">
                    <w:rPr>
                      <w:rFonts w:eastAsia="Calibri"/>
                      <w:color w:val="000000"/>
                    </w:rPr>
                    <w:t>для вспомогательных строений</w:t>
                  </w:r>
                  <w:r>
                    <w:rPr>
                      <w:rFonts w:eastAsia="Calibri"/>
                      <w:color w:val="000000"/>
                    </w:rPr>
                    <w:t>;</w:t>
                  </w:r>
                </w:p>
                <w:p w:rsidR="00DC6E12" w:rsidRPr="00565197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для иных объектов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565197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565197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565197">
                    <w:rPr>
                      <w:rFonts w:eastAsia="Calibri"/>
                      <w:color w:val="000000"/>
                    </w:rPr>
                    <w:t>не более 20 метров</w:t>
                  </w: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565197">
                    <w:rPr>
                      <w:rFonts w:eastAsia="Calibri"/>
                      <w:color w:val="000000"/>
                    </w:rPr>
                    <w:t>не более 4 метров</w:t>
                  </w:r>
                </w:p>
                <w:p w:rsidR="00DC6E12" w:rsidRPr="00565197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565197">
                    <w:rPr>
                      <w:rFonts w:eastAsia="Calibri"/>
                      <w:color w:val="000000"/>
                    </w:rPr>
                    <w:t>не подлежит установлению</w:t>
                  </w:r>
                </w:p>
              </w:tc>
            </w:tr>
          </w:tbl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459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     »;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</w:rPr>
            </w:pPr>
            <w:r w:rsidRPr="004572CD">
              <w:t xml:space="preserve">4) </w:t>
            </w:r>
            <w:r w:rsidRPr="004572CD">
              <w:rPr>
                <w:color w:val="000000"/>
                <w:lang w:bidi="hi-IN"/>
              </w:rPr>
              <w:t xml:space="preserve">таблицу </w:t>
            </w:r>
            <w:r w:rsidRPr="004572CD">
              <w:rPr>
                <w:color w:val="000000"/>
              </w:rPr>
              <w:t>41.3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</w:rPr>
              <w:t>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№ </w:t>
                  </w:r>
                  <w:proofErr w:type="gramStart"/>
                  <w:r w:rsidRPr="004572CD">
                    <w:rPr>
                      <w:rFonts w:eastAsia="Calibri"/>
                      <w:color w:val="000000"/>
                    </w:rPr>
                    <w:t>п</w:t>
                  </w:r>
                  <w:proofErr w:type="gramEnd"/>
                  <w:r w:rsidRPr="004572CD">
                    <w:rPr>
                      <w:rFonts w:eastAsia="Calibri"/>
                      <w:color w:val="000000"/>
                    </w:rPr>
                    <w:t>/п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Параметр разрешенного строительства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Значение</w:t>
                  </w:r>
                </w:p>
              </w:tc>
            </w:tr>
          </w:tbl>
          <w:p w:rsidR="00DC6E12" w:rsidRPr="004572CD" w:rsidRDefault="00DC6E12" w:rsidP="0001061A">
            <w:pPr>
              <w:spacing w:line="20" w:lineRule="exact"/>
              <w:ind w:firstLine="459"/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rPr>
                <w:tblHeader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</w:t>
                  </w:r>
                </w:p>
              </w:tc>
            </w:tr>
            <w:tr w:rsidR="00DC6E12" w:rsidRPr="004572CD" w:rsidTr="006E1F7D">
              <w:trPr>
                <w:trHeight w:val="2006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Предельное количество этажей: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для </w:t>
                  </w:r>
                  <w:r>
                    <w:rPr>
                      <w:rFonts w:eastAsia="Calibri"/>
                      <w:color w:val="000000"/>
                    </w:rPr>
                    <w:t xml:space="preserve">объектов </w:t>
                  </w:r>
                  <w:proofErr w:type="spellStart"/>
                  <w:r w:rsidRPr="004572CD">
                    <w:rPr>
                      <w:rFonts w:eastAsia="Calibri"/>
                      <w:color w:val="000000"/>
                    </w:rPr>
                    <w:t>среднеэтажной</w:t>
                  </w:r>
                  <w:proofErr w:type="spellEnd"/>
                  <w:r w:rsidRPr="004572CD">
                    <w:rPr>
                      <w:rFonts w:eastAsia="Calibri"/>
                      <w:color w:val="000000"/>
                    </w:rPr>
                    <w:t xml:space="preserve"> жилой застройки;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для </w:t>
                  </w:r>
                  <w:r w:rsidRPr="004572CD">
                    <w:rPr>
                      <w:color w:val="000000"/>
                      <w:lang w:bidi="ru-RU"/>
                    </w:rPr>
                    <w:t>малоэтажной многоквартирной жилой застройки;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для </w:t>
                  </w:r>
                  <w:r>
                    <w:rPr>
                      <w:rFonts w:eastAsia="Calibri"/>
                      <w:color w:val="000000"/>
                    </w:rPr>
                    <w:t xml:space="preserve">объектов </w:t>
                  </w:r>
                  <w:r w:rsidRPr="004572CD">
                    <w:rPr>
                      <w:rFonts w:eastAsia="Calibri"/>
                      <w:color w:val="000000"/>
                    </w:rPr>
                    <w:t>индивидуального жилищного строительства;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для иных объектов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8</w:t>
                  </w:r>
                  <w:r w:rsidRPr="004572CD">
                    <w:rPr>
                      <w:rFonts w:eastAsia="Calibri"/>
                      <w:color w:val="000000"/>
                    </w:rPr>
                    <w:t xml:space="preserve"> этажей</w:t>
                  </w: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4 этажа</w:t>
                  </w: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 этажа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подлежит установлению</w:t>
                  </w:r>
                </w:p>
              </w:tc>
            </w:tr>
            <w:tr w:rsidR="00DC6E12" w:rsidRPr="004572CD" w:rsidTr="006E1F7D">
              <w:trPr>
                <w:trHeight w:val="1468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565197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565197">
                    <w:rPr>
                      <w:rFonts w:eastAsia="Calibri"/>
                      <w:color w:val="000000"/>
                    </w:rPr>
                    <w:t>Предельная высота зданий:</w:t>
                  </w:r>
                </w:p>
                <w:p w:rsidR="00DC6E12" w:rsidRPr="00565197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565197">
                    <w:rPr>
                      <w:rFonts w:eastAsia="Calibri"/>
                      <w:color w:val="000000"/>
                    </w:rPr>
                    <w:t>для объектов с условноразрешенным видом использования;</w:t>
                  </w: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565197">
                    <w:rPr>
                      <w:rFonts w:eastAsia="Calibri"/>
                      <w:color w:val="000000"/>
                    </w:rPr>
                    <w:t>для вспомогательных строений</w:t>
                  </w:r>
                  <w:r>
                    <w:rPr>
                      <w:rFonts w:eastAsia="Calibri"/>
                      <w:color w:val="000000"/>
                    </w:rPr>
                    <w:t>;</w:t>
                  </w:r>
                </w:p>
                <w:p w:rsidR="00DC6E12" w:rsidRPr="00565197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для иных объектов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565197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565197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565197">
                    <w:rPr>
                      <w:rFonts w:eastAsia="Calibri"/>
                      <w:color w:val="000000"/>
                    </w:rPr>
                    <w:t>не более 20 метров</w:t>
                  </w: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565197">
                    <w:rPr>
                      <w:rFonts w:eastAsia="Calibri"/>
                      <w:color w:val="000000"/>
                    </w:rPr>
                    <w:t>не более 4 метров</w:t>
                  </w:r>
                </w:p>
                <w:p w:rsidR="00DC6E12" w:rsidRPr="00565197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565197">
                    <w:rPr>
                      <w:rFonts w:eastAsia="Calibri"/>
                      <w:color w:val="000000"/>
                    </w:rPr>
                    <w:t>не подлежит установлению</w:t>
                  </w:r>
                </w:p>
              </w:tc>
            </w:tr>
          </w:tbl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459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    »;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</w:rPr>
            </w:pPr>
            <w:r w:rsidRPr="004572CD">
              <w:t xml:space="preserve">3) </w:t>
            </w:r>
            <w:r w:rsidRPr="004572CD">
              <w:rPr>
                <w:color w:val="000000"/>
                <w:lang w:bidi="hi-IN"/>
              </w:rPr>
              <w:t xml:space="preserve">таблицу </w:t>
            </w:r>
            <w:r w:rsidRPr="004572CD">
              <w:rPr>
                <w:color w:val="000000"/>
              </w:rPr>
              <w:t>42.3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</w:rPr>
              <w:t>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№ </w:t>
                  </w:r>
                  <w:proofErr w:type="gramStart"/>
                  <w:r w:rsidRPr="004572CD">
                    <w:rPr>
                      <w:rFonts w:eastAsia="Calibri"/>
                      <w:color w:val="000000"/>
                    </w:rPr>
                    <w:t>п</w:t>
                  </w:r>
                  <w:proofErr w:type="gramEnd"/>
                  <w:r w:rsidRPr="004572CD">
                    <w:rPr>
                      <w:rFonts w:eastAsia="Calibri"/>
                      <w:color w:val="000000"/>
                    </w:rPr>
                    <w:t>/п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Параметр разрешенного строительства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Значение</w:t>
                  </w:r>
                </w:p>
              </w:tc>
            </w:tr>
          </w:tbl>
          <w:p w:rsidR="00DC6E12" w:rsidRPr="004572CD" w:rsidRDefault="00DC6E12" w:rsidP="0001061A">
            <w:pPr>
              <w:spacing w:line="20" w:lineRule="exact"/>
              <w:ind w:firstLine="459"/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rPr>
                <w:tblHeader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</w:t>
                  </w:r>
                </w:p>
              </w:tc>
            </w:tr>
            <w:tr w:rsidR="00DC6E12" w:rsidRPr="004572CD" w:rsidTr="006E1F7D">
              <w:trPr>
                <w:trHeight w:val="349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Предельное количество этажей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подлежит установлению</w:t>
                  </w:r>
                </w:p>
              </w:tc>
            </w:tr>
            <w:tr w:rsidR="00DC6E12" w:rsidRPr="004572CD" w:rsidTr="006E1F7D">
              <w:trPr>
                <w:trHeight w:val="431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565197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565197">
                    <w:rPr>
                      <w:rFonts w:eastAsia="Calibri"/>
                      <w:color w:val="000000"/>
                    </w:rPr>
                    <w:t>Предельная высота зданий:</w:t>
                  </w:r>
                </w:p>
                <w:p w:rsidR="00DC6E12" w:rsidRPr="00565197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565197">
                    <w:rPr>
                      <w:rFonts w:eastAsia="Calibri"/>
                      <w:color w:val="000000"/>
                    </w:rPr>
                    <w:t>для объектов с условноразрешенным видом использования;</w:t>
                  </w: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565197">
                    <w:rPr>
                      <w:rFonts w:eastAsia="Calibri"/>
                      <w:color w:val="000000"/>
                    </w:rPr>
                    <w:lastRenderedPageBreak/>
                    <w:t>для вспомогательных строений</w:t>
                  </w:r>
                  <w:r>
                    <w:rPr>
                      <w:rFonts w:eastAsia="Calibri"/>
                      <w:color w:val="000000"/>
                    </w:rPr>
                    <w:t>;</w:t>
                  </w:r>
                </w:p>
                <w:p w:rsidR="00DC6E12" w:rsidRPr="00565197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для иных объектов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565197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565197">
                    <w:rPr>
                      <w:rFonts w:eastAsia="Calibri"/>
                      <w:color w:val="000000"/>
                    </w:rPr>
                    <w:t>не более 20 метров</w:t>
                  </w: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565197">
                    <w:rPr>
                      <w:rFonts w:eastAsia="Calibri"/>
                      <w:color w:val="000000"/>
                    </w:rPr>
                    <w:lastRenderedPageBreak/>
                    <w:t>не более 4 метров</w:t>
                  </w:r>
                </w:p>
                <w:p w:rsidR="00DC6E12" w:rsidRPr="00565197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565197">
                    <w:rPr>
                      <w:rFonts w:eastAsia="Calibri"/>
                      <w:color w:val="000000"/>
                    </w:rPr>
                    <w:t>не подлежит установлению</w:t>
                  </w:r>
                </w:p>
              </w:tc>
            </w:tr>
          </w:tbl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459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lastRenderedPageBreak/>
              <w:t xml:space="preserve">   »;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</w:rPr>
            </w:pPr>
            <w:r w:rsidRPr="004572CD">
              <w:rPr>
                <w:color w:val="000000"/>
              </w:rPr>
              <w:t>4) в заголовке таблицы 46.1 исключить слова «общего пользования»;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</w:rPr>
            </w:pPr>
            <w:r w:rsidRPr="004572CD">
              <w:rPr>
                <w:color w:val="000000"/>
              </w:rPr>
              <w:t>5)</w:t>
            </w:r>
            <w:r w:rsidRPr="004572CD">
              <w:rPr>
                <w:color w:val="000000"/>
                <w:lang w:bidi="hi-IN"/>
              </w:rPr>
              <w:t xml:space="preserve">таблицу </w:t>
            </w:r>
            <w:r w:rsidRPr="004572CD">
              <w:rPr>
                <w:color w:val="000000"/>
              </w:rPr>
              <w:t>47.3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</w:rPr>
              <w:t>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№ </w:t>
                  </w:r>
                  <w:proofErr w:type="gramStart"/>
                  <w:r w:rsidRPr="004572CD">
                    <w:rPr>
                      <w:rFonts w:eastAsia="Calibri"/>
                      <w:color w:val="000000"/>
                    </w:rPr>
                    <w:t>п</w:t>
                  </w:r>
                  <w:proofErr w:type="gramEnd"/>
                  <w:r w:rsidRPr="004572CD">
                    <w:rPr>
                      <w:rFonts w:eastAsia="Calibri"/>
                      <w:color w:val="000000"/>
                    </w:rPr>
                    <w:t>/п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hanging="46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Параметр разрешенного строительства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Значение</w:t>
                  </w:r>
                </w:p>
              </w:tc>
            </w:tr>
          </w:tbl>
          <w:p w:rsidR="00DC6E12" w:rsidRPr="004572CD" w:rsidRDefault="00DC6E12" w:rsidP="0001061A">
            <w:pPr>
              <w:spacing w:line="20" w:lineRule="exact"/>
              <w:ind w:firstLine="459"/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rPr>
                <w:tblHeader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</w:t>
                  </w:r>
                </w:p>
              </w:tc>
            </w:tr>
            <w:tr w:rsidR="00DC6E12" w:rsidRPr="004572CD" w:rsidTr="006E1F7D">
              <w:trPr>
                <w:trHeight w:val="439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Предельное количество этажей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 этажа</w:t>
                  </w:r>
                </w:p>
              </w:tc>
            </w:tr>
            <w:tr w:rsidR="00DC6E12" w:rsidRPr="004572CD" w:rsidTr="006E1F7D">
              <w:trPr>
                <w:trHeight w:val="403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Предельная высота зданий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подлежит установлению</w:t>
                  </w:r>
                </w:p>
              </w:tc>
            </w:tr>
          </w:tbl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459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  »;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</w:rPr>
            </w:pPr>
            <w:r w:rsidRPr="004572CD">
              <w:rPr>
                <w:color w:val="000000"/>
              </w:rPr>
              <w:t>6)</w:t>
            </w:r>
            <w:r w:rsidRPr="004572CD">
              <w:rPr>
                <w:color w:val="000000"/>
                <w:lang w:bidi="hi-IN"/>
              </w:rPr>
              <w:t xml:space="preserve">таблицу </w:t>
            </w:r>
            <w:r w:rsidRPr="004572CD">
              <w:rPr>
                <w:color w:val="000000"/>
              </w:rPr>
              <w:t>48.3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</w:rPr>
              <w:t>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rPr>
                <w:trHeight w:val="605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№ </w:t>
                  </w:r>
                  <w:proofErr w:type="gramStart"/>
                  <w:r w:rsidRPr="004572CD">
                    <w:rPr>
                      <w:rFonts w:eastAsia="Calibri"/>
                      <w:color w:val="000000"/>
                    </w:rPr>
                    <w:t>п</w:t>
                  </w:r>
                  <w:proofErr w:type="gramEnd"/>
                  <w:r w:rsidRPr="004572CD">
                    <w:rPr>
                      <w:rFonts w:eastAsia="Calibri"/>
                      <w:color w:val="000000"/>
                    </w:rPr>
                    <w:t>/п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Параметр разрешенного строительства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Значение</w:t>
                  </w:r>
                </w:p>
              </w:tc>
            </w:tr>
          </w:tbl>
          <w:p w:rsidR="00DC6E12" w:rsidRPr="004572CD" w:rsidRDefault="00DC6E12" w:rsidP="0001061A">
            <w:pPr>
              <w:spacing w:line="20" w:lineRule="exact"/>
              <w:ind w:firstLine="459"/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rPr>
                <w:trHeight w:val="387"/>
                <w:tblHeader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</w:t>
                  </w:r>
                </w:p>
              </w:tc>
            </w:tr>
            <w:tr w:rsidR="00DC6E12" w:rsidRPr="004572CD" w:rsidTr="006E1F7D">
              <w:trPr>
                <w:trHeight w:val="379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Предельное количество этажей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 этажа</w:t>
                  </w:r>
                </w:p>
              </w:tc>
            </w:tr>
            <w:tr w:rsidR="00DC6E12" w:rsidRPr="004572CD" w:rsidTr="006E1F7D">
              <w:trPr>
                <w:trHeight w:val="414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Предельная высота зданий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подлежит установлению</w:t>
                  </w:r>
                </w:p>
              </w:tc>
            </w:tr>
          </w:tbl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459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   »;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</w:rPr>
            </w:pPr>
            <w:r w:rsidRPr="004572CD">
              <w:rPr>
                <w:color w:val="000000"/>
              </w:rPr>
              <w:t>7)</w:t>
            </w:r>
            <w:r w:rsidRPr="004572CD">
              <w:rPr>
                <w:color w:val="000000"/>
                <w:lang w:bidi="hi-IN"/>
              </w:rPr>
              <w:t xml:space="preserve">таблицу </w:t>
            </w:r>
            <w:r w:rsidRPr="004572CD">
              <w:rPr>
                <w:color w:val="000000"/>
              </w:rPr>
              <w:t>49.2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</w:rPr>
              <w:t>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№ </w:t>
                  </w:r>
                  <w:proofErr w:type="gramStart"/>
                  <w:r w:rsidRPr="004572CD">
                    <w:rPr>
                      <w:rFonts w:eastAsia="Calibri"/>
                      <w:color w:val="000000"/>
                    </w:rPr>
                    <w:t>п</w:t>
                  </w:r>
                  <w:proofErr w:type="gramEnd"/>
                  <w:r w:rsidRPr="004572CD">
                    <w:rPr>
                      <w:rFonts w:eastAsia="Calibri"/>
                      <w:color w:val="000000"/>
                    </w:rPr>
                    <w:t>/п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hanging="46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Параметр разрешенного строительства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Значение</w:t>
                  </w:r>
                </w:p>
              </w:tc>
            </w:tr>
          </w:tbl>
          <w:p w:rsidR="00DC6E12" w:rsidRPr="004572CD" w:rsidRDefault="00DC6E12" w:rsidP="0001061A">
            <w:pPr>
              <w:spacing w:line="20" w:lineRule="exact"/>
              <w:ind w:firstLine="459"/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rPr>
                <w:tblHeader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</w:t>
                  </w:r>
                </w:p>
              </w:tc>
            </w:tr>
            <w:tr w:rsidR="00DC6E12" w:rsidRPr="004572CD" w:rsidTr="006E1F7D">
              <w:trPr>
                <w:trHeight w:val="402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Предельное количество этажей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 этажа</w:t>
                  </w:r>
                </w:p>
              </w:tc>
            </w:tr>
            <w:tr w:rsidR="00DC6E12" w:rsidRPr="004572CD" w:rsidTr="006E1F7D">
              <w:trPr>
                <w:trHeight w:val="421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Предельная высота зданий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подлежит установлению</w:t>
                  </w:r>
                </w:p>
              </w:tc>
            </w:tr>
          </w:tbl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459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    »;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</w:rPr>
            </w:pPr>
            <w:r w:rsidRPr="004572CD">
              <w:rPr>
                <w:color w:val="000000"/>
              </w:rPr>
              <w:t>8)</w:t>
            </w:r>
            <w:r w:rsidRPr="004572CD">
              <w:rPr>
                <w:color w:val="000000"/>
                <w:lang w:bidi="hi-IN"/>
              </w:rPr>
              <w:t xml:space="preserve">таблицу </w:t>
            </w:r>
            <w:r w:rsidRPr="004572CD">
              <w:rPr>
                <w:color w:val="000000"/>
              </w:rPr>
              <w:t>50.3 изложить в следующей редакции:</w:t>
            </w:r>
          </w:p>
          <w:p w:rsidR="006E1F7D" w:rsidRDefault="006E1F7D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</w:rPr>
            </w:pP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</w:rPr>
              <w:lastRenderedPageBreak/>
              <w:t>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№ </w:t>
                  </w:r>
                  <w:proofErr w:type="gramStart"/>
                  <w:r w:rsidRPr="004572CD">
                    <w:rPr>
                      <w:rFonts w:eastAsia="Calibri"/>
                      <w:color w:val="000000"/>
                    </w:rPr>
                    <w:t>п</w:t>
                  </w:r>
                  <w:proofErr w:type="gramEnd"/>
                  <w:r w:rsidRPr="004572CD">
                    <w:rPr>
                      <w:rFonts w:eastAsia="Calibri"/>
                      <w:color w:val="000000"/>
                    </w:rPr>
                    <w:t>/п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Параметр разрешенного строительства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Значение</w:t>
                  </w:r>
                </w:p>
              </w:tc>
            </w:tr>
          </w:tbl>
          <w:p w:rsidR="00DC6E12" w:rsidRPr="004572CD" w:rsidRDefault="00DC6E12" w:rsidP="0001061A">
            <w:pPr>
              <w:spacing w:line="20" w:lineRule="exact"/>
              <w:ind w:firstLine="459"/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rPr>
                <w:tblHeader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</w:t>
                  </w:r>
                </w:p>
              </w:tc>
            </w:tr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Предельное количество этажей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 этажа</w:t>
                  </w:r>
                </w:p>
              </w:tc>
            </w:tr>
            <w:tr w:rsidR="00DC6E12" w:rsidRPr="004572CD" w:rsidTr="0038700A">
              <w:trPr>
                <w:trHeight w:val="248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Предельная высота зданий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подлежит установлению</w:t>
                  </w:r>
                </w:p>
              </w:tc>
            </w:tr>
          </w:tbl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459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     »;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</w:rPr>
            </w:pPr>
            <w:r w:rsidRPr="004572CD">
              <w:rPr>
                <w:color w:val="000000"/>
              </w:rPr>
              <w:t>9)</w:t>
            </w:r>
            <w:r w:rsidRPr="004572CD">
              <w:rPr>
                <w:color w:val="000000"/>
                <w:lang w:bidi="hi-IN"/>
              </w:rPr>
              <w:t xml:space="preserve">таблицу </w:t>
            </w:r>
            <w:r w:rsidRPr="004572CD">
              <w:rPr>
                <w:color w:val="000000"/>
              </w:rPr>
              <w:t>51.2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</w:rPr>
              <w:t>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№ </w:t>
                  </w:r>
                  <w:proofErr w:type="gramStart"/>
                  <w:r w:rsidRPr="004572CD">
                    <w:rPr>
                      <w:rFonts w:eastAsia="Calibri"/>
                      <w:color w:val="000000"/>
                    </w:rPr>
                    <w:t>п</w:t>
                  </w:r>
                  <w:proofErr w:type="gramEnd"/>
                  <w:r w:rsidRPr="004572CD">
                    <w:rPr>
                      <w:rFonts w:eastAsia="Calibri"/>
                      <w:color w:val="000000"/>
                    </w:rPr>
                    <w:t>/п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Параметр разрешенного строительства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Значение</w:t>
                  </w:r>
                </w:p>
              </w:tc>
            </w:tr>
          </w:tbl>
          <w:p w:rsidR="00DC6E12" w:rsidRPr="004572CD" w:rsidRDefault="00DC6E12" w:rsidP="0001061A">
            <w:pPr>
              <w:spacing w:line="20" w:lineRule="exact"/>
              <w:ind w:firstLine="459"/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rPr>
                <w:tblHeader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</w:t>
                  </w:r>
                </w:p>
              </w:tc>
            </w:tr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Предельное количество этажей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 этажа</w:t>
                  </w:r>
                </w:p>
              </w:tc>
            </w:tr>
            <w:tr w:rsidR="00DC6E12" w:rsidRPr="004572CD" w:rsidTr="0038700A">
              <w:trPr>
                <w:trHeight w:val="248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Предельная высота зданий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подлежит установлению</w:t>
                  </w:r>
                </w:p>
              </w:tc>
            </w:tr>
          </w:tbl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459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         »;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</w:rPr>
            </w:pPr>
            <w:r w:rsidRPr="004572CD">
              <w:rPr>
                <w:color w:val="000000"/>
              </w:rPr>
              <w:t>10)</w:t>
            </w:r>
            <w:r w:rsidRPr="004572CD">
              <w:rPr>
                <w:color w:val="000000"/>
                <w:lang w:bidi="hi-IN"/>
              </w:rPr>
              <w:t xml:space="preserve">таблицу </w:t>
            </w:r>
            <w:r w:rsidRPr="004572CD">
              <w:rPr>
                <w:color w:val="000000"/>
              </w:rPr>
              <w:t>52.3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</w:rPr>
              <w:t>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№ </w:t>
                  </w:r>
                  <w:proofErr w:type="gramStart"/>
                  <w:r w:rsidRPr="004572CD">
                    <w:rPr>
                      <w:rFonts w:eastAsia="Calibri"/>
                      <w:color w:val="000000"/>
                    </w:rPr>
                    <w:t>п</w:t>
                  </w:r>
                  <w:proofErr w:type="gramEnd"/>
                  <w:r w:rsidRPr="004572CD">
                    <w:rPr>
                      <w:rFonts w:eastAsia="Calibri"/>
                      <w:color w:val="000000"/>
                    </w:rPr>
                    <w:t>/п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Параметр разрешенного строительства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Значение</w:t>
                  </w:r>
                </w:p>
              </w:tc>
            </w:tr>
          </w:tbl>
          <w:p w:rsidR="00DC6E12" w:rsidRPr="004572CD" w:rsidRDefault="00DC6E12" w:rsidP="0001061A">
            <w:pPr>
              <w:spacing w:line="20" w:lineRule="exact"/>
              <w:ind w:firstLine="459"/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rPr>
                <w:tblHeader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</w:t>
                  </w:r>
                </w:p>
              </w:tc>
            </w:tr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Предельное количество этажей:</w:t>
                  </w: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для </w:t>
                  </w:r>
                  <w:r>
                    <w:rPr>
                      <w:rFonts w:eastAsia="Calibri"/>
                      <w:color w:val="000000"/>
                    </w:rPr>
                    <w:t xml:space="preserve">объектов </w:t>
                  </w:r>
                  <w:r w:rsidRPr="004572CD">
                    <w:rPr>
                      <w:rFonts w:eastAsia="Calibri"/>
                      <w:color w:val="000000"/>
                    </w:rPr>
                    <w:t>индивидуального жилищного строительства</w:t>
                  </w:r>
                  <w:r>
                    <w:rPr>
                      <w:rFonts w:eastAsia="Calibri"/>
                      <w:color w:val="000000"/>
                    </w:rPr>
                    <w:t>;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для иных объектов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 этажа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подлежит установлению</w:t>
                  </w:r>
                </w:p>
              </w:tc>
            </w:tr>
            <w:tr w:rsidR="00DC6E12" w:rsidRPr="004572CD" w:rsidTr="0038700A">
              <w:trPr>
                <w:trHeight w:val="248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2.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Предельная высота зданий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более 20 метров</w:t>
                  </w:r>
                </w:p>
              </w:tc>
            </w:tr>
          </w:tbl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459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        »;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</w:rPr>
            </w:pPr>
            <w:r w:rsidRPr="004572CD">
              <w:rPr>
                <w:color w:val="000000"/>
              </w:rPr>
              <w:t>11)</w:t>
            </w:r>
            <w:r w:rsidRPr="004572CD">
              <w:rPr>
                <w:color w:val="000000"/>
                <w:lang w:bidi="hi-IN"/>
              </w:rPr>
              <w:t xml:space="preserve">таблицу </w:t>
            </w:r>
            <w:r w:rsidRPr="004572CD">
              <w:rPr>
                <w:color w:val="000000"/>
              </w:rPr>
              <w:t>53.3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</w:rPr>
              <w:t>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№ </w:t>
                  </w:r>
                  <w:proofErr w:type="gramStart"/>
                  <w:r w:rsidRPr="004572CD">
                    <w:rPr>
                      <w:rFonts w:eastAsia="Calibri"/>
                      <w:color w:val="000000"/>
                    </w:rPr>
                    <w:t>п</w:t>
                  </w:r>
                  <w:proofErr w:type="gramEnd"/>
                  <w:r w:rsidRPr="004572CD">
                    <w:rPr>
                      <w:rFonts w:eastAsia="Calibri"/>
                      <w:color w:val="000000"/>
                    </w:rPr>
                    <w:t>/п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Параметр разрешенного строительства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Значение</w:t>
                  </w:r>
                </w:p>
              </w:tc>
            </w:tr>
          </w:tbl>
          <w:p w:rsidR="00DC6E12" w:rsidRPr="004572CD" w:rsidRDefault="00DC6E12" w:rsidP="0001061A">
            <w:pPr>
              <w:spacing w:line="20" w:lineRule="exact"/>
              <w:ind w:firstLine="459"/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rPr>
                <w:tblHeader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hanging="46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</w:t>
                  </w:r>
                </w:p>
              </w:tc>
            </w:tr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hanging="46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Предельное количество этажей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 этажа</w:t>
                  </w:r>
                </w:p>
              </w:tc>
            </w:tr>
            <w:tr w:rsidR="00DC6E12" w:rsidRPr="004572CD" w:rsidTr="0038700A">
              <w:trPr>
                <w:trHeight w:val="248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E9530B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Предельная высота зданий:</w:t>
                  </w:r>
                </w:p>
                <w:p w:rsidR="00DC6E12" w:rsidRPr="004572CD" w:rsidRDefault="00DC6E12" w:rsidP="00E9530B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для объектов с основным видом разрешенного </w:t>
                  </w:r>
                  <w:r w:rsidRPr="004572CD">
                    <w:rPr>
                      <w:rFonts w:eastAsia="Calibri"/>
                      <w:color w:val="000000"/>
                    </w:rPr>
                    <w:lastRenderedPageBreak/>
                    <w:t xml:space="preserve">использования; </w:t>
                  </w:r>
                </w:p>
                <w:p w:rsidR="00DC6E12" w:rsidRPr="004572CD" w:rsidRDefault="00DC6E12" w:rsidP="00E9530B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для объектов с условно-разрешенным видом использования;</w:t>
                  </w:r>
                </w:p>
                <w:p w:rsidR="00DC6E12" w:rsidRPr="004572CD" w:rsidRDefault="00DC6E12" w:rsidP="00E9530B">
                  <w:pPr>
                    <w:autoSpaceDE w:val="0"/>
                    <w:autoSpaceDN w:val="0"/>
                    <w:adjustRightInd w:val="0"/>
                    <w:ind w:firstLine="175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для вспомогательных строений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lastRenderedPageBreak/>
                    <w:t>не более 20 метров</w:t>
                  </w: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более 20 метров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более 4 метров</w:t>
                  </w:r>
                </w:p>
              </w:tc>
            </w:tr>
          </w:tbl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459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lastRenderedPageBreak/>
              <w:t xml:space="preserve">  »;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</w:rPr>
            </w:pPr>
            <w:r w:rsidRPr="004572CD">
              <w:rPr>
                <w:color w:val="000000"/>
              </w:rPr>
              <w:t>12)</w:t>
            </w:r>
            <w:r w:rsidRPr="004572CD">
              <w:rPr>
                <w:color w:val="000000"/>
                <w:lang w:bidi="hi-IN"/>
              </w:rPr>
              <w:t xml:space="preserve">таблицу </w:t>
            </w:r>
            <w:r w:rsidRPr="004572CD">
              <w:rPr>
                <w:color w:val="000000"/>
              </w:rPr>
              <w:t>54.3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</w:rPr>
              <w:t>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№ </w:t>
                  </w:r>
                  <w:proofErr w:type="gramStart"/>
                  <w:r w:rsidRPr="004572CD">
                    <w:rPr>
                      <w:rFonts w:eastAsia="Calibri"/>
                      <w:color w:val="000000"/>
                    </w:rPr>
                    <w:t>п</w:t>
                  </w:r>
                  <w:proofErr w:type="gramEnd"/>
                  <w:r w:rsidRPr="004572CD">
                    <w:rPr>
                      <w:rFonts w:eastAsia="Calibri"/>
                      <w:color w:val="000000"/>
                    </w:rPr>
                    <w:t>/п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Параметр разрешенного строительства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Значение</w:t>
                  </w:r>
                </w:p>
              </w:tc>
            </w:tr>
          </w:tbl>
          <w:p w:rsidR="00DC6E12" w:rsidRPr="004572CD" w:rsidRDefault="00DC6E12" w:rsidP="0001061A">
            <w:pPr>
              <w:spacing w:line="20" w:lineRule="exact"/>
              <w:ind w:firstLine="459"/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rPr>
                <w:tblHeader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hanging="46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</w:t>
                  </w:r>
                </w:p>
              </w:tc>
            </w:tr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hanging="46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Предельное количество этажей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 этаж</w:t>
                  </w:r>
                </w:p>
              </w:tc>
            </w:tr>
            <w:tr w:rsidR="00DC6E12" w:rsidRPr="004572CD" w:rsidTr="0038700A">
              <w:trPr>
                <w:trHeight w:val="248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2.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hanging="46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Предельная высота зданий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более 20 метров</w:t>
                  </w:r>
                </w:p>
              </w:tc>
            </w:tr>
          </w:tbl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459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 »;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</w:rPr>
            </w:pPr>
            <w:r w:rsidRPr="004572CD">
              <w:rPr>
                <w:color w:val="000000"/>
              </w:rPr>
              <w:t>13)</w:t>
            </w:r>
            <w:r w:rsidRPr="004572CD">
              <w:rPr>
                <w:color w:val="000000"/>
                <w:lang w:bidi="hi-IN"/>
              </w:rPr>
              <w:t xml:space="preserve">таблицу </w:t>
            </w:r>
            <w:r w:rsidRPr="004572CD">
              <w:rPr>
                <w:color w:val="000000"/>
              </w:rPr>
              <w:t>55.3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</w:rPr>
              <w:t>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№ </w:t>
                  </w:r>
                  <w:proofErr w:type="gramStart"/>
                  <w:r w:rsidRPr="004572CD">
                    <w:rPr>
                      <w:rFonts w:eastAsia="Calibri"/>
                      <w:color w:val="000000"/>
                    </w:rPr>
                    <w:t>п</w:t>
                  </w:r>
                  <w:proofErr w:type="gramEnd"/>
                  <w:r w:rsidRPr="004572CD">
                    <w:rPr>
                      <w:rFonts w:eastAsia="Calibri"/>
                      <w:color w:val="000000"/>
                    </w:rPr>
                    <w:t>/п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Параметр разрешенного строительства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Значение</w:t>
                  </w:r>
                </w:p>
              </w:tc>
            </w:tr>
          </w:tbl>
          <w:p w:rsidR="00DC6E12" w:rsidRPr="004572CD" w:rsidRDefault="00DC6E12" w:rsidP="0001061A">
            <w:pPr>
              <w:spacing w:line="20" w:lineRule="exact"/>
              <w:ind w:firstLine="459"/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rPr>
                <w:tblHeader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</w:t>
                  </w:r>
                </w:p>
              </w:tc>
            </w:tr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Предельное количество этажей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 этажа</w:t>
                  </w:r>
                </w:p>
              </w:tc>
            </w:tr>
            <w:tr w:rsidR="00DC6E12" w:rsidRPr="004572CD" w:rsidTr="0038700A">
              <w:trPr>
                <w:trHeight w:val="248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2.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Предельная высота зданий: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для объектов с основным видом разрешенного использования; 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для объектов с условноразрешенным видом использования;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175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для вспомогательных строений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более 15 метров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более 15 метров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более 4 метров</w:t>
                  </w:r>
                </w:p>
              </w:tc>
            </w:tr>
          </w:tbl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459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  <w:lang w:bidi="hi-IN"/>
              </w:rPr>
              <w:t xml:space="preserve"> »;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</w:rPr>
            </w:pPr>
            <w:r w:rsidRPr="004572CD">
              <w:rPr>
                <w:color w:val="000000"/>
              </w:rPr>
              <w:t>14)</w:t>
            </w:r>
            <w:r w:rsidRPr="004572CD">
              <w:rPr>
                <w:color w:val="000000"/>
                <w:lang w:bidi="hi-IN"/>
              </w:rPr>
              <w:t xml:space="preserve">таблицу </w:t>
            </w:r>
            <w:r w:rsidRPr="004572CD">
              <w:rPr>
                <w:color w:val="000000"/>
              </w:rPr>
              <w:t>57.2 изложить в следующей редакции:</w:t>
            </w:r>
          </w:p>
          <w:p w:rsidR="00DC6E12" w:rsidRPr="004572CD" w:rsidRDefault="00DC6E12" w:rsidP="0001061A">
            <w:pPr>
              <w:pStyle w:val="a9"/>
              <w:autoSpaceDE w:val="0"/>
              <w:autoSpaceDN w:val="0"/>
              <w:adjustRightInd w:val="0"/>
              <w:ind w:left="0" w:firstLine="317"/>
              <w:jc w:val="both"/>
              <w:rPr>
                <w:color w:val="000000"/>
                <w:lang w:bidi="hi-IN"/>
              </w:rPr>
            </w:pPr>
            <w:r w:rsidRPr="004572CD">
              <w:rPr>
                <w:color w:val="000000"/>
              </w:rPr>
              <w:t>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№ </w:t>
                  </w:r>
                  <w:proofErr w:type="gramStart"/>
                  <w:r w:rsidRPr="004572CD">
                    <w:rPr>
                      <w:rFonts w:eastAsia="Calibri"/>
                      <w:color w:val="000000"/>
                    </w:rPr>
                    <w:t>п</w:t>
                  </w:r>
                  <w:proofErr w:type="gramEnd"/>
                  <w:r w:rsidRPr="004572CD">
                    <w:rPr>
                      <w:rFonts w:eastAsia="Calibri"/>
                      <w:color w:val="000000"/>
                    </w:rPr>
                    <w:t>/п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Параметр разрешенного строительства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Значение</w:t>
                  </w:r>
                </w:p>
              </w:tc>
            </w:tr>
          </w:tbl>
          <w:p w:rsidR="00DC6E12" w:rsidRPr="004572CD" w:rsidRDefault="00DC6E12" w:rsidP="0001061A">
            <w:pPr>
              <w:spacing w:line="20" w:lineRule="exact"/>
              <w:ind w:firstLine="459"/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812"/>
              <w:gridCol w:w="3118"/>
            </w:tblGrid>
            <w:tr w:rsidR="00DC6E12" w:rsidRPr="004572CD" w:rsidTr="0038700A">
              <w:trPr>
                <w:tblHeader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237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</w:t>
                  </w:r>
                </w:p>
              </w:tc>
            </w:tr>
            <w:tr w:rsidR="00DC6E12" w:rsidRPr="004572CD" w:rsidTr="0038700A"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1.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ind w:firstLine="237"/>
                    <w:jc w:val="both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Предельное количество этажей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3 этажа</w:t>
                  </w:r>
                </w:p>
              </w:tc>
            </w:tr>
            <w:tr w:rsidR="00DC6E12" w:rsidRPr="004572CD" w:rsidTr="0038700A">
              <w:trPr>
                <w:trHeight w:val="248"/>
              </w:trPr>
              <w:tc>
                <w:tcPr>
                  <w:tcW w:w="596" w:type="dxa"/>
                  <w:shd w:val="clear" w:color="auto" w:fill="auto"/>
                </w:tcPr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2.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6E12" w:rsidRPr="004572CD" w:rsidRDefault="00DC6E12" w:rsidP="00E9530B">
                  <w:pPr>
                    <w:autoSpaceDE w:val="0"/>
                    <w:autoSpaceDN w:val="0"/>
                    <w:adjustRightInd w:val="0"/>
                    <w:ind w:firstLine="237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Предельная высота зданий:</w:t>
                  </w:r>
                </w:p>
                <w:p w:rsidR="00DC6E12" w:rsidRPr="004572CD" w:rsidRDefault="00DC6E12" w:rsidP="00E9530B">
                  <w:pPr>
                    <w:autoSpaceDE w:val="0"/>
                    <w:autoSpaceDN w:val="0"/>
                    <w:adjustRightInd w:val="0"/>
                    <w:ind w:firstLine="237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 xml:space="preserve">для объектов с основным видом разрешенного </w:t>
                  </w:r>
                  <w:r w:rsidRPr="004572CD">
                    <w:rPr>
                      <w:rFonts w:eastAsia="Calibri"/>
                      <w:color w:val="000000"/>
                    </w:rPr>
                    <w:lastRenderedPageBreak/>
                    <w:t xml:space="preserve">использования; </w:t>
                  </w:r>
                </w:p>
                <w:p w:rsidR="00DC6E12" w:rsidRPr="004572CD" w:rsidRDefault="00DC6E12" w:rsidP="00E9530B">
                  <w:pPr>
                    <w:autoSpaceDE w:val="0"/>
                    <w:autoSpaceDN w:val="0"/>
                    <w:adjustRightInd w:val="0"/>
                    <w:ind w:firstLine="237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для объектов с условно-разрешенным видом использования;</w:t>
                  </w:r>
                </w:p>
                <w:p w:rsidR="00DC6E12" w:rsidRPr="004572CD" w:rsidRDefault="00DC6E12" w:rsidP="00E9530B">
                  <w:pPr>
                    <w:autoSpaceDE w:val="0"/>
                    <w:autoSpaceDN w:val="0"/>
                    <w:adjustRightInd w:val="0"/>
                    <w:ind w:firstLine="237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для вспомогательных строений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lastRenderedPageBreak/>
                    <w:t>не более 15 метров</w:t>
                  </w:r>
                </w:p>
                <w:p w:rsidR="00DC6E12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более 15 метров</w:t>
                  </w:r>
                </w:p>
                <w:p w:rsidR="00DC6E12" w:rsidRPr="004572CD" w:rsidRDefault="00DC6E12" w:rsidP="00010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4572CD">
                    <w:rPr>
                      <w:rFonts w:eastAsia="Calibri"/>
                      <w:color w:val="000000"/>
                    </w:rPr>
                    <w:t>не более 4 метров</w:t>
                  </w:r>
                </w:p>
              </w:tc>
            </w:tr>
          </w:tbl>
          <w:p w:rsidR="00DC6E12" w:rsidRDefault="007239B4" w:rsidP="0001061A">
            <w:pPr>
              <w:pStyle w:val="a9"/>
              <w:autoSpaceDE w:val="0"/>
              <w:autoSpaceDN w:val="0"/>
              <w:adjustRightInd w:val="0"/>
              <w:ind w:left="0" w:firstLine="459"/>
              <w:jc w:val="both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lastRenderedPageBreak/>
              <w:t xml:space="preserve">    »;</w:t>
            </w:r>
          </w:p>
          <w:p w:rsidR="007239B4" w:rsidRPr="004572CD" w:rsidRDefault="007239B4" w:rsidP="007239B4">
            <w:pPr>
              <w:pStyle w:val="a9"/>
              <w:autoSpaceDE w:val="0"/>
              <w:autoSpaceDN w:val="0"/>
              <w:adjustRightInd w:val="0"/>
              <w:ind w:left="0" w:firstLine="318"/>
              <w:jc w:val="both"/>
            </w:pPr>
            <w:r w:rsidRPr="00735695">
              <w:rPr>
                <w:color w:val="000000"/>
                <w:lang w:bidi="hi-IN"/>
              </w:rPr>
              <w:t>15) установить минимальный размер земельного участка для видов разрешенного использования «хранение автотранспорта», «размещение гаражей для собственных нужд» и «служебные гаражи» - 8 кв. метров</w:t>
            </w:r>
            <w:proofErr w:type="gramStart"/>
            <w:r w:rsidRPr="00735695">
              <w:rPr>
                <w:color w:val="000000"/>
                <w:lang w:bidi="hi-IN"/>
              </w:rPr>
              <w:t>.</w:t>
            </w:r>
            <w:r>
              <w:rPr>
                <w:color w:val="000000"/>
                <w:lang w:bidi="hi-IN"/>
              </w:rPr>
              <w:t>».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C6E12" w:rsidRPr="00433BB3" w:rsidRDefault="00DC6E12" w:rsidP="0001061A">
            <w:pPr>
              <w:jc w:val="both"/>
              <w:rPr>
                <w:sz w:val="26"/>
                <w:szCs w:val="26"/>
              </w:rPr>
            </w:pPr>
            <w:r w:rsidRPr="00811428">
              <w:rPr>
                <w:sz w:val="26"/>
                <w:szCs w:val="26"/>
              </w:rPr>
              <w:lastRenderedPageBreak/>
              <w:t>соответствует  действующему законодательству</w:t>
            </w:r>
          </w:p>
        </w:tc>
      </w:tr>
    </w:tbl>
    <w:p w:rsidR="00CD2AFB" w:rsidRDefault="00CD2AFB" w:rsidP="00A65549">
      <w:pPr>
        <w:ind w:firstLine="709"/>
        <w:jc w:val="both"/>
        <w:rPr>
          <w:b/>
          <w:sz w:val="28"/>
          <w:szCs w:val="28"/>
        </w:rPr>
      </w:pPr>
    </w:p>
    <w:p w:rsidR="00A65549" w:rsidRDefault="00804A4E" w:rsidP="00A65549">
      <w:pPr>
        <w:ind w:firstLine="709"/>
        <w:jc w:val="both"/>
        <w:rPr>
          <w:sz w:val="28"/>
          <w:szCs w:val="28"/>
        </w:rPr>
      </w:pPr>
      <w:r w:rsidRPr="006872D0">
        <w:rPr>
          <w:b/>
          <w:sz w:val="28"/>
          <w:szCs w:val="28"/>
        </w:rPr>
        <w:t>Рекомендации о целесообразности (или нецелесообразности) учета внесенных участниками предложений и замечаний проекту внесения изменений в Правила</w:t>
      </w:r>
      <w:r w:rsidRPr="009E3CED">
        <w:rPr>
          <w:sz w:val="28"/>
          <w:szCs w:val="28"/>
        </w:rPr>
        <w:t>:</w:t>
      </w:r>
    </w:p>
    <w:p w:rsidR="005E4491" w:rsidRDefault="00E9530B" w:rsidP="005E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Внесенные предложения целесообразны для внесения в проект изменений в Правила</w:t>
      </w:r>
      <w:r w:rsidR="005E4491">
        <w:rPr>
          <w:bCs/>
          <w:sz w:val="28"/>
          <w:szCs w:val="28"/>
        </w:rPr>
        <w:t xml:space="preserve">. </w:t>
      </w:r>
    </w:p>
    <w:p w:rsidR="00804A4E" w:rsidRPr="006872D0" w:rsidRDefault="00804A4E" w:rsidP="00804A4E">
      <w:pPr>
        <w:ind w:firstLine="709"/>
        <w:jc w:val="both"/>
        <w:rPr>
          <w:b/>
          <w:sz w:val="28"/>
          <w:szCs w:val="28"/>
        </w:rPr>
      </w:pPr>
      <w:r w:rsidRPr="006872D0">
        <w:rPr>
          <w:b/>
          <w:sz w:val="28"/>
          <w:szCs w:val="28"/>
        </w:rPr>
        <w:t xml:space="preserve">Выводы по результатам проведения публичных слушаний по проекту внесения изменений в Правила: </w:t>
      </w:r>
    </w:p>
    <w:p w:rsidR="007846B4" w:rsidRPr="007846B4" w:rsidRDefault="00804A4E" w:rsidP="007846B4">
      <w:pPr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 xml:space="preserve">комиссия по землепользованию и застройке муниципального образования города Невинномысска Ставропольского края приняла решение рекомендовать главе города Невинномысска направить </w:t>
      </w:r>
      <w:r w:rsidR="00921058">
        <w:rPr>
          <w:sz w:val="28"/>
          <w:szCs w:val="28"/>
        </w:rPr>
        <w:t xml:space="preserve">на утверждение </w:t>
      </w:r>
      <w:r>
        <w:rPr>
          <w:sz w:val="28"/>
          <w:szCs w:val="28"/>
        </w:rPr>
        <w:t xml:space="preserve">проект </w:t>
      </w:r>
      <w:r w:rsidR="00921058">
        <w:rPr>
          <w:sz w:val="28"/>
          <w:szCs w:val="28"/>
        </w:rPr>
        <w:t>постановления администрации города Невинномысска</w:t>
      </w:r>
      <w:r>
        <w:rPr>
          <w:sz w:val="28"/>
          <w:szCs w:val="28"/>
        </w:rPr>
        <w:t xml:space="preserve"> о внесении изменений в Правила с учетом предложений, поступивших в комиссию по землепользованию и застройке муниципального образования города Невинномысска Ставропольского края</w:t>
      </w:r>
      <w:r w:rsidR="009B1128">
        <w:rPr>
          <w:sz w:val="28"/>
          <w:szCs w:val="28"/>
        </w:rPr>
        <w:t xml:space="preserve">, рекомендаций </w:t>
      </w:r>
      <w:r w:rsidR="007846B4">
        <w:rPr>
          <w:sz w:val="28"/>
          <w:szCs w:val="28"/>
        </w:rPr>
        <w:t>и</w:t>
      </w:r>
      <w:r w:rsidR="007846B4" w:rsidRPr="007846B4">
        <w:rPr>
          <w:sz w:val="28"/>
          <w:szCs w:val="28"/>
        </w:rPr>
        <w:t xml:space="preserve"> итогов проведения публичных слушаний.</w:t>
      </w:r>
      <w:proofErr w:type="gramEnd"/>
    </w:p>
    <w:p w:rsidR="00CD2AFB" w:rsidRDefault="00CD2AFB" w:rsidP="00804A4E">
      <w:pPr>
        <w:jc w:val="both"/>
        <w:rPr>
          <w:sz w:val="28"/>
          <w:szCs w:val="28"/>
        </w:rPr>
      </w:pPr>
    </w:p>
    <w:p w:rsidR="00E9530B" w:rsidRPr="00EC744A" w:rsidRDefault="00E9530B" w:rsidP="00804A4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04A4E" w:rsidTr="0001061A">
        <w:tc>
          <w:tcPr>
            <w:tcW w:w="3284" w:type="dxa"/>
            <w:hideMark/>
          </w:tcPr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04A4E" w:rsidRDefault="00804A4E" w:rsidP="0001061A">
            <w:pPr>
              <w:jc w:val="center"/>
            </w:pPr>
            <w:r>
              <w:t>(подпись)</w:t>
            </w:r>
          </w:p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Pr="00BE1161" w:rsidRDefault="00CD2AFB" w:rsidP="0001061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А.А. Савченко</w:t>
            </w:r>
          </w:p>
          <w:p w:rsidR="00804A4E" w:rsidRDefault="00804A4E" w:rsidP="0001061A">
            <w:pPr>
              <w:jc w:val="center"/>
            </w:pPr>
            <w:r>
              <w:t>(расшифровка подписи)</w:t>
            </w:r>
          </w:p>
        </w:tc>
      </w:tr>
      <w:tr w:rsidR="00804A4E" w:rsidTr="0001061A">
        <w:tc>
          <w:tcPr>
            <w:tcW w:w="3284" w:type="dxa"/>
            <w:hideMark/>
          </w:tcPr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04A4E" w:rsidRDefault="00804A4E" w:rsidP="0001061A">
            <w:pPr>
              <w:jc w:val="center"/>
            </w:pPr>
            <w:r>
              <w:t>(подпись)</w:t>
            </w:r>
          </w:p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Pr="00BE1161" w:rsidRDefault="00804A4E" w:rsidP="0001061A">
            <w:pPr>
              <w:jc w:val="center"/>
              <w:rPr>
                <w:sz w:val="28"/>
                <w:szCs w:val="28"/>
                <w:u w:val="single"/>
              </w:rPr>
            </w:pPr>
            <w:r w:rsidRPr="00BE1161">
              <w:rPr>
                <w:sz w:val="28"/>
                <w:szCs w:val="28"/>
                <w:u w:val="single"/>
              </w:rPr>
              <w:t>А.В. Великанов</w:t>
            </w:r>
          </w:p>
          <w:p w:rsidR="00804A4E" w:rsidRDefault="00804A4E" w:rsidP="0001061A">
            <w:pPr>
              <w:jc w:val="center"/>
            </w:pPr>
            <w:r>
              <w:t>(расшифровка подписи)</w:t>
            </w:r>
          </w:p>
        </w:tc>
      </w:tr>
    </w:tbl>
    <w:p w:rsidR="00804A4E" w:rsidRPr="00596604" w:rsidRDefault="00804A4E" w:rsidP="00804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8700A">
        <w:rPr>
          <w:sz w:val="28"/>
          <w:szCs w:val="28"/>
        </w:rPr>
        <w:t>26</w:t>
      </w:r>
      <w:r w:rsidRPr="00596604">
        <w:rPr>
          <w:sz w:val="28"/>
          <w:szCs w:val="28"/>
        </w:rPr>
        <w:t xml:space="preserve">» </w:t>
      </w:r>
      <w:r w:rsidR="0038700A">
        <w:rPr>
          <w:sz w:val="28"/>
          <w:szCs w:val="28"/>
        </w:rPr>
        <w:t>января</w:t>
      </w:r>
      <w:r w:rsidRPr="0059660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8700A">
        <w:rPr>
          <w:sz w:val="28"/>
          <w:szCs w:val="28"/>
        </w:rPr>
        <w:t>2</w:t>
      </w:r>
      <w:r w:rsidRPr="00596604">
        <w:rPr>
          <w:sz w:val="28"/>
          <w:szCs w:val="28"/>
        </w:rPr>
        <w:t xml:space="preserve"> г.</w:t>
      </w:r>
    </w:p>
    <w:p w:rsidR="0035525F" w:rsidRDefault="0035525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525F" w:rsidRDefault="0035525F" w:rsidP="0035525F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Члены комиссии:</w:t>
      </w:r>
    </w:p>
    <w:p w:rsidR="0035525F" w:rsidRDefault="0035525F" w:rsidP="0035525F">
      <w:pPr>
        <w:contextualSpacing/>
        <w:rPr>
          <w:bCs/>
          <w:sz w:val="28"/>
          <w:szCs w:val="28"/>
        </w:rPr>
      </w:pPr>
    </w:p>
    <w:p w:rsidR="0035525F" w:rsidRDefault="0035525F" w:rsidP="0035525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   Кияшко Д.В.  </w:t>
      </w:r>
    </w:p>
    <w:p w:rsidR="0035525F" w:rsidRDefault="0035525F" w:rsidP="0035525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</w:t>
      </w:r>
      <w:bookmarkStart w:id="0" w:name="_GoBack"/>
      <w:bookmarkEnd w:id="0"/>
      <w:r>
        <w:rPr>
          <w:sz w:val="28"/>
          <w:szCs w:val="28"/>
        </w:rPr>
        <w:t xml:space="preserve">_________   </w:t>
      </w:r>
      <w:proofErr w:type="spellStart"/>
      <w:r>
        <w:rPr>
          <w:sz w:val="28"/>
          <w:szCs w:val="28"/>
        </w:rPr>
        <w:t>Галдин</w:t>
      </w:r>
      <w:proofErr w:type="spellEnd"/>
      <w:r>
        <w:rPr>
          <w:sz w:val="28"/>
          <w:szCs w:val="28"/>
        </w:rPr>
        <w:t xml:space="preserve"> А.Н.  </w:t>
      </w:r>
    </w:p>
    <w:p w:rsidR="0035525F" w:rsidRPr="002A6B81" w:rsidRDefault="0035525F" w:rsidP="0035525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   Жданов В.В.</w:t>
      </w:r>
    </w:p>
    <w:p w:rsidR="0035525F" w:rsidRDefault="0035525F" w:rsidP="0035525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   Остапенко Т.В.</w:t>
      </w:r>
    </w:p>
    <w:p w:rsidR="0035525F" w:rsidRDefault="0035525F" w:rsidP="0035525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   Сердюков А.В. </w:t>
      </w:r>
    </w:p>
    <w:p w:rsidR="0035525F" w:rsidRDefault="0035525F" w:rsidP="0035525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   Смирнова Е.В.    </w:t>
      </w:r>
    </w:p>
    <w:p w:rsidR="00804A4E" w:rsidRDefault="00804A4E" w:rsidP="00804A4E">
      <w:pPr>
        <w:rPr>
          <w:b/>
          <w:sz w:val="28"/>
          <w:szCs w:val="28"/>
        </w:rPr>
      </w:pPr>
    </w:p>
    <w:p w:rsidR="001772D6" w:rsidRDefault="001772D6"/>
    <w:sectPr w:rsidR="001772D6" w:rsidSect="00E9530B">
      <w:headerReference w:type="default" r:id="rId7"/>
      <w:pgSz w:w="16838" w:h="11906" w:orient="landscape"/>
      <w:pgMar w:top="567" w:right="53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1A" w:rsidRDefault="0001061A">
      <w:r>
        <w:separator/>
      </w:r>
    </w:p>
  </w:endnote>
  <w:endnote w:type="continuationSeparator" w:id="1">
    <w:p w:rsidR="0001061A" w:rsidRDefault="0001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1A" w:rsidRDefault="0001061A">
      <w:r>
        <w:separator/>
      </w:r>
    </w:p>
  </w:footnote>
  <w:footnote w:type="continuationSeparator" w:id="1">
    <w:p w:rsidR="0001061A" w:rsidRDefault="00010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1A" w:rsidRPr="0035525F" w:rsidRDefault="0001061A" w:rsidP="0035525F">
    <w:pPr>
      <w:pStyle w:val="a3"/>
      <w:tabs>
        <w:tab w:val="center" w:pos="7725"/>
        <w:tab w:val="left" w:pos="8370"/>
      </w:tabs>
      <w:rPr>
        <w:lang w:val="ru-RU"/>
      </w:rPr>
    </w:pPr>
    <w:r>
      <w:tab/>
    </w:r>
    <w:r>
      <w:tab/>
    </w:r>
    <w:r w:rsidRPr="006E1F7D">
      <w:rPr>
        <w:color w:val="FFFFFF" w:themeColor="background1"/>
      </w:rPr>
      <w:fldChar w:fldCharType="begin"/>
    </w:r>
    <w:r w:rsidRPr="006E1F7D">
      <w:rPr>
        <w:color w:val="FFFFFF" w:themeColor="background1"/>
      </w:rPr>
      <w:instrText>PAGE   \* MERGEFORMAT</w:instrText>
    </w:r>
    <w:r w:rsidRPr="006E1F7D">
      <w:rPr>
        <w:color w:val="FFFFFF" w:themeColor="background1"/>
      </w:rPr>
      <w:fldChar w:fldCharType="separate"/>
    </w:r>
    <w:r w:rsidR="00F50DB0">
      <w:rPr>
        <w:noProof/>
        <w:color w:val="FFFFFF" w:themeColor="background1"/>
      </w:rPr>
      <w:t>2</w:t>
    </w:r>
    <w:r w:rsidRPr="006E1F7D">
      <w:rPr>
        <w:color w:val="FFFFFF" w:themeColor="background1"/>
      </w:rPr>
      <w:fldChar w:fldCharType="end"/>
    </w:r>
  </w:p>
  <w:p w:rsidR="0001061A" w:rsidRDefault="000106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32B12"/>
    <w:rsid w:val="000001BD"/>
    <w:rsid w:val="0000114E"/>
    <w:rsid w:val="0001061A"/>
    <w:rsid w:val="000300CE"/>
    <w:rsid w:val="00054532"/>
    <w:rsid w:val="000658A2"/>
    <w:rsid w:val="00084B59"/>
    <w:rsid w:val="000946A8"/>
    <w:rsid w:val="00097B68"/>
    <w:rsid w:val="000D1603"/>
    <w:rsid w:val="00104398"/>
    <w:rsid w:val="00110545"/>
    <w:rsid w:val="001272EA"/>
    <w:rsid w:val="001423FC"/>
    <w:rsid w:val="00174369"/>
    <w:rsid w:val="00176A02"/>
    <w:rsid w:val="001772D6"/>
    <w:rsid w:val="001807CC"/>
    <w:rsid w:val="00196FEF"/>
    <w:rsid w:val="001A60E9"/>
    <w:rsid w:val="001B0F90"/>
    <w:rsid w:val="001B5114"/>
    <w:rsid w:val="00236BEC"/>
    <w:rsid w:val="002911E8"/>
    <w:rsid w:val="00293494"/>
    <w:rsid w:val="002945BE"/>
    <w:rsid w:val="002A3375"/>
    <w:rsid w:val="002D0689"/>
    <w:rsid w:val="002D1FA0"/>
    <w:rsid w:val="002D6CF1"/>
    <w:rsid w:val="00303EFB"/>
    <w:rsid w:val="00315797"/>
    <w:rsid w:val="00320A5A"/>
    <w:rsid w:val="003304F1"/>
    <w:rsid w:val="0033217A"/>
    <w:rsid w:val="00354518"/>
    <w:rsid w:val="0035525F"/>
    <w:rsid w:val="00361312"/>
    <w:rsid w:val="00361F16"/>
    <w:rsid w:val="0038700A"/>
    <w:rsid w:val="003A1FAF"/>
    <w:rsid w:val="003A4FEF"/>
    <w:rsid w:val="003D3C71"/>
    <w:rsid w:val="003E4A95"/>
    <w:rsid w:val="00401321"/>
    <w:rsid w:val="00433BB3"/>
    <w:rsid w:val="00464206"/>
    <w:rsid w:val="004645DF"/>
    <w:rsid w:val="004917A9"/>
    <w:rsid w:val="00492E6F"/>
    <w:rsid w:val="004C6E52"/>
    <w:rsid w:val="004F6653"/>
    <w:rsid w:val="00526A54"/>
    <w:rsid w:val="00577D60"/>
    <w:rsid w:val="005B351D"/>
    <w:rsid w:val="005E4491"/>
    <w:rsid w:val="00623078"/>
    <w:rsid w:val="00624280"/>
    <w:rsid w:val="0064325A"/>
    <w:rsid w:val="006872D0"/>
    <w:rsid w:val="006A1544"/>
    <w:rsid w:val="006A344E"/>
    <w:rsid w:val="006E1F7D"/>
    <w:rsid w:val="00710D4A"/>
    <w:rsid w:val="007239B4"/>
    <w:rsid w:val="00732B12"/>
    <w:rsid w:val="00781241"/>
    <w:rsid w:val="007846B4"/>
    <w:rsid w:val="007A2AFA"/>
    <w:rsid w:val="007E4BA4"/>
    <w:rsid w:val="00804A4E"/>
    <w:rsid w:val="00810011"/>
    <w:rsid w:val="00811428"/>
    <w:rsid w:val="00842FD2"/>
    <w:rsid w:val="00871C37"/>
    <w:rsid w:val="008A41F5"/>
    <w:rsid w:val="008A6009"/>
    <w:rsid w:val="008D3BD3"/>
    <w:rsid w:val="009011B4"/>
    <w:rsid w:val="00921058"/>
    <w:rsid w:val="00961C7D"/>
    <w:rsid w:val="00990F66"/>
    <w:rsid w:val="0099489F"/>
    <w:rsid w:val="009A3D98"/>
    <w:rsid w:val="009B1128"/>
    <w:rsid w:val="009B5F5E"/>
    <w:rsid w:val="009E3CED"/>
    <w:rsid w:val="00A24D82"/>
    <w:rsid w:val="00A65549"/>
    <w:rsid w:val="00A83C31"/>
    <w:rsid w:val="00A862B1"/>
    <w:rsid w:val="00A87326"/>
    <w:rsid w:val="00AD0B79"/>
    <w:rsid w:val="00AF0F70"/>
    <w:rsid w:val="00AF1CD1"/>
    <w:rsid w:val="00B0440C"/>
    <w:rsid w:val="00B27811"/>
    <w:rsid w:val="00B50595"/>
    <w:rsid w:val="00B52A85"/>
    <w:rsid w:val="00B66FC3"/>
    <w:rsid w:val="00B91156"/>
    <w:rsid w:val="00BA27F0"/>
    <w:rsid w:val="00BB5CAA"/>
    <w:rsid w:val="00BE380F"/>
    <w:rsid w:val="00BF56C4"/>
    <w:rsid w:val="00BF7A9A"/>
    <w:rsid w:val="00C40BAD"/>
    <w:rsid w:val="00C43517"/>
    <w:rsid w:val="00C51EA6"/>
    <w:rsid w:val="00C56D80"/>
    <w:rsid w:val="00C75D5A"/>
    <w:rsid w:val="00C80BF1"/>
    <w:rsid w:val="00C945E0"/>
    <w:rsid w:val="00C96FC9"/>
    <w:rsid w:val="00CA4668"/>
    <w:rsid w:val="00CA4C98"/>
    <w:rsid w:val="00CD2AFB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81A09"/>
    <w:rsid w:val="00DC6E12"/>
    <w:rsid w:val="00DD40B5"/>
    <w:rsid w:val="00DD424C"/>
    <w:rsid w:val="00E16E42"/>
    <w:rsid w:val="00E17339"/>
    <w:rsid w:val="00E351C3"/>
    <w:rsid w:val="00E544F0"/>
    <w:rsid w:val="00E57026"/>
    <w:rsid w:val="00E6438E"/>
    <w:rsid w:val="00E72106"/>
    <w:rsid w:val="00E9530B"/>
    <w:rsid w:val="00EB3C25"/>
    <w:rsid w:val="00ED68F9"/>
    <w:rsid w:val="00EF17EE"/>
    <w:rsid w:val="00F41929"/>
    <w:rsid w:val="00F50DB0"/>
    <w:rsid w:val="00F64F42"/>
    <w:rsid w:val="00F843E5"/>
    <w:rsid w:val="00FA2C7B"/>
    <w:rsid w:val="00FB4B13"/>
    <w:rsid w:val="00FC452C"/>
    <w:rsid w:val="00FC4F14"/>
    <w:rsid w:val="00FD393C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A4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04A4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western">
    <w:name w:val="western"/>
    <w:basedOn w:val="a"/>
    <w:rsid w:val="00804A4E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a5">
    <w:name w:val="Цветовое выделение"/>
    <w:rsid w:val="00804A4E"/>
    <w:rPr>
      <w:b/>
      <w:color w:val="26282F"/>
    </w:rPr>
  </w:style>
  <w:style w:type="character" w:customStyle="1" w:styleId="a6">
    <w:name w:val="Гипертекстовая ссылка"/>
    <w:rsid w:val="00804A4E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A4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DC6E12"/>
    <w:pPr>
      <w:ind w:left="708"/>
    </w:pPr>
  </w:style>
  <w:style w:type="paragraph" w:customStyle="1" w:styleId="Default">
    <w:name w:val="Default"/>
    <w:rsid w:val="00DC6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DC6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5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5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10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A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04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"/>
    <w:rsid w:val="00804A4E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a5">
    <w:name w:val="Цветовое выделение"/>
    <w:rsid w:val="00804A4E"/>
    <w:rPr>
      <w:b/>
      <w:color w:val="26282F"/>
    </w:rPr>
  </w:style>
  <w:style w:type="character" w:customStyle="1" w:styleId="a6">
    <w:name w:val="Гипертекстовая ссылка"/>
    <w:rsid w:val="00804A4E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A4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DC6E12"/>
    <w:pPr>
      <w:ind w:left="708"/>
    </w:pPr>
  </w:style>
  <w:style w:type="paragraph" w:customStyle="1" w:styleId="Default">
    <w:name w:val="Default"/>
    <w:rsid w:val="00DC6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DC6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5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5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adm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21242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Пользователь Windows</cp:lastModifiedBy>
  <cp:revision>14</cp:revision>
  <cp:lastPrinted>2022-01-26T13:40:00Z</cp:lastPrinted>
  <dcterms:created xsi:type="dcterms:W3CDTF">2020-07-22T08:34:00Z</dcterms:created>
  <dcterms:modified xsi:type="dcterms:W3CDTF">2022-01-27T14:35:00Z</dcterms:modified>
</cp:coreProperties>
</file>