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43" w:rsidRDefault="00A37C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7C43" w:rsidRDefault="00A37C43">
      <w:pPr>
        <w:pStyle w:val="ConsPlusNormal"/>
        <w:jc w:val="both"/>
        <w:outlineLvl w:val="0"/>
      </w:pPr>
    </w:p>
    <w:p w:rsidR="00A37C43" w:rsidRDefault="00A37C43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A37C43" w:rsidRDefault="00A37C43">
      <w:pPr>
        <w:pStyle w:val="ConsPlusTitle"/>
        <w:jc w:val="center"/>
      </w:pPr>
      <w:r>
        <w:t>СТАВРОПОЛЬСКОГО КРАЯ</w:t>
      </w:r>
    </w:p>
    <w:p w:rsidR="00A37C43" w:rsidRDefault="00A37C43">
      <w:pPr>
        <w:pStyle w:val="ConsPlusTitle"/>
        <w:jc w:val="both"/>
      </w:pPr>
    </w:p>
    <w:p w:rsidR="00A37C43" w:rsidRDefault="00A37C43">
      <w:pPr>
        <w:pStyle w:val="ConsPlusTitle"/>
        <w:jc w:val="center"/>
      </w:pPr>
      <w:r>
        <w:t>ПОСТАНОВЛЕНИЕ</w:t>
      </w:r>
    </w:p>
    <w:p w:rsidR="00A37C43" w:rsidRDefault="00A37C43">
      <w:pPr>
        <w:pStyle w:val="ConsPlusTitle"/>
        <w:jc w:val="center"/>
      </w:pPr>
      <w:r>
        <w:t>от 13 сентября 2022 г. N 1380</w:t>
      </w:r>
    </w:p>
    <w:p w:rsidR="00A37C43" w:rsidRDefault="00A37C43">
      <w:pPr>
        <w:pStyle w:val="ConsPlusTitle"/>
        <w:jc w:val="both"/>
      </w:pPr>
    </w:p>
    <w:p w:rsidR="00A37C43" w:rsidRDefault="00A37C43">
      <w:pPr>
        <w:pStyle w:val="ConsPlusTitle"/>
        <w:jc w:val="center"/>
      </w:pPr>
      <w:r>
        <w:t>ОБ УТВЕРЖДЕНИИ МУНИЦИПАЛЬНОЙ ПРОГРАММЫ "КУЛЬТУРА</w:t>
      </w:r>
    </w:p>
    <w:p w:rsidR="00A37C43" w:rsidRDefault="00A37C43">
      <w:pPr>
        <w:pStyle w:val="ConsPlusTitle"/>
        <w:jc w:val="center"/>
      </w:pPr>
      <w:r>
        <w:t>ГОРОДА НЕВИННОМЫССКА"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16.01.2023 </w:t>
            </w:r>
            <w:hyperlink r:id="rId5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10.03.2023 </w:t>
            </w:r>
            <w:hyperlink r:id="rId6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Методическими </w:t>
      </w:r>
      <w:hyperlink r:id="rId8">
        <w:r>
          <w:rPr>
            <w:color w:val="0000FF"/>
          </w:rPr>
          <w:t>указаниями</w:t>
        </w:r>
      </w:hyperlink>
      <w:r>
        <w:t xml:space="preserve">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N 1146, постановляю: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3">
        <w:r>
          <w:rPr>
            <w:color w:val="0000FF"/>
          </w:rPr>
          <w:t>программу</w:t>
        </w:r>
      </w:hyperlink>
      <w:r>
        <w:t>"Культура города Невинномысска" согласно приложению к настоящему постановлению.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2. Признать утратившими силу постановление администрации города Невинномысска: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от 15.11.2019 </w:t>
      </w:r>
      <w:hyperlink r:id="rId9">
        <w:r>
          <w:rPr>
            <w:color w:val="0000FF"/>
          </w:rPr>
          <w:t>N 2134</w:t>
        </w:r>
      </w:hyperlink>
      <w:r>
        <w:t>"Об утверждении муниципальной программы "Культура города Невинномысска";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от 27.11.2020 </w:t>
      </w:r>
      <w:hyperlink r:id="rId10">
        <w:r>
          <w:rPr>
            <w:color w:val="0000FF"/>
          </w:rPr>
          <w:t>N 1936</w:t>
        </w:r>
      </w:hyperlink>
      <w:r>
        <w:t>"О внесении изменений в муниципальную программу "Культура города Невинномысска", утвержденную постановлением администрации города Невинномысска от 15.11.2019 N 2134;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от 30.11.2020 </w:t>
      </w:r>
      <w:hyperlink r:id="rId11">
        <w:r>
          <w:rPr>
            <w:color w:val="0000FF"/>
          </w:rPr>
          <w:t>N 1977</w:t>
        </w:r>
      </w:hyperlink>
      <w:r>
        <w:t>"О внесении изменения в муниципальную программу "Культура города Невинномысска", утвержденную постановлением администрации города Невинномысска от 15.11.2019 N 2134;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от 29.01.2021 </w:t>
      </w:r>
      <w:hyperlink r:id="rId12">
        <w:r>
          <w:rPr>
            <w:color w:val="0000FF"/>
          </w:rPr>
          <w:t>N 140</w:t>
        </w:r>
      </w:hyperlink>
      <w:r>
        <w:t>"О внесении изменений в муниципальную программу "Культура города Невинномысска", утвержденную постановлением администрации города Невинномысска от 15.11.2019 N 2134;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от 15.10.2021 </w:t>
      </w:r>
      <w:hyperlink r:id="rId13">
        <w:r>
          <w:rPr>
            <w:color w:val="0000FF"/>
          </w:rPr>
          <w:t>N 1753</w:t>
        </w:r>
      </w:hyperlink>
      <w:r>
        <w:t>"О внесении изменений в муниципальную программу "Культура города Невинномысска", утвержденную постановлением администрации города Невинномысска от 15.11.2019 N 2134;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от 30.11.2021 </w:t>
      </w:r>
      <w:hyperlink r:id="rId14">
        <w:r>
          <w:rPr>
            <w:color w:val="0000FF"/>
          </w:rPr>
          <w:t>N 2063</w:t>
        </w:r>
      </w:hyperlink>
      <w:r>
        <w:t>"О внесении изменения в муниципальную программу "Культура города Невинномысска", утвержденную постановлением администрации города Невинномысска от 15.11.2019 N 2134;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от 28.03.2022 </w:t>
      </w:r>
      <w:hyperlink r:id="rId15">
        <w:r>
          <w:rPr>
            <w:color w:val="0000FF"/>
          </w:rPr>
          <w:t>N 392</w:t>
        </w:r>
      </w:hyperlink>
      <w:r>
        <w:t>"О внесении изменений в муниципальную программу "Культура города Невинномысска", утвержденную постановлением администрации города Невинномысска от 15.11.2019 N 2134;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lastRenderedPageBreak/>
        <w:t xml:space="preserve">от 09.09.2022 </w:t>
      </w:r>
      <w:hyperlink r:id="rId16">
        <w:r>
          <w:rPr>
            <w:color w:val="0000FF"/>
          </w:rPr>
          <w:t>N 1359</w:t>
        </w:r>
      </w:hyperlink>
      <w:r>
        <w:t>"О внесении изменений в муниципальную программу "Культура города Невинномысска", утвержденную постановлением администрации города Невинномысска от 15.11.2019 N 2134.</w:t>
      </w:r>
    </w:p>
    <w:p w:rsidR="00A37C43" w:rsidRDefault="00A37C43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16.01.2023 N 36)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"Невинномысский рабочий", а также разместить в сетевом издании "Редакция газеты "Невинномысский рабочий" и на официальном сайте администрации города Невинномысска в информационно-телекоммуникационной сети "Интернет".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Невинномысска Евдоченко Е.С.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 января 2023 г.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Глава города Невинномысска</w:t>
      </w:r>
    </w:p>
    <w:p w:rsidR="00A37C43" w:rsidRDefault="00A37C43">
      <w:pPr>
        <w:pStyle w:val="ConsPlusNormal"/>
        <w:jc w:val="right"/>
      </w:pPr>
      <w:r>
        <w:t>Ставропольского края</w:t>
      </w:r>
    </w:p>
    <w:p w:rsidR="00A37C43" w:rsidRDefault="00A37C43">
      <w:pPr>
        <w:pStyle w:val="ConsPlusNormal"/>
        <w:jc w:val="right"/>
      </w:pPr>
      <w:r>
        <w:t>М.А.МИНЕНКОВ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0"/>
      </w:pPr>
      <w:r>
        <w:t>Приложение</w:t>
      </w:r>
    </w:p>
    <w:p w:rsidR="00A37C43" w:rsidRDefault="00A37C43">
      <w:pPr>
        <w:pStyle w:val="ConsPlusNormal"/>
        <w:jc w:val="right"/>
      </w:pPr>
      <w:r>
        <w:t>к постановлению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от 13.09.2022 N 1380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0" w:name="P43"/>
      <w:bookmarkEnd w:id="0"/>
      <w:r>
        <w:t>МУНИЦИПАЛЬНАЯ ПРОГРАММА</w:t>
      </w:r>
    </w:p>
    <w:p w:rsidR="00A37C43" w:rsidRDefault="00A37C43">
      <w:pPr>
        <w:pStyle w:val="ConsPlusTitle"/>
        <w:jc w:val="center"/>
      </w:pPr>
      <w:r>
        <w:t>"КУЛЬТУРА ГОРОДА НЕВИННОМЫССКА"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16.01.2023 </w:t>
            </w:r>
            <w:hyperlink r:id="rId18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10.03.2023 </w:t>
            </w:r>
            <w:hyperlink r:id="rId19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  <w:outlineLvl w:val="1"/>
      </w:pPr>
      <w:r>
        <w:t>ПАСПОРТ</w:t>
      </w:r>
    </w:p>
    <w:p w:rsidR="00A37C43" w:rsidRDefault="00A37C43">
      <w:pPr>
        <w:pStyle w:val="ConsPlusTitle"/>
        <w:jc w:val="center"/>
      </w:pPr>
      <w:r>
        <w:t>МУНИЦИПАЛЬНОЙ ПРОГРАММЫ "КУЛЬТУРА ГОРОДА НЕВИННОМЫССКА"</w:t>
      </w:r>
    </w:p>
    <w:p w:rsidR="00A37C43" w:rsidRDefault="00A37C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муниципальная программа "Культура города Невинномысска" (далее - программа)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комитет по культуре администрации города Невинномысска (далее соответственно - комитет по культуре, город)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нет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муниципальные бюджетные учреждения культуры города;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муниципальные бюджетные учреждения дополнительного образования в области искусств города;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муниципальное бюджетное учреждение "Центральная городская библиотека" города Невинномысска;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муниципальное бюджетное учреждение культуры "Первый Невинномысский промышленный театр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подпрограмма "Дополнительное образование детей в области искусств";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подпрограмма "Организация культурно-досуговой деятельности в городе Невинномысске";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подпрограмма "Библиотечное обслуживание населения города Невинномысска";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подпрограмма "Обеспечение реализации программы и общепрограммные мероприятия";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подпрограмма "Организация деятельности в области исполнительских искусств города Невинномысска"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развитие системы дополнительного образования в области искусств;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сохранение и развитие культуры города;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повышение доступности и качества библиотечных услуг;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развитие исполнительского искусства города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доля детей, в возрасте 5 - 18 лет, обучающихся в муниципальных бюджетных образовательных учреждениях дополнительного образования в области искусств, в общей численности детей данной возрастной группы;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доля населения, посетившего платные культурно-массовые мероприятия;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культуры города;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охват населения библиотечным обслуживанием;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доступности и качества библиотечных услуг;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доля населения, участвовавшего в театрализованных мероприятиях (спектаклях, концертах, творческих вечерах и т.д.), проведенных силами МБУК "Первый </w:t>
            </w:r>
            <w:r>
              <w:lastRenderedPageBreak/>
              <w:t>невинномысский промышленный театр";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доля отремонтированных зданий муниципальных учреждений культуры в общем количестве зданий муниципальных учреждений культуры, которые находятся в аварийном состоянии или требуют капитального ремонта</w:t>
            </w:r>
          </w:p>
        </w:tc>
      </w:tr>
      <w:tr w:rsidR="00A37C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(абзац введен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объем финансового обеспечения программы составит - 392051,63 тыс. рублей, в том числе по источникам финансового обеспечения: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федеральный бюджет - 7465,35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- 6531,06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2024 году - 471,84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2025 году - 462,45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бюджет Ставропольского края - 26579,47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- 26263,45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2024 году - 158,01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2025 году - 158,01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бюджет города - 358006,81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- 124805,34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2024 году - 118377,30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2025 году - 114824,17 тыс. рублей</w:t>
            </w:r>
          </w:p>
        </w:tc>
      </w:tr>
      <w:tr w:rsidR="00A37C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(позиция 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сохранение доли детей в возрасте 5 - 18 лет, обучающихся в муниципальных бюджетных образовательных учреждениях дополнительного образования в области искусств, в общей численности детей данной возрастной группы, не менее 7,1%;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увеличение доли отремонтированных зданий муниципальных учреждений культуры в общем количестве зданий муниципальных учреждений культуры, которые находятся в аварийном состоянии или требуют капитального ремонта, до 50%;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привлечение не менее 23,1% населения города к участию в платных культурно-массовых мероприятиях;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привлечение не менее 0,7 рублей из федерального и краевого бюджетов субсидий и иных межбюджетных трансфертов на 1 рубль финансового обеспечения программы за счет бюджета города в рамках развития культуры города;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осуществление охвата библиотечным обслуживанием не менее 32,2% населения города;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привлечение ежегодно не менее 0,03 рубля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доступности и качества библиотечных услуг;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привлечение не менее 25,9% населения города к участию в театрализованных мероприятиях (спектаклях, концертах, творческих вечерах и т.д.), проведенных силами МБУК "Первый Невинномысский промышленный театр"</w:t>
            </w:r>
          </w:p>
        </w:tc>
      </w:tr>
      <w:tr w:rsidR="00A37C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(позиция 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  <w:outlineLvl w:val="1"/>
      </w:pPr>
      <w:r>
        <w:t>Приоритеты и цели реализуемой в городе политики</w:t>
      </w:r>
    </w:p>
    <w:p w:rsidR="00A37C43" w:rsidRDefault="00A37C43">
      <w:pPr>
        <w:pStyle w:val="ConsPlusTitle"/>
        <w:jc w:val="center"/>
      </w:pPr>
      <w:r>
        <w:t>в сфере реализации программы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ind w:firstLine="540"/>
        <w:jc w:val="both"/>
      </w:pPr>
      <w:r>
        <w:t>В современном мире культура приобретает особую социальную значимость и рассматривается как фактор духовного здоровья населения, социальной стабильности, как ресурс привлекательности города для проживания и инвестирования.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Культурная политика города направлена на реализацию конституционных прав граждан на свободный доступ к культурным ценностям, информации, услугам учреждений культуры, участие в культурной жизни города, края, страны. Реализация этого права возможна при условии развитой культурной инфраструктуры.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Программа сформирована исходя из принципов долгосрочных целей социально-экономического развития Ставропольского края и показателей (индикаторов) их достижения в соответствии с:</w:t>
      </w:r>
    </w:p>
    <w:p w:rsidR="00A37C43" w:rsidRDefault="00A37C43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национальным проектом "Культура", утвержденным президиумом Совета при Президенте Российской Федерации по стратегическому развитию и приоритетным проектам;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24">
        <w:r>
          <w:rPr>
            <w:color w:val="0000FF"/>
          </w:rPr>
          <w:t>программой</w:t>
        </w:r>
      </w:hyperlink>
      <w:r>
        <w:t xml:space="preserve"> Российской Федерации "Развитие культуры и туризма", утвержденной постановлением Правительства Российской Федерации от 15 апреля 2014 г. N 317;</w:t>
      </w:r>
    </w:p>
    <w:p w:rsidR="00A37C43" w:rsidRDefault="00A37C43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Северо-Кавказского федерального округа на период до 2035 года, утвержденной распоряжением Правительства Российской Федерации от </w:t>
      </w:r>
      <w:r>
        <w:lastRenderedPageBreak/>
        <w:t>30 апреля 2022 года N 1089-р;</w:t>
      </w:r>
    </w:p>
    <w:p w:rsidR="00A37C43" w:rsidRDefault="00A37C43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Невинномысска до 2035 года утвержденной решением Думы города Невинномысска от 19.12.2019 N 482-56.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В результате реализации программы востребованность услуг в сфере культуры будет возрастать, продолжится формирование культурных запросов населения города, приобщение его к ценностям отечественной и мировой культуры, сохранение и развитие самодеятельного искусства и народного творчества.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Основными приоритетными направлениями работы в области развития отрасли культуры города, являются: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повышение качества и доступности услуг в области культуры;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сохранение, обновление и пополнение библиотечного фонда города, развитие центров информации, действующих на базе библиотек города;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внедрение и распространение информационных технологий в библиотечную практику, в том числе автоматизированных информационно-библиотечных систем для создания сводных электронных каталогов библиотек;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оказание услуг в сфере культуры, удовлетворение и формирование духовных потребностей зрителей в сценическом искусстве, а также развитие театрального искусства.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Целями программы являются: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развитие системы дополнительного образования в области искусств;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сохранение и развитие культуры города;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повышение доступности и качества библиотечных услуг;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развитие исполнительского искусства города.</w:t>
      </w:r>
    </w:p>
    <w:p w:rsidR="00A37C43" w:rsidRDefault="00A37C43">
      <w:pPr>
        <w:pStyle w:val="ConsPlusNormal"/>
        <w:spacing w:before="220"/>
        <w:ind w:firstLine="540"/>
        <w:jc w:val="both"/>
      </w:pPr>
      <w:hyperlink w:anchor="P189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приведены в приложении 1 к программе. Достижение целей и решение задач программы осуществляется путем выполнения мероприятий трех подпрограмм программы, взаимоувязанных по срокам, ресурсам и исполнителям.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Информация о </w:t>
      </w:r>
      <w:hyperlink w:anchor="P390">
        <w:r>
          <w:rPr>
            <w:color w:val="0000FF"/>
          </w:rPr>
          <w:t>перечне</w:t>
        </w:r>
      </w:hyperlink>
      <w:r>
        <w:t xml:space="preserve"> ведомственных целевых программах, основных мероприятиях, приведена в приложении 2 к программе.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Объемы финансового обеспечения программы приведены в </w:t>
      </w:r>
      <w:hyperlink w:anchor="P555">
        <w:r>
          <w:rPr>
            <w:color w:val="0000FF"/>
          </w:rPr>
          <w:t>приложениях 3</w:t>
        </w:r>
      </w:hyperlink>
      <w:r>
        <w:t xml:space="preserve"> и </w:t>
      </w:r>
      <w:hyperlink w:anchor="P1087">
        <w:r>
          <w:rPr>
            <w:color w:val="0000FF"/>
          </w:rPr>
          <w:t>4</w:t>
        </w:r>
      </w:hyperlink>
      <w:r>
        <w:t xml:space="preserve"> к программе.</w:t>
      </w:r>
    </w:p>
    <w:p w:rsidR="00A37C43" w:rsidRDefault="00A37C43">
      <w:pPr>
        <w:pStyle w:val="ConsPlusNormal"/>
        <w:spacing w:before="220"/>
        <w:ind w:firstLine="540"/>
        <w:jc w:val="both"/>
      </w:pPr>
      <w:hyperlink w:anchor="P1430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A37C43" w:rsidRDefault="00A37C43">
      <w:pPr>
        <w:pStyle w:val="ConsPlusNormal"/>
        <w:spacing w:before="220"/>
        <w:ind w:firstLine="540"/>
        <w:jc w:val="both"/>
      </w:pPr>
      <w:hyperlink w:anchor="P1579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целям программы, задачам подпрограмм программы, приведены в приложении 6 к программе.</w:t>
      </w:r>
    </w:p>
    <w:p w:rsidR="00A37C43" w:rsidRDefault="00A37C43">
      <w:pPr>
        <w:pStyle w:val="ConsPlusNormal"/>
        <w:spacing w:before="220"/>
        <w:ind w:firstLine="540"/>
        <w:jc w:val="both"/>
      </w:pPr>
      <w:hyperlink w:anchor="P1663">
        <w:r>
          <w:rPr>
            <w:color w:val="0000FF"/>
          </w:rPr>
          <w:t>Подпрограмма</w:t>
        </w:r>
      </w:hyperlink>
      <w:r>
        <w:t>"Дополнительное образование детей в области искусств" приведена в приложении 7 к программе.</w:t>
      </w:r>
    </w:p>
    <w:p w:rsidR="00A37C43" w:rsidRDefault="00A37C43">
      <w:pPr>
        <w:pStyle w:val="ConsPlusNormal"/>
        <w:spacing w:before="220"/>
        <w:ind w:firstLine="540"/>
        <w:jc w:val="both"/>
      </w:pPr>
      <w:hyperlink w:anchor="P1725">
        <w:r>
          <w:rPr>
            <w:color w:val="0000FF"/>
          </w:rPr>
          <w:t>Подпрограмма</w:t>
        </w:r>
      </w:hyperlink>
      <w:r>
        <w:t xml:space="preserve">"Организация культурно-досуговой деятельности в городе Невинномысске" </w:t>
      </w:r>
      <w:r>
        <w:lastRenderedPageBreak/>
        <w:t>приведена в приложении 8 к программе.</w:t>
      </w:r>
    </w:p>
    <w:p w:rsidR="00A37C43" w:rsidRDefault="00A37C43">
      <w:pPr>
        <w:pStyle w:val="ConsPlusNormal"/>
        <w:spacing w:before="220"/>
        <w:ind w:firstLine="540"/>
        <w:jc w:val="both"/>
      </w:pPr>
      <w:hyperlink w:anchor="P1827">
        <w:r>
          <w:rPr>
            <w:color w:val="0000FF"/>
          </w:rPr>
          <w:t>Подпрограмма</w:t>
        </w:r>
      </w:hyperlink>
      <w:r>
        <w:t>"Библиотечное обслуживание населения города Невинномысска" приведена в приложении 9 к программе.</w:t>
      </w:r>
    </w:p>
    <w:p w:rsidR="00A37C43" w:rsidRDefault="00A37C43">
      <w:pPr>
        <w:pStyle w:val="ConsPlusNormal"/>
        <w:spacing w:before="220"/>
        <w:ind w:firstLine="540"/>
        <w:jc w:val="both"/>
      </w:pPr>
      <w:hyperlink w:anchor="P1916">
        <w:r>
          <w:rPr>
            <w:color w:val="0000FF"/>
          </w:rPr>
          <w:t>Подпрограмма</w:t>
        </w:r>
      </w:hyperlink>
      <w:r>
        <w:t>"Обеспечение реализации программы и общепрограммные мероприятия" приведена в приложении 10 к программе.</w:t>
      </w:r>
    </w:p>
    <w:p w:rsidR="00A37C43" w:rsidRDefault="00A37C43">
      <w:pPr>
        <w:pStyle w:val="ConsPlusNormal"/>
        <w:spacing w:before="220"/>
        <w:ind w:firstLine="540"/>
        <w:jc w:val="both"/>
      </w:pPr>
      <w:hyperlink w:anchor="P1971">
        <w:r>
          <w:rPr>
            <w:color w:val="0000FF"/>
          </w:rPr>
          <w:t>Подпрограмма</w:t>
        </w:r>
      </w:hyperlink>
      <w:r>
        <w:t>"Организация деятельности в области исполнительских искусств города Невинномысска" приведена в приложении 11 к программе.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Первый заместитель главы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В.Э.СОКОЛЮК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t>Приложение 1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1" w:name="P189"/>
      <w:bookmarkEnd w:id="1"/>
      <w:r>
        <w:t>СВЕДЕНИЯ</w:t>
      </w:r>
    </w:p>
    <w:p w:rsidR="00A37C43" w:rsidRDefault="00A37C43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A37C43" w:rsidRDefault="00A37C43">
      <w:pPr>
        <w:pStyle w:val="ConsPlusTitle"/>
        <w:jc w:val="center"/>
      </w:pPr>
      <w:r>
        <w:t>"КУЛЬТУРА ГОРОДА НЕВИННОМЫССКА" И ПОКАЗАТЕЛЯХ РЕШЕНИЯ ЗАДАЧ</w:t>
      </w:r>
    </w:p>
    <w:p w:rsidR="00A37C43" w:rsidRDefault="00A37C43">
      <w:pPr>
        <w:pStyle w:val="ConsPlusTitle"/>
        <w:jc w:val="center"/>
      </w:pPr>
      <w:r>
        <w:t>ПОДПРОГРАММ МУНИЦИПАЛЬНОЙ ПРОГРАММЫ "КУЛЬТУРА</w:t>
      </w:r>
    </w:p>
    <w:p w:rsidR="00A37C43" w:rsidRDefault="00A37C43">
      <w:pPr>
        <w:pStyle w:val="ConsPlusTitle"/>
        <w:jc w:val="center"/>
      </w:pPr>
      <w:r>
        <w:t>ГОРОДА НЕВИННОМЫССКА"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от 10.03.2023 N 246)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928"/>
        <w:gridCol w:w="964"/>
        <w:gridCol w:w="1020"/>
        <w:gridCol w:w="1077"/>
        <w:gridCol w:w="1020"/>
        <w:gridCol w:w="1077"/>
        <w:gridCol w:w="1077"/>
      </w:tblGrid>
      <w:tr w:rsidR="00A37C43">
        <w:tc>
          <w:tcPr>
            <w:tcW w:w="90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64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71" w:type="dxa"/>
            <w:gridSpan w:val="5"/>
          </w:tcPr>
          <w:p w:rsidR="00A37C43" w:rsidRDefault="00A37C43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A37C43">
        <w:tc>
          <w:tcPr>
            <w:tcW w:w="90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928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96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2025 г.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8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Муниципальная программа "Культура города Невинномысска"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Цель 1 программы: развитие системы дополнительного образования детей в области искусств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2" w:name="P219"/>
            <w:bookmarkEnd w:id="2"/>
            <w:r>
              <w:t>2.1.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 xml:space="preserve">Доля детей в возрасте 5 - 18 лет, обучающихся в муниципальных </w:t>
            </w:r>
            <w:r>
              <w:lastRenderedPageBreak/>
              <w:t>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Невинномысска, в общей численности детей данной возрастной группы, на конец года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7,1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4"/>
            </w:pPr>
            <w:r>
              <w:lastRenderedPageBreak/>
              <w:t>3.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Подпрограмма 1 "Дополнительное образование детей в области искусств"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1: организация качественного предоставления дополнительного образования в области искусств на территории города Невинномысска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3" w:name="P231"/>
            <w:bookmarkEnd w:id="3"/>
            <w:r>
              <w:t>3.1.1.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>Численность детей в возрасте 5 - 18 лет, обучающихся в муниципальных бюджетных учреждениях дополнительного образования в области искусств, на конец года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1120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Цель 2 программы: сохранение и развитие культуры города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4" w:name="P241"/>
            <w:bookmarkEnd w:id="4"/>
            <w:r>
              <w:t>4.1.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>Доля населения, участвовавшего в платных культурно-массовых мероприятиях, за год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23,1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bookmarkStart w:id="5" w:name="P249"/>
            <w:bookmarkEnd w:id="5"/>
            <w:r>
              <w:t>4.2.</w:t>
            </w:r>
          </w:p>
        </w:tc>
        <w:tc>
          <w:tcPr>
            <w:tcW w:w="1928" w:type="dxa"/>
            <w:tcBorders>
              <w:bottom w:val="nil"/>
            </w:tcBorders>
          </w:tcPr>
          <w:p w:rsidR="00A37C43" w:rsidRDefault="00A37C43">
            <w:pPr>
              <w:pStyle w:val="ConsPlusNormal"/>
            </w:pPr>
            <w:r>
              <w:t xml:space="preserve">Доля отремонтированных зданий муниципальных учреждений культуры, в общем количестве зданий муниципальных </w:t>
            </w:r>
            <w:r>
              <w:lastRenderedPageBreak/>
              <w:t>учреждений культуры, которые находятся в аварийном состоянии или требуют капитального ремонта, нарастающим итогом с начала реализации мероприятий</w:t>
            </w:r>
          </w:p>
        </w:tc>
        <w:tc>
          <w:tcPr>
            <w:tcW w:w="964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lastRenderedPageBreak/>
              <w:t xml:space="preserve">(п. 4.2 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928" w:type="dxa"/>
            <w:tcBorders>
              <w:bottom w:val="nil"/>
            </w:tcBorders>
          </w:tcPr>
          <w:p w:rsidR="00A37C43" w:rsidRDefault="00A37C43">
            <w:pPr>
              <w:pStyle w:val="ConsPlusNormal"/>
            </w:pPr>
            <w:r>
              <w:t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культуры города, за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7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(п. 4.3 введен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4"/>
            </w:pPr>
            <w:r>
              <w:t>5.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Подпрограмма 2 "Организация культурно-досуговой деятельности в городе Невинномысске"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5.1.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2: сохранение и развитие форм культурно-массовой деятельности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6" w:name="P271"/>
            <w:bookmarkEnd w:id="6"/>
            <w:r>
              <w:t>5.1.1.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>Количество человек, принявших участие в платных культурно-массовых мероприятиях, за год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22807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25500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26000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26500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7" w:name="P279"/>
            <w:bookmarkEnd w:id="7"/>
            <w:r>
              <w:t>5.1.2.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 xml:space="preserve">Количество </w:t>
            </w:r>
            <w:r>
              <w:lastRenderedPageBreak/>
              <w:t>коллективов, имеющих звание "народный коллектив художественного самодеятельного творчества", на конец года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24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lastRenderedPageBreak/>
              <w:t>5.2.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Задача 2 подпрограммы 2: цифровизация услуг и формирование информационного пространства в сфере культуры города Невинномысска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8" w:name="P289"/>
            <w:bookmarkEnd w:id="8"/>
            <w:r>
              <w:t>5.2.1.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>Количество созданных виртуальных концертных залов, на конец года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5.3.</w:t>
            </w:r>
          </w:p>
        </w:tc>
        <w:tc>
          <w:tcPr>
            <w:tcW w:w="8163" w:type="dxa"/>
            <w:gridSpan w:val="7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Задача 3 подпрограммы 2: улучшение материально-технической базы муниципальных учреждений культуры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 xml:space="preserve">(введен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</w:t>
            </w:r>
          </w:p>
          <w:p w:rsidR="00A37C43" w:rsidRDefault="00A37C43">
            <w:pPr>
              <w:pStyle w:val="ConsPlusNormal"/>
              <w:jc w:val="center"/>
            </w:pPr>
            <w:r>
              <w:t>Ставропольского края от 10.03.2023 N 246)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9" w:name="P301"/>
            <w:bookmarkEnd w:id="9"/>
            <w:r>
              <w:t>5.3.1.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>Количество зданий муниципальных учреждений культуры, в которых проведен капитальный ремонт, нарастающим итогом с начала реализации мероприятий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Цель 3 программы: повышение доступности и качества библиотечных услуг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10" w:name="P311"/>
            <w:bookmarkEnd w:id="10"/>
            <w:r>
              <w:t>6.1.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>Охват населения библиотечным обслуживанием, нарастающим итогом на конец года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32,2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11" w:name="P319"/>
            <w:bookmarkEnd w:id="11"/>
            <w:r>
              <w:t>6.2.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 xml:space="preserve">Объем привлеченных из федерального и краевого бюджетов субсидий и иных межбюджетных трансфертов на 1 рубль </w:t>
            </w:r>
            <w:r>
              <w:lastRenderedPageBreak/>
              <w:t>финансового обеспечения программы за счет средств бюджета города в рамках повышения доступности и качества библиотечных услуг, за год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0,03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4"/>
            </w:pPr>
            <w:r>
              <w:lastRenderedPageBreak/>
              <w:t>7.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Подпрограмма 3 "Библиотечное обслуживание населения города Невинномысска"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7.1.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3: развитие библиотечной деятельности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12" w:name="P331"/>
            <w:bookmarkEnd w:id="12"/>
            <w:r>
              <w:t>7.1.1.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>Число зарегистрированных пользователей в муниципальном бюджетном учреждении "Центральная городская библиотека", на конец года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37178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37180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37190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37195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37197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13" w:name="P339"/>
            <w:bookmarkEnd w:id="13"/>
            <w:r>
              <w:t>7.1.2.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>Количество экземпляров библиотечного фонда, на конец года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353470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354440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355440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355950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355960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14" w:name="P347"/>
            <w:bookmarkEnd w:id="14"/>
            <w:r>
              <w:t>7.1.3.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>Доля документов библиотечного фонда, отраженных в электронном каталоге библиотеки от общего количества документов библиотечного фонда, на конец года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28,5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8.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Цель 4 программы: развитие исполнительского искусства города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15" w:name="P357"/>
            <w:bookmarkEnd w:id="15"/>
            <w:r>
              <w:t>8.1.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 xml:space="preserve">Доля населения, участвовавшего в театрализованных мероприятиях (спектаклях, концертах, творческих </w:t>
            </w:r>
            <w:r>
              <w:lastRenderedPageBreak/>
              <w:t>вечерах и т.д.), проведенных силами МБУК "Первый Невинномысский промышленный театр", за год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25,9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4"/>
            </w:pPr>
            <w:r>
              <w:lastRenderedPageBreak/>
              <w:t>9.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Подпрограмма 5: "Организация деятельности в области исполнительских искусств города Невинномысска"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9.1.</w:t>
            </w:r>
          </w:p>
        </w:tc>
        <w:tc>
          <w:tcPr>
            <w:tcW w:w="8163" w:type="dxa"/>
            <w:gridSpan w:val="7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5: организация мероприятий по повышению качества и доступности исполнительского искусства</w:t>
            </w:r>
          </w:p>
        </w:tc>
      </w:tr>
      <w:tr w:rsidR="00A37C43"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bookmarkStart w:id="16" w:name="P369"/>
            <w:bookmarkEnd w:id="16"/>
            <w:r>
              <w:t>9.1.1.</w:t>
            </w:r>
          </w:p>
        </w:tc>
        <w:tc>
          <w:tcPr>
            <w:tcW w:w="1928" w:type="dxa"/>
          </w:tcPr>
          <w:p w:rsidR="00A37C43" w:rsidRDefault="00A37C43">
            <w:pPr>
              <w:pStyle w:val="ConsPlusNormal"/>
            </w:pPr>
            <w:r>
              <w:t>Количество зрителей, за год</w:t>
            </w:r>
          </w:p>
        </w:tc>
        <w:tc>
          <w:tcPr>
            <w:tcW w:w="964" w:type="dxa"/>
          </w:tcPr>
          <w:p w:rsidR="00A37C43" w:rsidRDefault="00A37C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30000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Председатель комитета по культуре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Н.В.ГОРБАНЬ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t>Приложение 2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17" w:name="P390"/>
      <w:bookmarkEnd w:id="17"/>
      <w:r>
        <w:t>ПЕРЕЧЕНЬ</w:t>
      </w:r>
    </w:p>
    <w:p w:rsidR="00A37C43" w:rsidRDefault="00A37C43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A37C43" w:rsidRDefault="00A37C43">
      <w:pPr>
        <w:pStyle w:val="ConsPlusTitle"/>
        <w:jc w:val="center"/>
      </w:pPr>
      <w:r>
        <w:t>МУНИЦИПАЛЬНОЙ ПРОГРАММЫ "КУЛЬТУРА ГОРОДА НЕВИННОМЫССКА"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от 10.03.2023 N 246)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187"/>
        <w:gridCol w:w="1553"/>
        <w:gridCol w:w="1471"/>
        <w:gridCol w:w="907"/>
        <w:gridCol w:w="850"/>
        <w:gridCol w:w="1077"/>
      </w:tblGrid>
      <w:tr w:rsidR="00A37C43">
        <w:tc>
          <w:tcPr>
            <w:tcW w:w="1020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8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53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471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Ответственный исполнитель основного мероприятия, заказчик ВЦП</w:t>
            </w:r>
          </w:p>
        </w:tc>
        <w:tc>
          <w:tcPr>
            <w:tcW w:w="1757" w:type="dxa"/>
            <w:gridSpan w:val="2"/>
          </w:tcPr>
          <w:p w:rsidR="00A37C43" w:rsidRDefault="00A37C4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07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A37C43">
        <w:tc>
          <w:tcPr>
            <w:tcW w:w="1020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18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553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47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077" w:type="dxa"/>
            <w:vMerge/>
          </w:tcPr>
          <w:p w:rsidR="00A37C43" w:rsidRDefault="00A37C43">
            <w:pPr>
              <w:pStyle w:val="ConsPlusNormal"/>
            </w:pP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7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  <w:outlineLvl w:val="2"/>
            </w:pPr>
            <w:r>
              <w:lastRenderedPageBreak/>
              <w:t>1.</w:t>
            </w:r>
          </w:p>
        </w:tc>
        <w:tc>
          <w:tcPr>
            <w:tcW w:w="8045" w:type="dxa"/>
            <w:gridSpan w:val="6"/>
          </w:tcPr>
          <w:p w:rsidR="00A37C43" w:rsidRDefault="00A37C43">
            <w:pPr>
              <w:pStyle w:val="ConsPlusNormal"/>
              <w:jc w:val="center"/>
            </w:pPr>
            <w:r>
              <w:t>Цель 1 программы: развитие системы дополнительного образования детей в области искусств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Подпрограмма 1 "Дополнительное образование детей в области искусств"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 администрации города Невинномысска (далее - комитет по культуре)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219">
              <w:r>
                <w:rPr>
                  <w:color w:val="0000FF"/>
                </w:rPr>
                <w:t>п. 2.1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1.1.1.</w:t>
            </w:r>
          </w:p>
        </w:tc>
        <w:tc>
          <w:tcPr>
            <w:tcW w:w="8045" w:type="dxa"/>
            <w:gridSpan w:val="6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1: организация качественного предоставления дополнительного образования в области искусств на территории города Невинномысска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Основное мероприятие 1:</w:t>
            </w:r>
          </w:p>
          <w:p w:rsidR="00A37C43" w:rsidRDefault="00A37C43">
            <w:pPr>
              <w:pStyle w:val="ConsPlusNormal"/>
            </w:pPr>
            <w: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оказание (выполнение) муниципальных услуг (работ) учреждениями города Невинномысска (далее - город) по группам услуг (работ)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231">
              <w:r>
                <w:rPr>
                  <w:color w:val="0000FF"/>
                </w:rPr>
                <w:t>п. 3.1.1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Основное мероприятие 2:</w:t>
            </w:r>
          </w:p>
          <w:p w:rsidR="00A37C43" w:rsidRDefault="00A37C43">
            <w:pPr>
              <w:pStyle w:val="ConsPlusNormal"/>
            </w:pPr>
            <w: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231">
              <w:r>
                <w:rPr>
                  <w:color w:val="0000FF"/>
                </w:rPr>
                <w:t>п. 3.1.1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045" w:type="dxa"/>
            <w:gridSpan w:val="6"/>
          </w:tcPr>
          <w:p w:rsidR="00A37C43" w:rsidRDefault="00A37C43">
            <w:pPr>
              <w:pStyle w:val="ConsPlusNormal"/>
              <w:jc w:val="center"/>
            </w:pPr>
            <w:r>
              <w:t>Цель 2 программы: сохранение и развитие культуры города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Подпрограмма 2 "Организация культурно-досуговой деятельности в городе Невинномысске"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241">
              <w:r>
                <w:rPr>
                  <w:color w:val="0000FF"/>
                </w:rPr>
                <w:t>п. 4.1</w:t>
              </w:r>
            </w:hyperlink>
            <w:r>
              <w:t xml:space="preserve"> - </w:t>
            </w:r>
            <w:hyperlink w:anchor="P249">
              <w:r>
                <w:rPr>
                  <w:color w:val="0000FF"/>
                </w:rPr>
                <w:t>4.2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2.1.1.</w:t>
            </w:r>
          </w:p>
        </w:tc>
        <w:tc>
          <w:tcPr>
            <w:tcW w:w="8045" w:type="dxa"/>
            <w:gridSpan w:val="6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2: сохранение и развитие различных форм культурно-массовой деятельности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Основное мероприятие 1:</w:t>
            </w:r>
          </w:p>
          <w:p w:rsidR="00A37C43" w:rsidRDefault="00A37C43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учреждений (оказание услуг) в сфере культуры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оказание (выполнение) муниципальны</w:t>
            </w:r>
            <w:r>
              <w:lastRenderedPageBreak/>
              <w:t>х услуг (работ) учреждениями города по группам услуг (работ)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279">
              <w:r>
                <w:rPr>
                  <w:color w:val="0000FF"/>
                </w:rPr>
                <w:t>п. 5.1.2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2.1.1.2.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Основное мероприятие 2:</w:t>
            </w:r>
          </w:p>
          <w:p w:rsidR="00A37C43" w:rsidRDefault="00A37C43">
            <w:pPr>
              <w:pStyle w:val="ConsPlusNormal"/>
            </w:pPr>
            <w:r>
              <w:t>мероприятия в сфере культуры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осуществление основных мероприятий участниками реализации программы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271">
              <w:r>
                <w:rPr>
                  <w:color w:val="0000FF"/>
                </w:rPr>
                <w:t>п. 5.1.1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2.1.2.</w:t>
            </w:r>
          </w:p>
        </w:tc>
        <w:tc>
          <w:tcPr>
            <w:tcW w:w="8045" w:type="dxa"/>
            <w:gridSpan w:val="6"/>
          </w:tcPr>
          <w:p w:rsidR="00A37C43" w:rsidRDefault="00A37C43">
            <w:pPr>
              <w:pStyle w:val="ConsPlusNormal"/>
              <w:jc w:val="center"/>
            </w:pPr>
            <w:r>
              <w:t>Задача 2 подпрограммы 2: цифровизация услуг и формирование информационного пространства в сфере культуры города Невинномысска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Основное мероприятие А3:</w:t>
            </w:r>
          </w:p>
          <w:p w:rsidR="00A37C43" w:rsidRDefault="00A37C43">
            <w:pPr>
              <w:pStyle w:val="ConsPlusNormal"/>
            </w:pPr>
            <w:r>
              <w:t>Региональный проект "Цифровая культура" Создание виртуальных концертных залов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региональный проект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май 2023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289">
              <w:r>
                <w:rPr>
                  <w:color w:val="0000FF"/>
                </w:rPr>
                <w:t>п. 5.2.1</w:t>
              </w:r>
            </w:hyperlink>
            <w:r>
              <w:t xml:space="preserve"> приложения 1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2.1.3.</w:t>
            </w:r>
          </w:p>
        </w:tc>
        <w:tc>
          <w:tcPr>
            <w:tcW w:w="8045" w:type="dxa"/>
            <w:gridSpan w:val="6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Задача 3 подпрограммы 2: улучшение материально-технической базы муниципальных учреждений культуры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9065" w:type="dxa"/>
            <w:gridSpan w:val="7"/>
            <w:tcBorders>
              <w:top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 xml:space="preserve">(введен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</w:t>
            </w:r>
          </w:p>
          <w:p w:rsidR="00A37C43" w:rsidRDefault="00A37C43">
            <w:pPr>
              <w:pStyle w:val="ConsPlusNormal"/>
              <w:jc w:val="center"/>
            </w:pPr>
            <w:r>
              <w:t>Ставропольского края от 10.03.2023 N 246)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Основное мероприятие 3:</w:t>
            </w:r>
          </w:p>
          <w:p w:rsidR="00A37C43" w:rsidRDefault="00A37C43">
            <w:pPr>
              <w:pStyle w:val="ConsPlusNormal"/>
            </w:pPr>
            <w:r>
              <w:t>реализация мероприятий по проведению капитального ремонта здания МБУК "КДЦ РОДИНА" по ул. Маяковского, 26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март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2023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301">
              <w:r>
                <w:rPr>
                  <w:color w:val="0000FF"/>
                </w:rPr>
                <w:t>5.3.1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045" w:type="dxa"/>
            <w:gridSpan w:val="6"/>
          </w:tcPr>
          <w:p w:rsidR="00A37C43" w:rsidRDefault="00A37C43">
            <w:pPr>
              <w:pStyle w:val="ConsPlusNormal"/>
              <w:jc w:val="center"/>
            </w:pPr>
            <w:r>
              <w:t>Цель 3 программы: повышение доступности и качества библиотечных услуг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Подпрограмма 3 "Библиотечное обслуживание населения города Невинномысска"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311">
              <w:r>
                <w:rPr>
                  <w:color w:val="0000FF"/>
                </w:rPr>
                <w:t>п. 6.1</w:t>
              </w:r>
            </w:hyperlink>
            <w:r>
              <w:t xml:space="preserve">, </w:t>
            </w:r>
            <w:hyperlink w:anchor="P319">
              <w:r>
                <w:rPr>
                  <w:color w:val="0000FF"/>
                </w:rPr>
                <w:t>6.2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3.1.1.</w:t>
            </w:r>
          </w:p>
        </w:tc>
        <w:tc>
          <w:tcPr>
            <w:tcW w:w="8045" w:type="dxa"/>
            <w:gridSpan w:val="6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3: развитие библиотечной деятельности города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3.1.1.1.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Основное мероприятие 1:</w:t>
            </w:r>
          </w:p>
          <w:p w:rsidR="00A37C43" w:rsidRDefault="00A37C43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(оказание услуг) библиотек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 xml:space="preserve">оказание (выполнение) муниципальных услуг (работ) </w:t>
            </w:r>
            <w:r>
              <w:lastRenderedPageBreak/>
              <w:t>учреждениями города по группам услуг (работ)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331">
              <w:r>
                <w:rPr>
                  <w:color w:val="0000FF"/>
                </w:rPr>
                <w:t>п. 7.1.1</w:t>
              </w:r>
            </w:hyperlink>
            <w:r>
              <w:t xml:space="preserve">, </w:t>
            </w:r>
            <w:hyperlink w:anchor="P347">
              <w:r>
                <w:rPr>
                  <w:color w:val="0000FF"/>
                </w:rPr>
                <w:t>7.1.3</w:t>
              </w:r>
            </w:hyperlink>
            <w:r>
              <w:t xml:space="preserve"> и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3.1.1.2.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Основное мероприятие 2:</w:t>
            </w:r>
          </w:p>
          <w:p w:rsidR="00A37C43" w:rsidRDefault="00A37C43">
            <w:pPr>
              <w:pStyle w:val="ConsPlusNormal"/>
            </w:pPr>
            <w:r>
              <w:t>расходы на приобретение нефинансовых активов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январь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339">
              <w:r>
                <w:rPr>
                  <w:color w:val="0000FF"/>
                </w:rPr>
                <w:t>п. 7.1.2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045" w:type="dxa"/>
            <w:gridSpan w:val="6"/>
          </w:tcPr>
          <w:p w:rsidR="00A37C43" w:rsidRDefault="00A37C43">
            <w:pPr>
              <w:pStyle w:val="ConsPlusNormal"/>
              <w:jc w:val="center"/>
            </w:pPr>
            <w:r>
              <w:t>Цель 4 программы: развитие исполнительского искусства города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Подпрограмма 5: "Организация деятельности в области исполнительских искусств города Невинномысска"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июль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357">
              <w:r>
                <w:rPr>
                  <w:color w:val="0000FF"/>
                </w:rPr>
                <w:t>п. 8.1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4.1.1.</w:t>
            </w:r>
          </w:p>
        </w:tc>
        <w:tc>
          <w:tcPr>
            <w:tcW w:w="8045" w:type="dxa"/>
            <w:gridSpan w:val="6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5: организация мероприятий по повышению качества и доступности исполнительского искусства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4.1.1.1.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Основное мероприятие 1:</w:t>
            </w:r>
          </w:p>
          <w:p w:rsidR="00A37C43" w:rsidRDefault="00A37C43">
            <w:pPr>
              <w:pStyle w:val="ConsPlusNormal"/>
            </w:pPr>
            <w:r>
              <w:t>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осуществление основных мероприятий участниками реализации программы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июль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369">
              <w:r>
                <w:rPr>
                  <w:color w:val="0000FF"/>
                </w:rPr>
                <w:t>п. 9.1.1</w:t>
              </w:r>
            </w:hyperlink>
            <w:r>
              <w:t xml:space="preserve"> приложения 1</w:t>
            </w:r>
          </w:p>
        </w:tc>
      </w:tr>
      <w:tr w:rsidR="00A37C43">
        <w:tc>
          <w:tcPr>
            <w:tcW w:w="1020" w:type="dxa"/>
          </w:tcPr>
          <w:p w:rsidR="00A37C43" w:rsidRDefault="00A37C43">
            <w:pPr>
              <w:pStyle w:val="ConsPlusNormal"/>
              <w:jc w:val="center"/>
            </w:pPr>
            <w:r>
              <w:t>4.1.1.2.</w:t>
            </w:r>
          </w:p>
        </w:tc>
        <w:tc>
          <w:tcPr>
            <w:tcW w:w="2187" w:type="dxa"/>
          </w:tcPr>
          <w:p w:rsidR="00A37C43" w:rsidRDefault="00A37C43">
            <w:pPr>
              <w:pStyle w:val="ConsPlusNormal"/>
            </w:pPr>
            <w:r>
              <w:t>Основное мероприятие 2:</w:t>
            </w:r>
          </w:p>
          <w:p w:rsidR="00A37C43" w:rsidRDefault="00A37C43">
            <w:pPr>
              <w:pStyle w:val="ConsPlusNormal"/>
            </w:pPr>
            <w:r>
              <w:t>организация и проведение мероприятий в сфере исполнительских искусств</w:t>
            </w:r>
          </w:p>
        </w:tc>
        <w:tc>
          <w:tcPr>
            <w:tcW w:w="1553" w:type="dxa"/>
          </w:tcPr>
          <w:p w:rsidR="00A37C43" w:rsidRDefault="00A37C43">
            <w:pPr>
              <w:pStyle w:val="ConsPlusNormal"/>
              <w:jc w:val="center"/>
            </w:pPr>
            <w: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1" w:type="dxa"/>
          </w:tcPr>
          <w:p w:rsidR="00A37C43" w:rsidRDefault="00A37C43">
            <w:pPr>
              <w:pStyle w:val="ConsPlusNormal"/>
              <w:jc w:val="center"/>
            </w:pPr>
            <w:r>
              <w:t>комитет по культуре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июль 2023 г.</w:t>
            </w:r>
          </w:p>
        </w:tc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декабрь 2025 г.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hyperlink w:anchor="P369">
              <w:r>
                <w:rPr>
                  <w:color w:val="0000FF"/>
                </w:rPr>
                <w:t>п. 9.1.1</w:t>
              </w:r>
            </w:hyperlink>
            <w:r>
              <w:t xml:space="preserve"> приложения 1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Председатель комитета по культуре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Н.В.ГОРБАНЬ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lastRenderedPageBreak/>
        <w:t>Приложение 3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18" w:name="P555"/>
      <w:bookmarkEnd w:id="18"/>
      <w:r>
        <w:t>ОБЪЕМЫ</w:t>
      </w:r>
    </w:p>
    <w:p w:rsidR="00A37C43" w:rsidRDefault="00A37C43">
      <w:pPr>
        <w:pStyle w:val="ConsPlusTitle"/>
        <w:jc w:val="center"/>
      </w:pPr>
      <w:r>
        <w:t>ФИНАНСОВОГО ОБЕСПЕЧЕНИЯ МУНИЦИПАЛЬНОЙ ПРОГРАММЫ</w:t>
      </w:r>
    </w:p>
    <w:p w:rsidR="00A37C43" w:rsidRDefault="00A37C43">
      <w:pPr>
        <w:pStyle w:val="ConsPlusTitle"/>
        <w:jc w:val="center"/>
      </w:pPr>
      <w:r>
        <w:t>"КУЛЬТУРА ГОРОДА НЕВИННОМЫССКА"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от 10.03.2023 N 246)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211"/>
        <w:gridCol w:w="2324"/>
        <w:gridCol w:w="1361"/>
        <w:gridCol w:w="1276"/>
        <w:gridCol w:w="1304"/>
      </w:tblGrid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A37C43" w:rsidRDefault="00A37C43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941" w:type="dxa"/>
            <w:gridSpan w:val="3"/>
          </w:tcPr>
          <w:p w:rsidR="00A37C43" w:rsidRDefault="00A37C43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2025 г.</w:t>
            </w:r>
          </w:p>
        </w:tc>
      </w:tr>
      <w:tr w:rsidR="00A37C43">
        <w:tc>
          <w:tcPr>
            <w:tcW w:w="565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6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Муниципальная программа "Культура города Невинномысска"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157599,85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119007,15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115444,63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6531,06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471,84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462,45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26263,45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158,01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158,01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 Невинномысска (далее - город),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124805,34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118377,30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114824,17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 администрации города Невинномысска (далее - комитет по культуре),</w:t>
            </w:r>
          </w:p>
          <w:p w:rsidR="00A37C43" w:rsidRDefault="00A37C43">
            <w:pPr>
              <w:pStyle w:val="ConsPlusNormal"/>
            </w:pPr>
            <w:r>
              <w:t>муниципальным бюджетным учреждениям культуры города Невинномысска (далее - МБУК),</w:t>
            </w:r>
          </w:p>
          <w:p w:rsidR="00A37C43" w:rsidRDefault="00A37C43">
            <w:pPr>
              <w:pStyle w:val="ConsPlusNormal"/>
            </w:pPr>
            <w:r>
              <w:t xml:space="preserve">муниципальным бюджетным </w:t>
            </w:r>
            <w:r>
              <w:lastRenderedPageBreak/>
              <w:t>учреждениям дополнительного образования в области искусств города Невинномысска (далее - МБУДО),</w:t>
            </w:r>
          </w:p>
          <w:p w:rsidR="00A37C43" w:rsidRDefault="00A37C43">
            <w:pPr>
              <w:pStyle w:val="ConsPlusNormal"/>
            </w:pPr>
            <w:r>
              <w:t>муниципальному бюджетному учреждению "Центральная городская библиотека" города Невинномысска (далее - МБУ ЦГБ)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124805,34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118377,30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114824,17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Подпрограмма 1 "Дополнительное образование детей в области искусств", всего, в том числе следующие основные мероприятия: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40112,19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39069,27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38106,58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40112,19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39069,27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38106,58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МБУДО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40112,19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39069,27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38106,58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1: 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40112,19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39069,27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38106,58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40112,19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39069,27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38106,58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МБУДО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40112,19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39069,27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38106,58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 xml:space="preserve">средства </w:t>
            </w:r>
            <w:r>
              <w:lastRenderedPageBreak/>
              <w:t>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2: 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МБУДО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Подпрограмма 2 "Организация культурно-досуговой деятельности в городе Невинномысске", всего, в том числе следующие основные мероприятия: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71609,13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39720,78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38145,05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25918,12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43191,01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39720,78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38145,05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МБУК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43191,01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39720,78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38145,05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1: обеспечение деятельности учреждений (оказание услуг) в сфере культуры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40217,67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38550,78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37065,05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40217,67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38550,78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37065,05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МБУК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40217,67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38550,78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37065,05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2: мероприятия в сфере культуры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1080,00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1080,00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МБУК, МБУ ЦГБ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1080,00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3: реализация мероприятий по проведению капитального ремонта здания МБУК "КДЦ РОДИНА" по ул. Маяковского, 26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27691,46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25918,12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1773,34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МБУК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1773,34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А3: Региональный проект "Цифровая культура" Создание виртуальных концертных залов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МБУК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Подпрограмма 3 "Библиотечное обслуживание населения города Невинномысска", всего, в том числе следующие основные мероприятия: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24323,30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22958,13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22076,92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471,84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471,84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462,45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158,01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158,01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158,01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23693,45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22328,28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21456,46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 ЦГБ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23693,45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22328,28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21456,46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1: обеспечение деятельности (оказание услуг) библиотек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23660,30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21937,08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21052,86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23660,30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21937,08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21052,86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 ЦГБ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23660,30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21937,08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21052,86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 xml:space="preserve">Основное мероприятие 2: расходы на приобретение </w:t>
            </w:r>
            <w:r>
              <w:lastRenderedPageBreak/>
              <w:t>нефинансовых активов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1021,05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1024,06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471,84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471,84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462,45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158,01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158,01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158,01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403,60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 ЦГБ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403,60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</w:pP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Подпрограмма "Обеспечение реализации программы и общепрограммные мероприятия" муниципальной программы "Культура города Невинномысска", всего, в том числе следующие основные мероприятия: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9869,05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5572,79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5429,90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3559,22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187,32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6122,51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5572,79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5429,90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6122,51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5572,79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5429,90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1: выполнение функций органов местного самоуправления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5778,34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5572,79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5429,90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5778,34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5572,79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5429,90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5778,34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5572,79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5429,90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 xml:space="preserve">Основное мероприятие 2: расходы на </w:t>
            </w:r>
            <w:r>
              <w:lastRenderedPageBreak/>
              <w:t>приобретение и содержание имущества, находящегося в муниципальной собственности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 xml:space="preserve">средства федерального </w:t>
            </w:r>
            <w:r>
              <w:lastRenderedPageBreak/>
              <w:t>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3: реализация мероприятий по обеспечению сохранности объектов культурного наследия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4090,71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3559,22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187,32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344,17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344,17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Подпрограмма 5: "Организация деятельности в области исполнительских искусств города Невинномысска" всего, в том числе следующие основные мероприятия: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МБУК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 xml:space="preserve">Основное мероприятие 1: </w:t>
            </w:r>
            <w:r>
              <w:lastRenderedPageBreak/>
              <w:t>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 xml:space="preserve">средства </w:t>
            </w:r>
            <w:r>
              <w:lastRenderedPageBreak/>
              <w:t>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МБУК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211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2: организация и проведение мероприятий в сфере исполнительских искусств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комитету по культуре, МБУК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5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21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Председатель комитета по культуре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Н.В.ГОРБАНЬ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t>Приложение 4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19" w:name="P1087"/>
      <w:bookmarkEnd w:id="19"/>
      <w:r>
        <w:t>ОБЪЕМЫ</w:t>
      </w:r>
    </w:p>
    <w:p w:rsidR="00A37C43" w:rsidRDefault="00A37C43">
      <w:pPr>
        <w:pStyle w:val="ConsPlusTitle"/>
        <w:jc w:val="center"/>
      </w:pPr>
      <w:r>
        <w:t>ФИНАНСОВОГО ОБЕСПЕЧЕНИЯ МУНИЦИПАЛЬНОЙ ПРОГРАММЫ "КУЛЬТУРА</w:t>
      </w:r>
    </w:p>
    <w:p w:rsidR="00A37C43" w:rsidRDefault="00A37C43">
      <w:pPr>
        <w:pStyle w:val="ConsPlusTitle"/>
        <w:jc w:val="center"/>
      </w:pPr>
      <w:r>
        <w:t>ГОРОДА НЕВИННОМЫССКА" ЗА СЧЕТ СРЕДСТВ БЮДЖЕТА ГОРОДА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от 10.03.2023 N 246)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sectPr w:rsidR="00A37C43" w:rsidSect="00857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567"/>
        <w:gridCol w:w="624"/>
        <w:gridCol w:w="737"/>
        <w:gridCol w:w="907"/>
        <w:gridCol w:w="2551"/>
        <w:gridCol w:w="1304"/>
        <w:gridCol w:w="1304"/>
        <w:gridCol w:w="1304"/>
      </w:tblGrid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2835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3912" w:type="dxa"/>
            <w:gridSpan w:val="3"/>
          </w:tcPr>
          <w:p w:rsidR="00A37C43" w:rsidRDefault="00A37C43">
            <w:pPr>
              <w:pStyle w:val="ConsPlusNormal"/>
              <w:jc w:val="center"/>
            </w:pPr>
            <w:r>
              <w:t>Расходы по годам</w:t>
            </w:r>
          </w:p>
          <w:p w:rsidR="00A37C43" w:rsidRDefault="00A37C43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</w:tcPr>
          <w:p w:rsidR="00A37C43" w:rsidRDefault="00A37C43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04" w:type="dxa"/>
          </w:tcPr>
          <w:p w:rsidR="00A37C43" w:rsidRDefault="00A37C4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304" w:type="dxa"/>
          </w:tcPr>
          <w:p w:rsidR="00A37C43" w:rsidRDefault="00A37C43">
            <w:pPr>
              <w:pStyle w:val="ConsPlusNormal"/>
              <w:jc w:val="center"/>
            </w:pPr>
            <w:r>
              <w:t>2024 г.</w:t>
            </w:r>
          </w:p>
        </w:tc>
      </w:tr>
      <w:tr w:rsidR="00A37C43"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10</w:t>
            </w: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>Муниципальная программа</w:t>
            </w:r>
          </w:p>
          <w:p w:rsidR="00A37C43" w:rsidRDefault="00A37C43">
            <w:pPr>
              <w:pStyle w:val="ConsPlusNormal"/>
            </w:pPr>
            <w:r>
              <w:t>"Культура города Невинномысска"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124805,34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118377,30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114824,17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</w:pPr>
          </w:p>
        </w:tc>
        <w:tc>
          <w:tcPr>
            <w:tcW w:w="624" w:type="dxa"/>
          </w:tcPr>
          <w:p w:rsidR="00A37C43" w:rsidRDefault="00A37C43">
            <w:pPr>
              <w:pStyle w:val="ConsPlusNormal"/>
            </w:pPr>
          </w:p>
        </w:tc>
        <w:tc>
          <w:tcPr>
            <w:tcW w:w="737" w:type="dxa"/>
          </w:tcPr>
          <w:p w:rsidR="00A37C43" w:rsidRDefault="00A37C43">
            <w:pPr>
              <w:pStyle w:val="ConsPlusNormal"/>
            </w:pPr>
          </w:p>
        </w:tc>
        <w:tc>
          <w:tcPr>
            <w:tcW w:w="907" w:type="dxa"/>
          </w:tcPr>
          <w:p w:rsidR="00A37C43" w:rsidRDefault="00A37C43">
            <w:pPr>
              <w:pStyle w:val="ConsPlusNormal"/>
            </w:pP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 администрации города Невинномысска (далее - комитет по культуре),</w:t>
            </w:r>
          </w:p>
          <w:p w:rsidR="00A37C43" w:rsidRDefault="00A37C43">
            <w:pPr>
              <w:pStyle w:val="ConsPlusNormal"/>
            </w:pPr>
            <w:r>
              <w:t>муниципальные бюджетные учреждения культуры города Невинномысска (далее - МБУК),</w:t>
            </w:r>
          </w:p>
          <w:p w:rsidR="00A37C43" w:rsidRDefault="00A37C43">
            <w:pPr>
              <w:pStyle w:val="ConsPlusNormal"/>
            </w:pPr>
            <w:r>
              <w:t>муниципальные бюджетные учреждения дополнительного образования в области искусств города Невинномысска (далее - МБУДО),</w:t>
            </w:r>
          </w:p>
          <w:p w:rsidR="00A37C43" w:rsidRDefault="00A37C43">
            <w:pPr>
              <w:pStyle w:val="ConsPlusNormal"/>
            </w:pPr>
            <w:r>
              <w:t xml:space="preserve">муниципальное бюджетное учреждение </w:t>
            </w:r>
            <w:r>
              <w:lastRenderedPageBreak/>
              <w:t>"Центральная городская библиотека" города Невинномысска (далее - МБУ ЦГБ)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124805,34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118377,30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114824,17</w:t>
            </w: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>Подпрограмма 1 "Дополнительное образование детей в области искусств", всего, в том числе следующие основные мероприятия: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40112,19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39069,27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38106,58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</w:pPr>
          </w:p>
        </w:tc>
        <w:tc>
          <w:tcPr>
            <w:tcW w:w="624" w:type="dxa"/>
          </w:tcPr>
          <w:p w:rsidR="00A37C43" w:rsidRDefault="00A37C43">
            <w:pPr>
              <w:pStyle w:val="ConsPlusNormal"/>
            </w:pPr>
          </w:p>
        </w:tc>
        <w:tc>
          <w:tcPr>
            <w:tcW w:w="737" w:type="dxa"/>
          </w:tcPr>
          <w:p w:rsidR="00A37C43" w:rsidRDefault="00A37C43">
            <w:pPr>
              <w:pStyle w:val="ConsPlusNormal"/>
            </w:pPr>
          </w:p>
        </w:tc>
        <w:tc>
          <w:tcPr>
            <w:tcW w:w="907" w:type="dxa"/>
          </w:tcPr>
          <w:p w:rsidR="00A37C43" w:rsidRDefault="00A37C43">
            <w:pPr>
              <w:pStyle w:val="ConsPlusNormal"/>
            </w:pP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 МБУДО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40112,19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39069,27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38106,58</w:t>
            </w:r>
          </w:p>
        </w:tc>
      </w:tr>
      <w:tr w:rsidR="00A37C43"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Основное мероприятие 1:</w:t>
            </w:r>
          </w:p>
          <w:p w:rsidR="00A37C43" w:rsidRDefault="00A37C43">
            <w:pPr>
              <w:pStyle w:val="ConsPlusNormal"/>
            </w:pPr>
            <w: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 МБУДО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40112,19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39069,27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38106,58</w:t>
            </w:r>
          </w:p>
        </w:tc>
      </w:tr>
      <w:tr w:rsidR="00A37C43"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Основное мероприятие 2:</w:t>
            </w:r>
          </w:p>
          <w:p w:rsidR="00A37C43" w:rsidRDefault="00A37C43">
            <w:pPr>
              <w:pStyle w:val="ConsPlusNormal"/>
            </w:pPr>
            <w: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 МБУДО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>Подпрограмма 2 "Организация культурно-досуговой деятельности в городе Невинномысске", всего, в том числе следующие основные мероприятия: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43191,01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39720,78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38145,05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</w:pPr>
          </w:p>
        </w:tc>
        <w:tc>
          <w:tcPr>
            <w:tcW w:w="624" w:type="dxa"/>
          </w:tcPr>
          <w:p w:rsidR="00A37C43" w:rsidRDefault="00A37C43">
            <w:pPr>
              <w:pStyle w:val="ConsPlusNormal"/>
            </w:pPr>
          </w:p>
        </w:tc>
        <w:tc>
          <w:tcPr>
            <w:tcW w:w="737" w:type="dxa"/>
          </w:tcPr>
          <w:p w:rsidR="00A37C43" w:rsidRDefault="00A37C43">
            <w:pPr>
              <w:pStyle w:val="ConsPlusNormal"/>
            </w:pPr>
          </w:p>
        </w:tc>
        <w:tc>
          <w:tcPr>
            <w:tcW w:w="907" w:type="dxa"/>
          </w:tcPr>
          <w:p w:rsidR="00A37C43" w:rsidRDefault="00A37C43">
            <w:pPr>
              <w:pStyle w:val="ConsPlusNormal"/>
            </w:pP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</w:t>
            </w:r>
          </w:p>
          <w:p w:rsidR="00A37C43" w:rsidRDefault="00A37C43">
            <w:pPr>
              <w:pStyle w:val="ConsPlusNormal"/>
            </w:pPr>
            <w:r>
              <w:t>МБУК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43191,01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39720,78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38145,05</w:t>
            </w:r>
          </w:p>
        </w:tc>
      </w:tr>
      <w:tr w:rsidR="00A37C43"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Основное мероприятие 1: обеспечение деятельности учреждений (оказание услуг) в сфере культуры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 МБУК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40217,67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38550,78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37065,05</w:t>
            </w:r>
          </w:p>
        </w:tc>
      </w:tr>
      <w:tr w:rsidR="00A37C43"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Основное мероприятие 2: мероприятия в сфере культуры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20290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 МБУК, МБУ ЦГБ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1080,00</w:t>
            </w: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3: реализация мероприятий по проведению капитального ремонта здания МБУК "КДЦ РОДИНА" по ул. Маяковского, 26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  <w:vMerge w:val="restart"/>
          </w:tcPr>
          <w:p w:rsidR="00A37C43" w:rsidRDefault="00A37C43">
            <w:pPr>
              <w:pStyle w:val="ConsPlusNormal"/>
            </w:pPr>
            <w:r>
              <w:t>комитет по культуре, МБУК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1773,34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55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409,23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S6660</w:t>
            </w:r>
          </w:p>
        </w:tc>
        <w:tc>
          <w:tcPr>
            <w:tcW w:w="255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1364,11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 xml:space="preserve">Основное мероприятие А3: </w:t>
            </w:r>
            <w:r>
              <w:lastRenderedPageBreak/>
              <w:t>Региональный проект "Цифровая культура" Создание виртуальных концертных залов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А3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54530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 МБУК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>Подпрограмма 3 "Библиотечное обслуживание населения города Невинномысска", всего, в том числе следующие основные мероприятия:</w:t>
            </w:r>
          </w:p>
        </w:tc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23693,45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22328,28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21456,46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6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73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90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 МБУ ЦГБ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23693,45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22328,28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21456,46</w:t>
            </w:r>
          </w:p>
        </w:tc>
      </w:tr>
      <w:tr w:rsidR="00A37C43"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Основное мероприятие 1: обеспечение деятельности (оказание услуг) библиотек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 МБУ ЦГБ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23660,30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21937,08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21052,86</w:t>
            </w: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2: расходы на приобретение нефинансовых активов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  <w:vMerge w:val="restart"/>
          </w:tcPr>
          <w:p w:rsidR="00A37C43" w:rsidRDefault="00A37C43">
            <w:pPr>
              <w:pStyle w:val="ConsPlusNormal"/>
            </w:pPr>
            <w:r>
              <w:t>комитет по культуре, МБУ ЦГБ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403,60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55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358,05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370,95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L5194</w:t>
            </w:r>
          </w:p>
        </w:tc>
        <w:tc>
          <w:tcPr>
            <w:tcW w:w="255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32,65</w:t>
            </w: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 xml:space="preserve">Подпрограмма "Обеспечение реализации программы и общепрограммные мероприятия", всего, в том числе следующие </w:t>
            </w:r>
            <w:r>
              <w:lastRenderedPageBreak/>
              <w:t>основные мероприятия:</w:t>
            </w:r>
          </w:p>
        </w:tc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6122,51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5572,79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5429,90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6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73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90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6122,51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5572,79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5429,90</w:t>
            </w: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1: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  <w:vMerge w:val="restart"/>
          </w:tcPr>
          <w:p w:rsidR="00A37C43" w:rsidRDefault="00A37C43">
            <w:pPr>
              <w:pStyle w:val="ConsPlusNormal"/>
            </w:pPr>
            <w:r>
              <w:t>комитет по культуре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5778,34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5572,79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5429,90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255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571,62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366,07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223,18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255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5206,72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5206,72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5206,72</w:t>
            </w: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2:</w:t>
            </w:r>
          </w:p>
          <w:p w:rsidR="00A37C43" w:rsidRDefault="00A37C43">
            <w:pPr>
              <w:pStyle w:val="ConsPlusNormal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  <w:vMerge w:val="restart"/>
          </w:tcPr>
          <w:p w:rsidR="00A37C43" w:rsidRDefault="00A37C43">
            <w:pPr>
              <w:pStyle w:val="ConsPlusNormal"/>
            </w:pPr>
            <w:r>
              <w:t>комитет по культуре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6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73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90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55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</w:pP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6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73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90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55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</w:pP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>Основное мероприятие 3:</w:t>
            </w:r>
          </w:p>
          <w:p w:rsidR="00A37C43" w:rsidRDefault="00A37C43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  <w:vMerge w:val="restart"/>
          </w:tcPr>
          <w:p w:rsidR="00A37C43" w:rsidRDefault="00A37C43">
            <w:pPr>
              <w:pStyle w:val="ConsPlusNormal"/>
            </w:pPr>
            <w:r>
              <w:t>комитет по культуре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344,17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255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146,98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L2990</w:t>
            </w:r>
          </w:p>
        </w:tc>
        <w:tc>
          <w:tcPr>
            <w:tcW w:w="2551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197,19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  <w:tr w:rsidR="00A37C43"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  <w:vMerge w:val="restart"/>
          </w:tcPr>
          <w:p w:rsidR="00A37C43" w:rsidRDefault="00A37C43">
            <w:pPr>
              <w:pStyle w:val="ConsPlusNormal"/>
            </w:pPr>
            <w:r>
              <w:t xml:space="preserve">Подпрограмма 5: "Организация деятельности в области исполнительских искусств города Невинномысска" </w:t>
            </w:r>
            <w:r>
              <w:lastRenderedPageBreak/>
              <w:t>всего, в том числе следующие основные мероприятия:</w:t>
            </w:r>
          </w:p>
        </w:tc>
        <w:tc>
          <w:tcPr>
            <w:tcW w:w="56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vMerge w:val="restart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</w:tr>
      <w:tr w:rsidR="00A37C43"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3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56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624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73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907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</w:t>
            </w:r>
          </w:p>
          <w:p w:rsidR="00A37C43" w:rsidRDefault="00A37C43">
            <w:pPr>
              <w:pStyle w:val="ConsPlusNormal"/>
            </w:pPr>
            <w:r>
              <w:t>МБУК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</w:tr>
      <w:tr w:rsidR="00A37C43"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Основное мероприятие 1: 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 МБУК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11686,18</w:t>
            </w:r>
          </w:p>
        </w:tc>
      </w:tr>
      <w:tr w:rsidR="00A37C43"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324" w:type="dxa"/>
          </w:tcPr>
          <w:p w:rsidR="00A37C43" w:rsidRDefault="00A37C43">
            <w:pPr>
              <w:pStyle w:val="ConsPlusNormal"/>
            </w:pPr>
            <w:r>
              <w:t>Основное мероприятие 2: организация и проведение мероприятий в сфере исполнительских искусств</w:t>
            </w:r>
          </w:p>
        </w:tc>
        <w:tc>
          <w:tcPr>
            <w:tcW w:w="567" w:type="dxa"/>
          </w:tcPr>
          <w:p w:rsidR="00A37C43" w:rsidRDefault="00A37C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A37C43" w:rsidRDefault="00A37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37C43" w:rsidRDefault="00A37C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A37C43" w:rsidRDefault="00A37C43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551" w:type="dxa"/>
          </w:tcPr>
          <w:p w:rsidR="00A37C43" w:rsidRDefault="00A37C43">
            <w:pPr>
              <w:pStyle w:val="ConsPlusNormal"/>
            </w:pPr>
            <w:r>
              <w:t>комитет по культуре, МБУК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-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Председатель комитета по культуре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Н.В.ГОРБАНЬ</w:t>
      </w:r>
    </w:p>
    <w:p w:rsidR="00A37C43" w:rsidRDefault="00A37C43">
      <w:pPr>
        <w:pStyle w:val="ConsPlusNormal"/>
        <w:sectPr w:rsidR="00A37C4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t>Приложение 5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20" w:name="P1430"/>
      <w:bookmarkEnd w:id="20"/>
      <w:r>
        <w:t>СВЕДЕНИЯ</w:t>
      </w:r>
    </w:p>
    <w:p w:rsidR="00A37C43" w:rsidRDefault="00A37C43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A37C43" w:rsidRDefault="00A37C43">
      <w:pPr>
        <w:pStyle w:val="ConsPlusTitle"/>
        <w:jc w:val="center"/>
      </w:pPr>
      <w:r>
        <w:t>ДОСТИЖЕНИЯ ЦЕЛЕЙ МУНИЦИПАЛЬНОЙ ПРОГРАММЫ "КУЛЬТУРА ГОРОДА</w:t>
      </w:r>
    </w:p>
    <w:p w:rsidR="00A37C43" w:rsidRDefault="00A37C43">
      <w:pPr>
        <w:pStyle w:val="ConsPlusTitle"/>
        <w:jc w:val="center"/>
      </w:pPr>
      <w:r>
        <w:t>НЕВИННОМЫССКА" И ПОКАЗАТЕЛЕЙ РЕШЕНИЯ ЗАДАЧ ПОДПРОГРАММ</w:t>
      </w:r>
    </w:p>
    <w:p w:rsidR="00A37C43" w:rsidRDefault="00A37C43">
      <w:pPr>
        <w:pStyle w:val="ConsPlusTitle"/>
        <w:jc w:val="center"/>
      </w:pPr>
      <w:r>
        <w:t>МУНИЦИПАЛЬНОЙ ПРОГРАММЫ "КУЛЬТУРА ГОРОДА НЕВИННОМЫССКА"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от 10.03.2023 N 246)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832"/>
        <w:gridCol w:w="1077"/>
        <w:gridCol w:w="2891"/>
        <w:gridCol w:w="1417"/>
      </w:tblGrid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5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Муниципальная программа "Культура города Невинномысска"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Цель 1 программы: развитие системы дополнительного образования детей в области искусств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Доля детей в возрасте 5 - 18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Невинномысска, в общей численности детей данной возрастной группы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 xml:space="preserve">Q = P / M x 100%, где Q - доля детей, в возрасте 5 - 18 лет, обучающихся в муниципальных бюджетных учреждениях дополнительного образования в области искусств; P - численность учащихся в муниципальных бюджетных учреждениях дополнительного образования в области искусств; M - среднегодовая численность детей </w:t>
            </w:r>
            <w:r>
              <w:lastRenderedPageBreak/>
              <w:t>школьного возраста города (5 - 18 лет)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на конец года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4"/>
            </w:pPr>
            <w:r>
              <w:lastRenderedPageBreak/>
              <w:t>3.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Подпрограмма 1 "Дополнительное образование детей в области искусств"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1: обеспечение качественного предоставления дополнительного образования в области искусств на территории города Невинномысска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Численность детей в возрасте 5 - 18 лет, обучающихся в муниципальных бюджетных учреждениях дополнительного образования в области искусств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свод годовых сведений о детских школах искусств, составленных на основании формы N 1 ДМШ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Цель 2 программы: сохранение и развитие культуры города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Доля населения, участвовавшего в платных культурно-массовых мероприятиях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F = W / H x 100%, где F - доля населения, участвовавшего в платных культурно-массовых мероприятиях; W - численность населения, участвующего в платных культурно-массовых мероприятиях; H - среднегодовая численность населения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за год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культуры города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V = V</w:t>
            </w:r>
            <w:r>
              <w:rPr>
                <w:vertAlign w:val="subscript"/>
              </w:rPr>
              <w:t>мКДУ</w:t>
            </w:r>
            <w:r>
              <w:t xml:space="preserve"> / V</w:t>
            </w:r>
            <w:r>
              <w:rPr>
                <w:vertAlign w:val="subscript"/>
              </w:rPr>
              <w:t>бгКДУ</w:t>
            </w:r>
            <w:r>
              <w:t>, где V - 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культуры города; V</w:t>
            </w:r>
            <w:r>
              <w:rPr>
                <w:vertAlign w:val="subscript"/>
              </w:rPr>
              <w:t>мКДУ</w:t>
            </w:r>
            <w:r>
              <w:t xml:space="preserve"> - объем привлеченных из федерального и краевого бюджетов субсидий и иных межбюджетных трансфертов; V</w:t>
            </w:r>
            <w:r>
              <w:rPr>
                <w:vertAlign w:val="subscript"/>
              </w:rPr>
              <w:t>бгКДУ</w:t>
            </w:r>
            <w:r>
              <w:t xml:space="preserve"> - объем средств бюджета города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за год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32" w:type="dxa"/>
            <w:tcBorders>
              <w:bottom w:val="nil"/>
            </w:tcBorders>
          </w:tcPr>
          <w:p w:rsidR="00A37C43" w:rsidRDefault="00A37C43">
            <w:pPr>
              <w:pStyle w:val="ConsPlusNormal"/>
            </w:pPr>
            <w:r>
              <w:t xml:space="preserve">Доля отремонтированных зданий муниципальных учреждений культуры, в общем количестве зданий муниципальных </w:t>
            </w:r>
            <w:r>
              <w:lastRenderedPageBreak/>
              <w:t>учреждений культуры, которые находятся в аварийном состоянии или требуют капитального ремонта</w:t>
            </w:r>
          </w:p>
        </w:tc>
        <w:tc>
          <w:tcPr>
            <w:tcW w:w="107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A37C43" w:rsidRDefault="00A37C43">
            <w:pPr>
              <w:pStyle w:val="ConsPlusNormal"/>
            </w:pPr>
            <w:r>
              <w:t>A = B / C x 100%, где</w:t>
            </w:r>
          </w:p>
          <w:p w:rsidR="00A37C43" w:rsidRDefault="00A37C43">
            <w:pPr>
              <w:pStyle w:val="ConsPlusNormal"/>
            </w:pPr>
          </w:p>
          <w:p w:rsidR="00A37C43" w:rsidRDefault="00A37C43">
            <w:pPr>
              <w:pStyle w:val="ConsPlusNormal"/>
            </w:pPr>
            <w:r>
              <w:t xml:space="preserve">А - доля зданий муниципальных учреждений культуры, которые </w:t>
            </w:r>
            <w:r>
              <w:lastRenderedPageBreak/>
              <w:t>отремонтированы;</w:t>
            </w:r>
          </w:p>
          <w:p w:rsidR="00A37C43" w:rsidRDefault="00A37C43">
            <w:pPr>
              <w:pStyle w:val="ConsPlusNormal"/>
            </w:pPr>
            <w:r>
              <w:t>В - количество отремонтированных зданий муниципальных учреждений культуры;</w:t>
            </w:r>
          </w:p>
          <w:p w:rsidR="00A37C43" w:rsidRDefault="00A37C43">
            <w:pPr>
              <w:pStyle w:val="ConsPlusNormal"/>
            </w:pPr>
            <w:r>
              <w:t>С - общее количество зданий муниципальных учреждений культуры, находящихся в аварийном состоянии или требующих капитального ремонта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нарастающим итогом с начала реализации мероприятий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lastRenderedPageBreak/>
              <w:t xml:space="preserve">(п. 4.3 введен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4"/>
            </w:pPr>
            <w:r>
              <w:t>5.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Подпрограмма 2 "Организация культурно-досуговой деятельности в городе Невинномысске"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5.1.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2: сохранение и развитие различных форм культурно-массовой деятельности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Количество человек, принявших участие в платных культурно-массовых мероприятиях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форма федерального статистического наблюдения 7-НК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за год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Количество коллективов имеющих звание "народный коллектив художественного самодеятельного творчества"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форма федерального статистического наблюдения 7-НК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5.2.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Задача 2 подпрограммы 2: цифровизация услуг и формирование информационного пространства в сфере культуры города Невинномысска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Количество виртуальных концертных залов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форма к соглашению между Министерством культуры СК и администрацией города Невинномысска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5.3.</w:t>
            </w:r>
          </w:p>
        </w:tc>
        <w:tc>
          <w:tcPr>
            <w:tcW w:w="8217" w:type="dxa"/>
            <w:gridSpan w:val="4"/>
            <w:tcBorders>
              <w:bottom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>Задача 3 подпрограммы 2: улучшение материально-технической базы муниципальных учреждений культуры</w:t>
            </w:r>
          </w:p>
        </w:tc>
      </w:tr>
      <w:tr w:rsidR="00A37C43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A37C43" w:rsidRDefault="00A37C43">
            <w:pPr>
              <w:pStyle w:val="ConsPlusNormal"/>
              <w:jc w:val="center"/>
            </w:pPr>
            <w:r>
              <w:t xml:space="preserve">(введен </w:t>
            </w: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</w:t>
            </w:r>
          </w:p>
          <w:p w:rsidR="00A37C43" w:rsidRDefault="00A37C43">
            <w:pPr>
              <w:pStyle w:val="ConsPlusNormal"/>
              <w:jc w:val="center"/>
            </w:pPr>
            <w:r>
              <w:t>Ставропольского края от 10.03.2023 N 246)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Количество зданий муниципальных учреждений культуры, в которых проведен капитальный ремонт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данные комитета по культуре администрации города Невинномысска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нарастающим итогом с начала реализации мероприятий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Цель 3 программы: повышение доступности и качества библиотечных услуг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Охват населения библиотечным обслуживанием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Он = Кчит / Кнас x 100%, где Он - охват населения библиотечным обслуживанием, Кчит - количество читателей библиотеки (человек), Кнас - среднегодовая численность населения города (человек)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нарастающим итогом на конец года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доступности и качества библиотечных услуг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БУ</w:t>
            </w:r>
            <w:r>
              <w:t xml:space="preserve"> = V</w:t>
            </w:r>
            <w:r>
              <w:rPr>
                <w:vertAlign w:val="subscript"/>
              </w:rPr>
              <w:t>мБУ</w:t>
            </w:r>
            <w:r>
              <w:t xml:space="preserve"> / V</w:t>
            </w:r>
            <w:r>
              <w:rPr>
                <w:vertAlign w:val="subscript"/>
              </w:rPr>
              <w:t>бгБУ</w:t>
            </w:r>
            <w:r>
              <w:t>, где V</w:t>
            </w:r>
            <w:r>
              <w:rPr>
                <w:vertAlign w:val="subscript"/>
              </w:rPr>
              <w:t>БУ</w:t>
            </w:r>
            <w:r>
              <w:t xml:space="preserve"> - 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доступности и качества библиотечных услуг; V</w:t>
            </w:r>
            <w:r>
              <w:rPr>
                <w:vertAlign w:val="subscript"/>
              </w:rPr>
              <w:t>мБУ</w:t>
            </w:r>
            <w:r>
              <w:t xml:space="preserve"> - объем привлеченных из федерального и краевого бюджетов субсидий и иных межбюджетных трансфертов; V</w:t>
            </w:r>
            <w:r>
              <w:rPr>
                <w:vertAlign w:val="subscript"/>
              </w:rPr>
              <w:t>бгБУ</w:t>
            </w:r>
            <w:r>
              <w:t xml:space="preserve"> - объем средств бюджета города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за год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4"/>
            </w:pPr>
            <w:r>
              <w:t>7.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Подпрограмма 3 "Библиотечное обслуживание населения города Невинномысска"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7.1.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3: развитие библиотечной деятельности города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Число зарегистрированных пользователей в муниципальном бюджетном учреждении "Центральная городская библиотека"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форма федерального статистического наблюдения 6-НК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Количество экземпляров библиотечного фонда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форма федерального статистического наблюдения 6-НК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Доля документов библиотечного фонда, отраженных в электронном каталоге библиотеки от общего количества документов библиотечного фонда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X = U / I x 100%, где X - доля ежегодного пополнения электронного каталога общедоступных библиотек; U - количество библиографических записей, внесенных в электронный каталог; I - общее количество библиотечного фонда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3"/>
            </w:pPr>
            <w:r>
              <w:t>8.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Цель 4 подпрограммы: развитие исполнительского искусства города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Доля населения, участвовавшего в театрализованных мероприятиях (спектаклях, концертах, творческих вечерах и т.д.), проведенных силами МБУК "Первый Невинномысский промышленный театр", за год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A = B / C x 100%, где A - доля населения, участвовавшего в спектаклях, концертах, творческих вечерах и тому подобных мероприятиях, проведенных силами театра; B - численность населения участвовавшего в спектаклях, концертах, творческих вечерах и тому подобных мероприятиях, проведенных силами театра; C - среднегодовая численность населения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за год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4"/>
            </w:pPr>
            <w:r>
              <w:t>9.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Подпрограмма 5: "Организация деятельности в области исполнительских искусств города Невинномысска"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  <w:outlineLvl w:val="5"/>
            </w:pPr>
            <w:r>
              <w:t>9.1.</w:t>
            </w:r>
          </w:p>
        </w:tc>
        <w:tc>
          <w:tcPr>
            <w:tcW w:w="8217" w:type="dxa"/>
            <w:gridSpan w:val="4"/>
          </w:tcPr>
          <w:p w:rsidR="00A37C43" w:rsidRDefault="00A37C43">
            <w:pPr>
              <w:pStyle w:val="ConsPlusNormal"/>
              <w:jc w:val="center"/>
            </w:pPr>
            <w:r>
              <w:t>Задача 1 подпрограммы 5: организация мероприятий по повышению качества и доступности исполнительского искусства</w:t>
            </w:r>
          </w:p>
        </w:tc>
      </w:tr>
      <w:tr w:rsidR="00A37C43">
        <w:tc>
          <w:tcPr>
            <w:tcW w:w="850" w:type="dxa"/>
          </w:tcPr>
          <w:p w:rsidR="00A37C43" w:rsidRDefault="00A37C43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2832" w:type="dxa"/>
          </w:tcPr>
          <w:p w:rsidR="00A37C43" w:rsidRDefault="00A37C43">
            <w:pPr>
              <w:pStyle w:val="ConsPlusNormal"/>
            </w:pPr>
            <w:r>
              <w:t>Количество зрителей, за год</w:t>
            </w:r>
          </w:p>
        </w:tc>
        <w:tc>
          <w:tcPr>
            <w:tcW w:w="1077" w:type="dxa"/>
          </w:tcPr>
          <w:p w:rsidR="00A37C43" w:rsidRDefault="00A37C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891" w:type="dxa"/>
          </w:tcPr>
          <w:p w:rsidR="00A37C43" w:rsidRDefault="00A37C43">
            <w:pPr>
              <w:pStyle w:val="ConsPlusNormal"/>
            </w:pPr>
            <w:r>
              <w:t>форма федерального статистического наблюдения 9-НК</w:t>
            </w:r>
          </w:p>
        </w:tc>
        <w:tc>
          <w:tcPr>
            <w:tcW w:w="1417" w:type="dxa"/>
          </w:tcPr>
          <w:p w:rsidR="00A37C43" w:rsidRDefault="00A37C43">
            <w:pPr>
              <w:pStyle w:val="ConsPlusNormal"/>
              <w:jc w:val="center"/>
            </w:pPr>
            <w:r>
              <w:t>за год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Председатель комитета по культуре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Н.В.ГОРБАНЬ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t>Приложение 6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21" w:name="P1579"/>
      <w:bookmarkEnd w:id="21"/>
      <w:r>
        <w:t>СВЕДЕНИЯ</w:t>
      </w:r>
    </w:p>
    <w:p w:rsidR="00A37C43" w:rsidRDefault="00A37C43">
      <w:pPr>
        <w:pStyle w:val="ConsPlusTitle"/>
        <w:jc w:val="center"/>
      </w:pPr>
      <w:r>
        <w:t>О ВЕСОВЫХ КОЭФФИЦИЕНТАХ, ПРИСВОЕННЫХ ЦЕЛЯМ МУНИЦИПАЛЬНОЙ</w:t>
      </w:r>
    </w:p>
    <w:p w:rsidR="00A37C43" w:rsidRDefault="00A37C43">
      <w:pPr>
        <w:pStyle w:val="ConsPlusTitle"/>
        <w:jc w:val="center"/>
      </w:pPr>
      <w:r>
        <w:t>ПРОГРАММЫ "КУЛЬТУРА ГОРОДА НЕВИННОМЫССКА" И ЗАДАЧАМ</w:t>
      </w:r>
    </w:p>
    <w:p w:rsidR="00A37C43" w:rsidRDefault="00A37C43">
      <w:pPr>
        <w:pStyle w:val="ConsPlusTitle"/>
        <w:jc w:val="center"/>
      </w:pPr>
      <w:r>
        <w:t>ПОДПРОГРАММ МУНИЦИПАЛЬНОЙ ПРОГРАММЫ "КУЛЬТУРА</w:t>
      </w:r>
    </w:p>
    <w:p w:rsidR="00A37C43" w:rsidRDefault="00A37C43">
      <w:pPr>
        <w:pStyle w:val="ConsPlusTitle"/>
        <w:jc w:val="center"/>
      </w:pPr>
      <w:r>
        <w:t>ГОРОДА НЕВИННОМЫССКА"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от 10.03.2023 N 246)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989"/>
        <w:gridCol w:w="1134"/>
        <w:gridCol w:w="1134"/>
        <w:gridCol w:w="1134"/>
      </w:tblGrid>
      <w:tr w:rsidR="00A37C43">
        <w:tc>
          <w:tcPr>
            <w:tcW w:w="680" w:type="dxa"/>
            <w:vMerge w:val="restart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N</w:t>
            </w:r>
          </w:p>
          <w:p w:rsidR="00A37C43" w:rsidRDefault="00A37C4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3402" w:type="dxa"/>
            <w:gridSpan w:val="3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37C43">
        <w:tc>
          <w:tcPr>
            <w:tcW w:w="680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4989" w:type="dxa"/>
            <w:vMerge/>
          </w:tcPr>
          <w:p w:rsidR="00A37C43" w:rsidRDefault="00A37C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13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134" w:type="dxa"/>
            <w:vAlign w:val="center"/>
          </w:tcPr>
          <w:p w:rsidR="00A37C43" w:rsidRDefault="00A37C43">
            <w:pPr>
              <w:pStyle w:val="ConsPlusNormal"/>
              <w:jc w:val="center"/>
            </w:pPr>
            <w:r>
              <w:t>2025 г.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6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</w:pPr>
            <w:r>
              <w:t>Цель 1 программы "Развитие системы дополнительного образования в области искусств"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0,3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</w:pPr>
            <w:r>
              <w:t>Задача 1 подпрограммы 1 "Организация качественного предоставления дополнительного образования в области искусств на территории города Невинномысска"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</w:pPr>
            <w:r>
              <w:t>Цель 2 программы "Сохранение и развитие культуры города Невинномысска"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0,4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</w:pPr>
            <w:r>
              <w:t>Задача 1 подпрограммы 2 "Сохранение и развитие различных форм культурно-массовой деятельности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</w:pPr>
            <w:r>
              <w:t>Задача 2 подпрограммы 2: цифровизация услуг и формирование информационного пространства в сфере культуры города Невинномысска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</w:pPr>
            <w:r>
              <w:t>Задача 3 подпрограммы 2: улучшение материально-технической базы муниципальных учреждений культуры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</w:pPr>
            <w:r>
              <w:t>Цель 3 программы "Повышение доступности и качества библиотечных услуг"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0,2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</w:pPr>
            <w:r>
              <w:t>Задача 1 подпрограммы 3 "Развитие библиотечной деятельности города"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</w:pPr>
            <w:r>
              <w:t>Цель 4 программы: "Развитие исполнительского искусства города"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0,1</w:t>
            </w:r>
          </w:p>
        </w:tc>
      </w:tr>
      <w:tr w:rsidR="00A37C43">
        <w:tc>
          <w:tcPr>
            <w:tcW w:w="680" w:type="dxa"/>
          </w:tcPr>
          <w:p w:rsidR="00A37C43" w:rsidRDefault="00A37C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9" w:type="dxa"/>
          </w:tcPr>
          <w:p w:rsidR="00A37C43" w:rsidRDefault="00A37C43">
            <w:pPr>
              <w:pStyle w:val="ConsPlusNormal"/>
            </w:pPr>
            <w:r>
              <w:t>Задача 1 подпрограммы 5: "Организация мероприятий по повышению качества и доступности исполнительского искусства"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7C43" w:rsidRDefault="00A37C43">
            <w:pPr>
              <w:pStyle w:val="ConsPlusNormal"/>
              <w:jc w:val="center"/>
            </w:pPr>
            <w:r>
              <w:t>1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Председатель комитета по культуре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Н.В.ГОРБАНЬ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t>Приложение 7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22" w:name="P1663"/>
      <w:bookmarkEnd w:id="22"/>
      <w:r>
        <w:t>ПОДПРОГРАММА</w:t>
      </w:r>
    </w:p>
    <w:p w:rsidR="00A37C43" w:rsidRDefault="00A37C43">
      <w:pPr>
        <w:pStyle w:val="ConsPlusTitle"/>
        <w:jc w:val="center"/>
      </w:pPr>
      <w:r>
        <w:t>"ДОПОЛНИТЕЛЬНОЕ ОБРАЗОВАНИЕ ДЕТЕЙ В ОБЛАСТИ ИСКУССТВ"</w:t>
      </w:r>
    </w:p>
    <w:p w:rsidR="00A37C43" w:rsidRDefault="00A37C43">
      <w:pPr>
        <w:pStyle w:val="ConsPlusTitle"/>
        <w:jc w:val="center"/>
      </w:pPr>
      <w:r>
        <w:t>МУНИЦИПАЛЬНОЙ ПРОГРАММЫ 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  <w:outlineLvl w:val="2"/>
      </w:pPr>
      <w:r>
        <w:t>ПАСПОРТ</w:t>
      </w:r>
    </w:p>
    <w:p w:rsidR="00A37C43" w:rsidRDefault="00A37C43">
      <w:pPr>
        <w:pStyle w:val="ConsPlusTitle"/>
        <w:jc w:val="center"/>
      </w:pPr>
      <w:r>
        <w:t>ПОДПРОГРАММЫ "ДОПОЛНИТЕЛЬНОЕ ОБРАЗОВАНИЕ ДЕТЕЙ В ОБЛАСТИ</w:t>
      </w:r>
    </w:p>
    <w:p w:rsidR="00A37C43" w:rsidRDefault="00A37C43">
      <w:pPr>
        <w:pStyle w:val="ConsPlusTitle"/>
        <w:jc w:val="center"/>
      </w:pPr>
      <w:r>
        <w:t>ИСКУССТВ" МУНИЦИПАЛЬНОЙ ПРОГРАММЫ "КУЛЬТУРА</w:t>
      </w:r>
    </w:p>
    <w:p w:rsidR="00A37C43" w:rsidRDefault="00A37C43">
      <w:pPr>
        <w:pStyle w:val="ConsPlusTitle"/>
        <w:jc w:val="center"/>
      </w:pPr>
      <w:r>
        <w:t>ГОРОДА НЕВИННОМЫССКА"</w:t>
      </w:r>
    </w:p>
    <w:p w:rsidR="00A37C43" w:rsidRDefault="00A37C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подпрограмма "Дополнительное образование детей в области искусств" муниципальной программы "Культура города Невинномысска" (далее - подпрограмма)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комитет по культуре администрации города Невинномысска (далее соответственно - комитет по культуре, город)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нет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муниципальные бюджетные учреждения дополнительного образования в области искусств города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организация качественного предоставления дополнительного образования в области искусств на территории города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нет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численность детей в возрасте 5 - 18 лет, обучающихся в муниципальных бюджетных учреждениях дополнительного образования в области искусств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объем финансового обеспечения подпрограммы составит - 117288,04 тыс. рублей, в том числе по источникам финансового обеспечения: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средства бюджет города - 117288,04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- 40112,19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2024 году - 39069,27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2025 году - 38106,58 тыс. рублей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увеличение численности детей в возрасте 5 - 18 лет, обучающихся в муниципальных бюджетных образовательных учреждениях дополнительного образования детей в области искусств, до 1120 человек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ind w:firstLine="540"/>
        <w:jc w:val="both"/>
      </w:pPr>
      <w:r>
        <w:t>Подпрограмма представляет собой комплекс мероприятий, направленных на решение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lastRenderedPageBreak/>
        <w:t>В рамках реализации подпрограммы планируется выполнить следующие основные мероприятия: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формирование программ и планов работ для осуществления деятельности учреждений дополнительного образования детей в области искусств;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реализация дополнительных общеразвивающих и общеобразовательных предпрофессиональных программ в области искусств.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Реализация подпрограммы позволит: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увеличить численность детей в возрасте 5 - 18 лет, обучающихся в муниципальных бюджетных образовательных учреждениях дополнительного образования детей в области искусств, до 1120 человек.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В реализации подпрограммы принимают участие: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муниципальное бюджетное учреждение дополнительного образования "Детская музыкальная школа N 1" города Невинномысска;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муниципальное бюджетное учреждение дополнительного образования "Детская школа искусств" города Невинномысска, включающее два отделения - музыкальное и художественное.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Председатель комитета по культуре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Н.В.ГОРБАНЬ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t>Приложение 8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23" w:name="P1725"/>
      <w:bookmarkEnd w:id="23"/>
      <w:r>
        <w:t>ПОДПРОГРАММА</w:t>
      </w:r>
    </w:p>
    <w:p w:rsidR="00A37C43" w:rsidRDefault="00A37C43">
      <w:pPr>
        <w:pStyle w:val="ConsPlusTitle"/>
        <w:jc w:val="center"/>
      </w:pPr>
      <w:r>
        <w:t>"ОРГАНИЗАЦИЯ КУЛЬТУРНО-ДОСУГОВОЙ ДЕЯТЕЛЬНОСТИ В ГОРОДЕ</w:t>
      </w:r>
    </w:p>
    <w:p w:rsidR="00A37C43" w:rsidRDefault="00A37C43">
      <w:pPr>
        <w:pStyle w:val="ConsPlusTitle"/>
        <w:jc w:val="center"/>
      </w:pPr>
      <w:r>
        <w:t>НЕВИННОМЫССКЕ" МУНИЦИПАЛЬНОЙ ПРОГРАММЫ "КУЛЬТУРА</w:t>
      </w:r>
    </w:p>
    <w:p w:rsidR="00A37C43" w:rsidRDefault="00A37C43">
      <w:pPr>
        <w:pStyle w:val="ConsPlusTitle"/>
        <w:jc w:val="center"/>
      </w:pPr>
      <w:r>
        <w:t>ГОРОДА НЕВИННОМЫССКА"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от 10.03.2023 N 246)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  <w:outlineLvl w:val="2"/>
      </w:pPr>
      <w:r>
        <w:t>ПАСПОРТ</w:t>
      </w:r>
    </w:p>
    <w:p w:rsidR="00A37C43" w:rsidRDefault="00A37C43">
      <w:pPr>
        <w:pStyle w:val="ConsPlusTitle"/>
        <w:jc w:val="center"/>
      </w:pPr>
      <w:r>
        <w:t>ПОДПРОГРАММЫ "ОРГАНИЗАЦИЯ КУЛЬТУРНО-ДОСУГОВОЙ ДЕЯТЕЛЬНОСТИ</w:t>
      </w:r>
    </w:p>
    <w:p w:rsidR="00A37C43" w:rsidRDefault="00A37C43">
      <w:pPr>
        <w:pStyle w:val="ConsPlusTitle"/>
        <w:jc w:val="center"/>
      </w:pPr>
      <w:r>
        <w:t>В ГОРОДЕ НЕВИННОМЫССКЕ" МУНИЦИПАЛЬНОЙ ПРОГРАММЫ</w:t>
      </w:r>
    </w:p>
    <w:p w:rsidR="00A37C43" w:rsidRDefault="00A37C43">
      <w:pPr>
        <w:pStyle w:val="ConsPlusTitle"/>
        <w:jc w:val="center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подпрограмма "Организация культурно-досуговой деятельности в городе Невинномысске" муниципальной программы "Культура города Невинномысска" (далее - подпрограмма)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комитет по культуре администрации города Невинномысска (далее соответственно - комитет по культуре, город)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нет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муниципальные бюджетные учреждения культуры города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сохранение и развитие различных форм культурно-массовой деятельности;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цифровизация услуг и формирование информационного пространства в сфере культуры города Невинномысска;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улучшение материально-технической базы муниципальных учреждений культуры</w:t>
            </w:r>
          </w:p>
        </w:tc>
      </w:tr>
      <w:tr w:rsidR="00A37C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(абзац введен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нет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количество человек, принявших участие в культурно-массовых платных мероприятиях;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количество коллективов, имеющих звание "народный коллектив художественного самодеятельного творчества";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количество виртуальных концертных залов;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количество зданий муниципальных учреждений культуры, в которых проведен капитальный ремонт</w:t>
            </w:r>
          </w:p>
        </w:tc>
      </w:tr>
      <w:tr w:rsidR="00A37C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(абзац введен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объем финансового обеспечения подпрограммы составит - 149474,96 тыс. рублей, в том числе по источникам финансового обеспечения: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федеральный бюджет - 2500,00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- 2500,00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бюджет Ставропольского края - 25918,12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- 25918,12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бюджет города - 121056,84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- 43191,01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2024 году - 39720,78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2025 году - 38145,05 тыс. рублей</w:t>
            </w:r>
          </w:p>
        </w:tc>
      </w:tr>
      <w:tr w:rsidR="00A37C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(позиция 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увеличение количества человек, принявших участие в платных культурно-массовых мероприятиях, до 26500;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сохранение у 24 коллективов звания "народный коллектив художественного самодеятельного творчества";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создание 1 виртуального концертного зала в городе Невинномысске в 2023 году;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проведение капитального ремонта в 1 муниципальном бюджетном учреждении культуры</w:t>
            </w:r>
          </w:p>
        </w:tc>
      </w:tr>
      <w:tr w:rsidR="00A37C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(абзац введен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A37C43" w:rsidRDefault="00A37C43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</w:t>
      </w:r>
    </w:p>
    <w:p w:rsidR="00A37C43" w:rsidRDefault="00A37C43">
      <w:pPr>
        <w:pStyle w:val="ConsPlusNormal"/>
        <w:jc w:val="center"/>
      </w:pPr>
      <w:r>
        <w:t>Ставропольского края от 10.03.2023 N 246)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ind w:firstLine="540"/>
        <w:jc w:val="both"/>
      </w:pPr>
      <w:r>
        <w:t>В рамках реализации подпрограммы планируется выполнить четыре основных мероприятия, направленных на повышение качества и доступности услуг в области культуры, предоставляемых населению города: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обеспечение деятельности учреждений (оказание услуг) в сфере культуры;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мероприятия в сфере культуры;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реализация регионального проекта "Цифровая культура", в части мероприятия: "Создание виртуальных концертных залов";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реализация мероприятий по проведению капитального ремонта здания МБУК "КДЦ РОДИНА" по ул. Маяковского, 26.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Реализация подпрограммы позволит: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увеличить количество человек, принявших участие в платных культурно-массовых мероприятиях, до 26500;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сохранить у 24 коллективов звания "народный коллектив художественного самодеятельного творчества";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создать 1 виртуальный концертный зал в городе Невинномысске в 2023 году;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улучшить материально-техническое состояние муниципальных учреждений культуры.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В реализации подпрограммы принимают участие: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lastRenderedPageBreak/>
        <w:t>муниципальное бюджетное учреждение культуры "Городской Дворец культуры им. Горького" города Невинномысска;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муниципальное бюджетное учреждение культуры "Парки культуры и отдыха" города Невинномысска;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муниципальное бюджетное учреждение культуры "Культурно-досуговый Центр "РОДИНА" города Невинномысска;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муниципальное бюджетное учреждение "Центральная городская библиотека" города Невинномысска.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Председатель комитета по культуре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Н.В.ГОРБАНЬ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t>Приложение 9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24" w:name="P1827"/>
      <w:bookmarkEnd w:id="24"/>
      <w:r>
        <w:t>ПОДПРОГРАММА</w:t>
      </w:r>
    </w:p>
    <w:p w:rsidR="00A37C43" w:rsidRDefault="00A37C43">
      <w:pPr>
        <w:pStyle w:val="ConsPlusTitle"/>
        <w:jc w:val="center"/>
      </w:pPr>
      <w:r>
        <w:t>"БИБЛИОТЕЧНОЕ ОБСЛУЖИВАНИЕ НАСЕЛЕНИЯ ГОРОДА НЕВИННОМЫССКА"</w:t>
      </w:r>
    </w:p>
    <w:p w:rsidR="00A37C43" w:rsidRDefault="00A37C43">
      <w:pPr>
        <w:pStyle w:val="ConsPlusTitle"/>
        <w:jc w:val="center"/>
      </w:pPr>
      <w:r>
        <w:t>МУНИЦИПАЛЬНОЙ ПРОГРАММЫ "КУЛЬТУРА ГОРОДА НЕВИННОМЫССКА"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от 10.03.2023 N 246)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  <w:outlineLvl w:val="2"/>
      </w:pPr>
      <w:r>
        <w:t>ПАСПОРТ</w:t>
      </w:r>
    </w:p>
    <w:p w:rsidR="00A37C43" w:rsidRDefault="00A37C43">
      <w:pPr>
        <w:pStyle w:val="ConsPlusTitle"/>
        <w:jc w:val="center"/>
      </w:pPr>
      <w:r>
        <w:t>ПОДПРОГРАММЫ "БИБЛИОТЕЧНОЕ ОБСЛУЖИВАНИЕ НАСЕЛЕНИЯ ГОРОДА</w:t>
      </w:r>
    </w:p>
    <w:p w:rsidR="00A37C43" w:rsidRDefault="00A37C43">
      <w:pPr>
        <w:pStyle w:val="ConsPlusTitle"/>
        <w:jc w:val="center"/>
      </w:pPr>
      <w:r>
        <w:t>НЕВИННОМЫССКА" МУНИЦИПАЛЬНОЙ ПРОГРАММЫ "КУЛЬТУРА</w:t>
      </w:r>
    </w:p>
    <w:p w:rsidR="00A37C43" w:rsidRDefault="00A37C43">
      <w:pPr>
        <w:pStyle w:val="ConsPlusTitle"/>
        <w:jc w:val="center"/>
      </w:pPr>
      <w:r>
        <w:t>ГОРОДА НЕВИННОМЫССКА"</w:t>
      </w:r>
    </w:p>
    <w:p w:rsidR="00A37C43" w:rsidRDefault="00A37C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подпрограмма "Библиотечное обслуживание населения города Невинномысска" муниципальной программы "Культура города Невинномысска" (далее - подпрограмма)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комитет по культуре администрации города Невинномысска (далее соответственно - комитет по культуре, город)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нет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муниципальное бюджетное учреждение "Центральная городская библиотека" города Невинномысска (далее - МБУ ЦГБ)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развитие библиотечной деятельности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lastRenderedPageBreak/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нет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число зарегистрированных пользователей в МБУ ЦГБ и его филиалах;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количество экземпляров библиотечного фонда;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доля документов библиотечного фонда, отраженных в электронном каталоге библиотеки, от общего количества документов библиотечного фонда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объем финансового обеспечения подпрограммы составит - 69358,35 тыс. рублей, в том числе по источникам финансового обеспечения: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федеральный бюджет - 1406,13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- 471,84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2024 году - 471,84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2025 году - 462,45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бюджет Ставропольского края - 474,03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- 158,01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2024 году - 158,01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2025 году - 158,01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бюджет города - 67478,19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- 23693,45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2024 году - 22328,28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2025 году - 21456,46 тыс. рублей</w:t>
            </w:r>
          </w:p>
        </w:tc>
      </w:tr>
      <w:tr w:rsidR="00A37C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(позиция 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увеличение численности зарегистрированных пользователей в МБУ ЦГБ и его филиалах до 37197 человек;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увеличение количества экземпляров библиотечного фонда до 355960;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увеличение доли документов библиотечного фонда, отраженных в электронном каталоге библиотеки до 28,5%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ind w:firstLine="540"/>
        <w:jc w:val="both"/>
      </w:pPr>
      <w:r>
        <w:t>В рамках реализации подпрограммы планируется выполнить два основных мероприятия, которые направлены на создание условий для обеспечения свободного доступа населения города к знаниям, ценностям мировой культуры и искусства: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обеспечение деятельности (оказание услуг) библиотек;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расходы на приобретение нефинансовых активов.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Реализация подпрограммы позволит: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увеличить численность зарегистрированных пользователей в МБУ ЦГБ и его филиалах до 37197 человек;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увеличить количество экземпляров библиотечного фонда до 355960;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увеличить долю документов библиотечного фонда, отраженных в электронном каталоге библиотеки до 28,5%.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В реализации подпрограммы принимает участие МБУ ЦГБ.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Председатель комитета по культуре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Н.В.ГОРБАНЬ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t>Приложение 10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25" w:name="P1916"/>
      <w:bookmarkEnd w:id="25"/>
      <w:r>
        <w:t>ПОДПРОГРАММА</w:t>
      </w:r>
    </w:p>
    <w:p w:rsidR="00A37C43" w:rsidRDefault="00A37C43">
      <w:pPr>
        <w:pStyle w:val="ConsPlusTitle"/>
        <w:jc w:val="center"/>
      </w:pPr>
      <w:r>
        <w:t>"ОБЕСПЕЧЕНИЕ РЕАЛИЗАЦИИ ПРОГРАММЫ И ОБЩЕПРОГРАММНЫЕ</w:t>
      </w:r>
    </w:p>
    <w:p w:rsidR="00A37C43" w:rsidRDefault="00A37C43">
      <w:pPr>
        <w:pStyle w:val="ConsPlusTitle"/>
        <w:jc w:val="center"/>
      </w:pPr>
      <w:r>
        <w:t>МЕРОПРИЯТИЯ" МУНИЦИПАЛЬНОЙ ПРОГРАММЫ "КУЛЬТУРА</w:t>
      </w:r>
    </w:p>
    <w:p w:rsidR="00A37C43" w:rsidRDefault="00A37C43">
      <w:pPr>
        <w:pStyle w:val="ConsPlusTitle"/>
        <w:jc w:val="center"/>
      </w:pPr>
      <w:r>
        <w:t>ГОРОДА НЕВИННОМЫССКА"</w:t>
      </w:r>
    </w:p>
    <w:p w:rsidR="00A37C43" w:rsidRDefault="00A37C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37C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A37C43" w:rsidRDefault="00A37C43">
            <w:pPr>
              <w:pStyle w:val="ConsPlusNormal"/>
              <w:jc w:val="center"/>
            </w:pPr>
            <w:r>
              <w:rPr>
                <w:color w:val="392C69"/>
              </w:rPr>
              <w:t>от 10.03.2023 N 246)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C43" w:rsidRDefault="00A37C43">
            <w:pPr>
              <w:pStyle w:val="ConsPlusNormal"/>
            </w:pP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ind w:firstLine="540"/>
        <w:jc w:val="both"/>
      </w:pPr>
      <w:r>
        <w:t>В рамках реализации подпрограммы предусмотрены мероприятия по обеспечению деятельности комитета по культуре администрации города Невинномысска - ответственного исполнителя программы (далее соответственно - комитет, город), приобретение и содержание имущества, находящегося в муниципальной собственности, а также расходы на проведение ремонта,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Данная подпрограмма включает в себя три основных мероприятия.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 xml:space="preserve">Основное мероприятие 1: "Выполнение функций органов местного самоуправления" </w:t>
      </w:r>
      <w:r>
        <w:lastRenderedPageBreak/>
        <w:t>направлено на содержание ответственного исполнителя программы, в том числе на заработную плату, выплаты социального характера и иные выплаты персоналу, на прочие нужды, такие как услуги связи, коммунальные услуги, услуги по содержанию имущества, налоги и прочее.</w:t>
      </w:r>
    </w:p>
    <w:p w:rsidR="00A37C43" w:rsidRDefault="00A37C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Объем и финансовое обеспечение основного мероприятия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объем финансового обеспечения основного мероприятия подпрограммы составит - 16781,03 тыс. рублей, в том числе по источникам финансового обеспечения: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бюджет города - 16781,03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- 5778,34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2024 году - 5572,79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2025 году - 5429,90 тыс. рублей</w:t>
            </w:r>
          </w:p>
        </w:tc>
      </w:tr>
      <w:tr w:rsidR="00A37C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(позиция 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ind w:firstLine="540"/>
        <w:jc w:val="both"/>
      </w:pPr>
      <w:r>
        <w:t>Основное мероприятие 2 "Расходы на приобретение и содержание имущества, находящегося в муниципальной собственности" направлено на содержание объекта культурного наследия регионального значения "Обелиск "Вечная слава" во ознаменование 50-летия Советской власти".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Основное мероприятие 3: "Реализация мероприятий по обеспечению сохранности объектов культурного наследия" направлено на 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войны.</w:t>
      </w:r>
    </w:p>
    <w:p w:rsidR="00A37C43" w:rsidRDefault="00A37C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Объем и финансовое обеспечение основного мероприятия 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объем финансового обеспечения основного мероприятия подпрограммы составит - 4090,71 тыс. рублей, в том числе по источникам финансового обеспечения: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федеральный бюджет - 3559,22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- 3559,22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бюджет Ставропольского края - 187,32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- 187,32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бюджет города - 344,17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- 344,17 тыс. рублей</w:t>
            </w:r>
          </w:p>
        </w:tc>
      </w:tr>
      <w:tr w:rsidR="00A37C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 xml:space="preserve">(позиция 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10.03.2023 N 246)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</w:pPr>
      <w:r>
        <w:t>Председатель комитета по культуре</w:t>
      </w:r>
    </w:p>
    <w:p w:rsidR="00A37C43" w:rsidRDefault="00A37C43">
      <w:pPr>
        <w:pStyle w:val="ConsPlusNormal"/>
        <w:jc w:val="right"/>
      </w:pPr>
      <w:r>
        <w:t>администрации города Невинномысска</w:t>
      </w:r>
    </w:p>
    <w:p w:rsidR="00A37C43" w:rsidRDefault="00A37C43">
      <w:pPr>
        <w:pStyle w:val="ConsPlusNormal"/>
        <w:jc w:val="right"/>
      </w:pPr>
      <w:r>
        <w:t>Н.В.ГОРБАНЬ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right"/>
        <w:outlineLvl w:val="1"/>
      </w:pPr>
      <w:r>
        <w:t>Приложение 11</w:t>
      </w:r>
    </w:p>
    <w:p w:rsidR="00A37C43" w:rsidRDefault="00A37C43">
      <w:pPr>
        <w:pStyle w:val="ConsPlusNormal"/>
        <w:jc w:val="right"/>
      </w:pPr>
      <w:r>
        <w:t>к муниципальной программе</w:t>
      </w:r>
    </w:p>
    <w:p w:rsidR="00A37C43" w:rsidRDefault="00A37C43">
      <w:pPr>
        <w:pStyle w:val="ConsPlusNormal"/>
        <w:jc w:val="right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</w:pPr>
      <w:bookmarkStart w:id="26" w:name="P1971"/>
      <w:bookmarkEnd w:id="26"/>
      <w:r>
        <w:t>ПОДПРОГРАММА</w:t>
      </w:r>
    </w:p>
    <w:p w:rsidR="00A37C43" w:rsidRDefault="00A37C43">
      <w:pPr>
        <w:pStyle w:val="ConsPlusTitle"/>
        <w:jc w:val="center"/>
      </w:pPr>
      <w:r>
        <w:t>"ОРГАНИЗАЦИЯ ДЕЯТЕЛЬНОСТИ В ОБЛАСТИ ИСПОЛНИТЕЛЬСКИХ ИСКУССТВ</w:t>
      </w:r>
    </w:p>
    <w:p w:rsidR="00A37C43" w:rsidRDefault="00A37C43">
      <w:pPr>
        <w:pStyle w:val="ConsPlusTitle"/>
        <w:jc w:val="center"/>
      </w:pPr>
      <w:r>
        <w:t>ГОРОДА НЕВИННОМЫССКА" МУНИЦИПАЛЬНОЙ ПРОГРАММЫ</w:t>
      </w:r>
    </w:p>
    <w:p w:rsidR="00A37C43" w:rsidRDefault="00A37C43">
      <w:pPr>
        <w:pStyle w:val="ConsPlusTitle"/>
        <w:jc w:val="center"/>
      </w:pPr>
      <w:r>
        <w:t>"КУЛЬТУРА ГОРОДА НЕВИННОМЫССКА"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  <w:outlineLvl w:val="2"/>
      </w:pPr>
      <w:r>
        <w:t>ПАСПОРТ</w:t>
      </w:r>
    </w:p>
    <w:p w:rsidR="00A37C43" w:rsidRDefault="00A37C43">
      <w:pPr>
        <w:pStyle w:val="ConsPlusTitle"/>
        <w:jc w:val="center"/>
      </w:pPr>
      <w:r>
        <w:t>ПОДПРОГРАММЫ "ОРГАНИЗАЦИЯ ДЕЯТЕЛЬНОСТИ В ОБЛАСТИ</w:t>
      </w:r>
    </w:p>
    <w:p w:rsidR="00A37C43" w:rsidRDefault="00A37C43">
      <w:pPr>
        <w:pStyle w:val="ConsPlusTitle"/>
        <w:jc w:val="center"/>
      </w:pPr>
      <w:r>
        <w:t>ИСПОЛНИТЕЛЬСКИХ ИСКУССТВ ГОРОДА НЕВИННОМЫССКА" МУНИЦИПАЛЬНОЙ</w:t>
      </w:r>
    </w:p>
    <w:p w:rsidR="00A37C43" w:rsidRDefault="00A37C43">
      <w:pPr>
        <w:pStyle w:val="ConsPlusTitle"/>
        <w:jc w:val="center"/>
      </w:pPr>
      <w:r>
        <w:t>ПРОГРАММЫ "КУЛЬТУРА ГОРОДА НЕВИННОМЫССКА"</w:t>
      </w:r>
    </w:p>
    <w:p w:rsidR="00A37C43" w:rsidRDefault="00A37C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подпрограмма "Организация деятельности в области исполнительских искусств города Невинномысска" муниципальной программы "Культура города Невинномысска" (далее - подпрограмма)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комитет по культуре администрации города Невинномысска (далее соответственно - комитет по культуре, город)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нет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муниципальное бюджетное учреждение культуры "Первый Невинномысский промышленный театр" (далее - МБУК "Первый Невинномысский промышленный театр")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организация мероприятий по повышению качества и доступности исполнительского искусства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нет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количество зрителей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объем финансового обеспечения подпрограммы составит - 35058,54 тыс. рублей, в том числе по источникам финансового обеспечения: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бюджет города - 35058,54 тыс. рублей, в том числе по годам: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2023 году - 11686,18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2024 году - 11686,18 тыс. рублей;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в 2025 году - 11686,18 тыс. рублей</w:t>
            </w:r>
          </w:p>
        </w:tc>
      </w:tr>
      <w:tr w:rsidR="00A37C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37C43" w:rsidRDefault="00A37C43">
            <w:pPr>
              <w:pStyle w:val="ConsPlusNormal"/>
              <w:jc w:val="both"/>
            </w:pPr>
            <w:r>
              <w:t>увеличение количества зрителей до 30000</w:t>
            </w:r>
          </w:p>
        </w:tc>
      </w:tr>
    </w:tbl>
    <w:p w:rsidR="00A37C43" w:rsidRDefault="00A37C43">
      <w:pPr>
        <w:pStyle w:val="ConsPlusNormal"/>
        <w:jc w:val="both"/>
      </w:pPr>
    </w:p>
    <w:p w:rsidR="00A37C43" w:rsidRDefault="00A37C43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ind w:firstLine="540"/>
        <w:jc w:val="both"/>
      </w:pPr>
      <w:r>
        <w:t>В рамках реализации подпрограммы планируется выполнить два основных мероприятия, которые способствуют повышению качества и доступности услуг в области исполнительского искусства, предоставляемых населению города: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обеспечение деятельности учреждений (оказание услуг) в области исполнительских искусств;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организация и проведение мероприятий в сфере исполнительских искусств.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Реализация подпрограммы позволит: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создать в городе Невинномысске первый театр;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создать условия для повышения качества и доступности исполнительского искусства;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увеличить количество зрителей до 30000.</w:t>
      </w:r>
    </w:p>
    <w:p w:rsidR="00A37C43" w:rsidRDefault="00A37C43">
      <w:pPr>
        <w:pStyle w:val="ConsPlusNormal"/>
        <w:spacing w:before="220"/>
        <w:ind w:firstLine="540"/>
        <w:jc w:val="both"/>
      </w:pPr>
      <w:r>
        <w:t>В реализации подпрограммы принимают участие МБУК "Первый Невинномысский промышленный театр.</w:t>
      </w: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jc w:val="both"/>
      </w:pPr>
    </w:p>
    <w:p w:rsidR="00A37C43" w:rsidRDefault="00A37C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602" w:rsidRDefault="00712602"/>
    <w:sectPr w:rsidR="00712602" w:rsidSect="0023439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C43"/>
    <w:rsid w:val="004F4905"/>
    <w:rsid w:val="00712602"/>
    <w:rsid w:val="00A3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7C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7C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7C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7C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7C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7C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7C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884BA42F1C56D4D09106D751D460745BD63525ED872AE3D4EF6F0FC3CE116840E4D52D077455055A3348CFD3D55C22B9a2FDG" TargetMode="External"/><Relationship Id="rId18" Type="http://schemas.openxmlformats.org/officeDocument/2006/relationships/hyperlink" Target="consultantplus://offline/ref=10884BA42F1C56D4D09106D751D460745BD63525EE8F29E5D9EF6F0FC3CE116840E4D52D15740D09583356CFD8C00A73FF7BAFB5A357D6E510200B67aCF2G" TargetMode="External"/><Relationship Id="rId26" Type="http://schemas.openxmlformats.org/officeDocument/2006/relationships/hyperlink" Target="consultantplus://offline/ref=10884BA42F1C56D4D09106D751D460745BD63525ED882EE6DBE56F0FC3CE116840E4D52D15740D09583356CFD9C00A73FF7BAFB5A357D6E510200B67aCF2G" TargetMode="External"/><Relationship Id="rId39" Type="http://schemas.openxmlformats.org/officeDocument/2006/relationships/hyperlink" Target="consultantplus://offline/ref=10884BA42F1C56D4D09106D751D460745BD63525EE8F2BE9D8ED6F0FC3CE116840E4D52D15740D09583357CBD4C00A73FF7BAFB5A357D6E510200B67aCF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884BA42F1C56D4D09106D751D460745BD63525EE8F2BE9D8ED6F0FC3CE116840E4D52D15740D09583356CFD9C00A73FF7BAFB5A357D6E510200B67aCF2G" TargetMode="External"/><Relationship Id="rId34" Type="http://schemas.openxmlformats.org/officeDocument/2006/relationships/hyperlink" Target="consultantplus://offline/ref=10884BA42F1C56D4D09106D751D460745BD63525EE8F2BE9D8ED6F0FC3CE116840E4D52D15740D09583357CED3C00A73FF7BAFB5A357D6E510200B67aCF2G" TargetMode="External"/><Relationship Id="rId42" Type="http://schemas.openxmlformats.org/officeDocument/2006/relationships/hyperlink" Target="consultantplus://offline/ref=10884BA42F1C56D4D09106D751D460745BD63525EE8F2BE9D8ED6F0FC3CE116840E4D52D15740D09583357CAD0C00A73FF7BAFB5A357D6E510200B67aCF2G" TargetMode="External"/><Relationship Id="rId47" Type="http://schemas.openxmlformats.org/officeDocument/2006/relationships/hyperlink" Target="consultantplus://offline/ref=10884BA42F1C56D4D09106D751D460745BD63525EE8F2BE9D8ED6F0FC3CE116840E4D52D15740D09583357C6D6C00A73FF7BAFB5A357D6E510200B67aCF2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0884BA42F1C56D4D09106D751D460745BD63525ED8720E4DDEF6F0FC3CE116840E4D52D15740D09583357CED8C00A73FF7BAFB5A357D6E510200B67aCF2G" TargetMode="External"/><Relationship Id="rId12" Type="http://schemas.openxmlformats.org/officeDocument/2006/relationships/hyperlink" Target="consultantplus://offline/ref=10884BA42F1C56D4D09106D751D460745BD63525ED882CE2DEEA6F0FC3CE116840E4D52D077455055A3348CFD3D55C22B9a2FDG" TargetMode="External"/><Relationship Id="rId17" Type="http://schemas.openxmlformats.org/officeDocument/2006/relationships/hyperlink" Target="consultantplus://offline/ref=10884BA42F1C56D4D09106D751D460745BD63525EE8F29E5D9EF6F0FC3CE116840E4D52D15740D09583356CFD6C00A73FF7BAFB5A357D6E510200B67aCF2G" TargetMode="External"/><Relationship Id="rId25" Type="http://schemas.openxmlformats.org/officeDocument/2006/relationships/hyperlink" Target="consultantplus://offline/ref=10884BA42F1C56D4D09118DA47B83E7E58DC6D2DED8E23B780B969589C9E173D00A4D378563000095938029E949E5320BB30A2B4BD4BD6E4a0FDG" TargetMode="External"/><Relationship Id="rId33" Type="http://schemas.openxmlformats.org/officeDocument/2006/relationships/hyperlink" Target="consultantplus://offline/ref=10884BA42F1C56D4D09106D751D460745BD63525EE8F2BE9D8ED6F0FC3CE116840E4D52D15740D09583357CED2C00A73FF7BAFB5A357D6E510200B67aCF2G" TargetMode="External"/><Relationship Id="rId38" Type="http://schemas.openxmlformats.org/officeDocument/2006/relationships/hyperlink" Target="consultantplus://offline/ref=10884BA42F1C56D4D09106D751D460745BD63525EE8F2BE9D8ED6F0FC3CE116840E4D52D15740D09583357CBD3C00A73FF7BAFB5A357D6E510200B67aCF2G" TargetMode="External"/><Relationship Id="rId46" Type="http://schemas.openxmlformats.org/officeDocument/2006/relationships/hyperlink" Target="consultantplus://offline/ref=10884BA42F1C56D4D09106D751D460745BD63525EE8F2BE9D8ED6F0FC3CE116840E4D52D15740D09583357C7D1C00A73FF7BAFB5A357D6E510200B67aCF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884BA42F1C56D4D09106D751D460745BD63525ED862DE9DEEB6F0FC3CE116840E4D52D077455055A3348CFD3D55C22B9a2FDG" TargetMode="External"/><Relationship Id="rId20" Type="http://schemas.openxmlformats.org/officeDocument/2006/relationships/hyperlink" Target="consultantplus://offline/ref=10884BA42F1C56D4D09106D751D460745BD63525EE8F2BE9D8ED6F0FC3CE116840E4D52D15740D09583356CFD7C00A73FF7BAFB5A357D6E510200B67aCF2G" TargetMode="External"/><Relationship Id="rId29" Type="http://schemas.openxmlformats.org/officeDocument/2006/relationships/hyperlink" Target="consultantplus://offline/ref=10884BA42F1C56D4D09106D751D460745BD63525EE8F2BE9D8ED6F0FC3CE116840E4D52D15740D09583356CAD3C00A73FF7BAFB5A357D6E510200B67aCF2G" TargetMode="External"/><Relationship Id="rId41" Type="http://schemas.openxmlformats.org/officeDocument/2006/relationships/hyperlink" Target="consultantplus://offline/ref=10884BA42F1C56D4D09106D751D460745BD63525EE8F2BE9D8ED6F0FC3CE116840E4D52D15740D09583357CBD8C00A73FF7BAFB5A357D6E510200B67aCF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84BA42F1C56D4D09106D751D460745BD63525EE8F2BE9D8ED6F0FC3CE116840E4D52D15740D09583356CFD5C00A73FF7BAFB5A357D6E510200B67aCF2G" TargetMode="External"/><Relationship Id="rId11" Type="http://schemas.openxmlformats.org/officeDocument/2006/relationships/hyperlink" Target="consultantplus://offline/ref=10884BA42F1C56D4D09106D751D460745BD63525ED8829E0D5EB6F0FC3CE116840E4D52D077455055A3348CFD3D55C22B9a2FDG" TargetMode="External"/><Relationship Id="rId24" Type="http://schemas.openxmlformats.org/officeDocument/2006/relationships/hyperlink" Target="consultantplus://offline/ref=10884BA42F1C56D4D09118DA47B83E7E58DE6A2CEB8923B780B969589C9E173D00A4D378563308030C62129ADDC95E3CBB2DBCB5A34BaDF5G" TargetMode="External"/><Relationship Id="rId32" Type="http://schemas.openxmlformats.org/officeDocument/2006/relationships/hyperlink" Target="consultantplus://offline/ref=10884BA42F1C56D4D09106D751D460745BD63525EE8F2BE9D8ED6F0FC3CE116840E4D52D15740D09583356C6D3C00A73FF7BAFB5A357D6E510200B67aCF2G" TargetMode="External"/><Relationship Id="rId37" Type="http://schemas.openxmlformats.org/officeDocument/2006/relationships/hyperlink" Target="consultantplus://offline/ref=10884BA42F1C56D4D09106D751D460745BD63525EE8F2BE9D8ED6F0FC3CE116840E4D52D15740D09583357CDD8C00A73FF7BAFB5A357D6E510200B67aCF2G" TargetMode="External"/><Relationship Id="rId40" Type="http://schemas.openxmlformats.org/officeDocument/2006/relationships/hyperlink" Target="consultantplus://offline/ref=10884BA42F1C56D4D09106D751D460745BD63525EE8F2BE9D8ED6F0FC3CE116840E4D52D15740D09583357CBD6C00A73FF7BAFB5A357D6E510200B67aCF2G" TargetMode="External"/><Relationship Id="rId45" Type="http://schemas.openxmlformats.org/officeDocument/2006/relationships/hyperlink" Target="consultantplus://offline/ref=10884BA42F1C56D4D09106D751D460745BD63525EE8F2BE9D8ED6F0FC3CE116840E4D52D15740D09583357C8D9C00A73FF7BAFB5A357D6E510200B67aCF2G" TargetMode="External"/><Relationship Id="rId5" Type="http://schemas.openxmlformats.org/officeDocument/2006/relationships/hyperlink" Target="consultantplus://offline/ref=10884BA42F1C56D4D09106D751D460745BD63525EE8F29E5D9EF6F0FC3CE116840E4D52D15740D09583356CFD5C00A73FF7BAFB5A357D6E510200B67aCF2G" TargetMode="External"/><Relationship Id="rId15" Type="http://schemas.openxmlformats.org/officeDocument/2006/relationships/hyperlink" Target="consultantplus://offline/ref=10884BA42F1C56D4D09106D751D460745BD63525ED8720E4DDED6F0FC3CE116840E4D52D077455055A3348CFD3D55C22B9a2FDG" TargetMode="External"/><Relationship Id="rId23" Type="http://schemas.openxmlformats.org/officeDocument/2006/relationships/hyperlink" Target="consultantplus://offline/ref=10884BA42F1C56D4D09118DA47B83E7E5FD86C21EE8823B780B969589C9E173D12A48B7454301E085B2D54CFD2aCF8G" TargetMode="External"/><Relationship Id="rId28" Type="http://schemas.openxmlformats.org/officeDocument/2006/relationships/hyperlink" Target="consultantplus://offline/ref=10884BA42F1C56D4D09106D751D460745BD63525EE8F2BE9D8ED6F0FC3CE116840E4D52D15740D09583356CCD4C00A73FF7BAFB5A357D6E510200B67aCF2G" TargetMode="External"/><Relationship Id="rId36" Type="http://schemas.openxmlformats.org/officeDocument/2006/relationships/hyperlink" Target="consultantplus://offline/ref=10884BA42F1C56D4D09106D751D460745BD63525EE8F2BE9D8ED6F0FC3CE116840E4D52D15740D09583357CED5C00A73FF7BAFB5A357D6E510200B67aCF2G" TargetMode="External"/><Relationship Id="rId49" Type="http://schemas.openxmlformats.org/officeDocument/2006/relationships/hyperlink" Target="consultantplus://offline/ref=10884BA42F1C56D4D09106D751D460745BD63525EE8F2BE9D8ED6F0FC3CE116840E4D52D15740D09583354CFD4C00A73FF7BAFB5A357D6E510200B67aCF2G" TargetMode="External"/><Relationship Id="rId10" Type="http://schemas.openxmlformats.org/officeDocument/2006/relationships/hyperlink" Target="consultantplus://offline/ref=10884BA42F1C56D4D09106D751D460745BD63525ED8828E0D9ED6F0FC3CE116840E4D52D077455055A3348CFD3D55C22B9a2FDG" TargetMode="External"/><Relationship Id="rId19" Type="http://schemas.openxmlformats.org/officeDocument/2006/relationships/hyperlink" Target="consultantplus://offline/ref=10884BA42F1C56D4D09106D751D460745BD63525EE8F2BE9D8ED6F0FC3CE116840E4D52D15740D09583356CFD5C00A73FF7BAFB5A357D6E510200B67aCF2G" TargetMode="External"/><Relationship Id="rId31" Type="http://schemas.openxmlformats.org/officeDocument/2006/relationships/hyperlink" Target="consultantplus://offline/ref=10884BA42F1C56D4D09106D751D460745BD63525EE8F2BE9D8ED6F0FC3CE116840E4D52D15740D09583356C6D3C00A73FF7BAFB5A357D6E510200B67aCF2G" TargetMode="External"/><Relationship Id="rId44" Type="http://schemas.openxmlformats.org/officeDocument/2006/relationships/hyperlink" Target="consultantplus://offline/ref=10884BA42F1C56D4D09106D751D460745BD63525EE8F2BE9D8ED6F0FC3CE116840E4D52D15740D09583357C9D3C00A73FF7BAFB5A357D6E510200B67aCF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884BA42F1C56D4D09106D751D460745BD63525ED862DE8D9E46F0FC3CE116840E4D52D077455055A3348CFD3D55C22B9a2FDG" TargetMode="External"/><Relationship Id="rId14" Type="http://schemas.openxmlformats.org/officeDocument/2006/relationships/hyperlink" Target="consultantplus://offline/ref=10884BA42F1C56D4D09106D751D460745BD63525ED872BE9DDEC6F0FC3CE116840E4D52D077455055A3348CFD3D55C22B9a2FDG" TargetMode="External"/><Relationship Id="rId22" Type="http://schemas.openxmlformats.org/officeDocument/2006/relationships/hyperlink" Target="consultantplus://offline/ref=10884BA42F1C56D4D09106D751D460745BD63525EE8F2BE9D8ED6F0FC3CE116840E4D52D15740D09583356CDD4C00A73FF7BAFB5A357D6E510200B67aCF2G" TargetMode="External"/><Relationship Id="rId27" Type="http://schemas.openxmlformats.org/officeDocument/2006/relationships/hyperlink" Target="consultantplus://offline/ref=10884BA42F1C56D4D09106D751D460745BD63525EE8F2BE9D8ED6F0FC3CE116840E4D52D15740D09583356CCD3C00A73FF7BAFB5A357D6E510200B67aCF2G" TargetMode="External"/><Relationship Id="rId30" Type="http://schemas.openxmlformats.org/officeDocument/2006/relationships/hyperlink" Target="consultantplus://offline/ref=10884BA42F1C56D4D09106D751D460745BD63525EE8F2BE9D8ED6F0FC3CE116840E4D52D15740D09583356C8D2C00A73FF7BAFB5A357D6E510200B67aCF2G" TargetMode="External"/><Relationship Id="rId35" Type="http://schemas.openxmlformats.org/officeDocument/2006/relationships/hyperlink" Target="consultantplus://offline/ref=10884BA42F1C56D4D09106D751D460745BD63525EE8F2BE9D8ED6F0FC3CE116840E4D52D15740D09583357CED4C00A73FF7BAFB5A357D6E510200B67aCF2G" TargetMode="External"/><Relationship Id="rId43" Type="http://schemas.openxmlformats.org/officeDocument/2006/relationships/hyperlink" Target="consultantplus://offline/ref=10884BA42F1C56D4D09106D751D460745BD63525EE8F2BE9D8ED6F0FC3CE116840E4D52D15740D09583357C9D1C00A73FF7BAFB5A357D6E510200B67aCF2G" TargetMode="External"/><Relationship Id="rId48" Type="http://schemas.openxmlformats.org/officeDocument/2006/relationships/hyperlink" Target="consultantplus://offline/ref=10884BA42F1C56D4D09106D751D460745BD63525EE8F2BE9D8ED6F0FC3CE116840E4D52D15740D09583357C6D7C00A73FF7BAFB5A357D6E510200B67aCF2G" TargetMode="External"/><Relationship Id="rId8" Type="http://schemas.openxmlformats.org/officeDocument/2006/relationships/hyperlink" Target="consultantplus://offline/ref=10884BA42F1C56D4D09106D751D460745BD63525ED8720E4DDEE6F0FC3CE116840E4D52D15740D09583257C9D0C00A73FF7BAFB5A357D6E510200B67aCF2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10615</Words>
  <Characters>60506</Characters>
  <Application>Microsoft Office Word</Application>
  <DocSecurity>0</DocSecurity>
  <Lines>504</Lines>
  <Paragraphs>141</Paragraphs>
  <ScaleCrop>false</ScaleCrop>
  <Company/>
  <LinksUpToDate>false</LinksUpToDate>
  <CharactersWithSpaces>70980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2023-03-20T06:05:00Z</dcterms:created>
  <dcterms:modified xsi:type="dcterms:W3CDTF">2023-03-20T06:05:00Z</dcterms:modified>
</cp:coreProperties>
</file>