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95" w:rsidRPr="00492995" w:rsidRDefault="00492995" w:rsidP="00492995">
      <w:pPr>
        <w:widowControl/>
        <w:tabs>
          <w:tab w:val="left" w:pos="1134"/>
        </w:tabs>
        <w:autoSpaceDE/>
        <w:autoSpaceDN w:val="0"/>
        <w:spacing w:line="276" w:lineRule="auto"/>
        <w:ind w:left="4253"/>
        <w:rPr>
          <w:rFonts w:eastAsia="Calibri"/>
          <w:sz w:val="28"/>
          <w:szCs w:val="28"/>
          <w:lang w:eastAsia="ar-SA"/>
        </w:rPr>
      </w:pPr>
      <w:r w:rsidRPr="00492995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182E02FC" wp14:editId="38354B79">
            <wp:extent cx="466725" cy="5429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995" w:rsidRPr="00492995" w:rsidRDefault="00492995" w:rsidP="00492995">
      <w:pPr>
        <w:widowControl/>
        <w:autoSpaceDE/>
        <w:autoSpaceDN w:val="0"/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</w:p>
    <w:p w:rsidR="00492995" w:rsidRPr="00492995" w:rsidRDefault="00492995" w:rsidP="00492995">
      <w:pPr>
        <w:widowControl/>
        <w:autoSpaceDE/>
        <w:autoSpaceDN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492995">
        <w:rPr>
          <w:rFonts w:eastAsia="Calibri"/>
          <w:sz w:val="28"/>
          <w:szCs w:val="28"/>
          <w:lang w:eastAsia="ar-SA"/>
        </w:rPr>
        <w:t>АДМИНИСТРАЦИЯ ГОРОДА НЕВИННОМЫССКА</w:t>
      </w:r>
    </w:p>
    <w:p w:rsidR="00492995" w:rsidRPr="00492995" w:rsidRDefault="00492995" w:rsidP="00492995">
      <w:pPr>
        <w:widowControl/>
        <w:autoSpaceDE/>
        <w:autoSpaceDN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492995">
        <w:rPr>
          <w:rFonts w:eastAsia="Calibri"/>
          <w:sz w:val="28"/>
          <w:szCs w:val="28"/>
          <w:lang w:eastAsia="ar-SA"/>
        </w:rPr>
        <w:t>СТАВРОПОЛЬСКОГО КРАЯ</w:t>
      </w:r>
    </w:p>
    <w:p w:rsidR="00492995" w:rsidRPr="00492995" w:rsidRDefault="00492995" w:rsidP="00492995">
      <w:pPr>
        <w:widowControl/>
        <w:autoSpaceDE/>
        <w:autoSpaceDN w:val="0"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</w:p>
    <w:p w:rsidR="00492995" w:rsidRPr="00492995" w:rsidRDefault="00492995" w:rsidP="00492995">
      <w:pPr>
        <w:widowControl/>
        <w:autoSpaceDE/>
        <w:autoSpaceDN w:val="0"/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  <w:r w:rsidRPr="00492995">
        <w:rPr>
          <w:rFonts w:eastAsia="Calibri"/>
          <w:sz w:val="28"/>
          <w:szCs w:val="28"/>
          <w:lang w:eastAsia="ar-SA"/>
        </w:rPr>
        <w:t>ПОСТАНОВЛЕНИЕ</w:t>
      </w:r>
    </w:p>
    <w:p w:rsidR="00492995" w:rsidRPr="00492995" w:rsidRDefault="00492995" w:rsidP="00492995">
      <w:pPr>
        <w:widowControl/>
        <w:autoSpaceDE/>
        <w:autoSpaceDN w:val="0"/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</w:p>
    <w:p w:rsidR="00492995" w:rsidRPr="00492995" w:rsidRDefault="00492995" w:rsidP="00492995">
      <w:pPr>
        <w:widowControl/>
        <w:autoSpaceDE/>
        <w:autoSpaceDN w:val="0"/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</w:p>
    <w:p w:rsidR="00492995" w:rsidRPr="00492995" w:rsidRDefault="00492995" w:rsidP="00492995">
      <w:pPr>
        <w:widowControl/>
        <w:autoSpaceDE/>
        <w:autoSpaceDN w:val="0"/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</w:p>
    <w:p w:rsidR="00492995" w:rsidRPr="00492995" w:rsidRDefault="00492995" w:rsidP="00492995">
      <w:pPr>
        <w:widowControl/>
        <w:autoSpaceDE/>
        <w:autoSpaceDN w:val="0"/>
        <w:spacing w:line="240" w:lineRule="exact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31</w:t>
      </w:r>
      <w:r w:rsidRPr="00492995">
        <w:rPr>
          <w:rFonts w:eastAsia="Calibri"/>
          <w:sz w:val="28"/>
          <w:szCs w:val="28"/>
          <w:lang w:eastAsia="ar-SA"/>
        </w:rPr>
        <w:t>.0</w:t>
      </w:r>
      <w:r>
        <w:rPr>
          <w:rFonts w:eastAsia="Calibri"/>
          <w:sz w:val="28"/>
          <w:szCs w:val="28"/>
          <w:lang w:eastAsia="ar-SA"/>
        </w:rPr>
        <w:t>3</w:t>
      </w:r>
      <w:r w:rsidRPr="00492995">
        <w:rPr>
          <w:rFonts w:eastAsia="Calibri"/>
          <w:sz w:val="28"/>
          <w:szCs w:val="28"/>
          <w:lang w:eastAsia="ar-SA"/>
        </w:rPr>
        <w:t xml:space="preserve">.2023                               г. Невинномысск                                       № </w:t>
      </w:r>
      <w:r>
        <w:rPr>
          <w:rFonts w:eastAsia="Calibri"/>
          <w:sz w:val="28"/>
          <w:szCs w:val="28"/>
          <w:lang w:eastAsia="ar-SA"/>
        </w:rPr>
        <w:t>393</w:t>
      </w:r>
      <w:bookmarkStart w:id="0" w:name="_GoBack"/>
      <w:bookmarkEnd w:id="0"/>
    </w:p>
    <w:p w:rsidR="00885DC9" w:rsidRDefault="00885DC9">
      <w:pPr>
        <w:spacing w:line="240" w:lineRule="exact"/>
        <w:jc w:val="center"/>
        <w:rPr>
          <w:sz w:val="28"/>
          <w:szCs w:val="28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утвержденную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="009461A1">
        <w:rPr>
          <w:sz w:val="28"/>
          <w:szCs w:val="28"/>
        </w:rPr>
        <w:br/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9461A1">
      <w:pPr>
        <w:pStyle w:val="ae"/>
        <w:shd w:val="clear" w:color="auto" w:fill="FFFFFF"/>
        <w:tabs>
          <w:tab w:val="left" w:pos="993"/>
        </w:tabs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9461A1" w:rsidRDefault="0057237A">
      <w:pPr>
        <w:jc w:val="both"/>
        <w:rPr>
          <w:sz w:val="28"/>
          <w:szCs w:val="28"/>
        </w:rPr>
      </w:pPr>
    </w:p>
    <w:p w:rsidR="0057237A" w:rsidRPr="009461A1" w:rsidRDefault="0057237A">
      <w:pPr>
        <w:jc w:val="both"/>
        <w:rPr>
          <w:sz w:val="28"/>
          <w:szCs w:val="28"/>
        </w:rPr>
      </w:pPr>
    </w:p>
    <w:p w:rsidR="0057237A" w:rsidRPr="009461A1" w:rsidRDefault="0057237A">
      <w:pPr>
        <w:jc w:val="both"/>
        <w:rPr>
          <w:sz w:val="28"/>
          <w:szCs w:val="28"/>
        </w:rPr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r w:rsidRPr="00BF5451">
        <w:rPr>
          <w:sz w:val="28"/>
          <w:szCs w:val="28"/>
        </w:rPr>
        <w:t>Миненков</w:t>
      </w:r>
    </w:p>
    <w:p w:rsidR="0057237A" w:rsidRDefault="0057237A">
      <w:pPr>
        <w:jc w:val="both"/>
        <w:rPr>
          <w:sz w:val="28"/>
          <w:szCs w:val="28"/>
        </w:rPr>
      </w:pPr>
    </w:p>
    <w:p w:rsidR="00BC3EFF" w:rsidRPr="00767144" w:rsidRDefault="00BC3EFF">
      <w:pPr>
        <w:jc w:val="both"/>
        <w:rPr>
          <w:sz w:val="28"/>
          <w:szCs w:val="28"/>
        </w:rPr>
        <w:sectPr w:rsidR="00BC3EFF" w:rsidRPr="00767144" w:rsidSect="007E3EC2">
          <w:headerReference w:type="default" r:id="rId10"/>
          <w:pgSz w:w="11906" w:h="16838"/>
          <w:pgMar w:top="-162" w:right="567" w:bottom="426" w:left="1985" w:header="137" w:footer="0" w:gutter="0"/>
          <w:pgNumType w:start="1"/>
          <w:cols w:space="720"/>
          <w:formProt w:val="0"/>
          <w:titlePg/>
          <w:docGrid w:linePitch="360"/>
        </w:sectPr>
      </w:pPr>
    </w:p>
    <w:p w:rsidR="00BC3EFF" w:rsidRDefault="00BC3EFF" w:rsidP="00BC3EF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подготовил: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В.Э. Соколюк</w:t>
      </w:r>
    </w:p>
    <w:p w:rsidR="0047073A" w:rsidRDefault="0047073A" w:rsidP="0047073A">
      <w:pPr>
        <w:spacing w:line="240" w:lineRule="exact"/>
        <w:rPr>
          <w:sz w:val="28"/>
          <w:szCs w:val="28"/>
        </w:rPr>
      </w:pPr>
    </w:p>
    <w:p w:rsidR="0047073A" w:rsidRDefault="0047073A" w:rsidP="004707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47073A" w:rsidRDefault="0047073A" w:rsidP="0047073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 Жданов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E266B" w:rsidRDefault="00BE266B" w:rsidP="00BE26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BE266B" w:rsidRDefault="00BE266B" w:rsidP="00BE266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Р.Ю. Поляков</w:t>
      </w:r>
    </w:p>
    <w:p w:rsidR="00BE266B" w:rsidRDefault="00BE266B" w:rsidP="00BC3EFF">
      <w:pPr>
        <w:spacing w:line="240" w:lineRule="exact"/>
        <w:rPr>
          <w:sz w:val="28"/>
          <w:szCs w:val="28"/>
        </w:rPr>
      </w:pPr>
    </w:p>
    <w:p w:rsidR="007665FE" w:rsidRDefault="007665FE" w:rsidP="00BC3EFF">
      <w:pPr>
        <w:spacing w:line="240" w:lineRule="exact"/>
        <w:rPr>
          <w:sz w:val="28"/>
          <w:szCs w:val="28"/>
        </w:rPr>
      </w:pPr>
      <w:r w:rsidRPr="007665FE">
        <w:rPr>
          <w:sz w:val="28"/>
          <w:szCs w:val="28"/>
        </w:rPr>
        <w:t xml:space="preserve">Заместитель главы администрации города, </w:t>
      </w:r>
    </w:p>
    <w:p w:rsidR="00E548FD" w:rsidRDefault="007665FE" w:rsidP="00BC3EFF">
      <w:pPr>
        <w:spacing w:line="240" w:lineRule="exact"/>
        <w:rPr>
          <w:sz w:val="28"/>
          <w:szCs w:val="28"/>
        </w:rPr>
      </w:pPr>
      <w:r w:rsidRPr="007665FE">
        <w:rPr>
          <w:sz w:val="28"/>
          <w:szCs w:val="28"/>
        </w:rPr>
        <w:t>руководитель финансового управления</w:t>
      </w:r>
    </w:p>
    <w:p w:rsidR="00BC3EFF" w:rsidRDefault="00E548FD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 w:rsidR="007665FE">
        <w:rPr>
          <w:sz w:val="28"/>
          <w:szCs w:val="28"/>
        </w:rPr>
        <w:tab/>
      </w:r>
      <w:r w:rsidR="007665FE">
        <w:rPr>
          <w:sz w:val="28"/>
          <w:szCs w:val="28"/>
        </w:rPr>
        <w:tab/>
      </w:r>
      <w:r w:rsidR="007665FE">
        <w:rPr>
          <w:sz w:val="28"/>
          <w:szCs w:val="28"/>
        </w:rPr>
        <w:tab/>
      </w:r>
      <w:r w:rsidR="007665FE">
        <w:rPr>
          <w:sz w:val="28"/>
          <w:szCs w:val="28"/>
        </w:rPr>
        <w:tab/>
        <w:t xml:space="preserve">     О.В. Колбасова</w:t>
      </w:r>
    </w:p>
    <w:p w:rsidR="007665FE" w:rsidRDefault="007665FE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управления документационного</w:t>
      </w:r>
    </w:p>
    <w:p w:rsidR="00BC3EFF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кадрового обеспечения администрации </w:t>
      </w:r>
    </w:p>
    <w:p w:rsidR="00BA5084" w:rsidRDefault="00BC3EFF" w:rsidP="00BC3EF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Pr="00767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А.А. Та</w:t>
      </w:r>
      <w:r w:rsidR="009A78C5">
        <w:rPr>
          <w:sz w:val="28"/>
          <w:szCs w:val="28"/>
        </w:rPr>
        <w:t>щ</w:t>
      </w:r>
      <w:r>
        <w:rPr>
          <w:sz w:val="28"/>
          <w:szCs w:val="28"/>
        </w:rPr>
        <w:t>иева</w:t>
      </w:r>
    </w:p>
    <w:p w:rsidR="00926C06" w:rsidRDefault="00926C06" w:rsidP="00BC3EFF">
      <w:pPr>
        <w:spacing w:line="240" w:lineRule="exact"/>
        <w:rPr>
          <w:sz w:val="28"/>
          <w:szCs w:val="28"/>
        </w:rPr>
      </w:pPr>
    </w:p>
    <w:p w:rsidR="00926C06" w:rsidRDefault="00926C06" w:rsidP="00926C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926C06" w:rsidRDefault="00926C06" w:rsidP="00926C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</w:p>
    <w:p w:rsidR="00926C06" w:rsidRDefault="00926C06" w:rsidP="00926C0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К.К. Чижевский</w:t>
      </w:r>
    </w:p>
    <w:p w:rsidR="00926C06" w:rsidRDefault="00926C06" w:rsidP="00BC3EFF">
      <w:pPr>
        <w:spacing w:line="240" w:lineRule="exact"/>
        <w:rPr>
          <w:sz w:val="28"/>
          <w:szCs w:val="28"/>
        </w:rPr>
      </w:pPr>
    </w:p>
    <w:p w:rsidR="00926C06" w:rsidRDefault="00926C06" w:rsidP="00BC3EFF">
      <w:pPr>
        <w:spacing w:line="240" w:lineRule="exact"/>
        <w:rPr>
          <w:sz w:val="28"/>
          <w:szCs w:val="28"/>
        </w:rPr>
        <w:sectPr w:rsidR="00926C06" w:rsidSect="00BC6AF8">
          <w:pgSz w:w="11906" w:h="16838"/>
          <w:pgMar w:top="1418" w:right="1985" w:bottom="1134" w:left="567" w:header="709" w:footer="709" w:gutter="0"/>
          <w:cols w:space="708"/>
          <w:titlePg/>
          <w:docGrid w:linePitch="360"/>
        </w:sectPr>
      </w:pPr>
    </w:p>
    <w:p w:rsidR="0057237A" w:rsidRPr="00573EBF" w:rsidRDefault="00537820" w:rsidP="00BA5084">
      <w:pPr>
        <w:widowControl/>
        <w:autoSpaceDE/>
        <w:ind w:left="4962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492995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31.03.2023 № 393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717002" w:rsidRPr="00573EBF" w:rsidRDefault="00717002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9B6BED" w:rsidP="00CC6A1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7820"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717002">
      <w:pPr>
        <w:spacing w:after="240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CC6A18" w:rsidRPr="00573EBF" w:rsidRDefault="00537820" w:rsidP="00717002">
      <w:pPr>
        <w:pStyle w:val="ConsPlusNormal0"/>
        <w:spacing w:after="24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BF2674">
        <w:rPr>
          <w:rFonts w:ascii="Times New Roman" w:hAnsi="Times New Roman" w:cs="Times New Roman"/>
          <w:sz w:val="28"/>
          <w:szCs w:val="28"/>
        </w:rPr>
        <w:t>9864,6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</w:t>
      </w:r>
      <w:r w:rsidR="00282535">
        <w:rPr>
          <w:rFonts w:ascii="Times New Roman" w:hAnsi="Times New Roman" w:cs="Times New Roman"/>
          <w:sz w:val="28"/>
          <w:szCs w:val="28"/>
        </w:rPr>
        <w:t>4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 xml:space="preserve">из </w:t>
      </w:r>
      <w:r w:rsidR="00770430">
        <w:rPr>
          <w:rFonts w:ascii="Times New Roman" w:hAnsi="Times New Roman" w:cs="Times New Roman"/>
          <w:sz w:val="28"/>
          <w:szCs w:val="28"/>
        </w:rPr>
        <w:br/>
      </w:r>
      <w:r w:rsidR="00EF64E7">
        <w:rPr>
          <w:rFonts w:ascii="Times New Roman" w:hAnsi="Times New Roman" w:cs="Times New Roman"/>
          <w:sz w:val="28"/>
          <w:szCs w:val="28"/>
        </w:rPr>
        <w:t>719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</w:t>
      </w:r>
      <w:r w:rsidR="00EF64E7">
        <w:rPr>
          <w:rFonts w:ascii="Times New Roman" w:hAnsi="Times New Roman" w:cs="Times New Roman"/>
          <w:sz w:val="28"/>
          <w:szCs w:val="28"/>
        </w:rPr>
        <w:t>5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BF2674" w:rsidRPr="00573EBF" w:rsidRDefault="00BF267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достойный уровень жизни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невинномысцев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770430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Программы, с учетом инициатив граждан города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 xml:space="preserve">будут предложены наиболее посещаемые муниципальные территории для проведения мероприятий по благоустройству. </w:t>
      </w:r>
    </w:p>
    <w:p w:rsidR="00C30962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трехлетний период, предшествующий началу реализации Программы (с 2015 по 2018 годы)</w:t>
      </w:r>
      <w:r w:rsidR="00770430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работы по благоустройству дворовых и общественных территорий проводились только в 2017 году, было благоустроено </w:t>
      </w:r>
      <w:r w:rsidR="00B6719C">
        <w:rPr>
          <w:rFonts w:ascii="Times New Roman" w:hAnsi="Times New Roman" w:cs="Times New Roman"/>
          <w:sz w:val="28"/>
          <w:szCs w:val="28"/>
        </w:rPr>
        <w:br/>
      </w:r>
      <w:r w:rsidRPr="00573EBF">
        <w:rPr>
          <w:rFonts w:ascii="Times New Roman" w:hAnsi="Times New Roman" w:cs="Times New Roman"/>
          <w:sz w:val="28"/>
          <w:szCs w:val="28"/>
        </w:rPr>
        <w:t>22 дворовых территории и 1 общественная территория.</w:t>
      </w:r>
      <w:r w:rsidR="00D80ACA" w:rsidRPr="00D8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Физическое состояние </w:t>
      </w:r>
      <w:r w:rsidR="00BF2674">
        <w:rPr>
          <w:rFonts w:ascii="Times New Roman" w:hAnsi="Times New Roman" w:cs="Times New Roman"/>
          <w:sz w:val="28"/>
          <w:szCs w:val="28"/>
        </w:rPr>
        <w:t xml:space="preserve">дворовых и </w:t>
      </w:r>
      <w:r w:rsidRPr="00573EBF">
        <w:rPr>
          <w:rFonts w:ascii="Times New Roman" w:hAnsi="Times New Roman" w:cs="Times New Roman"/>
          <w:sz w:val="28"/>
          <w:szCs w:val="28"/>
        </w:rPr>
        <w:t>общественн</w:t>
      </w:r>
      <w:r w:rsidR="00BF2674">
        <w:rPr>
          <w:rFonts w:ascii="Times New Roman" w:hAnsi="Times New Roman" w:cs="Times New Roman"/>
          <w:sz w:val="28"/>
          <w:szCs w:val="28"/>
        </w:rPr>
        <w:t>ых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F2674">
        <w:rPr>
          <w:rFonts w:ascii="Times New Roman" w:hAnsi="Times New Roman" w:cs="Times New Roman"/>
          <w:sz w:val="28"/>
          <w:szCs w:val="28"/>
        </w:rPr>
        <w:t>й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 необходимость </w:t>
      </w:r>
      <w:r w:rsidR="00BF2674">
        <w:rPr>
          <w:rFonts w:ascii="Times New Roman" w:hAnsi="Times New Roman" w:cs="Times New Roman"/>
          <w:sz w:val="28"/>
          <w:szCs w:val="28"/>
        </w:rPr>
        <w:t>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благоустройства определяют</w:t>
      </w:r>
      <w:r w:rsidR="00BF2674">
        <w:rPr>
          <w:rFonts w:ascii="Times New Roman" w:hAnsi="Times New Roman" w:cs="Times New Roman"/>
          <w:sz w:val="28"/>
          <w:szCs w:val="28"/>
        </w:rPr>
        <w:t>ся по результатам инвентаризации</w:t>
      </w:r>
      <w:r w:rsidRPr="00573EBF">
        <w:rPr>
          <w:rFonts w:ascii="Times New Roman" w:hAnsi="Times New Roman" w:cs="Times New Roman"/>
          <w:sz w:val="28"/>
          <w:szCs w:val="28"/>
        </w:rPr>
        <w:t>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>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</w:p>
    <w:p w:rsidR="00BF2674" w:rsidRDefault="00BF267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Практически все общественные </w:t>
      </w:r>
      <w:r>
        <w:rPr>
          <w:rFonts w:ascii="Times New Roman" w:hAnsi="Times New Roman" w:cs="Times New Roman"/>
          <w:sz w:val="28"/>
          <w:szCs w:val="28"/>
        </w:rPr>
        <w:t xml:space="preserve">и дворовые </w:t>
      </w:r>
      <w:r w:rsidRPr="00573EBF">
        <w:rPr>
          <w:rFonts w:ascii="Times New Roman" w:hAnsi="Times New Roman" w:cs="Times New Roman"/>
          <w:sz w:val="28"/>
          <w:szCs w:val="28"/>
        </w:rPr>
        <w:t>территории города нуждаются в ремонтных работах и благоустройстве.</w:t>
      </w:r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</w:t>
      </w:r>
      <w:r w:rsidR="00BF2674">
        <w:rPr>
          <w:rFonts w:ascii="Times New Roman" w:hAnsi="Times New Roman" w:cs="Times New Roman"/>
          <w:sz w:val="28"/>
          <w:szCs w:val="28"/>
        </w:rPr>
        <w:t xml:space="preserve"> и дворовые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 результатам закупки </w:t>
      </w:r>
      <w:r w:rsidR="00591565" w:rsidRPr="00573EBF">
        <w:rPr>
          <w:rFonts w:ascii="Times New Roman" w:hAnsi="Times New Roman" w:cs="Times New Roman"/>
          <w:sz w:val="28"/>
          <w:szCs w:val="28"/>
        </w:rPr>
        <w:lastRenderedPageBreak/>
        <w:t>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9EF">
        <w:rPr>
          <w:rFonts w:ascii="Times New Roman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</w:t>
      </w:r>
      <w:r w:rsidR="00722D25" w:rsidRPr="00C449EF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</w:t>
      </w:r>
      <w:r w:rsidR="00C449EF" w:rsidRPr="00C449EF">
        <w:rPr>
          <w:rFonts w:ascii="Times New Roman" w:hAnsi="Times New Roman" w:cs="Times New Roman"/>
          <w:sz w:val="28"/>
          <w:szCs w:val="28"/>
        </w:rPr>
        <w:t xml:space="preserve">мероприятий по преобразованию отрасли городского хозяйства посредством внедрения цифровых технологий (далее – </w:t>
      </w:r>
      <w:proofErr w:type="spellStart"/>
      <w:r w:rsidR="00C449EF" w:rsidRPr="00C449E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C449EF" w:rsidRPr="00C449EF">
        <w:rPr>
          <w:rFonts w:ascii="Times New Roman" w:hAnsi="Times New Roman" w:cs="Times New Roman"/>
          <w:sz w:val="28"/>
          <w:szCs w:val="28"/>
        </w:rPr>
        <w:t xml:space="preserve"> городского хозяйства)</w:t>
      </w:r>
      <w:r w:rsidR="00722D25" w:rsidRPr="00C449EF">
        <w:rPr>
          <w:rFonts w:ascii="Times New Roman" w:hAnsi="Times New Roman" w:cs="Times New Roman"/>
          <w:sz w:val="28"/>
          <w:szCs w:val="28"/>
        </w:rPr>
        <w:t xml:space="preserve">, включенных в муниципальную программу, при которых срок заключения таких соглашений продлевается на срок до </w:t>
      </w:r>
      <w:r w:rsidR="00614D9E">
        <w:rPr>
          <w:rFonts w:ascii="Times New Roman" w:hAnsi="Times New Roman" w:cs="Times New Roman"/>
          <w:sz w:val="28"/>
          <w:szCs w:val="28"/>
        </w:rPr>
        <w:br/>
      </w:r>
      <w:r w:rsidR="00722D25" w:rsidRPr="00C449EF">
        <w:rPr>
          <w:rFonts w:ascii="Times New Roman" w:hAnsi="Times New Roman" w:cs="Times New Roman"/>
          <w:sz w:val="28"/>
          <w:szCs w:val="28"/>
        </w:rPr>
        <w:t>15 декабря года предоставления субсидии</w:t>
      </w:r>
      <w:r w:rsidR="00591565" w:rsidRPr="00C449EF">
        <w:rPr>
          <w:rFonts w:ascii="Times New Roman" w:hAnsi="Times New Roman" w:cs="Times New Roman"/>
          <w:sz w:val="28"/>
          <w:szCs w:val="28"/>
        </w:rPr>
        <w:t>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использования средств бюджетной </w:t>
      </w:r>
      <w:r w:rsidRPr="00C449EF">
        <w:rPr>
          <w:rFonts w:ascii="Times New Roman" w:hAnsi="Times New Roman" w:cs="Times New Roman"/>
          <w:sz w:val="28"/>
          <w:szCs w:val="28"/>
        </w:rPr>
        <w:t>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C449E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C449E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</w:t>
      </w:r>
      <w:r w:rsidR="00F22D5C" w:rsidRPr="00C449EF">
        <w:rPr>
          <w:rFonts w:ascii="Times New Roman" w:hAnsi="Times New Roman" w:cs="Times New Roman"/>
          <w:sz w:val="28"/>
          <w:szCs w:val="28"/>
        </w:rPr>
        <w:t>цифровизаци</w:t>
      </w:r>
      <w:r w:rsidR="00C449EF" w:rsidRPr="00C449EF">
        <w:rPr>
          <w:rFonts w:ascii="Times New Roman" w:hAnsi="Times New Roman" w:cs="Times New Roman"/>
          <w:sz w:val="28"/>
          <w:szCs w:val="28"/>
        </w:rPr>
        <w:t>и</w:t>
      </w:r>
      <w:r w:rsidR="00F22D5C" w:rsidRPr="00C449EF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F22D5C" w:rsidRPr="00573EBF">
        <w:rPr>
          <w:rFonts w:ascii="Times New Roman" w:hAnsi="Times New Roman" w:cs="Times New Roman"/>
          <w:sz w:val="28"/>
          <w:szCs w:val="28"/>
        </w:rPr>
        <w:t>, а также 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1C5050" w:rsidRDefault="001C505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1C5050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C5050"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должны проводиться </w:t>
      </w:r>
      <w:r w:rsidRPr="001C505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</w:t>
      </w:r>
      <w:r w:rsidR="00282535">
        <w:rPr>
          <w:rFonts w:ascii="Times New Roman" w:hAnsi="Times New Roman" w:cs="Times New Roman"/>
          <w:sz w:val="28"/>
          <w:szCs w:val="28"/>
        </w:rPr>
        <w:t>719</w:t>
      </w:r>
      <w:r w:rsidRPr="00573EBF">
        <w:rPr>
          <w:rFonts w:ascii="Times New Roman" w:hAnsi="Times New Roman" w:cs="Times New Roman"/>
          <w:sz w:val="28"/>
          <w:szCs w:val="28"/>
        </w:rPr>
        <w:t xml:space="preserve">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  <w:r w:rsidR="00AE3E4B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AE3E4B" w:rsidRDefault="00537820" w:rsidP="00AE3E4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  <w:r w:rsidR="00AE3E4B" w:rsidRPr="00AE3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B" w:rsidRDefault="00AE3E4B" w:rsidP="00AE3E4B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 w:rsidP="00AE3E4B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714152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дворовой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территории 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  <w:r w:rsidR="00AE3E4B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B3645D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однодневного субботника.</w:t>
      </w:r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B664C7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Рассмотрение предложений заинтересованных лиц о включении дворовой территории и общественной территории в Программу осуществляется в соответствии с Порядком, утвержденным постановлением администрации города от 20.11.2017 № 2611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B664C7">
        <w:rPr>
          <w:spacing w:val="2"/>
          <w:sz w:val="28"/>
          <w:szCs w:val="26"/>
          <w:shd w:val="clear" w:color="auto" w:fill="FFFFFF"/>
        </w:rPr>
        <w:t>,</w:t>
      </w:r>
      <w:r w:rsidRPr="00B664C7">
        <w:rPr>
          <w:spacing w:val="2"/>
          <w:sz w:val="28"/>
          <w:szCs w:val="26"/>
          <w:shd w:val="clear" w:color="auto" w:fill="FFFFFF"/>
        </w:rPr>
        <w:t xml:space="preserve"> определен </w:t>
      </w:r>
      <w:r w:rsidR="00AE3E4B">
        <w:rPr>
          <w:spacing w:val="2"/>
          <w:sz w:val="28"/>
          <w:szCs w:val="26"/>
          <w:shd w:val="clear" w:color="auto" w:fill="FFFFFF"/>
        </w:rPr>
        <w:t>с учетом</w:t>
      </w:r>
      <w:r w:rsidRPr="00B664C7">
        <w:rPr>
          <w:spacing w:val="2"/>
          <w:sz w:val="28"/>
          <w:szCs w:val="26"/>
          <w:shd w:val="clear" w:color="auto" w:fill="FFFFFF"/>
        </w:rPr>
        <w:t xml:space="preserve"> результат</w:t>
      </w:r>
      <w:r w:rsidR="00AE3E4B">
        <w:rPr>
          <w:spacing w:val="2"/>
          <w:sz w:val="28"/>
          <w:szCs w:val="26"/>
          <w:shd w:val="clear" w:color="auto" w:fill="FFFFFF"/>
        </w:rPr>
        <w:t>ов</w:t>
      </w:r>
      <w:r w:rsidRPr="00B664C7">
        <w:rPr>
          <w:spacing w:val="2"/>
          <w:sz w:val="28"/>
          <w:szCs w:val="26"/>
          <w:shd w:val="clear" w:color="auto" w:fill="FFFFFF"/>
        </w:rPr>
        <w:t xml:space="preserve"> инвентаризации, проведенной в</w:t>
      </w:r>
      <w:r w:rsidR="00C002E2" w:rsidRPr="00B664C7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B664C7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B664C7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B664C7">
        <w:rPr>
          <w:sz w:val="28"/>
          <w:szCs w:val="28"/>
        </w:rPr>
        <w:t xml:space="preserve">. </w:t>
      </w:r>
    </w:p>
    <w:p w:rsidR="007E7591" w:rsidRPr="00B664C7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B664C7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B664C7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енеральным планом города при условии одобрения </w:t>
      </w:r>
      <w:r w:rsidR="003F7E75" w:rsidRPr="00B664C7">
        <w:rPr>
          <w:spacing w:val="2"/>
          <w:sz w:val="28"/>
          <w:szCs w:val="26"/>
          <w:shd w:val="clear" w:color="auto" w:fill="FFFFFF"/>
        </w:rPr>
        <w:lastRenderedPageBreak/>
        <w:t>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275927" w:rsidRPr="00B664C7" w:rsidRDefault="00275927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территории </w:t>
      </w:r>
      <w:r w:rsidR="00D53C91" w:rsidRPr="00B664C7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B664C7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B664C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B664C7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55423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br/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B664C7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B664C7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B664C7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</w:t>
      </w:r>
      <w:r w:rsidRPr="00B664C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Pr="00B664C7" w:rsidRDefault="00537820">
      <w:pPr>
        <w:ind w:firstLine="708"/>
        <w:jc w:val="both"/>
        <w:rPr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B664C7">
        <w:rPr>
          <w:sz w:val="28"/>
          <w:szCs w:val="26"/>
        </w:rPr>
        <w:t>,</w:t>
      </w:r>
      <w:r w:rsidR="00204B77" w:rsidRPr="00B664C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B664C7">
        <w:rPr>
          <w:sz w:val="28"/>
          <w:szCs w:val="26"/>
        </w:rPr>
        <w:t xml:space="preserve"> подлежащих благоустройству</w:t>
      </w:r>
      <w:r w:rsidR="00204B77" w:rsidRPr="00B664C7">
        <w:rPr>
          <w:sz w:val="28"/>
          <w:szCs w:val="26"/>
        </w:rPr>
        <w:t xml:space="preserve"> в 2018 -</w:t>
      </w:r>
      <w:r w:rsidR="00ED5ECC" w:rsidRPr="00B664C7">
        <w:rPr>
          <w:sz w:val="28"/>
          <w:szCs w:val="26"/>
        </w:rPr>
        <w:t xml:space="preserve"> </w:t>
      </w:r>
      <w:r w:rsidR="00204B77" w:rsidRPr="00B664C7">
        <w:rPr>
          <w:sz w:val="28"/>
          <w:szCs w:val="26"/>
        </w:rPr>
        <w:t>2024 годах</w:t>
      </w:r>
      <w:r w:rsidRPr="00B664C7">
        <w:rPr>
          <w:sz w:val="28"/>
          <w:szCs w:val="26"/>
        </w:rPr>
        <w:t xml:space="preserve"> в рамках Программы, приведены в приложениях 10, 11 </w:t>
      </w:r>
      <w:r w:rsidRPr="00B664C7">
        <w:rPr>
          <w:spacing w:val="2"/>
          <w:sz w:val="28"/>
          <w:szCs w:val="26"/>
          <w:shd w:val="clear" w:color="auto" w:fill="FFFFFF"/>
        </w:rPr>
        <w:t>к Программе</w:t>
      </w:r>
      <w:r w:rsidRPr="00B664C7">
        <w:rPr>
          <w:sz w:val="28"/>
          <w:szCs w:val="26"/>
        </w:rPr>
        <w:t>.</w:t>
      </w:r>
    </w:p>
    <w:p w:rsidR="000F7E79" w:rsidRPr="00B664C7" w:rsidRDefault="00B37EF9" w:rsidP="009E1F8B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z w:val="28"/>
          <w:szCs w:val="26"/>
        </w:rPr>
        <w:t xml:space="preserve">На территории города имеются объекты </w:t>
      </w:r>
      <w:r w:rsidR="00B23247" w:rsidRPr="00B664C7">
        <w:rPr>
          <w:sz w:val="28"/>
          <w:szCs w:val="26"/>
        </w:rPr>
        <w:t>недвижимого</w:t>
      </w:r>
      <w:r w:rsidRPr="00B664C7">
        <w:rPr>
          <w:sz w:val="28"/>
          <w:szCs w:val="26"/>
        </w:rPr>
        <w:t xml:space="preserve"> имущества (включая </w:t>
      </w:r>
      <w:r w:rsidR="00B23247" w:rsidRPr="00B664C7">
        <w:rPr>
          <w:sz w:val="28"/>
          <w:szCs w:val="26"/>
        </w:rPr>
        <w:t>объекты</w:t>
      </w:r>
      <w:r w:rsidRPr="00B664C7">
        <w:rPr>
          <w:sz w:val="28"/>
          <w:szCs w:val="26"/>
        </w:rPr>
        <w:t xml:space="preserve"> незавершенного строительства</w:t>
      </w:r>
      <w:r w:rsidR="00B23247" w:rsidRPr="00B664C7">
        <w:rPr>
          <w:sz w:val="28"/>
          <w:szCs w:val="26"/>
        </w:rPr>
        <w:t>) и земельные участки, находящиеся в собственности (пользовании) юридических и индивидуальных предпринимателей, которые подлежат благоустройству не позднее 2024 года.</w:t>
      </w:r>
      <w:r w:rsidR="009E1F8B">
        <w:rPr>
          <w:sz w:val="28"/>
          <w:szCs w:val="26"/>
        </w:rPr>
        <w:t xml:space="preserve"> </w:t>
      </w:r>
      <w:r w:rsidR="000F7E79" w:rsidRPr="00B664C7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B664C7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B664C7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B664C7">
        <w:rPr>
          <w:spacing w:val="2"/>
          <w:sz w:val="28"/>
          <w:szCs w:val="26"/>
          <w:shd w:val="clear" w:color="auto" w:fill="FFFFFF"/>
        </w:rPr>
        <w:t>и</w:t>
      </w:r>
      <w:r w:rsidRPr="00B664C7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2C7538" w:rsidRPr="00573EBF" w:rsidRDefault="007B49B0" w:rsidP="00B02631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C35653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города расположен</w:t>
      </w:r>
      <w:r w:rsidR="00466581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B0263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  <w:r w:rsidR="00B0263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которых проведена инвентаризация </w:t>
      </w:r>
      <w:r w:rsidR="00562AA3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="002C7538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E54A84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х</w:t>
      </w:r>
      <w:r w:rsidR="0004481C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E54A84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ых</w:t>
      </w:r>
      <w:r w:rsidR="0004481C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E54A84" w:rsidRPr="00E54A84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9E1F8B" w:rsidRPr="00573EBF" w:rsidRDefault="009E1F8B" w:rsidP="009E1F8B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контроля за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</w:t>
      </w:r>
      <w:r w:rsidR="00830F45" w:rsidRPr="002825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общественная комиссия </w:t>
      </w:r>
      <w:r w:rsidR="00C35653" w:rsidRPr="0028253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обсуждению Проекта муниципальной программы </w:t>
      </w:r>
      <w:r w:rsidR="00B02631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«</w:t>
      </w:r>
      <w:r w:rsidR="00C35653" w:rsidRPr="00282535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современной городской среды в городе Невинномысске</w:t>
      </w:r>
      <w:r w:rsidR="00B02631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5B40F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(далее – общественная комиссия).</w:t>
      </w:r>
    </w:p>
    <w:p w:rsidR="00B813E4" w:rsidRPr="00573EBF" w:rsidRDefault="00B813E4" w:rsidP="00717002">
      <w:pPr>
        <w:spacing w:after="240"/>
        <w:ind w:firstLine="720"/>
        <w:jc w:val="both"/>
        <w:rPr>
          <w:sz w:val="28"/>
          <w:szCs w:val="28"/>
        </w:rPr>
      </w:pPr>
      <w:r w:rsidRPr="0092460A">
        <w:rPr>
          <w:sz w:val="28"/>
          <w:szCs w:val="28"/>
        </w:rPr>
        <w:t>В полномочия общественной комиссии входит осуществлени</w:t>
      </w:r>
      <w:r w:rsidR="00D53C91" w:rsidRPr="0092460A">
        <w:rPr>
          <w:sz w:val="28"/>
          <w:szCs w:val="28"/>
        </w:rPr>
        <w:t>е контроля за ходом выполнения П</w:t>
      </w:r>
      <w:r w:rsidRPr="0092460A">
        <w:rPr>
          <w:sz w:val="28"/>
          <w:szCs w:val="28"/>
        </w:rPr>
        <w:t>рограммы, включая проведение оценки предложений заинтересованных лиц.</w:t>
      </w:r>
      <w:r w:rsidR="006E0E1C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(далее -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</w:t>
      </w:r>
      <w:r w:rsidR="000504E1">
        <w:rPr>
          <w:sz w:val="28"/>
          <w:szCs w:val="28"/>
        </w:rPr>
        <w:br/>
      </w:r>
      <w:r w:rsidR="00313F07" w:rsidRPr="00573EBF">
        <w:rPr>
          <w:sz w:val="28"/>
          <w:szCs w:val="28"/>
        </w:rPr>
        <w:t>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13CCB" w:rsidRPr="00573EBF" w:rsidRDefault="00537820" w:rsidP="00717002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1" w:name="sub_1251"/>
      <w:bookmarkEnd w:id="1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717002">
      <w:pPr>
        <w:pStyle w:val="a0"/>
        <w:numPr>
          <w:ilvl w:val="0"/>
          <w:numId w:val="0"/>
        </w:numPr>
        <w:spacing w:before="0" w:after="24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</w:t>
      </w:r>
      <w:r w:rsidR="000439DC">
        <w:rPr>
          <w:rFonts w:ascii="Times New Roman" w:hAnsi="Times New Roman" w:cs="Times New Roman"/>
          <w:sz w:val="28"/>
          <w:szCs w:val="28"/>
        </w:rPr>
        <w:t>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439DC">
        <w:rPr>
          <w:rFonts w:ascii="Times New Roman" w:hAnsi="Times New Roman" w:cs="Times New Roman"/>
          <w:sz w:val="28"/>
          <w:szCs w:val="28"/>
        </w:rPr>
        <w:t>20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9DC">
        <w:rPr>
          <w:rFonts w:ascii="Times New Roman" w:hAnsi="Times New Roman" w:cs="Times New Roman"/>
          <w:sz w:val="28"/>
          <w:szCs w:val="28"/>
        </w:rPr>
        <w:t xml:space="preserve"> и на период до 2025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439DC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0439DC">
        <w:rPr>
          <w:rFonts w:ascii="Times New Roman" w:hAnsi="Times New Roman" w:cs="Times New Roman"/>
          <w:sz w:val="28"/>
          <w:szCs w:val="28"/>
        </w:rPr>
        <w:t>22.12.</w:t>
      </w:r>
      <w:r w:rsidRPr="00573EBF">
        <w:rPr>
          <w:rFonts w:ascii="Times New Roman" w:hAnsi="Times New Roman" w:cs="Times New Roman"/>
          <w:sz w:val="28"/>
          <w:szCs w:val="28"/>
        </w:rPr>
        <w:t>20</w:t>
      </w:r>
      <w:r w:rsidR="000439DC">
        <w:rPr>
          <w:rFonts w:ascii="Times New Roman" w:hAnsi="Times New Roman" w:cs="Times New Roman"/>
          <w:sz w:val="28"/>
          <w:szCs w:val="28"/>
        </w:rPr>
        <w:t>0</w:t>
      </w:r>
      <w:r w:rsidRPr="00573EBF">
        <w:rPr>
          <w:rFonts w:ascii="Times New Roman" w:hAnsi="Times New Roman" w:cs="Times New Roman"/>
          <w:sz w:val="28"/>
          <w:szCs w:val="28"/>
        </w:rPr>
        <w:t xml:space="preserve">9 № </w:t>
      </w:r>
      <w:r w:rsidR="000439DC">
        <w:rPr>
          <w:rFonts w:ascii="Times New Roman" w:hAnsi="Times New Roman" w:cs="Times New Roman"/>
          <w:sz w:val="28"/>
          <w:szCs w:val="28"/>
        </w:rPr>
        <w:t>2226.</w:t>
      </w:r>
      <w:r w:rsidR="002B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EA" w:rsidRPr="00573EBF" w:rsidRDefault="002B6BE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данную программу внесены в соответствии со стратегией социально-экономического развития города до 2035 года, утвержденной решением Думы города от 19.12.2019 № 482-56 «Об утверждении Стратегии социально-экономического развития города до 2035 года».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</w:t>
      </w:r>
      <w:r w:rsidR="007455A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</w:t>
      </w:r>
      <w:r w:rsidR="008B16F0" w:rsidRPr="00573EBF">
        <w:rPr>
          <w:rFonts w:ascii="Times New Roman" w:hAnsi="Times New Roman" w:cs="Times New Roman"/>
          <w:sz w:val="28"/>
          <w:szCs w:val="28"/>
        </w:rPr>
        <w:lastRenderedPageBreak/>
        <w:t>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717002">
      <w:pPr>
        <w:pStyle w:val="ConsPlusNormal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3) 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 w:rsidP="00717002">
      <w:pPr>
        <w:pStyle w:val="a0"/>
        <w:widowControl w:val="0"/>
        <w:numPr>
          <w:ilvl w:val="0"/>
          <w:numId w:val="0"/>
        </w:numPr>
        <w:autoSpaceDE w:val="0"/>
        <w:spacing w:before="0" w:after="24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="00044FA0">
        <w:rPr>
          <w:sz w:val="28"/>
          <w:szCs w:val="26"/>
        </w:rPr>
        <w:t>горожан</w:t>
      </w:r>
      <w:r w:rsidRPr="00573EBF">
        <w:rPr>
          <w:sz w:val="28"/>
          <w:szCs w:val="26"/>
        </w:rPr>
        <w:t>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FD3985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CA7B67" w:rsidRPr="00FD3985">
        <w:rPr>
          <w:rFonts w:ascii="Times New Roman" w:hAnsi="Times New Roman" w:cs="Times New Roman"/>
          <w:sz w:val="28"/>
          <w:szCs w:val="28"/>
        </w:rPr>
        <w:t>ей</w:t>
      </w:r>
      <w:r w:rsidR="001522DE" w:rsidRPr="00FD3985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 w:rsidRPr="00FD3985">
        <w:rPr>
          <w:rFonts w:ascii="Times New Roman" w:hAnsi="Times New Roman" w:cs="Times New Roman"/>
          <w:sz w:val="28"/>
          <w:szCs w:val="28"/>
        </w:rPr>
        <w:t xml:space="preserve"> </w:t>
      </w:r>
      <w:r w:rsidR="00B02631">
        <w:rPr>
          <w:rFonts w:ascii="Times New Roman" w:hAnsi="Times New Roman" w:cs="Times New Roman"/>
          <w:sz w:val="28"/>
          <w:szCs w:val="28"/>
        </w:rPr>
        <w:br/>
      </w:r>
      <w:r w:rsidR="001522DE" w:rsidRPr="00FD3985">
        <w:rPr>
          <w:rFonts w:ascii="Times New Roman" w:hAnsi="Times New Roman" w:cs="Times New Roman"/>
          <w:sz w:val="28"/>
          <w:szCs w:val="28"/>
        </w:rPr>
        <w:t>1</w:t>
      </w:r>
      <w:r w:rsidR="002F4001" w:rsidRPr="00FD3985">
        <w:rPr>
          <w:rFonts w:ascii="Times New Roman" w:hAnsi="Times New Roman" w:cs="Times New Roman"/>
          <w:sz w:val="28"/>
          <w:szCs w:val="28"/>
        </w:rPr>
        <w:t>7,69</w:t>
      </w:r>
      <w:r w:rsidR="001522DE" w:rsidRPr="00FD39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 w:rsidRPr="00FD3985">
        <w:rPr>
          <w:rFonts w:ascii="Times New Roman" w:hAnsi="Times New Roman" w:cs="Times New Roman"/>
          <w:sz w:val="28"/>
          <w:szCs w:val="28"/>
        </w:rPr>
        <w:t>ей</w:t>
      </w:r>
      <w:r w:rsidR="001522DE" w:rsidRPr="00FD3985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 w:rsidRPr="00FD3985">
        <w:rPr>
          <w:rFonts w:ascii="Times New Roman" w:hAnsi="Times New Roman" w:cs="Times New Roman"/>
          <w:sz w:val="28"/>
          <w:szCs w:val="28"/>
        </w:rPr>
        <w:t>13</w:t>
      </w:r>
      <w:r w:rsidR="001522DE" w:rsidRPr="00FD3985">
        <w:rPr>
          <w:rFonts w:ascii="Times New Roman" w:hAnsi="Times New Roman" w:cs="Times New Roman"/>
          <w:sz w:val="28"/>
          <w:szCs w:val="28"/>
        </w:rPr>
        <w:t>,</w:t>
      </w:r>
      <w:r w:rsidR="008E6906" w:rsidRPr="00FD3985">
        <w:rPr>
          <w:rFonts w:ascii="Times New Roman" w:hAnsi="Times New Roman" w:cs="Times New Roman"/>
          <w:sz w:val="28"/>
          <w:szCs w:val="28"/>
        </w:rPr>
        <w:t>8</w:t>
      </w:r>
      <w:r w:rsidR="001522DE" w:rsidRPr="00FD39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 w:rsidRPr="00FD3985">
        <w:rPr>
          <w:rFonts w:ascii="Times New Roman" w:hAnsi="Times New Roman" w:cs="Times New Roman"/>
          <w:sz w:val="28"/>
          <w:szCs w:val="28"/>
        </w:rPr>
        <w:t>ей</w:t>
      </w:r>
      <w:r w:rsidR="001522DE" w:rsidRPr="00FD3985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FD3985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FD3985">
        <w:rPr>
          <w:rFonts w:ascii="Times New Roman" w:hAnsi="Times New Roman" w:cs="Times New Roman"/>
          <w:sz w:val="28"/>
          <w:szCs w:val="28"/>
        </w:rPr>
        <w:t xml:space="preserve"> </w:t>
      </w:r>
      <w:r w:rsidR="00B02631">
        <w:rPr>
          <w:rFonts w:ascii="Times New Roman" w:hAnsi="Times New Roman" w:cs="Times New Roman"/>
          <w:sz w:val="28"/>
          <w:szCs w:val="28"/>
        </w:rPr>
        <w:br/>
      </w:r>
      <w:r w:rsidR="001229F6" w:rsidRPr="00FD3985">
        <w:rPr>
          <w:rFonts w:ascii="Times New Roman" w:hAnsi="Times New Roman" w:cs="Times New Roman"/>
          <w:sz w:val="28"/>
          <w:szCs w:val="28"/>
        </w:rPr>
        <w:t>12</w:t>
      </w:r>
      <w:r w:rsidR="008E6906" w:rsidRPr="00FD3985">
        <w:rPr>
          <w:rFonts w:ascii="Times New Roman" w:hAnsi="Times New Roman" w:cs="Times New Roman"/>
          <w:sz w:val="28"/>
          <w:szCs w:val="28"/>
        </w:rPr>
        <w:t>,</w:t>
      </w:r>
      <w:r w:rsidR="001229F6" w:rsidRPr="00FD3985">
        <w:rPr>
          <w:rFonts w:ascii="Times New Roman" w:hAnsi="Times New Roman" w:cs="Times New Roman"/>
          <w:sz w:val="28"/>
          <w:szCs w:val="28"/>
        </w:rPr>
        <w:t>24</w:t>
      </w:r>
      <w:r w:rsidR="002F4001" w:rsidRPr="00FD39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 w:rsidRPr="00FD3985">
        <w:rPr>
          <w:rFonts w:ascii="Times New Roman" w:hAnsi="Times New Roman" w:cs="Times New Roman"/>
          <w:sz w:val="28"/>
          <w:szCs w:val="28"/>
        </w:rPr>
        <w:t xml:space="preserve">ей в 2021 году, не менее </w:t>
      </w:r>
      <w:r w:rsidR="006E0E1C">
        <w:rPr>
          <w:rFonts w:ascii="Times New Roman" w:hAnsi="Times New Roman" w:cs="Times New Roman"/>
          <w:sz w:val="28"/>
          <w:szCs w:val="28"/>
        </w:rPr>
        <w:t>4,89</w:t>
      </w:r>
      <w:r w:rsidR="00CA7B67" w:rsidRPr="00FD3985">
        <w:rPr>
          <w:rFonts w:ascii="Times New Roman" w:hAnsi="Times New Roman" w:cs="Times New Roman"/>
          <w:sz w:val="28"/>
          <w:szCs w:val="28"/>
        </w:rPr>
        <w:t xml:space="preserve"> рублей в 2022 году</w:t>
      </w:r>
      <w:r w:rsidR="00282535" w:rsidRPr="00FD3985">
        <w:rPr>
          <w:rFonts w:ascii="Times New Roman" w:hAnsi="Times New Roman" w:cs="Times New Roman"/>
          <w:sz w:val="28"/>
          <w:szCs w:val="28"/>
        </w:rPr>
        <w:t xml:space="preserve">, не менее </w:t>
      </w:r>
      <w:r w:rsidR="00B02631">
        <w:rPr>
          <w:rFonts w:ascii="Times New Roman" w:hAnsi="Times New Roman" w:cs="Times New Roman"/>
          <w:sz w:val="28"/>
          <w:szCs w:val="28"/>
        </w:rPr>
        <w:br/>
      </w:r>
      <w:r w:rsidR="00771FD6" w:rsidRPr="00FD3985">
        <w:rPr>
          <w:rFonts w:ascii="Times New Roman" w:hAnsi="Times New Roman" w:cs="Times New Roman"/>
          <w:sz w:val="28"/>
          <w:szCs w:val="28"/>
        </w:rPr>
        <w:t>44,50</w:t>
      </w:r>
      <w:r w:rsidR="00267F6D" w:rsidRPr="00FD3985">
        <w:rPr>
          <w:rFonts w:ascii="Times New Roman" w:hAnsi="Times New Roman" w:cs="Times New Roman"/>
          <w:sz w:val="28"/>
          <w:szCs w:val="28"/>
        </w:rPr>
        <w:t xml:space="preserve"> </w:t>
      </w:r>
      <w:r w:rsidR="00282535" w:rsidRPr="00FD3985">
        <w:rPr>
          <w:rFonts w:ascii="Times New Roman" w:hAnsi="Times New Roman" w:cs="Times New Roman"/>
          <w:sz w:val="28"/>
          <w:szCs w:val="28"/>
        </w:rPr>
        <w:t>рублей в 2023 году</w:t>
      </w:r>
      <w:r w:rsidR="00771FD6" w:rsidRPr="00FD3985">
        <w:rPr>
          <w:rFonts w:ascii="Times New Roman" w:hAnsi="Times New Roman" w:cs="Times New Roman"/>
          <w:sz w:val="28"/>
          <w:szCs w:val="28"/>
        </w:rPr>
        <w:t>.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</w:t>
      </w:r>
      <w:r w:rsidR="00267F6D">
        <w:rPr>
          <w:rFonts w:ascii="Times New Roman" w:hAnsi="Times New Roman" w:cs="Times New Roman"/>
          <w:sz w:val="28"/>
          <w:szCs w:val="28"/>
        </w:rPr>
        <w:t>30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реализацией Программы и недостаточным контролем за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37820" w:rsidP="00717002">
      <w:pPr>
        <w:pStyle w:val="a0"/>
        <w:widowControl w:val="0"/>
        <w:numPr>
          <w:ilvl w:val="0"/>
          <w:numId w:val="0"/>
        </w:numPr>
        <w:autoSpaceDE w:val="0"/>
        <w:spacing w:after="240"/>
        <w:jc w:val="center"/>
      </w:pPr>
      <w:r w:rsidRPr="00573EBF">
        <w:rPr>
          <w:sz w:val="28"/>
        </w:rPr>
        <w:t>Раздел 4. Мероприятия Программы</w:t>
      </w:r>
    </w:p>
    <w:p w:rsidR="005B6FFD" w:rsidRPr="00573EBF" w:rsidRDefault="00537820" w:rsidP="00717002">
      <w:pPr>
        <w:spacing w:after="240"/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7237A" w:rsidRPr="00573EBF" w:rsidRDefault="00537820" w:rsidP="00717002">
      <w:pPr>
        <w:spacing w:after="240"/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0504E1">
        <w:rPr>
          <w:rFonts w:eastAsia="Calibri"/>
          <w:sz w:val="28"/>
        </w:rPr>
        <w:br/>
      </w:r>
      <w:r w:rsidR="00E703CB">
        <w:rPr>
          <w:sz w:val="28"/>
          <w:szCs w:val="28"/>
        </w:rPr>
        <w:t>495 475,34</w:t>
      </w:r>
      <w:r w:rsidR="004C5880">
        <w:rPr>
          <w:sz w:val="28"/>
          <w:szCs w:val="28"/>
        </w:rPr>
        <w:t xml:space="preserve"> </w:t>
      </w:r>
      <w:r w:rsidR="00CA7B67" w:rsidRPr="00767144">
        <w:rPr>
          <w:sz w:val="28"/>
          <w:szCs w:val="28"/>
        </w:rPr>
        <w:t>тыс. рублей</w:t>
      </w:r>
      <w:r w:rsidRPr="006E3462">
        <w:rPr>
          <w:rFonts w:eastAsia="Calibri"/>
          <w:sz w:val="28"/>
        </w:rPr>
        <w:t>.</w:t>
      </w:r>
    </w:p>
    <w:p w:rsidR="0057237A" w:rsidRDefault="00537820">
      <w:pPr>
        <w:ind w:right="-1" w:firstLine="709"/>
        <w:jc w:val="both"/>
        <w:rPr>
          <w:sz w:val="28"/>
          <w:szCs w:val="26"/>
        </w:rPr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F9164E" w:rsidRPr="00F9164E" w:rsidRDefault="00F9164E" w:rsidP="00F9164E">
      <w:pPr>
        <w:ind w:left="8508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Default="0057237A">
      <w:pPr>
        <w:ind w:right="-1" w:firstLine="709"/>
        <w:jc w:val="both"/>
        <w:rPr>
          <w:sz w:val="28"/>
          <w:szCs w:val="26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C78B4" w:rsidRDefault="00AC78B4" w:rsidP="00AC78B4">
      <w:pPr>
        <w:pBdr>
          <w:bottom w:val="single" w:sz="12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города Невинномысска                                                                     В.Э. Соколюк</w:t>
      </w:r>
    </w:p>
    <w:p w:rsidR="00770430" w:rsidRDefault="00770430" w:rsidP="00AC78B4">
      <w:pPr>
        <w:pBdr>
          <w:bottom w:val="single" w:sz="12" w:space="1" w:color="auto"/>
        </w:pBdr>
        <w:ind w:right="-1"/>
        <w:jc w:val="both"/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AC78B4" w:rsidRDefault="00AC78B4" w:rsidP="00AC78B4">
      <w:pPr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Р.Ю. Поляков</w:t>
      </w:r>
    </w:p>
    <w:p w:rsidR="00AC78B4" w:rsidRDefault="00AC78B4" w:rsidP="00AC78B4">
      <w:pPr>
        <w:spacing w:line="240" w:lineRule="exact"/>
        <w:rPr>
          <w:sz w:val="28"/>
          <w:szCs w:val="28"/>
        </w:rPr>
      </w:pPr>
    </w:p>
    <w:p w:rsidR="00AC78B4" w:rsidRDefault="00AC78B4" w:rsidP="00AC78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5D2CD6" w:rsidRDefault="00AC78B4" w:rsidP="00F9164E">
      <w:pPr>
        <w:spacing w:line="240" w:lineRule="exact"/>
        <w:rPr>
          <w:sz w:val="28"/>
          <w:szCs w:val="26"/>
        </w:rPr>
        <w:sectPr w:rsidR="005D2CD6" w:rsidSect="00851C3A">
          <w:headerReference w:type="default" r:id="rId11"/>
          <w:headerReference w:type="first" r:id="rId12"/>
          <w:pgSz w:w="11906" w:h="16838"/>
          <w:pgMar w:top="123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  <w:r w:rsidR="004C5880">
        <w:rPr>
          <w:sz w:val="28"/>
          <w:szCs w:val="26"/>
        </w:rPr>
        <w:br w:type="page"/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«Формирование современной</w:t>
      </w:r>
    </w:p>
    <w:p w:rsidR="0057237A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851C3A" w:rsidRPr="00BF5451" w:rsidRDefault="00851C3A" w:rsidP="00CA4E0D">
      <w:pPr>
        <w:ind w:left="4111"/>
        <w:jc w:val="center"/>
        <w:rPr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соответственно – управление ЖКХ, город)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общественных территорий»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BA172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</w:p>
          <w:p w:rsidR="00BA1728" w:rsidRPr="00767144" w:rsidRDefault="00BA1728" w:rsidP="00BA172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BA1728" w:rsidRPr="00767144" w:rsidRDefault="00BA1728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E4B" w:rsidRPr="00767144" w:rsidTr="0087016F">
        <w:tc>
          <w:tcPr>
            <w:tcW w:w="3802" w:type="dxa"/>
            <w:shd w:val="clear" w:color="auto" w:fill="auto"/>
          </w:tcPr>
          <w:p w:rsidR="00DF5E4B" w:rsidRPr="00767144" w:rsidRDefault="00DF5E4B" w:rsidP="00DF5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DF5E4B" w:rsidRPr="002C5A16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финансирования, </w:t>
            </w:r>
            <w:r w:rsidRPr="002C5A16">
              <w:rPr>
                <w:color w:val="auto"/>
                <w:sz w:val="28"/>
                <w:szCs w:val="28"/>
              </w:rPr>
              <w:lastRenderedPageBreak/>
              <w:t xml:space="preserve">предусмотренного на реализацию программы на 2018 – 2024 годы составит </w:t>
            </w:r>
            <w:r w:rsidR="002E3435" w:rsidRPr="002C5A16">
              <w:rPr>
                <w:color w:val="auto"/>
                <w:sz w:val="28"/>
                <w:szCs w:val="28"/>
              </w:rPr>
              <w:br/>
            </w:r>
            <w:r w:rsidR="00C94348" w:rsidRPr="002C5A16">
              <w:rPr>
                <w:color w:val="auto"/>
                <w:sz w:val="28"/>
                <w:szCs w:val="28"/>
              </w:rPr>
              <w:t>495 4</w:t>
            </w:r>
            <w:r w:rsidR="00900BAE">
              <w:rPr>
                <w:color w:val="auto"/>
                <w:sz w:val="28"/>
                <w:szCs w:val="28"/>
              </w:rPr>
              <w:t>7</w:t>
            </w:r>
            <w:r w:rsidR="00C94348" w:rsidRPr="002C5A16">
              <w:rPr>
                <w:color w:val="auto"/>
                <w:sz w:val="28"/>
                <w:szCs w:val="28"/>
              </w:rPr>
              <w:t>5,34</w:t>
            </w:r>
            <w:r w:rsidRPr="002C5A16">
              <w:rPr>
                <w:color w:val="auto"/>
                <w:sz w:val="28"/>
                <w:szCs w:val="28"/>
              </w:rPr>
              <w:t xml:space="preserve"> тыс. рублей, в том числе за счет средств, поступающих из федерального бюджета – 340 758,02 тыс. рублей, в том числе по годам:</w:t>
            </w:r>
          </w:p>
          <w:p w:rsidR="00DF5E4B" w:rsidRPr="002C5A16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2C5A16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DF5E4B" w:rsidRPr="002C5A16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2C5A16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DF5E4B" w:rsidRPr="002C5A16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5A16">
              <w:rPr>
                <w:color w:val="auto"/>
                <w:sz w:val="28"/>
                <w:szCs w:val="28"/>
              </w:rPr>
              <w:t>2020 г. – 52 674,80 тыс. рублей;</w:t>
            </w:r>
          </w:p>
          <w:p w:rsidR="00DF5E4B" w:rsidRPr="002C5A16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5A16">
              <w:rPr>
                <w:color w:val="auto"/>
                <w:sz w:val="28"/>
                <w:szCs w:val="28"/>
              </w:rPr>
              <w:t>2021 г. – 60 388,86 тыс. рублей;</w:t>
            </w:r>
          </w:p>
          <w:p w:rsidR="00DF5E4B" w:rsidRPr="002C5A16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5A16">
              <w:rPr>
                <w:color w:val="auto"/>
                <w:sz w:val="28"/>
                <w:szCs w:val="28"/>
              </w:rPr>
              <w:t>2022 г. – 100 944,95 тыс. рублей;</w:t>
            </w:r>
          </w:p>
          <w:p w:rsidR="00DF5E4B" w:rsidRPr="002C5A16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5A16">
              <w:rPr>
                <w:color w:val="auto"/>
                <w:sz w:val="28"/>
                <w:szCs w:val="28"/>
              </w:rPr>
              <w:t>2023 г. – 47 506,49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C5A16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– </w:t>
            </w:r>
            <w:r>
              <w:rPr>
                <w:color w:val="auto"/>
                <w:sz w:val="28"/>
                <w:szCs w:val="28"/>
              </w:rPr>
              <w:t xml:space="preserve">115 552,91 </w:t>
            </w:r>
            <w:r w:rsidRPr="00FD3985">
              <w:rPr>
                <w:color w:val="auto"/>
                <w:sz w:val="28"/>
                <w:szCs w:val="28"/>
              </w:rPr>
              <w:t>тыс. рублей, в том числе по годам: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2019 г. – 98 937,68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2020 г. – 2 414,21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2021 г. – 3</w:t>
            </w:r>
            <w:r w:rsidRPr="00FD3985">
              <w:rPr>
                <w:sz w:val="28"/>
                <w:szCs w:val="28"/>
              </w:rPr>
              <w:t> 065,52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5 190,11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2023 г. – </w:t>
            </w:r>
            <w:r>
              <w:rPr>
                <w:color w:val="auto"/>
                <w:sz w:val="28"/>
                <w:szCs w:val="28"/>
              </w:rPr>
              <w:t>2 442,56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2024 г. – 0,00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поступающих из бюджета города –                          </w:t>
            </w:r>
            <w:r w:rsidR="003F38BA">
              <w:rPr>
                <w:color w:val="auto"/>
                <w:sz w:val="28"/>
                <w:szCs w:val="28"/>
              </w:rPr>
              <w:t>39 1</w:t>
            </w:r>
            <w:r w:rsidR="003925C9">
              <w:rPr>
                <w:color w:val="auto"/>
                <w:sz w:val="28"/>
                <w:szCs w:val="28"/>
              </w:rPr>
              <w:t>6</w:t>
            </w:r>
            <w:r w:rsidR="003F38BA">
              <w:rPr>
                <w:color w:val="auto"/>
                <w:sz w:val="28"/>
                <w:szCs w:val="28"/>
              </w:rPr>
              <w:t>4</w:t>
            </w:r>
            <w:r>
              <w:rPr>
                <w:color w:val="auto"/>
                <w:sz w:val="28"/>
                <w:szCs w:val="28"/>
              </w:rPr>
              <w:t>,</w:t>
            </w:r>
            <w:r w:rsidR="003F38BA">
              <w:rPr>
                <w:color w:val="auto"/>
                <w:sz w:val="28"/>
                <w:szCs w:val="28"/>
              </w:rPr>
              <w:t>41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2019 г. – 9 006,82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</w:rPr>
            </w:pPr>
            <w:r w:rsidRPr="00FD3985">
              <w:rPr>
                <w:color w:val="auto"/>
                <w:sz w:val="28"/>
                <w:szCs w:val="28"/>
              </w:rPr>
              <w:t>2020 г. – 484,07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2021 г. – 5 185,62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21 694,53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 xml:space="preserve">2023 г. – 1 </w:t>
            </w:r>
            <w:r w:rsidR="003F38BA">
              <w:rPr>
                <w:color w:val="auto"/>
                <w:sz w:val="28"/>
                <w:szCs w:val="28"/>
              </w:rPr>
              <w:t>0</w:t>
            </w:r>
            <w:r w:rsidR="00F61465">
              <w:rPr>
                <w:color w:val="auto"/>
                <w:sz w:val="28"/>
                <w:szCs w:val="28"/>
              </w:rPr>
              <w:t>6</w:t>
            </w:r>
            <w:r w:rsidR="003F38BA">
              <w:rPr>
                <w:color w:val="auto"/>
                <w:sz w:val="28"/>
                <w:szCs w:val="28"/>
              </w:rPr>
              <w:t>3,3</w:t>
            </w:r>
            <w:r w:rsidR="00F61465">
              <w:rPr>
                <w:color w:val="auto"/>
                <w:sz w:val="28"/>
                <w:szCs w:val="28"/>
              </w:rPr>
              <w:t>1</w:t>
            </w:r>
            <w:r w:rsidRPr="00FD3985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2024 г. – 50,00 тыс. рублей;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D3985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5 к программе.</w:t>
            </w:r>
          </w:p>
          <w:p w:rsidR="00DF5E4B" w:rsidRPr="00FD3985" w:rsidRDefault="00DF5E4B" w:rsidP="00DF5E4B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значений индикаторов, установленных в приложении 2 к программе:</w:t>
            </w:r>
          </w:p>
          <w:p w:rsidR="00BA1728" w:rsidRPr="00767144" w:rsidRDefault="00BA1728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проживающего в жилом фонде </w:t>
            </w:r>
            <w:r w:rsidR="00BA172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 благоустроенным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 xml:space="preserve">и дворовыми территориями) до </w:t>
            </w:r>
            <w:r w:rsidR="00EC47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6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 до </w:t>
            </w:r>
            <w:r w:rsidR="00FB6050"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 xml:space="preserve">ичестве дворовых территорий до </w:t>
            </w:r>
            <w:r w:rsidR="00EC477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увеличение доли благоустроенных общественных территорий в общем количестве общественных территорий до </w:t>
            </w:r>
            <w:r w:rsidR="00FB6050">
              <w:rPr>
                <w:sz w:val="28"/>
                <w:szCs w:val="28"/>
              </w:rPr>
              <w:t xml:space="preserve">72,7 </w:t>
            </w:r>
            <w:r w:rsidRPr="00767144">
              <w:rPr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</w:t>
            </w:r>
            <w:r w:rsidR="0060692D">
              <w:rPr>
                <w:sz w:val="28"/>
                <w:szCs w:val="28"/>
              </w:rPr>
              <w:t>енных территорий до                       30</w:t>
            </w:r>
            <w:r w:rsidR="00772541">
              <w:rPr>
                <w:sz w:val="28"/>
                <w:szCs w:val="28"/>
              </w:rPr>
              <w:t xml:space="preserve"> процент</w:t>
            </w:r>
            <w:r w:rsidR="0060692D">
              <w:rPr>
                <w:sz w:val="28"/>
                <w:szCs w:val="28"/>
              </w:rPr>
              <w:t>ов</w:t>
            </w:r>
            <w:r w:rsidRPr="00767144">
              <w:rPr>
                <w:sz w:val="28"/>
                <w:szCs w:val="28"/>
              </w:rPr>
              <w:t xml:space="preserve"> от общего количества граждан в возрасте от 14 лет, проживающих в городе;</w:t>
            </w:r>
          </w:p>
          <w:p w:rsidR="006F1064" w:rsidRPr="00BF21EB" w:rsidRDefault="006F1064" w:rsidP="0087016F">
            <w:pPr>
              <w:jc w:val="both"/>
              <w:rPr>
                <w:sz w:val="24"/>
                <w:szCs w:val="24"/>
              </w:rPr>
            </w:pPr>
          </w:p>
          <w:p w:rsidR="006F1064" w:rsidRPr="00767144" w:rsidRDefault="006F1064" w:rsidP="006E0E1C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</w:t>
            </w:r>
            <w:r w:rsidRPr="00FA39D5">
              <w:rPr>
                <w:sz w:val="28"/>
                <w:szCs w:val="28"/>
              </w:rPr>
              <w:t xml:space="preserve">менее 13,3 рублей в 2018 году, не менее </w:t>
            </w:r>
            <w:r w:rsidR="00BA1728">
              <w:rPr>
                <w:sz w:val="28"/>
                <w:szCs w:val="28"/>
              </w:rPr>
              <w:br/>
            </w:r>
            <w:r w:rsidRPr="00FA39D5">
              <w:rPr>
                <w:sz w:val="28"/>
                <w:szCs w:val="28"/>
              </w:rPr>
              <w:t xml:space="preserve">17,69 рублей в 2019 году, не менее </w:t>
            </w:r>
            <w:r w:rsidR="00BA1728">
              <w:rPr>
                <w:sz w:val="28"/>
                <w:szCs w:val="28"/>
              </w:rPr>
              <w:br/>
            </w:r>
            <w:r w:rsidRPr="00FA39D5">
              <w:rPr>
                <w:sz w:val="28"/>
                <w:szCs w:val="28"/>
              </w:rPr>
              <w:t xml:space="preserve">113,8 рублей в 2020 году, не менее </w:t>
            </w:r>
            <w:r w:rsidR="00BA1728">
              <w:rPr>
                <w:sz w:val="28"/>
                <w:szCs w:val="28"/>
              </w:rPr>
              <w:br/>
            </w:r>
            <w:r w:rsidRPr="00FA39D5">
              <w:rPr>
                <w:sz w:val="28"/>
                <w:szCs w:val="28"/>
              </w:rPr>
              <w:t xml:space="preserve">12,24 рублей в 2021 году, не менее </w:t>
            </w:r>
            <w:r w:rsidR="00BA1728">
              <w:rPr>
                <w:sz w:val="28"/>
                <w:szCs w:val="28"/>
              </w:rPr>
              <w:br/>
            </w:r>
            <w:r w:rsidR="006E0E1C">
              <w:rPr>
                <w:sz w:val="28"/>
                <w:szCs w:val="28"/>
              </w:rPr>
              <w:t>4,89</w:t>
            </w:r>
            <w:r w:rsidRPr="00FA39D5">
              <w:rPr>
                <w:sz w:val="28"/>
                <w:szCs w:val="28"/>
              </w:rPr>
              <w:t xml:space="preserve"> рублей в 2022 году</w:t>
            </w:r>
            <w:r w:rsidR="0060692D" w:rsidRPr="00FA39D5">
              <w:rPr>
                <w:sz w:val="28"/>
                <w:szCs w:val="28"/>
              </w:rPr>
              <w:t>,</w:t>
            </w:r>
            <w:r w:rsidR="0060692D">
              <w:rPr>
                <w:sz w:val="28"/>
                <w:szCs w:val="28"/>
              </w:rPr>
              <w:t xml:space="preserve"> не менее </w:t>
            </w:r>
            <w:r w:rsidR="00BA1728">
              <w:rPr>
                <w:sz w:val="28"/>
                <w:szCs w:val="28"/>
              </w:rPr>
              <w:br/>
            </w:r>
            <w:r w:rsidR="00FA39D5" w:rsidRPr="00FD3985">
              <w:rPr>
                <w:sz w:val="28"/>
                <w:szCs w:val="28"/>
              </w:rPr>
              <w:t xml:space="preserve">44,50 </w:t>
            </w:r>
            <w:r w:rsidR="0060692D">
              <w:rPr>
                <w:sz w:val="28"/>
                <w:szCs w:val="28"/>
              </w:rPr>
              <w:t>рублей в 2023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650D" w:rsidRDefault="0014650D" w:rsidP="0014650D">
      <w:pPr>
        <w:jc w:val="both"/>
        <w:rPr>
          <w:sz w:val="28"/>
          <w:szCs w:val="28"/>
        </w:rPr>
      </w:pPr>
    </w:p>
    <w:p w:rsidR="00806C00" w:rsidRPr="00767144" w:rsidRDefault="00806C00" w:rsidP="00806C00">
      <w:pPr>
        <w:jc w:val="both"/>
        <w:rPr>
          <w:sz w:val="28"/>
          <w:szCs w:val="28"/>
        </w:rPr>
      </w:pPr>
    </w:p>
    <w:p w:rsidR="00806C00" w:rsidRDefault="00806C00" w:rsidP="00806C00">
      <w:pPr>
        <w:rPr>
          <w:sz w:val="28"/>
          <w:szCs w:val="28"/>
        </w:rPr>
      </w:pPr>
    </w:p>
    <w:p w:rsidR="00806C00" w:rsidRDefault="00806C00" w:rsidP="00806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806C00" w:rsidRDefault="00806C00" w:rsidP="00806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806C00" w:rsidRDefault="00806C00" w:rsidP="00806C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851C3A">
          <w:pgSz w:w="11906" w:h="16838"/>
          <w:pgMar w:top="123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BA2849" w:rsidRPr="00122EA8" w:rsidRDefault="00BA2849" w:rsidP="008625B4">
      <w:pPr>
        <w:ind w:left="10490"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766121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121" w:rsidRPr="00122EA8" w:rsidRDefault="00766121" w:rsidP="00766121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766121" w:rsidRPr="00122EA8" w:rsidRDefault="00766121" w:rsidP="007661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21" w:rsidRDefault="00766121" w:rsidP="00766121">
            <w:pPr>
              <w:jc w:val="center"/>
            </w:pPr>
            <w:r w:rsidRPr="00CC1800">
              <w:rPr>
                <w:sz w:val="24"/>
                <w:szCs w:val="24"/>
              </w:rPr>
              <w:t>5,0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21" w:rsidRDefault="00766121" w:rsidP="00766121">
            <w:pPr>
              <w:jc w:val="center"/>
            </w:pPr>
            <w:r w:rsidRPr="00CC1800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21" w:rsidRDefault="00766121" w:rsidP="00766121">
            <w:pPr>
              <w:jc w:val="center"/>
            </w:pPr>
            <w:r w:rsidRPr="00CC1800">
              <w:rPr>
                <w:sz w:val="24"/>
                <w:szCs w:val="24"/>
              </w:rPr>
              <w:t>5,0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A05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  <w:r w:rsidR="008F31A6"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60785B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F2C87">
              <w:rPr>
                <w:sz w:val="24"/>
                <w:szCs w:val="24"/>
              </w:rPr>
              <w:t>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60785B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F2C87">
              <w:rPr>
                <w:sz w:val="24"/>
                <w:szCs w:val="24"/>
              </w:rPr>
              <w:t>,0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766121" w:rsidP="00B95C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4,89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766121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B40F23" w:rsidRDefault="00B40F23">
            <w:pPr>
              <w:jc w:val="center"/>
              <w:rPr>
                <w:sz w:val="24"/>
                <w:szCs w:val="24"/>
              </w:rPr>
            </w:pPr>
            <w:r w:rsidRPr="00B40F23">
              <w:rPr>
                <w:sz w:val="24"/>
                <w:szCs w:val="24"/>
              </w:rPr>
              <w:t>17,22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40F23" w:rsidRDefault="00B40F23">
            <w:pPr>
              <w:jc w:val="center"/>
              <w:rPr>
                <w:sz w:val="24"/>
                <w:szCs w:val="24"/>
              </w:rPr>
            </w:pPr>
            <w:r w:rsidRPr="00B40F23">
              <w:rPr>
                <w:sz w:val="24"/>
                <w:szCs w:val="24"/>
              </w:rPr>
              <w:t>20,8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B40F23" w:rsidRDefault="0060692D" w:rsidP="00606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B40F23" w:rsidRDefault="0060692D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66121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121" w:rsidRPr="00122EA8" w:rsidRDefault="00766121" w:rsidP="007661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766121" w:rsidRPr="00122EA8" w:rsidRDefault="00766121" w:rsidP="0076612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121" w:rsidRPr="00122EA8" w:rsidRDefault="00766121" w:rsidP="00766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225D51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60785B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60785B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35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3560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F826C6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6D50E4" w:rsidP="006D50E4">
            <w:pPr>
              <w:jc w:val="center"/>
              <w:rPr>
                <w:sz w:val="24"/>
                <w:szCs w:val="24"/>
              </w:rPr>
            </w:pPr>
            <w:r w:rsidRPr="00B40F23"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846C3B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  <w:r w:rsidR="00B40F23">
              <w:rPr>
                <w:sz w:val="24"/>
                <w:szCs w:val="24"/>
              </w:rPr>
              <w:t xml:space="preserve"> </w:t>
            </w:r>
            <w:r w:rsidRPr="00122EA8">
              <w:rPr>
                <w:sz w:val="24"/>
                <w:szCs w:val="24"/>
              </w:rPr>
              <w:t>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  <w:r w:rsidR="00B40F23">
              <w:rPr>
                <w:sz w:val="24"/>
                <w:szCs w:val="24"/>
              </w:rPr>
              <w:t xml:space="preserve"> </w:t>
            </w:r>
            <w:r w:rsidRPr="00122EA8">
              <w:rPr>
                <w:sz w:val="24"/>
                <w:szCs w:val="24"/>
              </w:rPr>
              <w:t>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</w:t>
            </w:r>
            <w:r w:rsidR="00B40F23">
              <w:rPr>
                <w:sz w:val="24"/>
                <w:szCs w:val="24"/>
              </w:rPr>
              <w:t xml:space="preserve"> </w:t>
            </w:r>
            <w:r w:rsidRPr="00122EA8">
              <w:rPr>
                <w:sz w:val="24"/>
                <w:szCs w:val="24"/>
              </w:rPr>
              <w:t>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</w:t>
            </w:r>
            <w:r w:rsidR="00B40F23">
              <w:rPr>
                <w:sz w:val="24"/>
                <w:szCs w:val="24"/>
              </w:rPr>
              <w:t xml:space="preserve"> </w:t>
            </w:r>
            <w:r w:rsidRPr="00122EA8">
              <w:rPr>
                <w:sz w:val="24"/>
                <w:szCs w:val="24"/>
              </w:rPr>
              <w:t>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40F23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19 658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60692D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23 600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60692D" w:rsidP="00EB1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28 320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2" w:name="P407"/>
      <w:bookmarkEnd w:id="2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CD238A" w:rsidRDefault="00CD238A" w:rsidP="00CD238A">
      <w:pPr>
        <w:spacing w:line="240" w:lineRule="exact"/>
        <w:rPr>
          <w:sz w:val="28"/>
          <w:szCs w:val="28"/>
        </w:rPr>
      </w:pPr>
    </w:p>
    <w:p w:rsidR="00CD238A" w:rsidRDefault="00CD238A" w:rsidP="00CD23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CD238A" w:rsidRDefault="00CD238A" w:rsidP="00CD23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CD238A" w:rsidRDefault="00CD238A" w:rsidP="00CD238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14650D" w:rsidRPr="00F306E5" w:rsidRDefault="0014650D" w:rsidP="0014650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BA2849">
          <w:headerReference w:type="default" r:id="rId13"/>
          <w:headerReference w:type="first" r:id="rId14"/>
          <w:pgSz w:w="16838" w:h="11906" w:orient="landscape"/>
          <w:pgMar w:top="1701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BA2849" w:rsidRPr="00F306E5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</w:t>
            </w:r>
            <w:r w:rsidRPr="00F306E5">
              <w:rPr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контроля за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206C19">
              <w:rPr>
                <w:sz w:val="24"/>
                <w:szCs w:val="24"/>
              </w:rPr>
              <w:t>10 142</w:t>
            </w:r>
            <w:r w:rsidR="00D92D2B">
              <w:rPr>
                <w:sz w:val="24"/>
                <w:szCs w:val="24"/>
              </w:rPr>
              <w:t xml:space="preserve"> кв.</w:t>
            </w:r>
            <w:r w:rsidR="006D50E4">
              <w:rPr>
                <w:sz w:val="24"/>
                <w:szCs w:val="24"/>
              </w:rPr>
              <w:t xml:space="preserve"> </w:t>
            </w:r>
            <w:r w:rsidR="00D92D2B">
              <w:rPr>
                <w:sz w:val="24"/>
                <w:szCs w:val="24"/>
              </w:rPr>
              <w:t>м</w:t>
            </w:r>
            <w:r w:rsidR="006D50E4">
              <w:rPr>
                <w:sz w:val="24"/>
                <w:szCs w:val="24"/>
              </w:rPr>
              <w:t>;</w:t>
            </w:r>
          </w:p>
          <w:p w:rsidR="006D50E4" w:rsidRPr="00B30B80" w:rsidRDefault="006D50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3691">
              <w:rPr>
                <w:sz w:val="24"/>
                <w:szCs w:val="24"/>
              </w:rPr>
              <w:t xml:space="preserve">2023 год – </w:t>
            </w:r>
            <w:r w:rsidR="00206C19" w:rsidRPr="00B23691">
              <w:rPr>
                <w:sz w:val="24"/>
                <w:szCs w:val="24"/>
              </w:rPr>
              <w:t>10 607</w:t>
            </w:r>
            <w:r w:rsidRPr="00B23691">
              <w:rPr>
                <w:sz w:val="24"/>
                <w:szCs w:val="24"/>
              </w:rPr>
              <w:t xml:space="preserve"> кв. м</w:t>
            </w:r>
            <w:r>
              <w:rPr>
                <w:sz w:val="24"/>
                <w:szCs w:val="24"/>
              </w:rPr>
              <w:t xml:space="preserve">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FA773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 w:rsidR="00472EA1">
              <w:rPr>
                <w:bCs/>
                <w:sz w:val="24"/>
                <w:szCs w:val="24"/>
              </w:rPr>
              <w:t xml:space="preserve"> единицы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2369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единиц</w:t>
            </w:r>
            <w:r w:rsidR="006D50E4">
              <w:rPr>
                <w:bCs/>
                <w:sz w:val="24"/>
                <w:szCs w:val="24"/>
              </w:rPr>
              <w:t>ы;</w:t>
            </w:r>
          </w:p>
          <w:p w:rsidR="006D50E4" w:rsidRPr="00B23691" w:rsidRDefault="006D50E4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2023 год – </w:t>
            </w:r>
            <w:r w:rsidRPr="00B23691">
              <w:rPr>
                <w:bCs/>
                <w:sz w:val="24"/>
                <w:szCs w:val="24"/>
              </w:rPr>
              <w:t>1 единица</w:t>
            </w:r>
          </w:p>
          <w:p w:rsidR="00E40309" w:rsidRPr="00B23691" w:rsidRDefault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23691">
              <w:rPr>
                <w:bCs/>
                <w:sz w:val="24"/>
                <w:szCs w:val="24"/>
              </w:rPr>
              <w:t>количество установленных малых архитектурных форм:</w:t>
            </w:r>
          </w:p>
          <w:p w:rsidR="00E40309" w:rsidRPr="00B23691" w:rsidRDefault="00E40309" w:rsidP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23691">
              <w:rPr>
                <w:bCs/>
                <w:sz w:val="24"/>
                <w:szCs w:val="24"/>
              </w:rPr>
              <w:t xml:space="preserve">2021 год – </w:t>
            </w:r>
            <w:r w:rsidR="00772541" w:rsidRPr="00B23691">
              <w:rPr>
                <w:bCs/>
                <w:sz w:val="24"/>
                <w:szCs w:val="24"/>
              </w:rPr>
              <w:t>4</w:t>
            </w:r>
            <w:r w:rsidRPr="00B23691">
              <w:rPr>
                <w:bCs/>
                <w:sz w:val="24"/>
                <w:szCs w:val="24"/>
              </w:rPr>
              <w:t xml:space="preserve"> единицы;</w:t>
            </w:r>
          </w:p>
          <w:p w:rsidR="00E40309" w:rsidRDefault="00E40309" w:rsidP="00DE5A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B23691">
              <w:rPr>
                <w:bCs/>
                <w:sz w:val="24"/>
                <w:szCs w:val="24"/>
              </w:rPr>
              <w:t xml:space="preserve">2022 год – </w:t>
            </w:r>
            <w:r w:rsidR="001B1FA2" w:rsidRPr="00B23691">
              <w:rPr>
                <w:bCs/>
                <w:sz w:val="24"/>
                <w:szCs w:val="24"/>
              </w:rPr>
              <w:t>3</w:t>
            </w:r>
            <w:r w:rsidRPr="00B23691">
              <w:rPr>
                <w:bCs/>
                <w:sz w:val="24"/>
                <w:szCs w:val="24"/>
              </w:rPr>
              <w:t xml:space="preserve"> единиц</w:t>
            </w:r>
            <w:r w:rsidR="001B1FA2" w:rsidRPr="00B23691">
              <w:rPr>
                <w:bCs/>
                <w:sz w:val="24"/>
                <w:szCs w:val="24"/>
              </w:rPr>
              <w:t>ы</w:t>
            </w:r>
          </w:p>
          <w:p w:rsidR="001B1FA2" w:rsidRDefault="001B1FA2" w:rsidP="00DE5A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1 единиц</w:t>
            </w:r>
            <w:r w:rsidR="00BA1728">
              <w:rPr>
                <w:bCs/>
                <w:sz w:val="24"/>
                <w:szCs w:val="24"/>
              </w:rPr>
              <w:t>а</w:t>
            </w:r>
          </w:p>
          <w:p w:rsidR="001B1FA2" w:rsidRPr="00F306E5" w:rsidRDefault="001B1FA2" w:rsidP="00DE5A10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обеспечение контроля за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14650D" w:rsidRPr="00F306E5" w:rsidRDefault="0014650D" w:rsidP="0014650D">
      <w:pPr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 w:rsidSect="00BA2849">
          <w:headerReference w:type="default" r:id="rId15"/>
          <w:headerReference w:type="first" r:id="rId16"/>
          <w:pgSz w:w="16838" w:h="11906" w:orient="landscape"/>
          <w:pgMar w:top="1560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BA2849" w:rsidRPr="00F306E5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№ п/п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BA2849">
          <w:headerReference w:type="default" r:id="rId17"/>
          <w:headerReference w:type="first" r:id="rId18"/>
          <w:pgSz w:w="16838" w:h="11906" w:orient="landscape"/>
          <w:pgMar w:top="1701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BA2849" w:rsidRPr="00573EBF" w:rsidRDefault="00BA2849" w:rsidP="008625B4">
      <w:pPr>
        <w:ind w:left="8931"/>
        <w:jc w:val="center"/>
        <w:rPr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993"/>
        <w:gridCol w:w="783"/>
        <w:gridCol w:w="634"/>
      </w:tblGrid>
      <w:tr w:rsidR="009C516B" w:rsidRPr="009016FA" w:rsidTr="006F1064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3465FA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850"/>
        <w:gridCol w:w="567"/>
      </w:tblGrid>
      <w:tr w:rsidR="009C516B" w:rsidRPr="009016FA" w:rsidTr="005E3FD9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5E3FD9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3138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127 829,59</w:t>
            </w:r>
          </w:p>
        </w:tc>
        <w:tc>
          <w:tcPr>
            <w:tcW w:w="850" w:type="dxa"/>
            <w:vAlign w:val="center"/>
          </w:tcPr>
          <w:p w:rsidR="0078795D" w:rsidRPr="003465FA" w:rsidRDefault="0004312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51 012,36</w:t>
            </w:r>
          </w:p>
        </w:tc>
        <w:tc>
          <w:tcPr>
            <w:tcW w:w="567" w:type="dxa"/>
            <w:vAlign w:val="center"/>
          </w:tcPr>
          <w:p w:rsidR="0078795D" w:rsidRPr="009016FA" w:rsidRDefault="003465FA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A269B6" w:rsidRPr="009016FA" w:rsidTr="005E3FD9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31384" w:rsidP="00166A1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100 944,95</w:t>
            </w:r>
          </w:p>
        </w:tc>
        <w:tc>
          <w:tcPr>
            <w:tcW w:w="850" w:type="dxa"/>
            <w:vAlign w:val="center"/>
          </w:tcPr>
          <w:p w:rsidR="00A269B6" w:rsidRPr="003465FA" w:rsidRDefault="00EC477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="00043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506,49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5E3FD9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6820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820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31384" w:rsidP="006820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5 190,11</w:t>
            </w:r>
          </w:p>
        </w:tc>
        <w:tc>
          <w:tcPr>
            <w:tcW w:w="850" w:type="dxa"/>
            <w:vAlign w:val="center"/>
          </w:tcPr>
          <w:p w:rsidR="00A269B6" w:rsidRPr="003465FA" w:rsidRDefault="00EC477A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431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442,56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631384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850" w:type="dxa"/>
            <w:vAlign w:val="center"/>
          </w:tcPr>
          <w:p w:rsidR="003465FA" w:rsidRPr="003465FA" w:rsidRDefault="0089604E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1 063,31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31384" w:rsidRPr="009016FA" w:rsidTr="005E3FD9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631384" w:rsidRPr="009016FA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9016FA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9016FA" w:rsidRDefault="00631384" w:rsidP="0063138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9016FA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850" w:type="dxa"/>
            <w:vAlign w:val="center"/>
          </w:tcPr>
          <w:p w:rsidR="00631384" w:rsidRPr="003465FA" w:rsidRDefault="00043124" w:rsidP="008960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</w:t>
            </w:r>
            <w:r w:rsidR="0089604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567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465FA" w:rsidRPr="009016FA" w:rsidTr="005E3FD9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4E45C4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</w:p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1B4060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4" w:rsidRPr="009016FA" w:rsidTr="005E3FD9">
        <w:tc>
          <w:tcPr>
            <w:tcW w:w="488" w:type="dxa"/>
            <w:vMerge w:val="restart"/>
            <w:shd w:val="clear" w:color="auto" w:fill="auto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31384" w:rsidRPr="00B742C1" w:rsidRDefault="00631384" w:rsidP="0063138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127 829,59</w:t>
            </w:r>
          </w:p>
        </w:tc>
        <w:tc>
          <w:tcPr>
            <w:tcW w:w="850" w:type="dxa"/>
            <w:vAlign w:val="center"/>
          </w:tcPr>
          <w:p w:rsidR="00631384" w:rsidRPr="003465FA" w:rsidRDefault="000648EC" w:rsidP="001E34A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</w:t>
            </w:r>
            <w:r w:rsidR="001E34A1">
              <w:rPr>
                <w:rFonts w:ascii="Times New Roman" w:hAnsi="Times New Roman" w:cs="Times New Roman"/>
                <w:sz w:val="18"/>
                <w:szCs w:val="18"/>
              </w:rPr>
              <w:t>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E34A1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31384" w:rsidRPr="009016FA" w:rsidTr="005E3FD9">
        <w:tc>
          <w:tcPr>
            <w:tcW w:w="488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100 944,95</w:t>
            </w:r>
          </w:p>
        </w:tc>
        <w:tc>
          <w:tcPr>
            <w:tcW w:w="850" w:type="dxa"/>
            <w:vAlign w:val="center"/>
          </w:tcPr>
          <w:p w:rsidR="00631384" w:rsidRPr="003465FA" w:rsidRDefault="005E3FD9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47 506,49</w:t>
            </w:r>
          </w:p>
        </w:tc>
        <w:tc>
          <w:tcPr>
            <w:tcW w:w="567" w:type="dxa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4" w:rsidRPr="009016FA" w:rsidTr="005E3FD9">
        <w:tc>
          <w:tcPr>
            <w:tcW w:w="488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5 190,11</w:t>
            </w:r>
          </w:p>
        </w:tc>
        <w:tc>
          <w:tcPr>
            <w:tcW w:w="850" w:type="dxa"/>
            <w:vAlign w:val="center"/>
          </w:tcPr>
          <w:p w:rsidR="00631384" w:rsidRPr="003465FA" w:rsidRDefault="000648EC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2 442,56</w:t>
            </w:r>
          </w:p>
        </w:tc>
        <w:tc>
          <w:tcPr>
            <w:tcW w:w="567" w:type="dxa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31384" w:rsidRPr="009016FA" w:rsidTr="005E3FD9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850" w:type="dxa"/>
            <w:vAlign w:val="center"/>
          </w:tcPr>
          <w:p w:rsidR="00631384" w:rsidRPr="003465FA" w:rsidRDefault="0008687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1 063,31</w:t>
            </w:r>
          </w:p>
        </w:tc>
        <w:tc>
          <w:tcPr>
            <w:tcW w:w="567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631384" w:rsidRPr="009016FA" w:rsidTr="005E3FD9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1384" w:rsidRPr="00B742C1" w:rsidRDefault="00631384" w:rsidP="0063138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384" w:rsidRPr="00B742C1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1384" w:rsidRPr="001B4060" w:rsidRDefault="00631384" w:rsidP="0063138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21 694,53</w:t>
            </w:r>
          </w:p>
        </w:tc>
        <w:tc>
          <w:tcPr>
            <w:tcW w:w="850" w:type="dxa"/>
            <w:vAlign w:val="center"/>
          </w:tcPr>
          <w:p w:rsidR="00631384" w:rsidRPr="003465FA" w:rsidRDefault="001E34A1" w:rsidP="0008687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</w:t>
            </w:r>
            <w:r w:rsidR="000868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3,31</w:t>
            </w:r>
          </w:p>
        </w:tc>
        <w:tc>
          <w:tcPr>
            <w:tcW w:w="567" w:type="dxa"/>
            <w:vAlign w:val="center"/>
          </w:tcPr>
          <w:p w:rsidR="00631384" w:rsidRPr="009016FA" w:rsidRDefault="00631384" w:rsidP="0073760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465FA" w:rsidRPr="009016FA" w:rsidTr="005E3FD9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65FA" w:rsidRPr="009016FA" w:rsidRDefault="003465FA" w:rsidP="003465FA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jc w:val="center"/>
            </w:pPr>
            <w:r w:rsidRPr="003465FA"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jc w:val="center"/>
            </w:pPr>
            <w:r w:rsidRPr="009016FA"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6C0056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4E45C4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631384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124 484,00</w:t>
            </w:r>
          </w:p>
        </w:tc>
        <w:tc>
          <w:tcPr>
            <w:tcW w:w="850" w:type="dxa"/>
            <w:vAlign w:val="center"/>
          </w:tcPr>
          <w:p w:rsidR="003465FA" w:rsidRPr="003465FA" w:rsidRDefault="000648EC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49 999,05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5E3FD9" w:rsidRPr="009016FA" w:rsidTr="005E3FD9">
        <w:tc>
          <w:tcPr>
            <w:tcW w:w="48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1B4060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100 944,95</w:t>
            </w:r>
          </w:p>
        </w:tc>
        <w:tc>
          <w:tcPr>
            <w:tcW w:w="850" w:type="dxa"/>
            <w:vAlign w:val="center"/>
          </w:tcPr>
          <w:p w:rsidR="005E3FD9" w:rsidRPr="003465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47 506,49</w:t>
            </w:r>
          </w:p>
        </w:tc>
        <w:tc>
          <w:tcPr>
            <w:tcW w:w="567" w:type="dxa"/>
            <w:vAlign w:val="center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FD9" w:rsidRPr="009016FA" w:rsidTr="005E3FD9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1B4060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5 190,11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5E3FD9" w:rsidRPr="003465FA" w:rsidRDefault="000648EC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2 442,56</w:t>
            </w:r>
          </w:p>
        </w:tc>
        <w:tc>
          <w:tcPr>
            <w:tcW w:w="567" w:type="dxa"/>
            <w:vAlign w:val="center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DF6459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106,24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5E3FD9">
            <w:pPr>
              <w:jc w:val="center"/>
              <w:rPr>
                <w:sz w:val="18"/>
                <w:szCs w:val="18"/>
              </w:rPr>
            </w:pPr>
            <w:r w:rsidRPr="003465FA">
              <w:rPr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741BA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3465FA" w:rsidRPr="009016FA" w:rsidTr="005E3FD9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Default="003465FA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DF6459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18 242,70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3FD9" w:rsidRPr="009016FA" w:rsidTr="005E3FD9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106,24</w:t>
            </w:r>
          </w:p>
        </w:tc>
        <w:tc>
          <w:tcPr>
            <w:tcW w:w="850" w:type="dxa"/>
            <w:vAlign w:val="center"/>
          </w:tcPr>
          <w:p w:rsidR="005E3FD9" w:rsidRPr="003465FA" w:rsidRDefault="005E3FD9" w:rsidP="005E3FD9">
            <w:pPr>
              <w:jc w:val="center"/>
              <w:rPr>
                <w:sz w:val="18"/>
                <w:szCs w:val="18"/>
              </w:rPr>
            </w:pPr>
            <w:r w:rsidRPr="003465FA">
              <w:rPr>
                <w:sz w:val="18"/>
                <w:szCs w:val="18"/>
              </w:rPr>
              <w:t>50,00</w:t>
            </w:r>
          </w:p>
        </w:tc>
        <w:tc>
          <w:tcPr>
            <w:tcW w:w="567" w:type="dxa"/>
            <w:vAlign w:val="center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</w:t>
            </w:r>
          </w:p>
        </w:tc>
      </w:tr>
      <w:tr w:rsidR="005E3FD9" w:rsidRPr="009016FA" w:rsidTr="005E3FD9">
        <w:tc>
          <w:tcPr>
            <w:tcW w:w="488" w:type="dxa"/>
            <w:tcBorders>
              <w:top w:val="nil"/>
            </w:tcBorders>
            <w:shd w:val="clear" w:color="auto" w:fill="auto"/>
          </w:tcPr>
          <w:p w:rsidR="005E3FD9" w:rsidRPr="009016FA" w:rsidRDefault="005E3FD9" w:rsidP="005E3FD9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E3FD9" w:rsidRPr="009016FA" w:rsidRDefault="005E3FD9" w:rsidP="005E3F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E3FD9" w:rsidRPr="009016FA" w:rsidRDefault="005E3FD9" w:rsidP="005E3FD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D9" w:rsidRDefault="005E3FD9" w:rsidP="005E3F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18 242,70</w:t>
            </w:r>
          </w:p>
        </w:tc>
        <w:tc>
          <w:tcPr>
            <w:tcW w:w="850" w:type="dxa"/>
            <w:vAlign w:val="center"/>
          </w:tcPr>
          <w:p w:rsidR="005E3FD9" w:rsidRPr="003465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E3FD9" w:rsidRPr="009016FA" w:rsidRDefault="005E3FD9" w:rsidP="005E3FD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459" w:rsidRPr="009016FA" w:rsidTr="005E3FD9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F6459" w:rsidRPr="009016FA" w:rsidRDefault="00DF6459" w:rsidP="00DF6459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6459" w:rsidRPr="009016FA" w:rsidRDefault="00DF6459" w:rsidP="00DF645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F6459" w:rsidRPr="009016FA" w:rsidRDefault="005E3FD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DF6459" w:rsidRPr="003465FA" w:rsidRDefault="00DF6459" w:rsidP="001E34A1">
            <w:pPr>
              <w:jc w:val="center"/>
              <w:rPr>
                <w:sz w:val="18"/>
                <w:szCs w:val="18"/>
              </w:rPr>
            </w:pPr>
            <w:r w:rsidRPr="003465FA">
              <w:rPr>
                <w:sz w:val="18"/>
                <w:szCs w:val="18"/>
              </w:rPr>
              <w:t>1</w:t>
            </w:r>
            <w:r w:rsidR="001E34A1">
              <w:rPr>
                <w:sz w:val="18"/>
                <w:szCs w:val="18"/>
              </w:rPr>
              <w:t> 013,31</w:t>
            </w:r>
          </w:p>
        </w:tc>
        <w:tc>
          <w:tcPr>
            <w:tcW w:w="567" w:type="dxa"/>
            <w:vAlign w:val="center"/>
          </w:tcPr>
          <w:p w:rsidR="00DF6459" w:rsidRPr="009016FA" w:rsidRDefault="00DF6459" w:rsidP="00DF645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1E34A1">
            <w:pPr>
              <w:jc w:val="center"/>
              <w:rPr>
                <w:sz w:val="18"/>
                <w:szCs w:val="18"/>
              </w:rPr>
            </w:pPr>
            <w:r w:rsidRPr="003465FA">
              <w:rPr>
                <w:sz w:val="18"/>
                <w:szCs w:val="18"/>
              </w:rPr>
              <w:t>1 </w:t>
            </w:r>
            <w:r w:rsidR="001E34A1">
              <w:rPr>
                <w:sz w:val="18"/>
                <w:szCs w:val="18"/>
              </w:rPr>
              <w:t>013</w:t>
            </w:r>
            <w:r w:rsidRPr="003465FA">
              <w:rPr>
                <w:sz w:val="18"/>
                <w:szCs w:val="18"/>
              </w:rPr>
              <w:t>,</w:t>
            </w:r>
            <w:r w:rsidR="001E34A1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465FA" w:rsidRPr="009016FA" w:rsidRDefault="003465FA" w:rsidP="003465F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465FA" w:rsidRPr="009016FA" w:rsidRDefault="003465FA" w:rsidP="003465F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3465FA" w:rsidRPr="003465FA" w:rsidRDefault="003465FA" w:rsidP="001E34A1">
            <w:pPr>
              <w:jc w:val="center"/>
              <w:rPr>
                <w:sz w:val="18"/>
                <w:szCs w:val="18"/>
              </w:rPr>
            </w:pPr>
            <w:r w:rsidRPr="003465FA">
              <w:rPr>
                <w:sz w:val="18"/>
                <w:szCs w:val="18"/>
              </w:rPr>
              <w:t>1 0</w:t>
            </w:r>
            <w:r w:rsidR="001E34A1">
              <w:rPr>
                <w:sz w:val="18"/>
                <w:szCs w:val="18"/>
              </w:rPr>
              <w:t>13</w:t>
            </w:r>
            <w:r w:rsidRPr="003465FA">
              <w:rPr>
                <w:sz w:val="18"/>
                <w:szCs w:val="18"/>
              </w:rPr>
              <w:t>,</w:t>
            </w:r>
            <w:r w:rsidR="001E34A1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vAlign w:val="center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5FA" w:rsidRPr="009016FA" w:rsidTr="005E3FD9">
        <w:trPr>
          <w:trHeight w:val="424"/>
        </w:trPr>
        <w:tc>
          <w:tcPr>
            <w:tcW w:w="488" w:type="dxa"/>
            <w:shd w:val="clear" w:color="auto" w:fill="auto"/>
          </w:tcPr>
          <w:p w:rsidR="003465FA" w:rsidRPr="009016FA" w:rsidRDefault="003465FA" w:rsidP="003465FA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3465FA" w:rsidRPr="009016FA" w:rsidRDefault="003465FA" w:rsidP="003465FA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465FA" w:rsidRPr="009016FA" w:rsidRDefault="003465FA" w:rsidP="003465FA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65FA" w:rsidRPr="003465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5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3465FA" w:rsidRPr="009016FA" w:rsidRDefault="003465FA" w:rsidP="003465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 w:rsidSect="00C97C7E">
          <w:headerReference w:type="default" r:id="rId19"/>
          <w:headerReference w:type="first" r:id="rId20"/>
          <w:pgSz w:w="16838" w:h="11906" w:orient="landscape"/>
          <w:pgMar w:top="1418" w:right="1418" w:bottom="709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C97C7E" w:rsidRPr="00447173" w:rsidRDefault="00C97C7E" w:rsidP="008625B4">
      <w:pPr>
        <w:ind w:left="8931"/>
        <w:jc w:val="center"/>
        <w:rPr>
          <w:sz w:val="28"/>
          <w:szCs w:val="28"/>
        </w:rPr>
      </w:pP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51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B4547D" w:rsidRPr="00447173" w:rsidTr="00B4547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п. п.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B4547D" w:rsidRPr="00447173" w:rsidTr="00B4547D"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4547D" w:rsidRPr="00447173" w:rsidTr="00B4547D">
        <w:trPr>
          <w:cantSplit/>
          <w:trHeight w:val="113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454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4547D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0A16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47173" w:rsidRDefault="00B4547D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47173" w:rsidRDefault="00B4547D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4547D" w:rsidRPr="00447173" w:rsidTr="006E4C48">
        <w:trPr>
          <w:trHeight w:val="2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4547D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B0627F" w:rsidRPr="00447173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47D" w:rsidRPr="00447173" w:rsidRDefault="00B4547D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547D" w:rsidRPr="00447173" w:rsidRDefault="00B4547D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 соответственно – УЖКХ, город)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27F" w:rsidRPr="00447173" w:rsidTr="00C97C7E">
        <w:trPr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47173" w:rsidTr="00B4547D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4547D" w:rsidRPr="00447173" w:rsidRDefault="00B4547D" w:rsidP="00B062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B4547D" w:rsidRPr="00447173" w:rsidRDefault="00B4547D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BE126A">
            <w:pPr>
              <w:rPr>
                <w:sz w:val="18"/>
                <w:szCs w:val="18"/>
              </w:rPr>
            </w:pPr>
          </w:p>
        </w:tc>
      </w:tr>
      <w:tr w:rsidR="00B4547D" w:rsidRPr="00447173" w:rsidTr="00B4547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0627F" w:rsidRPr="00447173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4547D" w:rsidRPr="00447173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47173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47173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B0627F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4547D" w:rsidRPr="004A3647" w:rsidTr="00B4547D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B0627F" w:rsidRPr="004A3647" w:rsidTr="00B4547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F2: региональный проект «Формирование комфортной городской среды»</w:t>
            </w:r>
          </w:p>
        </w:tc>
      </w:tr>
      <w:tr w:rsidR="00B4547D" w:rsidRPr="004A3647" w:rsidTr="00B4547D">
        <w:trPr>
          <w:trHeight w:val="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B0627F" w:rsidRPr="004A3647" w:rsidRDefault="00B0627F" w:rsidP="00B0627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4547D" w:rsidRPr="004A3647" w:rsidRDefault="00B4547D" w:rsidP="00BE126A">
            <w:pPr>
              <w:ind w:left="-108" w:right="-108"/>
              <w:rPr>
                <w:sz w:val="18"/>
                <w:szCs w:val="18"/>
              </w:rPr>
            </w:pPr>
          </w:p>
          <w:p w:rsidR="00B4547D" w:rsidRPr="004A3647" w:rsidRDefault="00B4547D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  <w:p w:rsidR="00B0627F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27F" w:rsidRPr="004A3647" w:rsidTr="00B4547D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27F" w:rsidRPr="00447173" w:rsidRDefault="00B0627F" w:rsidP="00A9053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  <w:p w:rsidR="00B0627F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4547D" w:rsidRPr="004A3647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4A3647" w:rsidRDefault="00B0627F" w:rsidP="00B0627F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4A3647" w:rsidRDefault="00B4547D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4A3647" w:rsidRDefault="00B4547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A3647" w:rsidRDefault="00B4547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B4547D" w:rsidRPr="004A3647" w:rsidTr="00B4547D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47D" w:rsidRPr="004A3647" w:rsidRDefault="00B4547D" w:rsidP="00B0627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47D" w:rsidRPr="004A3647" w:rsidRDefault="00B4547D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B4547D" w:rsidRPr="00447173" w:rsidTr="00B4547D">
        <w:trPr>
          <w:trHeight w:val="1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547D" w:rsidRPr="000552ED" w:rsidRDefault="00B0627F" w:rsidP="00B0627F">
            <w:pPr>
              <w:pStyle w:val="ConsPlusNormal0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47D" w:rsidRPr="000552ED" w:rsidRDefault="00B4547D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0552ED" w:rsidRDefault="00B4547D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4547D" w:rsidRPr="00447173" w:rsidRDefault="00B4547D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01139D">
      <w:pPr>
        <w:rPr>
          <w:sz w:val="28"/>
          <w:szCs w:val="28"/>
        </w:rPr>
      </w:pPr>
    </w:p>
    <w:p w:rsidR="0001139D" w:rsidRDefault="0001139D" w:rsidP="0001139D">
      <w:pPr>
        <w:rPr>
          <w:sz w:val="28"/>
          <w:szCs w:val="28"/>
        </w:rPr>
      </w:pPr>
    </w:p>
    <w:p w:rsidR="0001139D" w:rsidRDefault="0001139D" w:rsidP="0001139D">
      <w:pPr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6E4C48">
          <w:headerReference w:type="default" r:id="rId21"/>
          <w:headerReference w:type="first" r:id="rId22"/>
          <w:pgSz w:w="16838" w:h="11906" w:orient="landscape"/>
          <w:pgMar w:top="1985" w:right="1418" w:bottom="284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7A47F7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7A47F7" w:rsidP="006E4C48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725898"/>
                  <wp:effectExtent l="0" t="0" r="0" b="8255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437" cy="1732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49444D" w:rsidRPr="00767144" w:rsidRDefault="0049444D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7A47F7">
          <w:headerReference w:type="default" r:id="rId30"/>
          <w:headerReference w:type="first" r:id="rId31"/>
          <w:pgSz w:w="11906" w:h="16838"/>
          <w:pgMar w:top="1276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01139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1139D" w:rsidRDefault="0001139D" w:rsidP="0001139D">
      <w:pPr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57237A" w:rsidRPr="00767144" w:rsidRDefault="0041346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447173">
        <w:rPr>
          <w:sz w:val="28"/>
          <w:szCs w:val="28"/>
        </w:rPr>
        <w:t xml:space="preserve"> 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7A47F7" w:rsidP="006E4C48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334B3C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B3C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0D2651" w:rsidRPr="006E3462" w:rsidRDefault="0041346D" w:rsidP="0049444D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0D2651" w:rsidRPr="006E3462" w:rsidSect="007E2DAC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6E3462">
        <w:rPr>
          <w:sz w:val="28"/>
          <w:szCs w:val="28"/>
        </w:rPr>
        <w:t xml:space="preserve"> </w:t>
      </w: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Default="0057237A">
      <w:pPr>
        <w:jc w:val="both"/>
        <w:rPr>
          <w:sz w:val="28"/>
          <w:szCs w:val="28"/>
        </w:rPr>
      </w:pPr>
    </w:p>
    <w:p w:rsidR="00A9053C" w:rsidRDefault="00A9053C">
      <w:pPr>
        <w:jc w:val="both"/>
        <w:rPr>
          <w:sz w:val="28"/>
          <w:szCs w:val="28"/>
        </w:rPr>
      </w:pPr>
    </w:p>
    <w:p w:rsidR="003C45EB" w:rsidRDefault="003C45EB">
      <w:pPr>
        <w:jc w:val="both"/>
        <w:rPr>
          <w:sz w:val="28"/>
          <w:szCs w:val="28"/>
        </w:rPr>
      </w:pPr>
    </w:p>
    <w:p w:rsidR="003A47C7" w:rsidRPr="006E3462" w:rsidRDefault="003A47C7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74"/>
        <w:gridCol w:w="8652"/>
      </w:tblGrid>
      <w:tr w:rsidR="004035E6" w:rsidRPr="004035E6" w:rsidTr="004035E6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№</w:t>
            </w:r>
          </w:p>
        </w:tc>
        <w:tc>
          <w:tcPr>
            <w:tcW w:w="8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Адрес (местоположение) дворовой территории многоквартирного дома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п/п</w:t>
            </w:r>
          </w:p>
        </w:tc>
        <w:tc>
          <w:tcPr>
            <w:tcW w:w="8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</w:t>
            </w:r>
          </w:p>
        </w:tc>
      </w:tr>
      <w:tr w:rsidR="004035E6" w:rsidRPr="004035E6" w:rsidTr="004035E6">
        <w:trPr>
          <w:trHeight w:val="283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bCs/>
                <w:color w:val="000000"/>
                <w:lang w:eastAsia="ru-RU"/>
              </w:rPr>
            </w:pPr>
            <w:r w:rsidRPr="004035E6">
              <w:rPr>
                <w:bCs/>
                <w:color w:val="000000"/>
                <w:lang w:eastAsia="ru-RU"/>
              </w:rPr>
              <w:t>2019 год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84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Апанасенко, 86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Баумана, 4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11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11А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Достоевского, 13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Калинина, 188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Кочубея, 177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Менделеева, 32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both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Новая, 3А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Приборостроительная, 2А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10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Революционная, 12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7А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9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Северная, 16</w:t>
            </w:r>
          </w:p>
        </w:tc>
      </w:tr>
      <w:tr w:rsidR="004035E6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4035E6">
            <w:pPr>
              <w:widowControl/>
              <w:autoSpaceDE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Город Невинномысск, улица Шевченко, 6Д</w:t>
            </w:r>
          </w:p>
        </w:tc>
      </w:tr>
      <w:tr w:rsidR="004035E6" w:rsidRPr="004035E6" w:rsidTr="004035E6">
        <w:trPr>
          <w:trHeight w:val="283"/>
        </w:trPr>
        <w:tc>
          <w:tcPr>
            <w:tcW w:w="9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035E6" w:rsidRPr="004035E6" w:rsidRDefault="004035E6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202</w:t>
            </w:r>
            <w:r w:rsidR="00C927F5">
              <w:rPr>
                <w:color w:val="000000"/>
                <w:lang w:eastAsia="ru-RU"/>
              </w:rPr>
              <w:t>3</w:t>
            </w:r>
            <w:r w:rsidR="007A6D35">
              <w:rPr>
                <w:color w:val="000000"/>
                <w:lang w:eastAsia="ru-RU"/>
              </w:rPr>
              <w:t xml:space="preserve"> </w:t>
            </w:r>
            <w:r w:rsidRPr="004035E6">
              <w:rPr>
                <w:color w:val="000000"/>
                <w:lang w:eastAsia="ru-RU"/>
              </w:rPr>
              <w:t>год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Шевченко, 34А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Калинина, 181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бульвар Мира, 18А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бульвар Мира, 20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бульвар Мира, 20А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Дунаевского, 11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Шевченко, 34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56А</w:t>
            </w:r>
          </w:p>
        </w:tc>
      </w:tr>
      <w:tr w:rsidR="00C927F5" w:rsidRPr="004035E6" w:rsidTr="004035E6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Апанасенко, 90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Апанасенко, 88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Партизанская, 5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7F5" w:rsidRDefault="00C927F5" w:rsidP="00C927F5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C927F5" w:rsidRPr="004035E6" w:rsidTr="009D767C">
        <w:trPr>
          <w:trHeight w:val="283"/>
        </w:trPr>
        <w:tc>
          <w:tcPr>
            <w:tcW w:w="9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7F5" w:rsidRDefault="00C927F5" w:rsidP="00C927F5">
            <w:pPr>
              <w:autoSpaceDN w:val="0"/>
              <w:adjustRightInd w:val="0"/>
              <w:jc w:val="center"/>
            </w:pPr>
            <w:r w:rsidRPr="004035E6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 xml:space="preserve">24 </w:t>
            </w:r>
            <w:r w:rsidRPr="004035E6">
              <w:rPr>
                <w:color w:val="000000"/>
                <w:lang w:eastAsia="ru-RU"/>
              </w:rPr>
              <w:t>год</w:t>
            </w:r>
          </w:p>
        </w:tc>
      </w:tr>
      <w:tr w:rsidR="00C927F5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Партизанская, 7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Степная, 2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Достоевского, 9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Партизанская, 11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Партизанская, 15А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43А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Менделеева, 46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Апанасенко, 86/2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Менделеева, 44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Апанасенко, 11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Степная, 63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Дунаевского, 5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Революционная, 8Б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Калинина, 149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Новая, 15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Новая, 9А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Фрунзе, 15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Громовой, 14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Калинина, 53/1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Кооперативная, 174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47Б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42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Крымский, 2А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Линейная, 3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Водопроводная, 331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Новая, 17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Клубный, 21 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72А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улица. Апанасенко, 19А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бульвар Мира, 11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Менделеева, 31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Апанасенко, 11А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32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Степная, 14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бульвар Мира, 30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бульвар Мира, 40А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30 лет Победы, 18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30 лет Победы, 16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30 лет Победы, 20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переулок Клубный, 25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Степная, 6А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Менделеева, 48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Революционная, 26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Менделеева, 10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927F5" w:rsidRDefault="00C927F5" w:rsidP="00C927F5">
            <w:pPr>
              <w:autoSpaceDN w:val="0"/>
              <w:adjustRightInd w:val="0"/>
            </w:pPr>
            <w:r>
              <w:t>Город Невинномысск, улица Гагарина, 42А</w:t>
            </w:r>
          </w:p>
        </w:tc>
      </w:tr>
      <w:tr w:rsidR="00C927F5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27F5" w:rsidRPr="004035E6" w:rsidRDefault="00C927F5" w:rsidP="00C927F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927F5" w:rsidRDefault="00C927F5" w:rsidP="00C927F5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20</w:t>
            </w:r>
          </w:p>
        </w:tc>
      </w:tr>
      <w:tr w:rsidR="009D767C" w:rsidRPr="004035E6" w:rsidTr="00192A2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Степная, 8Б</w:t>
            </w:r>
          </w:p>
        </w:tc>
      </w:tr>
      <w:tr w:rsidR="009D767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Революционная, 8</w:t>
            </w:r>
          </w:p>
        </w:tc>
      </w:tr>
      <w:tr w:rsidR="009D767C" w:rsidRPr="004035E6" w:rsidTr="00192A2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77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переулок Клубный, 27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78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Линейная, 5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79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Линейная, 7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80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Садовая, 6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Пригородная, 11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28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70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6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Северная, 7Б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14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10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Менделеева, 48А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25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17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Партизанская, 13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329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28А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38А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49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Северная, 20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Строительная, 93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Революционная, 18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Павлова, 9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30 лет Победы, 43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28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Громовой, 16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39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Павлова, 19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362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Степная, 12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Северная, 18А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Фрунзе, 1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43Б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Громовой, 6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Северная, 18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Урожайная, 16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8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Тимирязева, 35А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3 Интернационала, 7А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Тимирязева, 37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327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327А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Громовой, 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D767C" w:rsidRDefault="009D767C" w:rsidP="009D767C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D767C" w:rsidRPr="004035E6" w:rsidTr="00C927F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358</w:t>
            </w:r>
          </w:p>
        </w:tc>
      </w:tr>
      <w:tr w:rsidR="009D767C" w:rsidRPr="004035E6" w:rsidTr="00C927F5">
        <w:trPr>
          <w:trHeight w:val="2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Чайковского, 4</w:t>
            </w:r>
          </w:p>
        </w:tc>
      </w:tr>
      <w:tr w:rsidR="009D767C" w:rsidRPr="004035E6" w:rsidTr="00C927F5">
        <w:trPr>
          <w:trHeight w:val="29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32А</w:t>
            </w:r>
          </w:p>
        </w:tc>
      </w:tr>
      <w:tr w:rsidR="009D767C" w:rsidRPr="004035E6" w:rsidTr="00C5054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123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переулок Спортивный, 7</w:t>
            </w:r>
          </w:p>
        </w:tc>
      </w:tr>
      <w:tr w:rsidR="009D767C" w:rsidRPr="004035E6" w:rsidTr="00A9053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Калинина, 182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Калинина, 182/1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Менделеева, 34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127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Апанасенко, 92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48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18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Шевченко, 20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Апанасенко, 82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54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бульвар Мира, 36А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Новая, 7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30 лет Победы, 22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Апанасенко, 86/1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площадь 50 лет Октября, 14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347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переулок Крайний, 4/5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Лазо, 26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Лазо, 24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Шевченко, 22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57А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Степная, 16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Белово, 1/2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Маяковского, 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112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47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Линейная, 19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площадь 50 лет Октября, 10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53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Матросова, 155А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Северная, 11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площадь 50 лет Октября, 6А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47А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Линейная, 9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64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Линейная, 21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Чайковского, 11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Гагарина, 5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Партизанская, 9А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Северная, 7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Маяковского, 1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Водопроводная, 345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Калинина, 163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D767C" w:rsidRDefault="009D767C" w:rsidP="009D767C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9D767C" w:rsidRPr="004035E6" w:rsidTr="009D767C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767C" w:rsidRDefault="009D767C" w:rsidP="009D767C">
            <w:pPr>
              <w:autoSpaceDN w:val="0"/>
              <w:adjustRightInd w:val="0"/>
            </w:pPr>
            <w:r>
              <w:t>Город Невинномысск, улица Калинина, 165</w:t>
            </w:r>
          </w:p>
        </w:tc>
      </w:tr>
      <w:tr w:rsidR="009D767C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767C" w:rsidRPr="004035E6" w:rsidRDefault="009D767C" w:rsidP="009D767C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D767C" w:rsidRDefault="00DD79F9" w:rsidP="009D767C">
            <w:pPr>
              <w:autoSpaceDN w:val="0"/>
              <w:adjustRightInd w:val="0"/>
            </w:pPr>
            <w:r>
              <w:t>Город Невинномысск, улица 3 Интернационала, 3А</w:t>
            </w:r>
          </w:p>
        </w:tc>
      </w:tr>
      <w:tr w:rsidR="000A7255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7255" w:rsidRPr="004035E6" w:rsidRDefault="000A7255" w:rsidP="000A7255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A7255" w:rsidRDefault="00DD79F9" w:rsidP="000A7255">
            <w:pPr>
              <w:autoSpaceDN w:val="0"/>
              <w:adjustRightInd w:val="0"/>
            </w:pPr>
            <w:r>
              <w:t>Город Невинномысск, улица Фрунзе, 19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169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1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10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12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172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14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173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16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22А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28А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177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178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30А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179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30Б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180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34А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38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40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5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бульвар Мира, 7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11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19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19А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21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23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3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5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Клубный, 9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Крымский, 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199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Крымский, 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Крымский, 8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Пионерский, 18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Пионерский, 31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Спортивный, 1 / улица Шевченко, 5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Спортивный, 11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Спортивный, 3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Спортивный, 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Спортивный, 5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Спортивный, 9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переулок Театральный, 25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площадь 50 лет Октября, 12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площадь 50 лет Октября, 12А</w:t>
            </w:r>
          </w:p>
        </w:tc>
      </w:tr>
      <w:tr w:rsidR="00DD79F9" w:rsidRPr="004035E6" w:rsidTr="009D767C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площадь 50 лет Октября, 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площадь 50 лет Октября, 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площадь 50 лет Октября, 8</w:t>
            </w:r>
          </w:p>
        </w:tc>
      </w:tr>
      <w:tr w:rsidR="00DD79F9" w:rsidRPr="004035E6" w:rsidTr="000A7255">
        <w:trPr>
          <w:trHeight w:val="17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1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216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17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217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20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30 лет Победы, 45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29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31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33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33А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78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Апанасенко, 9А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Баумана,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Баумана, 17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Баумана, 19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Баумана, 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Баумана,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Белово,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Белово, 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Белово,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333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335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343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347А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354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356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362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362/2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362/3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364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Водопроводная, 366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110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18 / улица Павлова, 16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19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198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23Б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24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263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25А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264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29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38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40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41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43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44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45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46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55Б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56Б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59А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59Б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59В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60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62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66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68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68А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70А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72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299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Гагарина, 7А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Громовой, 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Громовой, 14А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Громовой, 18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Громовой,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Дунаевского,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Дунаевского, 3А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Дунаевского, 3Б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Дунаевского,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Железнодорожная,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155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310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161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311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161А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167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169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175Б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175В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179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180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183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185/1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185/2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186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198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212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53/2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53/3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Калинина, 55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 xml:space="preserve">Город Невинномысск, улица </w:t>
            </w:r>
            <w:proofErr w:type="spellStart"/>
            <w:r>
              <w:t>Лаара</w:t>
            </w:r>
            <w:proofErr w:type="spellEnd"/>
            <w:r>
              <w:t>, 71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 xml:space="preserve">Город Невинномысск, улица </w:t>
            </w:r>
            <w:proofErr w:type="spellStart"/>
            <w:r>
              <w:t>Лаара</w:t>
            </w:r>
            <w:proofErr w:type="spellEnd"/>
            <w:r>
              <w:t>, 73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 xml:space="preserve">Город Невинномысск, улица </w:t>
            </w:r>
            <w:proofErr w:type="spellStart"/>
            <w:r>
              <w:t>Лаара</w:t>
            </w:r>
            <w:proofErr w:type="spellEnd"/>
            <w:r>
              <w:t>, 75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Лазо, 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Лазо, 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Лазо,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Ленина, 103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Ленина, 57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Ленина, 59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Ленина, 64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Ленина, 66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Линейная, 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Линейная, 11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Линейная,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Линейная, 19А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Линейная, 21А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149А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151А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153А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161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163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165А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167А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357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1А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358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1В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Матросова,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14А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16А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16Б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18А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Маяковского,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Междуреченская, 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10А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12А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30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33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35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40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42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3 Интернационала,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36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399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38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19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23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50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404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54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405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56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58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60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65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67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71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73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75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77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7А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Менделеева, 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Мичурина, 37А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Монтажная,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Монтажная,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 xml:space="preserve">Город Невинномысск, улица </w:t>
            </w:r>
            <w:proofErr w:type="spellStart"/>
            <w:r>
              <w:t>Нестеровская</w:t>
            </w:r>
            <w:proofErr w:type="spellEnd"/>
            <w:r>
              <w:t>, 23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Новая, 11А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Новая,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Новая, 15А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Новая, 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10А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11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12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Павлова,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Партизанская,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Партизанская, 11А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Партизанская,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Партизанская, 7А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Партизанская, 7Б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Партизанская, 9Б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Первомайская, 61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Приборостроительная, 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Приборостроительная,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Приборостроительная, 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Приборостроительная,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Приборостроительная, 6А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Приборостроительная,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3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451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5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452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Пригородная, 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Пугачева,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Пугачева, 15Б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Пугачева, 17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Пугачева, 19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459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Пугачева,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Пугачева,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Пятигорская, 17А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10Б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12А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14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14А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24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25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28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469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30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33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Революционная, 8Г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Садовая,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Садовая,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Севастопольская, 26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12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479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13А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15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18А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6А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6Б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5А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Северная,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489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10А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12А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16А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18Б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20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2А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498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2Б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499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4А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65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67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6Б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Степная, 8А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Строительная, 95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Тимирязева, 39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509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Урицкого, 39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Урицкого, 41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Урицкого, 43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Урицкого, 44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Урицкого, 46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Урицкого, 48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10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12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14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18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519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20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22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26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Урожайная, 28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11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13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152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17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1А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3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529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Фрунзе, 5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10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10А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10Б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14</w:t>
            </w:r>
          </w:p>
        </w:tc>
      </w:tr>
      <w:tr w:rsidR="00DD79F9" w:rsidRPr="004035E6" w:rsidTr="00DD79F9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16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2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20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6А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539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7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8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Чайковского, 9А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10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10А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12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545</w:t>
            </w:r>
          </w:p>
        </w:tc>
        <w:tc>
          <w:tcPr>
            <w:tcW w:w="8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14</w:t>
            </w:r>
          </w:p>
        </w:tc>
      </w:tr>
      <w:tr w:rsidR="00DD79F9" w:rsidRPr="004035E6" w:rsidTr="003C45EB">
        <w:trPr>
          <w:trHeight w:val="28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546</w:t>
            </w:r>
          </w:p>
        </w:tc>
        <w:tc>
          <w:tcPr>
            <w:tcW w:w="86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18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547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3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548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6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549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6А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550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6Б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551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6В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552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6Г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553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Шевченко, 8А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554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Энгельса, 105 / улица Советская, 27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555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Энгельса, 124</w:t>
            </w:r>
          </w:p>
        </w:tc>
      </w:tr>
      <w:tr w:rsidR="00DD79F9" w:rsidRPr="004035E6" w:rsidTr="000A7255">
        <w:trPr>
          <w:trHeight w:val="28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79F9" w:rsidRPr="004035E6" w:rsidRDefault="00DD79F9" w:rsidP="00DD79F9">
            <w:pPr>
              <w:widowControl/>
              <w:autoSpaceDE/>
              <w:jc w:val="center"/>
              <w:rPr>
                <w:color w:val="000000"/>
                <w:lang w:eastAsia="ru-RU"/>
              </w:rPr>
            </w:pPr>
            <w:r w:rsidRPr="004035E6">
              <w:rPr>
                <w:color w:val="000000"/>
                <w:lang w:eastAsia="ru-RU"/>
              </w:rPr>
              <w:t>556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79F9" w:rsidRDefault="00DD79F9" w:rsidP="00DD79F9">
            <w:pPr>
              <w:autoSpaceDN w:val="0"/>
              <w:adjustRightInd w:val="0"/>
            </w:pPr>
            <w:r>
              <w:t>Город Невинномысск, улица Юбилейная, 1</w:t>
            </w:r>
          </w:p>
        </w:tc>
      </w:tr>
    </w:tbl>
    <w:p w:rsidR="0049444D" w:rsidRDefault="0049444D" w:rsidP="0049444D">
      <w:pPr>
        <w:jc w:val="center"/>
        <w:rPr>
          <w:sz w:val="28"/>
          <w:szCs w:val="28"/>
        </w:rPr>
      </w:pPr>
    </w:p>
    <w:p w:rsidR="0044548E" w:rsidRPr="006E3462" w:rsidRDefault="0044548E" w:rsidP="0049444D">
      <w:pPr>
        <w:jc w:val="center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767144" w:rsidRDefault="0049444D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 w:rsidSect="00CC03A3">
          <w:headerReference w:type="default" r:id="rId36"/>
          <w:headerReference w:type="first" r:id="rId37"/>
          <w:pgSz w:w="11906" w:h="16838"/>
          <w:pgMar w:top="1261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730"/>
        <w:gridCol w:w="2924"/>
        <w:gridCol w:w="2900"/>
      </w:tblGrid>
      <w:tr w:rsidR="0096546A" w:rsidRPr="000D6AF5" w:rsidTr="00D41EB4">
        <w:trPr>
          <w:trHeight w:val="1111"/>
        </w:trPr>
        <w:tc>
          <w:tcPr>
            <w:tcW w:w="734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730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2924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00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r w:rsidR="00DF5EC7" w:rsidRPr="000D6AF5">
              <w:rPr>
                <w:sz w:val="24"/>
                <w:szCs w:val="24"/>
                <w:lang w:eastAsia="ar-SA"/>
              </w:rPr>
              <w:t>осуществлено / планируется благоустройство общественных территорий</w:t>
            </w:r>
          </w:p>
        </w:tc>
      </w:tr>
      <w:tr w:rsidR="0096546A" w:rsidRPr="000D6AF5" w:rsidTr="00D41EB4">
        <w:trPr>
          <w:trHeight w:val="257"/>
        </w:trPr>
        <w:tc>
          <w:tcPr>
            <w:tcW w:w="734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0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D41EB4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30" w:type="dxa"/>
            <w:shd w:val="clear" w:color="auto" w:fill="auto"/>
          </w:tcPr>
          <w:p w:rsidR="002145BE" w:rsidRPr="000D6AF5" w:rsidRDefault="002145BE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</w:t>
            </w:r>
            <w:r w:rsidR="00D41EB4">
              <w:rPr>
                <w:sz w:val="24"/>
                <w:szCs w:val="24"/>
              </w:rPr>
              <w:t xml:space="preserve"> </w:t>
            </w:r>
            <w:r w:rsidR="00730F58" w:rsidRPr="000D6AF5">
              <w:rPr>
                <w:sz w:val="24"/>
                <w:szCs w:val="24"/>
              </w:rPr>
              <w:t xml:space="preserve">с ограниченной ответственностью «Производственно-ремонтное предприятие </w:t>
            </w:r>
            <w:proofErr w:type="spellStart"/>
            <w:r w:rsidR="00730F58" w:rsidRPr="000D6AF5">
              <w:rPr>
                <w:sz w:val="24"/>
                <w:szCs w:val="24"/>
              </w:rPr>
              <w:t>Энерго</w:t>
            </w:r>
            <w:proofErr w:type="spellEnd"/>
            <w:r w:rsidR="00730F58" w:rsidRPr="000D6AF5">
              <w:rPr>
                <w:sz w:val="24"/>
                <w:szCs w:val="24"/>
              </w:rPr>
              <w:t>»)</w:t>
            </w:r>
          </w:p>
        </w:tc>
        <w:tc>
          <w:tcPr>
            <w:tcW w:w="2924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A17661" w:rsidRPr="000D6AF5" w:rsidRDefault="00A17661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2924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730" w:type="dxa"/>
            <w:shd w:val="clear" w:color="auto" w:fill="auto"/>
          </w:tcPr>
          <w:p w:rsidR="000617D9" w:rsidRPr="000D6AF5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сквер у Центра реабилитации по</w:t>
            </w:r>
            <w:r>
              <w:rPr>
                <w:sz w:val="24"/>
                <w:szCs w:val="24"/>
              </w:rPr>
              <w:t xml:space="preserve"> </w:t>
            </w:r>
            <w:r w:rsidR="00D41EB4">
              <w:rPr>
                <w:sz w:val="24"/>
                <w:szCs w:val="24"/>
              </w:rPr>
              <w:br/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2924" w:type="dxa"/>
            <w:shd w:val="clear" w:color="auto" w:fill="auto"/>
          </w:tcPr>
          <w:p w:rsidR="000617D9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D41EB4" w:rsidRPr="000D6AF5" w:rsidRDefault="00D41EB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30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730" w:type="dxa"/>
            <w:shd w:val="clear" w:color="auto" w:fill="auto"/>
          </w:tcPr>
          <w:p w:rsidR="002624FB" w:rsidRPr="000D6AF5" w:rsidRDefault="002624FB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городской парк по </w:t>
            </w:r>
            <w:r w:rsidR="00D41EB4">
              <w:rPr>
                <w:sz w:val="24"/>
                <w:szCs w:val="24"/>
              </w:rPr>
              <w:br/>
            </w:r>
            <w:r w:rsidRPr="000D6AF5">
              <w:rPr>
                <w:sz w:val="24"/>
                <w:szCs w:val="24"/>
              </w:rPr>
              <w:t>ул. Энгельса</w:t>
            </w:r>
          </w:p>
        </w:tc>
        <w:tc>
          <w:tcPr>
            <w:tcW w:w="2924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730" w:type="dxa"/>
            <w:shd w:val="clear" w:color="auto" w:fill="auto"/>
          </w:tcPr>
          <w:p w:rsidR="002624FB" w:rsidRPr="000D6AF5" w:rsidRDefault="002624FB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2924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D41EB4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730" w:type="dxa"/>
            <w:shd w:val="clear" w:color="auto" w:fill="auto"/>
          </w:tcPr>
          <w:p w:rsidR="002868E8" w:rsidRPr="000D6AF5" w:rsidRDefault="002868E8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2924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730" w:type="dxa"/>
            <w:shd w:val="clear" w:color="auto" w:fill="auto"/>
          </w:tcPr>
          <w:p w:rsidR="000072A4" w:rsidRPr="000D6AF5" w:rsidRDefault="000072A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парк Победы по  </w:t>
            </w:r>
            <w:r w:rsidR="00D41EB4">
              <w:rPr>
                <w:sz w:val="24"/>
                <w:szCs w:val="24"/>
              </w:rPr>
              <w:br/>
            </w:r>
            <w:r w:rsidRPr="000D6AF5">
              <w:rPr>
                <w:sz w:val="24"/>
                <w:szCs w:val="24"/>
              </w:rPr>
              <w:t>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2924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730" w:type="dxa"/>
            <w:shd w:val="clear" w:color="auto" w:fill="auto"/>
          </w:tcPr>
          <w:p w:rsidR="00416B27" w:rsidRPr="000D6AF5" w:rsidRDefault="00436A28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2924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730" w:type="dxa"/>
            <w:shd w:val="clear" w:color="auto" w:fill="auto"/>
          </w:tcPr>
          <w:p w:rsidR="00436A28" w:rsidRPr="000D6AF5" w:rsidRDefault="001B7B13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</w:t>
            </w:r>
            <w:r w:rsidR="00D41EB4">
              <w:rPr>
                <w:sz w:val="24"/>
                <w:szCs w:val="24"/>
              </w:rPr>
              <w:br/>
            </w:r>
            <w:r w:rsidR="00436A28" w:rsidRPr="000D6AF5">
              <w:rPr>
                <w:sz w:val="24"/>
                <w:szCs w:val="24"/>
              </w:rPr>
              <w:t xml:space="preserve">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2924" w:type="dxa"/>
            <w:shd w:val="clear" w:color="auto" w:fill="auto"/>
          </w:tcPr>
          <w:p w:rsidR="00416B27" w:rsidRPr="000D6AF5" w:rsidRDefault="00436A28" w:rsidP="00D41EB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</w:tc>
        <w:tc>
          <w:tcPr>
            <w:tcW w:w="2900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30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D41EB4">
        <w:trPr>
          <w:trHeight w:val="2301"/>
        </w:trPr>
        <w:tc>
          <w:tcPr>
            <w:tcW w:w="734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730" w:type="dxa"/>
            <w:shd w:val="clear" w:color="auto" w:fill="auto"/>
          </w:tcPr>
          <w:p w:rsidR="00416B27" w:rsidRPr="000D6AF5" w:rsidRDefault="00416B27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муниципального </w:t>
            </w:r>
          </w:p>
          <w:p w:rsidR="00416B27" w:rsidRPr="000D6AF5" w:rsidRDefault="00416B27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</w:tc>
        <w:tc>
          <w:tcPr>
            <w:tcW w:w="2924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730" w:type="dxa"/>
            <w:shd w:val="clear" w:color="auto" w:fill="auto"/>
          </w:tcPr>
          <w:p w:rsidR="00416B27" w:rsidRPr="000D6AF5" w:rsidRDefault="00D41EB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>
              <w:rPr>
                <w:sz w:val="24"/>
                <w:szCs w:val="24"/>
              </w:rPr>
              <w:t>Скейт</w:t>
            </w:r>
            <w:proofErr w:type="spellEnd"/>
            <w:r>
              <w:rPr>
                <w:sz w:val="24"/>
                <w:szCs w:val="24"/>
              </w:rPr>
              <w:t>-</w:t>
            </w:r>
            <w:r w:rsidR="00416B27" w:rsidRPr="000D6AF5">
              <w:rPr>
                <w:sz w:val="24"/>
                <w:szCs w:val="24"/>
              </w:rPr>
              <w:t xml:space="preserve">парк </w:t>
            </w:r>
            <w:r>
              <w:rPr>
                <w:sz w:val="24"/>
                <w:szCs w:val="24"/>
              </w:rPr>
              <w:br/>
            </w:r>
            <w:r w:rsidR="00416B27" w:rsidRPr="000D6AF5">
              <w:rPr>
                <w:sz w:val="24"/>
                <w:szCs w:val="24"/>
              </w:rPr>
              <w:t xml:space="preserve">по ул. Менделеева, 9Б </w:t>
            </w:r>
          </w:p>
        </w:tc>
        <w:tc>
          <w:tcPr>
            <w:tcW w:w="2924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730" w:type="dxa"/>
            <w:shd w:val="clear" w:color="auto" w:fill="auto"/>
          </w:tcPr>
          <w:p w:rsidR="00416B27" w:rsidRPr="000D6AF5" w:rsidRDefault="00416B27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2924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00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730" w:type="dxa"/>
            <w:shd w:val="clear" w:color="auto" w:fill="auto"/>
          </w:tcPr>
          <w:p w:rsidR="000617D9" w:rsidRPr="000D6AF5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2924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D41EB4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730" w:type="dxa"/>
            <w:shd w:val="clear" w:color="auto" w:fill="auto"/>
          </w:tcPr>
          <w:p w:rsidR="000617D9" w:rsidRPr="000D6AF5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</w:t>
            </w:r>
            <w:r w:rsidR="00D41EB4">
              <w:rPr>
                <w:sz w:val="24"/>
                <w:szCs w:val="24"/>
              </w:rPr>
              <w:br/>
            </w:r>
            <w:r w:rsidRPr="000D6AF5">
              <w:rPr>
                <w:sz w:val="24"/>
                <w:szCs w:val="24"/>
              </w:rPr>
              <w:t xml:space="preserve">ул. Гагарина </w:t>
            </w:r>
            <w:proofErr w:type="gramStart"/>
            <w:r w:rsidRPr="000D6AF5">
              <w:rPr>
                <w:sz w:val="24"/>
                <w:szCs w:val="24"/>
              </w:rPr>
              <w:t xml:space="preserve">до </w:t>
            </w:r>
            <w:r w:rsidR="00D41EB4">
              <w:rPr>
                <w:sz w:val="24"/>
                <w:szCs w:val="24"/>
              </w:rPr>
              <w:t>б</w:t>
            </w:r>
            <w:proofErr w:type="gramEnd"/>
            <w:r w:rsidR="00D41EB4">
              <w:rPr>
                <w:sz w:val="24"/>
                <w:szCs w:val="24"/>
              </w:rPr>
              <w:t>. Мира 30Г</w:t>
            </w:r>
          </w:p>
        </w:tc>
        <w:tc>
          <w:tcPr>
            <w:tcW w:w="2924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D41EB4">
        <w:trPr>
          <w:trHeight w:val="1785"/>
        </w:trPr>
        <w:tc>
          <w:tcPr>
            <w:tcW w:w="734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730" w:type="dxa"/>
            <w:shd w:val="clear" w:color="auto" w:fill="auto"/>
          </w:tcPr>
          <w:p w:rsidR="000617D9" w:rsidRPr="000D6AF5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2924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D41EB4">
        <w:trPr>
          <w:trHeight w:val="240"/>
        </w:trPr>
        <w:tc>
          <w:tcPr>
            <w:tcW w:w="734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30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D41EB4">
        <w:trPr>
          <w:trHeight w:val="1785"/>
        </w:trPr>
        <w:tc>
          <w:tcPr>
            <w:tcW w:w="734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730" w:type="dxa"/>
            <w:shd w:val="clear" w:color="auto" w:fill="auto"/>
          </w:tcPr>
          <w:p w:rsidR="000617D9" w:rsidRPr="000D6AF5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Социалистической, в районе общеобразовательного учреждения «Православная гимназия»</w:t>
            </w:r>
          </w:p>
        </w:tc>
        <w:tc>
          <w:tcPr>
            <w:tcW w:w="2924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D41EB4">
        <w:trPr>
          <w:trHeight w:val="1785"/>
        </w:trPr>
        <w:tc>
          <w:tcPr>
            <w:tcW w:w="734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730" w:type="dxa"/>
            <w:shd w:val="clear" w:color="auto" w:fill="auto"/>
          </w:tcPr>
          <w:p w:rsidR="000617D9" w:rsidRPr="000D6AF5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2924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D41EB4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730" w:type="dxa"/>
            <w:shd w:val="clear" w:color="auto" w:fill="auto"/>
          </w:tcPr>
          <w:p w:rsidR="00527CA4" w:rsidRPr="00527CA4" w:rsidRDefault="00527CA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D41EB4">
              <w:rPr>
                <w:sz w:val="24"/>
                <w:szCs w:val="24"/>
              </w:rPr>
              <w:br/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2924" w:type="dxa"/>
            <w:shd w:val="clear" w:color="auto" w:fill="auto"/>
          </w:tcPr>
          <w:p w:rsid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D41EB4" w:rsidRPr="00527CA4" w:rsidRDefault="00D41EB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730" w:type="dxa"/>
            <w:shd w:val="clear" w:color="auto" w:fill="auto"/>
          </w:tcPr>
          <w:p w:rsidR="000617D9" w:rsidRPr="00527CA4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Город Невинномысск, спортивная площадка по пер. Мельничному</w:t>
            </w:r>
          </w:p>
        </w:tc>
        <w:tc>
          <w:tcPr>
            <w:tcW w:w="2924" w:type="dxa"/>
            <w:shd w:val="clear" w:color="auto" w:fill="auto"/>
          </w:tcPr>
          <w:p w:rsidR="000617D9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D41EB4" w:rsidRPr="00527CA4" w:rsidRDefault="00D41EB4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730" w:type="dxa"/>
            <w:shd w:val="clear" w:color="auto" w:fill="auto"/>
          </w:tcPr>
          <w:p w:rsidR="000617D9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730" w:type="dxa"/>
            <w:shd w:val="clear" w:color="auto" w:fill="auto"/>
          </w:tcPr>
          <w:p w:rsidR="000617D9" w:rsidRDefault="000617D9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D41EB4" w:rsidRDefault="00D41EB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  <w:p w:rsidR="00D41EB4" w:rsidRPr="000D6AF5" w:rsidRDefault="00D41EB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30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D41EB4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D41EB4">
        <w:trPr>
          <w:trHeight w:val="1082"/>
        </w:trPr>
        <w:tc>
          <w:tcPr>
            <w:tcW w:w="734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730" w:type="dxa"/>
            <w:shd w:val="clear" w:color="auto" w:fill="auto"/>
          </w:tcPr>
          <w:p w:rsidR="009D0A54" w:rsidRPr="000D6AF5" w:rsidRDefault="009D0A5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r>
              <w:rPr>
                <w:sz w:val="24"/>
                <w:szCs w:val="24"/>
              </w:rPr>
              <w:t>Энерготехникума</w:t>
            </w:r>
            <w:r w:rsidRPr="000D6AF5">
              <w:rPr>
                <w:sz w:val="24"/>
                <w:szCs w:val="24"/>
              </w:rPr>
              <w:t xml:space="preserve"> до </w:t>
            </w:r>
            <w:r w:rsidR="00D41EB4">
              <w:rPr>
                <w:sz w:val="24"/>
                <w:szCs w:val="24"/>
              </w:rPr>
              <w:t>отдела ЗАГС</w:t>
            </w:r>
          </w:p>
        </w:tc>
        <w:tc>
          <w:tcPr>
            <w:tcW w:w="2924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00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D41EB4">
        <w:trPr>
          <w:trHeight w:val="1082"/>
        </w:trPr>
        <w:tc>
          <w:tcPr>
            <w:tcW w:w="734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730" w:type="dxa"/>
            <w:shd w:val="clear" w:color="auto" w:fill="auto"/>
          </w:tcPr>
          <w:p w:rsidR="009D0A54" w:rsidRPr="00527CA4" w:rsidRDefault="009D0A5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</w:t>
            </w:r>
            <w:r w:rsidR="004F3452">
              <w:rPr>
                <w:sz w:val="24"/>
                <w:szCs w:val="24"/>
              </w:rPr>
              <w:t xml:space="preserve">спортивная площадка по </w:t>
            </w:r>
            <w:r w:rsidRPr="00527CA4">
              <w:rPr>
                <w:sz w:val="24"/>
                <w:szCs w:val="24"/>
              </w:rPr>
              <w:t>ул. Менделеева</w:t>
            </w:r>
            <w:r w:rsidR="004F3452">
              <w:rPr>
                <w:sz w:val="24"/>
                <w:szCs w:val="24"/>
              </w:rPr>
              <w:t>, 16А</w:t>
            </w:r>
          </w:p>
        </w:tc>
        <w:tc>
          <w:tcPr>
            <w:tcW w:w="2924" w:type="dxa"/>
            <w:shd w:val="clear" w:color="auto" w:fill="auto"/>
          </w:tcPr>
          <w:p w:rsidR="009D0A54" w:rsidRPr="004F3452" w:rsidRDefault="004F3452" w:rsidP="009D0A5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9D0A54" w:rsidRPr="003141FE" w:rsidRDefault="004F3452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D04C44" w:rsidRPr="00767144" w:rsidTr="00D41EB4">
        <w:trPr>
          <w:trHeight w:val="1082"/>
        </w:trPr>
        <w:tc>
          <w:tcPr>
            <w:tcW w:w="734" w:type="dxa"/>
            <w:shd w:val="clear" w:color="auto" w:fill="auto"/>
          </w:tcPr>
          <w:p w:rsidR="00D04C44" w:rsidRPr="00304D82" w:rsidRDefault="00D04C4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30" w:type="dxa"/>
            <w:shd w:val="clear" w:color="auto" w:fill="auto"/>
          </w:tcPr>
          <w:p w:rsidR="00D04C44" w:rsidRPr="00527CA4" w:rsidRDefault="00D04C44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прилегающей территории к МБУК «КДЦ «Родина»</w:t>
            </w:r>
          </w:p>
        </w:tc>
        <w:tc>
          <w:tcPr>
            <w:tcW w:w="2924" w:type="dxa"/>
            <w:shd w:val="clear" w:color="auto" w:fill="auto"/>
          </w:tcPr>
          <w:p w:rsidR="00D04C44" w:rsidRPr="00527CA4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обустройство </w:t>
            </w:r>
            <w:r>
              <w:rPr>
                <w:sz w:val="24"/>
                <w:szCs w:val="24"/>
                <w:lang w:eastAsia="ar-SA"/>
              </w:rPr>
              <w:t>детской</w:t>
            </w:r>
            <w:r w:rsidRPr="00527CA4">
              <w:rPr>
                <w:sz w:val="24"/>
                <w:szCs w:val="24"/>
                <w:lang w:eastAsia="ar-SA"/>
              </w:rPr>
              <w:t xml:space="preserve"> площадки, ремонт линии освещения,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 благоустройство пешеходных зон</w:t>
            </w:r>
          </w:p>
        </w:tc>
        <w:tc>
          <w:tcPr>
            <w:tcW w:w="2900" w:type="dxa"/>
            <w:shd w:val="clear" w:color="auto" w:fill="auto"/>
          </w:tcPr>
          <w:p w:rsidR="00D04C44" w:rsidRDefault="00D04C4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3F54F5" w:rsidRPr="00767144" w:rsidTr="00D41EB4">
        <w:trPr>
          <w:trHeight w:val="269"/>
        </w:trPr>
        <w:tc>
          <w:tcPr>
            <w:tcW w:w="9288" w:type="dxa"/>
            <w:gridSpan w:val="4"/>
            <w:shd w:val="clear" w:color="auto" w:fill="auto"/>
          </w:tcPr>
          <w:p w:rsidR="003F54F5" w:rsidRPr="003141FE" w:rsidRDefault="003F54F5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2023 год</w:t>
            </w:r>
          </w:p>
        </w:tc>
      </w:tr>
      <w:tr w:rsidR="005C6A9D" w:rsidRPr="00767144" w:rsidTr="00D41EB4">
        <w:trPr>
          <w:trHeight w:val="1082"/>
        </w:trPr>
        <w:tc>
          <w:tcPr>
            <w:tcW w:w="734" w:type="dxa"/>
            <w:shd w:val="clear" w:color="auto" w:fill="auto"/>
          </w:tcPr>
          <w:p w:rsidR="005C6A9D" w:rsidRPr="00304D82" w:rsidRDefault="00D04C44" w:rsidP="005C6A9D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30" w:type="dxa"/>
            <w:shd w:val="clear" w:color="auto" w:fill="auto"/>
          </w:tcPr>
          <w:p w:rsidR="005C6A9D" w:rsidRPr="00527CA4" w:rsidRDefault="005C6A9D" w:rsidP="00D41EB4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 w:rsidR="00D41EB4">
              <w:rPr>
                <w:sz w:val="24"/>
                <w:szCs w:val="24"/>
              </w:rPr>
              <w:br/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2924" w:type="dxa"/>
            <w:shd w:val="clear" w:color="auto" w:fill="auto"/>
          </w:tcPr>
          <w:p w:rsidR="005C6A9D" w:rsidRDefault="005C6A9D" w:rsidP="005C6A9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5C6A9D" w:rsidRPr="00527CA4" w:rsidRDefault="005C6A9D" w:rsidP="005C6A9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5C6A9D" w:rsidRPr="003141FE" w:rsidRDefault="005C6A9D" w:rsidP="005C6A9D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5C6A9D" w:rsidRPr="00120B25" w:rsidTr="00D41EB4">
        <w:trPr>
          <w:trHeight w:val="311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6A9D" w:rsidRPr="00120B25" w:rsidRDefault="005C6A9D" w:rsidP="005C6A9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2024 год</w:t>
            </w: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Pr="00304D82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D04C44" w:rsidRPr="00120B25" w:rsidRDefault="00D04C44" w:rsidP="00D04C4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2924" w:type="dxa"/>
            <w:shd w:val="clear" w:color="auto" w:fill="auto"/>
          </w:tcPr>
          <w:p w:rsidR="00D04C44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835CD0" w:rsidRPr="00120B25" w:rsidRDefault="00835CD0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D04C44" w:rsidRDefault="00D04C44" w:rsidP="00D04C4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</w:t>
            </w:r>
          </w:p>
          <w:p w:rsidR="00D04C44" w:rsidRPr="00304D82" w:rsidRDefault="00D04C44" w:rsidP="00835CD0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зона отдыха по  </w:t>
            </w:r>
            <w:r w:rsidR="00835CD0">
              <w:rPr>
                <w:sz w:val="24"/>
                <w:szCs w:val="24"/>
              </w:rPr>
              <w:br/>
            </w:r>
            <w:r w:rsidRPr="00304D82">
              <w:rPr>
                <w:sz w:val="24"/>
                <w:szCs w:val="24"/>
              </w:rPr>
              <w:t>ул. Белово</w:t>
            </w:r>
          </w:p>
        </w:tc>
        <w:tc>
          <w:tcPr>
            <w:tcW w:w="2924" w:type="dxa"/>
            <w:shd w:val="clear" w:color="auto" w:fill="auto"/>
          </w:tcPr>
          <w:p w:rsidR="00D04C44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835CD0" w:rsidRPr="00304D82" w:rsidRDefault="00835CD0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Pr="00120B25" w:rsidRDefault="00EE407F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28</w:t>
            </w:r>
            <w:r w:rsidR="00D04C4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D04C44" w:rsidRPr="00304D82" w:rsidRDefault="00D04C44" w:rsidP="00835CD0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</w:t>
            </w:r>
            <w:r w:rsidR="00835CD0">
              <w:rPr>
                <w:sz w:val="24"/>
                <w:szCs w:val="24"/>
              </w:rPr>
              <w:t xml:space="preserve"> </w:t>
            </w:r>
            <w:r w:rsidR="00835CD0">
              <w:rPr>
                <w:sz w:val="24"/>
                <w:szCs w:val="24"/>
              </w:rPr>
              <w:br/>
            </w:r>
            <w:r w:rsidRPr="00304D82">
              <w:rPr>
                <w:sz w:val="24"/>
                <w:szCs w:val="24"/>
              </w:rPr>
              <w:t>ул. Павлова</w:t>
            </w:r>
          </w:p>
        </w:tc>
        <w:tc>
          <w:tcPr>
            <w:tcW w:w="2924" w:type="dxa"/>
            <w:shd w:val="clear" w:color="auto" w:fill="auto"/>
          </w:tcPr>
          <w:p w:rsidR="00D04C44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835CD0" w:rsidRPr="00304D82" w:rsidRDefault="00835CD0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00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730" w:type="dxa"/>
            <w:shd w:val="clear" w:color="auto" w:fill="auto"/>
          </w:tcPr>
          <w:p w:rsidR="00D04C44" w:rsidRPr="00120B25" w:rsidRDefault="00D04C44" w:rsidP="00D04C44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00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Pr="00120B25" w:rsidRDefault="00D04C44" w:rsidP="00EE407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EE407F">
              <w:rPr>
                <w:sz w:val="24"/>
                <w:szCs w:val="24"/>
                <w:lang w:eastAsia="ar-SA"/>
              </w:rPr>
              <w:t>9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D04C44" w:rsidRPr="00304D82" w:rsidRDefault="009676AF" w:rsidP="009676AF">
            <w:pPr>
              <w:tabs>
                <w:tab w:val="left" w:pos="64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Невинномысск, сквер </w:t>
            </w:r>
            <w:r w:rsidR="00D04C44" w:rsidRPr="00304D8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181320">
              <w:rPr>
                <w:sz w:val="24"/>
                <w:szCs w:val="24"/>
              </w:rPr>
              <w:t>ул. Мичурина</w:t>
            </w:r>
          </w:p>
        </w:tc>
        <w:tc>
          <w:tcPr>
            <w:tcW w:w="2924" w:type="dxa"/>
            <w:shd w:val="clear" w:color="auto" w:fill="auto"/>
          </w:tcPr>
          <w:p w:rsidR="00D04C44" w:rsidRPr="00304D82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D04C44" w:rsidRPr="00120B25" w:rsidRDefault="00BA43E3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Default="00EE407F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  <w:r w:rsidR="00D04C44"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0" w:type="dxa"/>
            <w:shd w:val="clear" w:color="auto" w:fill="auto"/>
          </w:tcPr>
          <w:p w:rsidR="00D04C44" w:rsidRPr="00304D82" w:rsidRDefault="00D04C44" w:rsidP="00D04C44">
            <w:pPr>
              <w:suppressAutoHyphens/>
              <w:ind w:firstLine="8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2924" w:type="dxa"/>
            <w:shd w:val="clear" w:color="auto" w:fill="auto"/>
          </w:tcPr>
          <w:p w:rsidR="00D04C44" w:rsidRPr="00304D82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D04C44" w:rsidRPr="00120B25" w:rsidRDefault="00BA43E3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D04C44" w:rsidRPr="00304D82" w:rsidRDefault="00D04C44" w:rsidP="00EE407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EE407F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shd w:val="clear" w:color="auto" w:fill="auto"/>
          </w:tcPr>
          <w:p w:rsidR="00D04C44" w:rsidRPr="00304D82" w:rsidRDefault="00D04C44" w:rsidP="00D04C4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auto"/>
          </w:tcPr>
          <w:p w:rsidR="00D04C44" w:rsidRPr="00304D82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00" w:type="dxa"/>
            <w:tcBorders>
              <w:bottom w:val="single" w:sz="4" w:space="0" w:color="auto"/>
            </w:tcBorders>
            <w:shd w:val="clear" w:color="auto" w:fill="auto"/>
          </w:tcPr>
          <w:p w:rsidR="00D04C44" w:rsidRPr="00304D82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04C44" w:rsidRPr="00120B25" w:rsidTr="00D41EB4">
        <w:trPr>
          <w:trHeight w:val="311"/>
        </w:trPr>
        <w:tc>
          <w:tcPr>
            <w:tcW w:w="734" w:type="dxa"/>
            <w:shd w:val="clear" w:color="auto" w:fill="auto"/>
          </w:tcPr>
          <w:p w:rsidR="00D04C44" w:rsidRDefault="00D04C44" w:rsidP="00EE407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EE407F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30" w:type="dxa"/>
            <w:shd w:val="clear" w:color="auto" w:fill="auto"/>
          </w:tcPr>
          <w:p w:rsidR="00D04C44" w:rsidRPr="00120B25" w:rsidRDefault="00D04C44" w:rsidP="00D04C4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</w:t>
            </w:r>
            <w:r>
              <w:rPr>
                <w:sz w:val="24"/>
                <w:szCs w:val="24"/>
              </w:rPr>
              <w:t xml:space="preserve"> </w:t>
            </w:r>
            <w:r w:rsidRPr="00120B25">
              <w:rPr>
                <w:sz w:val="24"/>
                <w:szCs w:val="24"/>
              </w:rPr>
              <w:t>2 сквер в районе НШК по ул. Маяковского</w:t>
            </w:r>
          </w:p>
        </w:tc>
        <w:tc>
          <w:tcPr>
            <w:tcW w:w="2924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</w:t>
            </w:r>
            <w:r>
              <w:rPr>
                <w:sz w:val="24"/>
                <w:szCs w:val="24"/>
                <w:lang w:eastAsia="ar-SA"/>
              </w:rPr>
              <w:t xml:space="preserve">, </w:t>
            </w:r>
            <w:r w:rsidRPr="00120B25">
              <w:rPr>
                <w:sz w:val="24"/>
                <w:szCs w:val="24"/>
                <w:lang w:eastAsia="ar-SA"/>
              </w:rPr>
              <w:t>благоустройство пешеходных зон, замена и установка малых архитектурных форм</w:t>
            </w:r>
          </w:p>
        </w:tc>
        <w:tc>
          <w:tcPr>
            <w:tcW w:w="2900" w:type="dxa"/>
            <w:shd w:val="clear" w:color="auto" w:fill="auto"/>
          </w:tcPr>
          <w:p w:rsidR="00D04C44" w:rsidRPr="00120B25" w:rsidRDefault="00D04C44" w:rsidP="00D04C4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D2651" w:rsidRPr="00767144" w:rsidRDefault="0040713A" w:rsidP="0040713A">
      <w:pPr>
        <w:tabs>
          <w:tab w:val="left" w:pos="8505"/>
        </w:tabs>
        <w:spacing w:line="240" w:lineRule="exact"/>
        <w:jc w:val="both"/>
        <w:outlineLvl w:val="0"/>
        <w:sectPr w:rsidR="000D2651" w:rsidRPr="00767144" w:rsidSect="00CC03A3">
          <w:headerReference w:type="default" r:id="rId38"/>
          <w:headerReference w:type="first" r:id="rId39"/>
          <w:pgSz w:w="11906" w:h="16838"/>
          <w:pgMar w:top="1276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120B25">
        <w:rPr>
          <w:sz w:val="28"/>
          <w:szCs w:val="28"/>
        </w:rPr>
        <w:t xml:space="preserve"> 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с»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с»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57237A" w:rsidRPr="00767144" w:rsidRDefault="0057237A" w:rsidP="007E5318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2C0865">
          <w:headerReference w:type="default" r:id="rId40"/>
          <w:headerReference w:type="first" r:id="rId4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CC03A3">
        <w:trPr>
          <w:trHeight w:val="176"/>
        </w:trPr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7D17CE" w:rsidRPr="0085112C">
              <w:rPr>
                <w:sz w:val="28"/>
                <w:szCs w:val="28"/>
              </w:rPr>
              <w:t>5</w:t>
            </w:r>
            <w:r w:rsidR="003F2486">
              <w:rPr>
                <w:sz w:val="28"/>
                <w:szCs w:val="28"/>
              </w:rPr>
              <w:t>3</w:t>
            </w:r>
            <w:r w:rsidR="007D17CE" w:rsidRPr="0085112C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196</w:t>
            </w:r>
            <w:r w:rsidR="007D17CE" w:rsidRPr="0085112C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69</w:t>
            </w:r>
            <w:r w:rsidR="007D17CE">
              <w:rPr>
                <w:sz w:val="28"/>
                <w:szCs w:val="28"/>
              </w:rPr>
              <w:t xml:space="preserve"> </w:t>
            </w:r>
            <w:r w:rsidR="00CC1124" w:rsidRPr="00120B25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400E" w:rsidRPr="00120B25" w:rsidRDefault="00EB400E" w:rsidP="00CC03A3">
            <w:pPr>
              <w:pStyle w:val="ConsPlusNormal0"/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</w:t>
            </w:r>
            <w:r w:rsidR="0087016F">
              <w:rPr>
                <w:sz w:val="28"/>
                <w:szCs w:val="28"/>
              </w:rPr>
              <w:t>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Ставропольского края – </w:t>
            </w:r>
            <w:r w:rsidR="00624C34">
              <w:rPr>
                <w:sz w:val="28"/>
                <w:szCs w:val="28"/>
              </w:rPr>
              <w:t xml:space="preserve">            </w:t>
            </w:r>
            <w:r w:rsidR="00975916">
              <w:rPr>
                <w:sz w:val="28"/>
                <w:szCs w:val="28"/>
              </w:rPr>
              <w:t>5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87016F">
              <w:rPr>
                <w:sz w:val="28"/>
                <w:szCs w:val="28"/>
              </w:rPr>
              <w:t>381</w:t>
            </w:r>
            <w:r w:rsidRPr="0085112C"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35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50 381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7D17CE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города – </w:t>
            </w:r>
            <w:r w:rsidR="00975916">
              <w:rPr>
                <w:sz w:val="28"/>
                <w:szCs w:val="28"/>
              </w:rPr>
              <w:t>2 8</w:t>
            </w:r>
            <w:r w:rsidR="00546A6A">
              <w:rPr>
                <w:sz w:val="28"/>
                <w:szCs w:val="28"/>
              </w:rPr>
              <w:t>15</w:t>
            </w:r>
            <w:r w:rsidRPr="0085112C">
              <w:rPr>
                <w:sz w:val="28"/>
                <w:szCs w:val="28"/>
              </w:rPr>
              <w:t>,</w:t>
            </w:r>
            <w:r w:rsidR="00546A6A">
              <w:rPr>
                <w:sz w:val="28"/>
                <w:szCs w:val="28"/>
              </w:rPr>
              <w:t>3</w:t>
            </w:r>
            <w:r w:rsidR="00975916">
              <w:rPr>
                <w:sz w:val="28"/>
                <w:szCs w:val="28"/>
              </w:rPr>
              <w:t>4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2 815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0,</w:t>
            </w:r>
            <w:r w:rsidRPr="00120B25">
              <w:rPr>
                <w:sz w:val="28"/>
                <w:szCs w:val="28"/>
              </w:rPr>
              <w:t>0</w:t>
            </w:r>
            <w:r w:rsidR="0087016F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6E4C48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контроля за выполнением работ по благоустройству дворовых </w:t>
      </w:r>
    </w:p>
    <w:p w:rsidR="0057237A" w:rsidRPr="00120B25" w:rsidRDefault="00537820" w:rsidP="006E4C4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7E5318" w:rsidRPr="00120B25" w:rsidRDefault="007E5318" w:rsidP="000113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0113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120B25" w:rsidRDefault="007E5318" w:rsidP="000113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57237A" w:rsidRPr="00767144" w:rsidRDefault="0057237A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  <w:sectPr w:rsidR="0057237A" w:rsidRPr="00767144" w:rsidSect="00CC03A3">
          <w:headerReference w:type="default" r:id="rId42"/>
          <w:headerReference w:type="first" r:id="rId43"/>
          <w:pgSz w:w="11906" w:h="16838"/>
          <w:pgMar w:top="1135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«Формирование современной</w:t>
      </w:r>
    </w:p>
    <w:p w:rsidR="0057237A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747671" w:rsidRPr="00607153" w:rsidRDefault="0074767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747671">
        <w:trPr>
          <w:trHeight w:val="603"/>
        </w:trPr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F17DE2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0355C5">
              <w:rPr>
                <w:sz w:val="28"/>
                <w:szCs w:val="28"/>
              </w:rPr>
              <w:t>442 2</w:t>
            </w:r>
            <w:r w:rsidR="00F17DE2">
              <w:rPr>
                <w:sz w:val="28"/>
                <w:szCs w:val="28"/>
              </w:rPr>
              <w:t>7</w:t>
            </w:r>
            <w:r w:rsidR="000355C5">
              <w:rPr>
                <w:sz w:val="28"/>
                <w:szCs w:val="28"/>
              </w:rPr>
              <w:t>8</w:t>
            </w:r>
            <w:r w:rsidR="00EF7F13">
              <w:rPr>
                <w:sz w:val="28"/>
                <w:szCs w:val="28"/>
              </w:rPr>
              <w:t>,</w:t>
            </w:r>
            <w:r w:rsidR="000355C5">
              <w:rPr>
                <w:sz w:val="28"/>
                <w:szCs w:val="28"/>
              </w:rPr>
              <w:t>65</w:t>
            </w:r>
            <w:r w:rsidR="00F12268">
              <w:rPr>
                <w:sz w:val="28"/>
                <w:szCs w:val="28"/>
              </w:rPr>
              <w:t xml:space="preserve"> </w:t>
            </w:r>
            <w:r w:rsidR="002C0865" w:rsidRPr="004B1F00">
              <w:rPr>
                <w:sz w:val="28"/>
                <w:szCs w:val="28"/>
              </w:rPr>
              <w:t>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 w:rsidP="007A490E">
            <w:pPr>
              <w:pStyle w:val="Default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7A490E">
              <w:rPr>
                <w:sz w:val="28"/>
                <w:szCs w:val="28"/>
              </w:rPr>
              <w:br/>
            </w:r>
            <w:r w:rsidR="00334B3C">
              <w:rPr>
                <w:sz w:val="28"/>
                <w:szCs w:val="28"/>
              </w:rPr>
              <w:t>340 758,02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2022 г. – </w:t>
            </w:r>
            <w:r w:rsidR="00334B3C">
              <w:rPr>
                <w:sz w:val="28"/>
                <w:szCs w:val="28"/>
              </w:rPr>
              <w:t>100 944,95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4A3C5C" w:rsidRPr="003465FA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2023 г. – </w:t>
            </w:r>
            <w:r w:rsidR="00C5467E">
              <w:rPr>
                <w:sz w:val="28"/>
                <w:szCs w:val="28"/>
              </w:rPr>
              <w:t>47 506,49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2C0865" w:rsidRPr="003465FA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2024 г. – </w:t>
            </w:r>
            <w:r w:rsidR="00965AA4" w:rsidRPr="003465FA">
              <w:rPr>
                <w:sz w:val="28"/>
                <w:szCs w:val="28"/>
              </w:rPr>
              <w:t>0</w:t>
            </w:r>
            <w:r w:rsidRPr="003465FA">
              <w:rPr>
                <w:sz w:val="28"/>
                <w:szCs w:val="28"/>
              </w:rPr>
              <w:t>,</w:t>
            </w:r>
            <w:r w:rsidR="00965AA4" w:rsidRPr="003465FA">
              <w:rPr>
                <w:sz w:val="28"/>
                <w:szCs w:val="28"/>
              </w:rPr>
              <w:t>00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607153" w:rsidRPr="003465FA" w:rsidRDefault="00607153" w:rsidP="0074767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3465FA" w:rsidRDefault="00537820" w:rsidP="00747671">
            <w:pPr>
              <w:pStyle w:val="Default"/>
            </w:pPr>
            <w:r w:rsidRPr="003465FA">
              <w:rPr>
                <w:sz w:val="28"/>
                <w:szCs w:val="28"/>
              </w:rPr>
              <w:t xml:space="preserve">бюджета Ставропольского края – </w:t>
            </w:r>
            <w:r w:rsidR="007A490E">
              <w:rPr>
                <w:sz w:val="28"/>
                <w:szCs w:val="28"/>
              </w:rPr>
              <w:br/>
            </w:r>
            <w:r w:rsidR="00334B3C">
              <w:rPr>
                <w:sz w:val="28"/>
                <w:szCs w:val="28"/>
              </w:rPr>
              <w:t>65 171,56</w:t>
            </w:r>
            <w:r w:rsidRPr="003465F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7237A" w:rsidRPr="003465FA" w:rsidRDefault="00447173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>2018 г. – 3 502,83 тыс. рублей,</w:t>
            </w:r>
          </w:p>
          <w:p w:rsidR="0057237A" w:rsidRPr="003465FA" w:rsidRDefault="00537820" w:rsidP="00747671">
            <w:pPr>
              <w:pStyle w:val="Default"/>
              <w:jc w:val="both"/>
            </w:pPr>
            <w:r w:rsidRPr="003465FA">
              <w:rPr>
                <w:sz w:val="28"/>
                <w:szCs w:val="28"/>
              </w:rPr>
              <w:t xml:space="preserve">2019 г. – </w:t>
            </w:r>
            <w:r w:rsidR="003F2486" w:rsidRPr="003465FA">
              <w:rPr>
                <w:sz w:val="28"/>
                <w:szCs w:val="28"/>
              </w:rPr>
              <w:t>48</w:t>
            </w:r>
            <w:r w:rsidRPr="003465FA">
              <w:rPr>
                <w:sz w:val="28"/>
                <w:szCs w:val="28"/>
              </w:rPr>
              <w:t> </w:t>
            </w:r>
            <w:r w:rsidR="003F2486" w:rsidRPr="003465FA">
              <w:rPr>
                <w:sz w:val="28"/>
                <w:szCs w:val="28"/>
              </w:rPr>
              <w:t>556</w:t>
            </w:r>
            <w:r w:rsidRPr="003465FA">
              <w:rPr>
                <w:sz w:val="28"/>
                <w:szCs w:val="28"/>
              </w:rPr>
              <w:t>,</w:t>
            </w:r>
            <w:r w:rsidR="003F2486" w:rsidRPr="003465FA">
              <w:rPr>
                <w:sz w:val="28"/>
                <w:szCs w:val="28"/>
              </w:rPr>
              <w:t>33</w:t>
            </w:r>
            <w:r w:rsidR="00690F4A" w:rsidRPr="003465FA">
              <w:rPr>
                <w:sz w:val="28"/>
                <w:szCs w:val="28"/>
              </w:rPr>
              <w:t xml:space="preserve"> </w:t>
            </w:r>
            <w:r w:rsidRPr="003465FA">
              <w:rPr>
                <w:sz w:val="28"/>
                <w:szCs w:val="28"/>
              </w:rPr>
              <w:t>тыс. рублей;</w:t>
            </w:r>
          </w:p>
          <w:p w:rsidR="0057237A" w:rsidRPr="003465FA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2020 г. – </w:t>
            </w:r>
            <w:r w:rsidR="009E57A0" w:rsidRPr="003465FA">
              <w:rPr>
                <w:sz w:val="28"/>
                <w:szCs w:val="28"/>
              </w:rPr>
              <w:t>2</w:t>
            </w:r>
            <w:r w:rsidR="00447173" w:rsidRPr="003465FA">
              <w:rPr>
                <w:sz w:val="28"/>
                <w:szCs w:val="28"/>
              </w:rPr>
              <w:t> </w:t>
            </w:r>
            <w:r w:rsidR="00904B80" w:rsidRPr="003465FA">
              <w:rPr>
                <w:sz w:val="28"/>
                <w:szCs w:val="28"/>
              </w:rPr>
              <w:t>414</w:t>
            </w:r>
            <w:r w:rsidRPr="003465FA">
              <w:rPr>
                <w:sz w:val="28"/>
                <w:szCs w:val="28"/>
              </w:rPr>
              <w:t>,</w:t>
            </w:r>
            <w:r w:rsidR="00904B80" w:rsidRPr="003465FA">
              <w:rPr>
                <w:sz w:val="28"/>
                <w:szCs w:val="28"/>
              </w:rPr>
              <w:t>21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57237A" w:rsidRPr="003465FA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2021 г. – </w:t>
            </w:r>
            <w:r w:rsidR="00221075" w:rsidRPr="003465FA">
              <w:rPr>
                <w:sz w:val="28"/>
                <w:szCs w:val="28"/>
              </w:rPr>
              <w:t>3</w:t>
            </w:r>
            <w:r w:rsidR="001B61C3" w:rsidRPr="003465FA">
              <w:rPr>
                <w:sz w:val="28"/>
                <w:szCs w:val="28"/>
              </w:rPr>
              <w:t> </w:t>
            </w:r>
            <w:r w:rsidR="00221075" w:rsidRPr="003465FA">
              <w:rPr>
                <w:sz w:val="28"/>
                <w:szCs w:val="28"/>
              </w:rPr>
              <w:t>065</w:t>
            </w:r>
            <w:r w:rsidR="001B61C3" w:rsidRPr="003465FA">
              <w:rPr>
                <w:sz w:val="28"/>
                <w:szCs w:val="28"/>
              </w:rPr>
              <w:t>,</w:t>
            </w:r>
            <w:r w:rsidR="00221075" w:rsidRPr="003465FA">
              <w:rPr>
                <w:sz w:val="28"/>
                <w:szCs w:val="28"/>
              </w:rPr>
              <w:t>52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57237A" w:rsidRPr="003465FA" w:rsidRDefault="005F0FF1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2022 г. – </w:t>
            </w:r>
            <w:r w:rsidR="00334B3C">
              <w:rPr>
                <w:sz w:val="28"/>
                <w:szCs w:val="28"/>
              </w:rPr>
              <w:t>5 190,11</w:t>
            </w:r>
            <w:r w:rsidR="00537820" w:rsidRPr="003465FA">
              <w:rPr>
                <w:sz w:val="28"/>
                <w:szCs w:val="28"/>
              </w:rPr>
              <w:t xml:space="preserve"> тыс. рублей;</w:t>
            </w:r>
          </w:p>
          <w:p w:rsidR="004A3C5C" w:rsidRPr="003465FA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2023 г. – </w:t>
            </w:r>
            <w:r w:rsidR="00C5467E">
              <w:rPr>
                <w:sz w:val="28"/>
                <w:szCs w:val="28"/>
              </w:rPr>
              <w:t>2 442,56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4A3C5C" w:rsidRPr="003465FA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2024 г. – </w:t>
            </w:r>
            <w:r w:rsidR="00965AA4" w:rsidRPr="003465FA">
              <w:rPr>
                <w:sz w:val="28"/>
                <w:szCs w:val="28"/>
              </w:rPr>
              <w:t>0</w:t>
            </w:r>
            <w:r w:rsidRPr="003465FA">
              <w:rPr>
                <w:sz w:val="28"/>
                <w:szCs w:val="28"/>
              </w:rPr>
              <w:t>,</w:t>
            </w:r>
            <w:r w:rsidR="00965AA4" w:rsidRPr="003465FA">
              <w:rPr>
                <w:sz w:val="28"/>
                <w:szCs w:val="28"/>
              </w:rPr>
              <w:t>00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2C0865" w:rsidRPr="003465FA" w:rsidRDefault="002C0865" w:rsidP="00747671">
            <w:pPr>
              <w:pStyle w:val="Default"/>
              <w:jc w:val="both"/>
              <w:rPr>
                <w:sz w:val="28"/>
                <w:szCs w:val="28"/>
                <w:vertAlign w:val="subscript"/>
              </w:rPr>
            </w:pPr>
          </w:p>
          <w:p w:rsidR="0057237A" w:rsidRPr="003465FA" w:rsidRDefault="00537820" w:rsidP="00747671">
            <w:pPr>
              <w:pStyle w:val="Default"/>
              <w:jc w:val="both"/>
            </w:pPr>
            <w:r w:rsidRPr="003465FA">
              <w:rPr>
                <w:sz w:val="28"/>
                <w:szCs w:val="28"/>
              </w:rPr>
              <w:t xml:space="preserve">бюджета города – </w:t>
            </w:r>
            <w:r w:rsidR="000355C5">
              <w:rPr>
                <w:sz w:val="28"/>
                <w:szCs w:val="28"/>
              </w:rPr>
              <w:t>36 </w:t>
            </w:r>
            <w:r w:rsidR="00DB46D2">
              <w:rPr>
                <w:sz w:val="28"/>
                <w:szCs w:val="28"/>
              </w:rPr>
              <w:t>349</w:t>
            </w:r>
            <w:r w:rsidR="00EF7F13">
              <w:rPr>
                <w:sz w:val="28"/>
                <w:szCs w:val="28"/>
              </w:rPr>
              <w:t>,</w:t>
            </w:r>
            <w:r w:rsidR="000355C5">
              <w:rPr>
                <w:sz w:val="28"/>
                <w:szCs w:val="28"/>
              </w:rPr>
              <w:t>07</w:t>
            </w:r>
            <w:r w:rsidR="003B4ACC" w:rsidRPr="003465FA">
              <w:rPr>
                <w:sz w:val="28"/>
                <w:szCs w:val="28"/>
              </w:rPr>
              <w:t xml:space="preserve"> </w:t>
            </w:r>
            <w:r w:rsidRPr="003465FA">
              <w:rPr>
                <w:sz w:val="28"/>
                <w:szCs w:val="28"/>
              </w:rPr>
              <w:t>тыс</w:t>
            </w:r>
            <w:r w:rsidR="00447173" w:rsidRPr="003465FA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3465FA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>2018 г. – 1 680,06 тыс. рублей;</w:t>
            </w:r>
          </w:p>
          <w:p w:rsidR="0057237A" w:rsidRPr="003465FA" w:rsidRDefault="00537820" w:rsidP="00747671">
            <w:pPr>
              <w:pStyle w:val="Default"/>
              <w:jc w:val="both"/>
            </w:pPr>
            <w:r w:rsidRPr="003465FA">
              <w:rPr>
                <w:sz w:val="28"/>
                <w:szCs w:val="28"/>
              </w:rPr>
              <w:t xml:space="preserve">2019 г. – </w:t>
            </w:r>
            <w:r w:rsidR="003F2486" w:rsidRPr="003465FA">
              <w:rPr>
                <w:sz w:val="28"/>
                <w:szCs w:val="28"/>
              </w:rPr>
              <w:t>6</w:t>
            </w:r>
            <w:r w:rsidRPr="003465FA">
              <w:rPr>
                <w:sz w:val="28"/>
                <w:szCs w:val="28"/>
              </w:rPr>
              <w:t> </w:t>
            </w:r>
            <w:r w:rsidR="003F2486" w:rsidRPr="003465FA">
              <w:rPr>
                <w:sz w:val="28"/>
                <w:szCs w:val="28"/>
              </w:rPr>
              <w:t>191</w:t>
            </w:r>
            <w:r w:rsidRPr="003465FA">
              <w:rPr>
                <w:sz w:val="28"/>
                <w:szCs w:val="28"/>
              </w:rPr>
              <w:t>,</w:t>
            </w:r>
            <w:r w:rsidR="003F2486" w:rsidRPr="003465FA">
              <w:rPr>
                <w:sz w:val="28"/>
                <w:szCs w:val="28"/>
              </w:rPr>
              <w:t>48</w:t>
            </w:r>
            <w:r w:rsidR="00E05116" w:rsidRPr="003465FA">
              <w:rPr>
                <w:sz w:val="28"/>
                <w:szCs w:val="28"/>
              </w:rPr>
              <w:t xml:space="preserve"> тыс. рублей;</w:t>
            </w:r>
          </w:p>
          <w:p w:rsidR="0057237A" w:rsidRPr="003465FA" w:rsidRDefault="00537820" w:rsidP="00747671">
            <w:pPr>
              <w:pStyle w:val="Default"/>
              <w:jc w:val="both"/>
            </w:pPr>
            <w:r w:rsidRPr="003465FA">
              <w:rPr>
                <w:sz w:val="28"/>
                <w:szCs w:val="28"/>
              </w:rPr>
              <w:t xml:space="preserve">2020 г. – </w:t>
            </w:r>
            <w:r w:rsidR="00E05116" w:rsidRPr="003465FA">
              <w:rPr>
                <w:sz w:val="28"/>
                <w:szCs w:val="28"/>
              </w:rPr>
              <w:t>484</w:t>
            </w:r>
            <w:r w:rsidRPr="003465FA">
              <w:rPr>
                <w:sz w:val="28"/>
                <w:szCs w:val="28"/>
              </w:rPr>
              <w:t>,</w:t>
            </w:r>
            <w:r w:rsidR="00E05116" w:rsidRPr="003465FA">
              <w:rPr>
                <w:sz w:val="28"/>
                <w:szCs w:val="28"/>
              </w:rPr>
              <w:t>07</w:t>
            </w:r>
            <w:r w:rsidRPr="003465FA">
              <w:rPr>
                <w:sz w:val="28"/>
                <w:szCs w:val="28"/>
              </w:rPr>
              <w:t xml:space="preserve"> </w:t>
            </w:r>
            <w:r w:rsidR="00E05116" w:rsidRPr="003465FA">
              <w:rPr>
                <w:sz w:val="28"/>
                <w:szCs w:val="28"/>
              </w:rPr>
              <w:t>тыс. рублей;</w:t>
            </w:r>
          </w:p>
          <w:p w:rsidR="0057237A" w:rsidRPr="003465FA" w:rsidRDefault="00537820" w:rsidP="00747671">
            <w:pPr>
              <w:pStyle w:val="Default"/>
              <w:jc w:val="both"/>
            </w:pPr>
            <w:r w:rsidRPr="003465FA">
              <w:rPr>
                <w:sz w:val="28"/>
                <w:szCs w:val="28"/>
              </w:rPr>
              <w:t xml:space="preserve">2021 г. – </w:t>
            </w:r>
            <w:r w:rsidR="00221075" w:rsidRPr="003465FA">
              <w:rPr>
                <w:sz w:val="28"/>
                <w:szCs w:val="28"/>
              </w:rPr>
              <w:t>5</w:t>
            </w:r>
            <w:r w:rsidR="00E05116" w:rsidRPr="003465FA">
              <w:rPr>
                <w:sz w:val="28"/>
                <w:szCs w:val="28"/>
              </w:rPr>
              <w:t> </w:t>
            </w:r>
            <w:r w:rsidR="00221075" w:rsidRPr="003465FA">
              <w:rPr>
                <w:sz w:val="28"/>
                <w:szCs w:val="28"/>
              </w:rPr>
              <w:t>185</w:t>
            </w:r>
            <w:r w:rsidR="00E05116" w:rsidRPr="003465FA">
              <w:rPr>
                <w:sz w:val="28"/>
                <w:szCs w:val="28"/>
              </w:rPr>
              <w:t>,</w:t>
            </w:r>
            <w:r w:rsidR="00221075" w:rsidRPr="003465FA">
              <w:rPr>
                <w:sz w:val="28"/>
                <w:szCs w:val="28"/>
              </w:rPr>
              <w:t>62</w:t>
            </w:r>
            <w:r w:rsidRPr="003465FA">
              <w:rPr>
                <w:sz w:val="28"/>
                <w:szCs w:val="28"/>
              </w:rPr>
              <w:t xml:space="preserve"> </w:t>
            </w:r>
            <w:r w:rsidR="00E05116" w:rsidRPr="003465FA">
              <w:rPr>
                <w:sz w:val="28"/>
                <w:szCs w:val="28"/>
              </w:rPr>
              <w:t>тыс. рублей;</w:t>
            </w:r>
          </w:p>
          <w:p w:rsidR="0057237A" w:rsidRPr="003465FA" w:rsidRDefault="00537820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2022 г. – </w:t>
            </w:r>
            <w:r w:rsidR="00EF7F13">
              <w:rPr>
                <w:sz w:val="28"/>
                <w:szCs w:val="28"/>
              </w:rPr>
              <w:t>21 694,53</w:t>
            </w:r>
            <w:r w:rsidRPr="003465FA">
              <w:rPr>
                <w:sz w:val="28"/>
                <w:szCs w:val="28"/>
              </w:rPr>
              <w:t xml:space="preserve"> тыс. рублей</w:t>
            </w:r>
            <w:r w:rsidR="004A3C5C" w:rsidRPr="003465FA">
              <w:rPr>
                <w:sz w:val="28"/>
                <w:szCs w:val="28"/>
              </w:rPr>
              <w:t>;</w:t>
            </w:r>
          </w:p>
          <w:p w:rsidR="003B72F5" w:rsidRPr="003465FA" w:rsidRDefault="004A3C5C" w:rsidP="00747671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2023 г. – </w:t>
            </w:r>
            <w:r w:rsidR="000355C5">
              <w:rPr>
                <w:sz w:val="28"/>
                <w:szCs w:val="28"/>
              </w:rPr>
              <w:t>1 0</w:t>
            </w:r>
            <w:r w:rsidR="006003B7">
              <w:rPr>
                <w:sz w:val="28"/>
                <w:szCs w:val="28"/>
              </w:rPr>
              <w:t>6</w:t>
            </w:r>
            <w:r w:rsidR="000355C5">
              <w:rPr>
                <w:sz w:val="28"/>
                <w:szCs w:val="28"/>
              </w:rPr>
              <w:t>3</w:t>
            </w:r>
            <w:r w:rsidR="003465FA" w:rsidRPr="003465FA">
              <w:rPr>
                <w:sz w:val="28"/>
                <w:szCs w:val="28"/>
              </w:rPr>
              <w:t>,</w:t>
            </w:r>
            <w:r w:rsidR="000355C5">
              <w:rPr>
                <w:sz w:val="28"/>
                <w:szCs w:val="28"/>
              </w:rPr>
              <w:t>31</w:t>
            </w:r>
            <w:r w:rsidRPr="003465FA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3B72F5">
            <w:pPr>
              <w:pStyle w:val="Default"/>
              <w:jc w:val="both"/>
              <w:rPr>
                <w:sz w:val="28"/>
                <w:szCs w:val="28"/>
              </w:rPr>
            </w:pPr>
            <w:r w:rsidRPr="003465FA">
              <w:rPr>
                <w:sz w:val="28"/>
                <w:szCs w:val="28"/>
              </w:rPr>
              <w:t xml:space="preserve">2024 г. – </w:t>
            </w:r>
            <w:r w:rsidR="002615E7">
              <w:rPr>
                <w:sz w:val="28"/>
                <w:szCs w:val="28"/>
              </w:rPr>
              <w:t>5</w:t>
            </w:r>
            <w:r w:rsidR="00965AA4" w:rsidRPr="003465FA">
              <w:rPr>
                <w:sz w:val="28"/>
                <w:szCs w:val="28"/>
              </w:rPr>
              <w:t>0</w:t>
            </w:r>
            <w:r w:rsidRPr="003465FA">
              <w:rPr>
                <w:sz w:val="28"/>
                <w:szCs w:val="28"/>
              </w:rPr>
              <w:t>,</w:t>
            </w:r>
            <w:r w:rsidR="00965AA4" w:rsidRPr="003465FA">
              <w:rPr>
                <w:sz w:val="28"/>
                <w:szCs w:val="28"/>
              </w:rPr>
              <w:t>00</w:t>
            </w:r>
            <w:r w:rsidRPr="003465FA">
              <w:rPr>
                <w:sz w:val="28"/>
                <w:szCs w:val="28"/>
              </w:rPr>
              <w:t xml:space="preserve"> тыс</w:t>
            </w:r>
            <w:r w:rsidRPr="003B72F5">
              <w:rPr>
                <w:sz w:val="28"/>
                <w:szCs w:val="28"/>
              </w:rPr>
              <w:t>. рублей</w:t>
            </w:r>
          </w:p>
        </w:tc>
      </w:tr>
      <w:tr w:rsidR="0057237A" w:rsidRPr="0078795D" w:rsidTr="007A490E">
        <w:trPr>
          <w:trHeight w:val="749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 xml:space="preserve">йство </w:t>
            </w:r>
            <w:r w:rsidR="00B76628">
              <w:rPr>
                <w:sz w:val="28"/>
                <w:szCs w:val="26"/>
              </w:rPr>
              <w:t>9</w:t>
            </w:r>
            <w:r w:rsidR="009045D9">
              <w:rPr>
                <w:sz w:val="28"/>
                <w:szCs w:val="26"/>
              </w:rPr>
              <w:t xml:space="preserve"> </w:t>
            </w:r>
            <w:r w:rsidR="00537820" w:rsidRPr="0078795D">
              <w:rPr>
                <w:sz w:val="28"/>
                <w:szCs w:val="26"/>
              </w:rPr>
              <w:t>общественных территорий</w:t>
            </w:r>
            <w:r w:rsidR="007A490E">
              <w:rPr>
                <w:sz w:val="28"/>
                <w:szCs w:val="26"/>
              </w:rPr>
              <w:t>;</w:t>
            </w:r>
          </w:p>
          <w:p w:rsidR="008F1B43" w:rsidRPr="0078795D" w:rsidRDefault="00881F59" w:rsidP="009045D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</w:t>
            </w:r>
            <w:r w:rsidR="0037672F">
              <w:rPr>
                <w:sz w:val="28"/>
                <w:szCs w:val="28"/>
              </w:rPr>
              <w:t xml:space="preserve">                          </w:t>
            </w:r>
            <w:r w:rsidR="0037672F">
              <w:rPr>
                <w:sz w:val="28"/>
                <w:szCs w:val="24"/>
              </w:rPr>
              <w:t xml:space="preserve">28 320 </w:t>
            </w:r>
            <w:r w:rsidRPr="00607153">
              <w:rPr>
                <w:sz w:val="28"/>
                <w:szCs w:val="28"/>
              </w:rPr>
              <w:t>человек</w:t>
            </w:r>
            <w:r w:rsidR="00624C34">
              <w:rPr>
                <w:sz w:val="28"/>
                <w:szCs w:val="28"/>
              </w:rPr>
              <w:t>.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2: строительный контроль по благоустройству общественных территорий, включает в себя проведение строительного контроля за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318" w:rsidRPr="0078795D" w:rsidRDefault="007E5318" w:rsidP="007E53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 управления жилищно-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коммунального хозяйства администрации</w:t>
      </w:r>
    </w:p>
    <w:p w:rsidR="0001139D" w:rsidRDefault="0001139D" w:rsidP="0001139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К.Г. Масленникова</w:t>
      </w:r>
    </w:p>
    <w:p w:rsidR="007E5318" w:rsidRDefault="007E5318" w:rsidP="0040713A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7E5318" w:rsidRPr="00CC6A18" w:rsidRDefault="007E5318" w:rsidP="009B57F5">
      <w:pPr>
        <w:shd w:val="clear" w:color="auto" w:fill="FFFFFF"/>
        <w:ind w:firstLine="708"/>
        <w:jc w:val="both"/>
      </w:pPr>
    </w:p>
    <w:p w:rsidR="00756461" w:rsidRPr="00CC6A18" w:rsidRDefault="00756461">
      <w:pPr>
        <w:shd w:val="clear" w:color="auto" w:fill="FFFFFF"/>
        <w:ind w:firstLine="708"/>
        <w:jc w:val="both"/>
      </w:pPr>
    </w:p>
    <w:sectPr w:rsidR="00756461" w:rsidRPr="00CC6A18" w:rsidSect="00CC03A3">
      <w:headerReference w:type="default" r:id="rId44"/>
      <w:headerReference w:type="first" r:id="rId45"/>
      <w:pgSz w:w="11906" w:h="16838"/>
      <w:pgMar w:top="1276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E7" w:rsidRDefault="00E013E7">
      <w:r>
        <w:separator/>
      </w:r>
    </w:p>
  </w:endnote>
  <w:endnote w:type="continuationSeparator" w:id="0">
    <w:p w:rsidR="00E013E7" w:rsidRDefault="00E0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E7" w:rsidRDefault="00E013E7">
      <w:r>
        <w:separator/>
      </w:r>
    </w:p>
  </w:footnote>
  <w:footnote w:type="continuationSeparator" w:id="0">
    <w:p w:rsidR="00E013E7" w:rsidRDefault="00E01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2C5A16" w:rsidRDefault="002C5A16">
    <w:pPr>
      <w:pStyle w:val="af"/>
      <w:tabs>
        <w:tab w:val="clear" w:pos="9355"/>
      </w:tabs>
      <w:jc w:val="center"/>
      <w:rPr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6</w:t>
    </w:r>
    <w:r>
      <w:rPr>
        <w:sz w:val="24"/>
        <w:szCs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rPr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Pr="00607153" w:rsidRDefault="002C5A16" w:rsidP="0060715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  <w:p w:rsidR="002C5A16" w:rsidRDefault="002C5A16">
    <w:pPr>
      <w:pStyle w:val="af"/>
      <w:jc w:val="center"/>
      <w:rPr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492995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16" w:rsidRDefault="002C5A16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07402"/>
    <w:rsid w:val="00010B8C"/>
    <w:rsid w:val="0001139D"/>
    <w:rsid w:val="00013FFF"/>
    <w:rsid w:val="00016CDD"/>
    <w:rsid w:val="00016F3F"/>
    <w:rsid w:val="00016FE7"/>
    <w:rsid w:val="00017792"/>
    <w:rsid w:val="000200D2"/>
    <w:rsid w:val="00025935"/>
    <w:rsid w:val="00026A47"/>
    <w:rsid w:val="00027450"/>
    <w:rsid w:val="00027AC1"/>
    <w:rsid w:val="000345C4"/>
    <w:rsid w:val="000355C5"/>
    <w:rsid w:val="00035BDF"/>
    <w:rsid w:val="000413B7"/>
    <w:rsid w:val="00041AD5"/>
    <w:rsid w:val="00043124"/>
    <w:rsid w:val="000439DC"/>
    <w:rsid w:val="0004481C"/>
    <w:rsid w:val="00044FA0"/>
    <w:rsid w:val="00045557"/>
    <w:rsid w:val="00046CF2"/>
    <w:rsid w:val="000504E1"/>
    <w:rsid w:val="000552ED"/>
    <w:rsid w:val="000560CC"/>
    <w:rsid w:val="000617D9"/>
    <w:rsid w:val="000639DD"/>
    <w:rsid w:val="000648EC"/>
    <w:rsid w:val="0007006E"/>
    <w:rsid w:val="0007160B"/>
    <w:rsid w:val="00071F6F"/>
    <w:rsid w:val="00072D7B"/>
    <w:rsid w:val="000750C2"/>
    <w:rsid w:val="00075A52"/>
    <w:rsid w:val="00077D8F"/>
    <w:rsid w:val="000818AF"/>
    <w:rsid w:val="000833DA"/>
    <w:rsid w:val="0008379E"/>
    <w:rsid w:val="00083E14"/>
    <w:rsid w:val="00086874"/>
    <w:rsid w:val="00086B1F"/>
    <w:rsid w:val="0009500E"/>
    <w:rsid w:val="0009514E"/>
    <w:rsid w:val="0009606A"/>
    <w:rsid w:val="000979F0"/>
    <w:rsid w:val="00097F79"/>
    <w:rsid w:val="000A1609"/>
    <w:rsid w:val="000A3750"/>
    <w:rsid w:val="000A3E1B"/>
    <w:rsid w:val="000A7255"/>
    <w:rsid w:val="000B4E17"/>
    <w:rsid w:val="000B5CFA"/>
    <w:rsid w:val="000C10A7"/>
    <w:rsid w:val="000C1DAC"/>
    <w:rsid w:val="000C503A"/>
    <w:rsid w:val="000D0494"/>
    <w:rsid w:val="000D2651"/>
    <w:rsid w:val="000D3F1F"/>
    <w:rsid w:val="000D5B1E"/>
    <w:rsid w:val="000D6AF5"/>
    <w:rsid w:val="000E1533"/>
    <w:rsid w:val="000E3129"/>
    <w:rsid w:val="000E609C"/>
    <w:rsid w:val="000F1C31"/>
    <w:rsid w:val="000F1E5E"/>
    <w:rsid w:val="000F5F3A"/>
    <w:rsid w:val="000F62A9"/>
    <w:rsid w:val="000F6901"/>
    <w:rsid w:val="000F7E79"/>
    <w:rsid w:val="0010165C"/>
    <w:rsid w:val="001050C3"/>
    <w:rsid w:val="00107F8F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47B0B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66A1E"/>
    <w:rsid w:val="00171C7A"/>
    <w:rsid w:val="0017312B"/>
    <w:rsid w:val="001732A8"/>
    <w:rsid w:val="00181320"/>
    <w:rsid w:val="00182DDB"/>
    <w:rsid w:val="00183B53"/>
    <w:rsid w:val="001843CB"/>
    <w:rsid w:val="00185AC0"/>
    <w:rsid w:val="00190036"/>
    <w:rsid w:val="001901D6"/>
    <w:rsid w:val="00192A29"/>
    <w:rsid w:val="001A3692"/>
    <w:rsid w:val="001A3C56"/>
    <w:rsid w:val="001A73DB"/>
    <w:rsid w:val="001A7C9E"/>
    <w:rsid w:val="001B1FA2"/>
    <w:rsid w:val="001B33A1"/>
    <w:rsid w:val="001B4060"/>
    <w:rsid w:val="001B549D"/>
    <w:rsid w:val="001B61C3"/>
    <w:rsid w:val="001B6578"/>
    <w:rsid w:val="001B7B13"/>
    <w:rsid w:val="001C0409"/>
    <w:rsid w:val="001C261A"/>
    <w:rsid w:val="001C5050"/>
    <w:rsid w:val="001C6D97"/>
    <w:rsid w:val="001D139B"/>
    <w:rsid w:val="001D1969"/>
    <w:rsid w:val="001D1BEC"/>
    <w:rsid w:val="001D34F3"/>
    <w:rsid w:val="001D44FF"/>
    <w:rsid w:val="001E2532"/>
    <w:rsid w:val="001E2CFA"/>
    <w:rsid w:val="001E34A1"/>
    <w:rsid w:val="001E459E"/>
    <w:rsid w:val="001E73A9"/>
    <w:rsid w:val="001F2C3C"/>
    <w:rsid w:val="002016A7"/>
    <w:rsid w:val="00202130"/>
    <w:rsid w:val="0020264F"/>
    <w:rsid w:val="002047CB"/>
    <w:rsid w:val="00204B77"/>
    <w:rsid w:val="00205077"/>
    <w:rsid w:val="0020592F"/>
    <w:rsid w:val="00206C19"/>
    <w:rsid w:val="00211EFB"/>
    <w:rsid w:val="00213455"/>
    <w:rsid w:val="00213EC7"/>
    <w:rsid w:val="002145BE"/>
    <w:rsid w:val="002171E6"/>
    <w:rsid w:val="00217A30"/>
    <w:rsid w:val="00221075"/>
    <w:rsid w:val="00225AC1"/>
    <w:rsid w:val="00225D51"/>
    <w:rsid w:val="00226CED"/>
    <w:rsid w:val="002302B1"/>
    <w:rsid w:val="00231C5F"/>
    <w:rsid w:val="00237498"/>
    <w:rsid w:val="00237D84"/>
    <w:rsid w:val="00240D02"/>
    <w:rsid w:val="002425A8"/>
    <w:rsid w:val="002444AA"/>
    <w:rsid w:val="00244AE6"/>
    <w:rsid w:val="00250A71"/>
    <w:rsid w:val="00250ECB"/>
    <w:rsid w:val="002548CA"/>
    <w:rsid w:val="00254959"/>
    <w:rsid w:val="0025717C"/>
    <w:rsid w:val="0026060A"/>
    <w:rsid w:val="002615E7"/>
    <w:rsid w:val="002624FB"/>
    <w:rsid w:val="0026388E"/>
    <w:rsid w:val="002673E6"/>
    <w:rsid w:val="00267CD2"/>
    <w:rsid w:val="00267F6D"/>
    <w:rsid w:val="00271EEB"/>
    <w:rsid w:val="002732A9"/>
    <w:rsid w:val="002747EB"/>
    <w:rsid w:val="00274C7C"/>
    <w:rsid w:val="00275927"/>
    <w:rsid w:val="00275C36"/>
    <w:rsid w:val="00276CB2"/>
    <w:rsid w:val="002803D9"/>
    <w:rsid w:val="00280600"/>
    <w:rsid w:val="0028147D"/>
    <w:rsid w:val="00281A21"/>
    <w:rsid w:val="00282535"/>
    <w:rsid w:val="00282F25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B6BEA"/>
    <w:rsid w:val="002C0865"/>
    <w:rsid w:val="002C59D9"/>
    <w:rsid w:val="002C5A16"/>
    <w:rsid w:val="002C7538"/>
    <w:rsid w:val="002D0DCB"/>
    <w:rsid w:val="002D205D"/>
    <w:rsid w:val="002D33BB"/>
    <w:rsid w:val="002D3C5B"/>
    <w:rsid w:val="002D4D6A"/>
    <w:rsid w:val="002D638F"/>
    <w:rsid w:val="002E0D58"/>
    <w:rsid w:val="002E12B1"/>
    <w:rsid w:val="002E194D"/>
    <w:rsid w:val="002E3435"/>
    <w:rsid w:val="002E5C9F"/>
    <w:rsid w:val="002F1C14"/>
    <w:rsid w:val="002F1EF4"/>
    <w:rsid w:val="002F2668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4B3C"/>
    <w:rsid w:val="003353E1"/>
    <w:rsid w:val="00342DF7"/>
    <w:rsid w:val="00345205"/>
    <w:rsid w:val="003465FA"/>
    <w:rsid w:val="00347E06"/>
    <w:rsid w:val="003560AE"/>
    <w:rsid w:val="00370944"/>
    <w:rsid w:val="00370B30"/>
    <w:rsid w:val="00371577"/>
    <w:rsid w:val="003725D7"/>
    <w:rsid w:val="003758E0"/>
    <w:rsid w:val="0037672F"/>
    <w:rsid w:val="00377968"/>
    <w:rsid w:val="00382237"/>
    <w:rsid w:val="00387794"/>
    <w:rsid w:val="00387CE1"/>
    <w:rsid w:val="00387F53"/>
    <w:rsid w:val="003925C9"/>
    <w:rsid w:val="003A2B44"/>
    <w:rsid w:val="003A37EC"/>
    <w:rsid w:val="003A47C7"/>
    <w:rsid w:val="003A6BFE"/>
    <w:rsid w:val="003B35BE"/>
    <w:rsid w:val="003B3A94"/>
    <w:rsid w:val="003B3B6D"/>
    <w:rsid w:val="003B4ACC"/>
    <w:rsid w:val="003B72F5"/>
    <w:rsid w:val="003C296C"/>
    <w:rsid w:val="003C45EB"/>
    <w:rsid w:val="003C6FF2"/>
    <w:rsid w:val="003D0DF7"/>
    <w:rsid w:val="003D0E5A"/>
    <w:rsid w:val="003D360D"/>
    <w:rsid w:val="003D3F25"/>
    <w:rsid w:val="003D3FEF"/>
    <w:rsid w:val="003D5E0C"/>
    <w:rsid w:val="003D7198"/>
    <w:rsid w:val="003E0FF2"/>
    <w:rsid w:val="003E31FE"/>
    <w:rsid w:val="003E6483"/>
    <w:rsid w:val="003E7DB7"/>
    <w:rsid w:val="003E7DF5"/>
    <w:rsid w:val="003F2486"/>
    <w:rsid w:val="003F38BA"/>
    <w:rsid w:val="003F5199"/>
    <w:rsid w:val="003F54F5"/>
    <w:rsid w:val="003F6743"/>
    <w:rsid w:val="003F7E75"/>
    <w:rsid w:val="00400D0A"/>
    <w:rsid w:val="00401B27"/>
    <w:rsid w:val="004035E6"/>
    <w:rsid w:val="00404E6E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17AAF"/>
    <w:rsid w:val="004218E2"/>
    <w:rsid w:val="004224FF"/>
    <w:rsid w:val="00425869"/>
    <w:rsid w:val="0042708C"/>
    <w:rsid w:val="00427D19"/>
    <w:rsid w:val="0043583F"/>
    <w:rsid w:val="00435A3A"/>
    <w:rsid w:val="00436A28"/>
    <w:rsid w:val="004430BF"/>
    <w:rsid w:val="0044548E"/>
    <w:rsid w:val="00447173"/>
    <w:rsid w:val="00451B34"/>
    <w:rsid w:val="00453B83"/>
    <w:rsid w:val="004574FD"/>
    <w:rsid w:val="00457EBF"/>
    <w:rsid w:val="00466581"/>
    <w:rsid w:val="004668F9"/>
    <w:rsid w:val="00467385"/>
    <w:rsid w:val="0047073A"/>
    <w:rsid w:val="00472937"/>
    <w:rsid w:val="00472EA1"/>
    <w:rsid w:val="00475A79"/>
    <w:rsid w:val="00477919"/>
    <w:rsid w:val="004805B8"/>
    <w:rsid w:val="004854D0"/>
    <w:rsid w:val="004866E6"/>
    <w:rsid w:val="00490E34"/>
    <w:rsid w:val="00492995"/>
    <w:rsid w:val="00492A61"/>
    <w:rsid w:val="00494437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45E"/>
    <w:rsid w:val="004C26B8"/>
    <w:rsid w:val="004C5880"/>
    <w:rsid w:val="004C6AC3"/>
    <w:rsid w:val="004D218F"/>
    <w:rsid w:val="004D3081"/>
    <w:rsid w:val="004D56EA"/>
    <w:rsid w:val="004D67D0"/>
    <w:rsid w:val="004E104D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4BF0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6FE0"/>
    <w:rsid w:val="00527CA4"/>
    <w:rsid w:val="00530854"/>
    <w:rsid w:val="00530973"/>
    <w:rsid w:val="00533FE4"/>
    <w:rsid w:val="0053406D"/>
    <w:rsid w:val="00534DED"/>
    <w:rsid w:val="00536B9D"/>
    <w:rsid w:val="00537820"/>
    <w:rsid w:val="00546A6A"/>
    <w:rsid w:val="0054788B"/>
    <w:rsid w:val="005519A0"/>
    <w:rsid w:val="00554237"/>
    <w:rsid w:val="0056076D"/>
    <w:rsid w:val="00560B37"/>
    <w:rsid w:val="00560BE7"/>
    <w:rsid w:val="00562AA3"/>
    <w:rsid w:val="005643CE"/>
    <w:rsid w:val="00564A13"/>
    <w:rsid w:val="00564A85"/>
    <w:rsid w:val="00565966"/>
    <w:rsid w:val="00565E1C"/>
    <w:rsid w:val="0057237A"/>
    <w:rsid w:val="00572444"/>
    <w:rsid w:val="00572B13"/>
    <w:rsid w:val="00573EBF"/>
    <w:rsid w:val="00574B8D"/>
    <w:rsid w:val="00575AFD"/>
    <w:rsid w:val="005831F7"/>
    <w:rsid w:val="005859D0"/>
    <w:rsid w:val="00587735"/>
    <w:rsid w:val="00591565"/>
    <w:rsid w:val="005951B4"/>
    <w:rsid w:val="005A1F76"/>
    <w:rsid w:val="005A337C"/>
    <w:rsid w:val="005A5488"/>
    <w:rsid w:val="005A65BD"/>
    <w:rsid w:val="005B18A1"/>
    <w:rsid w:val="005B2295"/>
    <w:rsid w:val="005B40FD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C6A9D"/>
    <w:rsid w:val="005D0021"/>
    <w:rsid w:val="005D1567"/>
    <w:rsid w:val="005D2439"/>
    <w:rsid w:val="005D2CD6"/>
    <w:rsid w:val="005D3115"/>
    <w:rsid w:val="005E0683"/>
    <w:rsid w:val="005E3FD9"/>
    <w:rsid w:val="005E53F0"/>
    <w:rsid w:val="005E5CD8"/>
    <w:rsid w:val="005E5EA1"/>
    <w:rsid w:val="005F0FF1"/>
    <w:rsid w:val="005F2541"/>
    <w:rsid w:val="005F3D75"/>
    <w:rsid w:val="005F427A"/>
    <w:rsid w:val="005F76F1"/>
    <w:rsid w:val="006003B7"/>
    <w:rsid w:val="00600DD1"/>
    <w:rsid w:val="0060692D"/>
    <w:rsid w:val="00607153"/>
    <w:rsid w:val="0060785B"/>
    <w:rsid w:val="00610B2C"/>
    <w:rsid w:val="006127D1"/>
    <w:rsid w:val="00614D9E"/>
    <w:rsid w:val="00615079"/>
    <w:rsid w:val="006162AC"/>
    <w:rsid w:val="006202DF"/>
    <w:rsid w:val="00623B25"/>
    <w:rsid w:val="00623D2E"/>
    <w:rsid w:val="00624C34"/>
    <w:rsid w:val="00626A38"/>
    <w:rsid w:val="00631384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5605D"/>
    <w:rsid w:val="00661B59"/>
    <w:rsid w:val="00663A46"/>
    <w:rsid w:val="0067466A"/>
    <w:rsid w:val="00674B4D"/>
    <w:rsid w:val="00674C6C"/>
    <w:rsid w:val="006759FD"/>
    <w:rsid w:val="006761B1"/>
    <w:rsid w:val="0067771D"/>
    <w:rsid w:val="006816E6"/>
    <w:rsid w:val="00682047"/>
    <w:rsid w:val="006851DA"/>
    <w:rsid w:val="00686DAB"/>
    <w:rsid w:val="006900FD"/>
    <w:rsid w:val="00690F4A"/>
    <w:rsid w:val="0069163F"/>
    <w:rsid w:val="00694DF8"/>
    <w:rsid w:val="006A27D9"/>
    <w:rsid w:val="006A2FC2"/>
    <w:rsid w:val="006A3B68"/>
    <w:rsid w:val="006A5E18"/>
    <w:rsid w:val="006B02BD"/>
    <w:rsid w:val="006B192F"/>
    <w:rsid w:val="006C0056"/>
    <w:rsid w:val="006C0613"/>
    <w:rsid w:val="006C5FA9"/>
    <w:rsid w:val="006C6933"/>
    <w:rsid w:val="006C7CFC"/>
    <w:rsid w:val="006D292C"/>
    <w:rsid w:val="006D2FE0"/>
    <w:rsid w:val="006D4ED2"/>
    <w:rsid w:val="006D50E4"/>
    <w:rsid w:val="006D677F"/>
    <w:rsid w:val="006E0512"/>
    <w:rsid w:val="006E0E1C"/>
    <w:rsid w:val="006E241B"/>
    <w:rsid w:val="006E3172"/>
    <w:rsid w:val="006E3462"/>
    <w:rsid w:val="006E4C48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4152"/>
    <w:rsid w:val="0071687A"/>
    <w:rsid w:val="00717002"/>
    <w:rsid w:val="00722D25"/>
    <w:rsid w:val="00730F58"/>
    <w:rsid w:val="00735550"/>
    <w:rsid w:val="00737602"/>
    <w:rsid w:val="00740935"/>
    <w:rsid w:val="00741BA4"/>
    <w:rsid w:val="00742A05"/>
    <w:rsid w:val="007441F4"/>
    <w:rsid w:val="007453BB"/>
    <w:rsid w:val="007455A9"/>
    <w:rsid w:val="00747671"/>
    <w:rsid w:val="0075051E"/>
    <w:rsid w:val="0075093C"/>
    <w:rsid w:val="00751A68"/>
    <w:rsid w:val="00756461"/>
    <w:rsid w:val="00763C0C"/>
    <w:rsid w:val="00764E1A"/>
    <w:rsid w:val="00765551"/>
    <w:rsid w:val="00766121"/>
    <w:rsid w:val="007665FE"/>
    <w:rsid w:val="00766DC7"/>
    <w:rsid w:val="00767144"/>
    <w:rsid w:val="00767D1E"/>
    <w:rsid w:val="00770430"/>
    <w:rsid w:val="007705B1"/>
    <w:rsid w:val="00771FD6"/>
    <w:rsid w:val="00772541"/>
    <w:rsid w:val="007744BA"/>
    <w:rsid w:val="00774556"/>
    <w:rsid w:val="0077458E"/>
    <w:rsid w:val="00775380"/>
    <w:rsid w:val="007754A2"/>
    <w:rsid w:val="007755E7"/>
    <w:rsid w:val="00776E75"/>
    <w:rsid w:val="00780A6B"/>
    <w:rsid w:val="00786CFA"/>
    <w:rsid w:val="0078795D"/>
    <w:rsid w:val="00787AAE"/>
    <w:rsid w:val="00787FC3"/>
    <w:rsid w:val="007906AB"/>
    <w:rsid w:val="00792154"/>
    <w:rsid w:val="00792475"/>
    <w:rsid w:val="00792D2F"/>
    <w:rsid w:val="0079463F"/>
    <w:rsid w:val="00794755"/>
    <w:rsid w:val="00796265"/>
    <w:rsid w:val="00797736"/>
    <w:rsid w:val="00797A07"/>
    <w:rsid w:val="007A0571"/>
    <w:rsid w:val="007A20AD"/>
    <w:rsid w:val="007A47F7"/>
    <w:rsid w:val="007A490E"/>
    <w:rsid w:val="007A6D35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2857"/>
    <w:rsid w:val="007D3AF2"/>
    <w:rsid w:val="007D5C9F"/>
    <w:rsid w:val="007D7D7F"/>
    <w:rsid w:val="007E24B7"/>
    <w:rsid w:val="007E2728"/>
    <w:rsid w:val="007E27CB"/>
    <w:rsid w:val="007E2DAC"/>
    <w:rsid w:val="007E381C"/>
    <w:rsid w:val="007E3EC2"/>
    <w:rsid w:val="007E5318"/>
    <w:rsid w:val="007E549B"/>
    <w:rsid w:val="007E62AC"/>
    <w:rsid w:val="007E63A3"/>
    <w:rsid w:val="007E7591"/>
    <w:rsid w:val="007F2609"/>
    <w:rsid w:val="007F2F5E"/>
    <w:rsid w:val="00803ED3"/>
    <w:rsid w:val="00806C00"/>
    <w:rsid w:val="00810F76"/>
    <w:rsid w:val="0081277E"/>
    <w:rsid w:val="00815342"/>
    <w:rsid w:val="00816F47"/>
    <w:rsid w:val="0081720B"/>
    <w:rsid w:val="00820F0B"/>
    <w:rsid w:val="00820FDE"/>
    <w:rsid w:val="0082403A"/>
    <w:rsid w:val="008247B2"/>
    <w:rsid w:val="00827198"/>
    <w:rsid w:val="00830F45"/>
    <w:rsid w:val="00835CD0"/>
    <w:rsid w:val="00836E81"/>
    <w:rsid w:val="008408CA"/>
    <w:rsid w:val="00841827"/>
    <w:rsid w:val="00845C7C"/>
    <w:rsid w:val="00846982"/>
    <w:rsid w:val="00846C3B"/>
    <w:rsid w:val="00847147"/>
    <w:rsid w:val="00851ACD"/>
    <w:rsid w:val="00851C3A"/>
    <w:rsid w:val="00852B0E"/>
    <w:rsid w:val="008536BB"/>
    <w:rsid w:val="00854188"/>
    <w:rsid w:val="00855E9C"/>
    <w:rsid w:val="00857D7D"/>
    <w:rsid w:val="00860B35"/>
    <w:rsid w:val="008622B8"/>
    <w:rsid w:val="008625B4"/>
    <w:rsid w:val="008645D7"/>
    <w:rsid w:val="00866EFF"/>
    <w:rsid w:val="00867F3C"/>
    <w:rsid w:val="0087016F"/>
    <w:rsid w:val="00876569"/>
    <w:rsid w:val="008800D8"/>
    <w:rsid w:val="00881F59"/>
    <w:rsid w:val="00883601"/>
    <w:rsid w:val="00885DC9"/>
    <w:rsid w:val="0088666E"/>
    <w:rsid w:val="0089188D"/>
    <w:rsid w:val="008948B2"/>
    <w:rsid w:val="00895E37"/>
    <w:rsid w:val="0089604E"/>
    <w:rsid w:val="008A0A1F"/>
    <w:rsid w:val="008A69EF"/>
    <w:rsid w:val="008B16F0"/>
    <w:rsid w:val="008B44A2"/>
    <w:rsid w:val="008B7B35"/>
    <w:rsid w:val="008C02E2"/>
    <w:rsid w:val="008C617B"/>
    <w:rsid w:val="008C7ACF"/>
    <w:rsid w:val="008D16F5"/>
    <w:rsid w:val="008D2EE9"/>
    <w:rsid w:val="008D3BD0"/>
    <w:rsid w:val="008D55DE"/>
    <w:rsid w:val="008D5D4B"/>
    <w:rsid w:val="008D61BF"/>
    <w:rsid w:val="008E0F0B"/>
    <w:rsid w:val="008E10E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6F80"/>
    <w:rsid w:val="008F7CDB"/>
    <w:rsid w:val="00900BAE"/>
    <w:rsid w:val="0090122B"/>
    <w:rsid w:val="009016FA"/>
    <w:rsid w:val="0090373F"/>
    <w:rsid w:val="009045D9"/>
    <w:rsid w:val="00904B80"/>
    <w:rsid w:val="00907014"/>
    <w:rsid w:val="009109FF"/>
    <w:rsid w:val="009137B2"/>
    <w:rsid w:val="009178E1"/>
    <w:rsid w:val="00922731"/>
    <w:rsid w:val="00923059"/>
    <w:rsid w:val="0092460A"/>
    <w:rsid w:val="00924CED"/>
    <w:rsid w:val="00925ABF"/>
    <w:rsid w:val="0092626D"/>
    <w:rsid w:val="00926C06"/>
    <w:rsid w:val="009274AD"/>
    <w:rsid w:val="0093407E"/>
    <w:rsid w:val="00934AFD"/>
    <w:rsid w:val="0093773A"/>
    <w:rsid w:val="009402E3"/>
    <w:rsid w:val="009419F9"/>
    <w:rsid w:val="0094391D"/>
    <w:rsid w:val="009461A1"/>
    <w:rsid w:val="00946468"/>
    <w:rsid w:val="00950C23"/>
    <w:rsid w:val="00951733"/>
    <w:rsid w:val="0095342D"/>
    <w:rsid w:val="00953CA5"/>
    <w:rsid w:val="00954AE3"/>
    <w:rsid w:val="00961EB9"/>
    <w:rsid w:val="0096258F"/>
    <w:rsid w:val="00963A5C"/>
    <w:rsid w:val="0096546A"/>
    <w:rsid w:val="00965AA4"/>
    <w:rsid w:val="009676AF"/>
    <w:rsid w:val="009715ED"/>
    <w:rsid w:val="00971877"/>
    <w:rsid w:val="00975916"/>
    <w:rsid w:val="00980A8D"/>
    <w:rsid w:val="00980F5F"/>
    <w:rsid w:val="009830F2"/>
    <w:rsid w:val="00987FA6"/>
    <w:rsid w:val="00990179"/>
    <w:rsid w:val="009913F5"/>
    <w:rsid w:val="00993F2B"/>
    <w:rsid w:val="00994794"/>
    <w:rsid w:val="009A03E3"/>
    <w:rsid w:val="009A35AE"/>
    <w:rsid w:val="009A5119"/>
    <w:rsid w:val="009A78C5"/>
    <w:rsid w:val="009B0B31"/>
    <w:rsid w:val="009B40D2"/>
    <w:rsid w:val="009B57F5"/>
    <w:rsid w:val="009B64FE"/>
    <w:rsid w:val="009B6BED"/>
    <w:rsid w:val="009B745E"/>
    <w:rsid w:val="009C05C4"/>
    <w:rsid w:val="009C2C01"/>
    <w:rsid w:val="009C516B"/>
    <w:rsid w:val="009C7C33"/>
    <w:rsid w:val="009D085B"/>
    <w:rsid w:val="009D0A54"/>
    <w:rsid w:val="009D1986"/>
    <w:rsid w:val="009D557A"/>
    <w:rsid w:val="009D767C"/>
    <w:rsid w:val="009E05CE"/>
    <w:rsid w:val="009E14BC"/>
    <w:rsid w:val="009E1F8B"/>
    <w:rsid w:val="009E521E"/>
    <w:rsid w:val="009E57A0"/>
    <w:rsid w:val="009E62D3"/>
    <w:rsid w:val="009E6D69"/>
    <w:rsid w:val="009F00CF"/>
    <w:rsid w:val="009F1E5E"/>
    <w:rsid w:val="009F21D0"/>
    <w:rsid w:val="009F3C85"/>
    <w:rsid w:val="009F4505"/>
    <w:rsid w:val="009F6C87"/>
    <w:rsid w:val="00A00FDF"/>
    <w:rsid w:val="00A015A8"/>
    <w:rsid w:val="00A05226"/>
    <w:rsid w:val="00A113E4"/>
    <w:rsid w:val="00A11404"/>
    <w:rsid w:val="00A11B2C"/>
    <w:rsid w:val="00A16FA5"/>
    <w:rsid w:val="00A17475"/>
    <w:rsid w:val="00A17661"/>
    <w:rsid w:val="00A17C4F"/>
    <w:rsid w:val="00A22A58"/>
    <w:rsid w:val="00A23442"/>
    <w:rsid w:val="00A24EEF"/>
    <w:rsid w:val="00A269B6"/>
    <w:rsid w:val="00A33C5D"/>
    <w:rsid w:val="00A35849"/>
    <w:rsid w:val="00A375A0"/>
    <w:rsid w:val="00A426F5"/>
    <w:rsid w:val="00A42DC0"/>
    <w:rsid w:val="00A52CA9"/>
    <w:rsid w:val="00A5335A"/>
    <w:rsid w:val="00A53506"/>
    <w:rsid w:val="00A541C8"/>
    <w:rsid w:val="00A5545B"/>
    <w:rsid w:val="00A5602C"/>
    <w:rsid w:val="00A63B36"/>
    <w:rsid w:val="00A744EE"/>
    <w:rsid w:val="00A74FE5"/>
    <w:rsid w:val="00A75C90"/>
    <w:rsid w:val="00A81CBC"/>
    <w:rsid w:val="00A83AE2"/>
    <w:rsid w:val="00A900C9"/>
    <w:rsid w:val="00A9053C"/>
    <w:rsid w:val="00A91288"/>
    <w:rsid w:val="00A95537"/>
    <w:rsid w:val="00A96039"/>
    <w:rsid w:val="00A96A98"/>
    <w:rsid w:val="00AA16B6"/>
    <w:rsid w:val="00AA1A8A"/>
    <w:rsid w:val="00AA1E5E"/>
    <w:rsid w:val="00AA430A"/>
    <w:rsid w:val="00AA4EC6"/>
    <w:rsid w:val="00AA5E65"/>
    <w:rsid w:val="00AA60D4"/>
    <w:rsid w:val="00AA7F17"/>
    <w:rsid w:val="00AB0727"/>
    <w:rsid w:val="00AB0999"/>
    <w:rsid w:val="00AB283C"/>
    <w:rsid w:val="00AB4792"/>
    <w:rsid w:val="00AB4E13"/>
    <w:rsid w:val="00AB4FA1"/>
    <w:rsid w:val="00AB5F32"/>
    <w:rsid w:val="00AB69A1"/>
    <w:rsid w:val="00AC03C4"/>
    <w:rsid w:val="00AC160F"/>
    <w:rsid w:val="00AC1D54"/>
    <w:rsid w:val="00AC48B9"/>
    <w:rsid w:val="00AC49D6"/>
    <w:rsid w:val="00AC78B4"/>
    <w:rsid w:val="00AD000E"/>
    <w:rsid w:val="00AE062C"/>
    <w:rsid w:val="00AE18EC"/>
    <w:rsid w:val="00AE3B4F"/>
    <w:rsid w:val="00AE3E4B"/>
    <w:rsid w:val="00AE4F59"/>
    <w:rsid w:val="00AE5A02"/>
    <w:rsid w:val="00AF661A"/>
    <w:rsid w:val="00AF7D68"/>
    <w:rsid w:val="00B00F5C"/>
    <w:rsid w:val="00B023FB"/>
    <w:rsid w:val="00B02631"/>
    <w:rsid w:val="00B02FE7"/>
    <w:rsid w:val="00B03CBF"/>
    <w:rsid w:val="00B046BB"/>
    <w:rsid w:val="00B04785"/>
    <w:rsid w:val="00B0627F"/>
    <w:rsid w:val="00B0646B"/>
    <w:rsid w:val="00B11546"/>
    <w:rsid w:val="00B11789"/>
    <w:rsid w:val="00B11C23"/>
    <w:rsid w:val="00B1273B"/>
    <w:rsid w:val="00B15207"/>
    <w:rsid w:val="00B161F9"/>
    <w:rsid w:val="00B224E7"/>
    <w:rsid w:val="00B23247"/>
    <w:rsid w:val="00B23691"/>
    <w:rsid w:val="00B24779"/>
    <w:rsid w:val="00B30B80"/>
    <w:rsid w:val="00B322AD"/>
    <w:rsid w:val="00B3645D"/>
    <w:rsid w:val="00B36717"/>
    <w:rsid w:val="00B37EF9"/>
    <w:rsid w:val="00B40BCC"/>
    <w:rsid w:val="00B40F23"/>
    <w:rsid w:val="00B4547D"/>
    <w:rsid w:val="00B4703D"/>
    <w:rsid w:val="00B50137"/>
    <w:rsid w:val="00B5769E"/>
    <w:rsid w:val="00B664C7"/>
    <w:rsid w:val="00B6719C"/>
    <w:rsid w:val="00B705C6"/>
    <w:rsid w:val="00B719DB"/>
    <w:rsid w:val="00B721EE"/>
    <w:rsid w:val="00B742C1"/>
    <w:rsid w:val="00B76628"/>
    <w:rsid w:val="00B813DB"/>
    <w:rsid w:val="00B813E4"/>
    <w:rsid w:val="00B82C68"/>
    <w:rsid w:val="00B83BEE"/>
    <w:rsid w:val="00B86CC9"/>
    <w:rsid w:val="00B9219C"/>
    <w:rsid w:val="00B95CB3"/>
    <w:rsid w:val="00B96516"/>
    <w:rsid w:val="00BA1728"/>
    <w:rsid w:val="00BA18BD"/>
    <w:rsid w:val="00BA2849"/>
    <w:rsid w:val="00BA43E3"/>
    <w:rsid w:val="00BA5084"/>
    <w:rsid w:val="00BA658F"/>
    <w:rsid w:val="00BA7112"/>
    <w:rsid w:val="00BA763C"/>
    <w:rsid w:val="00BA78C3"/>
    <w:rsid w:val="00BC3EFF"/>
    <w:rsid w:val="00BC6AF8"/>
    <w:rsid w:val="00BD2A56"/>
    <w:rsid w:val="00BD3362"/>
    <w:rsid w:val="00BD6D82"/>
    <w:rsid w:val="00BE126A"/>
    <w:rsid w:val="00BE266B"/>
    <w:rsid w:val="00BE4998"/>
    <w:rsid w:val="00BF106E"/>
    <w:rsid w:val="00BF2674"/>
    <w:rsid w:val="00BF2849"/>
    <w:rsid w:val="00BF2C87"/>
    <w:rsid w:val="00BF469B"/>
    <w:rsid w:val="00BF50E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0962"/>
    <w:rsid w:val="00C34548"/>
    <w:rsid w:val="00C35653"/>
    <w:rsid w:val="00C42211"/>
    <w:rsid w:val="00C43A53"/>
    <w:rsid w:val="00C449EF"/>
    <w:rsid w:val="00C44D24"/>
    <w:rsid w:val="00C44D3E"/>
    <w:rsid w:val="00C471C8"/>
    <w:rsid w:val="00C5054B"/>
    <w:rsid w:val="00C51AA0"/>
    <w:rsid w:val="00C53871"/>
    <w:rsid w:val="00C5467E"/>
    <w:rsid w:val="00C565BC"/>
    <w:rsid w:val="00C724E7"/>
    <w:rsid w:val="00C815F5"/>
    <w:rsid w:val="00C81F5A"/>
    <w:rsid w:val="00C83D99"/>
    <w:rsid w:val="00C84EC3"/>
    <w:rsid w:val="00C87C8A"/>
    <w:rsid w:val="00C927F5"/>
    <w:rsid w:val="00C93424"/>
    <w:rsid w:val="00C94348"/>
    <w:rsid w:val="00C969C0"/>
    <w:rsid w:val="00C96B2E"/>
    <w:rsid w:val="00C97621"/>
    <w:rsid w:val="00C97C7E"/>
    <w:rsid w:val="00CA0459"/>
    <w:rsid w:val="00CA243E"/>
    <w:rsid w:val="00CA2AFC"/>
    <w:rsid w:val="00CA4E0D"/>
    <w:rsid w:val="00CA60A9"/>
    <w:rsid w:val="00CA7B67"/>
    <w:rsid w:val="00CB18C7"/>
    <w:rsid w:val="00CB1A31"/>
    <w:rsid w:val="00CB5391"/>
    <w:rsid w:val="00CB682D"/>
    <w:rsid w:val="00CB760D"/>
    <w:rsid w:val="00CB76E7"/>
    <w:rsid w:val="00CC03A3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D238A"/>
    <w:rsid w:val="00CD761E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D29"/>
    <w:rsid w:val="00D03F6F"/>
    <w:rsid w:val="00D04C44"/>
    <w:rsid w:val="00D13314"/>
    <w:rsid w:val="00D1631F"/>
    <w:rsid w:val="00D21CDE"/>
    <w:rsid w:val="00D24447"/>
    <w:rsid w:val="00D32D25"/>
    <w:rsid w:val="00D36C4B"/>
    <w:rsid w:val="00D41EB4"/>
    <w:rsid w:val="00D44B90"/>
    <w:rsid w:val="00D46BBF"/>
    <w:rsid w:val="00D53C91"/>
    <w:rsid w:val="00D5431B"/>
    <w:rsid w:val="00D57E08"/>
    <w:rsid w:val="00D63F24"/>
    <w:rsid w:val="00D647DE"/>
    <w:rsid w:val="00D70784"/>
    <w:rsid w:val="00D721C1"/>
    <w:rsid w:val="00D73E17"/>
    <w:rsid w:val="00D76BEF"/>
    <w:rsid w:val="00D77013"/>
    <w:rsid w:val="00D77C80"/>
    <w:rsid w:val="00D80ACA"/>
    <w:rsid w:val="00D85419"/>
    <w:rsid w:val="00D85965"/>
    <w:rsid w:val="00D8691B"/>
    <w:rsid w:val="00D8729A"/>
    <w:rsid w:val="00D9248E"/>
    <w:rsid w:val="00D92D2B"/>
    <w:rsid w:val="00D930F9"/>
    <w:rsid w:val="00D9377A"/>
    <w:rsid w:val="00D940A8"/>
    <w:rsid w:val="00D95CCB"/>
    <w:rsid w:val="00DA0D6D"/>
    <w:rsid w:val="00DA0F9B"/>
    <w:rsid w:val="00DA4FDA"/>
    <w:rsid w:val="00DB0FD5"/>
    <w:rsid w:val="00DB1167"/>
    <w:rsid w:val="00DB46D2"/>
    <w:rsid w:val="00DB78F7"/>
    <w:rsid w:val="00DC009F"/>
    <w:rsid w:val="00DC0371"/>
    <w:rsid w:val="00DC04D6"/>
    <w:rsid w:val="00DC0BAC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2CDA"/>
    <w:rsid w:val="00DD4E1E"/>
    <w:rsid w:val="00DD7858"/>
    <w:rsid w:val="00DD79F9"/>
    <w:rsid w:val="00DE253B"/>
    <w:rsid w:val="00DE47DB"/>
    <w:rsid w:val="00DE5A10"/>
    <w:rsid w:val="00DE6A07"/>
    <w:rsid w:val="00DF0DF1"/>
    <w:rsid w:val="00DF4A53"/>
    <w:rsid w:val="00DF5E4B"/>
    <w:rsid w:val="00DF5E7B"/>
    <w:rsid w:val="00DF5EC7"/>
    <w:rsid w:val="00DF6459"/>
    <w:rsid w:val="00E00DFA"/>
    <w:rsid w:val="00E013E7"/>
    <w:rsid w:val="00E02113"/>
    <w:rsid w:val="00E023D6"/>
    <w:rsid w:val="00E04595"/>
    <w:rsid w:val="00E0495E"/>
    <w:rsid w:val="00E05116"/>
    <w:rsid w:val="00E121D2"/>
    <w:rsid w:val="00E13B42"/>
    <w:rsid w:val="00E161A4"/>
    <w:rsid w:val="00E16862"/>
    <w:rsid w:val="00E178AC"/>
    <w:rsid w:val="00E17FC7"/>
    <w:rsid w:val="00E2346F"/>
    <w:rsid w:val="00E35172"/>
    <w:rsid w:val="00E354DA"/>
    <w:rsid w:val="00E40309"/>
    <w:rsid w:val="00E40447"/>
    <w:rsid w:val="00E40855"/>
    <w:rsid w:val="00E41870"/>
    <w:rsid w:val="00E4377C"/>
    <w:rsid w:val="00E446C2"/>
    <w:rsid w:val="00E506CF"/>
    <w:rsid w:val="00E5100C"/>
    <w:rsid w:val="00E5270C"/>
    <w:rsid w:val="00E531E3"/>
    <w:rsid w:val="00E548FD"/>
    <w:rsid w:val="00E54A84"/>
    <w:rsid w:val="00E55541"/>
    <w:rsid w:val="00E56657"/>
    <w:rsid w:val="00E567A6"/>
    <w:rsid w:val="00E633C2"/>
    <w:rsid w:val="00E66380"/>
    <w:rsid w:val="00E66990"/>
    <w:rsid w:val="00E674FD"/>
    <w:rsid w:val="00E7013F"/>
    <w:rsid w:val="00E703CB"/>
    <w:rsid w:val="00E705A6"/>
    <w:rsid w:val="00E70DD4"/>
    <w:rsid w:val="00E71145"/>
    <w:rsid w:val="00E726F4"/>
    <w:rsid w:val="00E72B0F"/>
    <w:rsid w:val="00E746B7"/>
    <w:rsid w:val="00E74A79"/>
    <w:rsid w:val="00E7614E"/>
    <w:rsid w:val="00E84D59"/>
    <w:rsid w:val="00E93BCC"/>
    <w:rsid w:val="00E964FE"/>
    <w:rsid w:val="00E9786F"/>
    <w:rsid w:val="00EA1572"/>
    <w:rsid w:val="00EA34FE"/>
    <w:rsid w:val="00EA3A9C"/>
    <w:rsid w:val="00EA573C"/>
    <w:rsid w:val="00EB0712"/>
    <w:rsid w:val="00EB119E"/>
    <w:rsid w:val="00EB28D1"/>
    <w:rsid w:val="00EB400E"/>
    <w:rsid w:val="00EB4C40"/>
    <w:rsid w:val="00EB5A12"/>
    <w:rsid w:val="00EC3533"/>
    <w:rsid w:val="00EC477A"/>
    <w:rsid w:val="00EC4E38"/>
    <w:rsid w:val="00EC6B88"/>
    <w:rsid w:val="00ED351D"/>
    <w:rsid w:val="00ED3B82"/>
    <w:rsid w:val="00ED5A9F"/>
    <w:rsid w:val="00ED5ECC"/>
    <w:rsid w:val="00ED694A"/>
    <w:rsid w:val="00ED754E"/>
    <w:rsid w:val="00EE0C2E"/>
    <w:rsid w:val="00EE39DF"/>
    <w:rsid w:val="00EE407F"/>
    <w:rsid w:val="00EE5924"/>
    <w:rsid w:val="00EE5E41"/>
    <w:rsid w:val="00EF197D"/>
    <w:rsid w:val="00EF4DE9"/>
    <w:rsid w:val="00EF54F9"/>
    <w:rsid w:val="00EF64E7"/>
    <w:rsid w:val="00EF7F13"/>
    <w:rsid w:val="00F005BA"/>
    <w:rsid w:val="00F01740"/>
    <w:rsid w:val="00F04359"/>
    <w:rsid w:val="00F0699E"/>
    <w:rsid w:val="00F074E2"/>
    <w:rsid w:val="00F12268"/>
    <w:rsid w:val="00F1349C"/>
    <w:rsid w:val="00F14120"/>
    <w:rsid w:val="00F17DE2"/>
    <w:rsid w:val="00F2032E"/>
    <w:rsid w:val="00F22D5C"/>
    <w:rsid w:val="00F24593"/>
    <w:rsid w:val="00F306E5"/>
    <w:rsid w:val="00F3685D"/>
    <w:rsid w:val="00F36C1C"/>
    <w:rsid w:val="00F37099"/>
    <w:rsid w:val="00F410B2"/>
    <w:rsid w:val="00F42D7A"/>
    <w:rsid w:val="00F4307E"/>
    <w:rsid w:val="00F443B3"/>
    <w:rsid w:val="00F47A2B"/>
    <w:rsid w:val="00F5627B"/>
    <w:rsid w:val="00F61465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26C6"/>
    <w:rsid w:val="00F83027"/>
    <w:rsid w:val="00F83070"/>
    <w:rsid w:val="00F906AA"/>
    <w:rsid w:val="00F9164E"/>
    <w:rsid w:val="00F9250B"/>
    <w:rsid w:val="00F94502"/>
    <w:rsid w:val="00F94519"/>
    <w:rsid w:val="00F96FD6"/>
    <w:rsid w:val="00F97C65"/>
    <w:rsid w:val="00FA08D3"/>
    <w:rsid w:val="00FA0EA1"/>
    <w:rsid w:val="00FA31F0"/>
    <w:rsid w:val="00FA39D5"/>
    <w:rsid w:val="00FA40FF"/>
    <w:rsid w:val="00FA4694"/>
    <w:rsid w:val="00FA659B"/>
    <w:rsid w:val="00FA7061"/>
    <w:rsid w:val="00FA773D"/>
    <w:rsid w:val="00FB1571"/>
    <w:rsid w:val="00FB4198"/>
    <w:rsid w:val="00FB6050"/>
    <w:rsid w:val="00FC3634"/>
    <w:rsid w:val="00FC7C81"/>
    <w:rsid w:val="00FD3985"/>
    <w:rsid w:val="00FE7A2D"/>
    <w:rsid w:val="00FF18BC"/>
    <w:rsid w:val="00FF19FA"/>
    <w:rsid w:val="00FF28FF"/>
    <w:rsid w:val="00FF2BF8"/>
    <w:rsid w:val="00FF54E0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  <w:style w:type="character" w:styleId="af4">
    <w:name w:val="Hyperlink"/>
    <w:basedOn w:val="a2"/>
    <w:uiPriority w:val="99"/>
    <w:semiHidden/>
    <w:unhideWhenUsed/>
    <w:rsid w:val="004035E6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4035E6"/>
    <w:rPr>
      <w:color w:val="800080"/>
      <w:u w:val="single"/>
    </w:rPr>
  </w:style>
  <w:style w:type="paragraph" w:customStyle="1" w:styleId="font5">
    <w:name w:val="font5"/>
    <w:basedOn w:val="a1"/>
    <w:rsid w:val="004035E6"/>
    <w:pPr>
      <w:widowControl/>
      <w:autoSpaceDE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1"/>
    <w:rsid w:val="004035E6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7">
    <w:name w:val="xl67"/>
    <w:basedOn w:val="a1"/>
    <w:rsid w:val="004035E6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1"/>
    <w:rsid w:val="004035E6"/>
    <w:pPr>
      <w:widowControl/>
      <w:pBdr>
        <w:top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1"/>
    <w:rsid w:val="004035E6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1"/>
    <w:rsid w:val="004035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7">
    <w:name w:val="xl77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8">
    <w:name w:val="xl78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  <w:style w:type="character" w:styleId="af4">
    <w:name w:val="Hyperlink"/>
    <w:basedOn w:val="a2"/>
    <w:uiPriority w:val="99"/>
    <w:semiHidden/>
    <w:unhideWhenUsed/>
    <w:rsid w:val="004035E6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4035E6"/>
    <w:rPr>
      <w:color w:val="800080"/>
      <w:u w:val="single"/>
    </w:rPr>
  </w:style>
  <w:style w:type="paragraph" w:customStyle="1" w:styleId="font5">
    <w:name w:val="font5"/>
    <w:basedOn w:val="a1"/>
    <w:rsid w:val="004035E6"/>
    <w:pPr>
      <w:widowControl/>
      <w:autoSpaceDE/>
      <w:spacing w:before="100" w:beforeAutospacing="1" w:after="100" w:afterAutospacing="1"/>
    </w:pPr>
    <w:rPr>
      <w:color w:val="000000"/>
      <w:lang w:eastAsia="ru-RU"/>
    </w:rPr>
  </w:style>
  <w:style w:type="paragraph" w:customStyle="1" w:styleId="xl65">
    <w:name w:val="xl65"/>
    <w:basedOn w:val="a1"/>
    <w:rsid w:val="004035E6"/>
    <w:pPr>
      <w:widowControl/>
      <w:pBdr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6">
    <w:name w:val="xl66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7">
    <w:name w:val="xl67"/>
    <w:basedOn w:val="a1"/>
    <w:rsid w:val="004035E6"/>
    <w:pPr>
      <w:widowControl/>
      <w:pBdr>
        <w:top w:val="single" w:sz="8" w:space="0" w:color="auto"/>
        <w:lef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1"/>
    <w:rsid w:val="004035E6"/>
    <w:pPr>
      <w:widowControl/>
      <w:pBdr>
        <w:top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1"/>
    <w:rsid w:val="004035E6"/>
    <w:pPr>
      <w:widowControl/>
      <w:pBdr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0">
    <w:name w:val="xl70"/>
    <w:basedOn w:val="a1"/>
    <w:rsid w:val="004035E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1">
    <w:name w:val="xl71"/>
    <w:basedOn w:val="a1"/>
    <w:rsid w:val="004035E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3">
    <w:name w:val="xl73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7">
    <w:name w:val="xl77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8">
    <w:name w:val="xl78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9">
    <w:name w:val="xl79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0">
    <w:name w:val="xl80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1"/>
    <w:rsid w:val="004035E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1"/>
    <w:rsid w:val="004035E6"/>
    <w:pPr>
      <w:widowControl/>
      <w:pBdr>
        <w:top w:val="single" w:sz="8" w:space="0" w:color="auto"/>
        <w:bottom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1"/>
    <w:rsid w:val="004035E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5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header" Target="header26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45" Type="http://schemas.openxmlformats.org/officeDocument/2006/relationships/header" Target="header29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6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15.xml"/><Relationship Id="rId44" Type="http://schemas.openxmlformats.org/officeDocument/2006/relationships/header" Target="header2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6.jpeg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header" Target="header27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4.jpeg"/><Relationship Id="rId33" Type="http://schemas.openxmlformats.org/officeDocument/2006/relationships/header" Target="header17.xml"/><Relationship Id="rId38" Type="http://schemas.openxmlformats.org/officeDocument/2006/relationships/header" Target="header22.xml"/><Relationship Id="rId46" Type="http://schemas.openxmlformats.org/officeDocument/2006/relationships/fontTable" Target="fontTable.xml"/><Relationship Id="rId20" Type="http://schemas.openxmlformats.org/officeDocument/2006/relationships/header" Target="header11.xml"/><Relationship Id="rId41" Type="http://schemas.openxmlformats.org/officeDocument/2006/relationships/header" Target="header2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9AA7-5979-490B-860A-009816FA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14272</Words>
  <Characters>81356</Characters>
  <Application>Microsoft Office Word</Application>
  <DocSecurity>4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95438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Алина Р. Тлисова</cp:lastModifiedBy>
  <cp:revision>2</cp:revision>
  <cp:lastPrinted>2023-03-15T05:53:00Z</cp:lastPrinted>
  <dcterms:created xsi:type="dcterms:W3CDTF">2023-04-05T14:09:00Z</dcterms:created>
  <dcterms:modified xsi:type="dcterms:W3CDTF">2023-04-05T14:09:00Z</dcterms:modified>
  <dc:language>en-US</dc:language>
</cp:coreProperties>
</file>