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51" w:rsidRPr="00EF0714" w:rsidRDefault="0008167A" w:rsidP="00320E1D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1C51" w:rsidRDefault="0008167A" w:rsidP="00320E1D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01C51" w:rsidRPr="00EF0714" w:rsidRDefault="00C01C51" w:rsidP="00C01C51">
      <w:pPr>
        <w:pStyle w:val="ConsPlusNormal"/>
        <w:ind w:firstLine="5103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5F6374">
      <w:pPr>
        <w:pStyle w:val="ConsPlusNormal"/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5F6374">
      <w:pPr>
        <w:pStyle w:val="ConsPlusNormal"/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7775C2">
      <w:pPr>
        <w:pStyle w:val="ConsPlusNormal"/>
        <w:tabs>
          <w:tab w:val="left" w:pos="0"/>
        </w:tabs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7C60C1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380125" w:rsidRDefault="007775C2" w:rsidP="007C60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 w:rsidR="0008167A">
        <w:rPr>
          <w:sz w:val="28"/>
          <w:szCs w:val="28"/>
        </w:rPr>
        <w:t>по п</w:t>
      </w:r>
      <w:r w:rsidR="007C5F48" w:rsidRPr="009D4A0D">
        <w:rPr>
          <w:sz w:val="28"/>
          <w:szCs w:val="28"/>
        </w:rPr>
        <w:t>редоставлени</w:t>
      </w:r>
      <w:r w:rsidR="0008167A">
        <w:rPr>
          <w:sz w:val="28"/>
          <w:szCs w:val="28"/>
        </w:rPr>
        <w:t>ю</w:t>
      </w:r>
      <w:r w:rsidR="007C5F48" w:rsidRPr="009D4A0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Start w:id="1" w:name="sub_100"/>
      <w:bookmarkEnd w:id="0"/>
    </w:p>
    <w:p w:rsidR="00052D1E" w:rsidRPr="00BC1C94" w:rsidRDefault="00052D1E" w:rsidP="007216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bookmarkEnd w:id="1"/>
    <w:p w:rsidR="009D4A0D" w:rsidRPr="009D4A0D" w:rsidRDefault="00415E62" w:rsidP="007C60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9D4A0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6125F7">
        <w:rPr>
          <w:rFonts w:ascii="Times New Roman" w:hAnsi="Times New Roman" w:cs="Times New Roman"/>
          <w:sz w:val="28"/>
          <w:szCs w:val="28"/>
        </w:rPr>
        <w:t>по п</w:t>
      </w:r>
      <w:r w:rsidRPr="009D4A0D">
        <w:rPr>
          <w:rFonts w:ascii="Times New Roman" w:hAnsi="Times New Roman" w:cs="Times New Roman"/>
          <w:sz w:val="28"/>
          <w:szCs w:val="28"/>
        </w:rPr>
        <w:t>редоставлени</w:t>
      </w:r>
      <w:r w:rsidR="006125F7">
        <w:rPr>
          <w:rFonts w:ascii="Times New Roman" w:hAnsi="Times New Roman" w:cs="Times New Roman"/>
          <w:sz w:val="28"/>
          <w:szCs w:val="28"/>
        </w:rPr>
        <w:t>ю</w:t>
      </w:r>
      <w:r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(далее - </w:t>
      </w:r>
      <w:r w:rsidR="0008167A">
        <w:rPr>
          <w:rFonts w:ascii="Times New Roman" w:hAnsi="Times New Roman" w:cs="Times New Roman"/>
          <w:sz w:val="28"/>
          <w:szCs w:val="28"/>
        </w:rPr>
        <w:t>а</w:t>
      </w:r>
      <w:r w:rsidRPr="009D4A0D">
        <w:rPr>
          <w:rFonts w:ascii="Times New Roman" w:hAnsi="Times New Roman" w:cs="Times New Roman"/>
          <w:sz w:val="28"/>
          <w:szCs w:val="28"/>
        </w:rPr>
        <w:t xml:space="preserve">дминистративный регламент) определяет сроки и последовательность действий (административных процедур) </w:t>
      </w:r>
      <w:r w:rsidR="007F02F1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21607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F02F1">
        <w:rPr>
          <w:rFonts w:ascii="Times New Roman" w:hAnsi="Times New Roman" w:cs="Times New Roman"/>
          <w:sz w:val="28"/>
          <w:szCs w:val="28"/>
        </w:rPr>
        <w:t>Комитет</w:t>
      </w:r>
      <w:r w:rsidRPr="009D4A0D">
        <w:rPr>
          <w:rFonts w:ascii="Times New Roman" w:hAnsi="Times New Roman" w:cs="Times New Roman"/>
          <w:sz w:val="28"/>
          <w:szCs w:val="28"/>
        </w:rPr>
        <w:t>) по предоставлению данной муниципальной услуги.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08167A">
        <w:rPr>
          <w:rFonts w:ascii="Times New Roman" w:hAnsi="Times New Roman" w:cs="Times New Roman"/>
          <w:sz w:val="28"/>
          <w:szCs w:val="28"/>
        </w:rPr>
        <w:t>настоящем а</w:t>
      </w:r>
      <w:r w:rsidRPr="009D4A0D">
        <w:rPr>
          <w:rFonts w:ascii="Times New Roman" w:hAnsi="Times New Roman" w:cs="Times New Roman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91602" w:rsidRPr="0008167A" w:rsidRDefault="0008167A" w:rsidP="000816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Заявителями являются </w:t>
      </w:r>
      <w:r>
        <w:rPr>
          <w:rFonts w:eastAsia="Calibri"/>
          <w:sz w:val="28"/>
          <w:szCs w:val="28"/>
        </w:rPr>
        <w:t>п</w:t>
      </w:r>
      <w:r w:rsidR="00F91602" w:rsidRPr="00F91602">
        <w:rPr>
          <w:rFonts w:eastAsia="Calibri"/>
          <w:sz w:val="28"/>
          <w:szCs w:val="28"/>
        </w:rPr>
        <w:t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F91602">
        <w:rPr>
          <w:rFonts w:eastAsia="Calibri"/>
          <w:sz w:val="28"/>
          <w:szCs w:val="28"/>
        </w:rPr>
        <w:t xml:space="preserve">. </w:t>
      </w:r>
    </w:p>
    <w:p w:rsidR="00F91602" w:rsidRPr="00882B65" w:rsidRDefault="00F91602" w:rsidP="00F9160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82B65">
        <w:rPr>
          <w:rFonts w:eastAsia="Calibri"/>
          <w:sz w:val="28"/>
          <w:szCs w:val="28"/>
        </w:rPr>
        <w:t>От имени заявителей с заявлением (далее - заявление) о предоставлении муниципальной услуги могут обратиться представители заявителей.</w:t>
      </w:r>
    </w:p>
    <w:p w:rsidR="00DE18F4" w:rsidRDefault="0008167A" w:rsidP="000816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8F4" w:rsidRPr="002B2AF9">
        <w:rPr>
          <w:sz w:val="28"/>
          <w:szCs w:val="28"/>
        </w:rPr>
        <w:t xml:space="preserve">Требования к порядку информирования о предоставлении </w:t>
      </w:r>
      <w:r w:rsidR="00DE18F4">
        <w:rPr>
          <w:sz w:val="28"/>
          <w:szCs w:val="28"/>
        </w:rPr>
        <w:t xml:space="preserve">муниципальной </w:t>
      </w:r>
      <w:r w:rsidR="00DE18F4"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</w:t>
      </w:r>
      <w:r w:rsidR="006F3ADD">
        <w:rPr>
          <w:sz w:val="28"/>
          <w:szCs w:val="28"/>
        </w:rPr>
        <w:t>центр</w:t>
      </w:r>
      <w:r w:rsidRPr="00B53294">
        <w:rPr>
          <w:sz w:val="28"/>
          <w:szCs w:val="28"/>
        </w:rPr>
        <w:t xml:space="preserve"> предоставления государственных и муниципальных услуг</w:t>
      </w:r>
      <w:r w:rsidR="007F02F1">
        <w:rPr>
          <w:sz w:val="28"/>
          <w:szCs w:val="28"/>
        </w:rPr>
        <w:t>»</w:t>
      </w:r>
      <w:r w:rsidRPr="00B53294">
        <w:rPr>
          <w:sz w:val="28"/>
          <w:szCs w:val="28"/>
        </w:rPr>
        <w:t xml:space="preserve"> </w:t>
      </w:r>
      <w:r w:rsidR="007F02F1">
        <w:rPr>
          <w:sz w:val="28"/>
          <w:szCs w:val="28"/>
        </w:rPr>
        <w:t>города Невинномысска</w:t>
      </w:r>
      <w:r w:rsidR="006B30D5" w:rsidRPr="006B30D5">
        <w:rPr>
          <w:sz w:val="28"/>
          <w:szCs w:val="28"/>
        </w:rPr>
        <w:t xml:space="preserve"> </w:t>
      </w:r>
      <w:r w:rsidR="006B30D5" w:rsidRPr="00B53294">
        <w:rPr>
          <w:sz w:val="28"/>
          <w:szCs w:val="28"/>
        </w:rPr>
        <w:t>(далее - МФЦ)</w:t>
      </w:r>
      <w:r w:rsidRPr="00B53294">
        <w:rPr>
          <w:sz w:val="28"/>
          <w:szCs w:val="28"/>
        </w:rPr>
        <w:t>.</w:t>
      </w:r>
    </w:p>
    <w:p w:rsidR="00DE18F4" w:rsidRPr="00B53294" w:rsidRDefault="00DE18F4" w:rsidP="00F91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3294">
        <w:rPr>
          <w:sz w:val="28"/>
          <w:szCs w:val="28"/>
        </w:rPr>
        <w:t xml:space="preserve">Комитет расположен по адресу: Ставропольский край, </w:t>
      </w:r>
      <w:r w:rsidRPr="00B53294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 – пятница с 09.00 до 18.00;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приемные дни вторник, четверг с 09.00 до 16.00;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перерыв – с 13.00 до 14.00;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выходные дни – суббота, воскресенье. 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30D5"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расположен по адресу: город Невинномысск, ул. Баумана, </w:t>
      </w:r>
      <w:r w:rsidR="006B30D5" w:rsidRPr="009B2E39">
        <w:rPr>
          <w:sz w:val="28"/>
          <w:szCs w:val="28"/>
        </w:rPr>
        <w:t xml:space="preserve">    </w:t>
      </w:r>
      <w:r w:rsidRPr="00B53294">
        <w:rPr>
          <w:sz w:val="28"/>
          <w:szCs w:val="28"/>
        </w:rPr>
        <w:t>дом 21Д.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понедельник, вторник, четверг, пятница с 08 час. 00 мин. до 18 час.        00 мин.;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среда с 10 час. 00 мин. до 20 час. 00 мин.;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суббота с 08 час. 00 мин. до 12 час. 00 мин.;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без перерыва;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выходной день - воскресенье.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294">
        <w:rPr>
          <w:sz w:val="28"/>
          <w:szCs w:val="28"/>
        </w:rPr>
        <w:t>. Справочные телефоны органа, предоставляющего муниципальную услугу, и МФЦ.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Комитета (86554) 3-27-06; 3-44-48.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МФЦ (86554) 9-45-15.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4"/>
      <w:bookmarkEnd w:id="2"/>
      <w:r>
        <w:rPr>
          <w:sz w:val="28"/>
          <w:szCs w:val="28"/>
        </w:rPr>
        <w:t>5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Официальный сайт </w:t>
      </w:r>
      <w:r w:rsidR="007F02F1" w:rsidRPr="009D4A0D">
        <w:rPr>
          <w:sz w:val="28"/>
          <w:szCs w:val="28"/>
        </w:rPr>
        <w:t xml:space="preserve">администрации города </w:t>
      </w:r>
      <w:r w:rsidR="007F02F1">
        <w:rPr>
          <w:sz w:val="28"/>
          <w:szCs w:val="28"/>
        </w:rPr>
        <w:t>Невинномысска</w:t>
      </w:r>
      <w:r w:rsidR="007F02F1" w:rsidRPr="009D4A0D">
        <w:rPr>
          <w:sz w:val="28"/>
          <w:szCs w:val="28"/>
        </w:rPr>
        <w:t xml:space="preserve"> </w:t>
      </w:r>
      <w:r w:rsidR="007F02F1">
        <w:rPr>
          <w:sz w:val="28"/>
          <w:szCs w:val="28"/>
        </w:rPr>
        <w:t xml:space="preserve">(далее – </w:t>
      </w:r>
      <w:r w:rsidRPr="00B53294">
        <w:rPr>
          <w:sz w:val="28"/>
          <w:szCs w:val="28"/>
        </w:rPr>
        <w:t>Администраци</w:t>
      </w:r>
      <w:r w:rsidR="007F02F1">
        <w:rPr>
          <w:sz w:val="28"/>
          <w:szCs w:val="28"/>
        </w:rPr>
        <w:t>я)</w:t>
      </w:r>
      <w:r w:rsidRPr="00B53294">
        <w:rPr>
          <w:sz w:val="28"/>
          <w:szCs w:val="28"/>
        </w:rPr>
        <w:t xml:space="preserve"> в информационно-телекоммуникационной сети «Интернет»: </w:t>
      </w:r>
      <w:r w:rsidRPr="0008167A">
        <w:rPr>
          <w:rFonts w:eastAsia="SimSun"/>
          <w:sz w:val="28"/>
          <w:szCs w:val="28"/>
        </w:rPr>
        <w:t>www.nevadm.ru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08167A">
        <w:rPr>
          <w:rFonts w:eastAsia="SimSun"/>
          <w:sz w:val="28"/>
          <w:szCs w:val="28"/>
          <w:lang w:val="en-US"/>
        </w:rPr>
        <w:t>www</w:t>
      </w:r>
      <w:r w:rsidRPr="0008167A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Федеральной налоговой службой России (далее - ФНС России):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nalog</w:t>
      </w:r>
      <w:proofErr w:type="spellEnd"/>
      <w:r w:rsidRPr="00AA3F0E">
        <w:rPr>
          <w:sz w:val="28"/>
          <w:szCs w:val="28"/>
        </w:rPr>
        <w:t>.ru.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Росреестр):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.ru.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.ru.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Электронная почта Комитета: kumi@nevadm.ru.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МФЦ: </w:t>
      </w:r>
      <w:r w:rsidRPr="0008167A">
        <w:rPr>
          <w:rFonts w:eastAsia="SimSun"/>
          <w:sz w:val="28"/>
          <w:szCs w:val="28"/>
        </w:rPr>
        <w:t>nevmfc@yandex.ru</w:t>
      </w:r>
      <w:r w:rsidRPr="00AA3F0E">
        <w:rPr>
          <w:sz w:val="28"/>
          <w:szCs w:val="28"/>
        </w:rPr>
        <w:t>.</w:t>
      </w:r>
    </w:p>
    <w:p w:rsidR="00A322D2" w:rsidRPr="00B54892" w:rsidRDefault="00A322D2" w:rsidP="00A32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Электронная почта муниц</w:t>
      </w:r>
      <w:r w:rsidR="0008167A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B54892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6F3ADD">
        <w:rPr>
          <w:rFonts w:ascii="Times New Roman" w:hAnsi="Times New Roman" w:cs="Times New Roman"/>
          <w:sz w:val="28"/>
          <w:szCs w:val="28"/>
        </w:rPr>
        <w:t>центр</w:t>
      </w:r>
      <w:r w:rsidRPr="00B54892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деятельности» города Невинномысска (далее – МКУ </w:t>
      </w:r>
      <w:r>
        <w:rPr>
          <w:rFonts w:ascii="Times New Roman" w:hAnsi="Times New Roman" w:cs="Times New Roman"/>
          <w:sz w:val="28"/>
          <w:szCs w:val="28"/>
        </w:rPr>
        <w:t>«ИнфоГрад»)</w:t>
      </w:r>
      <w:r w:rsidRPr="00B54892">
        <w:rPr>
          <w:rFonts w:ascii="Times New Roman" w:hAnsi="Times New Roman" w:cs="Times New Roman"/>
          <w:sz w:val="28"/>
          <w:szCs w:val="28"/>
        </w:rPr>
        <w:t>: uaig@bk.ru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ФНС России: </w:t>
      </w:r>
      <w:r w:rsidRPr="00AA3F0E">
        <w:rPr>
          <w:bCs/>
          <w:sz w:val="28"/>
          <w:szCs w:val="28"/>
        </w:rPr>
        <w:t>i2648@m48.r26.nalog.ru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.ru.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Филиала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>» по СК:</w:t>
      </w:r>
      <w:r w:rsidRPr="00B53294">
        <w:rPr>
          <w:color w:val="000000"/>
          <w:sz w:val="28"/>
          <w:szCs w:val="28"/>
        </w:rPr>
        <w:t xml:space="preserve"> f</w:t>
      </w:r>
      <w:proofErr w:type="spellStart"/>
      <w:r w:rsidRPr="00B53294">
        <w:rPr>
          <w:color w:val="000000"/>
          <w:sz w:val="28"/>
          <w:szCs w:val="28"/>
          <w:lang w:val="en-US"/>
        </w:rPr>
        <w:t>ilial</w:t>
      </w:r>
      <w:proofErr w:type="spellEnd"/>
      <w:r w:rsidRPr="00B53294">
        <w:rPr>
          <w:color w:val="000000"/>
          <w:sz w:val="28"/>
          <w:szCs w:val="28"/>
        </w:rPr>
        <w:t>@26.</w:t>
      </w:r>
      <w:proofErr w:type="spellStart"/>
      <w:r w:rsidRPr="00B53294">
        <w:rPr>
          <w:sz w:val="28"/>
          <w:szCs w:val="28"/>
          <w:lang w:val="en-US"/>
        </w:rPr>
        <w:t>kadastr</w:t>
      </w:r>
      <w:proofErr w:type="spellEnd"/>
      <w:r w:rsidRPr="00B53294">
        <w:rPr>
          <w:color w:val="000000"/>
          <w:sz w:val="28"/>
          <w:szCs w:val="28"/>
        </w:rPr>
        <w:t>.ru</w:t>
      </w:r>
      <w:r w:rsidRPr="00B53294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294">
        <w:rPr>
          <w:sz w:val="28"/>
          <w:szCs w:val="28"/>
        </w:rPr>
        <w:t xml:space="preserve">. Получение информации по вопросам предоставления </w:t>
      </w:r>
      <w:r w:rsidRPr="00B53294">
        <w:rPr>
          <w:sz w:val="28"/>
          <w:szCs w:val="28"/>
        </w:rPr>
        <w:lastRenderedPageBreak/>
        <w:t>муниципальной услуги, а также сведений о ходе предоставления муниципальной услуги в Комитете и МФЦ осуществляется: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Pr="00B53294">
        <w:rPr>
          <w:sz w:val="28"/>
          <w:szCs w:val="28"/>
        </w:rPr>
        <w:t>5 Административного регламента;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9" w:history="1"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www</w:t>
        </w:r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gosuslugi</w:t>
        </w:r>
        <w:proofErr w:type="spellEnd"/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Единый портал);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0" w:history="1"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www</w:t>
        </w:r>
        <w:r w:rsidRPr="00B53294">
          <w:rPr>
            <w:rStyle w:val="ab"/>
            <w:rFonts w:eastAsia="SimSun"/>
            <w:color w:val="000000"/>
            <w:sz w:val="28"/>
            <w:szCs w:val="28"/>
          </w:rPr>
          <w:t>.26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gosuslugi</w:t>
        </w:r>
        <w:proofErr w:type="spellEnd"/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>. На информационных стендах Комитета, МФЦ размещается следующая информация: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сроки предоставления муниципальной услуги;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МФЦ,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A05E11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92"/>
      <w:bookmarkEnd w:id="3"/>
      <w:r>
        <w:rPr>
          <w:sz w:val="28"/>
          <w:szCs w:val="28"/>
        </w:rPr>
        <w:t>8</w:t>
      </w:r>
      <w:r w:rsidRPr="00B53294">
        <w:rPr>
          <w:sz w:val="28"/>
          <w:szCs w:val="28"/>
        </w:rPr>
        <w:t xml:space="preserve">. Полная версия текста </w:t>
      </w:r>
      <w:r w:rsidR="0008167A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262F20" w:rsidP="007C60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4A0D" w:rsidRPr="009D4A0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DE18F4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Полное наименование муниципальной услуги </w:t>
      </w:r>
      <w:r w:rsidR="007F02F1">
        <w:rPr>
          <w:rFonts w:ascii="Times New Roman" w:hAnsi="Times New Roman" w:cs="Times New Roman"/>
          <w:sz w:val="28"/>
          <w:szCs w:val="28"/>
        </w:rPr>
        <w:t>- п</w:t>
      </w:r>
      <w:r w:rsidR="009D4A0D" w:rsidRPr="009D4A0D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4A0D" w:rsidRPr="009D4A0D" w:rsidRDefault="00DE18F4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7F02F1">
        <w:rPr>
          <w:rFonts w:ascii="Times New Roman" w:hAnsi="Times New Roman" w:cs="Times New Roman"/>
          <w:sz w:val="28"/>
          <w:szCs w:val="28"/>
        </w:rPr>
        <w:t>Комитетом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7F02F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D4A0D">
        <w:rPr>
          <w:rFonts w:ascii="Times New Roman" w:hAnsi="Times New Roman" w:cs="Times New Roman"/>
          <w:sz w:val="28"/>
          <w:szCs w:val="28"/>
        </w:rPr>
        <w:t>осуществляет взаимодействие: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</w:t>
      </w:r>
      <w:r w:rsidR="007F02F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D4A0D">
        <w:rPr>
          <w:rFonts w:ascii="Times New Roman" w:hAnsi="Times New Roman" w:cs="Times New Roman"/>
          <w:sz w:val="28"/>
          <w:szCs w:val="28"/>
        </w:rPr>
        <w:t>;</w:t>
      </w:r>
    </w:p>
    <w:p w:rsidR="0026467B" w:rsidRPr="009D4A0D" w:rsidRDefault="0026467B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322D2">
        <w:rPr>
          <w:rFonts w:ascii="Times New Roman" w:hAnsi="Times New Roman" w:cs="Times New Roman"/>
          <w:sz w:val="28"/>
          <w:szCs w:val="28"/>
        </w:rPr>
        <w:t>МКУ «ИнфоГрад»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</w:t>
      </w:r>
      <w:r w:rsidR="00A322D2">
        <w:rPr>
          <w:rFonts w:ascii="Times New Roman" w:hAnsi="Times New Roman" w:cs="Times New Roman"/>
          <w:sz w:val="28"/>
          <w:szCs w:val="28"/>
        </w:rPr>
        <w:t>МФЦ</w:t>
      </w:r>
      <w:r w:rsidRPr="009D4A0D"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9D4A0D" w:rsidP="0026467B">
      <w:pPr>
        <w:ind w:firstLine="709"/>
        <w:jc w:val="both"/>
        <w:rPr>
          <w:sz w:val="28"/>
          <w:szCs w:val="28"/>
        </w:rPr>
      </w:pPr>
      <w:r w:rsidRPr="009D4A0D">
        <w:rPr>
          <w:sz w:val="28"/>
          <w:szCs w:val="28"/>
        </w:rPr>
        <w:lastRenderedPageBreak/>
        <w:t>с комиссией по земле</w:t>
      </w:r>
      <w:r w:rsidR="00721607">
        <w:rPr>
          <w:sz w:val="28"/>
          <w:szCs w:val="28"/>
        </w:rPr>
        <w:t xml:space="preserve">пользованию и застройке </w:t>
      </w:r>
      <w:r w:rsidR="00121E49" w:rsidRPr="00971A18">
        <w:rPr>
          <w:sz w:val="28"/>
          <w:szCs w:val="28"/>
        </w:rPr>
        <w:t>муниципального образования города Невинномысска</w:t>
      </w:r>
      <w:r w:rsidR="00121E49">
        <w:rPr>
          <w:sz w:val="28"/>
          <w:szCs w:val="28"/>
        </w:rPr>
        <w:t xml:space="preserve"> </w:t>
      </w:r>
      <w:r w:rsidRPr="009D4A0D">
        <w:rPr>
          <w:sz w:val="28"/>
          <w:szCs w:val="28"/>
        </w:rPr>
        <w:t>(далее - Комиссия);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с Федеральной налоговой службой России (далее - ФНС России);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Ставропольскому краю (далее - Филиал ФГБУ "ФКП </w:t>
      </w:r>
      <w:proofErr w:type="spellStart"/>
      <w:r w:rsidRPr="009D4A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4A0D">
        <w:rPr>
          <w:rFonts w:ascii="Times New Roman" w:hAnsi="Times New Roman" w:cs="Times New Roman"/>
          <w:sz w:val="28"/>
          <w:szCs w:val="28"/>
        </w:rPr>
        <w:t>" по СК).</w:t>
      </w:r>
    </w:p>
    <w:p w:rsidR="00284FB3" w:rsidRDefault="00284FB3" w:rsidP="00284F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В соответствии с </w:t>
      </w:r>
      <w:hyperlink r:id="rId11" w:history="1">
        <w:r w:rsidRPr="00CF5E9D">
          <w:rPr>
            <w:sz w:val="28"/>
            <w:szCs w:val="28"/>
          </w:rPr>
          <w:t xml:space="preserve">пунктом </w:t>
        </w:r>
      </w:hyperlink>
      <w:hyperlink r:id="rId12" w:history="1">
        <w:r w:rsidRPr="00CF5E9D">
          <w:rPr>
            <w:sz w:val="28"/>
            <w:szCs w:val="28"/>
          </w:rPr>
          <w:t>3</w:t>
        </w:r>
      </w:hyperlink>
      <w:r w:rsidRPr="00CF5E9D">
        <w:rPr>
          <w:sz w:val="28"/>
          <w:szCs w:val="28"/>
        </w:rPr>
        <w:t xml:space="preserve"> части 1 статьи 7 </w:t>
      </w:r>
      <w:r w:rsidRPr="002B2A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</w:t>
      </w:r>
      <w:r w:rsidRPr="002B2AF9">
        <w:rPr>
          <w:sz w:val="28"/>
          <w:szCs w:val="28"/>
        </w:rPr>
        <w:t xml:space="preserve">от 27 июля 2010 г.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</w:t>
      </w:r>
      <w:r>
        <w:rPr>
          <w:sz w:val="28"/>
          <w:szCs w:val="28"/>
        </w:rPr>
        <w:t>-ФЗ 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2B2AF9">
        <w:rPr>
          <w:sz w:val="28"/>
          <w:szCs w:val="28"/>
        </w:rPr>
        <w:t>зап</w:t>
      </w:r>
      <w:r>
        <w:rPr>
          <w:sz w:val="28"/>
          <w:szCs w:val="28"/>
        </w:rPr>
        <w:t xml:space="preserve">рещается требовать от заявителя </w:t>
      </w:r>
      <w:r w:rsidRPr="00F6324D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 у</w:t>
      </w:r>
      <w:r w:rsidRPr="00F6324D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6324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F6324D">
        <w:rPr>
          <w:sz w:val="28"/>
          <w:szCs w:val="28"/>
        </w:rPr>
        <w:t xml:space="preserve">, </w:t>
      </w:r>
      <w:proofErr w:type="gramStart"/>
      <w:r w:rsidRPr="00F6324D">
        <w:rPr>
          <w:sz w:val="28"/>
          <w:szCs w:val="28"/>
        </w:rPr>
        <w:t xml:space="preserve">предоставляемых 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6324D">
        <w:rPr>
          <w:sz w:val="28"/>
          <w:szCs w:val="28"/>
        </w:rPr>
        <w:t>ереч</w:t>
      </w:r>
      <w:r>
        <w:rPr>
          <w:sz w:val="28"/>
          <w:szCs w:val="28"/>
        </w:rPr>
        <w:t>ень услуг</w:t>
      </w:r>
      <w:r w:rsidRPr="00F632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</w:t>
      </w:r>
      <w:r w:rsidRPr="00EF2FA9"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 xml:space="preserve"> города Невинномысска</w:t>
      </w:r>
      <w:r w:rsidRPr="00EF2FA9">
        <w:rPr>
          <w:color w:val="000000"/>
          <w:sz w:val="28"/>
          <w:szCs w:val="28"/>
        </w:rPr>
        <w:t xml:space="preserve"> </w:t>
      </w:r>
      <w:r w:rsidRPr="00157C63">
        <w:rPr>
          <w:color w:val="000000"/>
          <w:sz w:val="28"/>
          <w:szCs w:val="28"/>
        </w:rPr>
        <w:t>от 28 марта 2012 г. № 177-17</w:t>
      </w:r>
      <w:r w:rsidRPr="00EF2FA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Pr="00157C63">
        <w:rPr>
          <w:color w:val="000000"/>
          <w:sz w:val="28"/>
          <w:szCs w:val="28"/>
        </w:rPr>
        <w:t>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</w:t>
      </w:r>
      <w:proofErr w:type="gramEnd"/>
      <w:r w:rsidRPr="00157C63">
        <w:rPr>
          <w:color w:val="000000"/>
          <w:sz w:val="28"/>
          <w:szCs w:val="28"/>
        </w:rPr>
        <w:t xml:space="preserve">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</w:t>
      </w:r>
      <w:r w:rsidRPr="00EF2FA9">
        <w:rPr>
          <w:color w:val="000000"/>
          <w:sz w:val="28"/>
          <w:szCs w:val="28"/>
        </w:rPr>
        <w:t>».</w:t>
      </w:r>
    </w:p>
    <w:p w:rsidR="009D4A0D" w:rsidRPr="009D4A0D" w:rsidRDefault="00415E62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9D4A0D" w:rsidRPr="009D4A0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города </w:t>
      </w:r>
      <w:r w:rsidR="00721607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="007F02F1">
        <w:rPr>
          <w:rFonts w:ascii="Times New Roman" w:hAnsi="Times New Roman" w:cs="Times New Roman"/>
          <w:sz w:val="28"/>
          <w:szCs w:val="28"/>
        </w:rPr>
        <w:t>о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</w:t>
      </w:r>
      <w:r w:rsidR="00721607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7F02F1">
        <w:rPr>
          <w:rFonts w:ascii="Times New Roman" w:hAnsi="Times New Roman" w:cs="Times New Roman"/>
          <w:sz w:val="28"/>
          <w:szCs w:val="28"/>
        </w:rPr>
        <w:t>об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4A0D" w:rsidRDefault="009D4A0D" w:rsidP="00867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 w:rsidRPr="009D4A0D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r w:rsidR="007F02F1" w:rsidRPr="007F02F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9D4A0D"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 о результате предоставления муниципальной услуги и условиях его получения.</w:t>
      </w:r>
    </w:p>
    <w:p w:rsidR="007F02F1" w:rsidRPr="009D4A0D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70 календарных дней.</w:t>
      </w:r>
    </w:p>
    <w:p w:rsidR="00A26E23" w:rsidRDefault="00A26E23" w:rsidP="00D770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F69C6" w:rsidRPr="00A36F61">
        <w:rPr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</w:t>
      </w:r>
      <w:r w:rsidR="007F02F1">
        <w:rPr>
          <w:sz w:val="28"/>
          <w:szCs w:val="28"/>
        </w:rPr>
        <w:t>города Невинномысска</w:t>
      </w:r>
      <w:r w:rsidR="009F69C6" w:rsidRPr="00A36F61">
        <w:rPr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определяется </w:t>
      </w:r>
      <w:r w:rsidR="007F02F1">
        <w:rPr>
          <w:sz w:val="28"/>
          <w:szCs w:val="28"/>
        </w:rPr>
        <w:t xml:space="preserve">в соответствии с </w:t>
      </w:r>
      <w:r w:rsidR="007F02F1">
        <w:rPr>
          <w:sz w:val="28"/>
          <w:szCs w:val="28"/>
        </w:rPr>
        <w:lastRenderedPageBreak/>
        <w:t>решением Думы города Невинномысска от 28 июня 2018 г. № 280-33</w:t>
      </w:r>
      <w:r w:rsidR="009F69C6" w:rsidRPr="00A36F61">
        <w:rPr>
          <w:sz w:val="28"/>
          <w:szCs w:val="28"/>
        </w:rPr>
        <w:t xml:space="preserve"> </w:t>
      </w:r>
      <w:r w:rsidR="00D77098">
        <w:rPr>
          <w:sz w:val="28"/>
          <w:szCs w:val="28"/>
        </w:rPr>
        <w:t>«</w:t>
      </w:r>
      <w:r w:rsidR="00D77098" w:rsidRPr="00D77098">
        <w:rPr>
          <w:sz w:val="28"/>
          <w:szCs w:val="28"/>
        </w:rPr>
        <w:t xml:space="preserve">Об утверждении Положения о порядке организации и проведения публичных </w:t>
      </w:r>
      <w:r w:rsidR="00D77098">
        <w:rPr>
          <w:sz w:val="28"/>
          <w:szCs w:val="28"/>
        </w:rPr>
        <w:t>слушаний  или  общественных</w:t>
      </w:r>
      <w:r w:rsidR="00D77098" w:rsidRPr="00D77098">
        <w:rPr>
          <w:sz w:val="28"/>
          <w:szCs w:val="28"/>
        </w:rPr>
        <w:t xml:space="preserve"> обсуждений  по  вопросам  градостроительной </w:t>
      </w:r>
      <w:r w:rsidR="00D77098">
        <w:rPr>
          <w:sz w:val="28"/>
          <w:szCs w:val="28"/>
        </w:rPr>
        <w:t>деятельности на т</w:t>
      </w:r>
      <w:r w:rsidR="00D77098" w:rsidRPr="00D77098">
        <w:rPr>
          <w:sz w:val="28"/>
          <w:szCs w:val="28"/>
        </w:rPr>
        <w:t>ерритории города Невинномысска</w:t>
      </w:r>
      <w:r w:rsidR="00D77098">
        <w:rPr>
          <w:sz w:val="28"/>
          <w:szCs w:val="28"/>
        </w:rPr>
        <w:t xml:space="preserve">» </w:t>
      </w:r>
      <w:r w:rsidR="009F69C6" w:rsidRPr="00A36F61">
        <w:rPr>
          <w:sz w:val="28"/>
          <w:szCs w:val="28"/>
        </w:rPr>
        <w:t xml:space="preserve">и не может быть </w:t>
      </w:r>
      <w:r w:rsidR="007F02F1">
        <w:rPr>
          <w:sz w:val="28"/>
          <w:szCs w:val="28"/>
        </w:rPr>
        <w:t xml:space="preserve">менее 5 календарных дней и </w:t>
      </w:r>
      <w:r w:rsidR="009F69C6" w:rsidRPr="00A36F61">
        <w:rPr>
          <w:sz w:val="28"/>
          <w:szCs w:val="28"/>
        </w:rPr>
        <w:t xml:space="preserve">более </w:t>
      </w:r>
      <w:r w:rsidR="007F02F1">
        <w:rPr>
          <w:sz w:val="28"/>
          <w:szCs w:val="28"/>
        </w:rPr>
        <w:t xml:space="preserve">чем </w:t>
      </w:r>
      <w:r w:rsidR="009F69C6" w:rsidRPr="00A36F61">
        <w:rPr>
          <w:sz w:val="28"/>
          <w:szCs w:val="28"/>
        </w:rPr>
        <w:t>од</w:t>
      </w:r>
      <w:r w:rsidR="007F02F1">
        <w:rPr>
          <w:sz w:val="28"/>
          <w:szCs w:val="28"/>
        </w:rPr>
        <w:t>ин</w:t>
      </w:r>
      <w:r w:rsidR="009F69C6" w:rsidRPr="00A36F61">
        <w:rPr>
          <w:sz w:val="28"/>
          <w:szCs w:val="28"/>
        </w:rPr>
        <w:t xml:space="preserve"> месяц</w:t>
      </w:r>
      <w:r>
        <w:rPr>
          <w:sz w:val="28"/>
          <w:szCs w:val="28"/>
        </w:rPr>
        <w:t>.</w:t>
      </w:r>
    </w:p>
    <w:p w:rsidR="009D4A0D" w:rsidRPr="009D4A0D" w:rsidRDefault="009D4A0D" w:rsidP="00867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1</w:t>
      </w:r>
      <w:r w:rsidR="00A26E23">
        <w:rPr>
          <w:rFonts w:ascii="Times New Roman" w:hAnsi="Times New Roman" w:cs="Times New Roman"/>
          <w:sz w:val="28"/>
          <w:szCs w:val="28"/>
        </w:rPr>
        <w:t>3</w:t>
      </w:r>
      <w:r w:rsidRPr="009D4A0D">
        <w:rPr>
          <w:rFonts w:ascii="Times New Roman" w:hAnsi="Times New Roman" w:cs="Times New Roman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08167A" w:rsidRPr="000A0C21" w:rsidRDefault="0008167A" w:rsidP="0008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2"/>
      <w:r w:rsidRPr="000A0C2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</w:t>
      </w:r>
      <w:r>
        <w:rPr>
          <w:rFonts w:ascii="Times New Roman" w:hAnsi="Times New Roman" w:cs="Times New Roman"/>
          <w:sz w:val="28"/>
          <w:szCs w:val="28"/>
        </w:rPr>
        <w:t>от 05 декабря 1993 г. № 237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6B30D5" w:rsidRPr="00882B65" w:rsidRDefault="006B30D5" w:rsidP="006B30D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Гражданский </w:t>
      </w:r>
      <w:hyperlink r:id="rId13" w:history="1">
        <w:r w:rsidRPr="00882B65">
          <w:rPr>
            <w:rFonts w:eastAsia="Calibri"/>
            <w:sz w:val="28"/>
            <w:szCs w:val="28"/>
          </w:rPr>
          <w:t>кодекс</w:t>
        </w:r>
      </w:hyperlink>
      <w:r w:rsidRPr="00882B65">
        <w:rPr>
          <w:rFonts w:eastAsia="Calibri"/>
          <w:sz w:val="28"/>
          <w:szCs w:val="28"/>
        </w:rPr>
        <w:t xml:space="preserve"> Российской Федерации (часть первая) («Собрание законодательства РФ», </w:t>
      </w:r>
      <w:r>
        <w:rPr>
          <w:rFonts w:eastAsia="Calibri"/>
          <w:sz w:val="28"/>
          <w:szCs w:val="28"/>
        </w:rPr>
        <w:t xml:space="preserve">от </w:t>
      </w:r>
      <w:r w:rsidRPr="00882B65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 xml:space="preserve"> декабря </w:t>
      </w:r>
      <w:r w:rsidRPr="00882B65">
        <w:rPr>
          <w:rFonts w:eastAsia="Calibri"/>
          <w:sz w:val="28"/>
          <w:szCs w:val="28"/>
        </w:rPr>
        <w:t>1994</w:t>
      </w:r>
      <w:r>
        <w:rPr>
          <w:rFonts w:eastAsia="Calibri"/>
          <w:sz w:val="28"/>
          <w:szCs w:val="28"/>
        </w:rPr>
        <w:t xml:space="preserve"> г. </w:t>
      </w:r>
      <w:r w:rsidRPr="00882B65">
        <w:rPr>
          <w:rFonts w:eastAsia="Calibri"/>
          <w:sz w:val="28"/>
          <w:szCs w:val="28"/>
        </w:rPr>
        <w:t>№ 32, ст. 3301);</w:t>
      </w:r>
    </w:p>
    <w:p w:rsidR="006B30D5" w:rsidRPr="00882B65" w:rsidRDefault="006B30D5" w:rsidP="006B30D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Гражданский </w:t>
      </w:r>
      <w:hyperlink r:id="rId14" w:history="1">
        <w:r w:rsidRPr="00882B65">
          <w:rPr>
            <w:rFonts w:eastAsia="Calibri"/>
            <w:sz w:val="28"/>
            <w:szCs w:val="28"/>
          </w:rPr>
          <w:t>кодекс</w:t>
        </w:r>
      </w:hyperlink>
      <w:r w:rsidRPr="00882B65">
        <w:rPr>
          <w:rFonts w:eastAsia="Calibri"/>
          <w:sz w:val="28"/>
          <w:szCs w:val="28"/>
        </w:rPr>
        <w:t xml:space="preserve"> Российской Федерации (часть вторая) («Собрание законодательства РФ», </w:t>
      </w:r>
      <w:r>
        <w:rPr>
          <w:rFonts w:eastAsia="Calibri"/>
          <w:sz w:val="28"/>
          <w:szCs w:val="28"/>
        </w:rPr>
        <w:t xml:space="preserve">от </w:t>
      </w:r>
      <w:r w:rsidRPr="00882B65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 января </w:t>
      </w:r>
      <w:r w:rsidRPr="00882B65">
        <w:rPr>
          <w:rFonts w:eastAsia="Calibri"/>
          <w:sz w:val="28"/>
          <w:szCs w:val="28"/>
        </w:rPr>
        <w:t>1996</w:t>
      </w:r>
      <w:r>
        <w:rPr>
          <w:rFonts w:eastAsia="Calibri"/>
          <w:sz w:val="28"/>
          <w:szCs w:val="28"/>
        </w:rPr>
        <w:t xml:space="preserve"> г., № 5, ст. 410</w:t>
      </w:r>
      <w:r w:rsidRPr="00882B65">
        <w:rPr>
          <w:rFonts w:eastAsia="Calibri"/>
          <w:sz w:val="28"/>
          <w:szCs w:val="28"/>
        </w:rPr>
        <w:t>);</w:t>
      </w:r>
    </w:p>
    <w:p w:rsidR="006B30D5" w:rsidRPr="000A0C21" w:rsidRDefault="006B30D5" w:rsidP="006B3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0C21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 xml:space="preserve"> ст. 4147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6B30D5" w:rsidRPr="000A0C21" w:rsidRDefault="006B30D5" w:rsidP="006B3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(«Российская газета»,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0C2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A0C21">
        <w:rPr>
          <w:rFonts w:ascii="Times New Roman" w:hAnsi="Times New Roman" w:cs="Times New Roman"/>
          <w:sz w:val="28"/>
          <w:szCs w:val="28"/>
        </w:rPr>
        <w:t>№ 290);</w:t>
      </w:r>
    </w:p>
    <w:p w:rsidR="0008167A" w:rsidRPr="000A0C21" w:rsidRDefault="0008167A" w:rsidP="0008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2001 г. № 137-ФЗ «О введении в действие Земельного кодекса Российской Федерации»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0C21">
        <w:rPr>
          <w:rFonts w:ascii="Times New Roman" w:hAnsi="Times New Roman" w:cs="Times New Roman"/>
          <w:sz w:val="28"/>
          <w:szCs w:val="28"/>
        </w:rPr>
        <w:t xml:space="preserve"> № 44, ст. 4148);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A0C21">
        <w:rPr>
          <w:rFonts w:ascii="Times New Roman" w:hAnsi="Times New Roman" w:cs="Times New Roman"/>
          <w:sz w:val="28"/>
          <w:szCs w:val="28"/>
        </w:rPr>
        <w:t>2011 г. № 63-ФЗ «Об электронной подписи» («Парламентская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0A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08-14 апреля </w:t>
      </w:r>
      <w:r w:rsidRPr="000A0C2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№ 17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 («Собрание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РФ», от 06 октября 2003 г. № 40, ст. 3822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2004 г. № 191-ФЗ «О введении в действие Градостроительного кодекса Российской Федерации» («Российская газета»,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0C2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№ 290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2006 г. № 152-ФЗ «О персональных данных» («Российская </w:t>
      </w:r>
      <w:r>
        <w:rPr>
          <w:rFonts w:ascii="Times New Roman" w:hAnsi="Times New Roman" w:cs="Times New Roman"/>
          <w:sz w:val="28"/>
          <w:szCs w:val="28"/>
        </w:rPr>
        <w:t>газета», от 29 июля 2006 г. № 165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0A0C21" w:rsidRDefault="007F02F1" w:rsidP="007F0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A0C21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 w:cs="Times New Roman"/>
          <w:sz w:val="28"/>
          <w:szCs w:val="28"/>
        </w:rPr>
        <w:t>ская газета», от 30 июля 2010 г. № 168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7F02F1" w:rsidRPr="00882B65" w:rsidRDefault="007F02F1" w:rsidP="007F02F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82B65">
        <w:rPr>
          <w:sz w:val="28"/>
          <w:szCs w:val="28"/>
        </w:rPr>
        <w:t xml:space="preserve">Федеральный </w:t>
      </w:r>
      <w:hyperlink r:id="rId15" w:history="1">
        <w:r w:rsidRPr="00882B65">
          <w:rPr>
            <w:sz w:val="28"/>
            <w:szCs w:val="28"/>
          </w:rPr>
          <w:t>закон</w:t>
        </w:r>
      </w:hyperlink>
      <w:r w:rsidRPr="00882B65">
        <w:rPr>
          <w:sz w:val="28"/>
          <w:szCs w:val="28"/>
        </w:rPr>
        <w:t xml:space="preserve"> от 13 июля 2015 г. № 218-ФЗ «О государственной регистрации недвижимости» («Российская газета» от 17 июля 2015 г. № 156);</w:t>
      </w:r>
    </w:p>
    <w:p w:rsidR="00F91602" w:rsidRPr="00882B65" w:rsidRDefault="00F91602" w:rsidP="00F91602">
      <w:pPr>
        <w:ind w:firstLine="709"/>
        <w:contextualSpacing/>
        <w:jc w:val="both"/>
        <w:rPr>
          <w:sz w:val="28"/>
          <w:szCs w:val="28"/>
        </w:rPr>
      </w:pPr>
      <w:bookmarkStart w:id="7" w:name="Par100"/>
      <w:bookmarkEnd w:id="7"/>
      <w:r w:rsidRPr="00882B65">
        <w:rPr>
          <w:sz w:val="28"/>
          <w:szCs w:val="28"/>
        </w:rPr>
        <w:t>решение Думы города Невинномысска Ставропольского края от</w:t>
      </w:r>
      <w:r>
        <w:rPr>
          <w:sz w:val="28"/>
          <w:szCs w:val="28"/>
        </w:rPr>
        <w:t xml:space="preserve">          </w:t>
      </w:r>
      <w:r w:rsidRPr="00882B65">
        <w:rPr>
          <w:sz w:val="28"/>
          <w:szCs w:val="28"/>
        </w:rPr>
        <w:t xml:space="preserve">26 сентября 2012 г. № 263-24 «О принятии </w:t>
      </w:r>
      <w:proofErr w:type="gramStart"/>
      <w:r w:rsidRPr="00882B65">
        <w:rPr>
          <w:sz w:val="28"/>
          <w:szCs w:val="28"/>
        </w:rPr>
        <w:t>Устава муниципального образования города Невинномысска Ставропольского края Российской</w:t>
      </w:r>
      <w:proofErr w:type="gramEnd"/>
      <w:r w:rsidRPr="00882B65">
        <w:rPr>
          <w:sz w:val="28"/>
          <w:szCs w:val="28"/>
        </w:rPr>
        <w:t xml:space="preserve"> Федерации» («Невинномысский рабочий» от 24 октября 2012 г. № 79);</w:t>
      </w:r>
    </w:p>
    <w:p w:rsidR="00D77098" w:rsidRDefault="00D77098" w:rsidP="00D770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Невинномысска от 28 июня 2018 г. № 280-33 «</w:t>
      </w:r>
      <w:r w:rsidRPr="00D77098">
        <w:rPr>
          <w:sz w:val="28"/>
          <w:szCs w:val="28"/>
        </w:rPr>
        <w:t xml:space="preserve">Об утверждении Положения о порядке организации и проведения </w:t>
      </w:r>
      <w:r w:rsidRPr="00D77098">
        <w:rPr>
          <w:sz w:val="28"/>
          <w:szCs w:val="28"/>
        </w:rPr>
        <w:lastRenderedPageBreak/>
        <w:t xml:space="preserve">публичных </w:t>
      </w:r>
      <w:r>
        <w:rPr>
          <w:sz w:val="28"/>
          <w:szCs w:val="28"/>
        </w:rPr>
        <w:t>слушаний  или  общественных</w:t>
      </w:r>
      <w:r w:rsidRPr="00D77098">
        <w:rPr>
          <w:sz w:val="28"/>
          <w:szCs w:val="28"/>
        </w:rPr>
        <w:t xml:space="preserve"> обсуждений  по  вопросам  градостроительной </w:t>
      </w:r>
      <w:r>
        <w:rPr>
          <w:sz w:val="28"/>
          <w:szCs w:val="28"/>
        </w:rPr>
        <w:t>деятельности на т</w:t>
      </w:r>
      <w:r w:rsidRPr="00D77098">
        <w:rPr>
          <w:sz w:val="28"/>
          <w:szCs w:val="28"/>
        </w:rPr>
        <w:t>ерритории города Невинномысска</w:t>
      </w:r>
      <w:r>
        <w:rPr>
          <w:sz w:val="28"/>
          <w:szCs w:val="28"/>
        </w:rPr>
        <w:t>»;</w:t>
      </w:r>
    </w:p>
    <w:p w:rsidR="00F91602" w:rsidRDefault="00F91602" w:rsidP="00F91602">
      <w:pPr>
        <w:ind w:firstLine="708"/>
        <w:contextualSpacing/>
        <w:jc w:val="both"/>
        <w:rPr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постановление администрации </w:t>
      </w:r>
      <w:r w:rsidRPr="00882B65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Ставропольского</w:t>
      </w:r>
      <w:r w:rsidRPr="00882B65">
        <w:rPr>
          <w:sz w:val="28"/>
          <w:szCs w:val="28"/>
        </w:rPr>
        <w:t xml:space="preserve"> края от 14 марта 2012 г. № 551 «Об утверждении порядка разработки и утверждения административных регламентов предоставления муниципальных услуг»</w:t>
      </w:r>
      <w:r w:rsidRPr="00882B65">
        <w:rPr>
          <w:rFonts w:eastAsia="Calibri"/>
          <w:sz w:val="28"/>
          <w:szCs w:val="28"/>
        </w:rPr>
        <w:t xml:space="preserve"> («</w:t>
      </w:r>
      <w:r w:rsidRPr="00882B65">
        <w:rPr>
          <w:sz w:val="28"/>
          <w:szCs w:val="28"/>
        </w:rPr>
        <w:t xml:space="preserve">Невинномысский рабочий» от 17 марта 2012 г. </w:t>
      </w:r>
      <w:r>
        <w:rPr>
          <w:sz w:val="28"/>
          <w:szCs w:val="28"/>
        </w:rPr>
        <w:t xml:space="preserve">      </w:t>
      </w:r>
      <w:r w:rsidRPr="00882B65">
        <w:rPr>
          <w:sz w:val="28"/>
          <w:szCs w:val="28"/>
        </w:rPr>
        <w:t>№ 19);</w:t>
      </w:r>
    </w:p>
    <w:bookmarkEnd w:id="6"/>
    <w:p w:rsidR="00F90AF2" w:rsidRDefault="00F90AF2" w:rsidP="00F90AF2">
      <w:pPr>
        <w:ind w:firstLine="708"/>
        <w:contextualSpacing/>
        <w:jc w:val="both"/>
        <w:rPr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постановление администрации </w:t>
      </w:r>
      <w:r w:rsidRPr="00882B65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Ставропольского</w:t>
      </w:r>
      <w:r w:rsidRPr="00882B65">
        <w:rPr>
          <w:sz w:val="28"/>
          <w:szCs w:val="28"/>
        </w:rPr>
        <w:t xml:space="preserve"> края от 14 марта 2012 г. № 551 «Об утверждении порядка разработки и утверждения административных регламентов предоставления муниципальных услуг»</w:t>
      </w:r>
      <w:r w:rsidRPr="00882B65">
        <w:rPr>
          <w:rFonts w:eastAsia="Calibri"/>
          <w:sz w:val="28"/>
          <w:szCs w:val="28"/>
        </w:rPr>
        <w:t xml:space="preserve"> («</w:t>
      </w:r>
      <w:r w:rsidRPr="00882B65">
        <w:rPr>
          <w:sz w:val="28"/>
          <w:szCs w:val="28"/>
        </w:rPr>
        <w:t xml:space="preserve">Невинномысский рабочий» от 17 марта 2012 г. </w:t>
      </w:r>
      <w:r>
        <w:rPr>
          <w:sz w:val="28"/>
          <w:szCs w:val="28"/>
        </w:rPr>
        <w:t xml:space="preserve">      </w:t>
      </w:r>
      <w:r w:rsidRPr="00882B65">
        <w:rPr>
          <w:sz w:val="28"/>
          <w:szCs w:val="28"/>
        </w:rPr>
        <w:t>№ 19);</w:t>
      </w:r>
    </w:p>
    <w:p w:rsidR="00F90AF2" w:rsidRDefault="00F90AF2" w:rsidP="00F90A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 xml:space="preserve">                      </w:t>
      </w:r>
      <w:r w:rsidRPr="00EF0714">
        <w:rPr>
          <w:sz w:val="28"/>
          <w:szCs w:val="28"/>
        </w:rPr>
        <w:t>25 августа 2012 г</w:t>
      </w:r>
      <w:r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bookmarkStart w:id="8" w:name="sub_2513"/>
    </w:p>
    <w:bookmarkEnd w:id="8"/>
    <w:p w:rsidR="00F90AF2" w:rsidRPr="000A0C21" w:rsidRDefault="00F90AF2" w:rsidP="00F90A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21">
        <w:rPr>
          <w:sz w:val="28"/>
          <w:szCs w:val="28"/>
        </w:rPr>
        <w:t xml:space="preserve">Устав муниципального образования городского округа - города Невинномысска Ставропольского края, принятый решением Думы города Невинномысска от 26.09.2012 № 263-24 («Невинномысский рабочий», </w:t>
      </w:r>
      <w:r>
        <w:rPr>
          <w:sz w:val="28"/>
          <w:szCs w:val="28"/>
        </w:rPr>
        <w:t xml:space="preserve">         от 24 октября </w:t>
      </w:r>
      <w:r w:rsidRPr="000A0C21">
        <w:rPr>
          <w:sz w:val="28"/>
          <w:szCs w:val="28"/>
        </w:rPr>
        <w:t>2012</w:t>
      </w:r>
      <w:r>
        <w:rPr>
          <w:sz w:val="28"/>
          <w:szCs w:val="28"/>
        </w:rPr>
        <w:t xml:space="preserve"> г. </w:t>
      </w:r>
      <w:r w:rsidRPr="000A0C21">
        <w:rPr>
          <w:sz w:val="28"/>
          <w:szCs w:val="28"/>
        </w:rPr>
        <w:t>№ 79,);</w:t>
      </w:r>
    </w:p>
    <w:p w:rsidR="00F90AF2" w:rsidRPr="00AB6EAD" w:rsidRDefault="00F90AF2" w:rsidP="00F90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D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07D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округа - города Невинномысска</w:t>
      </w:r>
      <w:r>
        <w:rPr>
          <w:rFonts w:ascii="Times New Roman" w:hAnsi="Times New Roman" w:cs="Times New Roman"/>
          <w:sz w:val="28"/>
          <w:szCs w:val="28"/>
        </w:rPr>
        <w:t>, утвержденные решением Думы города Невинномысска Ставропольского края от 27 апреля 2017 г. № 112-11.</w:t>
      </w:r>
    </w:p>
    <w:p w:rsidR="00D77098" w:rsidRPr="00772DA6" w:rsidRDefault="00D77098" w:rsidP="009F6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последующие редакции указанных нормативных правовых актов.</w:t>
      </w:r>
    </w:p>
    <w:p w:rsidR="00A3752B" w:rsidRPr="00B54892" w:rsidRDefault="00D751B0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2B">
        <w:rPr>
          <w:rFonts w:ascii="Times New Roman" w:hAnsi="Times New Roman" w:cs="Times New Roman"/>
          <w:sz w:val="28"/>
          <w:szCs w:val="28"/>
        </w:rPr>
        <w:t>1</w:t>
      </w:r>
      <w:r w:rsidR="00A26E23" w:rsidRPr="00A3752B">
        <w:rPr>
          <w:rFonts w:ascii="Times New Roman" w:hAnsi="Times New Roman" w:cs="Times New Roman"/>
          <w:sz w:val="28"/>
          <w:szCs w:val="28"/>
        </w:rPr>
        <w:t>4</w:t>
      </w:r>
      <w:r w:rsidRPr="00EF0714">
        <w:rPr>
          <w:sz w:val="28"/>
          <w:szCs w:val="28"/>
        </w:rPr>
        <w:t xml:space="preserve">. </w:t>
      </w:r>
      <w:r w:rsidR="00A3752B" w:rsidRPr="00B5489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 (</w:t>
      </w:r>
      <w:r w:rsidR="00A3752B">
        <w:rPr>
          <w:rFonts w:ascii="Times New Roman" w:hAnsi="Times New Roman" w:cs="Times New Roman"/>
          <w:sz w:val="28"/>
          <w:szCs w:val="28"/>
        </w:rPr>
        <w:t>п</w:t>
      </w:r>
      <w:r w:rsidR="00A3752B" w:rsidRPr="00B5489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B30D5" w:rsidRPr="006B30D5">
        <w:rPr>
          <w:rFonts w:ascii="Times New Roman" w:hAnsi="Times New Roman" w:cs="Times New Roman"/>
          <w:sz w:val="28"/>
          <w:szCs w:val="28"/>
        </w:rPr>
        <w:t>1</w:t>
      </w:r>
      <w:r w:rsidR="00A3752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A3752B" w:rsidRPr="00B54892">
        <w:rPr>
          <w:rFonts w:ascii="Times New Roman" w:hAnsi="Times New Roman" w:cs="Times New Roman"/>
          <w:sz w:val="28"/>
          <w:szCs w:val="28"/>
        </w:rPr>
        <w:t>), с приложением необхо</w:t>
      </w:r>
      <w:r w:rsidR="00A3752B">
        <w:rPr>
          <w:rFonts w:ascii="Times New Roman" w:hAnsi="Times New Roman" w:cs="Times New Roman"/>
          <w:sz w:val="28"/>
          <w:szCs w:val="28"/>
        </w:rPr>
        <w:t xml:space="preserve">димых </w:t>
      </w:r>
      <w:r w:rsidR="00A3752B" w:rsidRPr="00B54892">
        <w:rPr>
          <w:rFonts w:ascii="Times New Roman" w:hAnsi="Times New Roman" w:cs="Times New Roman"/>
          <w:sz w:val="28"/>
          <w:szCs w:val="28"/>
        </w:rPr>
        <w:t>документов.</w:t>
      </w:r>
    </w:p>
    <w:p w:rsidR="00F90AF2" w:rsidRPr="00B54892" w:rsidRDefault="00F90AF2" w:rsidP="00F90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Комитет либо в МФЦ на бумажном носителе посредством почтового отправления с описью вложения и уведомлением о вручении или представляется заявителем (представителем заявителя) 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в Комитет может быть направлено</w:t>
      </w:r>
      <w:r w:rsidRPr="00B5489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порталов.</w:t>
      </w:r>
    </w:p>
    <w:p w:rsidR="00A3752B" w:rsidRPr="00B54892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Заявление подписывается заявителем (представителем заявителя).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3752B" w:rsidRPr="00B54892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(представителем заявителя) с использованием усиленной квалифицированной </w:t>
      </w:r>
      <w:r w:rsidRPr="00B54892">
        <w:rPr>
          <w:rFonts w:ascii="Times New Roman" w:hAnsi="Times New Roman" w:cs="Times New Roman"/>
          <w:sz w:val="28"/>
          <w:szCs w:val="28"/>
        </w:rPr>
        <w:lastRenderedPageBreak/>
        <w:t>электронной подписи.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 xml:space="preserve">, аккредитованном в порядке, установленном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0C21">
        <w:rPr>
          <w:rFonts w:ascii="Times New Roman" w:hAnsi="Times New Roman" w:cs="Times New Roman"/>
          <w:sz w:val="28"/>
          <w:szCs w:val="28"/>
        </w:rPr>
        <w:t xml:space="preserve">06 апреля 2011 г. № 63-ФЗ «Об электронной подписи» (далее - удостоверяющий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>).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>.</w:t>
      </w:r>
    </w:p>
    <w:p w:rsidR="00A3752B" w:rsidRPr="000A0C21" w:rsidRDefault="00A3752B" w:rsidP="00A3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B137F0" w:rsidRDefault="00A3752B" w:rsidP="00A3752B">
      <w:pPr>
        <w:pStyle w:val="Standard"/>
        <w:tabs>
          <w:tab w:val="left" w:pos="0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137F0" w:rsidRPr="007E731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</w:t>
      </w:r>
      <w:r>
        <w:rPr>
          <w:sz w:val="28"/>
          <w:szCs w:val="28"/>
        </w:rPr>
        <w:t>.</w:t>
      </w:r>
      <w:r w:rsidR="00B137F0" w:rsidRPr="007E7317">
        <w:rPr>
          <w:sz w:val="28"/>
          <w:szCs w:val="28"/>
        </w:rPr>
        <w:t xml:space="preserve"> </w:t>
      </w:r>
    </w:p>
    <w:p w:rsidR="00D751B0" w:rsidRDefault="00D751B0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9" w:name="Par159"/>
      <w:bookmarkEnd w:id="9"/>
      <w:r>
        <w:rPr>
          <w:sz w:val="28"/>
          <w:szCs w:val="28"/>
        </w:rPr>
        <w:t>В целях получения муниципальной услуги заявителем в Комитет, МФЦ подается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услуги, заполненное по форме, приведенной </w:t>
      </w:r>
      <w:r w:rsidRPr="00B137F0">
        <w:rPr>
          <w:sz w:val="28"/>
          <w:szCs w:val="28"/>
        </w:rPr>
        <w:t xml:space="preserve">в </w:t>
      </w:r>
      <w:r w:rsidR="00A3752B">
        <w:rPr>
          <w:sz w:val="28"/>
          <w:szCs w:val="28"/>
        </w:rPr>
        <w:t>п</w:t>
      </w:r>
      <w:r w:rsidRPr="00B137F0">
        <w:rPr>
          <w:sz w:val="28"/>
          <w:szCs w:val="28"/>
        </w:rPr>
        <w:t xml:space="preserve">риложении </w:t>
      </w:r>
      <w:r w:rsidR="00A3752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A3752B">
        <w:rPr>
          <w:sz w:val="28"/>
          <w:szCs w:val="28"/>
        </w:rPr>
        <w:t>настоящему а</w:t>
      </w:r>
      <w:r>
        <w:rPr>
          <w:sz w:val="28"/>
          <w:szCs w:val="28"/>
        </w:rPr>
        <w:t>дминистративному регламенту, с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D751B0" w:rsidRDefault="00A3752B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752B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611281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.</w:t>
      </w:r>
    </w:p>
    <w:p w:rsidR="00A3752B" w:rsidRDefault="00A3752B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11281">
        <w:rPr>
          <w:sz w:val="28"/>
          <w:szCs w:val="28"/>
        </w:rPr>
        <w:t xml:space="preserve">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611281">
          <w:rPr>
            <w:sz w:val="28"/>
            <w:szCs w:val="28"/>
          </w:rPr>
          <w:t>заявлением</w:t>
        </w:r>
      </w:hyperlink>
      <w:r w:rsidRPr="00611281">
        <w:rPr>
          <w:sz w:val="28"/>
          <w:szCs w:val="28"/>
        </w:rPr>
        <w:t xml:space="preserve">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A3752B" w:rsidRDefault="00A3752B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П</w:t>
      </w:r>
      <w:r w:rsidRPr="009C7145">
        <w:rPr>
          <w:sz w:val="28"/>
          <w:szCs w:val="28"/>
        </w:rPr>
        <w:t xml:space="preserve">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sz w:val="28"/>
          <w:szCs w:val="28"/>
        </w:rPr>
        <w:t>(</w:t>
      </w:r>
      <w:r w:rsidRPr="009C7145">
        <w:rPr>
          <w:sz w:val="28"/>
          <w:szCs w:val="28"/>
        </w:rPr>
        <w:t>в случае если заявителем является иностранное юридическое лицо</w:t>
      </w:r>
      <w:r>
        <w:rPr>
          <w:sz w:val="28"/>
          <w:szCs w:val="28"/>
        </w:rPr>
        <w:t>).</w:t>
      </w:r>
    </w:p>
    <w:p w:rsidR="00A3752B" w:rsidRDefault="00A3752B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C7145">
        <w:rPr>
          <w:sz w:val="28"/>
          <w:szCs w:val="28"/>
        </w:rPr>
        <w:t>одлинник и копия</w:t>
      </w:r>
      <w:r w:rsidRPr="00CE4083">
        <w:rPr>
          <w:sz w:val="28"/>
          <w:szCs w:val="28"/>
        </w:rPr>
        <w:t xml:space="preserve"> документов, удостоверяющих (устанавливающих) права заявителя на </w:t>
      </w:r>
      <w:r>
        <w:rPr>
          <w:sz w:val="28"/>
          <w:szCs w:val="28"/>
        </w:rPr>
        <w:t xml:space="preserve">объект </w:t>
      </w:r>
      <w:r w:rsidR="003637DA">
        <w:rPr>
          <w:sz w:val="28"/>
          <w:szCs w:val="28"/>
        </w:rPr>
        <w:t>недвижимого имущества</w:t>
      </w:r>
      <w:r w:rsidRPr="00CE4083">
        <w:rPr>
          <w:sz w:val="28"/>
          <w:szCs w:val="28"/>
        </w:rPr>
        <w:t>, если право на тако</w:t>
      </w:r>
      <w:r>
        <w:rPr>
          <w:sz w:val="28"/>
          <w:szCs w:val="28"/>
        </w:rPr>
        <w:t>й</w:t>
      </w:r>
      <w:r w:rsidRPr="00CE408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Pr="00CE4083">
        <w:rPr>
          <w:sz w:val="28"/>
          <w:szCs w:val="28"/>
        </w:rPr>
        <w:t xml:space="preserve"> не зарегистрировано в Едином государственном реестре </w:t>
      </w:r>
      <w:r>
        <w:rPr>
          <w:sz w:val="28"/>
          <w:szCs w:val="28"/>
        </w:rPr>
        <w:t xml:space="preserve">недвижимости </w:t>
      </w:r>
      <w:r w:rsidRPr="00652C4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52C4C">
        <w:rPr>
          <w:sz w:val="28"/>
          <w:szCs w:val="28"/>
        </w:rPr>
        <w:t xml:space="preserve"> ЕГР</w:t>
      </w:r>
      <w:r>
        <w:rPr>
          <w:sz w:val="28"/>
          <w:szCs w:val="28"/>
        </w:rPr>
        <w:t>Н</w:t>
      </w:r>
      <w:r w:rsidRPr="00652C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752B" w:rsidRPr="00A3752B" w:rsidRDefault="00A3752B" w:rsidP="00A3752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Документы,</w:t>
      </w:r>
      <w:r w:rsidRPr="00BE603A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щее информацию обо всех зданиях,</w:t>
      </w:r>
      <w:r w:rsidRPr="00BE60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ях</w:t>
      </w:r>
      <w:r w:rsidRPr="00BE603A">
        <w:rPr>
          <w:sz w:val="28"/>
          <w:szCs w:val="28"/>
        </w:rPr>
        <w:t>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D751B0" w:rsidRDefault="00767CB5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276" w:history="1">
        <w:r w:rsidR="00D751B0">
          <w:rPr>
            <w:sz w:val="28"/>
            <w:szCs w:val="28"/>
          </w:rPr>
          <w:t>Заявление</w:t>
        </w:r>
      </w:hyperlink>
      <w:r w:rsidR="00D751B0">
        <w:rPr>
          <w:sz w:val="28"/>
          <w:szCs w:val="28"/>
        </w:rPr>
        <w:t xml:space="preserve"> о предоставлении муниципальной услуги</w:t>
      </w:r>
      <w:r w:rsidR="00D751B0" w:rsidRPr="00851C3E">
        <w:rPr>
          <w:sz w:val="28"/>
          <w:szCs w:val="28"/>
        </w:rPr>
        <w:t xml:space="preserve"> и документ</w:t>
      </w:r>
      <w:r w:rsidR="00D751B0">
        <w:rPr>
          <w:sz w:val="28"/>
          <w:szCs w:val="28"/>
        </w:rPr>
        <w:t>ы</w:t>
      </w:r>
      <w:r w:rsidR="00D751B0" w:rsidRPr="00851C3E">
        <w:rPr>
          <w:sz w:val="28"/>
          <w:szCs w:val="28"/>
        </w:rPr>
        <w:t xml:space="preserve">, </w:t>
      </w:r>
      <w:r w:rsidR="00D751B0">
        <w:rPr>
          <w:sz w:val="28"/>
          <w:szCs w:val="28"/>
        </w:rPr>
        <w:t xml:space="preserve"> </w:t>
      </w:r>
      <w:r w:rsidR="00D751B0" w:rsidRPr="00851C3E">
        <w:rPr>
          <w:sz w:val="28"/>
          <w:szCs w:val="28"/>
        </w:rPr>
        <w:t>указанны</w:t>
      </w:r>
      <w:r w:rsidR="00D751B0">
        <w:rPr>
          <w:sz w:val="28"/>
          <w:szCs w:val="28"/>
        </w:rPr>
        <w:t>е</w:t>
      </w:r>
      <w:r w:rsidR="00D751B0" w:rsidRPr="00851C3E">
        <w:rPr>
          <w:sz w:val="28"/>
          <w:szCs w:val="28"/>
        </w:rPr>
        <w:t xml:space="preserve"> в </w:t>
      </w:r>
      <w:r w:rsidR="00D751B0">
        <w:rPr>
          <w:sz w:val="28"/>
          <w:szCs w:val="28"/>
        </w:rPr>
        <w:t>настоящем</w:t>
      </w:r>
      <w:r w:rsidR="00D751B0" w:rsidRPr="00851C3E">
        <w:rPr>
          <w:sz w:val="28"/>
          <w:szCs w:val="28"/>
        </w:rPr>
        <w:t xml:space="preserve"> </w:t>
      </w:r>
      <w:hyperlink w:anchor="Par140" w:history="1">
        <w:r w:rsidR="00D751B0" w:rsidRPr="00851C3E">
          <w:rPr>
            <w:sz w:val="28"/>
            <w:szCs w:val="28"/>
          </w:rPr>
          <w:t xml:space="preserve">пункте </w:t>
        </w:r>
      </w:hyperlink>
      <w:r w:rsidR="00A3752B">
        <w:rPr>
          <w:sz w:val="28"/>
          <w:szCs w:val="28"/>
        </w:rPr>
        <w:t>а</w:t>
      </w:r>
      <w:r w:rsidR="00D751B0" w:rsidRPr="00851C3E">
        <w:rPr>
          <w:sz w:val="28"/>
          <w:szCs w:val="28"/>
        </w:rPr>
        <w:t>дминистративного регламента</w:t>
      </w:r>
      <w:r w:rsidR="00D751B0">
        <w:rPr>
          <w:sz w:val="28"/>
          <w:szCs w:val="28"/>
        </w:rPr>
        <w:t>, могут быть представлены заявителем или его представителем лично</w:t>
      </w:r>
      <w:r w:rsidR="00A3752B">
        <w:rPr>
          <w:sz w:val="28"/>
          <w:szCs w:val="28"/>
        </w:rPr>
        <w:t>.</w:t>
      </w:r>
      <w:r w:rsidR="00D751B0">
        <w:rPr>
          <w:sz w:val="28"/>
          <w:szCs w:val="28"/>
        </w:rPr>
        <w:t xml:space="preserve"> </w:t>
      </w:r>
    </w:p>
    <w:p w:rsidR="00D751B0" w:rsidRDefault="00D751B0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A26E2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sz w:val="28"/>
          <w:szCs w:val="28"/>
        </w:rPr>
        <w:t>Невинномысска</w:t>
      </w:r>
      <w:r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22257C" w:rsidRDefault="0022257C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652C4C" w:rsidTr="00A3752B">
        <w:trPr>
          <w:trHeight w:val="1670"/>
          <w:tblCellSpacing w:w="5" w:type="nil"/>
        </w:trPr>
        <w:tc>
          <w:tcPr>
            <w:tcW w:w="567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D751B0" w:rsidRPr="00652C4C" w:rsidTr="00A3752B">
        <w:trPr>
          <w:trHeight w:val="395"/>
          <w:tblCellSpacing w:w="5" w:type="nil"/>
        </w:trPr>
        <w:tc>
          <w:tcPr>
            <w:tcW w:w="567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51B0" w:rsidRPr="00652C4C" w:rsidTr="00A3752B">
        <w:trPr>
          <w:trHeight w:val="1675"/>
          <w:tblCellSpacing w:w="5" w:type="nil"/>
        </w:trPr>
        <w:tc>
          <w:tcPr>
            <w:tcW w:w="567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принимателе, являющемся заявителем</w:t>
            </w:r>
          </w:p>
        </w:tc>
        <w:tc>
          <w:tcPr>
            <w:tcW w:w="2694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D751B0" w:rsidRPr="00652C4C" w:rsidTr="00A3752B">
        <w:trPr>
          <w:trHeight w:val="956"/>
          <w:tblCellSpacing w:w="5" w:type="nil"/>
        </w:trPr>
        <w:tc>
          <w:tcPr>
            <w:tcW w:w="567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земельный участок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ваемых сведений</w:t>
            </w:r>
          </w:p>
        </w:tc>
        <w:tc>
          <w:tcPr>
            <w:tcW w:w="2694" w:type="dxa"/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» по Ставропольскому краю </w:t>
            </w:r>
          </w:p>
        </w:tc>
      </w:tr>
      <w:tr w:rsidR="00D751B0" w:rsidRPr="00652C4C" w:rsidTr="00A3752B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08A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F6308A">
              <w:rPr>
                <w:sz w:val="28"/>
                <w:szCs w:val="28"/>
              </w:rPr>
              <w:t xml:space="preserve"> </w:t>
            </w:r>
            <w:r w:rsidRPr="00F8141D">
              <w:rPr>
                <w:sz w:val="28"/>
                <w:szCs w:val="28"/>
              </w:rPr>
              <w:t xml:space="preserve"> о правах на </w:t>
            </w:r>
            <w:r w:rsidRPr="00F6308A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F63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</w:t>
            </w:r>
            <w:r>
              <w:rPr>
                <w:sz w:val="28"/>
                <w:szCs w:val="28"/>
              </w:rPr>
              <w:softHyphen/>
              <w:t>мого имущества</w:t>
            </w:r>
            <w:r w:rsidRPr="00652C4C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иеся</w:t>
            </w:r>
            <w:r w:rsidRPr="00652C4C">
              <w:rPr>
                <w:sz w:val="28"/>
                <w:szCs w:val="28"/>
              </w:rPr>
              <w:t xml:space="preserve"> на земельном уча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стке,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прашиваемых сведений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» по Ставропольскому краю </w:t>
            </w:r>
          </w:p>
        </w:tc>
      </w:tr>
      <w:tr w:rsidR="00B137F0" w:rsidRPr="00652C4C" w:rsidTr="00A3752B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F0" w:rsidRDefault="00B137F0" w:rsidP="00C3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F0" w:rsidRPr="00F6308A" w:rsidRDefault="00B137F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7F0" w:rsidRDefault="00B137F0" w:rsidP="00C35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</w:tbl>
    <w:p w:rsidR="007C60C1" w:rsidRDefault="007C60C1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1B0" w:rsidRPr="002B2AF9" w:rsidRDefault="006125F7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Документы, указанные в данном </w:t>
      </w:r>
      <w:r w:rsidR="00D751B0" w:rsidRPr="002B2AF9">
        <w:rPr>
          <w:sz w:val="28"/>
          <w:szCs w:val="28"/>
        </w:rPr>
        <w:t xml:space="preserve">пункте </w:t>
      </w:r>
      <w:r w:rsidR="00D90EFD">
        <w:rPr>
          <w:sz w:val="28"/>
          <w:szCs w:val="28"/>
        </w:rPr>
        <w:t>а</w:t>
      </w:r>
      <w:r w:rsidR="00D751B0" w:rsidRPr="002B2AF9">
        <w:rPr>
          <w:sz w:val="28"/>
          <w:szCs w:val="28"/>
        </w:rPr>
        <w:t>дминистративного регламента, заявитель вправе представить лично.</w:t>
      </w:r>
    </w:p>
    <w:p w:rsidR="00D751B0" w:rsidRPr="00EF0714" w:rsidRDefault="00D751B0" w:rsidP="00D751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E2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B2AF9">
        <w:rPr>
          <w:sz w:val="28"/>
          <w:szCs w:val="28"/>
        </w:rPr>
        <w:t xml:space="preserve">В соответствии с </w:t>
      </w:r>
      <w:hyperlink r:id="rId16" w:history="1">
        <w:r w:rsidRPr="000E12D5">
          <w:rPr>
            <w:sz w:val="28"/>
            <w:szCs w:val="28"/>
          </w:rPr>
          <w:t>пунктами 1</w:t>
        </w:r>
      </w:hyperlink>
      <w:r w:rsidR="0022257C">
        <w:rPr>
          <w:sz w:val="28"/>
          <w:szCs w:val="28"/>
        </w:rPr>
        <w:t>,</w:t>
      </w:r>
      <w:r w:rsidRPr="000E12D5">
        <w:rPr>
          <w:sz w:val="28"/>
          <w:szCs w:val="28"/>
        </w:rPr>
        <w:t xml:space="preserve"> </w:t>
      </w:r>
      <w:hyperlink r:id="rId17" w:history="1">
        <w:r w:rsidRPr="000E12D5">
          <w:rPr>
            <w:sz w:val="28"/>
            <w:szCs w:val="28"/>
          </w:rPr>
          <w:t>2</w:t>
        </w:r>
        <w:r w:rsidR="0022257C">
          <w:rPr>
            <w:sz w:val="28"/>
            <w:szCs w:val="28"/>
          </w:rPr>
          <w:t xml:space="preserve"> и 4</w:t>
        </w:r>
        <w:r w:rsidRPr="000E12D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части 1 </w:t>
        </w:r>
        <w:r w:rsidRPr="000E12D5">
          <w:rPr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Федерального закона </w:t>
      </w:r>
      <w:r w:rsidRPr="002B2AF9">
        <w:rPr>
          <w:sz w:val="28"/>
          <w:szCs w:val="28"/>
        </w:rPr>
        <w:t xml:space="preserve">от 27 июля 2010 г.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F0714">
        <w:rPr>
          <w:sz w:val="28"/>
          <w:szCs w:val="28"/>
        </w:rPr>
        <w:t>апрещается требовать от заявителя: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Pr="007E731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</w:t>
      </w:r>
      <w:r w:rsidRPr="007E7317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4D3B2E">
        <w:rPr>
          <w:sz w:val="28"/>
          <w:szCs w:val="28"/>
        </w:rPr>
        <w:t>муниципальных</w:t>
      </w:r>
      <w:proofErr w:type="gramEnd"/>
      <w:r w:rsidRPr="004D3B2E">
        <w:rPr>
          <w:sz w:val="28"/>
          <w:szCs w:val="28"/>
        </w:rPr>
        <w:t xml:space="preserve"> </w:t>
      </w:r>
      <w:proofErr w:type="gramStart"/>
      <w:r w:rsidRPr="004D3B2E">
        <w:rPr>
          <w:sz w:val="28"/>
          <w:szCs w:val="28"/>
        </w:rPr>
        <w:t>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4D3B2E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</w:t>
      </w:r>
      <w:proofErr w:type="gramEnd"/>
      <w:r w:rsidRPr="007E7317">
        <w:rPr>
          <w:sz w:val="28"/>
          <w:szCs w:val="28"/>
        </w:rPr>
        <w:t xml:space="preserve"> предоставления государственных и муниципальных услуг»</w:t>
      </w:r>
      <w:r w:rsidRPr="004D3B2E">
        <w:rPr>
          <w:sz w:val="28"/>
          <w:szCs w:val="28"/>
        </w:rPr>
        <w:t>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б) наличие ошибок в заявлении о предоставлении муниципальной </w:t>
      </w:r>
      <w:r w:rsidRPr="004D3B2E">
        <w:rPr>
          <w:sz w:val="28"/>
          <w:szCs w:val="28"/>
        </w:rPr>
        <w:lastRenderedPageBreak/>
        <w:t>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30D5" w:rsidRPr="004D3B2E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B30D5" w:rsidRPr="007E7317" w:rsidRDefault="006B30D5" w:rsidP="006B30D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F83457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многофункционального центра, </w:t>
      </w:r>
      <w:r w:rsidR="00F83457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4D3B2E">
        <w:rPr>
          <w:sz w:val="28"/>
          <w:szCs w:val="28"/>
        </w:rPr>
        <w:t xml:space="preserve">, </w:t>
      </w:r>
      <w:proofErr w:type="gramStart"/>
      <w:r w:rsidRPr="004D3B2E">
        <w:rPr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</w:t>
      </w:r>
      <w:proofErr w:type="gramEnd"/>
      <w:r w:rsidRPr="007E7317">
        <w:rPr>
          <w:sz w:val="28"/>
          <w:szCs w:val="28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9D4A0D" w:rsidRPr="009D4A0D" w:rsidRDefault="00D90EFD" w:rsidP="00D90EF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D4A0D" w:rsidRPr="009D4A0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6D7492" w:rsidRPr="00F9160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14800" w:rsidRDefault="00E14800" w:rsidP="00E14800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EF0714">
        <w:rPr>
          <w:rFonts w:eastAsia="Arial CYR"/>
          <w:bCs/>
          <w:iCs/>
          <w:sz w:val="28"/>
          <w:szCs w:val="28"/>
        </w:rPr>
        <w:t>Основани</w:t>
      </w:r>
      <w:r>
        <w:rPr>
          <w:rFonts w:eastAsia="Arial CYR"/>
          <w:bCs/>
          <w:iCs/>
          <w:sz w:val="28"/>
          <w:szCs w:val="28"/>
        </w:rPr>
        <w:t>я</w:t>
      </w:r>
      <w:r w:rsidRPr="00EF0714">
        <w:rPr>
          <w:rFonts w:eastAsia="Arial CYR"/>
          <w:bCs/>
          <w:iCs/>
          <w:sz w:val="28"/>
          <w:szCs w:val="28"/>
        </w:rPr>
        <w:t xml:space="preserve"> для отказа в приеме документов, необходимых для пред</w:t>
      </w:r>
      <w:r>
        <w:rPr>
          <w:rFonts w:eastAsia="Arial CYR"/>
          <w:bCs/>
          <w:iCs/>
          <w:sz w:val="28"/>
          <w:szCs w:val="28"/>
        </w:rPr>
        <w:t>оставления муниципальной услуги отсутствуют.</w:t>
      </w:r>
    </w:p>
    <w:p w:rsidR="00E14800" w:rsidRDefault="00E14800" w:rsidP="00E148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19. </w:t>
      </w: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</w:p>
    <w:p w:rsidR="00E14800" w:rsidRPr="00E14800" w:rsidRDefault="00E14800" w:rsidP="00E1480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Lucida Sans Unicode"/>
          <w:sz w:val="28"/>
          <w:szCs w:val="28"/>
        </w:rPr>
        <w:t xml:space="preserve">Основанием для возврата заявления </w:t>
      </w:r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2637B1">
        <w:rPr>
          <w:sz w:val="28"/>
          <w:szCs w:val="28"/>
        </w:rPr>
        <w:t xml:space="preserve">в </w:t>
      </w:r>
      <w:hyperlink w:anchor="Par140" w:history="1">
        <w:r w:rsidRPr="002637B1">
          <w:rPr>
            <w:sz w:val="28"/>
            <w:szCs w:val="28"/>
          </w:rPr>
          <w:t>пункте 1</w:t>
        </w:r>
      </w:hyperlink>
      <w:r w:rsidRPr="002637B1">
        <w:rPr>
          <w:sz w:val="28"/>
          <w:szCs w:val="28"/>
        </w:rPr>
        <w:t>5</w:t>
      </w:r>
      <w:r>
        <w:rPr>
          <w:sz w:val="28"/>
          <w:szCs w:val="28"/>
        </w:rPr>
        <w:t xml:space="preserve"> ра</w:t>
      </w:r>
      <w:r w:rsidRPr="00B53294">
        <w:rPr>
          <w:sz w:val="28"/>
          <w:szCs w:val="28"/>
        </w:rPr>
        <w:t xml:space="preserve">здела 2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является </w:t>
      </w: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</w:t>
      </w:r>
      <w:r w:rsidRPr="00A12044">
        <w:rPr>
          <w:sz w:val="28"/>
          <w:szCs w:val="28"/>
        </w:rPr>
        <w:t>.</w:t>
      </w:r>
      <w:proofErr w:type="gramEnd"/>
    </w:p>
    <w:p w:rsidR="009D4A0D" w:rsidRPr="009D4A0D" w:rsidRDefault="00D90EFD" w:rsidP="00D90EF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D4A0D" w:rsidRPr="009D4A0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или </w:t>
      </w:r>
      <w:r w:rsidR="009D4A0D" w:rsidRPr="009D4A0D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95" w:rsidRDefault="00D73A95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9D4A0D" w:rsidRDefault="00415E62" w:rsidP="00D7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E23">
        <w:rPr>
          <w:rFonts w:ascii="Times New Roman" w:hAnsi="Times New Roman" w:cs="Times New Roman"/>
          <w:sz w:val="28"/>
          <w:szCs w:val="28"/>
        </w:rPr>
        <w:t>1</w:t>
      </w:r>
      <w:r w:rsidR="00D73A95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1) отсутствие у заявителя документов, необходимых для предо</w:t>
      </w:r>
      <w:r w:rsidRPr="006B5A93">
        <w:rPr>
          <w:rFonts w:eastAsia="Arial"/>
          <w:kern w:val="1"/>
          <w:sz w:val="28"/>
          <w:szCs w:val="28"/>
          <w:lang w:eastAsia="ar-SA"/>
        </w:rPr>
        <w:t>ст</w:t>
      </w:r>
      <w:r>
        <w:rPr>
          <w:rFonts w:eastAsia="Arial"/>
          <w:kern w:val="1"/>
          <w:sz w:val="28"/>
          <w:szCs w:val="28"/>
          <w:lang w:eastAsia="ar-SA"/>
        </w:rPr>
        <w:t>авления услуги, подлежащих пред</w:t>
      </w:r>
      <w:r w:rsidRPr="006B5A93">
        <w:rPr>
          <w:rFonts w:eastAsia="Arial"/>
          <w:kern w:val="1"/>
          <w:sz w:val="28"/>
          <w:szCs w:val="28"/>
          <w:lang w:eastAsia="ar-SA"/>
        </w:rPr>
        <w:t>ставлению заявителем;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2) отрицательная ре</w:t>
      </w:r>
      <w:r w:rsidRPr="006B5A93">
        <w:rPr>
          <w:rFonts w:eastAsia="Arial"/>
          <w:kern w:val="1"/>
          <w:sz w:val="28"/>
          <w:szCs w:val="28"/>
          <w:lang w:eastAsia="ar-SA"/>
        </w:rPr>
        <w:t>комендация Комиссии;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3) объект капитального строительства, ко</w:t>
      </w:r>
      <w:r w:rsidRPr="006B5A93">
        <w:rPr>
          <w:rFonts w:eastAsia="Arial"/>
          <w:kern w:val="1"/>
          <w:sz w:val="28"/>
          <w:szCs w:val="28"/>
          <w:lang w:eastAsia="ar-SA"/>
        </w:rPr>
        <w:t>торый пр</w:t>
      </w:r>
      <w:r>
        <w:rPr>
          <w:rFonts w:eastAsia="Arial"/>
          <w:kern w:val="1"/>
          <w:sz w:val="28"/>
          <w:szCs w:val="28"/>
          <w:lang w:eastAsia="ar-SA"/>
        </w:rPr>
        <w:t>едлагается построить (реконстру</w:t>
      </w:r>
      <w:r w:rsidRPr="006B5A93">
        <w:rPr>
          <w:rFonts w:eastAsia="Arial"/>
          <w:kern w:val="1"/>
          <w:sz w:val="28"/>
          <w:szCs w:val="28"/>
          <w:lang w:eastAsia="ar-SA"/>
        </w:rPr>
        <w:t xml:space="preserve">ировать), </w:t>
      </w:r>
      <w:r>
        <w:rPr>
          <w:rFonts w:eastAsia="Arial"/>
          <w:kern w:val="1"/>
          <w:sz w:val="28"/>
          <w:szCs w:val="28"/>
          <w:lang w:eastAsia="ar-SA"/>
        </w:rPr>
        <w:t xml:space="preserve">расположен на территории, на которую не распространяется действие </w:t>
      </w:r>
      <w:proofErr w:type="spellStart"/>
      <w:r>
        <w:rPr>
          <w:rFonts w:eastAsia="Arial"/>
          <w:kern w:val="1"/>
          <w:sz w:val="28"/>
          <w:szCs w:val="28"/>
          <w:lang w:eastAsia="ar-SA"/>
        </w:rPr>
        <w:t>градо</w:t>
      </w:r>
      <w:proofErr w:type="spellEnd"/>
      <w:proofErr w:type="gramStart"/>
      <w:r>
        <w:rPr>
          <w:rFonts w:eastAsia="Arial"/>
          <w:kern w:val="1"/>
          <w:sz w:val="28"/>
          <w:szCs w:val="28"/>
          <w:lang w:val="en-US" w:eastAsia="ar-SA"/>
        </w:rPr>
        <w:t>c</w:t>
      </w:r>
      <w:proofErr w:type="spellStart"/>
      <w:proofErr w:type="gramEnd"/>
      <w:r>
        <w:rPr>
          <w:rFonts w:eastAsia="Arial"/>
          <w:kern w:val="1"/>
          <w:sz w:val="28"/>
          <w:szCs w:val="28"/>
          <w:lang w:eastAsia="ar-SA"/>
        </w:rPr>
        <w:t>троительных</w:t>
      </w:r>
      <w:proofErr w:type="spellEnd"/>
      <w:r>
        <w:rPr>
          <w:rFonts w:eastAsia="Arial"/>
          <w:kern w:val="1"/>
          <w:sz w:val="28"/>
          <w:szCs w:val="28"/>
          <w:lang w:eastAsia="ar-SA"/>
        </w:rPr>
        <w:t xml:space="preserve"> регламентов либо для соответствующей территории градостроитель</w:t>
      </w:r>
      <w:r w:rsidRPr="006B5A93">
        <w:rPr>
          <w:rFonts w:eastAsia="Arial"/>
          <w:kern w:val="1"/>
          <w:sz w:val="28"/>
          <w:szCs w:val="28"/>
          <w:lang w:eastAsia="ar-SA"/>
        </w:rPr>
        <w:t xml:space="preserve">ные регламенты не </w:t>
      </w:r>
      <w:r>
        <w:rPr>
          <w:rFonts w:eastAsia="Arial"/>
          <w:kern w:val="1"/>
          <w:sz w:val="28"/>
          <w:szCs w:val="28"/>
          <w:lang w:eastAsia="ar-SA"/>
        </w:rPr>
        <w:t>установлены или ко</w:t>
      </w:r>
      <w:r w:rsidRPr="006B5A93">
        <w:rPr>
          <w:rFonts w:eastAsia="Arial"/>
          <w:kern w:val="1"/>
          <w:sz w:val="28"/>
          <w:szCs w:val="28"/>
          <w:lang w:eastAsia="ar-SA"/>
        </w:rPr>
        <w:t>торая находится одно-временн</w:t>
      </w:r>
      <w:r>
        <w:rPr>
          <w:rFonts w:eastAsia="Arial"/>
          <w:kern w:val="1"/>
          <w:sz w:val="28"/>
          <w:szCs w:val="28"/>
          <w:lang w:eastAsia="ar-SA"/>
        </w:rPr>
        <w:t>о в двух или более территориальных зонах, выделенных на карте градостроительного зониро</w:t>
      </w:r>
      <w:r w:rsidRPr="006B5A93">
        <w:rPr>
          <w:rFonts w:eastAsia="Arial"/>
          <w:kern w:val="1"/>
          <w:sz w:val="28"/>
          <w:szCs w:val="28"/>
          <w:lang w:eastAsia="ar-SA"/>
        </w:rPr>
        <w:t>вания, ус</w:t>
      </w:r>
      <w:r>
        <w:rPr>
          <w:rFonts w:eastAsia="Arial"/>
          <w:kern w:val="1"/>
          <w:sz w:val="28"/>
          <w:szCs w:val="28"/>
          <w:lang w:eastAsia="ar-SA"/>
        </w:rPr>
        <w:t>тановленных Правилами землеполь</w:t>
      </w:r>
      <w:r w:rsidRPr="006B5A93">
        <w:rPr>
          <w:rFonts w:eastAsia="Arial"/>
          <w:kern w:val="1"/>
          <w:sz w:val="28"/>
          <w:szCs w:val="28"/>
          <w:lang w:eastAsia="ar-SA"/>
        </w:rPr>
        <w:t>зования и застройки;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 w:rsidRPr="006B5A93">
        <w:rPr>
          <w:rFonts w:eastAsia="Arial"/>
          <w:kern w:val="1"/>
          <w:sz w:val="28"/>
          <w:szCs w:val="28"/>
          <w:lang w:eastAsia="ar-SA"/>
        </w:rPr>
        <w:t>4) отсутствие согласия иных собственников объекта к</w:t>
      </w:r>
      <w:r>
        <w:rPr>
          <w:rFonts w:eastAsia="Arial"/>
          <w:kern w:val="1"/>
          <w:sz w:val="28"/>
          <w:szCs w:val="28"/>
          <w:lang w:eastAsia="ar-SA"/>
        </w:rPr>
        <w:t>апитального строительства, который предлагается построить (реконструи</w:t>
      </w:r>
      <w:r w:rsidRPr="006B5A93">
        <w:rPr>
          <w:rFonts w:eastAsia="Arial"/>
          <w:kern w:val="1"/>
          <w:sz w:val="28"/>
          <w:szCs w:val="28"/>
          <w:lang w:eastAsia="ar-SA"/>
        </w:rPr>
        <w:t>ровать);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 w:rsidRPr="006B5A93">
        <w:rPr>
          <w:rFonts w:eastAsia="Arial"/>
          <w:kern w:val="1"/>
          <w:sz w:val="28"/>
          <w:szCs w:val="28"/>
          <w:lang w:eastAsia="ar-SA"/>
        </w:rPr>
        <w:t>5) размещ</w:t>
      </w:r>
      <w:r>
        <w:rPr>
          <w:rFonts w:eastAsia="Arial"/>
          <w:kern w:val="1"/>
          <w:sz w:val="28"/>
          <w:szCs w:val="28"/>
          <w:lang w:eastAsia="ar-SA"/>
        </w:rPr>
        <w:t>ение объекта капитального строи</w:t>
      </w:r>
      <w:r w:rsidRPr="006B5A93">
        <w:rPr>
          <w:rFonts w:eastAsia="Arial"/>
          <w:kern w:val="1"/>
          <w:sz w:val="28"/>
          <w:szCs w:val="28"/>
          <w:lang w:eastAsia="ar-SA"/>
        </w:rPr>
        <w:t>тельст</w:t>
      </w:r>
      <w:r>
        <w:rPr>
          <w:rFonts w:eastAsia="Arial"/>
          <w:kern w:val="1"/>
          <w:sz w:val="28"/>
          <w:szCs w:val="28"/>
          <w:lang w:eastAsia="ar-SA"/>
        </w:rPr>
        <w:t>ва, который предлагается построить (реконструиро</w:t>
      </w:r>
      <w:r w:rsidRPr="006B5A93">
        <w:rPr>
          <w:rFonts w:eastAsia="Arial"/>
          <w:kern w:val="1"/>
          <w:sz w:val="28"/>
          <w:szCs w:val="28"/>
          <w:lang w:eastAsia="ar-SA"/>
        </w:rPr>
        <w:t>вать), не соответствует генеральному плану и (или) документации по планировк</w:t>
      </w:r>
      <w:r>
        <w:rPr>
          <w:rFonts w:eastAsia="Arial"/>
          <w:kern w:val="1"/>
          <w:sz w:val="28"/>
          <w:szCs w:val="28"/>
          <w:lang w:eastAsia="ar-SA"/>
        </w:rPr>
        <w:t>е террито</w:t>
      </w:r>
      <w:r w:rsidRPr="006B5A93">
        <w:rPr>
          <w:rFonts w:eastAsia="Arial"/>
          <w:kern w:val="1"/>
          <w:sz w:val="28"/>
          <w:szCs w:val="28"/>
          <w:lang w:eastAsia="ar-SA"/>
        </w:rPr>
        <w:t>рии;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6) нарушены требования технических регламентов или нормативов градостроитель</w:t>
      </w:r>
      <w:r w:rsidRPr="006B5A93">
        <w:rPr>
          <w:rFonts w:eastAsia="Arial"/>
          <w:kern w:val="1"/>
          <w:sz w:val="28"/>
          <w:szCs w:val="28"/>
          <w:lang w:eastAsia="ar-SA"/>
        </w:rPr>
        <w:t xml:space="preserve">ного проектирования, санитарно-эпидемиологических правил </w:t>
      </w:r>
      <w:r>
        <w:rPr>
          <w:rFonts w:eastAsia="Arial"/>
          <w:kern w:val="1"/>
          <w:sz w:val="28"/>
          <w:szCs w:val="28"/>
          <w:lang w:eastAsia="ar-SA"/>
        </w:rPr>
        <w:t>и нормативов при размещении объ</w:t>
      </w:r>
      <w:r w:rsidRPr="006B5A93">
        <w:rPr>
          <w:rFonts w:eastAsia="Arial"/>
          <w:kern w:val="1"/>
          <w:sz w:val="28"/>
          <w:szCs w:val="28"/>
          <w:lang w:eastAsia="ar-SA"/>
        </w:rPr>
        <w:t>ектов капитального строительства или их реконструкции;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 w:rsidRPr="006B5A93">
        <w:rPr>
          <w:rFonts w:eastAsia="Arial"/>
          <w:kern w:val="1"/>
          <w:sz w:val="28"/>
          <w:szCs w:val="28"/>
          <w:lang w:eastAsia="ar-SA"/>
        </w:rPr>
        <w:t>7) отсутствие гра</w:t>
      </w:r>
      <w:r>
        <w:rPr>
          <w:rFonts w:eastAsia="Arial"/>
          <w:kern w:val="1"/>
          <w:sz w:val="28"/>
          <w:szCs w:val="28"/>
          <w:lang w:eastAsia="ar-SA"/>
        </w:rPr>
        <w:t>до</w:t>
      </w:r>
      <w:r w:rsidRPr="006B5A93">
        <w:rPr>
          <w:rFonts w:eastAsia="Arial"/>
          <w:kern w:val="1"/>
          <w:sz w:val="28"/>
          <w:szCs w:val="28"/>
          <w:lang w:eastAsia="ar-SA"/>
        </w:rPr>
        <w:t>строительного плана земельного участка, на котором пр</w:t>
      </w:r>
      <w:r>
        <w:rPr>
          <w:rFonts w:eastAsia="Arial"/>
          <w:kern w:val="1"/>
          <w:sz w:val="28"/>
          <w:szCs w:val="28"/>
          <w:lang w:eastAsia="ar-SA"/>
        </w:rPr>
        <w:t>едлагается построить (реконструировать) объект капитального строитель</w:t>
      </w:r>
      <w:r w:rsidRPr="006B5A93">
        <w:rPr>
          <w:rFonts w:eastAsia="Arial"/>
          <w:kern w:val="1"/>
          <w:sz w:val="28"/>
          <w:szCs w:val="28"/>
          <w:lang w:eastAsia="ar-SA"/>
        </w:rPr>
        <w:t>ства;</w:t>
      </w:r>
    </w:p>
    <w:p w:rsidR="006B5A93" w:rsidRPr="006B5A93" w:rsidRDefault="006B5A93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8) несоответствие отклонения от предельных параметров разрешенного строитель</w:t>
      </w:r>
      <w:r w:rsidRPr="006B5A93">
        <w:rPr>
          <w:rFonts w:eastAsia="Arial"/>
          <w:kern w:val="1"/>
          <w:sz w:val="28"/>
          <w:szCs w:val="28"/>
          <w:lang w:eastAsia="ar-SA"/>
        </w:rPr>
        <w:t xml:space="preserve">ства, реконструкции объектов капитального </w:t>
      </w:r>
      <w:r>
        <w:rPr>
          <w:rFonts w:eastAsia="Arial"/>
          <w:kern w:val="1"/>
          <w:sz w:val="28"/>
          <w:szCs w:val="28"/>
          <w:lang w:eastAsia="ar-SA"/>
        </w:rPr>
        <w:t>строительства ограни</w:t>
      </w:r>
      <w:r w:rsidRPr="006B5A93">
        <w:rPr>
          <w:rFonts w:eastAsia="Arial"/>
          <w:kern w:val="1"/>
          <w:sz w:val="28"/>
          <w:szCs w:val="28"/>
          <w:lang w:eastAsia="ar-SA"/>
        </w:rPr>
        <w:t>чениям и</w:t>
      </w:r>
      <w:r>
        <w:rPr>
          <w:rFonts w:eastAsia="Arial"/>
          <w:kern w:val="1"/>
          <w:sz w:val="28"/>
          <w:szCs w:val="28"/>
          <w:lang w:eastAsia="ar-SA"/>
        </w:rPr>
        <w:t>спользования объектов недвижимо</w:t>
      </w:r>
      <w:r w:rsidRPr="006B5A93">
        <w:rPr>
          <w:rFonts w:eastAsia="Arial"/>
          <w:kern w:val="1"/>
          <w:sz w:val="28"/>
          <w:szCs w:val="28"/>
          <w:lang w:eastAsia="ar-SA"/>
        </w:rPr>
        <w:t>сти, уста</w:t>
      </w:r>
      <w:r>
        <w:rPr>
          <w:rFonts w:eastAsia="Arial"/>
          <w:kern w:val="1"/>
          <w:sz w:val="28"/>
          <w:szCs w:val="28"/>
          <w:lang w:eastAsia="ar-SA"/>
        </w:rPr>
        <w:t xml:space="preserve">новленным на </w:t>
      </w:r>
      <w:proofErr w:type="spellStart"/>
      <w:r>
        <w:rPr>
          <w:rFonts w:eastAsia="Arial"/>
          <w:kern w:val="1"/>
          <w:sz w:val="28"/>
          <w:szCs w:val="28"/>
          <w:lang w:eastAsia="ar-SA"/>
        </w:rPr>
        <w:t>приаэродромной</w:t>
      </w:r>
      <w:proofErr w:type="spellEnd"/>
      <w:r>
        <w:rPr>
          <w:rFonts w:eastAsia="Arial"/>
          <w:kern w:val="1"/>
          <w:sz w:val="28"/>
          <w:szCs w:val="28"/>
          <w:lang w:eastAsia="ar-SA"/>
        </w:rPr>
        <w:t xml:space="preserve"> тер</w:t>
      </w:r>
      <w:r w:rsidRPr="006B5A93">
        <w:rPr>
          <w:rFonts w:eastAsia="Arial"/>
          <w:kern w:val="1"/>
          <w:sz w:val="28"/>
          <w:szCs w:val="28"/>
          <w:lang w:eastAsia="ar-SA"/>
        </w:rPr>
        <w:t>ритории.</w:t>
      </w:r>
    </w:p>
    <w:p w:rsidR="00287754" w:rsidRDefault="00D90EFD" w:rsidP="006B5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87754">
        <w:rPr>
          <w:sz w:val="28"/>
          <w:szCs w:val="28"/>
        </w:rPr>
        <w:t>Государственная пошлина за предоставлением муниципальной услуги</w:t>
      </w:r>
      <w:r>
        <w:rPr>
          <w:sz w:val="28"/>
          <w:szCs w:val="28"/>
        </w:rPr>
        <w:t>.</w:t>
      </w:r>
    </w:p>
    <w:p w:rsidR="00287754" w:rsidRPr="00EF0714" w:rsidRDefault="00287754" w:rsidP="00287754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Государственная пошлина или иная плата за предоставление муниципальной</w:t>
      </w:r>
      <w:r>
        <w:rPr>
          <w:sz w:val="28"/>
          <w:szCs w:val="28"/>
        </w:rPr>
        <w:t xml:space="preserve"> услуги не взимается</w:t>
      </w:r>
      <w:r w:rsidR="00D90EFD">
        <w:rPr>
          <w:sz w:val="28"/>
          <w:szCs w:val="28"/>
        </w:rPr>
        <w:t>.</w:t>
      </w:r>
    </w:p>
    <w:p w:rsidR="00287754" w:rsidRDefault="00D90EFD" w:rsidP="00D90EF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87754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  <w:r>
        <w:rPr>
          <w:sz w:val="28"/>
          <w:szCs w:val="28"/>
        </w:rPr>
        <w:t>.</w:t>
      </w:r>
    </w:p>
    <w:p w:rsidR="00287754" w:rsidRDefault="00287754" w:rsidP="0028775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Максимальный срок ожидания в очереди </w:t>
      </w:r>
      <w:r>
        <w:rPr>
          <w:sz w:val="28"/>
          <w:szCs w:val="28"/>
        </w:rPr>
        <w:t>при подаче заявления о предоставлении</w:t>
      </w:r>
      <w:r w:rsidRPr="00EF0714">
        <w:rPr>
          <w:sz w:val="28"/>
          <w:szCs w:val="28"/>
        </w:rPr>
        <w:t xml:space="preserve"> муниципальной услуги составляет 15 минут.</w:t>
      </w:r>
    </w:p>
    <w:p w:rsidR="002021D4" w:rsidRPr="00B53294" w:rsidRDefault="009D4A0D" w:rsidP="002021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A0D">
        <w:rPr>
          <w:sz w:val="28"/>
          <w:szCs w:val="28"/>
        </w:rPr>
        <w:t>2</w:t>
      </w:r>
      <w:r w:rsidR="00A26E23">
        <w:rPr>
          <w:sz w:val="28"/>
          <w:szCs w:val="28"/>
        </w:rPr>
        <w:t>4</w:t>
      </w:r>
      <w:r w:rsidRPr="009D4A0D">
        <w:rPr>
          <w:sz w:val="28"/>
          <w:szCs w:val="28"/>
        </w:rPr>
        <w:t xml:space="preserve">. </w:t>
      </w:r>
      <w:r w:rsidR="002021D4" w:rsidRPr="00B53294">
        <w:rPr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r w:rsidR="002021D4" w:rsidRPr="002637B1">
        <w:rPr>
          <w:sz w:val="28"/>
          <w:szCs w:val="28"/>
        </w:rPr>
        <w:t>пункте 15</w:t>
      </w:r>
      <w:r w:rsidR="002021D4" w:rsidRPr="00B53294">
        <w:rPr>
          <w:sz w:val="28"/>
          <w:szCs w:val="28"/>
        </w:rPr>
        <w:t xml:space="preserve"> раздела 2 </w:t>
      </w:r>
      <w:r w:rsidR="002021D4">
        <w:rPr>
          <w:sz w:val="28"/>
          <w:szCs w:val="28"/>
        </w:rPr>
        <w:t>настоящего а</w:t>
      </w:r>
      <w:r w:rsidR="002021D4" w:rsidRPr="00B53294">
        <w:rPr>
          <w:sz w:val="28"/>
          <w:szCs w:val="28"/>
        </w:rPr>
        <w:t xml:space="preserve">дминистративного регламента, представленное в Комитет, МФЦ заявителем (его представителем), регистрируется в день его поступления посредством </w:t>
      </w:r>
      <w:r w:rsidR="002021D4" w:rsidRPr="00B53294">
        <w:rPr>
          <w:sz w:val="28"/>
          <w:szCs w:val="28"/>
        </w:rPr>
        <w:lastRenderedPageBreak/>
        <w:t xml:space="preserve">внесения данных в автоматизированную информационную систему «МФЦ» в МФЦ, в систему электронного документооборота </w:t>
      </w:r>
      <w:r w:rsidR="002021D4">
        <w:rPr>
          <w:sz w:val="28"/>
          <w:szCs w:val="28"/>
        </w:rPr>
        <w:t xml:space="preserve">и делопроизводства </w:t>
      </w:r>
      <w:r w:rsidR="002021D4" w:rsidRPr="00B53294">
        <w:rPr>
          <w:sz w:val="28"/>
          <w:szCs w:val="28"/>
        </w:rPr>
        <w:t>«Дело» в Комитете.</w:t>
      </w:r>
    </w:p>
    <w:p w:rsidR="002021D4" w:rsidRDefault="002021D4" w:rsidP="002021D4">
      <w:pPr>
        <w:widowControl w:val="0"/>
        <w:autoSpaceDE w:val="0"/>
        <w:autoSpaceDN w:val="0"/>
        <w:adjustRightInd w:val="0"/>
        <w:ind w:firstLine="709"/>
        <w:jc w:val="both"/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перерыва</w:t>
      </w:r>
      <w:r>
        <w:rPr>
          <w:sz w:val="28"/>
          <w:szCs w:val="28"/>
        </w:rPr>
        <w:t>.</w:t>
      </w:r>
      <w:r w:rsidRPr="0033467F">
        <w:rPr>
          <w:sz w:val="28"/>
          <w:szCs w:val="28"/>
        </w:rPr>
        <w:t xml:space="preserve"> </w:t>
      </w:r>
    </w:p>
    <w:p w:rsidR="002021D4" w:rsidRDefault="002021D4" w:rsidP="002021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 для предоставления муниципальной услуги, поступившее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sz w:val="28"/>
          <w:szCs w:val="28"/>
        </w:rPr>
        <w:t>регистри</w:t>
      </w:r>
      <w:r>
        <w:rPr>
          <w:sz w:val="28"/>
          <w:szCs w:val="28"/>
        </w:rPr>
        <w:t>руется</w:t>
      </w:r>
      <w:r w:rsidRPr="0033467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его поступления.</w:t>
      </w:r>
      <w:proofErr w:type="gramEnd"/>
    </w:p>
    <w:p w:rsidR="002021D4" w:rsidRDefault="002021D4" w:rsidP="002021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>,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D90EFD">
        <w:rPr>
          <w:sz w:val="28"/>
          <w:szCs w:val="28"/>
        </w:rPr>
        <w:t xml:space="preserve"> </w:t>
      </w:r>
      <w:r w:rsidRPr="00A55AD7">
        <w:rPr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Комитета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55AD7">
        <w:rPr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55AD7">
        <w:rPr>
          <w:sz w:val="28"/>
          <w:szCs w:val="28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Комитета, в которое обеспечивается  беспрепятственный доступ заявителей с ограниченными возможностями передвижения, оборудовано кнопкой либо средством телефонной связи для вызова специалиста  Комитета.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доступны для заявителей, в том числе заявителей с ограниченными возможностями. 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наименование;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место нахождения;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lastRenderedPageBreak/>
        <w:t>режим работы;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телефонные номера и электронный адрес.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55AD7">
        <w:rPr>
          <w:sz w:val="28"/>
          <w:szCs w:val="28"/>
        </w:rPr>
        <w:t>. На территории, прилегающей к месторасположению Комитета, оборудованы места для парковки автотранспортных средств. Доступ заявителей к парковочным местам является бесплатным.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55AD7">
        <w:rPr>
          <w:sz w:val="28"/>
          <w:szCs w:val="28"/>
        </w:rPr>
        <w:t>. Места ожидания соответствуют комфортным условиям для заявителей.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Количество мест ожидания определяется </w:t>
      </w:r>
      <w:proofErr w:type="gramStart"/>
      <w:r w:rsidRPr="00A55AD7">
        <w:rPr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A55AD7">
        <w:rPr>
          <w:sz w:val="28"/>
          <w:szCs w:val="28"/>
        </w:rPr>
        <w:t xml:space="preserve"> не менее 5 мест. 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55AD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E14800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блок-схемой (приложение 2 к настоящему административному регламенту);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информационными стендами;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стульями, столами;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образцами заполнения бланков заявлений и канцелярскими принадлежностями;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информацией о месте расположен</w:t>
      </w:r>
      <w:r>
        <w:rPr>
          <w:sz w:val="28"/>
          <w:szCs w:val="28"/>
        </w:rPr>
        <w:t>ия и графике работы</w:t>
      </w:r>
      <w:r w:rsidRPr="00A55AD7">
        <w:rPr>
          <w:sz w:val="28"/>
          <w:szCs w:val="28"/>
        </w:rPr>
        <w:t>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Информация на информационных стендах расположена последовательно, логично.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номера кабинета;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времени перерыва, технического перерыва.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 отвед</w:t>
      </w:r>
      <w:r>
        <w:rPr>
          <w:sz w:val="28"/>
          <w:szCs w:val="28"/>
        </w:rPr>
        <w:t>е</w:t>
      </w:r>
      <w:r w:rsidRPr="00A55AD7">
        <w:rPr>
          <w:sz w:val="28"/>
          <w:szCs w:val="28"/>
        </w:rPr>
        <w:t>нном рабочем месте, к которому имеется доступ указанных лиц, на котором размещена кнопка либо средство телефонной связи д</w:t>
      </w:r>
      <w:r>
        <w:rPr>
          <w:sz w:val="28"/>
          <w:szCs w:val="28"/>
        </w:rPr>
        <w:t>ля вызова специалиста  Комитета.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55AD7">
        <w:rPr>
          <w:sz w:val="28"/>
          <w:szCs w:val="28"/>
        </w:rPr>
        <w:t>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– яркий, контрастный к основному фону.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55AD7">
        <w:rPr>
          <w:sz w:val="28"/>
          <w:szCs w:val="28"/>
        </w:rPr>
        <w:t>. Сведения о местонахождении, контактных телефонах, графике работы Комитета размещены: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на информационных стендах в фойе здания Комитета; 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Невинномысска (далее - </w:t>
      </w:r>
      <w:r>
        <w:rPr>
          <w:sz w:val="28"/>
          <w:szCs w:val="28"/>
        </w:rPr>
        <w:lastRenderedPageBreak/>
        <w:t>администрация) в информационно-телекоммуникационной сети интернет.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55AD7">
        <w:rPr>
          <w:sz w:val="28"/>
          <w:szCs w:val="28"/>
        </w:rPr>
        <w:t xml:space="preserve">. Прием заявителей осуществляется специалистами </w:t>
      </w:r>
      <w:r>
        <w:rPr>
          <w:sz w:val="28"/>
          <w:szCs w:val="28"/>
        </w:rPr>
        <w:t xml:space="preserve">Комитета </w:t>
      </w:r>
      <w:r w:rsidRPr="00A55AD7">
        <w:rPr>
          <w:sz w:val="28"/>
          <w:szCs w:val="28"/>
        </w:rPr>
        <w:t>в кабинетах, которые соответствуют санитарно-эпидемиологическим правилам и нормам.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55AD7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E14800" w:rsidRPr="00A55AD7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E14800" w:rsidRDefault="00E14800" w:rsidP="00E148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качественное и доступное получение муниципальной услуги.</w:t>
      </w:r>
    </w:p>
    <w:p w:rsidR="00A322D2" w:rsidRPr="00CC1DB2" w:rsidRDefault="003C0B9E" w:rsidP="00E14800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322D2" w:rsidRPr="00CC1DB2">
        <w:rPr>
          <w:sz w:val="28"/>
          <w:szCs w:val="28"/>
        </w:rPr>
        <w:t xml:space="preserve">. Требования к помещениям, местам ожидания и приема заявителей в </w:t>
      </w:r>
      <w:r w:rsidR="00A322D2">
        <w:rPr>
          <w:sz w:val="28"/>
          <w:szCs w:val="28"/>
        </w:rPr>
        <w:t>МФЦ</w:t>
      </w:r>
      <w:r w:rsidR="00A322D2" w:rsidRPr="00CC1DB2">
        <w:rPr>
          <w:sz w:val="28"/>
          <w:szCs w:val="28"/>
        </w:rPr>
        <w:t>.</w:t>
      </w:r>
    </w:p>
    <w:p w:rsidR="00A322D2" w:rsidRDefault="00A322D2" w:rsidP="00A32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73A95" w:rsidRPr="009D4A0D" w:rsidRDefault="00D73A95" w:rsidP="00A322D2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26467B" w:rsidRPr="00EF0714" w:rsidRDefault="0026467B" w:rsidP="007C60C1">
      <w:pPr>
        <w:pStyle w:val="Standard"/>
        <w:widowControl w:val="0"/>
        <w:tabs>
          <w:tab w:val="left" w:pos="0"/>
        </w:tabs>
        <w:jc w:val="center"/>
        <w:rPr>
          <w:rFonts w:eastAsia="Arial CYR"/>
          <w:bCs/>
          <w:sz w:val="28"/>
          <w:szCs w:val="28"/>
        </w:rPr>
      </w:pPr>
      <w:r w:rsidRPr="00EF071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3C0B9E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>
        <w:rPr>
          <w:rFonts w:ascii="Times New Roman" w:hAnsi="Times New Roman" w:cs="Times New Roman"/>
          <w:sz w:val="28"/>
          <w:szCs w:val="28"/>
        </w:rPr>
        <w:t>35</w:t>
      </w:r>
      <w:r w:rsidR="009D4A0D" w:rsidRPr="009D4A0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Default="00A322D2" w:rsidP="009B2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A0D" w:rsidRPr="009D4A0D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</w:t>
      </w:r>
      <w:r w:rsidR="009B2E39">
        <w:rPr>
          <w:rFonts w:ascii="Times New Roman" w:hAnsi="Times New Roman" w:cs="Times New Roman"/>
          <w:sz w:val="28"/>
          <w:szCs w:val="28"/>
        </w:rPr>
        <w:t>;</w:t>
      </w:r>
    </w:p>
    <w:p w:rsidR="005521C6" w:rsidRPr="009D4A0D" w:rsidRDefault="005521C6" w:rsidP="00552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4A0D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9D4A0D" w:rsidRPr="009D4A0D" w:rsidRDefault="00E14800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) подготовка и проведение публичных слушаний по вопросу предоставления разрешения на отклонение от предельных параметров </w:t>
      </w:r>
      <w:r w:rsidR="009D4A0D" w:rsidRPr="009D4A0D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строительства;</w:t>
      </w:r>
    </w:p>
    <w:p w:rsidR="009D4A0D" w:rsidRPr="009D4A0D" w:rsidRDefault="00E14800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) подготовка, визирование и подписание постановления администрации города </w:t>
      </w:r>
      <w:r w:rsidR="002C1CD6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постановления администрации города </w:t>
      </w:r>
      <w:r w:rsidR="002C1CD6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D4A0D" w:rsidRPr="009D4A0D" w:rsidRDefault="00E14800" w:rsidP="007F4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A0D" w:rsidRPr="009D4A0D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9D4A0D" w:rsidRPr="006B5A93" w:rsidRDefault="00D90EFD" w:rsidP="00D90EF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B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</w:t>
      </w:r>
      <w:r w:rsidR="006D7492"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подготовка</w:t>
      </w:r>
      <w:r w:rsidR="006D7492"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и выдача уведомления </w:t>
      </w:r>
      <w:r w:rsidR="009B2E39">
        <w:rPr>
          <w:rFonts w:ascii="Times New Roman" w:hAnsi="Times New Roman" w:cs="Times New Roman"/>
          <w:sz w:val="28"/>
          <w:szCs w:val="28"/>
        </w:rPr>
        <w:t>о возврате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6D7492"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</w:t>
      </w:r>
      <w:r w:rsidR="006D7492"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услуги, поступивших в электронной форме</w:t>
      </w:r>
    </w:p>
    <w:p w:rsidR="00E14800" w:rsidRDefault="00E14800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</w:t>
      </w:r>
      <w:r w:rsidRPr="00EF0714">
        <w:rPr>
          <w:rFonts w:eastAsia="Arial CYR"/>
          <w:sz w:val="28"/>
          <w:szCs w:val="28"/>
        </w:rPr>
        <w:t>в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или МФЦ.</w:t>
      </w:r>
    </w:p>
    <w:p w:rsidR="00E14800" w:rsidRPr="009B3BD8" w:rsidRDefault="00E14800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(направление) расписки о приеме документов</w:t>
      </w:r>
      <w:r>
        <w:rPr>
          <w:sz w:val="28"/>
          <w:szCs w:val="28"/>
        </w:rPr>
        <w:t xml:space="preserve"> 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настоящему административному регламенту).</w:t>
      </w:r>
    </w:p>
    <w:p w:rsidR="00E14800" w:rsidRPr="00EF0714" w:rsidRDefault="007F4D8A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C0B9E">
        <w:rPr>
          <w:sz w:val="28"/>
          <w:szCs w:val="28"/>
        </w:rPr>
        <w:t>7</w:t>
      </w:r>
      <w:r w:rsidR="009D4A0D" w:rsidRPr="009D4A0D">
        <w:rPr>
          <w:sz w:val="28"/>
          <w:szCs w:val="28"/>
        </w:rPr>
        <w:t xml:space="preserve">. </w:t>
      </w:r>
      <w:r w:rsidR="00E14800"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="00E14800" w:rsidRPr="002637B1">
          <w:rPr>
            <w:bCs/>
            <w:sz w:val="28"/>
            <w:szCs w:val="28"/>
          </w:rPr>
          <w:t>пункте 1</w:t>
        </w:r>
      </w:hyperlink>
      <w:r w:rsidR="00E14800" w:rsidRPr="002637B1">
        <w:rPr>
          <w:bCs/>
          <w:sz w:val="28"/>
          <w:szCs w:val="28"/>
        </w:rPr>
        <w:t>5</w:t>
      </w:r>
      <w:r w:rsidR="00E14800" w:rsidRPr="00EF0714">
        <w:rPr>
          <w:bCs/>
          <w:sz w:val="28"/>
          <w:szCs w:val="28"/>
        </w:rPr>
        <w:t xml:space="preserve"> настоящего административного регламента, специалист </w:t>
      </w:r>
      <w:r w:rsidR="00E14800">
        <w:rPr>
          <w:sz w:val="28"/>
          <w:szCs w:val="28"/>
        </w:rPr>
        <w:t>Комитета либо МФЦ</w:t>
      </w:r>
      <w:r w:rsidR="00E14800" w:rsidRPr="00EF071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="00E14800" w:rsidRPr="00EF0714">
        <w:rPr>
          <w:sz w:val="28"/>
          <w:szCs w:val="28"/>
        </w:rPr>
        <w:t xml:space="preserve">(представителя заявителя) </w:t>
      </w:r>
      <w:r w:rsidR="00E14800"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E14800" w:rsidRPr="009B3BD8" w:rsidRDefault="00E14800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bCs/>
          <w:sz w:val="28"/>
          <w:szCs w:val="28"/>
        </w:rPr>
        <w:t xml:space="preserve">В случае представления заявителем </w:t>
      </w:r>
      <w:r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bCs/>
          <w:sz w:val="28"/>
          <w:szCs w:val="28"/>
        </w:rPr>
        <w:t>неправильно оформленных</w:t>
      </w:r>
      <w:r>
        <w:rPr>
          <w:bCs/>
          <w:sz w:val="28"/>
          <w:szCs w:val="28"/>
        </w:rPr>
        <w:t xml:space="preserve"> документов специалист</w:t>
      </w:r>
      <w:r w:rsidRPr="00EF071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EF07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либо МФЦ </w:t>
      </w:r>
      <w:r w:rsidRPr="00EF0714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3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со дня их представления направляет заявителю </w:t>
      </w:r>
      <w:r w:rsidRPr="00EF0714">
        <w:rPr>
          <w:sz w:val="28"/>
          <w:szCs w:val="28"/>
        </w:rPr>
        <w:t xml:space="preserve">(представителю заявителя) </w:t>
      </w:r>
      <w:r>
        <w:rPr>
          <w:sz w:val="28"/>
          <w:szCs w:val="28"/>
        </w:rPr>
        <w:t xml:space="preserve">уведомление </w:t>
      </w:r>
      <w:r>
        <w:rPr>
          <w:bCs/>
          <w:sz w:val="28"/>
          <w:szCs w:val="28"/>
        </w:rPr>
        <w:t>о возврате</w:t>
      </w:r>
      <w:r w:rsidRPr="00887A61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>
        <w:rPr>
          <w:sz w:val="28"/>
          <w:szCs w:val="28"/>
        </w:rPr>
        <w:t>(п</w:t>
      </w:r>
      <w:r w:rsidRPr="002637B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6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887A6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Pr="00887A61">
        <w:rPr>
          <w:sz w:val="28"/>
          <w:szCs w:val="28"/>
        </w:rPr>
        <w:t>дминистративному регламенту).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усиленной квалифицированной электронной подписи.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максимальный срок выполнения административной    процедуры – </w:t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Указанная административная процедура выполняется специалистом </w:t>
      </w:r>
      <w:r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 xml:space="preserve"> либо МФЦ, ответственным за прием и регистрацию документов.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38. </w:t>
      </w:r>
      <w:r w:rsidRPr="00EF0714">
        <w:rPr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r w:rsidRPr="002637B1">
        <w:rPr>
          <w:sz w:val="28"/>
          <w:szCs w:val="28"/>
        </w:rPr>
        <w:t>пункте 15</w:t>
      </w:r>
      <w:r w:rsidRPr="00EF0714">
        <w:rPr>
          <w:sz w:val="28"/>
          <w:szCs w:val="28"/>
        </w:rPr>
        <w:t xml:space="preserve"> настоящего административного регламента.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выдача заявителю (представителю заявителя) расписки о приеме документов либо </w:t>
      </w:r>
      <w:r>
        <w:rPr>
          <w:sz w:val="28"/>
          <w:szCs w:val="28"/>
        </w:rPr>
        <w:t>уведомление о возврате</w:t>
      </w:r>
      <w:r w:rsidRPr="00EF0714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(приложение 3, 4</w:t>
      </w:r>
      <w:r w:rsidRPr="00887A6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887A61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>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18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>
        <w:rPr>
          <w:sz w:val="28"/>
          <w:szCs w:val="28"/>
        </w:rPr>
        <w:t xml:space="preserve">специалист Комитета или МФЦ, </w:t>
      </w:r>
      <w:r w:rsidRPr="00EF0714">
        <w:rPr>
          <w:sz w:val="28"/>
          <w:szCs w:val="28"/>
        </w:rPr>
        <w:t>ответственный за прием и регистрацию документов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</w:t>
      </w:r>
      <w:proofErr w:type="gramStart"/>
      <w:r w:rsidRPr="00EF0714">
        <w:rPr>
          <w:sz w:val="28"/>
          <w:szCs w:val="28"/>
        </w:rPr>
        <w:t>,</w:t>
      </w:r>
      <w:proofErr w:type="gramEnd"/>
      <w:r w:rsidRPr="00EF0714">
        <w:rPr>
          <w:sz w:val="28"/>
          <w:szCs w:val="28"/>
        </w:rPr>
        <w:t xml:space="preserve"> если заявление и документы представлены посредством почтового отправления </w:t>
      </w:r>
      <w:r>
        <w:rPr>
          <w:sz w:val="28"/>
          <w:szCs w:val="28"/>
        </w:rPr>
        <w:t>в Комитет</w:t>
      </w:r>
      <w:r w:rsidRPr="00EF0714">
        <w:rPr>
          <w:sz w:val="28"/>
          <w:szCs w:val="28"/>
        </w:rPr>
        <w:t xml:space="preserve">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</w:t>
      </w:r>
      <w:r w:rsidRPr="00EF0714">
        <w:rPr>
          <w:sz w:val="28"/>
          <w:szCs w:val="28"/>
        </w:rPr>
        <w:t>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90EFD" w:rsidRPr="000A0C21">
        <w:rPr>
          <w:sz w:val="28"/>
          <w:szCs w:val="28"/>
        </w:rPr>
        <w:t xml:space="preserve">. </w:t>
      </w:r>
      <w:proofErr w:type="gramStart"/>
      <w:r w:rsidRPr="00EF0714">
        <w:rPr>
          <w:sz w:val="28"/>
          <w:szCs w:val="28"/>
        </w:rPr>
        <w:t>Получени</w:t>
      </w:r>
      <w:r>
        <w:rPr>
          <w:sz w:val="28"/>
          <w:szCs w:val="28"/>
        </w:rPr>
        <w:t xml:space="preserve">е заявления и документов, </w:t>
      </w:r>
      <w:r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>
        <w:rPr>
          <w:sz w:val="28"/>
          <w:szCs w:val="28"/>
        </w:rPr>
        <w:t xml:space="preserve">специалистом Комитета, </w:t>
      </w:r>
      <w:r w:rsidRPr="00EF071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EF071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 п</w:t>
      </w:r>
      <w:r w:rsidRPr="00EF0714">
        <w:rPr>
          <w:sz w:val="28"/>
          <w:szCs w:val="28"/>
        </w:rPr>
        <w:t>утем направления заявителю  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</w:t>
      </w:r>
      <w:r>
        <w:rPr>
          <w:sz w:val="28"/>
          <w:szCs w:val="28"/>
        </w:rPr>
        <w:t>я</w:t>
      </w:r>
      <w:r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  <w:proofErr w:type="gramEnd"/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>Сообщение о пол</w:t>
      </w:r>
      <w:r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E14800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МФЦ, </w:t>
      </w:r>
      <w:r w:rsidRPr="00EF0714">
        <w:rPr>
          <w:sz w:val="28"/>
          <w:szCs w:val="28"/>
        </w:rPr>
        <w:t xml:space="preserve">ответственный за прием и регистрацию документов, в течение </w:t>
      </w:r>
      <w:r>
        <w:rPr>
          <w:sz w:val="28"/>
          <w:szCs w:val="28"/>
        </w:rPr>
        <w:t xml:space="preserve">1 дня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>
        <w:rPr>
          <w:sz w:val="28"/>
          <w:szCs w:val="28"/>
        </w:rPr>
        <w:t>специалисту Комитета,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Pr="00EF0714">
        <w:rPr>
          <w:sz w:val="28"/>
          <w:szCs w:val="28"/>
        </w:rPr>
        <w:t>за прием и регистрацию документов.</w:t>
      </w:r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bookmarkStart w:id="11" w:name="sub_33"/>
      <w:r w:rsidRPr="00B13C46">
        <w:rPr>
          <w:rFonts w:eastAsia="Arial CYR"/>
          <w:bCs/>
          <w:sz w:val="28"/>
          <w:szCs w:val="28"/>
        </w:rPr>
        <w:t>Специалист Комитета, ответственный за прием и регистрацию документов:</w:t>
      </w:r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специалисту МКУ «ИнфоГрад», ответственному за прием и регистрацию документов.</w:t>
      </w:r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proofErr w:type="gramStart"/>
      <w:r w:rsidRPr="00B13C46">
        <w:rPr>
          <w:rFonts w:eastAsia="Arial CYR"/>
          <w:bCs/>
          <w:sz w:val="28"/>
          <w:szCs w:val="28"/>
        </w:rPr>
        <w:lastRenderedPageBreak/>
        <w:t>Специалисту МКУ «ИнфоГрад», ответственный за прием и регистрацию документов:</w:t>
      </w:r>
      <w:proofErr w:type="gramEnd"/>
    </w:p>
    <w:p w:rsidR="00F83457" w:rsidRPr="00B13C46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«ИнфоГрад», а в случае его отсутствия лицу, исполняющему его полномочия, для рассмотрения и получения резолюции;</w:t>
      </w:r>
    </w:p>
    <w:p w:rsidR="00F83457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специалисту МКУ «ИнфоГрад», ответственному за истребование документов в рамках межведомственного взаимодействия.</w:t>
      </w:r>
    </w:p>
    <w:p w:rsidR="00F83457" w:rsidRDefault="00F83457" w:rsidP="00F83457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486306">
        <w:rPr>
          <w:rFonts w:eastAsia="Arial CYR"/>
          <w:bCs/>
          <w:sz w:val="28"/>
          <w:szCs w:val="28"/>
        </w:rPr>
        <w:t>Максимальный срок выполнения административной процедуры - 1 рабочий день.</w:t>
      </w:r>
    </w:p>
    <w:p w:rsidR="00E14800" w:rsidRDefault="00E14800" w:rsidP="00E14800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EF0714">
        <w:rPr>
          <w:sz w:val="28"/>
          <w:szCs w:val="28"/>
        </w:rPr>
        <w:t>К</w:t>
      </w:r>
      <w:r w:rsidRPr="00EF0714">
        <w:rPr>
          <w:rFonts w:eastAsia="Arial"/>
          <w:sz w:val="28"/>
          <w:szCs w:val="28"/>
        </w:rPr>
        <w:t>омплектование документов при предоставлении муниципальной услуги в рамках межведомственного электронного взаимодействия</w:t>
      </w:r>
      <w:bookmarkEnd w:id="11"/>
    </w:p>
    <w:p w:rsidR="00D50234" w:rsidRPr="00EF0714" w:rsidRDefault="00D50234" w:rsidP="00D50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        поступление </w:t>
      </w:r>
      <w:r>
        <w:rPr>
          <w:sz w:val="28"/>
          <w:szCs w:val="28"/>
        </w:rPr>
        <w:t xml:space="preserve">зарегистрированного в журнале входящей корреспонденции МКУ «ИнфоГрад» заявления и необходимых документов специалисту МКУ «ИнфоГрад», ответственному </w:t>
      </w:r>
      <w:r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E14800" w:rsidRPr="00EF0714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подготовку и</w:t>
      </w:r>
      <w:r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gramEnd"/>
      <w:r w:rsidRPr="00EF0714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E14800" w:rsidRPr="00EF0714" w:rsidRDefault="00E14800" w:rsidP="00E14800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Общий максимальный срок подготовки и направления запроса о представлении документов в рамках межведомственного информационного взаимодействия</w:t>
      </w:r>
      <w:r w:rsidR="0031695E">
        <w:rPr>
          <w:bCs/>
          <w:sz w:val="28"/>
          <w:szCs w:val="28"/>
        </w:rPr>
        <w:t xml:space="preserve"> – 5 дней</w:t>
      </w:r>
      <w:r>
        <w:rPr>
          <w:bCs/>
          <w:sz w:val="28"/>
          <w:szCs w:val="28"/>
        </w:rPr>
        <w:t>.</w:t>
      </w:r>
      <w:r w:rsidRPr="00EF0714">
        <w:rPr>
          <w:bCs/>
          <w:sz w:val="28"/>
          <w:szCs w:val="28"/>
        </w:rPr>
        <w:t xml:space="preserve"> </w:t>
      </w:r>
    </w:p>
    <w:p w:rsidR="00E14800" w:rsidRPr="00EF0714" w:rsidRDefault="00E14800" w:rsidP="00E14800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Pr="00EF0714">
        <w:rPr>
          <w:sz w:val="28"/>
          <w:szCs w:val="28"/>
        </w:rPr>
        <w:t>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EF0714">
        <w:rPr>
          <w:sz w:val="28"/>
          <w:szCs w:val="28"/>
        </w:rPr>
        <w:t>дств кр</w:t>
      </w:r>
      <w:proofErr w:type="gramEnd"/>
      <w:r w:rsidRPr="00EF0714">
        <w:rPr>
          <w:sz w:val="28"/>
          <w:szCs w:val="28"/>
        </w:rPr>
        <w:t>иптографической защиты информации и электронной подписи.</w:t>
      </w:r>
    </w:p>
    <w:p w:rsidR="00E14800" w:rsidRDefault="00E14800" w:rsidP="00E148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</w:t>
      </w:r>
      <w:r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>
        <w:rPr>
          <w:rFonts w:eastAsia="Times New Roman CYR"/>
          <w:sz w:val="28"/>
          <w:szCs w:val="28"/>
        </w:rPr>
        <w:t>от 27 июля 2010 года</w:t>
      </w:r>
      <w:r w:rsidRPr="00EF0714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            </w:t>
      </w:r>
      <w:r w:rsidRPr="00EF0714">
        <w:rPr>
          <w:rFonts w:eastAsia="Times New Roman CYR"/>
          <w:sz w:val="28"/>
          <w:szCs w:val="28"/>
        </w:rPr>
        <w:t xml:space="preserve">№ 210-ФЗ </w:t>
      </w:r>
      <w:r w:rsidRPr="00EF0714">
        <w:rPr>
          <w:sz w:val="28"/>
          <w:szCs w:val="28"/>
        </w:rPr>
        <w:t>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EF0714">
        <w:rPr>
          <w:sz w:val="28"/>
          <w:szCs w:val="28"/>
        </w:rPr>
        <w:t xml:space="preserve"> документы, по почте.</w:t>
      </w:r>
    </w:p>
    <w:p w:rsidR="00E14800" w:rsidRPr="00EF0714" w:rsidRDefault="00E14800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в случае направления в форме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0714">
        <w:rPr>
          <w:rFonts w:ascii="Times New Roman" w:hAnsi="Times New Roman" w:cs="Times New Roman"/>
          <w:sz w:val="28"/>
          <w:szCs w:val="28"/>
        </w:rPr>
        <w:t>документа – указывается время отправления, в случае направления 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714">
        <w:rPr>
          <w:rFonts w:ascii="Times New Roman" w:hAnsi="Times New Roman" w:cs="Times New Roman"/>
          <w:sz w:val="28"/>
          <w:szCs w:val="28"/>
        </w:rPr>
        <w:t xml:space="preserve"> или по почте – в соответствии с требованиями по направлению документов.</w:t>
      </w:r>
    </w:p>
    <w:p w:rsidR="00E14800" w:rsidRPr="00EF0714" w:rsidRDefault="003C0B9E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4800">
        <w:rPr>
          <w:rFonts w:ascii="Times New Roman" w:hAnsi="Times New Roman" w:cs="Times New Roman"/>
          <w:sz w:val="28"/>
          <w:szCs w:val="28"/>
        </w:rPr>
        <w:t>1</w:t>
      </w:r>
      <w:r w:rsidR="00D90EFD" w:rsidRPr="000A0C21">
        <w:rPr>
          <w:rFonts w:ascii="Times New Roman" w:hAnsi="Times New Roman" w:cs="Times New Roman"/>
          <w:sz w:val="28"/>
          <w:szCs w:val="28"/>
        </w:rPr>
        <w:t xml:space="preserve">. </w:t>
      </w:r>
      <w:r w:rsidR="00E14800" w:rsidRPr="00EF07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14800">
        <w:rPr>
          <w:rFonts w:ascii="Times New Roman" w:hAnsi="Times New Roman" w:cs="Times New Roman"/>
          <w:sz w:val="28"/>
          <w:szCs w:val="28"/>
        </w:rPr>
        <w:t>«МКУ ИнфоГрад»</w:t>
      </w:r>
      <w:r w:rsidR="00E14800" w:rsidRPr="00AB2FC1">
        <w:rPr>
          <w:rFonts w:ascii="Times New Roman" w:hAnsi="Times New Roman" w:cs="Times New Roman"/>
          <w:sz w:val="28"/>
          <w:szCs w:val="28"/>
        </w:rPr>
        <w:t xml:space="preserve">, </w:t>
      </w:r>
      <w:r w:rsidR="00E1480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E14800"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="00E14800" w:rsidRPr="00EF0714">
        <w:rPr>
          <w:rFonts w:ascii="Times New Roman" w:hAnsi="Times New Roman" w:cs="Times New Roman"/>
          <w:sz w:val="28"/>
          <w:szCs w:val="28"/>
        </w:rPr>
        <w:t>:</w:t>
      </w:r>
    </w:p>
    <w:p w:rsidR="00E14800" w:rsidRPr="00EF0714" w:rsidRDefault="00E14800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14800" w:rsidRPr="00EF0714" w:rsidRDefault="00E14800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E14800" w:rsidRDefault="00E14800" w:rsidP="00E14800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36">
        <w:rPr>
          <w:rFonts w:ascii="Times New Roman" w:hAnsi="Times New Roman" w:cs="Times New Roman"/>
          <w:sz w:val="28"/>
          <w:szCs w:val="28"/>
        </w:rPr>
        <w:t xml:space="preserve">-         </w:t>
      </w:r>
      <w:r>
        <w:rPr>
          <w:rFonts w:ascii="Times New Roman" w:hAnsi="Times New Roman" w:cs="Times New Roman"/>
          <w:sz w:val="28"/>
          <w:szCs w:val="28"/>
        </w:rPr>
        <w:t>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E14800" w:rsidRDefault="00E14800" w:rsidP="00E148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 xml:space="preserve">истребование документов </w:t>
      </w:r>
    </w:p>
    <w:p w:rsidR="00E14800" w:rsidRDefault="00E14800" w:rsidP="00E14800">
      <w:pPr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9D4A0D" w:rsidRPr="009D4A0D" w:rsidRDefault="003C0B9E" w:rsidP="00E1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</w:t>
      </w:r>
      <w:r w:rsidR="009A298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Комитета, в </w:t>
      </w:r>
      <w:r w:rsidR="00A26E23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- </w:t>
      </w:r>
      <w:r w:rsidR="000A1C66">
        <w:rPr>
          <w:rFonts w:ascii="Times New Roman" w:hAnsi="Times New Roman" w:cs="Times New Roman"/>
          <w:sz w:val="28"/>
          <w:szCs w:val="28"/>
        </w:rPr>
        <w:t>директор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A26E23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E14800" w:rsidP="0067722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A1C66">
        <w:rPr>
          <w:rFonts w:ascii="Times New Roman" w:hAnsi="Times New Roman" w:cs="Times New Roman"/>
          <w:sz w:val="28"/>
          <w:szCs w:val="28"/>
        </w:rPr>
        <w:t xml:space="preserve">. 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67722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67722B">
        <w:rPr>
          <w:rFonts w:ascii="Times New Roman" w:hAnsi="Times New Roman" w:cs="Times New Roman"/>
          <w:sz w:val="28"/>
          <w:szCs w:val="28"/>
        </w:rPr>
        <w:t xml:space="preserve"> п</w:t>
      </w:r>
      <w:r w:rsidR="0067722B" w:rsidRPr="009D4A0D">
        <w:rPr>
          <w:rFonts w:ascii="Times New Roman" w:hAnsi="Times New Roman" w:cs="Times New Roman"/>
          <w:sz w:val="28"/>
          <w:szCs w:val="28"/>
        </w:rPr>
        <w:t>редоставлени</w:t>
      </w:r>
      <w:r w:rsidR="0067722B">
        <w:rPr>
          <w:rFonts w:ascii="Times New Roman" w:hAnsi="Times New Roman" w:cs="Times New Roman"/>
          <w:sz w:val="28"/>
          <w:szCs w:val="28"/>
        </w:rPr>
        <w:t>я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722B">
        <w:rPr>
          <w:rFonts w:ascii="Times New Roman" w:hAnsi="Times New Roman" w:cs="Times New Roman"/>
          <w:sz w:val="28"/>
          <w:szCs w:val="28"/>
        </w:rPr>
        <w:t>.</w:t>
      </w:r>
    </w:p>
    <w:p w:rsidR="0067722B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2B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7722B">
        <w:rPr>
          <w:rFonts w:ascii="Times New Roman" w:hAnsi="Times New Roman" w:cs="Times New Roman"/>
          <w:sz w:val="28"/>
          <w:szCs w:val="28"/>
        </w:rPr>
        <w:t xml:space="preserve">. Специалист МКУ «ИнфоГрад», ответственный за подготовку документов, проводит проверку предоставленных заявителем документов, готовит проект постановления администрации города Невинномысска об организации общественных обсуждений </w:t>
      </w:r>
      <w:r w:rsidR="0067722B" w:rsidRPr="00D07247">
        <w:rPr>
          <w:rFonts w:ascii="Times New Roman" w:hAnsi="Times New Roman" w:cs="Times New Roman"/>
          <w:sz w:val="28"/>
          <w:szCs w:val="28"/>
        </w:rPr>
        <w:t>по вопросу</w:t>
      </w:r>
      <w:r w:rsidR="0067722B">
        <w:rPr>
          <w:rFonts w:ascii="Times New Roman" w:hAnsi="Times New Roman" w:cs="Times New Roman"/>
          <w:sz w:val="28"/>
          <w:szCs w:val="28"/>
        </w:rPr>
        <w:t xml:space="preserve"> п</w:t>
      </w:r>
      <w:r w:rsidR="0067722B" w:rsidRPr="009D4A0D">
        <w:rPr>
          <w:rFonts w:ascii="Times New Roman" w:hAnsi="Times New Roman" w:cs="Times New Roman"/>
          <w:sz w:val="28"/>
          <w:szCs w:val="28"/>
        </w:rPr>
        <w:t>редоставлени</w:t>
      </w:r>
      <w:r w:rsidR="0067722B">
        <w:rPr>
          <w:rFonts w:ascii="Times New Roman" w:hAnsi="Times New Roman" w:cs="Times New Roman"/>
          <w:sz w:val="28"/>
          <w:szCs w:val="28"/>
        </w:rPr>
        <w:t>я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722B">
        <w:rPr>
          <w:rFonts w:ascii="Times New Roman" w:hAnsi="Times New Roman" w:cs="Times New Roman"/>
          <w:sz w:val="28"/>
          <w:szCs w:val="28"/>
        </w:rPr>
        <w:t xml:space="preserve">  (далее – проект постановления) и направляет его на согласование заместителю председателя Комитета.</w:t>
      </w:r>
    </w:p>
    <w:p w:rsidR="0067722B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одного дня с момента получения документов, необходимых для предоставления муниципальной услуги, визирует проект постановления и передает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67722B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двух дней с момента получения документов, необходимых для предоставления муниципальной услуги, визирует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A0D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на доработку.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0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A0D">
        <w:rPr>
          <w:rFonts w:ascii="Times New Roman" w:hAnsi="Times New Roman" w:cs="Times New Roman"/>
          <w:sz w:val="28"/>
          <w:szCs w:val="28"/>
        </w:rPr>
        <w:t xml:space="preserve">Прохождение процедуры визирования и подписания проекта </w:t>
      </w:r>
      <w:r w:rsidRPr="009D4A0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в Администрации осуществляется через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Администрации. Проект постановления возвращается каждым визирующим лицом Администрации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9D4A0D">
        <w:rPr>
          <w:rFonts w:ascii="Times New Roman" w:hAnsi="Times New Roman" w:cs="Times New Roman"/>
          <w:sz w:val="28"/>
          <w:szCs w:val="28"/>
        </w:rPr>
        <w:t xml:space="preserve">отдел Администрации.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D4A0D">
        <w:rPr>
          <w:rFonts w:ascii="Times New Roman" w:hAnsi="Times New Roman" w:cs="Times New Roman"/>
          <w:sz w:val="28"/>
          <w:szCs w:val="28"/>
        </w:rPr>
        <w:t>Администрации в день поступления проекта постановления направляет проект постановления следующему визирующему лицу Администрации.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0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A0D">
        <w:rPr>
          <w:rFonts w:ascii="Times New Roman" w:hAnsi="Times New Roman" w:cs="Times New Roman"/>
          <w:sz w:val="28"/>
          <w:szCs w:val="28"/>
        </w:rPr>
        <w:t xml:space="preserve">Специалист общего отдела Администрации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в течение одного дня со дня подписания постановления </w:t>
      </w:r>
      <w:r w:rsidR="003163B0">
        <w:rPr>
          <w:rFonts w:ascii="Times New Roman" w:hAnsi="Times New Roman" w:cs="Times New Roman"/>
          <w:sz w:val="28"/>
          <w:szCs w:val="28"/>
        </w:rPr>
        <w:t>А</w:t>
      </w:r>
      <w:r w:rsidRPr="009D4A0D">
        <w:rPr>
          <w:rFonts w:ascii="Times New Roman" w:hAnsi="Times New Roman" w:cs="Times New Roman"/>
          <w:sz w:val="28"/>
          <w:szCs w:val="28"/>
        </w:rPr>
        <w:t>дминистрации о</w:t>
      </w:r>
      <w:r>
        <w:rPr>
          <w:rFonts w:ascii="Times New Roman" w:hAnsi="Times New Roman" w:cs="Times New Roman"/>
          <w:sz w:val="28"/>
          <w:szCs w:val="28"/>
        </w:rPr>
        <w:t>б организации общественных обсуждений по вопросу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4A0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</w:t>
      </w:r>
      <w:proofErr w:type="gramEnd"/>
      <w:r w:rsidRPr="009D4A0D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(далее - постановление):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рассылке,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направляет постановление для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4A0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Подлинники постановления и документов, необходимых для предоставления муниципальной услуги, хранятся в Администрации.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Административная процедура завершается передачей копий постановления из Администрации в Комитет.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7247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Pr="00D07247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9D4A0D">
        <w:rPr>
          <w:rFonts w:ascii="Times New Roman" w:hAnsi="Times New Roman" w:cs="Times New Roman"/>
          <w:sz w:val="28"/>
          <w:szCs w:val="28"/>
        </w:rPr>
        <w:t>. Секретарь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A0D">
        <w:rPr>
          <w:rFonts w:ascii="Times New Roman" w:hAnsi="Times New Roman" w:cs="Times New Roman"/>
          <w:sz w:val="28"/>
          <w:szCs w:val="28"/>
        </w:rPr>
        <w:t xml:space="preserve"> не позднее чем за три дня до дня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767CB5">
        <w:rPr>
          <w:rFonts w:ascii="Times New Roman" w:hAnsi="Times New Roman" w:cs="Times New Roman"/>
          <w:sz w:val="28"/>
          <w:szCs w:val="28"/>
        </w:rPr>
        <w:t>й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</w:rPr>
        <w:t>,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67722B" w:rsidRPr="004B2A44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9D4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Российской Федерации и </w:t>
      </w:r>
      <w:r w:rsidRPr="0041055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55D">
        <w:rPr>
          <w:rFonts w:ascii="Times New Roman" w:hAnsi="Times New Roman" w:cs="Times New Roman"/>
          <w:sz w:val="28"/>
          <w:szCs w:val="28"/>
        </w:rPr>
        <w:t xml:space="preserve"> Думы города Невинномысска от 28 июня 2018 г. № 280-33 «Об утверждении Положения о порядке организации и проведения публичных слушаний  или  общественных обсуждений  по  вопросам  градостроительной деятельности на территории </w:t>
      </w:r>
      <w:r w:rsidRPr="0041055D">
        <w:rPr>
          <w:rFonts w:ascii="Times New Roman" w:hAnsi="Times New Roman" w:cs="Times New Roman"/>
          <w:sz w:val="28"/>
          <w:szCs w:val="28"/>
        </w:rPr>
        <w:lastRenderedPageBreak/>
        <w:t>города Невинномысска»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Подготовка и подписание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рекомендации главе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Комиссии в течение семи дней со дня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9D4A0D">
        <w:rPr>
          <w:rFonts w:ascii="Times New Roman" w:hAnsi="Times New Roman" w:cs="Times New Roman"/>
          <w:sz w:val="28"/>
          <w:szCs w:val="28"/>
        </w:rPr>
        <w:t xml:space="preserve">. Секретарь Комиссии не позднее дня, следующего за днем подписания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: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1) обеспечивает направление указанных документов в газету </w:t>
      </w:r>
      <w:r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для опубликования и размещает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2) передает документы, необходимые для предоставления муниципальной услуги, копии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рекомендацию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 для подготовки проекта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о предоставлении 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hAnsi="Times New Roman"/>
          <w:iCs/>
          <w:color w:val="000000"/>
          <w:sz w:val="28"/>
          <w:szCs w:val="28"/>
        </w:rPr>
        <w:t>и (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либо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9D4A0D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</w:t>
      </w:r>
      <w:proofErr w:type="gramEnd"/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использования земельного участка </w:t>
      </w:r>
      <w:r>
        <w:rPr>
          <w:rFonts w:ascii="Times New Roman" w:hAnsi="Times New Roman"/>
          <w:iCs/>
          <w:color w:val="000000"/>
          <w:sz w:val="28"/>
          <w:szCs w:val="28"/>
        </w:rPr>
        <w:t>и (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9D4A0D">
        <w:rPr>
          <w:rFonts w:ascii="Times New Roman" w:hAnsi="Times New Roman" w:cs="Times New Roman"/>
          <w:sz w:val="28"/>
          <w:szCs w:val="28"/>
        </w:rPr>
        <w:t xml:space="preserve">. Общий срок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не должен превышать один месяц со дня поступления в Комиссию заявления и документов, необходимых для предоставления муниципальной услуги, до дня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9D4A0D">
        <w:rPr>
          <w:rFonts w:ascii="Times New Roman" w:hAnsi="Times New Roman" w:cs="Times New Roman"/>
          <w:sz w:val="28"/>
          <w:szCs w:val="28"/>
        </w:rPr>
        <w:t>Подготовка, визирование и подписание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о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4108E">
        <w:rPr>
          <w:rFonts w:ascii="Times New Roman" w:hAnsi="Times New Roman" w:cs="Times New Roman"/>
          <w:sz w:val="28"/>
          <w:szCs w:val="28"/>
        </w:rPr>
        <w:t xml:space="preserve"> либо об</w:t>
      </w:r>
      <w:r w:rsidR="00E4108E" w:rsidRPr="009D4A0D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E410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копий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Специалист Комитета в течение пяти дней со дня получения указанных документов с учетом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E4108E">
        <w:rPr>
          <w:rFonts w:ascii="Times New Roman" w:hAnsi="Times New Roman" w:cs="Times New Roman"/>
          <w:sz w:val="28"/>
          <w:szCs w:val="28"/>
        </w:rPr>
        <w:t>о</w:t>
      </w:r>
      <w:r w:rsidR="00E4108E" w:rsidRPr="009D4A0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</w:t>
      </w:r>
      <w:r w:rsidR="00E4108E" w:rsidRPr="009D4A0D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</w:t>
      </w:r>
      <w:r w:rsidR="00E4108E">
        <w:rPr>
          <w:rFonts w:ascii="Times New Roman" w:hAnsi="Times New Roman" w:cs="Times New Roman"/>
          <w:sz w:val="28"/>
          <w:szCs w:val="28"/>
        </w:rPr>
        <w:t xml:space="preserve"> либо об</w:t>
      </w:r>
      <w:r w:rsidR="00E4108E" w:rsidRPr="009D4A0D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E4108E">
        <w:rPr>
          <w:rFonts w:ascii="Times New Roman" w:hAnsi="Times New Roman" w:cs="Times New Roman"/>
          <w:sz w:val="28"/>
          <w:szCs w:val="28"/>
        </w:rPr>
        <w:t>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визирует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осуществляется в одном экземпляре.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несет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67722B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одного дня с момента получения документов, необходимых для предоставления муниципальной услуги, визирует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передает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двух дней с момента получения документов, необходимых для предоставления муниципальной услуги, визирует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муниципальной услуги, </w:t>
      </w:r>
      <w:r w:rsidRPr="009D4A0D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«ИнфоГрад»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 на доработку.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08E">
        <w:rPr>
          <w:rFonts w:ascii="Times New Roman" w:hAnsi="Times New Roman" w:cs="Times New Roman"/>
          <w:sz w:val="28"/>
          <w:szCs w:val="28"/>
        </w:rPr>
        <w:t>4</w:t>
      </w:r>
      <w:r w:rsidRPr="009D4A0D">
        <w:rPr>
          <w:rFonts w:ascii="Times New Roman" w:hAnsi="Times New Roman" w:cs="Times New Roman"/>
          <w:sz w:val="28"/>
          <w:szCs w:val="28"/>
        </w:rPr>
        <w:t xml:space="preserve">. Доработка проекта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МКУ «ИнфоГрад»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день поступления документов, необходимых для предоставления муниципальной услуги.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08E">
        <w:rPr>
          <w:rFonts w:ascii="Times New Roman" w:hAnsi="Times New Roman" w:cs="Times New Roman"/>
          <w:sz w:val="28"/>
          <w:szCs w:val="28"/>
        </w:rPr>
        <w:t>5</w:t>
      </w:r>
      <w:r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МКУ «ИнфоГрад»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 в течение двух дней со дня поступления документов, необходимых для предоставления муниципальной услуги, регистрирует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с приложенными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, направляет проект постановления</w:t>
      </w:r>
      <w:r w:rsidRPr="0032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>, подлинники и копии документов, необходимых для предоставления муниципальной услуги, по реестру передачи в Администрацию.</w:t>
      </w:r>
      <w:proofErr w:type="gramEnd"/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Общий срок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Комитете не должен превышать 9 дней.</w:t>
      </w:r>
    </w:p>
    <w:p w:rsidR="0067722B" w:rsidRPr="009D4A0D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. Прохождение процедуры визирования и подписания проекта постановления в Администрации осуществляется через </w:t>
      </w:r>
      <w:r w:rsidR="0067722B">
        <w:rPr>
          <w:rFonts w:ascii="Times New Roman" w:hAnsi="Times New Roman" w:cs="Times New Roman"/>
          <w:sz w:val="28"/>
          <w:szCs w:val="28"/>
        </w:rPr>
        <w:t>общий отдел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Администрации. Проект постановления </w:t>
      </w:r>
      <w:r w:rsidR="0067722B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возвращается каждым визирующим лицом Администрации в </w:t>
      </w:r>
      <w:r w:rsidR="0067722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отдел Администрации. Специалист </w:t>
      </w:r>
      <w:r w:rsidR="0067722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Администрации в день поступления проекта постановления </w:t>
      </w:r>
      <w:r w:rsidR="0067722B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направляет проект постановления следующему визирующему лицу Администрации.</w:t>
      </w:r>
    </w:p>
    <w:p w:rsidR="0067722B" w:rsidRPr="009D4A0D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. Специалист общего отдела Администрации </w:t>
      </w:r>
      <w:proofErr w:type="gramStart"/>
      <w:r w:rsidR="0067722B" w:rsidRPr="009D4A0D">
        <w:rPr>
          <w:rFonts w:ascii="Times New Roman" w:hAnsi="Times New Roman" w:cs="Times New Roman"/>
          <w:sz w:val="28"/>
          <w:szCs w:val="28"/>
        </w:rPr>
        <w:t xml:space="preserve">в течение одного дня со дня подписания постановления </w:t>
      </w:r>
      <w:r w:rsidR="0067722B">
        <w:rPr>
          <w:rFonts w:ascii="Times New Roman" w:hAnsi="Times New Roman" w:cs="Times New Roman"/>
          <w:sz w:val="28"/>
          <w:szCs w:val="28"/>
        </w:rPr>
        <w:t>А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4A0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</w:t>
      </w:r>
      <w:proofErr w:type="gramEnd"/>
      <w:r w:rsidRPr="009D4A0D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либо об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lastRenderedPageBreak/>
        <w:t>1) регистрирует постановление, изготавливает копии постановления в количестве, указанном в рассылке,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направляет постановление для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4A0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Подлинники постановления хранятся в Администрации.</w:t>
      </w:r>
    </w:p>
    <w:p w:rsidR="0067722B" w:rsidRPr="009D4A0D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. Максимальный срок визирования и подписания проекта постановления в Администрации составляет </w:t>
      </w:r>
      <w:r w:rsidR="0067722B">
        <w:rPr>
          <w:rFonts w:ascii="Times New Roman" w:hAnsi="Times New Roman" w:cs="Times New Roman"/>
          <w:sz w:val="28"/>
          <w:szCs w:val="28"/>
        </w:rPr>
        <w:t>9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в Администрацию.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завершается передачей копий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9D4A0D">
        <w:rPr>
          <w:rFonts w:ascii="Times New Roman" w:hAnsi="Times New Roman" w:cs="Times New Roman"/>
          <w:sz w:val="28"/>
          <w:szCs w:val="28"/>
        </w:rPr>
        <w:t>из Администрации в Комитет.</w:t>
      </w:r>
    </w:p>
    <w:p w:rsidR="0067722B" w:rsidRPr="009D4A0D" w:rsidRDefault="00E4108E" w:rsidP="0067722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7722B">
        <w:rPr>
          <w:rFonts w:ascii="Times New Roman" w:hAnsi="Times New Roman" w:cs="Times New Roman"/>
          <w:sz w:val="28"/>
          <w:szCs w:val="28"/>
        </w:rPr>
        <w:t xml:space="preserve">. </w:t>
      </w:r>
      <w:r w:rsidR="0067722B" w:rsidRPr="009D4A0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  <w:r w:rsidR="0067722B">
        <w:rPr>
          <w:rFonts w:ascii="Times New Roman" w:hAnsi="Times New Roman" w:cs="Times New Roman"/>
          <w:sz w:val="28"/>
          <w:szCs w:val="28"/>
        </w:rPr>
        <w:t xml:space="preserve"> </w:t>
      </w:r>
      <w:r w:rsidR="0067722B" w:rsidRPr="009D4A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7722B">
        <w:rPr>
          <w:rFonts w:ascii="Times New Roman" w:hAnsi="Times New Roman" w:cs="Times New Roman"/>
          <w:sz w:val="28"/>
          <w:szCs w:val="28"/>
        </w:rPr>
        <w:t>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копий постановления в Комитет.</w:t>
      </w:r>
    </w:p>
    <w:p w:rsidR="0067722B" w:rsidRPr="009D4A0D" w:rsidRDefault="0067722B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0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A0D">
        <w:rPr>
          <w:rFonts w:ascii="Times New Roman" w:hAnsi="Times New Roman" w:cs="Times New Roman"/>
          <w:sz w:val="28"/>
          <w:szCs w:val="28"/>
        </w:rPr>
        <w:t>Заявителю, обратившемуся за предоставлением муниципальной услуги в Комитет, выдача копий постановления в количестве четырех экземпляров осуществляется специалистом Комитета.</w:t>
      </w:r>
    </w:p>
    <w:p w:rsidR="0067722B" w:rsidRDefault="0067722B" w:rsidP="0067722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предоставлении градостроительного плана земельного участка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 xml:space="preserve">, специалист Комитета ответственный за </w:t>
      </w:r>
      <w:r>
        <w:rPr>
          <w:bCs/>
          <w:sz w:val="28"/>
          <w:szCs w:val="28"/>
        </w:rPr>
        <w:t>прием документов,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>
        <w:rPr>
          <w:sz w:val="28"/>
          <w:szCs w:val="28"/>
        </w:rPr>
        <w:t xml:space="preserve"> 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  <w:proofErr w:type="gramEnd"/>
    </w:p>
    <w:p w:rsidR="0067722B" w:rsidRDefault="0067722B" w:rsidP="0067722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   1 рабочий день.</w:t>
      </w:r>
    </w:p>
    <w:p w:rsidR="0067722B" w:rsidRDefault="00E4108E" w:rsidP="0067722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67722B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а так 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67722B" w:rsidRDefault="0067722B" w:rsidP="0067722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Невостребованный документ (градостроительный план земельного участка или отказ </w:t>
      </w:r>
      <w:r w:rsidRPr="00EF0714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>) по истечении 30 календарных дней подлежит возврату в Комитет.</w:t>
      </w:r>
    </w:p>
    <w:p w:rsidR="0067722B" w:rsidRPr="009D4A0D" w:rsidRDefault="00E4108E" w:rsidP="0067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67722B">
        <w:rPr>
          <w:rFonts w:ascii="Times New Roman" w:hAnsi="Times New Roman" w:cs="Times New Roman"/>
          <w:sz w:val="28"/>
          <w:szCs w:val="28"/>
        </w:rPr>
        <w:t xml:space="preserve">. 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67722B">
        <w:rPr>
          <w:rFonts w:ascii="Times New Roman" w:hAnsi="Times New Roman" w:cs="Times New Roman"/>
          <w:sz w:val="28"/>
          <w:szCs w:val="28"/>
        </w:rPr>
        <w:t>специалист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67722B">
        <w:rPr>
          <w:rFonts w:ascii="Times New Roman" w:hAnsi="Times New Roman" w:cs="Times New Roman"/>
          <w:sz w:val="28"/>
          <w:szCs w:val="28"/>
        </w:rPr>
        <w:t>МКУ «ИнфоГрад»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, в </w:t>
      </w:r>
      <w:r w:rsidR="0067722B">
        <w:rPr>
          <w:rFonts w:ascii="Times New Roman" w:hAnsi="Times New Roman" w:cs="Times New Roman"/>
          <w:sz w:val="28"/>
          <w:szCs w:val="28"/>
        </w:rPr>
        <w:t>МФЦ</w:t>
      </w:r>
      <w:r w:rsidR="0067722B" w:rsidRPr="009D4A0D">
        <w:rPr>
          <w:rFonts w:ascii="Times New Roman" w:hAnsi="Times New Roman" w:cs="Times New Roman"/>
          <w:sz w:val="28"/>
          <w:szCs w:val="28"/>
        </w:rPr>
        <w:t xml:space="preserve"> - руководитель отдела по работе с заявителями </w:t>
      </w:r>
      <w:r w:rsidR="0067722B">
        <w:rPr>
          <w:rFonts w:ascii="Times New Roman" w:hAnsi="Times New Roman" w:cs="Times New Roman"/>
          <w:sz w:val="28"/>
          <w:szCs w:val="28"/>
        </w:rPr>
        <w:t>МФЦ</w:t>
      </w:r>
      <w:r w:rsidR="0067722B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67722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22D2" w:rsidRPr="005431FD" w:rsidRDefault="00A322D2" w:rsidP="00A322D2">
      <w:pPr>
        <w:spacing w:line="240" w:lineRule="exact"/>
        <w:jc w:val="center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val="en-US" w:eastAsia="ar-SA"/>
        </w:rPr>
        <w:t>IV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. Формы контроля за исполнением </w:t>
      </w:r>
      <w:r w:rsidR="00BE1349">
        <w:rPr>
          <w:rFonts w:eastAsia="Arial"/>
          <w:kern w:val="1"/>
          <w:sz w:val="28"/>
          <w:szCs w:val="28"/>
          <w:lang w:eastAsia="ar-SA"/>
        </w:rPr>
        <w:t>настоящего а</w:t>
      </w:r>
      <w:r w:rsidRPr="005431FD">
        <w:rPr>
          <w:rFonts w:eastAsia="Arial"/>
          <w:kern w:val="1"/>
          <w:sz w:val="28"/>
          <w:szCs w:val="28"/>
          <w:lang w:eastAsia="ar-SA"/>
        </w:rPr>
        <w:t>дминистративного регламента</w:t>
      </w:r>
    </w:p>
    <w:p w:rsidR="00A322D2" w:rsidRPr="005431FD" w:rsidRDefault="00A322D2" w:rsidP="00A322D2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lastRenderedPageBreak/>
        <w:t>63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Текущий контроль за соблюдением последовательности действий специалистов </w:t>
      </w:r>
      <w:r w:rsidR="00A322D2">
        <w:rPr>
          <w:rFonts w:eastAsia="Arial"/>
          <w:kern w:val="1"/>
          <w:sz w:val="28"/>
          <w:szCs w:val="28"/>
          <w:lang w:eastAsia="ar-SA"/>
        </w:rPr>
        <w:t xml:space="preserve">Администрации осуществляется первым заместителем главы Администрации, 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специалистов Комитета </w:t>
      </w:r>
      <w:r w:rsidR="00A322D2">
        <w:rPr>
          <w:rFonts w:eastAsia="Arial"/>
          <w:kern w:val="1"/>
          <w:sz w:val="28"/>
          <w:szCs w:val="28"/>
          <w:lang w:eastAsia="ar-SA"/>
        </w:rPr>
        <w:t>осуществляется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A322D2">
        <w:rPr>
          <w:rFonts w:eastAsia="Arial"/>
          <w:kern w:val="1"/>
          <w:sz w:val="28"/>
          <w:szCs w:val="28"/>
          <w:lang w:eastAsia="ar-SA"/>
        </w:rPr>
        <w:t xml:space="preserve">председателем Комитета, 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специалистов</w:t>
      </w:r>
      <w:r w:rsidR="00A322D2">
        <w:rPr>
          <w:rFonts w:eastAsia="Arial"/>
          <w:kern w:val="1"/>
          <w:sz w:val="28"/>
          <w:szCs w:val="28"/>
          <w:lang w:eastAsia="ar-SA"/>
        </w:rPr>
        <w:t xml:space="preserve"> МКУ «ИнфоГрад»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A322D2">
        <w:rPr>
          <w:rFonts w:eastAsia="Arial"/>
          <w:kern w:val="1"/>
          <w:sz w:val="28"/>
          <w:szCs w:val="28"/>
          <w:lang w:eastAsia="ar-SA"/>
        </w:rPr>
        <w:t>осуществляется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A322D2">
        <w:rPr>
          <w:rFonts w:eastAsia="Arial"/>
          <w:kern w:val="1"/>
          <w:sz w:val="28"/>
          <w:szCs w:val="28"/>
          <w:lang w:eastAsia="ar-SA"/>
        </w:rPr>
        <w:t>директором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МКУ «ИнфоГрад» либо лицом, его замещающим</w:t>
      </w:r>
      <w:r w:rsidR="00214C32">
        <w:rPr>
          <w:rFonts w:eastAsia="Arial"/>
          <w:kern w:val="1"/>
          <w:sz w:val="28"/>
          <w:szCs w:val="28"/>
          <w:lang w:eastAsia="ar-SA"/>
        </w:rPr>
        <w:t>, членов Комиссии – председателем Комиссии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Текущий контроль осуществляется постоянно.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64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</w:t>
      </w:r>
      <w:r w:rsidR="00214C32">
        <w:rPr>
          <w:rFonts w:eastAsia="Arial"/>
          <w:kern w:val="1"/>
          <w:sz w:val="28"/>
          <w:szCs w:val="28"/>
          <w:lang w:eastAsia="ar-SA"/>
        </w:rPr>
        <w:t xml:space="preserve"> Администрации,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Комитета и МКУ «ИнфоГрад»</w:t>
      </w:r>
      <w:r w:rsidR="00214C32">
        <w:rPr>
          <w:rFonts w:eastAsia="Arial"/>
          <w:kern w:val="1"/>
          <w:sz w:val="28"/>
          <w:szCs w:val="28"/>
          <w:lang w:eastAsia="ar-SA"/>
        </w:rPr>
        <w:t>, членов Комиссии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.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65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</w:t>
      </w:r>
      <w:r w:rsidR="00214C32">
        <w:rPr>
          <w:rFonts w:eastAsia="Arial"/>
          <w:kern w:val="1"/>
          <w:sz w:val="28"/>
          <w:szCs w:val="28"/>
          <w:lang w:eastAsia="ar-SA"/>
        </w:rPr>
        <w:t xml:space="preserve">Администрации, 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>Комитета и МКУ «ИнфоГрад»</w:t>
      </w:r>
      <w:r w:rsidR="00214C32">
        <w:rPr>
          <w:rFonts w:eastAsia="Arial"/>
          <w:kern w:val="1"/>
          <w:sz w:val="28"/>
          <w:szCs w:val="28"/>
          <w:lang w:eastAsia="ar-SA"/>
        </w:rPr>
        <w:t>, а также члены Комиссии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привлекаются к ответственности в соответствии с законодательством Российской Федерации.</w:t>
      </w: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66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Специалисты </w:t>
      </w:r>
      <w:r w:rsidR="00214C32">
        <w:rPr>
          <w:rFonts w:eastAsia="Arial"/>
          <w:kern w:val="1"/>
          <w:sz w:val="28"/>
          <w:szCs w:val="28"/>
          <w:lang w:eastAsia="ar-SA"/>
        </w:rPr>
        <w:t xml:space="preserve">Администрации, </w:t>
      </w:r>
      <w:r w:rsidR="00214C32" w:rsidRPr="005431FD">
        <w:rPr>
          <w:rFonts w:eastAsia="Arial"/>
          <w:kern w:val="1"/>
          <w:sz w:val="28"/>
          <w:szCs w:val="28"/>
          <w:lang w:eastAsia="ar-SA"/>
        </w:rPr>
        <w:t>Комитета и МКУ «ИнфоГрад»</w:t>
      </w:r>
      <w:r w:rsidR="00214C32">
        <w:rPr>
          <w:rFonts w:eastAsia="Arial"/>
          <w:kern w:val="1"/>
          <w:sz w:val="28"/>
          <w:szCs w:val="28"/>
          <w:lang w:eastAsia="ar-SA"/>
        </w:rPr>
        <w:t>, а также члены Комиссии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A322D2" w:rsidRPr="005431FD" w:rsidRDefault="00E4108E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67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t xml:space="preserve">. 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Комитета, а также в принимаемых ими решениях, нарушений положений настоящего административного регламента и иных нормативных правовых актов </w:t>
      </w:r>
      <w:r w:rsidR="00A322D2" w:rsidRPr="005431FD">
        <w:rPr>
          <w:rFonts w:eastAsia="Arial"/>
          <w:kern w:val="1"/>
          <w:sz w:val="28"/>
          <w:szCs w:val="28"/>
          <w:lang w:eastAsia="ar-SA"/>
        </w:rPr>
        <w:lastRenderedPageBreak/>
        <w:t>Российской Федерации, устанавливающих требования к предоставлению муниципальной услуги.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A322D2" w:rsidRPr="005431FD" w:rsidRDefault="00A322D2" w:rsidP="007C60C1">
      <w:pPr>
        <w:jc w:val="center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val="en-US" w:eastAsia="ar-SA"/>
        </w:rPr>
        <w:t>V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</w:t>
      </w:r>
      <w:r w:rsidR="00214C32">
        <w:rPr>
          <w:rFonts w:eastAsia="Arial"/>
          <w:kern w:val="1"/>
          <w:sz w:val="28"/>
          <w:szCs w:val="28"/>
          <w:lang w:eastAsia="ar-SA"/>
        </w:rPr>
        <w:t>Администрации, Комиссии</w:t>
      </w:r>
      <w:r w:rsidR="00BE1349">
        <w:rPr>
          <w:rFonts w:eastAsia="Arial"/>
          <w:kern w:val="1"/>
          <w:sz w:val="28"/>
          <w:szCs w:val="28"/>
          <w:lang w:eastAsia="ar-SA"/>
        </w:rPr>
        <w:t>,</w:t>
      </w:r>
      <w:r w:rsidR="00214C3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Комитета, </w:t>
      </w:r>
      <w:r w:rsidR="007C60C1" w:rsidRPr="005431FD">
        <w:rPr>
          <w:rFonts w:eastAsia="Arial"/>
          <w:kern w:val="1"/>
          <w:sz w:val="28"/>
          <w:szCs w:val="28"/>
          <w:lang w:eastAsia="ar-SA"/>
        </w:rPr>
        <w:t>МКУ «ИнфоГрад»</w:t>
      </w:r>
      <w:r w:rsidR="007C60C1">
        <w:rPr>
          <w:rFonts w:eastAsia="Arial"/>
          <w:kern w:val="1"/>
          <w:sz w:val="28"/>
          <w:szCs w:val="28"/>
          <w:lang w:eastAsia="ar-SA"/>
        </w:rPr>
        <w:t xml:space="preserve">, </w:t>
      </w:r>
      <w:r w:rsidRPr="005431FD">
        <w:rPr>
          <w:rFonts w:eastAsia="Arial"/>
          <w:kern w:val="1"/>
          <w:sz w:val="28"/>
          <w:szCs w:val="28"/>
          <w:lang w:eastAsia="ar-SA"/>
        </w:rPr>
        <w:t>а также его должностных лиц и муниципальных служащих</w:t>
      </w:r>
    </w:p>
    <w:p w:rsidR="00A322D2" w:rsidRPr="005431FD" w:rsidRDefault="00A322D2" w:rsidP="00A322D2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3C0B9E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Заявители имеют право на обжалование действий (бездействия) должностного лица, муниципального служащего Комитета или</w:t>
      </w:r>
      <w:r w:rsidR="003C0B9E">
        <w:rPr>
          <w:sz w:val="28"/>
          <w:szCs w:val="28"/>
        </w:rPr>
        <w:t xml:space="preserve"> </w:t>
      </w:r>
      <w:r w:rsidR="00F83457">
        <w:rPr>
          <w:sz w:val="28"/>
          <w:szCs w:val="28"/>
        </w:rPr>
        <w:t>специалист</w:t>
      </w:r>
      <w:r w:rsidR="003C0B9E">
        <w:rPr>
          <w:sz w:val="28"/>
          <w:szCs w:val="28"/>
        </w:rPr>
        <w:t xml:space="preserve">а </w:t>
      </w:r>
      <w:r w:rsidR="003C0B9E">
        <w:rPr>
          <w:kern w:val="1"/>
          <w:sz w:val="28"/>
          <w:szCs w:val="28"/>
          <w:lang w:eastAsia="ar-SA"/>
        </w:rPr>
        <w:t>МКУ «ИнфоГрад», МФЦ</w:t>
      </w:r>
      <w:r w:rsidR="003C0B9E" w:rsidRPr="00B53294">
        <w:rPr>
          <w:sz w:val="28"/>
          <w:szCs w:val="28"/>
        </w:rPr>
        <w:t xml:space="preserve"> в досудебном (внесудебном) порядке.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правовыми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Российской Федерации, Ставропольского края, муниципальными правовыми актами города Невинномысска;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Комитета, должностного лица Комитета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исправлений.;</w:t>
      </w:r>
    </w:p>
    <w:p w:rsidR="003C0B9E" w:rsidRPr="00901D09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3C0B9E" w:rsidRPr="00901D09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Start"/>
      <w:r w:rsidRPr="00901D09">
        <w:rPr>
          <w:sz w:val="28"/>
          <w:szCs w:val="28"/>
        </w:rPr>
        <w:t xml:space="preserve">В указанном случае досудебное (внесудебное) </w:t>
      </w:r>
      <w:r w:rsidRPr="00901D09">
        <w:rPr>
          <w:sz w:val="28"/>
          <w:szCs w:val="28"/>
        </w:rPr>
        <w:lastRenderedPageBreak/>
        <w:t xml:space="preserve">обжалование заявителем решений и действий (бездействия) многофункционального центра, </w:t>
      </w:r>
      <w:r w:rsidR="00F83457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Pr="00901D0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F83457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3C0B9E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544"/>
      <w:bookmarkEnd w:id="13"/>
      <w:r>
        <w:rPr>
          <w:sz w:val="28"/>
          <w:szCs w:val="28"/>
        </w:rPr>
        <w:t>70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Жалоба на действия специалистов Комитета</w:t>
      </w:r>
      <w:r w:rsidR="003C0B9E">
        <w:rPr>
          <w:sz w:val="28"/>
          <w:szCs w:val="28"/>
        </w:rPr>
        <w:t>,</w:t>
      </w:r>
      <w:r w:rsidR="003C0B9E" w:rsidRPr="00B53294">
        <w:rPr>
          <w:sz w:val="28"/>
          <w:szCs w:val="28"/>
        </w:rPr>
        <w:t xml:space="preserve"> </w:t>
      </w:r>
      <w:r w:rsidR="003C0B9E">
        <w:rPr>
          <w:kern w:val="1"/>
          <w:sz w:val="28"/>
          <w:szCs w:val="28"/>
          <w:lang w:eastAsia="ar-SA"/>
        </w:rPr>
        <w:t xml:space="preserve">МКУ «ИнфоГрад», а также директора МКУ «ИнфоГрад» </w:t>
      </w:r>
      <w:r w:rsidR="003C0B9E"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 на действия специалистов </w:t>
      </w:r>
      <w:r>
        <w:rPr>
          <w:sz w:val="28"/>
          <w:szCs w:val="28"/>
        </w:rPr>
        <w:t>МФЦ</w:t>
      </w:r>
      <w:r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 xml:space="preserve">МФЦ </w:t>
      </w:r>
      <w:r w:rsidRPr="00B53294">
        <w:rPr>
          <w:sz w:val="28"/>
          <w:szCs w:val="28"/>
        </w:rPr>
        <w:t xml:space="preserve">и рассматривается его </w:t>
      </w:r>
      <w:r>
        <w:rPr>
          <w:sz w:val="28"/>
          <w:szCs w:val="28"/>
        </w:rPr>
        <w:t>директором</w:t>
      </w:r>
      <w:r w:rsidRPr="00B53294">
        <w:rPr>
          <w:sz w:val="28"/>
          <w:szCs w:val="28"/>
        </w:rPr>
        <w:t>.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 председателя Комитета,</w:t>
      </w:r>
      <w:r>
        <w:rPr>
          <w:sz w:val="28"/>
          <w:szCs w:val="28"/>
        </w:rPr>
        <w:t xml:space="preserve"> директора МФЦ</w:t>
      </w:r>
      <w:r w:rsidRPr="00B53294">
        <w:rPr>
          <w:sz w:val="28"/>
          <w:szCs w:val="28"/>
        </w:rPr>
        <w:t xml:space="preserve"> подается в Администрацию и рассматривается главой города Невинномысска.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 xml:space="preserve">Жалоба подается в письменной форме на бумажном носителе или </w:t>
      </w:r>
      <w:r w:rsidR="003C0B9E">
        <w:rPr>
          <w:sz w:val="28"/>
          <w:szCs w:val="28"/>
        </w:rPr>
        <w:t xml:space="preserve"> </w:t>
      </w:r>
      <w:r w:rsidR="003C0B9E" w:rsidRPr="00B53294">
        <w:rPr>
          <w:sz w:val="28"/>
          <w:szCs w:val="28"/>
        </w:rPr>
        <w:t>в электронной форме</w:t>
      </w:r>
      <w:r w:rsidR="003C0B9E">
        <w:rPr>
          <w:sz w:val="28"/>
          <w:szCs w:val="28"/>
        </w:rPr>
        <w:t xml:space="preserve"> в орган, предоставляющий муниципальную услугу</w:t>
      </w:r>
      <w:r w:rsidR="003C0B9E" w:rsidRPr="00B53294">
        <w:rPr>
          <w:sz w:val="28"/>
          <w:szCs w:val="28"/>
        </w:rPr>
        <w:t>.</w:t>
      </w:r>
    </w:p>
    <w:p w:rsidR="003C0B9E" w:rsidRPr="00B53294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 Комитет, МФЦ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3C0B9E" w:rsidRPr="00B53294">
        <w:rPr>
          <w:sz w:val="28"/>
          <w:szCs w:val="28"/>
        </w:rPr>
        <w:t>. Жалоба должна содержать: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              имя, отчество должностного лица, муниципального служащего организаций, предусмотренных </w:t>
      </w:r>
      <w:hyperlink r:id="rId19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                     от 27 июля 2010 г. № 210-ФЗ «Об организации предоставления государственных и муниципальных услуг»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 xml:space="preserve">ли)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ов, решения и действия (бездействие) которых обжалуются;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фамилию, имя, отчество (последнее - при наличии), сведения о месте </w:t>
      </w:r>
      <w:r w:rsidRPr="00B53294">
        <w:rPr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20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их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ов;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Pr="00DC45F2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«ИнфоГрад», МФЦ</w:t>
      </w:r>
      <w:r w:rsidRPr="00B53294">
        <w:rPr>
          <w:sz w:val="28"/>
          <w:szCs w:val="28"/>
        </w:rPr>
        <w:t xml:space="preserve">, должностного лица, муниципального служащего Комитета или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а МФЦ,</w:t>
      </w:r>
      <w:r w:rsidRPr="00A2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21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их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bookmarkStart w:id="14" w:name="Par554"/>
      <w:bookmarkEnd w:id="14"/>
      <w:r>
        <w:rPr>
          <w:sz w:val="28"/>
          <w:szCs w:val="28"/>
        </w:rPr>
        <w:t xml:space="preserve"> </w:t>
      </w:r>
    </w:p>
    <w:p w:rsidR="003C0B9E" w:rsidRPr="00B53294" w:rsidRDefault="00E4108E" w:rsidP="003C0B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558"/>
      <w:bookmarkEnd w:id="15"/>
      <w:r>
        <w:rPr>
          <w:sz w:val="28"/>
          <w:szCs w:val="28"/>
        </w:rPr>
        <w:t>73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Жалоба регистрируется в день ее поступления</w:t>
      </w:r>
      <w:r w:rsidR="003C0B9E">
        <w:rPr>
          <w:sz w:val="28"/>
          <w:szCs w:val="28"/>
        </w:rPr>
        <w:t xml:space="preserve"> в Администрацию, Комитет, МФЦ</w:t>
      </w:r>
      <w:r w:rsidR="003C0B9E" w:rsidRPr="00B53294">
        <w:rPr>
          <w:sz w:val="28"/>
          <w:szCs w:val="28"/>
        </w:rPr>
        <w:t>.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>,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орган, предоставляющий муниципальную услугу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>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в случае обжалования нарушения установленного срока таких исправлений - в течение пяти рабо</w:t>
      </w:r>
      <w:r>
        <w:rPr>
          <w:sz w:val="28"/>
          <w:szCs w:val="28"/>
        </w:rPr>
        <w:t>чих дней со дня ее регистрации.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</w:t>
      </w:r>
      <w:r>
        <w:rPr>
          <w:sz w:val="28"/>
          <w:szCs w:val="28"/>
        </w:rPr>
        <w:t xml:space="preserve">вия специалистов Комитета, </w:t>
      </w:r>
      <w:r>
        <w:rPr>
          <w:kern w:val="1"/>
          <w:sz w:val="28"/>
          <w:szCs w:val="28"/>
          <w:lang w:eastAsia="ar-SA"/>
        </w:rPr>
        <w:t xml:space="preserve">МКУ «ИнфоГрад» </w:t>
      </w:r>
      <w:r>
        <w:rPr>
          <w:sz w:val="28"/>
          <w:szCs w:val="28"/>
        </w:rPr>
        <w:t>п</w:t>
      </w:r>
      <w:r w:rsidRPr="00B53294">
        <w:rPr>
          <w:sz w:val="28"/>
          <w:szCs w:val="28"/>
        </w:rPr>
        <w:t>одлежит рассмотрению председателем Комитета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C0B9E" w:rsidRPr="00165CC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</w:t>
      </w:r>
      <w:r w:rsidRPr="00165CCE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sz w:val="28"/>
          <w:szCs w:val="28"/>
        </w:rPr>
        <w:t xml:space="preserve"> Ставропольского края, муниципальными правовыми актами города Невинномысска</w:t>
      </w:r>
      <w:r w:rsidRPr="00165CCE">
        <w:rPr>
          <w:sz w:val="28"/>
          <w:szCs w:val="28"/>
        </w:rPr>
        <w:t>;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3C0B9E" w:rsidRDefault="003C0B9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lastRenderedPageBreak/>
        <w:t xml:space="preserve">преступления должностное лицо,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3C0B9E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3C0B9E">
        <w:rPr>
          <w:sz w:val="28"/>
          <w:szCs w:val="28"/>
        </w:rPr>
        <w:t xml:space="preserve">. </w:t>
      </w:r>
      <w:r w:rsidR="003C0B9E" w:rsidRPr="00B53294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 Комитета, </w:t>
      </w:r>
      <w:r>
        <w:rPr>
          <w:kern w:val="1"/>
          <w:sz w:val="28"/>
          <w:szCs w:val="28"/>
          <w:lang w:eastAsia="ar-SA"/>
        </w:rPr>
        <w:t>МКУ «ИнфоГрад»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должностных лиц, муниципальных служащих Комитета, </w:t>
      </w:r>
      <w:r w:rsidR="00F8345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>
        <w:rPr>
          <w:kern w:val="1"/>
          <w:sz w:val="28"/>
          <w:szCs w:val="28"/>
          <w:lang w:eastAsia="ar-SA"/>
        </w:rPr>
        <w:t>МКУ «ИнфоГрад», МФЦ</w:t>
      </w:r>
      <w:r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C0B9E" w:rsidRDefault="003C0B9E" w:rsidP="003C0B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0B9E" w:rsidRPr="00B53294" w:rsidRDefault="00E4108E" w:rsidP="003C0B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3C0B9E" w:rsidRPr="00B53294">
        <w:rPr>
          <w:sz w:val="28"/>
          <w:szCs w:val="28"/>
        </w:rPr>
        <w:t>. Информация о порядке обжалования действий (бездействия),</w:t>
      </w:r>
      <w:r w:rsidR="003C0B9E">
        <w:rPr>
          <w:sz w:val="28"/>
          <w:szCs w:val="28"/>
        </w:rPr>
        <w:t xml:space="preserve"> а также решений Комитета, </w:t>
      </w:r>
      <w:r w:rsidR="003C0B9E">
        <w:rPr>
          <w:kern w:val="1"/>
          <w:sz w:val="28"/>
          <w:szCs w:val="28"/>
          <w:lang w:eastAsia="ar-SA"/>
        </w:rPr>
        <w:t>МКУ «ИнфоГрад»</w:t>
      </w:r>
      <w:r w:rsidR="003C0B9E" w:rsidRPr="00B53294">
        <w:rPr>
          <w:sz w:val="28"/>
          <w:szCs w:val="28"/>
        </w:rPr>
        <w:t xml:space="preserve">, </w:t>
      </w:r>
      <w:r w:rsidR="003C0B9E">
        <w:rPr>
          <w:sz w:val="28"/>
          <w:szCs w:val="28"/>
        </w:rPr>
        <w:t xml:space="preserve">МФЦ, </w:t>
      </w:r>
      <w:r w:rsidR="003C0B9E" w:rsidRPr="00B53294">
        <w:rPr>
          <w:sz w:val="28"/>
          <w:szCs w:val="28"/>
        </w:rPr>
        <w:t xml:space="preserve">должностных лиц, муниципальных служащих Комитета, </w:t>
      </w:r>
      <w:r w:rsidR="00F83457">
        <w:rPr>
          <w:sz w:val="28"/>
          <w:szCs w:val="28"/>
        </w:rPr>
        <w:t>специалист</w:t>
      </w:r>
      <w:r w:rsidR="003C0B9E">
        <w:rPr>
          <w:sz w:val="28"/>
          <w:szCs w:val="28"/>
        </w:rPr>
        <w:t xml:space="preserve">ов </w:t>
      </w:r>
      <w:r w:rsidR="003C0B9E">
        <w:rPr>
          <w:kern w:val="1"/>
          <w:sz w:val="28"/>
          <w:szCs w:val="28"/>
          <w:lang w:eastAsia="ar-SA"/>
        </w:rPr>
        <w:t>МКУ «ИнфоГрад», МФЦ</w:t>
      </w:r>
      <w:r w:rsidR="003C0B9E" w:rsidRPr="00B53294">
        <w:rPr>
          <w:sz w:val="28"/>
          <w:szCs w:val="28"/>
        </w:rPr>
        <w:t xml:space="preserve"> размещается на информационных стендах в местах предоставления муниципальной услуги в Коми</w:t>
      </w:r>
      <w:r w:rsidR="003C0B9E">
        <w:rPr>
          <w:sz w:val="28"/>
          <w:szCs w:val="28"/>
        </w:rPr>
        <w:t xml:space="preserve">тете, </w:t>
      </w:r>
      <w:r w:rsidR="003C0B9E" w:rsidRPr="00B53294">
        <w:rPr>
          <w:sz w:val="28"/>
          <w:szCs w:val="28"/>
        </w:rPr>
        <w:t>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3C0B9E" w:rsidRPr="00B02A15" w:rsidRDefault="003C0B9E" w:rsidP="003C0B9E">
      <w:pPr>
        <w:rPr>
          <w:sz w:val="28"/>
          <w:szCs w:val="28"/>
        </w:rPr>
      </w:pPr>
    </w:p>
    <w:p w:rsidR="003C0B9E" w:rsidRDefault="003C0B9E" w:rsidP="003C0B9E">
      <w:pPr>
        <w:rPr>
          <w:sz w:val="28"/>
          <w:szCs w:val="28"/>
        </w:rPr>
      </w:pPr>
    </w:p>
    <w:p w:rsidR="003C0B9E" w:rsidRPr="00B02A15" w:rsidRDefault="003C0B9E" w:rsidP="003C0B9E">
      <w:pPr>
        <w:rPr>
          <w:sz w:val="28"/>
          <w:szCs w:val="28"/>
        </w:rPr>
      </w:pPr>
    </w:p>
    <w:p w:rsidR="003C0B9E" w:rsidRPr="008933FF" w:rsidRDefault="003C0B9E" w:rsidP="003C0B9E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3C0B9E" w:rsidRPr="008933FF" w:rsidRDefault="003C0B9E" w:rsidP="003C0B9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</w:t>
      </w:r>
      <w:proofErr w:type="spellStart"/>
      <w:r w:rsidRPr="008933FF">
        <w:rPr>
          <w:sz w:val="28"/>
          <w:szCs w:val="28"/>
        </w:rPr>
        <w:t>Соколюк</w:t>
      </w:r>
      <w:proofErr w:type="spellEnd"/>
    </w:p>
    <w:p w:rsidR="003C0B9E" w:rsidRDefault="003C0B9E" w:rsidP="003C0B9E">
      <w:pPr>
        <w:rPr>
          <w:sz w:val="28"/>
          <w:szCs w:val="28"/>
        </w:rPr>
      </w:pPr>
    </w:p>
    <w:p w:rsidR="003C0B9E" w:rsidRDefault="003C0B9E" w:rsidP="003C0B9E">
      <w:pPr>
        <w:pBdr>
          <w:bottom w:val="single" w:sz="4" w:space="1" w:color="auto"/>
        </w:pBdr>
        <w:rPr>
          <w:sz w:val="28"/>
          <w:szCs w:val="28"/>
        </w:rPr>
      </w:pPr>
    </w:p>
    <w:p w:rsidR="003C0B9E" w:rsidRDefault="003C0B9E" w:rsidP="003C0B9E">
      <w:pPr>
        <w:rPr>
          <w:sz w:val="28"/>
          <w:szCs w:val="28"/>
        </w:rPr>
      </w:pPr>
    </w:p>
    <w:p w:rsidR="003C0B9E" w:rsidRDefault="003C0B9E" w:rsidP="003C0B9E">
      <w:pPr>
        <w:rPr>
          <w:sz w:val="28"/>
          <w:szCs w:val="28"/>
        </w:rPr>
      </w:pPr>
      <w:r>
        <w:rPr>
          <w:sz w:val="28"/>
          <w:szCs w:val="28"/>
        </w:rPr>
        <w:t>Приложение визирует:</w:t>
      </w: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</w:p>
    <w:p w:rsidR="003C0B9E" w:rsidRDefault="003C0B9E" w:rsidP="003C0B9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Председателя комитета</w:t>
      </w:r>
      <w:r w:rsidRPr="00F41E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3C0B9E" w:rsidRPr="00BC0EA5" w:rsidRDefault="003C0B9E" w:rsidP="003C0B9E">
      <w:pPr>
        <w:spacing w:line="240" w:lineRule="exact"/>
        <w:jc w:val="both"/>
        <w:rPr>
          <w:sz w:val="28"/>
          <w:szCs w:val="28"/>
        </w:rPr>
      </w:pPr>
    </w:p>
    <w:p w:rsidR="003C0B9E" w:rsidRDefault="003C0B9E" w:rsidP="003C0B9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0B9E" w:rsidRDefault="003C0B9E" w:rsidP="003C0B9E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A825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</w:t>
      </w:r>
      <w:r w:rsidRPr="00A8259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И.Е. Моргунова</w:t>
      </w:r>
    </w:p>
    <w:p w:rsidR="003C0B9E" w:rsidRPr="0007425B" w:rsidRDefault="003C0B9E" w:rsidP="003C0B9E">
      <w:pPr>
        <w:spacing w:line="240" w:lineRule="exact"/>
        <w:jc w:val="both"/>
        <w:rPr>
          <w:sz w:val="28"/>
          <w:szCs w:val="28"/>
        </w:rPr>
      </w:pPr>
    </w:p>
    <w:p w:rsidR="003C0B9E" w:rsidRDefault="003C0B9E" w:rsidP="003C0B9E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</w:p>
    <w:p w:rsidR="003C0B9E" w:rsidRDefault="003C0B9E" w:rsidP="003C0B9E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3C0B9E" w:rsidRDefault="003C0B9E" w:rsidP="003C0B9E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города Невинномысска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A825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Pr="00A8259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Е.Н. Дудченко</w:t>
      </w:r>
    </w:p>
    <w:p w:rsidR="003C0B9E" w:rsidRPr="0007425B" w:rsidRDefault="003C0B9E" w:rsidP="003C0B9E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16" w:name="Par1"/>
      <w:bookmarkEnd w:id="16"/>
    </w:p>
    <w:p w:rsidR="00A322D2" w:rsidRPr="00AC001B" w:rsidRDefault="00A322D2" w:rsidP="00A322D2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       </w:t>
      </w:r>
    </w:p>
    <w:sectPr w:rsidR="00A322D2" w:rsidRPr="00AC001B" w:rsidSect="00E4108E">
      <w:headerReference w:type="even" r:id="rId22"/>
      <w:headerReference w:type="default" r:id="rId2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7A" w:rsidRDefault="0008167A">
      <w:r>
        <w:separator/>
      </w:r>
    </w:p>
  </w:endnote>
  <w:endnote w:type="continuationSeparator" w:id="0">
    <w:p w:rsidR="0008167A" w:rsidRDefault="0008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7A" w:rsidRDefault="0008167A">
      <w:r>
        <w:separator/>
      </w:r>
    </w:p>
  </w:footnote>
  <w:footnote w:type="continuationSeparator" w:id="0">
    <w:p w:rsidR="0008167A" w:rsidRDefault="0008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7A" w:rsidRDefault="0008167A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67A" w:rsidRDefault="0008167A" w:rsidP="00C01C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7A" w:rsidRPr="00AE1BB6" w:rsidRDefault="0008167A">
    <w:pPr>
      <w:pStyle w:val="a6"/>
      <w:jc w:val="center"/>
      <w:rPr>
        <w:sz w:val="28"/>
        <w:szCs w:val="28"/>
      </w:rPr>
    </w:pPr>
    <w:r w:rsidRPr="00AE1BB6">
      <w:rPr>
        <w:sz w:val="28"/>
        <w:szCs w:val="28"/>
      </w:rPr>
      <w:fldChar w:fldCharType="begin"/>
    </w:r>
    <w:r w:rsidRPr="00AE1BB6">
      <w:rPr>
        <w:sz w:val="28"/>
        <w:szCs w:val="28"/>
      </w:rPr>
      <w:instrText>PAGE   \* MERGEFORMAT</w:instrText>
    </w:r>
    <w:r w:rsidRPr="00AE1BB6">
      <w:rPr>
        <w:sz w:val="28"/>
        <w:szCs w:val="28"/>
      </w:rPr>
      <w:fldChar w:fldCharType="separate"/>
    </w:r>
    <w:r w:rsidR="00767CB5">
      <w:rPr>
        <w:noProof/>
        <w:sz w:val="28"/>
        <w:szCs w:val="28"/>
      </w:rPr>
      <w:t>27</w:t>
    </w:r>
    <w:r w:rsidRPr="00AE1BB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4DC1967"/>
    <w:multiLevelType w:val="hybridMultilevel"/>
    <w:tmpl w:val="3FC83BBC"/>
    <w:lvl w:ilvl="0" w:tplc="F0BC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7E"/>
    <w:rsid w:val="00005AFD"/>
    <w:rsid w:val="00026A84"/>
    <w:rsid w:val="00030CB3"/>
    <w:rsid w:val="00030EC0"/>
    <w:rsid w:val="00032D2A"/>
    <w:rsid w:val="0003543B"/>
    <w:rsid w:val="00035E9E"/>
    <w:rsid w:val="00052A82"/>
    <w:rsid w:val="00052D1E"/>
    <w:rsid w:val="00053C02"/>
    <w:rsid w:val="00056FF5"/>
    <w:rsid w:val="000620BC"/>
    <w:rsid w:val="00066924"/>
    <w:rsid w:val="0007425B"/>
    <w:rsid w:val="00075FB7"/>
    <w:rsid w:val="0008167A"/>
    <w:rsid w:val="00083F77"/>
    <w:rsid w:val="00090668"/>
    <w:rsid w:val="000960A8"/>
    <w:rsid w:val="000A1C66"/>
    <w:rsid w:val="000A31D8"/>
    <w:rsid w:val="000A4ED3"/>
    <w:rsid w:val="000B7137"/>
    <w:rsid w:val="000C0178"/>
    <w:rsid w:val="000C1608"/>
    <w:rsid w:val="000D2B28"/>
    <w:rsid w:val="000E7A2C"/>
    <w:rsid w:val="000F0C80"/>
    <w:rsid w:val="000F21FA"/>
    <w:rsid w:val="0010279A"/>
    <w:rsid w:val="00106FD8"/>
    <w:rsid w:val="0011115E"/>
    <w:rsid w:val="00112CB8"/>
    <w:rsid w:val="001214DA"/>
    <w:rsid w:val="00121E49"/>
    <w:rsid w:val="0012250F"/>
    <w:rsid w:val="00124C69"/>
    <w:rsid w:val="001379D2"/>
    <w:rsid w:val="00140E02"/>
    <w:rsid w:val="00141B8B"/>
    <w:rsid w:val="0014366F"/>
    <w:rsid w:val="00150FA6"/>
    <w:rsid w:val="001723F3"/>
    <w:rsid w:val="00173957"/>
    <w:rsid w:val="00177D6E"/>
    <w:rsid w:val="00191C40"/>
    <w:rsid w:val="0019727E"/>
    <w:rsid w:val="001A2FE7"/>
    <w:rsid w:val="001B0A58"/>
    <w:rsid w:val="001B7117"/>
    <w:rsid w:val="001B7F8C"/>
    <w:rsid w:val="001C388D"/>
    <w:rsid w:val="001C3C10"/>
    <w:rsid w:val="001C556C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21D4"/>
    <w:rsid w:val="00205985"/>
    <w:rsid w:val="00210607"/>
    <w:rsid w:val="00214C32"/>
    <w:rsid w:val="00215903"/>
    <w:rsid w:val="0022257C"/>
    <w:rsid w:val="00222B52"/>
    <w:rsid w:val="0023036E"/>
    <w:rsid w:val="0023222B"/>
    <w:rsid w:val="00240546"/>
    <w:rsid w:val="002435A8"/>
    <w:rsid w:val="00247ECB"/>
    <w:rsid w:val="00255D74"/>
    <w:rsid w:val="00262F20"/>
    <w:rsid w:val="0026467B"/>
    <w:rsid w:val="0026523B"/>
    <w:rsid w:val="00267A6A"/>
    <w:rsid w:val="002709B2"/>
    <w:rsid w:val="00271DFF"/>
    <w:rsid w:val="00273A24"/>
    <w:rsid w:val="00274EA2"/>
    <w:rsid w:val="00277F1A"/>
    <w:rsid w:val="00280418"/>
    <w:rsid w:val="00280DEB"/>
    <w:rsid w:val="002845F2"/>
    <w:rsid w:val="00284E51"/>
    <w:rsid w:val="00284FB3"/>
    <w:rsid w:val="00287754"/>
    <w:rsid w:val="00287D04"/>
    <w:rsid w:val="002A0617"/>
    <w:rsid w:val="002A12F5"/>
    <w:rsid w:val="002B107B"/>
    <w:rsid w:val="002B17FE"/>
    <w:rsid w:val="002B3676"/>
    <w:rsid w:val="002C1CD6"/>
    <w:rsid w:val="002C26F8"/>
    <w:rsid w:val="002C3D8F"/>
    <w:rsid w:val="002E1C36"/>
    <w:rsid w:val="002E2739"/>
    <w:rsid w:val="003051A3"/>
    <w:rsid w:val="00314372"/>
    <w:rsid w:val="003163B0"/>
    <w:rsid w:val="003163CE"/>
    <w:rsid w:val="0031695E"/>
    <w:rsid w:val="003177CC"/>
    <w:rsid w:val="00320A2C"/>
    <w:rsid w:val="00320E1D"/>
    <w:rsid w:val="00327E93"/>
    <w:rsid w:val="003301D0"/>
    <w:rsid w:val="0033790B"/>
    <w:rsid w:val="0033797A"/>
    <w:rsid w:val="00345704"/>
    <w:rsid w:val="00352424"/>
    <w:rsid w:val="003637DA"/>
    <w:rsid w:val="00364258"/>
    <w:rsid w:val="003703BB"/>
    <w:rsid w:val="00375C14"/>
    <w:rsid w:val="00380125"/>
    <w:rsid w:val="0038367D"/>
    <w:rsid w:val="003904F5"/>
    <w:rsid w:val="003C0854"/>
    <w:rsid w:val="003C0B9E"/>
    <w:rsid w:val="003C42FD"/>
    <w:rsid w:val="003C4565"/>
    <w:rsid w:val="003C56DB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13D4"/>
    <w:rsid w:val="00402447"/>
    <w:rsid w:val="00402D5C"/>
    <w:rsid w:val="0040461E"/>
    <w:rsid w:val="004069C5"/>
    <w:rsid w:val="00415E62"/>
    <w:rsid w:val="00423773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56CA"/>
    <w:rsid w:val="00466B0B"/>
    <w:rsid w:val="00471EB3"/>
    <w:rsid w:val="0047763E"/>
    <w:rsid w:val="004778A9"/>
    <w:rsid w:val="00487BCE"/>
    <w:rsid w:val="00497FAB"/>
    <w:rsid w:val="004A06D2"/>
    <w:rsid w:val="004A1E4C"/>
    <w:rsid w:val="004B0CB0"/>
    <w:rsid w:val="004B2A44"/>
    <w:rsid w:val="004C6349"/>
    <w:rsid w:val="004C65A0"/>
    <w:rsid w:val="004D0A37"/>
    <w:rsid w:val="004D2D33"/>
    <w:rsid w:val="004E306D"/>
    <w:rsid w:val="004F2814"/>
    <w:rsid w:val="004F6EF9"/>
    <w:rsid w:val="0050005F"/>
    <w:rsid w:val="00500557"/>
    <w:rsid w:val="00507B65"/>
    <w:rsid w:val="005120BE"/>
    <w:rsid w:val="00512E9D"/>
    <w:rsid w:val="005327F6"/>
    <w:rsid w:val="0054239C"/>
    <w:rsid w:val="0054268F"/>
    <w:rsid w:val="0054327C"/>
    <w:rsid w:val="00545E80"/>
    <w:rsid w:val="00546E05"/>
    <w:rsid w:val="005521C6"/>
    <w:rsid w:val="005537FD"/>
    <w:rsid w:val="00553B0A"/>
    <w:rsid w:val="00557414"/>
    <w:rsid w:val="00560EB6"/>
    <w:rsid w:val="005634D4"/>
    <w:rsid w:val="005647E2"/>
    <w:rsid w:val="00567EEF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5306"/>
    <w:rsid w:val="005B286A"/>
    <w:rsid w:val="005B4B92"/>
    <w:rsid w:val="005C77A4"/>
    <w:rsid w:val="005F2C16"/>
    <w:rsid w:val="005F6374"/>
    <w:rsid w:val="00600569"/>
    <w:rsid w:val="00602AB0"/>
    <w:rsid w:val="00604AFD"/>
    <w:rsid w:val="006125F7"/>
    <w:rsid w:val="00613E1D"/>
    <w:rsid w:val="006171C8"/>
    <w:rsid w:val="00617C96"/>
    <w:rsid w:val="00633B41"/>
    <w:rsid w:val="00640D19"/>
    <w:rsid w:val="00644336"/>
    <w:rsid w:val="0065409E"/>
    <w:rsid w:val="006661D2"/>
    <w:rsid w:val="0067722B"/>
    <w:rsid w:val="00680EAA"/>
    <w:rsid w:val="00683571"/>
    <w:rsid w:val="006944F3"/>
    <w:rsid w:val="00694B24"/>
    <w:rsid w:val="006A7F9F"/>
    <w:rsid w:val="006B30D5"/>
    <w:rsid w:val="006B40B7"/>
    <w:rsid w:val="006B4667"/>
    <w:rsid w:val="006B46F6"/>
    <w:rsid w:val="006B5A93"/>
    <w:rsid w:val="006B6B71"/>
    <w:rsid w:val="006D04C3"/>
    <w:rsid w:val="006D2FA0"/>
    <w:rsid w:val="006D3752"/>
    <w:rsid w:val="006D7492"/>
    <w:rsid w:val="006E3D80"/>
    <w:rsid w:val="006E5380"/>
    <w:rsid w:val="006E5805"/>
    <w:rsid w:val="006F23CB"/>
    <w:rsid w:val="006F3ADD"/>
    <w:rsid w:val="00703B0E"/>
    <w:rsid w:val="0070498B"/>
    <w:rsid w:val="00706973"/>
    <w:rsid w:val="00716D6A"/>
    <w:rsid w:val="00721607"/>
    <w:rsid w:val="00724B6F"/>
    <w:rsid w:val="0073109B"/>
    <w:rsid w:val="00743A55"/>
    <w:rsid w:val="0074512B"/>
    <w:rsid w:val="00766E24"/>
    <w:rsid w:val="00767CB5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C4B42"/>
    <w:rsid w:val="007C5F48"/>
    <w:rsid w:val="007C60C1"/>
    <w:rsid w:val="007C6B78"/>
    <w:rsid w:val="007D0ABC"/>
    <w:rsid w:val="007D2224"/>
    <w:rsid w:val="007E01EA"/>
    <w:rsid w:val="007E53F7"/>
    <w:rsid w:val="007E7036"/>
    <w:rsid w:val="007E7BED"/>
    <w:rsid w:val="007F02F1"/>
    <w:rsid w:val="007F4D8A"/>
    <w:rsid w:val="007F6900"/>
    <w:rsid w:val="00812851"/>
    <w:rsid w:val="0081341D"/>
    <w:rsid w:val="00813E60"/>
    <w:rsid w:val="00824DDE"/>
    <w:rsid w:val="008300CD"/>
    <w:rsid w:val="008316CB"/>
    <w:rsid w:val="00833A81"/>
    <w:rsid w:val="00834EB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67684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FB"/>
    <w:rsid w:val="008D5074"/>
    <w:rsid w:val="008E29B7"/>
    <w:rsid w:val="008E6989"/>
    <w:rsid w:val="008F13F5"/>
    <w:rsid w:val="009007BC"/>
    <w:rsid w:val="0090483F"/>
    <w:rsid w:val="00910158"/>
    <w:rsid w:val="0091424B"/>
    <w:rsid w:val="009415D4"/>
    <w:rsid w:val="00942C4E"/>
    <w:rsid w:val="00953CCA"/>
    <w:rsid w:val="00954D2F"/>
    <w:rsid w:val="00957E21"/>
    <w:rsid w:val="0096521B"/>
    <w:rsid w:val="0096679E"/>
    <w:rsid w:val="009707E2"/>
    <w:rsid w:val="009743A4"/>
    <w:rsid w:val="00974F0C"/>
    <w:rsid w:val="00975AB0"/>
    <w:rsid w:val="00981E6B"/>
    <w:rsid w:val="00984B93"/>
    <w:rsid w:val="0098717D"/>
    <w:rsid w:val="00987873"/>
    <w:rsid w:val="009A2985"/>
    <w:rsid w:val="009A521A"/>
    <w:rsid w:val="009B0BBE"/>
    <w:rsid w:val="009B2E39"/>
    <w:rsid w:val="009B3BD8"/>
    <w:rsid w:val="009B4614"/>
    <w:rsid w:val="009C19CE"/>
    <w:rsid w:val="009C2165"/>
    <w:rsid w:val="009C426A"/>
    <w:rsid w:val="009D4A0D"/>
    <w:rsid w:val="009D5026"/>
    <w:rsid w:val="009E065E"/>
    <w:rsid w:val="009E63F0"/>
    <w:rsid w:val="009F2169"/>
    <w:rsid w:val="009F59CB"/>
    <w:rsid w:val="009F69C6"/>
    <w:rsid w:val="00A037AA"/>
    <w:rsid w:val="00A121D5"/>
    <w:rsid w:val="00A15111"/>
    <w:rsid w:val="00A26A85"/>
    <w:rsid w:val="00A26E23"/>
    <w:rsid w:val="00A30B10"/>
    <w:rsid w:val="00A31ACD"/>
    <w:rsid w:val="00A322D2"/>
    <w:rsid w:val="00A3752B"/>
    <w:rsid w:val="00A430C3"/>
    <w:rsid w:val="00A4327B"/>
    <w:rsid w:val="00A523CF"/>
    <w:rsid w:val="00A56A6C"/>
    <w:rsid w:val="00A57139"/>
    <w:rsid w:val="00A62142"/>
    <w:rsid w:val="00A81855"/>
    <w:rsid w:val="00A84094"/>
    <w:rsid w:val="00A86739"/>
    <w:rsid w:val="00A86D59"/>
    <w:rsid w:val="00A91164"/>
    <w:rsid w:val="00AA1262"/>
    <w:rsid w:val="00AA1F48"/>
    <w:rsid w:val="00AA64DC"/>
    <w:rsid w:val="00AC001B"/>
    <w:rsid w:val="00AC2BDE"/>
    <w:rsid w:val="00AD13A7"/>
    <w:rsid w:val="00AD3384"/>
    <w:rsid w:val="00AD3411"/>
    <w:rsid w:val="00AF753A"/>
    <w:rsid w:val="00B036E4"/>
    <w:rsid w:val="00B062A0"/>
    <w:rsid w:val="00B137F0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805E2"/>
    <w:rsid w:val="00B93006"/>
    <w:rsid w:val="00B952B7"/>
    <w:rsid w:val="00BA50CA"/>
    <w:rsid w:val="00BC0BB4"/>
    <w:rsid w:val="00BC0F71"/>
    <w:rsid w:val="00BC1C94"/>
    <w:rsid w:val="00BC2103"/>
    <w:rsid w:val="00BD1F2C"/>
    <w:rsid w:val="00BD5154"/>
    <w:rsid w:val="00BE00A1"/>
    <w:rsid w:val="00BE1349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26C7E"/>
    <w:rsid w:val="00C31A7E"/>
    <w:rsid w:val="00C355F1"/>
    <w:rsid w:val="00C41455"/>
    <w:rsid w:val="00C41470"/>
    <w:rsid w:val="00C41FC3"/>
    <w:rsid w:val="00C4267F"/>
    <w:rsid w:val="00C55E6F"/>
    <w:rsid w:val="00C62235"/>
    <w:rsid w:val="00C644C1"/>
    <w:rsid w:val="00C6496E"/>
    <w:rsid w:val="00C655B5"/>
    <w:rsid w:val="00C85F7E"/>
    <w:rsid w:val="00C8678B"/>
    <w:rsid w:val="00C86C34"/>
    <w:rsid w:val="00CB3CC8"/>
    <w:rsid w:val="00CB3F76"/>
    <w:rsid w:val="00CC16B9"/>
    <w:rsid w:val="00CC3823"/>
    <w:rsid w:val="00CC56EF"/>
    <w:rsid w:val="00CC5EBF"/>
    <w:rsid w:val="00CD556E"/>
    <w:rsid w:val="00CE1745"/>
    <w:rsid w:val="00CE2F58"/>
    <w:rsid w:val="00CE688A"/>
    <w:rsid w:val="00CF3B54"/>
    <w:rsid w:val="00CF7B4F"/>
    <w:rsid w:val="00D02B46"/>
    <w:rsid w:val="00D1273E"/>
    <w:rsid w:val="00D175CA"/>
    <w:rsid w:val="00D232C2"/>
    <w:rsid w:val="00D36FF4"/>
    <w:rsid w:val="00D47332"/>
    <w:rsid w:val="00D50234"/>
    <w:rsid w:val="00D51251"/>
    <w:rsid w:val="00D53C02"/>
    <w:rsid w:val="00D73A95"/>
    <w:rsid w:val="00D7470D"/>
    <w:rsid w:val="00D751B0"/>
    <w:rsid w:val="00D77098"/>
    <w:rsid w:val="00D8023E"/>
    <w:rsid w:val="00D8333A"/>
    <w:rsid w:val="00D90EFD"/>
    <w:rsid w:val="00DA4C67"/>
    <w:rsid w:val="00DA5098"/>
    <w:rsid w:val="00DA512E"/>
    <w:rsid w:val="00DB1EEB"/>
    <w:rsid w:val="00DD0419"/>
    <w:rsid w:val="00DE18F4"/>
    <w:rsid w:val="00DE4EDF"/>
    <w:rsid w:val="00E02D0C"/>
    <w:rsid w:val="00E03EE2"/>
    <w:rsid w:val="00E074F9"/>
    <w:rsid w:val="00E11923"/>
    <w:rsid w:val="00E11960"/>
    <w:rsid w:val="00E14800"/>
    <w:rsid w:val="00E20437"/>
    <w:rsid w:val="00E26BE8"/>
    <w:rsid w:val="00E31071"/>
    <w:rsid w:val="00E35E5C"/>
    <w:rsid w:val="00E4108E"/>
    <w:rsid w:val="00E414D2"/>
    <w:rsid w:val="00E417BF"/>
    <w:rsid w:val="00E53F82"/>
    <w:rsid w:val="00E55FBB"/>
    <w:rsid w:val="00E60A86"/>
    <w:rsid w:val="00E705E6"/>
    <w:rsid w:val="00E72EF8"/>
    <w:rsid w:val="00E92A3E"/>
    <w:rsid w:val="00E96F9A"/>
    <w:rsid w:val="00EA0F58"/>
    <w:rsid w:val="00EA4BF8"/>
    <w:rsid w:val="00EA4F38"/>
    <w:rsid w:val="00EA5012"/>
    <w:rsid w:val="00EB51A4"/>
    <w:rsid w:val="00EE5545"/>
    <w:rsid w:val="00EF0714"/>
    <w:rsid w:val="00EF6515"/>
    <w:rsid w:val="00F00F9D"/>
    <w:rsid w:val="00F04A0A"/>
    <w:rsid w:val="00F06628"/>
    <w:rsid w:val="00F10A5D"/>
    <w:rsid w:val="00F17D8C"/>
    <w:rsid w:val="00F21690"/>
    <w:rsid w:val="00F25FFD"/>
    <w:rsid w:val="00F3141E"/>
    <w:rsid w:val="00F351BF"/>
    <w:rsid w:val="00F44606"/>
    <w:rsid w:val="00F5082A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3457"/>
    <w:rsid w:val="00F90AF2"/>
    <w:rsid w:val="00F91602"/>
    <w:rsid w:val="00F93502"/>
    <w:rsid w:val="00F94054"/>
    <w:rsid w:val="00F97EA4"/>
    <w:rsid w:val="00FA4585"/>
    <w:rsid w:val="00FA69F4"/>
    <w:rsid w:val="00FB3384"/>
    <w:rsid w:val="00FC42BF"/>
    <w:rsid w:val="00FC67D3"/>
    <w:rsid w:val="00FD311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32964AF6E3057FC66B6025EC900F9E88D405A2926AAF0A48F10624B1D4X1M" TargetMode="External"/><Relationship Id="rId18" Type="http://schemas.openxmlformats.org/officeDocument/2006/relationships/hyperlink" Target="garantF1://70765886.1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7EED53D14705F0475277592280590B97EF6762E26F7E152BA9BE3309F43E29A91615C4D0D8EED4lAF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7DCl1F" TargetMode="External"/><Relationship Id="rId20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F6762E26F7E152BA9BE3309F43E29A91617DCl1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6E76F6BE16F7E152BA9BE33D0l9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D32964AF6E3057FC66B6025EC900F9E88D50DA5976EAF0A48F10624B1D4X1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31DC-1A7D-4E44-8114-7FD773C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27</Pages>
  <Words>7503</Words>
  <Characters>59812</Characters>
  <Application>Microsoft Office Word</Application>
  <DocSecurity>0</DocSecurity>
  <Lines>498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67181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Андрей</cp:lastModifiedBy>
  <cp:revision>10</cp:revision>
  <cp:lastPrinted>2018-11-16T11:16:00Z</cp:lastPrinted>
  <dcterms:created xsi:type="dcterms:W3CDTF">2019-01-21T08:20:00Z</dcterms:created>
  <dcterms:modified xsi:type="dcterms:W3CDTF">2019-02-25T15:27:00Z</dcterms:modified>
</cp:coreProperties>
</file>