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33B" w:rsidRDefault="00B7433B" w:rsidP="00713337">
      <w:pPr>
        <w:spacing w:line="240" w:lineRule="exact"/>
        <w:jc w:val="center"/>
        <w:rPr>
          <w:color w:val="000000" w:themeColor="text1"/>
          <w:sz w:val="28"/>
          <w:szCs w:val="28"/>
        </w:rPr>
      </w:pPr>
    </w:p>
    <w:p w:rsidR="00B7433B" w:rsidRDefault="00B7433B" w:rsidP="00713337">
      <w:pPr>
        <w:spacing w:line="240" w:lineRule="exact"/>
        <w:jc w:val="center"/>
        <w:rPr>
          <w:color w:val="000000" w:themeColor="text1"/>
          <w:sz w:val="28"/>
          <w:szCs w:val="28"/>
        </w:rPr>
      </w:pPr>
    </w:p>
    <w:p w:rsidR="00713337" w:rsidRDefault="001C5CB0" w:rsidP="00713337">
      <w:pPr>
        <w:spacing w:line="240" w:lineRule="exact"/>
        <w:jc w:val="center"/>
        <w:rPr>
          <w:sz w:val="28"/>
          <w:szCs w:val="28"/>
        </w:rPr>
      </w:pPr>
      <w:r w:rsidRPr="001C5CB0">
        <w:rPr>
          <w:color w:val="000000" w:themeColor="text1"/>
          <w:sz w:val="28"/>
          <w:szCs w:val="28"/>
        </w:rPr>
        <w:t>Об утверждении Порядка принятия</w:t>
      </w:r>
      <w:r>
        <w:rPr>
          <w:color w:val="000000" w:themeColor="text1"/>
          <w:sz w:val="28"/>
          <w:szCs w:val="28"/>
        </w:rPr>
        <w:t xml:space="preserve"> </w:t>
      </w:r>
      <w:r w:rsidRPr="001C5CB0">
        <w:rPr>
          <w:color w:val="000000" w:themeColor="text1"/>
          <w:sz w:val="28"/>
          <w:szCs w:val="28"/>
        </w:rPr>
        <w:t>решения</w:t>
      </w:r>
      <w:r w:rsidR="0093567F">
        <w:rPr>
          <w:color w:val="000000" w:themeColor="text1"/>
          <w:sz w:val="28"/>
          <w:szCs w:val="28"/>
        </w:rPr>
        <w:t xml:space="preserve"> об определении </w:t>
      </w:r>
      <w:r w:rsidR="00677447">
        <w:rPr>
          <w:color w:val="000000" w:themeColor="text1"/>
          <w:sz w:val="28"/>
          <w:szCs w:val="28"/>
        </w:rPr>
        <w:t xml:space="preserve">единственного поставщика (подрядчика, исполнителя) для </w:t>
      </w:r>
      <w:r w:rsidR="00243572">
        <w:rPr>
          <w:color w:val="000000" w:themeColor="text1"/>
          <w:sz w:val="28"/>
          <w:szCs w:val="28"/>
        </w:rPr>
        <w:t>осуществления закупки для муниципальных нужд города Невинномысска</w:t>
      </w:r>
      <w:r w:rsidR="00713337">
        <w:rPr>
          <w:sz w:val="28"/>
          <w:szCs w:val="28"/>
        </w:rPr>
        <w:t xml:space="preserve">, </w:t>
      </w:r>
      <w:r w:rsidR="00F14550">
        <w:rPr>
          <w:sz w:val="28"/>
          <w:szCs w:val="28"/>
        </w:rPr>
        <w:t xml:space="preserve">об </w:t>
      </w:r>
      <w:r w:rsidR="00713337">
        <w:rPr>
          <w:sz w:val="28"/>
          <w:szCs w:val="28"/>
        </w:rPr>
        <w:t>определении конкретной закупки для обеспечения муниципальных нужд города</w:t>
      </w:r>
      <w:r w:rsidR="00243572">
        <w:rPr>
          <w:sz w:val="28"/>
          <w:szCs w:val="28"/>
        </w:rPr>
        <w:t xml:space="preserve"> Невинномысска</w:t>
      </w:r>
      <w:r w:rsidR="00713337">
        <w:rPr>
          <w:sz w:val="28"/>
          <w:szCs w:val="28"/>
        </w:rPr>
        <w:t>, которая может быть осуществлена заказчиками у единственного поставщика (подрядчика, исполнителя)</w:t>
      </w:r>
    </w:p>
    <w:p w:rsidR="0093567F" w:rsidRPr="001C5CB0" w:rsidRDefault="0093567F" w:rsidP="0093567F">
      <w:pPr>
        <w:rPr>
          <w:color w:val="000000" w:themeColor="text1"/>
          <w:sz w:val="28"/>
          <w:szCs w:val="28"/>
        </w:rPr>
      </w:pPr>
    </w:p>
    <w:p w:rsidR="003E376D" w:rsidRDefault="003E376D" w:rsidP="00B7433B">
      <w:pPr>
        <w:rPr>
          <w:sz w:val="28"/>
        </w:rPr>
      </w:pPr>
    </w:p>
    <w:p w:rsidR="003E376D" w:rsidRDefault="00B4486A" w:rsidP="00435B45">
      <w:pPr>
        <w:ind w:firstLine="709"/>
        <w:jc w:val="both"/>
        <w:rPr>
          <w:sz w:val="28"/>
        </w:rPr>
      </w:pPr>
      <w:r>
        <w:rPr>
          <w:sz w:val="28"/>
          <w:szCs w:val="28"/>
        </w:rPr>
        <w:t>В соответствии с</w:t>
      </w:r>
      <w:r>
        <w:t xml:space="preserve"> </w:t>
      </w:r>
      <w:r>
        <w:rPr>
          <w:sz w:val="28"/>
          <w:szCs w:val="28"/>
        </w:rPr>
        <w:t xml:space="preserve">частью 2 статьи 15 Федерального закона </w:t>
      </w:r>
      <w:r w:rsidR="00B7433B">
        <w:rPr>
          <w:sz w:val="28"/>
          <w:szCs w:val="28"/>
        </w:rPr>
        <w:t xml:space="preserve">                                 </w:t>
      </w:r>
      <w:r>
        <w:rPr>
          <w:sz w:val="28"/>
          <w:szCs w:val="28"/>
        </w:rPr>
        <w:t>от 08.03.2022 г. № 46-ФЗ «О внесении изменений в отдельные законодательные акты Российской Федерации»,</w:t>
      </w:r>
      <w:r>
        <w:rPr>
          <w:color w:val="FF0000"/>
          <w:sz w:val="28"/>
          <w:szCs w:val="28"/>
        </w:rPr>
        <w:t xml:space="preserve"> </w:t>
      </w:r>
      <w:r>
        <w:rPr>
          <w:sz w:val="28"/>
          <w:szCs w:val="28"/>
        </w:rPr>
        <w:t>постановлением Правительства Ставропольского края от 06.04.2022 г. № 173-п «О случаях осуществления закупок товаров, работ, услуг для обеспечения государственных и (или) муниципальных нужд у единственного поставщика (подрядчика, исполнителя) и порядке их осуществления», Уставом муниципального образования города Невинномысска Ставропольского края</w:t>
      </w:r>
      <w:r w:rsidR="0094498B">
        <w:rPr>
          <w:sz w:val="28"/>
        </w:rPr>
        <w:t xml:space="preserve"> </w:t>
      </w:r>
      <w:r w:rsidR="0094498B">
        <w:rPr>
          <w:spacing w:val="20"/>
          <w:sz w:val="28"/>
        </w:rPr>
        <w:t>постановляю:</w:t>
      </w:r>
    </w:p>
    <w:p w:rsidR="003E376D" w:rsidRDefault="003E376D">
      <w:pPr>
        <w:ind w:firstLine="709"/>
        <w:jc w:val="both"/>
        <w:rPr>
          <w:sz w:val="28"/>
        </w:rPr>
      </w:pPr>
    </w:p>
    <w:p w:rsidR="00917984" w:rsidRDefault="0094498B" w:rsidP="00867397">
      <w:pPr>
        <w:ind w:firstLine="709"/>
        <w:jc w:val="both"/>
        <w:rPr>
          <w:sz w:val="28"/>
        </w:rPr>
      </w:pPr>
      <w:r>
        <w:rPr>
          <w:sz w:val="28"/>
        </w:rPr>
        <w:t>1. Утвердить</w:t>
      </w:r>
      <w:r w:rsidR="00917984">
        <w:rPr>
          <w:sz w:val="28"/>
        </w:rPr>
        <w:t>:</w:t>
      </w:r>
    </w:p>
    <w:p w:rsidR="003E376D" w:rsidRDefault="00917984" w:rsidP="00862566">
      <w:pPr>
        <w:ind w:firstLine="709"/>
        <w:jc w:val="both"/>
        <w:rPr>
          <w:sz w:val="28"/>
        </w:rPr>
      </w:pPr>
      <w:r>
        <w:rPr>
          <w:sz w:val="28"/>
        </w:rPr>
        <w:t>1.1.</w:t>
      </w:r>
      <w:r w:rsidR="0094498B">
        <w:rPr>
          <w:sz w:val="28"/>
        </w:rPr>
        <w:t xml:space="preserve"> Порядок</w:t>
      </w:r>
      <w:r w:rsidR="00C251E7">
        <w:rPr>
          <w:sz w:val="28"/>
        </w:rPr>
        <w:t xml:space="preserve"> </w:t>
      </w:r>
      <w:r w:rsidR="00862566" w:rsidRPr="001C5CB0">
        <w:rPr>
          <w:color w:val="000000" w:themeColor="text1"/>
          <w:sz w:val="28"/>
          <w:szCs w:val="28"/>
        </w:rPr>
        <w:t>принятия</w:t>
      </w:r>
      <w:r w:rsidR="00862566">
        <w:rPr>
          <w:color w:val="000000" w:themeColor="text1"/>
          <w:sz w:val="28"/>
          <w:szCs w:val="28"/>
        </w:rPr>
        <w:t xml:space="preserve"> </w:t>
      </w:r>
      <w:r w:rsidR="00862566" w:rsidRPr="001C5CB0">
        <w:rPr>
          <w:color w:val="000000" w:themeColor="text1"/>
          <w:sz w:val="28"/>
          <w:szCs w:val="28"/>
        </w:rPr>
        <w:t>решения</w:t>
      </w:r>
      <w:r w:rsidR="00862566">
        <w:rPr>
          <w:color w:val="000000" w:themeColor="text1"/>
          <w:sz w:val="28"/>
          <w:szCs w:val="28"/>
        </w:rPr>
        <w:t xml:space="preserve"> об определении единственного поставщика (подрядчика, исполнителя) для осуществления закупки для муниципальных нужд города Невинномысска</w:t>
      </w:r>
      <w:r w:rsidR="00862566">
        <w:rPr>
          <w:sz w:val="28"/>
          <w:szCs w:val="28"/>
        </w:rPr>
        <w:t>, об определении конкретной закупки для обеспечения муниципальных нужд города Невинномысска, которая может быть осуществлена заказчиками у единственного поставщика (подрядчика, исполнителя)</w:t>
      </w:r>
      <w:r w:rsidR="00381EBD">
        <w:rPr>
          <w:sz w:val="28"/>
          <w:szCs w:val="28"/>
        </w:rPr>
        <w:t xml:space="preserve">, </w:t>
      </w:r>
      <w:r w:rsidR="0094498B">
        <w:rPr>
          <w:sz w:val="28"/>
        </w:rPr>
        <w:t>согласно приложению</w:t>
      </w:r>
      <w:r>
        <w:rPr>
          <w:sz w:val="28"/>
        </w:rPr>
        <w:t xml:space="preserve"> 1</w:t>
      </w:r>
      <w:r w:rsidR="0094498B">
        <w:rPr>
          <w:sz w:val="28"/>
        </w:rPr>
        <w:t xml:space="preserve"> к настоящему постановлению.</w:t>
      </w:r>
    </w:p>
    <w:p w:rsidR="00917984" w:rsidRPr="00867397" w:rsidRDefault="00917984" w:rsidP="00862566">
      <w:pPr>
        <w:ind w:firstLine="709"/>
        <w:jc w:val="both"/>
        <w:rPr>
          <w:sz w:val="28"/>
          <w:szCs w:val="28"/>
        </w:rPr>
      </w:pPr>
      <w:r>
        <w:rPr>
          <w:sz w:val="28"/>
        </w:rPr>
        <w:t xml:space="preserve">1.2. Состав комиссии </w:t>
      </w:r>
      <w:r>
        <w:rPr>
          <w:sz w:val="28"/>
          <w:szCs w:val="28"/>
        </w:rPr>
        <w:t>по рассмотрению предложений</w:t>
      </w:r>
      <w:r w:rsidR="0064090D" w:rsidRPr="0064090D">
        <w:rPr>
          <w:color w:val="000000" w:themeColor="text1"/>
          <w:sz w:val="28"/>
          <w:szCs w:val="28"/>
        </w:rPr>
        <w:t xml:space="preserve"> </w:t>
      </w:r>
      <w:r w:rsidR="0064090D">
        <w:rPr>
          <w:color w:val="000000" w:themeColor="text1"/>
          <w:sz w:val="28"/>
          <w:szCs w:val="28"/>
        </w:rPr>
        <w:t>об определении единственного поставщика (подрядчика, исполнителя) для осуществления закупки для муниципальных нужд города Невинномысска</w:t>
      </w:r>
      <w:r w:rsidR="0064090D">
        <w:rPr>
          <w:sz w:val="28"/>
          <w:szCs w:val="28"/>
        </w:rPr>
        <w:t>, об определении конкретной закупки для обеспечения муниципальных нужд города Невинномысска, которая может быть осуществлена заказчиками у единственного поставщика (подрядчика, исполнителя), согласно приложению 2 к настоящему постановлению.</w:t>
      </w:r>
    </w:p>
    <w:p w:rsidR="00B7433B" w:rsidRDefault="0094498B">
      <w:pPr>
        <w:pStyle w:val="ad"/>
        <w:widowControl w:val="0"/>
        <w:tabs>
          <w:tab w:val="left" w:pos="0"/>
        </w:tabs>
        <w:ind w:left="0" w:firstLine="709"/>
        <w:jc w:val="both"/>
        <w:rPr>
          <w:sz w:val="28"/>
        </w:rPr>
        <w:sectPr w:rsidR="00B7433B" w:rsidSect="00B7433B">
          <w:headerReference w:type="default" r:id="rId8"/>
          <w:pgSz w:w="11906" w:h="16838"/>
          <w:pgMar w:top="4309" w:right="567" w:bottom="1134" w:left="1985" w:header="709" w:footer="709" w:gutter="0"/>
          <w:pgNumType w:start="1"/>
          <w:cols w:space="720"/>
          <w:titlePg/>
          <w:docGrid w:linePitch="326"/>
        </w:sectPr>
      </w:pPr>
      <w:r>
        <w:rPr>
          <w:sz w:val="28"/>
        </w:rPr>
        <w:t xml:space="preserve">2. Опубликовать настоящее постановление в газете «Невинномысский рабочий», а также разместить в сетевом издании «Редакция газеты </w:t>
      </w:r>
    </w:p>
    <w:p w:rsidR="003E376D" w:rsidRDefault="0094498B" w:rsidP="00B7433B">
      <w:pPr>
        <w:pStyle w:val="ad"/>
        <w:widowControl w:val="0"/>
        <w:tabs>
          <w:tab w:val="left" w:pos="0"/>
        </w:tabs>
        <w:ind w:left="0"/>
        <w:jc w:val="both"/>
        <w:rPr>
          <w:sz w:val="28"/>
        </w:rPr>
      </w:pPr>
      <w:r>
        <w:rPr>
          <w:sz w:val="28"/>
        </w:rPr>
        <w:lastRenderedPageBreak/>
        <w:t>«Невинномысский рабочий» и на официальном сайте администрации города Невинномысска в информационно-телекоммуникационной сети «Интернет».</w:t>
      </w:r>
    </w:p>
    <w:p w:rsidR="003E376D" w:rsidRDefault="003E376D">
      <w:pPr>
        <w:jc w:val="both"/>
        <w:rPr>
          <w:sz w:val="28"/>
        </w:rPr>
      </w:pPr>
    </w:p>
    <w:p w:rsidR="00FF3CF7" w:rsidRDefault="00FF3CF7">
      <w:pPr>
        <w:jc w:val="both"/>
        <w:rPr>
          <w:sz w:val="28"/>
        </w:rPr>
      </w:pPr>
    </w:p>
    <w:p w:rsidR="003E376D" w:rsidRDefault="003E376D">
      <w:pPr>
        <w:jc w:val="both"/>
        <w:rPr>
          <w:sz w:val="28"/>
        </w:rPr>
      </w:pPr>
    </w:p>
    <w:p w:rsidR="003E376D" w:rsidRDefault="0094498B">
      <w:pPr>
        <w:spacing w:line="240" w:lineRule="exact"/>
        <w:jc w:val="both"/>
        <w:rPr>
          <w:sz w:val="28"/>
        </w:rPr>
      </w:pPr>
      <w:r>
        <w:rPr>
          <w:sz w:val="28"/>
        </w:rPr>
        <w:t>Глава города Невинномысска</w:t>
      </w:r>
    </w:p>
    <w:p w:rsidR="00B7433B" w:rsidRDefault="0094498B">
      <w:pPr>
        <w:spacing w:line="240" w:lineRule="exact"/>
        <w:jc w:val="both"/>
        <w:rPr>
          <w:sz w:val="28"/>
        </w:rPr>
        <w:sectPr w:rsidR="00B7433B" w:rsidSect="006224F5">
          <w:headerReference w:type="default" r:id="rId9"/>
          <w:headerReference w:type="first" r:id="rId10"/>
          <w:pgSz w:w="11906" w:h="16838"/>
          <w:pgMar w:top="1418" w:right="567" w:bottom="1134" w:left="1985" w:header="709" w:footer="709" w:gutter="0"/>
          <w:cols w:space="720"/>
          <w:titlePg/>
          <w:docGrid w:linePitch="326"/>
        </w:sectPr>
      </w:pPr>
      <w:r>
        <w:rPr>
          <w:sz w:val="28"/>
        </w:rPr>
        <w:t xml:space="preserve">Ставропольского края </w:t>
      </w:r>
      <w:r>
        <w:rPr>
          <w:sz w:val="28"/>
        </w:rPr>
        <w:tab/>
      </w:r>
      <w:r w:rsidR="00B7433B">
        <w:rPr>
          <w:sz w:val="28"/>
        </w:rPr>
        <w:t xml:space="preserve">                                                             </w:t>
      </w:r>
      <w:r>
        <w:rPr>
          <w:sz w:val="28"/>
        </w:rPr>
        <w:t xml:space="preserve">     М.А. </w:t>
      </w:r>
      <w:proofErr w:type="spellStart"/>
      <w:r>
        <w:rPr>
          <w:sz w:val="28"/>
        </w:rPr>
        <w:t>Миненков</w:t>
      </w:r>
      <w:proofErr w:type="spellEnd"/>
    </w:p>
    <w:p w:rsidR="003E376D" w:rsidRDefault="0094498B">
      <w:pPr>
        <w:ind w:left="5103"/>
        <w:jc w:val="center"/>
        <w:rPr>
          <w:sz w:val="28"/>
        </w:rPr>
      </w:pPr>
      <w:r>
        <w:rPr>
          <w:sz w:val="28"/>
        </w:rPr>
        <w:lastRenderedPageBreak/>
        <w:t xml:space="preserve">Приложение </w:t>
      </w:r>
      <w:r w:rsidR="00351C2C">
        <w:rPr>
          <w:sz w:val="28"/>
        </w:rPr>
        <w:t>1</w:t>
      </w:r>
    </w:p>
    <w:p w:rsidR="003E376D" w:rsidRDefault="0094498B">
      <w:pPr>
        <w:ind w:left="5103"/>
        <w:jc w:val="center"/>
        <w:rPr>
          <w:sz w:val="28"/>
        </w:rPr>
      </w:pPr>
      <w:r>
        <w:rPr>
          <w:sz w:val="28"/>
        </w:rPr>
        <w:t>к постановлению администрации</w:t>
      </w:r>
    </w:p>
    <w:p w:rsidR="003E376D" w:rsidRDefault="0094498B">
      <w:pPr>
        <w:ind w:left="5103"/>
        <w:jc w:val="center"/>
        <w:rPr>
          <w:sz w:val="28"/>
        </w:rPr>
      </w:pPr>
      <w:r>
        <w:rPr>
          <w:sz w:val="28"/>
        </w:rPr>
        <w:t>города Невинномысска</w:t>
      </w:r>
    </w:p>
    <w:p w:rsidR="003E376D" w:rsidRDefault="003E376D">
      <w:pPr>
        <w:tabs>
          <w:tab w:val="left" w:pos="6420"/>
        </w:tabs>
        <w:ind w:firstLine="703"/>
        <w:rPr>
          <w:sz w:val="28"/>
        </w:rPr>
      </w:pPr>
    </w:p>
    <w:p w:rsidR="003E376D" w:rsidRDefault="003E376D">
      <w:pPr>
        <w:ind w:firstLine="703"/>
        <w:jc w:val="center"/>
        <w:rPr>
          <w:sz w:val="28"/>
        </w:rPr>
      </w:pPr>
    </w:p>
    <w:p w:rsidR="003E376D" w:rsidRDefault="003E376D">
      <w:pPr>
        <w:ind w:firstLine="703"/>
        <w:jc w:val="center"/>
        <w:rPr>
          <w:sz w:val="28"/>
        </w:rPr>
      </w:pPr>
    </w:p>
    <w:p w:rsidR="003E376D" w:rsidRDefault="003E376D">
      <w:pPr>
        <w:ind w:firstLine="703"/>
        <w:jc w:val="center"/>
        <w:rPr>
          <w:sz w:val="28"/>
        </w:rPr>
      </w:pPr>
    </w:p>
    <w:p w:rsidR="003E376D" w:rsidRDefault="0094498B" w:rsidP="003E355B">
      <w:pPr>
        <w:jc w:val="center"/>
        <w:rPr>
          <w:sz w:val="28"/>
        </w:rPr>
      </w:pPr>
      <w:r>
        <w:rPr>
          <w:sz w:val="28"/>
        </w:rPr>
        <w:t>ПОРЯДОК</w:t>
      </w:r>
    </w:p>
    <w:p w:rsidR="003E355B" w:rsidRDefault="00A52C45" w:rsidP="00A52C45">
      <w:pPr>
        <w:jc w:val="center"/>
        <w:rPr>
          <w:sz w:val="28"/>
          <w:szCs w:val="28"/>
        </w:rPr>
      </w:pPr>
      <w:r w:rsidRPr="001C5CB0">
        <w:rPr>
          <w:color w:val="000000" w:themeColor="text1"/>
          <w:sz w:val="28"/>
          <w:szCs w:val="28"/>
        </w:rPr>
        <w:t>принятия</w:t>
      </w:r>
      <w:r>
        <w:rPr>
          <w:color w:val="000000" w:themeColor="text1"/>
          <w:sz w:val="28"/>
          <w:szCs w:val="28"/>
        </w:rPr>
        <w:t xml:space="preserve"> </w:t>
      </w:r>
      <w:r w:rsidRPr="001C5CB0">
        <w:rPr>
          <w:color w:val="000000" w:themeColor="text1"/>
          <w:sz w:val="28"/>
          <w:szCs w:val="28"/>
        </w:rPr>
        <w:t>решения</w:t>
      </w:r>
      <w:r>
        <w:rPr>
          <w:color w:val="000000" w:themeColor="text1"/>
          <w:sz w:val="28"/>
          <w:szCs w:val="28"/>
        </w:rPr>
        <w:t xml:space="preserve"> об определении единственного поставщика (подрядчика, исполнителя) для осуществления закупки для муниципальных нужд города Невинномысска</w:t>
      </w:r>
      <w:r>
        <w:rPr>
          <w:sz w:val="28"/>
          <w:szCs w:val="28"/>
        </w:rPr>
        <w:t>, об определении конкретной закупки для обеспечения муниципальных нужд города Невинномысска, которая может быть осуществлена заказчиками у единственного поставщика (подрядчика, исполнителя)</w:t>
      </w:r>
    </w:p>
    <w:p w:rsidR="00A52C45" w:rsidRDefault="00A52C45"/>
    <w:p w:rsidR="00D95B22" w:rsidRDefault="0094498B" w:rsidP="00B7433B">
      <w:pPr>
        <w:ind w:firstLine="709"/>
        <w:jc w:val="both"/>
        <w:rPr>
          <w:color w:val="000000" w:themeColor="text1"/>
          <w:sz w:val="28"/>
          <w:szCs w:val="28"/>
        </w:rPr>
      </w:pPr>
      <w:bookmarkStart w:id="0" w:name="Par11"/>
      <w:bookmarkEnd w:id="0"/>
      <w:r>
        <w:rPr>
          <w:sz w:val="28"/>
        </w:rPr>
        <w:t xml:space="preserve">1. Настоящий Порядок </w:t>
      </w:r>
      <w:r w:rsidR="00A52C45" w:rsidRPr="001C5CB0">
        <w:rPr>
          <w:color w:val="000000" w:themeColor="text1"/>
          <w:sz w:val="28"/>
          <w:szCs w:val="28"/>
        </w:rPr>
        <w:t>принятия</w:t>
      </w:r>
      <w:r w:rsidR="00A52C45">
        <w:rPr>
          <w:color w:val="000000" w:themeColor="text1"/>
          <w:sz w:val="28"/>
          <w:szCs w:val="28"/>
        </w:rPr>
        <w:t xml:space="preserve"> </w:t>
      </w:r>
      <w:r w:rsidR="00A52C45" w:rsidRPr="001C5CB0">
        <w:rPr>
          <w:color w:val="000000" w:themeColor="text1"/>
          <w:sz w:val="28"/>
          <w:szCs w:val="28"/>
        </w:rPr>
        <w:t>решения</w:t>
      </w:r>
      <w:r w:rsidR="00A52C45">
        <w:rPr>
          <w:color w:val="000000" w:themeColor="text1"/>
          <w:sz w:val="28"/>
          <w:szCs w:val="28"/>
        </w:rPr>
        <w:t xml:space="preserve"> об определении единственного поставщика (подрядчика, исполнителя) для осуществления закупки для муниципальных нужд города Невинномысска</w:t>
      </w:r>
      <w:r w:rsidR="00A52C45">
        <w:rPr>
          <w:sz w:val="28"/>
          <w:szCs w:val="28"/>
        </w:rPr>
        <w:t xml:space="preserve">, об определении конкретной закупки для обеспечения муниципальных нужд города Невинномысска, которая может быть осуществлена заказчиками у единственного поставщика (подрядчика, исполнителя), </w:t>
      </w:r>
      <w:r w:rsidR="00D95B22">
        <w:rPr>
          <w:color w:val="000000" w:themeColor="text1"/>
          <w:sz w:val="28"/>
          <w:szCs w:val="28"/>
        </w:rPr>
        <w:t xml:space="preserve">разработан в соответствии с частью 2 статьи 15 </w:t>
      </w:r>
      <w:r w:rsidR="00D95B22">
        <w:rPr>
          <w:sz w:val="28"/>
          <w:szCs w:val="28"/>
        </w:rPr>
        <w:t>Федерального закона от 08.03.2022 г.</w:t>
      </w:r>
      <w:r w:rsidR="00381EBD">
        <w:rPr>
          <w:sz w:val="28"/>
          <w:szCs w:val="28"/>
        </w:rPr>
        <w:t xml:space="preserve">                      </w:t>
      </w:r>
      <w:r w:rsidR="00D95B22">
        <w:rPr>
          <w:sz w:val="28"/>
          <w:szCs w:val="28"/>
        </w:rPr>
        <w:t xml:space="preserve"> № 46-ФЗ «О внесении изменений в отдельные законодательные акты Российской Федерации»,</w:t>
      </w:r>
      <w:r w:rsidR="00D95B22">
        <w:rPr>
          <w:color w:val="FF0000"/>
          <w:sz w:val="28"/>
          <w:szCs w:val="28"/>
        </w:rPr>
        <w:t xml:space="preserve"> </w:t>
      </w:r>
      <w:r w:rsidR="00D95B22">
        <w:rPr>
          <w:sz w:val="28"/>
          <w:szCs w:val="28"/>
        </w:rPr>
        <w:t>постановлением Правительства Ставропольского края от 06.04.2022 г. № 173-п «О случаях осуществления закупок товаров, работ, услуг для обеспечения государственных и (или) муниципальных нужд у единственного поставщика (подрядчика, исполнителя) и порядке их осуществления</w:t>
      </w:r>
      <w:r w:rsidR="00A548E3" w:rsidRPr="00A548E3">
        <w:rPr>
          <w:color w:val="000000" w:themeColor="text1"/>
          <w:sz w:val="28"/>
          <w:szCs w:val="28"/>
        </w:rPr>
        <w:t xml:space="preserve">» и определяет процедуру принятия </w:t>
      </w:r>
      <w:r w:rsidR="003C0E25">
        <w:rPr>
          <w:color w:val="000000" w:themeColor="text1"/>
          <w:sz w:val="28"/>
          <w:szCs w:val="28"/>
        </w:rPr>
        <w:t xml:space="preserve">в период по 31 декабря 2023 года </w:t>
      </w:r>
      <w:r w:rsidR="00A548E3" w:rsidRPr="00A548E3">
        <w:rPr>
          <w:color w:val="000000" w:themeColor="text1"/>
          <w:sz w:val="28"/>
          <w:szCs w:val="28"/>
        </w:rPr>
        <w:t xml:space="preserve">решения </w:t>
      </w:r>
      <w:r w:rsidR="00D95B22">
        <w:rPr>
          <w:color w:val="000000" w:themeColor="text1"/>
          <w:sz w:val="28"/>
          <w:szCs w:val="28"/>
        </w:rPr>
        <w:t xml:space="preserve">об определении единственного поставщика (подрядчика, исполнителя) для </w:t>
      </w:r>
      <w:r w:rsidR="00D95B22">
        <w:rPr>
          <w:sz w:val="28"/>
          <w:szCs w:val="28"/>
        </w:rPr>
        <w:t>заключения муниципального контракта</w:t>
      </w:r>
      <w:r w:rsidR="00AB439D">
        <w:rPr>
          <w:sz w:val="28"/>
          <w:szCs w:val="28"/>
        </w:rPr>
        <w:t>, контракта (далее -контракт)</w:t>
      </w:r>
      <w:r w:rsidR="00D95B22">
        <w:rPr>
          <w:sz w:val="28"/>
          <w:szCs w:val="28"/>
        </w:rPr>
        <w:t xml:space="preserve"> с единственным поставщиком (подрядчиком, исполнителем)</w:t>
      </w:r>
      <w:r w:rsidR="00A52C45">
        <w:rPr>
          <w:sz w:val="28"/>
          <w:szCs w:val="28"/>
        </w:rPr>
        <w:t xml:space="preserve"> с целью осуществления закупки для муниципальных нужд города Невинномысска</w:t>
      </w:r>
      <w:r w:rsidR="00381EBD">
        <w:rPr>
          <w:sz w:val="28"/>
          <w:szCs w:val="28"/>
        </w:rPr>
        <w:t xml:space="preserve">, об определении конкретной закупки для обеспечения муниципальных нужд города, которая может быть осуществлена заказчиками у единственного поставщика (подрядчика, исполнителя) </w:t>
      </w:r>
      <w:r w:rsidR="00D95B22">
        <w:rPr>
          <w:sz w:val="28"/>
          <w:szCs w:val="28"/>
        </w:rPr>
        <w:t xml:space="preserve"> для обеспечения муниципальных ну</w:t>
      </w:r>
      <w:r w:rsidR="00B7433B">
        <w:rPr>
          <w:sz w:val="28"/>
          <w:szCs w:val="28"/>
        </w:rPr>
        <w:t xml:space="preserve">жд города Невинномысска (далее </w:t>
      </w:r>
      <w:r w:rsidR="00D95B22">
        <w:rPr>
          <w:sz w:val="28"/>
          <w:szCs w:val="28"/>
        </w:rPr>
        <w:t xml:space="preserve">соответственно – Порядок, </w:t>
      </w:r>
      <w:r w:rsidR="00F44A31">
        <w:rPr>
          <w:sz w:val="28"/>
          <w:szCs w:val="28"/>
        </w:rPr>
        <w:t xml:space="preserve">закупка, </w:t>
      </w:r>
      <w:r w:rsidR="00D95B22">
        <w:rPr>
          <w:sz w:val="28"/>
          <w:szCs w:val="28"/>
        </w:rPr>
        <w:t>город)</w:t>
      </w:r>
      <w:r w:rsidR="003C0E25">
        <w:rPr>
          <w:sz w:val="28"/>
          <w:szCs w:val="28"/>
        </w:rPr>
        <w:t>.</w:t>
      </w:r>
    </w:p>
    <w:p w:rsidR="0077696C" w:rsidRDefault="00F44A31" w:rsidP="00B7433B">
      <w:pPr>
        <w:ind w:firstLine="709"/>
        <w:jc w:val="both"/>
        <w:rPr>
          <w:sz w:val="28"/>
          <w:szCs w:val="28"/>
        </w:rPr>
      </w:pPr>
      <w:r w:rsidRPr="00F44A31">
        <w:rPr>
          <w:color w:val="000000" w:themeColor="text1"/>
          <w:sz w:val="28"/>
          <w:szCs w:val="28"/>
        </w:rPr>
        <w:t>2.</w:t>
      </w:r>
      <w:r>
        <w:rPr>
          <w:color w:val="000000" w:themeColor="text1"/>
          <w:sz w:val="28"/>
          <w:szCs w:val="28"/>
        </w:rPr>
        <w:t xml:space="preserve"> Решение </w:t>
      </w:r>
      <w:r>
        <w:rPr>
          <w:sz w:val="28"/>
          <w:szCs w:val="28"/>
        </w:rPr>
        <w:t>принимается в форме постановления администрации города</w:t>
      </w:r>
      <w:r w:rsidR="0077696C">
        <w:rPr>
          <w:sz w:val="28"/>
          <w:szCs w:val="28"/>
        </w:rPr>
        <w:t xml:space="preserve"> и содерж</w:t>
      </w:r>
      <w:r w:rsidR="006E188A">
        <w:rPr>
          <w:sz w:val="28"/>
          <w:szCs w:val="28"/>
        </w:rPr>
        <w:t>и</w:t>
      </w:r>
      <w:r w:rsidR="0077696C">
        <w:rPr>
          <w:sz w:val="28"/>
          <w:szCs w:val="28"/>
        </w:rPr>
        <w:t>т:</w:t>
      </w:r>
    </w:p>
    <w:p w:rsidR="0077696C" w:rsidRDefault="0077696C" w:rsidP="00B7433B">
      <w:pPr>
        <w:autoSpaceDE w:val="0"/>
        <w:autoSpaceDN w:val="0"/>
        <w:adjustRightInd w:val="0"/>
        <w:ind w:firstLine="709"/>
        <w:jc w:val="both"/>
        <w:rPr>
          <w:sz w:val="28"/>
          <w:szCs w:val="28"/>
        </w:rPr>
      </w:pPr>
      <w:r>
        <w:rPr>
          <w:sz w:val="28"/>
          <w:szCs w:val="28"/>
        </w:rPr>
        <w:t>решение, определяющее единственного поставщика (подрядчика, исполнителя) товаров, работ, услуг для</w:t>
      </w:r>
      <w:r w:rsidR="00796250">
        <w:rPr>
          <w:sz w:val="28"/>
          <w:szCs w:val="28"/>
        </w:rPr>
        <w:t xml:space="preserve"> осуществления закупки для</w:t>
      </w:r>
      <w:r>
        <w:rPr>
          <w:sz w:val="28"/>
          <w:szCs w:val="28"/>
        </w:rPr>
        <w:t xml:space="preserve"> обеспечения муниципальных нужд</w:t>
      </w:r>
      <w:r w:rsidR="007A175A">
        <w:rPr>
          <w:sz w:val="28"/>
          <w:szCs w:val="28"/>
        </w:rPr>
        <w:t xml:space="preserve"> города</w:t>
      </w:r>
      <w:r>
        <w:rPr>
          <w:sz w:val="28"/>
          <w:szCs w:val="28"/>
        </w:rPr>
        <w:t>;</w:t>
      </w:r>
    </w:p>
    <w:p w:rsidR="006E188A" w:rsidRDefault="006E188A" w:rsidP="00B7433B">
      <w:pPr>
        <w:autoSpaceDE w:val="0"/>
        <w:autoSpaceDN w:val="0"/>
        <w:adjustRightInd w:val="0"/>
        <w:ind w:firstLine="709"/>
        <w:jc w:val="both"/>
        <w:rPr>
          <w:sz w:val="28"/>
          <w:szCs w:val="28"/>
        </w:rPr>
      </w:pPr>
      <w:r>
        <w:rPr>
          <w:sz w:val="28"/>
          <w:szCs w:val="28"/>
        </w:rPr>
        <w:lastRenderedPageBreak/>
        <w:t>решение, определяющее конкретную закупку для обеспечения муниципальных нужд</w:t>
      </w:r>
      <w:r w:rsidR="007A175A">
        <w:rPr>
          <w:sz w:val="28"/>
          <w:szCs w:val="28"/>
        </w:rPr>
        <w:t xml:space="preserve"> города</w:t>
      </w:r>
      <w:r>
        <w:rPr>
          <w:sz w:val="28"/>
          <w:szCs w:val="28"/>
        </w:rPr>
        <w:t>, которая может быть осуществлена заказчиками у единственного поставщика (подрядчика, исполнителя).</w:t>
      </w:r>
    </w:p>
    <w:p w:rsidR="00847626" w:rsidRDefault="00F44A31" w:rsidP="006168BB">
      <w:pPr>
        <w:ind w:firstLine="709"/>
        <w:jc w:val="both"/>
        <w:rPr>
          <w:sz w:val="28"/>
          <w:szCs w:val="28"/>
        </w:rPr>
      </w:pPr>
      <w:r>
        <w:rPr>
          <w:sz w:val="28"/>
          <w:szCs w:val="28"/>
        </w:rPr>
        <w:t>3. М</w:t>
      </w:r>
      <w:r w:rsidR="00A60AD4">
        <w:rPr>
          <w:sz w:val="28"/>
          <w:szCs w:val="28"/>
        </w:rPr>
        <w:t>униципальный заказчик, заказчик</w:t>
      </w:r>
      <w:r w:rsidR="00FE07E1">
        <w:rPr>
          <w:sz w:val="28"/>
          <w:szCs w:val="28"/>
        </w:rPr>
        <w:t xml:space="preserve"> (далее – заказчик)</w:t>
      </w:r>
      <w:r w:rsidR="00A60AD4">
        <w:rPr>
          <w:sz w:val="28"/>
          <w:szCs w:val="28"/>
        </w:rPr>
        <w:t xml:space="preserve"> в целях подготовки проекта постановления</w:t>
      </w:r>
      <w:r w:rsidR="007027A1">
        <w:rPr>
          <w:sz w:val="28"/>
          <w:szCs w:val="28"/>
        </w:rPr>
        <w:t xml:space="preserve">, </w:t>
      </w:r>
      <w:r w:rsidR="00A60AD4">
        <w:rPr>
          <w:sz w:val="28"/>
          <w:szCs w:val="28"/>
        </w:rPr>
        <w:t>формирует предложение об определении единственного поставщика (подрядчика, исполнителя) товаров, работ, услуг для</w:t>
      </w:r>
      <w:r w:rsidR="00E65B85">
        <w:rPr>
          <w:sz w:val="28"/>
          <w:szCs w:val="28"/>
        </w:rPr>
        <w:t xml:space="preserve"> осуществления закупки для</w:t>
      </w:r>
      <w:r w:rsidR="00A60AD4">
        <w:rPr>
          <w:sz w:val="28"/>
          <w:szCs w:val="28"/>
        </w:rPr>
        <w:t xml:space="preserve"> обеспечения муниципальных нужд</w:t>
      </w:r>
      <w:r w:rsidR="00E65B85">
        <w:rPr>
          <w:sz w:val="28"/>
          <w:szCs w:val="28"/>
        </w:rPr>
        <w:t xml:space="preserve"> города</w:t>
      </w:r>
      <w:r w:rsidR="00A60AD4">
        <w:rPr>
          <w:sz w:val="28"/>
          <w:szCs w:val="28"/>
        </w:rPr>
        <w:t>, конкретной закупки для обеспечения</w:t>
      </w:r>
      <w:r w:rsidR="0087416F">
        <w:rPr>
          <w:sz w:val="28"/>
          <w:szCs w:val="28"/>
        </w:rPr>
        <w:t xml:space="preserve"> муниципальных нужд</w:t>
      </w:r>
      <w:r w:rsidR="00032BAF">
        <w:rPr>
          <w:sz w:val="28"/>
          <w:szCs w:val="28"/>
        </w:rPr>
        <w:t xml:space="preserve"> города</w:t>
      </w:r>
      <w:r w:rsidR="00A60AD4">
        <w:rPr>
          <w:sz w:val="28"/>
          <w:szCs w:val="28"/>
        </w:rPr>
        <w:t>, которая может быть осуществлена заказчиком у единственного поставщика (подрядчика, исполнителя)</w:t>
      </w:r>
      <w:r w:rsidR="0025777F">
        <w:rPr>
          <w:sz w:val="28"/>
          <w:szCs w:val="28"/>
        </w:rPr>
        <w:t xml:space="preserve"> (далее – предложение)</w:t>
      </w:r>
      <w:r w:rsidR="00A60AD4">
        <w:rPr>
          <w:sz w:val="28"/>
          <w:szCs w:val="28"/>
        </w:rPr>
        <w:t>, содержащее</w:t>
      </w:r>
      <w:r w:rsidR="00847626">
        <w:rPr>
          <w:sz w:val="28"/>
          <w:szCs w:val="28"/>
        </w:rPr>
        <w:t>:</w:t>
      </w:r>
    </w:p>
    <w:p w:rsidR="00847626" w:rsidRDefault="008A48B1" w:rsidP="006168BB">
      <w:pPr>
        <w:autoSpaceDE w:val="0"/>
        <w:autoSpaceDN w:val="0"/>
        <w:adjustRightInd w:val="0"/>
        <w:ind w:firstLine="709"/>
        <w:jc w:val="both"/>
        <w:rPr>
          <w:sz w:val="28"/>
          <w:szCs w:val="28"/>
        </w:rPr>
      </w:pPr>
      <w:r>
        <w:rPr>
          <w:sz w:val="28"/>
          <w:szCs w:val="28"/>
        </w:rPr>
        <w:t xml:space="preserve">а) </w:t>
      </w:r>
      <w:r w:rsidR="00847626">
        <w:rPr>
          <w:sz w:val="28"/>
          <w:szCs w:val="28"/>
        </w:rPr>
        <w:t>предмет</w:t>
      </w:r>
      <w:r w:rsidR="00AB439D">
        <w:rPr>
          <w:sz w:val="28"/>
          <w:szCs w:val="28"/>
        </w:rPr>
        <w:t xml:space="preserve"> </w:t>
      </w:r>
      <w:r w:rsidR="00847626">
        <w:rPr>
          <w:sz w:val="28"/>
          <w:szCs w:val="28"/>
        </w:rPr>
        <w:t>контракта и описание объекта закупки, включающее в себя функциональные, технические и качественные характеристики, эксплуатационные характеристики объекта закупки (при необходимости);</w:t>
      </w:r>
    </w:p>
    <w:p w:rsidR="009266BA" w:rsidRDefault="008A48B1" w:rsidP="006168BB">
      <w:pPr>
        <w:autoSpaceDE w:val="0"/>
        <w:autoSpaceDN w:val="0"/>
        <w:adjustRightInd w:val="0"/>
        <w:ind w:firstLine="709"/>
        <w:jc w:val="both"/>
        <w:rPr>
          <w:sz w:val="28"/>
          <w:szCs w:val="28"/>
        </w:rPr>
      </w:pPr>
      <w:r>
        <w:rPr>
          <w:sz w:val="28"/>
          <w:szCs w:val="28"/>
        </w:rPr>
        <w:t xml:space="preserve">б) </w:t>
      </w:r>
      <w:r w:rsidR="009266BA">
        <w:rPr>
          <w:sz w:val="28"/>
          <w:szCs w:val="28"/>
        </w:rPr>
        <w:t>наименование заказчика;</w:t>
      </w:r>
    </w:p>
    <w:p w:rsidR="00D3441A" w:rsidRDefault="008A48B1" w:rsidP="006168BB">
      <w:pPr>
        <w:ind w:firstLine="709"/>
        <w:jc w:val="both"/>
        <w:rPr>
          <w:sz w:val="28"/>
          <w:szCs w:val="28"/>
        </w:rPr>
      </w:pPr>
      <w:r>
        <w:rPr>
          <w:sz w:val="28"/>
          <w:szCs w:val="28"/>
        </w:rPr>
        <w:t xml:space="preserve">в) </w:t>
      </w:r>
      <w:r w:rsidR="00A60AD4">
        <w:rPr>
          <w:sz w:val="28"/>
          <w:szCs w:val="28"/>
        </w:rPr>
        <w:t>обоснование необходимости определения единственного поставщика (подрядчика, исполнителя) товаров, работ, услуг для</w:t>
      </w:r>
      <w:r w:rsidR="00E65B85">
        <w:rPr>
          <w:sz w:val="28"/>
          <w:szCs w:val="28"/>
        </w:rPr>
        <w:t xml:space="preserve"> осуществления закупки для</w:t>
      </w:r>
      <w:r w:rsidR="00A60AD4">
        <w:rPr>
          <w:sz w:val="28"/>
          <w:szCs w:val="28"/>
        </w:rPr>
        <w:t xml:space="preserve"> обеспечения муниципальных нужд</w:t>
      </w:r>
      <w:r w:rsidR="00032BAF">
        <w:rPr>
          <w:sz w:val="28"/>
          <w:szCs w:val="28"/>
        </w:rPr>
        <w:t xml:space="preserve"> города</w:t>
      </w:r>
      <w:r w:rsidR="00A60AD4">
        <w:rPr>
          <w:sz w:val="28"/>
          <w:szCs w:val="28"/>
        </w:rPr>
        <w:t xml:space="preserve">, конкретной закупки для обеспечения </w:t>
      </w:r>
      <w:r w:rsidR="007A175A">
        <w:rPr>
          <w:sz w:val="28"/>
          <w:szCs w:val="28"/>
        </w:rPr>
        <w:t xml:space="preserve">муниципальных </w:t>
      </w:r>
      <w:r w:rsidR="00A60AD4">
        <w:rPr>
          <w:sz w:val="28"/>
          <w:szCs w:val="28"/>
        </w:rPr>
        <w:t>нужд</w:t>
      </w:r>
      <w:r w:rsidR="00032BAF">
        <w:rPr>
          <w:sz w:val="28"/>
          <w:szCs w:val="28"/>
        </w:rPr>
        <w:t xml:space="preserve"> города</w:t>
      </w:r>
      <w:r w:rsidR="00A60AD4">
        <w:rPr>
          <w:sz w:val="28"/>
          <w:szCs w:val="28"/>
        </w:rPr>
        <w:t>, которая может быть осуществлена заказчиком у единственного поставщика (подрядчика, исполнителя),</w:t>
      </w:r>
      <w:r w:rsidR="00F50350">
        <w:rPr>
          <w:sz w:val="28"/>
          <w:szCs w:val="28"/>
        </w:rPr>
        <w:t xml:space="preserve"> в том числе</w:t>
      </w:r>
      <w:r w:rsidR="00B47862">
        <w:rPr>
          <w:sz w:val="28"/>
          <w:szCs w:val="28"/>
        </w:rPr>
        <w:t xml:space="preserve">, указание на </w:t>
      </w:r>
      <w:r w:rsidR="00C15B53">
        <w:rPr>
          <w:sz w:val="28"/>
          <w:szCs w:val="28"/>
        </w:rPr>
        <w:t>региональный (национальный) проект, государственную программу Ставропольского края (государственную программу Российской Федерации)</w:t>
      </w:r>
      <w:r w:rsidR="00B47862">
        <w:rPr>
          <w:sz w:val="28"/>
          <w:szCs w:val="28"/>
        </w:rPr>
        <w:t xml:space="preserve">, муниципальную программу города, в рамках которых предусмотрено мероприятие, в целях реализации которого планируется </w:t>
      </w:r>
      <w:r w:rsidR="00C15B53">
        <w:rPr>
          <w:sz w:val="28"/>
          <w:szCs w:val="28"/>
        </w:rPr>
        <w:t>осуществление закупки</w:t>
      </w:r>
      <w:r w:rsidR="00D3441A">
        <w:rPr>
          <w:sz w:val="28"/>
          <w:szCs w:val="28"/>
        </w:rPr>
        <w:t>, в том числе экономическое и (или) технологическое обоснование нецелесообразности осуществления закупки с использованием конкурентных способов определения поставщиков (подрядчиков, исполнителей);</w:t>
      </w:r>
    </w:p>
    <w:p w:rsidR="00B778A8" w:rsidRDefault="008A48B1" w:rsidP="006168BB">
      <w:pPr>
        <w:autoSpaceDE w:val="0"/>
        <w:autoSpaceDN w:val="0"/>
        <w:adjustRightInd w:val="0"/>
        <w:ind w:firstLine="709"/>
        <w:jc w:val="both"/>
        <w:rPr>
          <w:sz w:val="28"/>
          <w:szCs w:val="28"/>
        </w:rPr>
      </w:pPr>
      <w:r>
        <w:rPr>
          <w:sz w:val="28"/>
          <w:szCs w:val="28"/>
        </w:rPr>
        <w:t xml:space="preserve">г) </w:t>
      </w:r>
      <w:r w:rsidR="00B778A8">
        <w:rPr>
          <w:sz w:val="28"/>
          <w:szCs w:val="28"/>
        </w:rPr>
        <w:t>информаци</w:t>
      </w:r>
      <w:r w:rsidR="006168BB">
        <w:rPr>
          <w:sz w:val="28"/>
          <w:szCs w:val="28"/>
        </w:rPr>
        <w:t>ю</w:t>
      </w:r>
      <w:r w:rsidR="00B778A8">
        <w:rPr>
          <w:sz w:val="28"/>
          <w:szCs w:val="28"/>
        </w:rPr>
        <w:t xml:space="preserve"> об исполнении предполагаемым единственным исполнителем своих обязательств по контракту лично или с привлечением к его исполнению субподрядчиков, соисполнителей и обоснование необходимости их привлечения, а также требование к объему исполнения этим исполнителем своих обязательств по такому контракту лично, установленному в виде процента от цены заключаемого с ним контракта, в случае привлечения к его исполнению субподрядчиков, соисполнителей;</w:t>
      </w:r>
    </w:p>
    <w:p w:rsidR="00B778A8" w:rsidRDefault="008A48B1" w:rsidP="006168BB">
      <w:pPr>
        <w:autoSpaceDE w:val="0"/>
        <w:autoSpaceDN w:val="0"/>
        <w:adjustRightInd w:val="0"/>
        <w:ind w:firstLine="709"/>
        <w:jc w:val="both"/>
        <w:rPr>
          <w:sz w:val="28"/>
          <w:szCs w:val="28"/>
        </w:rPr>
      </w:pPr>
      <w:r>
        <w:rPr>
          <w:sz w:val="28"/>
          <w:szCs w:val="28"/>
        </w:rPr>
        <w:t xml:space="preserve">д) </w:t>
      </w:r>
      <w:r w:rsidR="00B778A8">
        <w:rPr>
          <w:sz w:val="28"/>
          <w:szCs w:val="28"/>
        </w:rPr>
        <w:t>обоснование предполагаемого срока осуществления закупки у единственного исполнителя;</w:t>
      </w:r>
    </w:p>
    <w:p w:rsidR="00B778A8" w:rsidRDefault="008A48B1" w:rsidP="006168BB">
      <w:pPr>
        <w:autoSpaceDE w:val="0"/>
        <w:autoSpaceDN w:val="0"/>
        <w:adjustRightInd w:val="0"/>
        <w:ind w:firstLine="709"/>
        <w:jc w:val="both"/>
        <w:rPr>
          <w:sz w:val="28"/>
          <w:szCs w:val="28"/>
        </w:rPr>
      </w:pPr>
      <w:r>
        <w:rPr>
          <w:sz w:val="28"/>
          <w:szCs w:val="28"/>
        </w:rPr>
        <w:t xml:space="preserve">е) </w:t>
      </w:r>
      <w:r w:rsidR="006168BB">
        <w:rPr>
          <w:sz w:val="28"/>
          <w:szCs w:val="28"/>
        </w:rPr>
        <w:t>информацию</w:t>
      </w:r>
      <w:r w:rsidR="00B778A8">
        <w:rPr>
          <w:sz w:val="28"/>
          <w:szCs w:val="28"/>
        </w:rPr>
        <w:t xml:space="preserve"> об установлении требования к обеспечению исполнения контракта или обоснование нецелесообразности установления такого требования;</w:t>
      </w:r>
    </w:p>
    <w:p w:rsidR="00B778A8" w:rsidRDefault="008A48B1" w:rsidP="006168BB">
      <w:pPr>
        <w:autoSpaceDE w:val="0"/>
        <w:autoSpaceDN w:val="0"/>
        <w:adjustRightInd w:val="0"/>
        <w:ind w:firstLine="709"/>
        <w:jc w:val="both"/>
        <w:rPr>
          <w:sz w:val="28"/>
          <w:szCs w:val="28"/>
        </w:rPr>
      </w:pPr>
      <w:r>
        <w:rPr>
          <w:sz w:val="28"/>
          <w:szCs w:val="28"/>
        </w:rPr>
        <w:t xml:space="preserve">ж) </w:t>
      </w:r>
      <w:r w:rsidR="00B778A8">
        <w:rPr>
          <w:sz w:val="28"/>
          <w:szCs w:val="28"/>
        </w:rPr>
        <w:t>информаци</w:t>
      </w:r>
      <w:r w:rsidR="006168BB">
        <w:rPr>
          <w:sz w:val="28"/>
          <w:szCs w:val="28"/>
        </w:rPr>
        <w:t>ю</w:t>
      </w:r>
      <w:r w:rsidR="00B778A8">
        <w:rPr>
          <w:sz w:val="28"/>
          <w:szCs w:val="28"/>
        </w:rPr>
        <w:t xml:space="preserve"> об источниках финансирования закупки;</w:t>
      </w:r>
    </w:p>
    <w:p w:rsidR="00847626" w:rsidRDefault="008A48B1" w:rsidP="006168BB">
      <w:pPr>
        <w:ind w:firstLine="709"/>
        <w:jc w:val="both"/>
        <w:rPr>
          <w:sz w:val="28"/>
          <w:szCs w:val="28"/>
        </w:rPr>
      </w:pPr>
      <w:r>
        <w:rPr>
          <w:sz w:val="28"/>
          <w:szCs w:val="28"/>
        </w:rPr>
        <w:t xml:space="preserve">з) </w:t>
      </w:r>
      <w:r w:rsidR="00F50350">
        <w:rPr>
          <w:sz w:val="28"/>
          <w:szCs w:val="28"/>
        </w:rPr>
        <w:t>информацию об основных обязательствах сторон планируемого к заключению контракта</w:t>
      </w:r>
      <w:r w:rsidR="00847626">
        <w:rPr>
          <w:sz w:val="28"/>
          <w:szCs w:val="28"/>
        </w:rPr>
        <w:t>;</w:t>
      </w:r>
    </w:p>
    <w:p w:rsidR="00C15B53" w:rsidRDefault="008A48B1" w:rsidP="006168BB">
      <w:pPr>
        <w:ind w:firstLine="709"/>
        <w:jc w:val="both"/>
        <w:rPr>
          <w:sz w:val="28"/>
          <w:szCs w:val="28"/>
        </w:rPr>
      </w:pPr>
      <w:r>
        <w:rPr>
          <w:sz w:val="28"/>
          <w:szCs w:val="28"/>
        </w:rPr>
        <w:t xml:space="preserve">и) </w:t>
      </w:r>
      <w:r w:rsidR="002134E9">
        <w:rPr>
          <w:sz w:val="28"/>
          <w:szCs w:val="28"/>
        </w:rPr>
        <w:t>сведения об источниках финанс</w:t>
      </w:r>
      <w:r w:rsidR="0025777F">
        <w:rPr>
          <w:sz w:val="28"/>
          <w:szCs w:val="28"/>
        </w:rPr>
        <w:t>ирования предполагаемой закупки</w:t>
      </w:r>
      <w:r w:rsidR="00C15B53">
        <w:rPr>
          <w:sz w:val="28"/>
          <w:szCs w:val="28"/>
        </w:rPr>
        <w:t>.</w:t>
      </w:r>
    </w:p>
    <w:p w:rsidR="003F33FD" w:rsidRDefault="003F33FD" w:rsidP="006168BB">
      <w:pPr>
        <w:autoSpaceDE w:val="0"/>
        <w:autoSpaceDN w:val="0"/>
        <w:adjustRightInd w:val="0"/>
        <w:ind w:firstLine="709"/>
        <w:jc w:val="both"/>
        <w:rPr>
          <w:sz w:val="28"/>
          <w:szCs w:val="28"/>
        </w:rPr>
      </w:pPr>
      <w:r>
        <w:rPr>
          <w:sz w:val="28"/>
          <w:szCs w:val="28"/>
        </w:rPr>
        <w:lastRenderedPageBreak/>
        <w:t>Предложение вносится в исключительных случаях при нецелесообразности осуществления закупок с использованием конкурентных способов определения поставщиков (подрядчиков, исполнителей).</w:t>
      </w:r>
    </w:p>
    <w:p w:rsidR="00F50350" w:rsidRDefault="00C15B53" w:rsidP="009266BA">
      <w:pPr>
        <w:autoSpaceDE w:val="0"/>
        <w:autoSpaceDN w:val="0"/>
        <w:adjustRightInd w:val="0"/>
        <w:ind w:firstLine="709"/>
        <w:jc w:val="both"/>
        <w:rPr>
          <w:sz w:val="28"/>
          <w:szCs w:val="28"/>
        </w:rPr>
      </w:pPr>
      <w:r>
        <w:rPr>
          <w:sz w:val="28"/>
          <w:szCs w:val="28"/>
        </w:rPr>
        <w:t>В случае направления предложения об определении единственного поставщика (подрядчика, исполнителя) товаров, работ, услуг для осуществления закупки для обеспечения муниципальных нужд города к предложению также прилагаются</w:t>
      </w:r>
      <w:r w:rsidR="009266BA">
        <w:rPr>
          <w:sz w:val="28"/>
          <w:szCs w:val="28"/>
        </w:rPr>
        <w:t xml:space="preserve"> сведения, содержащие информацию о предполагаемом единственном поставщике (подрядчике, исполнителе), включая его наименование, идентификационный номер налогоплательщика, и обоснование выбора такого исполнителя, а также результаты проведенной заказчиком проверки соответствия предполагаемого единственного поставщика (подрядчика, исполнителя),  требованиям Федерального </w:t>
      </w:r>
      <w:hyperlink r:id="rId11" w:history="1">
        <w:r w:rsidR="009266BA" w:rsidRPr="00B778A8">
          <w:rPr>
            <w:color w:val="auto"/>
            <w:sz w:val="28"/>
            <w:szCs w:val="28"/>
          </w:rPr>
          <w:t>закона</w:t>
        </w:r>
      </w:hyperlink>
      <w:r w:rsidR="009266BA" w:rsidRPr="009266BA">
        <w:rPr>
          <w:sz w:val="28"/>
          <w:szCs w:val="28"/>
        </w:rPr>
        <w:t xml:space="preserve"> </w:t>
      </w:r>
      <w:r w:rsidR="009266BA">
        <w:rPr>
          <w:sz w:val="28"/>
          <w:szCs w:val="28"/>
        </w:rPr>
        <w:t xml:space="preserve">от 05.04.2013 № 44-ФЗ «О контрактной системе в сфере закупок товаров, работ, услуг для обеспечения государственных и муниципальных нужд», в том числе требованиям </w:t>
      </w:r>
      <w:hyperlink r:id="rId12" w:history="1">
        <w:r w:rsidR="009266BA" w:rsidRPr="00B778A8">
          <w:rPr>
            <w:color w:val="auto"/>
            <w:sz w:val="28"/>
            <w:szCs w:val="28"/>
          </w:rPr>
          <w:t>статьи 31</w:t>
        </w:r>
      </w:hyperlink>
      <w:r w:rsidR="009266BA">
        <w:rPr>
          <w:sz w:val="28"/>
          <w:szCs w:val="28"/>
        </w:rPr>
        <w:t xml:space="preserve"> этого Федерального закона, и</w:t>
      </w:r>
      <w:r>
        <w:rPr>
          <w:sz w:val="28"/>
          <w:szCs w:val="28"/>
        </w:rPr>
        <w:t xml:space="preserve"> документы, подтверждающие </w:t>
      </w:r>
      <w:r w:rsidR="003A3267">
        <w:rPr>
          <w:sz w:val="28"/>
          <w:szCs w:val="28"/>
        </w:rPr>
        <w:t>наличие у него необходимого опыта для соответствующих поставки товаров (выполнения работ, оказания услуг)</w:t>
      </w:r>
      <w:r w:rsidR="009266BA">
        <w:rPr>
          <w:sz w:val="28"/>
          <w:szCs w:val="28"/>
        </w:rPr>
        <w:t>, а также</w:t>
      </w:r>
      <w:r w:rsidR="003A3267">
        <w:rPr>
          <w:sz w:val="28"/>
          <w:szCs w:val="28"/>
        </w:rPr>
        <w:t xml:space="preserve"> </w:t>
      </w:r>
      <w:r w:rsidR="00F50350">
        <w:rPr>
          <w:sz w:val="28"/>
          <w:szCs w:val="28"/>
        </w:rPr>
        <w:t>обоснование цены планируемого к заключению муниципального контракта, подготовленное в соответствии со статьей 22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3A3267">
        <w:rPr>
          <w:sz w:val="28"/>
          <w:szCs w:val="28"/>
        </w:rPr>
        <w:t>.</w:t>
      </w:r>
    </w:p>
    <w:p w:rsidR="007027A1" w:rsidRDefault="003A3267" w:rsidP="00B7433B">
      <w:pPr>
        <w:ind w:firstLine="709"/>
        <w:jc w:val="both"/>
        <w:rPr>
          <w:sz w:val="28"/>
          <w:szCs w:val="28"/>
        </w:rPr>
      </w:pPr>
      <w:r>
        <w:rPr>
          <w:sz w:val="28"/>
          <w:szCs w:val="28"/>
        </w:rPr>
        <w:t>Сформированное предложение в срок не позднее тридцати дней до даты предполагаемой закупки направляется заказчиком у</w:t>
      </w:r>
      <w:r w:rsidR="006E6DCA">
        <w:rPr>
          <w:sz w:val="28"/>
          <w:szCs w:val="28"/>
        </w:rPr>
        <w:t>полномоченному органу администрации города,</w:t>
      </w:r>
      <w:r w:rsidR="004E1AA5">
        <w:rPr>
          <w:sz w:val="28"/>
          <w:szCs w:val="28"/>
        </w:rPr>
        <w:t xml:space="preserve"> осуществляющ</w:t>
      </w:r>
      <w:r w:rsidR="00E40A77">
        <w:rPr>
          <w:sz w:val="28"/>
          <w:szCs w:val="28"/>
        </w:rPr>
        <w:t xml:space="preserve">ему полномочия </w:t>
      </w:r>
      <w:r w:rsidR="006E6DCA">
        <w:rPr>
          <w:sz w:val="28"/>
          <w:szCs w:val="28"/>
        </w:rPr>
        <w:t xml:space="preserve"> главн</w:t>
      </w:r>
      <w:r w:rsidR="00E40A77">
        <w:rPr>
          <w:sz w:val="28"/>
          <w:szCs w:val="28"/>
        </w:rPr>
        <w:t>ого</w:t>
      </w:r>
      <w:r w:rsidR="006E6DCA">
        <w:rPr>
          <w:sz w:val="28"/>
          <w:szCs w:val="28"/>
        </w:rPr>
        <w:t xml:space="preserve"> распорядител</w:t>
      </w:r>
      <w:r w:rsidR="00E40A77">
        <w:rPr>
          <w:sz w:val="28"/>
          <w:szCs w:val="28"/>
        </w:rPr>
        <w:t>я</w:t>
      </w:r>
      <w:r w:rsidR="006E6DCA">
        <w:rPr>
          <w:sz w:val="28"/>
          <w:szCs w:val="28"/>
        </w:rPr>
        <w:t xml:space="preserve"> бюджетных средств, направленных на реализацию мероприятия, в целях исполнения которого планируется </w:t>
      </w:r>
      <w:r w:rsidR="00D16B48">
        <w:rPr>
          <w:sz w:val="28"/>
          <w:szCs w:val="28"/>
        </w:rPr>
        <w:t>осуществление закупки</w:t>
      </w:r>
      <w:r w:rsidR="007027A1">
        <w:rPr>
          <w:sz w:val="28"/>
          <w:szCs w:val="28"/>
        </w:rPr>
        <w:t xml:space="preserve"> (далее – уполномоченный орган)</w:t>
      </w:r>
      <w:r>
        <w:rPr>
          <w:sz w:val="28"/>
          <w:szCs w:val="28"/>
        </w:rPr>
        <w:t>.</w:t>
      </w:r>
    </w:p>
    <w:p w:rsidR="00E40A77" w:rsidRDefault="00BF7DE8" w:rsidP="00B7433B">
      <w:pPr>
        <w:autoSpaceDE w:val="0"/>
        <w:autoSpaceDN w:val="0"/>
        <w:adjustRightInd w:val="0"/>
        <w:ind w:firstLine="709"/>
        <w:jc w:val="both"/>
        <w:rPr>
          <w:sz w:val="28"/>
          <w:szCs w:val="28"/>
        </w:rPr>
      </w:pPr>
      <w:r>
        <w:rPr>
          <w:sz w:val="28"/>
          <w:szCs w:val="28"/>
        </w:rPr>
        <w:t>О</w:t>
      </w:r>
      <w:r w:rsidR="007027A1">
        <w:rPr>
          <w:sz w:val="28"/>
          <w:szCs w:val="28"/>
        </w:rPr>
        <w:t xml:space="preserve">дновременно с направлением </w:t>
      </w:r>
      <w:r w:rsidR="00E40A77">
        <w:rPr>
          <w:sz w:val="28"/>
          <w:szCs w:val="28"/>
        </w:rPr>
        <w:t>предложения</w:t>
      </w:r>
      <w:r w:rsidR="007027A1">
        <w:rPr>
          <w:sz w:val="28"/>
          <w:szCs w:val="28"/>
        </w:rPr>
        <w:t xml:space="preserve"> уполномоченному органу</w:t>
      </w:r>
      <w:r w:rsidR="00E40A77">
        <w:rPr>
          <w:sz w:val="28"/>
          <w:szCs w:val="28"/>
        </w:rPr>
        <w:t xml:space="preserve"> </w:t>
      </w:r>
      <w:r>
        <w:rPr>
          <w:sz w:val="28"/>
          <w:szCs w:val="28"/>
        </w:rPr>
        <w:t xml:space="preserve">заказчик </w:t>
      </w:r>
      <w:r w:rsidR="00E40A77">
        <w:rPr>
          <w:sz w:val="28"/>
          <w:szCs w:val="28"/>
        </w:rPr>
        <w:t>направляет уведомление о предложении в</w:t>
      </w:r>
      <w:r w:rsidR="007027A1">
        <w:rPr>
          <w:sz w:val="28"/>
          <w:szCs w:val="28"/>
        </w:rPr>
        <w:t xml:space="preserve"> финансовое управление администрации</w:t>
      </w:r>
      <w:r w:rsidR="005327C6">
        <w:rPr>
          <w:sz w:val="28"/>
          <w:szCs w:val="28"/>
        </w:rPr>
        <w:t xml:space="preserve"> города</w:t>
      </w:r>
      <w:r w:rsidR="007027A1">
        <w:rPr>
          <w:sz w:val="28"/>
          <w:szCs w:val="28"/>
        </w:rPr>
        <w:t xml:space="preserve"> и</w:t>
      </w:r>
      <w:r w:rsidR="005327C6">
        <w:rPr>
          <w:sz w:val="28"/>
          <w:szCs w:val="28"/>
        </w:rPr>
        <w:t xml:space="preserve"> в</w:t>
      </w:r>
      <w:r w:rsidR="007027A1">
        <w:rPr>
          <w:sz w:val="28"/>
          <w:szCs w:val="28"/>
        </w:rPr>
        <w:t xml:space="preserve"> комитет по конкурентным процедурам администрации города</w:t>
      </w:r>
      <w:r w:rsidR="00E40A77">
        <w:rPr>
          <w:sz w:val="28"/>
          <w:szCs w:val="28"/>
        </w:rPr>
        <w:t>.</w:t>
      </w:r>
    </w:p>
    <w:p w:rsidR="00F44A31" w:rsidRDefault="005327C6" w:rsidP="00B7433B">
      <w:pPr>
        <w:ind w:firstLine="709"/>
        <w:jc w:val="both"/>
        <w:rPr>
          <w:color w:val="000000" w:themeColor="text1"/>
          <w:sz w:val="28"/>
          <w:szCs w:val="28"/>
        </w:rPr>
      </w:pPr>
      <w:r w:rsidRPr="005327C6">
        <w:rPr>
          <w:color w:val="000000" w:themeColor="text1"/>
          <w:sz w:val="28"/>
          <w:szCs w:val="28"/>
        </w:rPr>
        <w:t>4.</w:t>
      </w:r>
      <w:r>
        <w:rPr>
          <w:color w:val="000000" w:themeColor="text1"/>
          <w:sz w:val="28"/>
          <w:szCs w:val="28"/>
        </w:rPr>
        <w:t xml:space="preserve"> Уполномоченный орган рассматривает предложение </w:t>
      </w:r>
      <w:r w:rsidR="00FE07E1">
        <w:rPr>
          <w:color w:val="000000" w:themeColor="text1"/>
          <w:sz w:val="28"/>
          <w:szCs w:val="28"/>
        </w:rPr>
        <w:t>заказчика в течение трех рабочих дней со дня его поступления.</w:t>
      </w:r>
    </w:p>
    <w:p w:rsidR="00135457" w:rsidRDefault="00135457" w:rsidP="00135457">
      <w:pPr>
        <w:autoSpaceDE w:val="0"/>
        <w:autoSpaceDN w:val="0"/>
        <w:adjustRightInd w:val="0"/>
        <w:ind w:firstLine="709"/>
        <w:jc w:val="both"/>
        <w:rPr>
          <w:sz w:val="28"/>
          <w:szCs w:val="28"/>
        </w:rPr>
      </w:pPr>
      <w:r>
        <w:rPr>
          <w:sz w:val="28"/>
          <w:szCs w:val="28"/>
        </w:rPr>
        <w:t>Предложение, не соответствующее требованиям пункта 3 Порядка, отклоняется.</w:t>
      </w:r>
    </w:p>
    <w:p w:rsidR="00F44A31" w:rsidRDefault="00FE07E1" w:rsidP="00B7433B">
      <w:pPr>
        <w:ind w:firstLine="709"/>
        <w:jc w:val="both"/>
        <w:rPr>
          <w:color w:val="000000" w:themeColor="text1"/>
          <w:sz w:val="28"/>
          <w:szCs w:val="28"/>
        </w:rPr>
      </w:pPr>
      <w:r w:rsidRPr="00FE07E1">
        <w:rPr>
          <w:color w:val="000000" w:themeColor="text1"/>
          <w:sz w:val="28"/>
          <w:szCs w:val="28"/>
        </w:rPr>
        <w:t>5.</w:t>
      </w:r>
      <w:r>
        <w:rPr>
          <w:color w:val="000000" w:themeColor="text1"/>
          <w:sz w:val="28"/>
          <w:szCs w:val="28"/>
        </w:rPr>
        <w:t xml:space="preserve"> По результатам рассмотрения предложения и прилагаемых к нему документов уполномоченный орган подготавливает заключение:</w:t>
      </w:r>
    </w:p>
    <w:p w:rsidR="00FE07E1" w:rsidRDefault="00FE07E1" w:rsidP="00B7433B">
      <w:pPr>
        <w:autoSpaceDE w:val="0"/>
        <w:autoSpaceDN w:val="0"/>
        <w:adjustRightInd w:val="0"/>
        <w:ind w:firstLine="709"/>
        <w:jc w:val="both"/>
        <w:rPr>
          <w:sz w:val="28"/>
          <w:szCs w:val="28"/>
        </w:rPr>
      </w:pPr>
      <w:r>
        <w:rPr>
          <w:color w:val="000000" w:themeColor="text1"/>
          <w:sz w:val="28"/>
          <w:szCs w:val="28"/>
        </w:rPr>
        <w:t>1) о возможности</w:t>
      </w:r>
      <w:r w:rsidR="00B954D3">
        <w:rPr>
          <w:color w:val="000000" w:themeColor="text1"/>
          <w:sz w:val="28"/>
          <w:szCs w:val="28"/>
        </w:rPr>
        <w:t xml:space="preserve"> </w:t>
      </w:r>
      <w:r w:rsidR="00B954D3">
        <w:rPr>
          <w:sz w:val="28"/>
          <w:szCs w:val="28"/>
        </w:rPr>
        <w:t>определения единственного поставщика (подрядчика, исполнителя) товаров, работ, услуг для</w:t>
      </w:r>
      <w:r w:rsidR="00D16B48">
        <w:rPr>
          <w:sz w:val="28"/>
          <w:szCs w:val="28"/>
        </w:rPr>
        <w:t xml:space="preserve"> осуществления закупки для </w:t>
      </w:r>
      <w:r w:rsidR="00B954D3">
        <w:rPr>
          <w:sz w:val="28"/>
          <w:szCs w:val="28"/>
        </w:rPr>
        <w:t>обеспечения муниципальных нужд города (</w:t>
      </w:r>
      <w:r w:rsidR="00231031">
        <w:rPr>
          <w:sz w:val="28"/>
          <w:szCs w:val="28"/>
        </w:rPr>
        <w:t xml:space="preserve">о </w:t>
      </w:r>
      <w:r w:rsidR="00B954D3">
        <w:rPr>
          <w:sz w:val="28"/>
          <w:szCs w:val="28"/>
        </w:rPr>
        <w:t>возможности определения конкретн</w:t>
      </w:r>
      <w:r w:rsidR="00231031">
        <w:rPr>
          <w:sz w:val="28"/>
          <w:szCs w:val="28"/>
        </w:rPr>
        <w:t>ой</w:t>
      </w:r>
      <w:r w:rsidR="00B954D3">
        <w:rPr>
          <w:sz w:val="28"/>
          <w:szCs w:val="28"/>
        </w:rPr>
        <w:t xml:space="preserve"> закупк</w:t>
      </w:r>
      <w:r w:rsidR="00231031">
        <w:rPr>
          <w:sz w:val="28"/>
          <w:szCs w:val="28"/>
        </w:rPr>
        <w:t>и</w:t>
      </w:r>
      <w:r w:rsidR="00B954D3">
        <w:rPr>
          <w:sz w:val="28"/>
          <w:szCs w:val="28"/>
        </w:rPr>
        <w:t xml:space="preserve"> для обеспечения муниципальных нужд города, которая может быть осуществлена заказчиками у единственного поставщика (подрядчика, исполнителя</w:t>
      </w:r>
      <w:r w:rsidR="00231031">
        <w:rPr>
          <w:sz w:val="28"/>
          <w:szCs w:val="28"/>
        </w:rPr>
        <w:t>);</w:t>
      </w:r>
    </w:p>
    <w:p w:rsidR="00231031" w:rsidRPr="00FE07E1" w:rsidRDefault="00231031" w:rsidP="00B7433B">
      <w:pPr>
        <w:autoSpaceDE w:val="0"/>
        <w:autoSpaceDN w:val="0"/>
        <w:adjustRightInd w:val="0"/>
        <w:ind w:firstLine="709"/>
        <w:jc w:val="both"/>
        <w:rPr>
          <w:color w:val="000000" w:themeColor="text1"/>
          <w:sz w:val="28"/>
          <w:szCs w:val="28"/>
        </w:rPr>
      </w:pPr>
      <w:r>
        <w:rPr>
          <w:sz w:val="28"/>
          <w:szCs w:val="28"/>
        </w:rPr>
        <w:lastRenderedPageBreak/>
        <w:t>2) о невозможности</w:t>
      </w:r>
      <w:r w:rsidR="002E1ECC">
        <w:rPr>
          <w:sz w:val="28"/>
          <w:szCs w:val="28"/>
        </w:rPr>
        <w:t xml:space="preserve"> определения единственного поставщика (подрядчика, исполнителя) товаров, работ, услуг для</w:t>
      </w:r>
      <w:r w:rsidR="00D16B48">
        <w:rPr>
          <w:sz w:val="28"/>
          <w:szCs w:val="28"/>
        </w:rPr>
        <w:t xml:space="preserve"> осуществления закупки для</w:t>
      </w:r>
      <w:r w:rsidR="002E1ECC">
        <w:rPr>
          <w:sz w:val="28"/>
          <w:szCs w:val="28"/>
        </w:rPr>
        <w:t xml:space="preserve"> обеспечения муниципальных нужд города (о невозможности определения конкретной закупки для обеспечения муниципальных нужд города, которая может быть осуществлена заказчиками у единственного поставщика (подрядчика, исполнителя). Указанное заключение в течение одного рабочего дня со дня его подготовки направляется заказчику.</w:t>
      </w:r>
    </w:p>
    <w:p w:rsidR="00F44A31" w:rsidRDefault="00B7433B" w:rsidP="00DA7999">
      <w:pPr>
        <w:autoSpaceDE w:val="0"/>
        <w:autoSpaceDN w:val="0"/>
        <w:adjustRightInd w:val="0"/>
        <w:ind w:firstLine="709"/>
        <w:jc w:val="both"/>
        <w:rPr>
          <w:sz w:val="28"/>
          <w:szCs w:val="28"/>
        </w:rPr>
      </w:pPr>
      <w:r>
        <w:rPr>
          <w:color w:val="000000" w:themeColor="text1"/>
          <w:sz w:val="28"/>
          <w:szCs w:val="28"/>
        </w:rPr>
        <w:t>6</w:t>
      </w:r>
      <w:r w:rsidR="002E1ECC">
        <w:rPr>
          <w:color w:val="000000" w:themeColor="text1"/>
          <w:sz w:val="28"/>
          <w:szCs w:val="28"/>
        </w:rPr>
        <w:t xml:space="preserve">. Заключение </w:t>
      </w:r>
      <w:r w:rsidR="002E1ECC">
        <w:rPr>
          <w:sz w:val="28"/>
          <w:szCs w:val="28"/>
        </w:rPr>
        <w:t>о возможности определения единственного поставщика (о возможности определения конкретной закупки,</w:t>
      </w:r>
      <w:r w:rsidR="002E1ECC" w:rsidRPr="002E1ECC">
        <w:rPr>
          <w:sz w:val="28"/>
          <w:szCs w:val="28"/>
        </w:rPr>
        <w:t xml:space="preserve"> </w:t>
      </w:r>
      <w:r w:rsidR="002E1ECC">
        <w:rPr>
          <w:sz w:val="28"/>
          <w:szCs w:val="28"/>
        </w:rPr>
        <w:t>которая может быть осуществлена заказчиками у единственного поставщика)</w:t>
      </w:r>
      <w:r w:rsidR="00735BC1">
        <w:rPr>
          <w:sz w:val="28"/>
          <w:szCs w:val="28"/>
        </w:rPr>
        <w:t xml:space="preserve"> </w:t>
      </w:r>
      <w:r>
        <w:rPr>
          <w:sz w:val="28"/>
          <w:szCs w:val="28"/>
        </w:rPr>
        <w:t xml:space="preserve">                                   </w:t>
      </w:r>
      <w:r w:rsidR="00735BC1">
        <w:rPr>
          <w:sz w:val="28"/>
          <w:szCs w:val="28"/>
        </w:rPr>
        <w:t>(далее – заключение)</w:t>
      </w:r>
      <w:r w:rsidR="002E1ECC">
        <w:rPr>
          <w:sz w:val="28"/>
          <w:szCs w:val="28"/>
        </w:rPr>
        <w:t xml:space="preserve"> с приложением копий предложения и приложенных к нему документов в течение одного рабочего дня со дня его подготовки направляется уполномоченным органом</w:t>
      </w:r>
      <w:r w:rsidR="00713337">
        <w:rPr>
          <w:sz w:val="28"/>
          <w:szCs w:val="28"/>
        </w:rPr>
        <w:t xml:space="preserve"> в комиссию по </w:t>
      </w:r>
      <w:r w:rsidR="00872DB1">
        <w:rPr>
          <w:sz w:val="28"/>
          <w:szCs w:val="28"/>
        </w:rPr>
        <w:t xml:space="preserve">рассмотрению предложений </w:t>
      </w:r>
      <w:r w:rsidR="00872DB1">
        <w:rPr>
          <w:color w:val="000000" w:themeColor="text1"/>
          <w:sz w:val="28"/>
          <w:szCs w:val="28"/>
        </w:rPr>
        <w:t xml:space="preserve">об определении единственного поставщика (подрядчика, исполнителя) для </w:t>
      </w:r>
      <w:r w:rsidR="004C0028">
        <w:rPr>
          <w:color w:val="000000" w:themeColor="text1"/>
          <w:sz w:val="28"/>
          <w:szCs w:val="28"/>
        </w:rPr>
        <w:t xml:space="preserve">осуществления закупки </w:t>
      </w:r>
      <w:r w:rsidR="00016B0B">
        <w:rPr>
          <w:color w:val="000000" w:themeColor="text1"/>
          <w:sz w:val="28"/>
          <w:szCs w:val="28"/>
        </w:rPr>
        <w:t>у</w:t>
      </w:r>
      <w:r w:rsidR="00872DB1">
        <w:rPr>
          <w:sz w:val="28"/>
          <w:szCs w:val="28"/>
        </w:rPr>
        <w:t xml:space="preserve"> единственн</w:t>
      </w:r>
      <w:r w:rsidR="00016B0B">
        <w:rPr>
          <w:sz w:val="28"/>
          <w:szCs w:val="28"/>
        </w:rPr>
        <w:t>ого</w:t>
      </w:r>
      <w:r w:rsidR="00872DB1">
        <w:rPr>
          <w:sz w:val="28"/>
          <w:szCs w:val="28"/>
        </w:rPr>
        <w:t xml:space="preserve"> поставщик</w:t>
      </w:r>
      <w:r w:rsidR="00016B0B">
        <w:rPr>
          <w:sz w:val="28"/>
          <w:szCs w:val="28"/>
        </w:rPr>
        <w:t>а</w:t>
      </w:r>
      <w:r w:rsidR="00872DB1">
        <w:rPr>
          <w:sz w:val="28"/>
          <w:szCs w:val="28"/>
        </w:rPr>
        <w:t xml:space="preserve"> (подрядчик</w:t>
      </w:r>
      <w:r w:rsidR="00016B0B">
        <w:rPr>
          <w:sz w:val="28"/>
          <w:szCs w:val="28"/>
        </w:rPr>
        <w:t>а</w:t>
      </w:r>
      <w:r w:rsidR="00872DB1">
        <w:rPr>
          <w:sz w:val="28"/>
          <w:szCs w:val="28"/>
        </w:rPr>
        <w:t>, исполнител</w:t>
      </w:r>
      <w:r w:rsidR="00016B0B">
        <w:rPr>
          <w:sz w:val="28"/>
          <w:szCs w:val="28"/>
        </w:rPr>
        <w:t>я</w:t>
      </w:r>
      <w:r w:rsidR="00872DB1">
        <w:rPr>
          <w:sz w:val="28"/>
          <w:szCs w:val="28"/>
        </w:rPr>
        <w:t>), об определении конкретной закупки для обеспечения муниципальных нужд города, которая может быть осуществлена заказчиками у единственного поставщика (подрядчика, исполнителя)</w:t>
      </w:r>
      <w:r w:rsidR="00270147">
        <w:rPr>
          <w:sz w:val="28"/>
          <w:szCs w:val="28"/>
        </w:rPr>
        <w:t xml:space="preserve">              </w:t>
      </w:r>
      <w:r w:rsidR="002E69F5">
        <w:rPr>
          <w:sz w:val="28"/>
          <w:szCs w:val="28"/>
        </w:rPr>
        <w:t xml:space="preserve"> (далее – комиссия)</w:t>
      </w:r>
      <w:r w:rsidR="00872DB1">
        <w:rPr>
          <w:sz w:val="28"/>
          <w:szCs w:val="28"/>
        </w:rPr>
        <w:t>, состав которой утверждается постановлением администрации города.</w:t>
      </w:r>
    </w:p>
    <w:p w:rsidR="006260F5" w:rsidRDefault="006260F5" w:rsidP="00440ACC">
      <w:pPr>
        <w:autoSpaceDE w:val="0"/>
        <w:autoSpaceDN w:val="0"/>
        <w:adjustRightInd w:val="0"/>
        <w:ind w:firstLine="709"/>
        <w:jc w:val="both"/>
        <w:rPr>
          <w:sz w:val="28"/>
          <w:szCs w:val="28"/>
        </w:rPr>
      </w:pPr>
      <w:r>
        <w:rPr>
          <w:sz w:val="28"/>
          <w:szCs w:val="28"/>
        </w:rPr>
        <w:t>В случае, когда заказчиком является главный распорядитель</w:t>
      </w:r>
      <w:r w:rsidR="00152991">
        <w:rPr>
          <w:sz w:val="28"/>
          <w:szCs w:val="28"/>
        </w:rPr>
        <w:t xml:space="preserve"> бюджетных средств, направленных на реализацию мероприятия, в целях исполнения которого планируется осуществление закупки</w:t>
      </w:r>
      <w:r w:rsidR="00975FB6">
        <w:rPr>
          <w:sz w:val="28"/>
          <w:szCs w:val="28"/>
        </w:rPr>
        <w:t xml:space="preserve"> (уполномоченный орган)</w:t>
      </w:r>
      <w:r w:rsidR="00DA7999">
        <w:rPr>
          <w:sz w:val="28"/>
          <w:szCs w:val="28"/>
        </w:rPr>
        <w:t>,</w:t>
      </w:r>
      <w:r w:rsidR="00073F7D">
        <w:rPr>
          <w:sz w:val="28"/>
          <w:szCs w:val="28"/>
        </w:rPr>
        <w:t xml:space="preserve"> он подготавливает заключение</w:t>
      </w:r>
      <w:r w:rsidR="004A2522">
        <w:rPr>
          <w:sz w:val="28"/>
          <w:szCs w:val="28"/>
        </w:rPr>
        <w:t>, указанное в подпункте 1 пункта 5</w:t>
      </w:r>
      <w:r w:rsidR="00440ACC">
        <w:rPr>
          <w:sz w:val="28"/>
          <w:szCs w:val="28"/>
        </w:rPr>
        <w:t xml:space="preserve"> Порядка</w:t>
      </w:r>
      <w:r w:rsidR="004A2522">
        <w:rPr>
          <w:sz w:val="28"/>
          <w:szCs w:val="28"/>
        </w:rPr>
        <w:t>, которое должно содержать</w:t>
      </w:r>
      <w:r w:rsidR="00440ACC">
        <w:rPr>
          <w:sz w:val="28"/>
          <w:szCs w:val="28"/>
        </w:rPr>
        <w:t xml:space="preserve"> также сведения, указанные </w:t>
      </w:r>
      <w:r w:rsidR="00DA7999">
        <w:rPr>
          <w:sz w:val="28"/>
          <w:szCs w:val="28"/>
        </w:rPr>
        <w:t xml:space="preserve">в </w:t>
      </w:r>
      <w:r w:rsidR="00440ACC">
        <w:rPr>
          <w:sz w:val="28"/>
          <w:szCs w:val="28"/>
        </w:rPr>
        <w:t>пункт</w:t>
      </w:r>
      <w:r w:rsidR="00DA7999">
        <w:rPr>
          <w:sz w:val="28"/>
          <w:szCs w:val="28"/>
        </w:rPr>
        <w:t>е</w:t>
      </w:r>
      <w:r w:rsidR="00440ACC">
        <w:rPr>
          <w:sz w:val="28"/>
          <w:szCs w:val="28"/>
        </w:rPr>
        <w:t xml:space="preserve"> 3 Порядка. Уполномоченный орган, являющийся заказчиком, до направления заключения в комиссию направляет уведомление о предложении в финансовое управление администрации города и в комитет по конкурентным процедурам администрации города.</w:t>
      </w:r>
    </w:p>
    <w:p w:rsidR="00810E45" w:rsidRDefault="00B7433B" w:rsidP="00B7433B">
      <w:pPr>
        <w:autoSpaceDE w:val="0"/>
        <w:autoSpaceDN w:val="0"/>
        <w:adjustRightInd w:val="0"/>
        <w:ind w:firstLine="709"/>
        <w:jc w:val="both"/>
        <w:rPr>
          <w:sz w:val="28"/>
          <w:szCs w:val="28"/>
        </w:rPr>
      </w:pPr>
      <w:r>
        <w:rPr>
          <w:sz w:val="28"/>
          <w:szCs w:val="28"/>
        </w:rPr>
        <w:t>7</w:t>
      </w:r>
      <w:r w:rsidR="00810E45">
        <w:rPr>
          <w:sz w:val="28"/>
          <w:szCs w:val="28"/>
        </w:rPr>
        <w:t xml:space="preserve">. </w:t>
      </w:r>
      <w:r w:rsidR="00A174DE">
        <w:rPr>
          <w:sz w:val="28"/>
          <w:szCs w:val="28"/>
        </w:rPr>
        <w:t>К</w:t>
      </w:r>
      <w:r w:rsidR="00810E45">
        <w:rPr>
          <w:sz w:val="28"/>
          <w:szCs w:val="28"/>
        </w:rPr>
        <w:t>омиссия состоит из председателя, заместителя председателя, секретаря и членов комиссии.</w:t>
      </w:r>
      <w:r w:rsidR="00A174DE">
        <w:rPr>
          <w:sz w:val="28"/>
          <w:szCs w:val="28"/>
        </w:rPr>
        <w:t xml:space="preserve"> </w:t>
      </w:r>
      <w:r w:rsidR="00810E45">
        <w:rPr>
          <w:sz w:val="28"/>
          <w:szCs w:val="28"/>
        </w:rPr>
        <w:t>П</w:t>
      </w:r>
      <w:r w:rsidR="00A174DE">
        <w:rPr>
          <w:sz w:val="28"/>
          <w:szCs w:val="28"/>
        </w:rPr>
        <w:t xml:space="preserve">редседатель комиссии </w:t>
      </w:r>
      <w:r w:rsidR="00810E45">
        <w:rPr>
          <w:sz w:val="28"/>
          <w:szCs w:val="28"/>
        </w:rPr>
        <w:t>руководит деятельностью комиссии, организует ее работу;</w:t>
      </w:r>
      <w:r w:rsidR="00A174DE">
        <w:rPr>
          <w:sz w:val="28"/>
          <w:szCs w:val="28"/>
        </w:rPr>
        <w:t xml:space="preserve"> </w:t>
      </w:r>
      <w:r w:rsidR="00810E45">
        <w:rPr>
          <w:sz w:val="28"/>
          <w:szCs w:val="28"/>
        </w:rPr>
        <w:t>ведет заседания комиссии, подписывает протоколы заседаний</w:t>
      </w:r>
      <w:r w:rsidR="00A174DE">
        <w:rPr>
          <w:sz w:val="28"/>
          <w:szCs w:val="28"/>
        </w:rPr>
        <w:t>.</w:t>
      </w:r>
    </w:p>
    <w:p w:rsidR="00810E45" w:rsidRDefault="00810E45" w:rsidP="00B7433B">
      <w:pPr>
        <w:autoSpaceDE w:val="0"/>
        <w:autoSpaceDN w:val="0"/>
        <w:adjustRightInd w:val="0"/>
        <w:ind w:firstLine="709"/>
        <w:jc w:val="both"/>
        <w:rPr>
          <w:sz w:val="28"/>
          <w:szCs w:val="28"/>
        </w:rPr>
      </w:pPr>
      <w:r>
        <w:rPr>
          <w:sz w:val="28"/>
          <w:szCs w:val="28"/>
        </w:rPr>
        <w:t xml:space="preserve">Секретарь </w:t>
      </w:r>
      <w:r w:rsidR="00A174DE">
        <w:rPr>
          <w:sz w:val="28"/>
          <w:szCs w:val="28"/>
        </w:rPr>
        <w:t>комиссии</w:t>
      </w:r>
      <w:r>
        <w:rPr>
          <w:sz w:val="28"/>
          <w:szCs w:val="28"/>
        </w:rPr>
        <w:t xml:space="preserve"> формирует проект повестки очередного заседания комиссии;</w:t>
      </w:r>
      <w:r w:rsidR="00A174DE">
        <w:rPr>
          <w:sz w:val="28"/>
          <w:szCs w:val="28"/>
        </w:rPr>
        <w:t xml:space="preserve"> </w:t>
      </w:r>
      <w:r>
        <w:rPr>
          <w:sz w:val="28"/>
          <w:szCs w:val="28"/>
        </w:rPr>
        <w:t xml:space="preserve">обеспечивает подготовку </w:t>
      </w:r>
      <w:r w:rsidR="00A174DE">
        <w:rPr>
          <w:sz w:val="28"/>
          <w:szCs w:val="28"/>
        </w:rPr>
        <w:t xml:space="preserve">материалов к заседанию </w:t>
      </w:r>
      <w:r>
        <w:rPr>
          <w:sz w:val="28"/>
          <w:szCs w:val="28"/>
        </w:rPr>
        <w:t>комиссии;</w:t>
      </w:r>
      <w:r w:rsidR="00A174DE">
        <w:rPr>
          <w:sz w:val="28"/>
          <w:szCs w:val="28"/>
        </w:rPr>
        <w:t xml:space="preserve"> </w:t>
      </w:r>
      <w:r>
        <w:rPr>
          <w:sz w:val="28"/>
          <w:szCs w:val="28"/>
        </w:rPr>
        <w:t xml:space="preserve"> оповещает членов комиссии об очередных ее заседаниях;</w:t>
      </w:r>
      <w:r w:rsidR="00A174DE">
        <w:rPr>
          <w:sz w:val="28"/>
          <w:szCs w:val="28"/>
        </w:rPr>
        <w:t xml:space="preserve"> </w:t>
      </w:r>
      <w:r>
        <w:rPr>
          <w:sz w:val="28"/>
          <w:szCs w:val="28"/>
        </w:rPr>
        <w:t>ведет протоколы заседаний комиссии</w:t>
      </w:r>
      <w:r w:rsidR="00A174DE">
        <w:rPr>
          <w:sz w:val="28"/>
          <w:szCs w:val="28"/>
        </w:rPr>
        <w:t>.</w:t>
      </w:r>
    </w:p>
    <w:p w:rsidR="00810E45" w:rsidRDefault="00A174DE" w:rsidP="00B7433B">
      <w:pPr>
        <w:autoSpaceDE w:val="0"/>
        <w:autoSpaceDN w:val="0"/>
        <w:adjustRightInd w:val="0"/>
        <w:ind w:firstLine="709"/>
        <w:jc w:val="both"/>
        <w:rPr>
          <w:sz w:val="28"/>
          <w:szCs w:val="28"/>
        </w:rPr>
      </w:pPr>
      <w:r>
        <w:rPr>
          <w:sz w:val="28"/>
          <w:szCs w:val="28"/>
        </w:rPr>
        <w:t>К</w:t>
      </w:r>
      <w:r w:rsidR="00810E45">
        <w:rPr>
          <w:sz w:val="28"/>
          <w:szCs w:val="28"/>
        </w:rPr>
        <w:t>омиссия вправе принимать решения, если в заседании участвует не менее половины от у</w:t>
      </w:r>
      <w:r>
        <w:rPr>
          <w:sz w:val="28"/>
          <w:szCs w:val="28"/>
        </w:rPr>
        <w:t>твержденного состава ее членов</w:t>
      </w:r>
      <w:r w:rsidR="00810E45">
        <w:rPr>
          <w:sz w:val="28"/>
          <w:szCs w:val="28"/>
        </w:rPr>
        <w:t>. Решения комиссии принимаются открытым голосованием простым большинством голосов присутствующих на заседании лиц, входящих в состав комиссии.</w:t>
      </w:r>
    </w:p>
    <w:p w:rsidR="00810E45" w:rsidRDefault="00810E45" w:rsidP="00B7433B">
      <w:pPr>
        <w:autoSpaceDE w:val="0"/>
        <w:autoSpaceDN w:val="0"/>
        <w:adjustRightInd w:val="0"/>
        <w:ind w:firstLine="709"/>
        <w:jc w:val="both"/>
        <w:rPr>
          <w:sz w:val="28"/>
          <w:szCs w:val="28"/>
        </w:rPr>
      </w:pPr>
      <w:r>
        <w:rPr>
          <w:sz w:val="28"/>
          <w:szCs w:val="28"/>
        </w:rPr>
        <w:t>В случае равенства голосов решающим является голос председательствующего на заседании комиссии.</w:t>
      </w:r>
    </w:p>
    <w:p w:rsidR="00C926EB" w:rsidRDefault="00B7433B" w:rsidP="00B7433B">
      <w:pPr>
        <w:autoSpaceDE w:val="0"/>
        <w:autoSpaceDN w:val="0"/>
        <w:adjustRightInd w:val="0"/>
        <w:ind w:firstLine="709"/>
        <w:jc w:val="both"/>
        <w:rPr>
          <w:sz w:val="28"/>
          <w:szCs w:val="28"/>
        </w:rPr>
      </w:pPr>
      <w:r>
        <w:rPr>
          <w:sz w:val="28"/>
          <w:szCs w:val="28"/>
        </w:rPr>
        <w:lastRenderedPageBreak/>
        <w:t>8</w:t>
      </w:r>
      <w:r w:rsidR="00AF52FB">
        <w:rPr>
          <w:sz w:val="28"/>
          <w:szCs w:val="28"/>
        </w:rPr>
        <w:t>.</w:t>
      </w:r>
      <w:r w:rsidR="00FE672C">
        <w:rPr>
          <w:sz w:val="28"/>
          <w:szCs w:val="28"/>
        </w:rPr>
        <w:t xml:space="preserve"> Комиссия в течение пяти рабочих дней со дня поступления заключения уполномоченного органа рассматривает его и приложенные документы на предмет соответствия </w:t>
      </w:r>
      <w:r w:rsidR="00BE64FD">
        <w:rPr>
          <w:sz w:val="28"/>
          <w:szCs w:val="28"/>
        </w:rPr>
        <w:t>предполагаемой закупки целям социально-экономического развития города</w:t>
      </w:r>
      <w:r w:rsidR="00FE672C">
        <w:rPr>
          <w:sz w:val="28"/>
          <w:szCs w:val="28"/>
        </w:rPr>
        <w:t>,</w:t>
      </w:r>
      <w:r w:rsidR="00BE64FD">
        <w:rPr>
          <w:sz w:val="28"/>
          <w:szCs w:val="28"/>
        </w:rPr>
        <w:t xml:space="preserve"> целям и задачам </w:t>
      </w:r>
      <w:r w:rsidR="00FE672C">
        <w:rPr>
          <w:sz w:val="28"/>
          <w:szCs w:val="28"/>
        </w:rPr>
        <w:t xml:space="preserve"> </w:t>
      </w:r>
      <w:r w:rsidR="00BE64FD">
        <w:rPr>
          <w:sz w:val="28"/>
          <w:szCs w:val="28"/>
        </w:rPr>
        <w:t>регионального (национального) проекта, государственной программы Ставропольского края (государственной программы Российской Федерации), муниципальной программы города, в рамках которых предусмотрено мероприятие, в целях реализации которого планируется осуществление закупки,</w:t>
      </w:r>
      <w:r w:rsidR="000122F9">
        <w:rPr>
          <w:sz w:val="28"/>
          <w:szCs w:val="28"/>
        </w:rPr>
        <w:t xml:space="preserve"> требованиям законодательства Российской Федерации о контрактной системе в сфере закупок товаров, работ и услуг для обеспечения государственных и муниципальных нужд и</w:t>
      </w:r>
      <w:r w:rsidR="00C926EB">
        <w:rPr>
          <w:sz w:val="28"/>
          <w:szCs w:val="28"/>
        </w:rPr>
        <w:t xml:space="preserve"> бюджетного законодательства, и принимает решение:</w:t>
      </w:r>
    </w:p>
    <w:p w:rsidR="00C926EB" w:rsidRDefault="00C926EB" w:rsidP="00B7433B">
      <w:pPr>
        <w:autoSpaceDE w:val="0"/>
        <w:autoSpaceDN w:val="0"/>
        <w:adjustRightInd w:val="0"/>
        <w:ind w:firstLine="709"/>
        <w:jc w:val="both"/>
        <w:rPr>
          <w:sz w:val="28"/>
          <w:szCs w:val="28"/>
        </w:rPr>
      </w:pPr>
      <w:r>
        <w:rPr>
          <w:color w:val="000000" w:themeColor="text1"/>
          <w:sz w:val="28"/>
          <w:szCs w:val="28"/>
        </w:rPr>
        <w:t xml:space="preserve">1) о </w:t>
      </w:r>
      <w:r w:rsidR="000A235D">
        <w:rPr>
          <w:color w:val="000000" w:themeColor="text1"/>
          <w:sz w:val="28"/>
          <w:szCs w:val="28"/>
        </w:rPr>
        <w:t>возможности</w:t>
      </w:r>
      <w:r>
        <w:rPr>
          <w:color w:val="000000" w:themeColor="text1"/>
          <w:sz w:val="28"/>
          <w:szCs w:val="28"/>
        </w:rPr>
        <w:t xml:space="preserve"> </w:t>
      </w:r>
      <w:r>
        <w:rPr>
          <w:sz w:val="28"/>
          <w:szCs w:val="28"/>
        </w:rPr>
        <w:t xml:space="preserve">определения единственного поставщика (подрядчика, исполнителя) товаров, работ, услуг для осуществления закупки для обеспечения муниципальных нужд города (о </w:t>
      </w:r>
      <w:r w:rsidR="000A235D">
        <w:rPr>
          <w:sz w:val="28"/>
          <w:szCs w:val="28"/>
        </w:rPr>
        <w:t xml:space="preserve">возможности </w:t>
      </w:r>
      <w:r>
        <w:rPr>
          <w:sz w:val="28"/>
          <w:szCs w:val="28"/>
        </w:rPr>
        <w:t>определения конкретной закупки для обеспечения муниципальных нужд города, которая может быть осуществлена заказчиками у единственного поставщика (подрядчика, исполнителя);</w:t>
      </w:r>
    </w:p>
    <w:p w:rsidR="00BE64FD" w:rsidRDefault="00C926EB" w:rsidP="00B7433B">
      <w:pPr>
        <w:autoSpaceDE w:val="0"/>
        <w:autoSpaceDN w:val="0"/>
        <w:adjustRightInd w:val="0"/>
        <w:ind w:firstLine="709"/>
        <w:jc w:val="both"/>
        <w:rPr>
          <w:sz w:val="28"/>
          <w:szCs w:val="28"/>
        </w:rPr>
      </w:pPr>
      <w:r>
        <w:rPr>
          <w:sz w:val="28"/>
          <w:szCs w:val="28"/>
        </w:rPr>
        <w:t>2) о невозможности определения единственного поставщика (подрядчика, исполнителя) товаров, работ, услуг для осуществления закупки для обеспечения муниципальных нужд города (о невозможности определения конкретной закупки для обеспечения муниципальных нужд города, которая может быть осуществлена заказчиками у единственного поставщи</w:t>
      </w:r>
      <w:r w:rsidR="00B7433B">
        <w:rPr>
          <w:sz w:val="28"/>
          <w:szCs w:val="28"/>
        </w:rPr>
        <w:t xml:space="preserve">ка (подрядчика, исполнителя). </w:t>
      </w:r>
    </w:p>
    <w:p w:rsidR="00BB23AB" w:rsidRPr="00BB23AB" w:rsidRDefault="00796044" w:rsidP="00B7433B">
      <w:pPr>
        <w:ind w:firstLine="709"/>
        <w:jc w:val="both"/>
        <w:rPr>
          <w:sz w:val="28"/>
          <w:szCs w:val="28"/>
        </w:rPr>
      </w:pPr>
      <w:r>
        <w:rPr>
          <w:sz w:val="28"/>
          <w:szCs w:val="28"/>
        </w:rPr>
        <w:t xml:space="preserve">Секретарь комиссии в течение одного рабочего дня со дня принятия решения оформляет протокол </w:t>
      </w:r>
      <w:r w:rsidR="00165900" w:rsidRPr="00D23F87">
        <w:rPr>
          <w:color w:val="000000" w:themeColor="text1"/>
          <w:szCs w:val="24"/>
        </w:rPr>
        <w:t xml:space="preserve"> </w:t>
      </w:r>
      <w:r w:rsidR="00165900" w:rsidRPr="00796044">
        <w:rPr>
          <w:color w:val="000000" w:themeColor="text1"/>
          <w:sz w:val="28"/>
          <w:szCs w:val="28"/>
        </w:rPr>
        <w:t xml:space="preserve">заседания </w:t>
      </w:r>
      <w:r w:rsidR="00DF1D1F">
        <w:rPr>
          <w:color w:val="000000" w:themeColor="text1"/>
          <w:sz w:val="28"/>
          <w:szCs w:val="28"/>
        </w:rPr>
        <w:t>к</w:t>
      </w:r>
      <w:r w:rsidR="00165900" w:rsidRPr="00796044">
        <w:rPr>
          <w:color w:val="000000" w:themeColor="text1"/>
          <w:sz w:val="28"/>
          <w:szCs w:val="28"/>
        </w:rPr>
        <w:t xml:space="preserve">омиссии, который подписывается </w:t>
      </w:r>
      <w:r w:rsidR="00A174DE">
        <w:rPr>
          <w:color w:val="000000" w:themeColor="text1"/>
          <w:sz w:val="28"/>
          <w:szCs w:val="28"/>
        </w:rPr>
        <w:t>председательствующим на заседании</w:t>
      </w:r>
      <w:r w:rsidR="00DF1D1F">
        <w:rPr>
          <w:color w:val="000000" w:themeColor="text1"/>
          <w:sz w:val="28"/>
          <w:szCs w:val="28"/>
        </w:rPr>
        <w:t xml:space="preserve"> комиссии,</w:t>
      </w:r>
      <w:r w:rsidR="00A174DE">
        <w:rPr>
          <w:color w:val="000000" w:themeColor="text1"/>
          <w:sz w:val="28"/>
          <w:szCs w:val="28"/>
        </w:rPr>
        <w:t xml:space="preserve"> </w:t>
      </w:r>
      <w:r w:rsidR="00165900" w:rsidRPr="00796044">
        <w:rPr>
          <w:color w:val="000000" w:themeColor="text1"/>
          <w:sz w:val="28"/>
          <w:szCs w:val="28"/>
        </w:rPr>
        <w:t xml:space="preserve">и направляет его </w:t>
      </w:r>
      <w:r w:rsidR="00BB23AB">
        <w:rPr>
          <w:sz w:val="28"/>
          <w:szCs w:val="28"/>
        </w:rPr>
        <w:t>в уполномоченный орган.</w:t>
      </w:r>
    </w:p>
    <w:p w:rsidR="00735BC1" w:rsidRDefault="00B7433B" w:rsidP="00B7433B">
      <w:pPr>
        <w:autoSpaceDE w:val="0"/>
        <w:autoSpaceDN w:val="0"/>
        <w:adjustRightInd w:val="0"/>
        <w:ind w:firstLine="709"/>
        <w:jc w:val="both"/>
        <w:rPr>
          <w:sz w:val="28"/>
          <w:szCs w:val="28"/>
        </w:rPr>
      </w:pPr>
      <w:r>
        <w:rPr>
          <w:color w:val="000000" w:themeColor="text1"/>
          <w:sz w:val="28"/>
          <w:szCs w:val="28"/>
        </w:rPr>
        <w:t>9</w:t>
      </w:r>
      <w:r w:rsidR="002E69F5">
        <w:rPr>
          <w:color w:val="000000" w:themeColor="text1"/>
          <w:sz w:val="28"/>
          <w:szCs w:val="28"/>
        </w:rPr>
        <w:t xml:space="preserve">. На основании положительного решения комиссии </w:t>
      </w:r>
      <w:r w:rsidR="00306286">
        <w:rPr>
          <w:color w:val="000000" w:themeColor="text1"/>
          <w:sz w:val="28"/>
          <w:szCs w:val="28"/>
        </w:rPr>
        <w:t xml:space="preserve">о возможности </w:t>
      </w:r>
      <w:r w:rsidR="00306286">
        <w:rPr>
          <w:sz w:val="28"/>
          <w:szCs w:val="28"/>
        </w:rPr>
        <w:t>определения единственного поставщика (подрядчика, исполнителя) товаров, работ, услуг для</w:t>
      </w:r>
      <w:r w:rsidR="00735BC1">
        <w:rPr>
          <w:sz w:val="28"/>
          <w:szCs w:val="28"/>
        </w:rPr>
        <w:t xml:space="preserve"> осуществления закупки для</w:t>
      </w:r>
      <w:r w:rsidR="00306286">
        <w:rPr>
          <w:sz w:val="28"/>
          <w:szCs w:val="28"/>
        </w:rPr>
        <w:t xml:space="preserve"> обеспечения муниципальных нужд города (определения конкретной закупки для обеспечения муниципальных нужд города, которая может быть осуществлена заказчиками у единственного поставщика (подрядчика, исполнителя),</w:t>
      </w:r>
      <w:r w:rsidR="00256F6A">
        <w:rPr>
          <w:sz w:val="28"/>
          <w:szCs w:val="28"/>
        </w:rPr>
        <w:t xml:space="preserve"> уполномоченный орган</w:t>
      </w:r>
      <w:r w:rsidR="00765A9B">
        <w:rPr>
          <w:sz w:val="28"/>
          <w:szCs w:val="28"/>
        </w:rPr>
        <w:t xml:space="preserve"> в течение </w:t>
      </w:r>
      <w:r w:rsidR="00EB6741">
        <w:rPr>
          <w:sz w:val="28"/>
          <w:szCs w:val="28"/>
        </w:rPr>
        <w:t>трех</w:t>
      </w:r>
      <w:r w:rsidR="00765A9B">
        <w:rPr>
          <w:sz w:val="28"/>
          <w:szCs w:val="28"/>
        </w:rPr>
        <w:t xml:space="preserve"> рабочих дней</w:t>
      </w:r>
      <w:r w:rsidR="00256F6A">
        <w:rPr>
          <w:sz w:val="28"/>
          <w:szCs w:val="28"/>
        </w:rPr>
        <w:t xml:space="preserve"> подготавливает проект постановления администрации города об определении единственного поставщика (подрядчика, исполнителя) товаров, работ, услуг для</w:t>
      </w:r>
      <w:r w:rsidR="00735BC1">
        <w:rPr>
          <w:sz w:val="28"/>
          <w:szCs w:val="28"/>
        </w:rPr>
        <w:t xml:space="preserve"> осуществления закупки для</w:t>
      </w:r>
      <w:r w:rsidR="00256F6A">
        <w:rPr>
          <w:sz w:val="28"/>
          <w:szCs w:val="28"/>
        </w:rPr>
        <w:t xml:space="preserve"> обеспечения муниципальных нужд города (об определении конкретной закупк</w:t>
      </w:r>
      <w:r w:rsidR="00A074A8">
        <w:rPr>
          <w:sz w:val="28"/>
          <w:szCs w:val="28"/>
        </w:rPr>
        <w:t>и</w:t>
      </w:r>
      <w:r w:rsidR="00256F6A">
        <w:rPr>
          <w:sz w:val="28"/>
          <w:szCs w:val="28"/>
        </w:rPr>
        <w:t xml:space="preserve"> для обеспечения муниципальных нужд города, которая может быть осуществлена заказчиками у единственного поставщика (подрядчика, исполнителя)</w:t>
      </w:r>
      <w:r w:rsidR="00165900">
        <w:rPr>
          <w:sz w:val="28"/>
          <w:szCs w:val="28"/>
        </w:rPr>
        <w:t xml:space="preserve"> (далее – постановление администрации города)</w:t>
      </w:r>
      <w:r w:rsidR="00735BC1">
        <w:rPr>
          <w:sz w:val="28"/>
          <w:szCs w:val="28"/>
        </w:rPr>
        <w:t>, который должен содержать:</w:t>
      </w:r>
    </w:p>
    <w:p w:rsidR="002E07EB" w:rsidRDefault="00FA65DA" w:rsidP="00B7433B">
      <w:pPr>
        <w:autoSpaceDE w:val="0"/>
        <w:autoSpaceDN w:val="0"/>
        <w:adjustRightInd w:val="0"/>
        <w:ind w:firstLine="709"/>
        <w:jc w:val="both"/>
        <w:rPr>
          <w:sz w:val="28"/>
          <w:szCs w:val="28"/>
        </w:rPr>
      </w:pPr>
      <w:r>
        <w:rPr>
          <w:sz w:val="28"/>
          <w:szCs w:val="28"/>
        </w:rPr>
        <w:t xml:space="preserve">предмет </w:t>
      </w:r>
      <w:r w:rsidR="002E07EB">
        <w:rPr>
          <w:sz w:val="28"/>
          <w:szCs w:val="28"/>
        </w:rPr>
        <w:t>контракта;</w:t>
      </w:r>
    </w:p>
    <w:p w:rsidR="002E07EB" w:rsidRDefault="002E07EB" w:rsidP="00B7433B">
      <w:pPr>
        <w:autoSpaceDE w:val="0"/>
        <w:autoSpaceDN w:val="0"/>
        <w:adjustRightInd w:val="0"/>
        <w:ind w:firstLine="709"/>
        <w:jc w:val="both"/>
        <w:rPr>
          <w:sz w:val="28"/>
          <w:szCs w:val="28"/>
        </w:rPr>
      </w:pPr>
      <w:r>
        <w:rPr>
          <w:sz w:val="28"/>
          <w:szCs w:val="28"/>
        </w:rPr>
        <w:t>предельный срок, на который заключается</w:t>
      </w:r>
      <w:r w:rsidR="00FA65DA">
        <w:rPr>
          <w:sz w:val="28"/>
          <w:szCs w:val="28"/>
        </w:rPr>
        <w:t xml:space="preserve"> </w:t>
      </w:r>
      <w:r>
        <w:rPr>
          <w:sz w:val="28"/>
          <w:szCs w:val="28"/>
        </w:rPr>
        <w:t>контракт;</w:t>
      </w:r>
    </w:p>
    <w:p w:rsidR="002E07EB" w:rsidRDefault="002E07EB" w:rsidP="00B7433B">
      <w:pPr>
        <w:autoSpaceDE w:val="0"/>
        <w:autoSpaceDN w:val="0"/>
        <w:adjustRightInd w:val="0"/>
        <w:ind w:firstLine="709"/>
        <w:jc w:val="both"/>
        <w:rPr>
          <w:sz w:val="28"/>
          <w:szCs w:val="28"/>
        </w:rPr>
      </w:pPr>
      <w:r>
        <w:rPr>
          <w:sz w:val="28"/>
          <w:szCs w:val="28"/>
        </w:rPr>
        <w:lastRenderedPageBreak/>
        <w:t>обязанность единственного поставщика (подрядчика, исполнителя) исполнить свои обязательства по</w:t>
      </w:r>
      <w:r w:rsidR="00FA65DA">
        <w:rPr>
          <w:sz w:val="28"/>
          <w:szCs w:val="28"/>
        </w:rPr>
        <w:t xml:space="preserve"> </w:t>
      </w:r>
      <w:r>
        <w:rPr>
          <w:sz w:val="28"/>
          <w:szCs w:val="28"/>
        </w:rPr>
        <w:t>контракту лично или возможность привлечь к исполнению</w:t>
      </w:r>
      <w:r w:rsidR="00FA65DA">
        <w:rPr>
          <w:sz w:val="28"/>
          <w:szCs w:val="28"/>
        </w:rPr>
        <w:t xml:space="preserve"> </w:t>
      </w:r>
      <w:r>
        <w:rPr>
          <w:sz w:val="28"/>
          <w:szCs w:val="28"/>
        </w:rPr>
        <w:t>контракта субподрядчиков, соисполнителей и требование к объему исполнения единственным поставщиком (подрядчиком, исполнителем) своих обязательств по</w:t>
      </w:r>
      <w:r w:rsidR="00FA65DA">
        <w:rPr>
          <w:sz w:val="28"/>
          <w:szCs w:val="28"/>
        </w:rPr>
        <w:t xml:space="preserve"> муниципальному</w:t>
      </w:r>
      <w:r>
        <w:rPr>
          <w:sz w:val="28"/>
          <w:szCs w:val="28"/>
        </w:rPr>
        <w:t xml:space="preserve"> контракту лично;</w:t>
      </w:r>
    </w:p>
    <w:p w:rsidR="003461B6" w:rsidRDefault="002E07EB" w:rsidP="00B7433B">
      <w:pPr>
        <w:autoSpaceDE w:val="0"/>
        <w:autoSpaceDN w:val="0"/>
        <w:adjustRightInd w:val="0"/>
        <w:ind w:firstLine="709"/>
        <w:jc w:val="both"/>
        <w:rPr>
          <w:sz w:val="28"/>
          <w:szCs w:val="28"/>
        </w:rPr>
      </w:pPr>
      <w:r>
        <w:rPr>
          <w:sz w:val="28"/>
          <w:szCs w:val="28"/>
        </w:rPr>
        <w:t>требование обеспечения исполнения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765A9B">
        <w:rPr>
          <w:sz w:val="28"/>
          <w:szCs w:val="28"/>
        </w:rPr>
        <w:t>.</w:t>
      </w:r>
    </w:p>
    <w:p w:rsidR="00256F6A" w:rsidRDefault="00B7433B" w:rsidP="00B7433B">
      <w:pPr>
        <w:autoSpaceDE w:val="0"/>
        <w:autoSpaceDN w:val="0"/>
        <w:adjustRightInd w:val="0"/>
        <w:ind w:firstLine="709"/>
        <w:jc w:val="both"/>
        <w:rPr>
          <w:color w:val="000000" w:themeColor="text1"/>
          <w:sz w:val="28"/>
          <w:szCs w:val="28"/>
        </w:rPr>
      </w:pPr>
      <w:r>
        <w:rPr>
          <w:sz w:val="28"/>
          <w:szCs w:val="28"/>
        </w:rPr>
        <w:t>10</w:t>
      </w:r>
      <w:r w:rsidR="00165900">
        <w:rPr>
          <w:sz w:val="28"/>
          <w:szCs w:val="28"/>
        </w:rPr>
        <w:t>. Закупка для обеспечения муниципальных нужд города  у единственного поставщика (подрядчика, исполнителя) в соответствии с принятым постановлением администрации города осуществляется заказчиком в порядке, установленном законодательством Российской Федерации о контрактной системе в сфере закупок товаров, работ и услуг для обеспечения государственных и муниципальных нужд, с учетом особенностей, установленных постановлением Правительства Ставропольского края от 06.04.2022 г. № 173-п «О случаях осуществления закупок товаров, работ, услуг для обеспечения государственных и (или) муниципальных нужд у единственного поставщика (подрядчика, исполнителя) и порядке их осуществления</w:t>
      </w:r>
      <w:r w:rsidR="00165900" w:rsidRPr="00A548E3">
        <w:rPr>
          <w:color w:val="000000" w:themeColor="text1"/>
          <w:sz w:val="28"/>
          <w:szCs w:val="28"/>
        </w:rPr>
        <w:t>»</w:t>
      </w:r>
      <w:r w:rsidR="00165900">
        <w:rPr>
          <w:color w:val="000000" w:themeColor="text1"/>
          <w:sz w:val="28"/>
          <w:szCs w:val="28"/>
        </w:rPr>
        <w:t>.</w:t>
      </w:r>
    </w:p>
    <w:p w:rsidR="00165900" w:rsidRDefault="00B7433B" w:rsidP="00B7433B">
      <w:pPr>
        <w:autoSpaceDE w:val="0"/>
        <w:autoSpaceDN w:val="0"/>
        <w:adjustRightInd w:val="0"/>
        <w:ind w:firstLine="709"/>
        <w:jc w:val="both"/>
        <w:rPr>
          <w:sz w:val="28"/>
          <w:szCs w:val="28"/>
        </w:rPr>
      </w:pPr>
      <w:r>
        <w:rPr>
          <w:color w:val="000000" w:themeColor="text1"/>
          <w:sz w:val="28"/>
          <w:szCs w:val="28"/>
        </w:rPr>
        <w:t>11</w:t>
      </w:r>
      <w:r w:rsidR="00165900">
        <w:rPr>
          <w:color w:val="000000" w:themeColor="text1"/>
          <w:sz w:val="28"/>
          <w:szCs w:val="28"/>
        </w:rPr>
        <w:t xml:space="preserve">. Контроль за соблюдением заказчиком </w:t>
      </w:r>
      <w:r>
        <w:rPr>
          <w:color w:val="000000" w:themeColor="text1"/>
          <w:sz w:val="28"/>
          <w:szCs w:val="28"/>
        </w:rPr>
        <w:t>требований, указанных в пункте 10</w:t>
      </w:r>
      <w:r w:rsidR="00165900">
        <w:rPr>
          <w:color w:val="000000" w:themeColor="text1"/>
          <w:sz w:val="28"/>
          <w:szCs w:val="28"/>
        </w:rPr>
        <w:t xml:space="preserve"> настоящего Порядка, осуществляет уполномоченный орган.  </w:t>
      </w:r>
    </w:p>
    <w:p w:rsidR="00F44A31" w:rsidRPr="00FE07E1" w:rsidRDefault="00F44A31" w:rsidP="00F44A31">
      <w:pPr>
        <w:ind w:firstLine="709"/>
        <w:jc w:val="both"/>
        <w:rPr>
          <w:color w:val="000000" w:themeColor="text1"/>
          <w:sz w:val="28"/>
          <w:szCs w:val="28"/>
        </w:rPr>
      </w:pPr>
    </w:p>
    <w:p w:rsidR="00F44A31" w:rsidRPr="00FE07E1" w:rsidRDefault="00F44A31" w:rsidP="00F44A31">
      <w:pPr>
        <w:ind w:firstLine="709"/>
        <w:jc w:val="both"/>
        <w:rPr>
          <w:color w:val="000000" w:themeColor="text1"/>
          <w:sz w:val="28"/>
          <w:szCs w:val="28"/>
        </w:rPr>
      </w:pPr>
    </w:p>
    <w:p w:rsidR="003E376D" w:rsidRDefault="003E376D" w:rsidP="001C1C4B">
      <w:pPr>
        <w:ind w:right="1416"/>
        <w:jc w:val="both"/>
      </w:pPr>
    </w:p>
    <w:p w:rsidR="003E376D" w:rsidRDefault="003E376D">
      <w:pPr>
        <w:sectPr w:rsidR="003E376D" w:rsidSect="00B7433B">
          <w:headerReference w:type="default" r:id="rId13"/>
          <w:headerReference w:type="first" r:id="rId14"/>
          <w:pgSz w:w="11906" w:h="16838"/>
          <w:pgMar w:top="1418" w:right="567" w:bottom="1134" w:left="1985" w:header="709" w:footer="709" w:gutter="0"/>
          <w:pgNumType w:start="1"/>
          <w:cols w:space="720"/>
          <w:titlePg/>
          <w:docGrid w:linePitch="326"/>
        </w:sectPr>
      </w:pPr>
    </w:p>
    <w:p w:rsidR="003E376D" w:rsidRDefault="0094498B">
      <w:pPr>
        <w:spacing w:line="240" w:lineRule="exact"/>
        <w:ind w:left="4536" w:right="-2"/>
        <w:jc w:val="center"/>
        <w:rPr>
          <w:sz w:val="28"/>
        </w:rPr>
      </w:pPr>
      <w:r>
        <w:rPr>
          <w:sz w:val="28"/>
        </w:rPr>
        <w:lastRenderedPageBreak/>
        <w:t xml:space="preserve">Приложение </w:t>
      </w:r>
      <w:r w:rsidR="00351C2C">
        <w:rPr>
          <w:sz w:val="28"/>
        </w:rPr>
        <w:t>2</w:t>
      </w:r>
    </w:p>
    <w:p w:rsidR="003E376D" w:rsidRDefault="0094498B">
      <w:pPr>
        <w:ind w:left="4536"/>
        <w:jc w:val="center"/>
        <w:rPr>
          <w:sz w:val="28"/>
        </w:rPr>
      </w:pPr>
      <w:r>
        <w:rPr>
          <w:sz w:val="28"/>
        </w:rPr>
        <w:t xml:space="preserve">к </w:t>
      </w:r>
      <w:r w:rsidR="00351C2C">
        <w:rPr>
          <w:sz w:val="28"/>
        </w:rPr>
        <w:t xml:space="preserve">постановлению администрации </w:t>
      </w:r>
      <w:r>
        <w:rPr>
          <w:sz w:val="28"/>
        </w:rPr>
        <w:t>города Невинномысска</w:t>
      </w:r>
    </w:p>
    <w:p w:rsidR="003E376D" w:rsidRDefault="003E376D">
      <w:pPr>
        <w:tabs>
          <w:tab w:val="left" w:pos="4253"/>
        </w:tabs>
        <w:ind w:left="4248" w:firstLine="5"/>
        <w:jc w:val="both"/>
        <w:rPr>
          <w:sz w:val="28"/>
        </w:rPr>
      </w:pPr>
    </w:p>
    <w:p w:rsidR="003E376D" w:rsidRDefault="003E376D">
      <w:pPr>
        <w:tabs>
          <w:tab w:val="left" w:pos="4253"/>
        </w:tabs>
        <w:ind w:left="4248" w:firstLine="5"/>
        <w:jc w:val="both"/>
        <w:rPr>
          <w:sz w:val="28"/>
        </w:rPr>
      </w:pPr>
    </w:p>
    <w:p w:rsidR="00B7433B" w:rsidRDefault="00B7433B">
      <w:pPr>
        <w:tabs>
          <w:tab w:val="left" w:pos="4253"/>
        </w:tabs>
        <w:ind w:left="4248" w:firstLine="5"/>
        <w:jc w:val="both"/>
        <w:rPr>
          <w:sz w:val="28"/>
        </w:rPr>
      </w:pPr>
    </w:p>
    <w:p w:rsidR="003E376D" w:rsidRDefault="003E376D">
      <w:pPr>
        <w:tabs>
          <w:tab w:val="left" w:pos="4253"/>
        </w:tabs>
        <w:ind w:left="4248" w:firstLine="5"/>
        <w:jc w:val="both"/>
        <w:rPr>
          <w:sz w:val="28"/>
        </w:rPr>
      </w:pPr>
    </w:p>
    <w:p w:rsidR="00741BF3" w:rsidRDefault="00741BF3" w:rsidP="00741BF3">
      <w:pPr>
        <w:jc w:val="center"/>
        <w:rPr>
          <w:sz w:val="28"/>
          <w:szCs w:val="28"/>
        </w:rPr>
      </w:pPr>
      <w:r>
        <w:rPr>
          <w:sz w:val="28"/>
          <w:szCs w:val="28"/>
        </w:rPr>
        <w:t>СОСТАВ</w:t>
      </w:r>
    </w:p>
    <w:p w:rsidR="00741BF3" w:rsidRDefault="006255D7" w:rsidP="00741BF3">
      <w:pPr>
        <w:jc w:val="center"/>
        <w:rPr>
          <w:sz w:val="28"/>
          <w:szCs w:val="28"/>
        </w:rPr>
      </w:pPr>
      <w:r>
        <w:rPr>
          <w:sz w:val="28"/>
          <w:szCs w:val="28"/>
        </w:rPr>
        <w:t xml:space="preserve">комиссии </w:t>
      </w:r>
      <w:r w:rsidR="001B1A85">
        <w:rPr>
          <w:sz w:val="28"/>
          <w:szCs w:val="28"/>
        </w:rPr>
        <w:t>по рассмотрению предложений</w:t>
      </w:r>
      <w:r w:rsidR="001B1A85" w:rsidRPr="0064090D">
        <w:rPr>
          <w:color w:val="000000" w:themeColor="text1"/>
          <w:sz w:val="28"/>
          <w:szCs w:val="28"/>
        </w:rPr>
        <w:t xml:space="preserve"> </w:t>
      </w:r>
      <w:r w:rsidR="001B1A85">
        <w:rPr>
          <w:color w:val="000000" w:themeColor="text1"/>
          <w:sz w:val="28"/>
          <w:szCs w:val="28"/>
        </w:rPr>
        <w:t>об определении единственного поставщика (подрядчика, исполнителя) для осуществления закупки для муниципальных нужд города Невинномысска</w:t>
      </w:r>
      <w:r w:rsidR="001B1A85">
        <w:rPr>
          <w:sz w:val="28"/>
          <w:szCs w:val="28"/>
        </w:rPr>
        <w:t>, об определении конкретной закупки для обеспечения муниципальных нужд города Невинномысска, которая может быть осуществлена заказчиками у единственного поставщика (подрядчика, исполнителя)</w:t>
      </w:r>
    </w:p>
    <w:p w:rsidR="001B1A85" w:rsidRDefault="001B1A85" w:rsidP="00741BF3">
      <w:pPr>
        <w:jc w:val="center"/>
        <w:rPr>
          <w:sz w:val="28"/>
          <w:szCs w:val="28"/>
        </w:rPr>
      </w:pPr>
    </w:p>
    <w:p w:rsidR="00741BF3" w:rsidRDefault="00741BF3" w:rsidP="00741BF3">
      <w:pPr>
        <w:jc w:val="center"/>
        <w:rPr>
          <w:sz w:val="28"/>
          <w:szCs w:val="28"/>
        </w:rPr>
      </w:pPr>
    </w:p>
    <w:tbl>
      <w:tblPr>
        <w:tblW w:w="9464" w:type="dxa"/>
        <w:tblLook w:val="01E0" w:firstRow="1" w:lastRow="1" w:firstColumn="1" w:lastColumn="1" w:noHBand="0" w:noVBand="0"/>
      </w:tblPr>
      <w:tblGrid>
        <w:gridCol w:w="3652"/>
        <w:gridCol w:w="5812"/>
      </w:tblGrid>
      <w:tr w:rsidR="00741BF3" w:rsidRPr="00922BE1" w:rsidTr="00B7433B">
        <w:tc>
          <w:tcPr>
            <w:tcW w:w="3652" w:type="dxa"/>
          </w:tcPr>
          <w:p w:rsidR="00741BF3" w:rsidRPr="00FD76F7" w:rsidRDefault="00C35CE1" w:rsidP="00B7433B">
            <w:pPr>
              <w:ind w:right="-284"/>
              <w:rPr>
                <w:sz w:val="28"/>
                <w:szCs w:val="28"/>
              </w:rPr>
            </w:pPr>
            <w:r>
              <w:rPr>
                <w:sz w:val="28"/>
                <w:szCs w:val="28"/>
              </w:rPr>
              <w:t>Жданов Василий Владимирович</w:t>
            </w:r>
          </w:p>
        </w:tc>
        <w:tc>
          <w:tcPr>
            <w:tcW w:w="5812" w:type="dxa"/>
          </w:tcPr>
          <w:p w:rsidR="00741BF3" w:rsidRPr="00FD76F7" w:rsidRDefault="00C35CE1" w:rsidP="00C35CE1">
            <w:pPr>
              <w:jc w:val="both"/>
              <w:rPr>
                <w:sz w:val="28"/>
                <w:szCs w:val="28"/>
              </w:rPr>
            </w:pPr>
            <w:r w:rsidRPr="005B4791">
              <w:rPr>
                <w:sz w:val="28"/>
                <w:szCs w:val="28"/>
              </w:rPr>
              <w:t>заместитель главы администрации города Невинномысска</w:t>
            </w:r>
            <w:r>
              <w:rPr>
                <w:sz w:val="28"/>
                <w:szCs w:val="28"/>
              </w:rPr>
              <w:t>,</w:t>
            </w:r>
            <w:r w:rsidR="00741BF3" w:rsidRPr="00FD76F7">
              <w:rPr>
                <w:sz w:val="28"/>
                <w:szCs w:val="28"/>
              </w:rPr>
              <w:t xml:space="preserve"> председатель </w:t>
            </w:r>
            <w:r>
              <w:rPr>
                <w:sz w:val="28"/>
                <w:szCs w:val="28"/>
              </w:rPr>
              <w:t>комиссии</w:t>
            </w:r>
          </w:p>
        </w:tc>
      </w:tr>
      <w:tr w:rsidR="00741BF3" w:rsidRPr="00922BE1" w:rsidTr="00B7433B">
        <w:tc>
          <w:tcPr>
            <w:tcW w:w="3652" w:type="dxa"/>
          </w:tcPr>
          <w:p w:rsidR="00741BF3" w:rsidRDefault="00741BF3" w:rsidP="00B7433B">
            <w:pPr>
              <w:ind w:right="-284"/>
              <w:rPr>
                <w:sz w:val="28"/>
                <w:szCs w:val="28"/>
              </w:rPr>
            </w:pPr>
          </w:p>
        </w:tc>
        <w:tc>
          <w:tcPr>
            <w:tcW w:w="5812" w:type="dxa"/>
          </w:tcPr>
          <w:p w:rsidR="00741BF3" w:rsidRPr="00FD76F7" w:rsidRDefault="00741BF3" w:rsidP="00B7433B">
            <w:pPr>
              <w:jc w:val="both"/>
              <w:rPr>
                <w:sz w:val="28"/>
                <w:szCs w:val="28"/>
              </w:rPr>
            </w:pPr>
          </w:p>
        </w:tc>
      </w:tr>
      <w:tr w:rsidR="00741BF3" w:rsidRPr="00922BE1" w:rsidTr="00B7433B">
        <w:tc>
          <w:tcPr>
            <w:tcW w:w="3652" w:type="dxa"/>
          </w:tcPr>
          <w:p w:rsidR="00FB31C9" w:rsidRDefault="00FB31C9" w:rsidP="00B7433B">
            <w:pPr>
              <w:ind w:right="-284"/>
              <w:rPr>
                <w:sz w:val="28"/>
                <w:szCs w:val="28"/>
              </w:rPr>
            </w:pPr>
            <w:r>
              <w:rPr>
                <w:sz w:val="28"/>
                <w:szCs w:val="28"/>
              </w:rPr>
              <w:t xml:space="preserve">Кияшко Денис </w:t>
            </w:r>
          </w:p>
          <w:p w:rsidR="00741BF3" w:rsidRDefault="00FB31C9" w:rsidP="00B7433B">
            <w:pPr>
              <w:ind w:right="-284"/>
              <w:rPr>
                <w:sz w:val="28"/>
                <w:szCs w:val="28"/>
              </w:rPr>
            </w:pPr>
            <w:r>
              <w:rPr>
                <w:sz w:val="28"/>
                <w:szCs w:val="28"/>
              </w:rPr>
              <w:t>Владимирович</w:t>
            </w:r>
          </w:p>
        </w:tc>
        <w:tc>
          <w:tcPr>
            <w:tcW w:w="5812" w:type="dxa"/>
          </w:tcPr>
          <w:p w:rsidR="00741BF3" w:rsidRPr="00FD76F7" w:rsidRDefault="00741BF3" w:rsidP="00B7433B">
            <w:pPr>
              <w:jc w:val="both"/>
              <w:rPr>
                <w:sz w:val="28"/>
                <w:szCs w:val="28"/>
              </w:rPr>
            </w:pPr>
            <w:r w:rsidRPr="005B4791">
              <w:rPr>
                <w:sz w:val="28"/>
                <w:szCs w:val="28"/>
              </w:rPr>
              <w:t>заместитель главы администрации города Невинномысска</w:t>
            </w:r>
            <w:r>
              <w:rPr>
                <w:sz w:val="28"/>
                <w:szCs w:val="28"/>
              </w:rPr>
              <w:t>, заместитель председателя</w:t>
            </w:r>
            <w:r w:rsidRPr="005B4791">
              <w:rPr>
                <w:sz w:val="28"/>
                <w:szCs w:val="28"/>
              </w:rPr>
              <w:t xml:space="preserve"> рабочей группы</w:t>
            </w:r>
          </w:p>
        </w:tc>
      </w:tr>
      <w:tr w:rsidR="00741BF3" w:rsidRPr="00922BE1" w:rsidTr="00B7433B">
        <w:tc>
          <w:tcPr>
            <w:tcW w:w="3652" w:type="dxa"/>
          </w:tcPr>
          <w:p w:rsidR="00741BF3" w:rsidRPr="00FD76F7" w:rsidRDefault="00741BF3" w:rsidP="00B7433B">
            <w:pPr>
              <w:widowControl w:val="0"/>
              <w:autoSpaceDE w:val="0"/>
              <w:autoSpaceDN w:val="0"/>
              <w:adjustRightInd w:val="0"/>
              <w:jc w:val="both"/>
              <w:rPr>
                <w:bCs/>
                <w:sz w:val="28"/>
                <w:szCs w:val="28"/>
              </w:rPr>
            </w:pPr>
          </w:p>
        </w:tc>
        <w:tc>
          <w:tcPr>
            <w:tcW w:w="5812" w:type="dxa"/>
          </w:tcPr>
          <w:p w:rsidR="00741BF3" w:rsidRPr="00FD76F7" w:rsidRDefault="00741BF3" w:rsidP="00B7433B">
            <w:pPr>
              <w:widowControl w:val="0"/>
              <w:autoSpaceDE w:val="0"/>
              <w:autoSpaceDN w:val="0"/>
              <w:adjustRightInd w:val="0"/>
              <w:jc w:val="both"/>
              <w:rPr>
                <w:bCs/>
                <w:sz w:val="28"/>
                <w:szCs w:val="28"/>
              </w:rPr>
            </w:pPr>
          </w:p>
        </w:tc>
      </w:tr>
      <w:tr w:rsidR="00741BF3" w:rsidRPr="00F020CE" w:rsidTr="00B7433B">
        <w:trPr>
          <w:trHeight w:val="1192"/>
        </w:trPr>
        <w:tc>
          <w:tcPr>
            <w:tcW w:w="3652" w:type="dxa"/>
          </w:tcPr>
          <w:p w:rsidR="00741BF3" w:rsidRPr="00074638" w:rsidRDefault="00741BF3" w:rsidP="00B7433B">
            <w:pPr>
              <w:rPr>
                <w:sz w:val="28"/>
                <w:szCs w:val="28"/>
              </w:rPr>
            </w:pPr>
            <w:proofErr w:type="spellStart"/>
            <w:r w:rsidRPr="00074638">
              <w:rPr>
                <w:sz w:val="28"/>
                <w:szCs w:val="28"/>
              </w:rPr>
              <w:t>Шаргина</w:t>
            </w:r>
            <w:proofErr w:type="spellEnd"/>
            <w:r w:rsidRPr="00074638">
              <w:rPr>
                <w:sz w:val="28"/>
                <w:szCs w:val="28"/>
              </w:rPr>
              <w:t xml:space="preserve"> Наталья Леонидовна</w:t>
            </w:r>
          </w:p>
          <w:p w:rsidR="00741BF3" w:rsidRPr="00074638" w:rsidRDefault="00741BF3" w:rsidP="00B7433B">
            <w:pPr>
              <w:rPr>
                <w:sz w:val="28"/>
                <w:szCs w:val="28"/>
              </w:rPr>
            </w:pPr>
          </w:p>
        </w:tc>
        <w:tc>
          <w:tcPr>
            <w:tcW w:w="5812" w:type="dxa"/>
          </w:tcPr>
          <w:p w:rsidR="00741BF3" w:rsidRPr="00074638" w:rsidRDefault="00741BF3" w:rsidP="00B7433B">
            <w:pPr>
              <w:jc w:val="both"/>
              <w:rPr>
                <w:sz w:val="28"/>
                <w:szCs w:val="28"/>
              </w:rPr>
            </w:pPr>
            <w:r w:rsidRPr="00074638">
              <w:rPr>
                <w:sz w:val="28"/>
                <w:szCs w:val="28"/>
              </w:rPr>
              <w:t>заместитель начальника управления экономического развития администрации города</w:t>
            </w:r>
            <w:r w:rsidR="00C35CE1" w:rsidRPr="00074638">
              <w:rPr>
                <w:sz w:val="28"/>
                <w:szCs w:val="28"/>
              </w:rPr>
              <w:t xml:space="preserve"> Невинномысска, секретарь комиссии</w:t>
            </w:r>
          </w:p>
          <w:p w:rsidR="00741BF3" w:rsidRPr="00074638" w:rsidRDefault="00741BF3" w:rsidP="00B7433B">
            <w:pPr>
              <w:jc w:val="both"/>
              <w:rPr>
                <w:sz w:val="28"/>
                <w:szCs w:val="28"/>
              </w:rPr>
            </w:pPr>
          </w:p>
        </w:tc>
      </w:tr>
      <w:tr w:rsidR="00741BF3" w:rsidRPr="00F020CE" w:rsidTr="00B7433B">
        <w:tc>
          <w:tcPr>
            <w:tcW w:w="3652" w:type="dxa"/>
          </w:tcPr>
          <w:p w:rsidR="00741BF3" w:rsidRPr="00FD76F7" w:rsidRDefault="00741BF3" w:rsidP="002A33CB">
            <w:pPr>
              <w:rPr>
                <w:sz w:val="28"/>
                <w:szCs w:val="28"/>
              </w:rPr>
            </w:pPr>
            <w:r w:rsidRPr="00FD76F7">
              <w:rPr>
                <w:sz w:val="28"/>
                <w:szCs w:val="28"/>
              </w:rPr>
              <w:t xml:space="preserve">Члены </w:t>
            </w:r>
            <w:r w:rsidR="002A33CB">
              <w:rPr>
                <w:sz w:val="28"/>
                <w:szCs w:val="28"/>
              </w:rPr>
              <w:t>комиссии</w:t>
            </w:r>
            <w:r w:rsidRPr="00FD76F7">
              <w:rPr>
                <w:sz w:val="28"/>
                <w:szCs w:val="28"/>
              </w:rPr>
              <w:t>:</w:t>
            </w:r>
          </w:p>
        </w:tc>
        <w:tc>
          <w:tcPr>
            <w:tcW w:w="5812" w:type="dxa"/>
          </w:tcPr>
          <w:p w:rsidR="00741BF3" w:rsidRPr="00FD76F7" w:rsidRDefault="00741BF3" w:rsidP="00B7433B">
            <w:pPr>
              <w:jc w:val="both"/>
              <w:rPr>
                <w:sz w:val="28"/>
                <w:szCs w:val="28"/>
              </w:rPr>
            </w:pPr>
          </w:p>
        </w:tc>
      </w:tr>
      <w:tr w:rsidR="00741BF3" w:rsidRPr="00F020CE" w:rsidTr="00B7433B">
        <w:tc>
          <w:tcPr>
            <w:tcW w:w="3652" w:type="dxa"/>
          </w:tcPr>
          <w:p w:rsidR="00741BF3" w:rsidRPr="00FD76F7" w:rsidRDefault="00741BF3" w:rsidP="00B7433B">
            <w:pPr>
              <w:rPr>
                <w:sz w:val="28"/>
                <w:szCs w:val="28"/>
              </w:rPr>
            </w:pPr>
          </w:p>
        </w:tc>
        <w:tc>
          <w:tcPr>
            <w:tcW w:w="5812" w:type="dxa"/>
          </w:tcPr>
          <w:p w:rsidR="00741BF3" w:rsidRPr="00FD76F7" w:rsidRDefault="00741BF3" w:rsidP="00B7433B">
            <w:pPr>
              <w:jc w:val="both"/>
              <w:rPr>
                <w:sz w:val="28"/>
                <w:szCs w:val="28"/>
              </w:rPr>
            </w:pPr>
          </w:p>
        </w:tc>
      </w:tr>
      <w:tr w:rsidR="00FB31C9" w:rsidRPr="00F020CE" w:rsidTr="00B7433B">
        <w:tc>
          <w:tcPr>
            <w:tcW w:w="3652" w:type="dxa"/>
          </w:tcPr>
          <w:p w:rsidR="00FB31C9" w:rsidRDefault="00FB31C9" w:rsidP="00B7433B">
            <w:pPr>
              <w:rPr>
                <w:sz w:val="28"/>
                <w:szCs w:val="28"/>
              </w:rPr>
            </w:pPr>
            <w:r>
              <w:rPr>
                <w:sz w:val="28"/>
                <w:szCs w:val="28"/>
              </w:rPr>
              <w:t>Евдоченко Екатерина</w:t>
            </w:r>
          </w:p>
          <w:p w:rsidR="00FB31C9" w:rsidRDefault="00FB31C9" w:rsidP="00B7433B">
            <w:pPr>
              <w:rPr>
                <w:sz w:val="28"/>
                <w:szCs w:val="28"/>
              </w:rPr>
            </w:pPr>
            <w:r>
              <w:rPr>
                <w:sz w:val="28"/>
                <w:szCs w:val="28"/>
              </w:rPr>
              <w:t>Сергеевна</w:t>
            </w:r>
          </w:p>
        </w:tc>
        <w:tc>
          <w:tcPr>
            <w:tcW w:w="5812" w:type="dxa"/>
          </w:tcPr>
          <w:p w:rsidR="00FB31C9" w:rsidRDefault="00FB31C9" w:rsidP="00E259C1">
            <w:pPr>
              <w:jc w:val="both"/>
              <w:rPr>
                <w:sz w:val="28"/>
                <w:szCs w:val="28"/>
              </w:rPr>
            </w:pPr>
            <w:r>
              <w:rPr>
                <w:sz w:val="28"/>
                <w:szCs w:val="28"/>
              </w:rPr>
              <w:t xml:space="preserve">первый </w:t>
            </w:r>
            <w:r w:rsidRPr="005B4791">
              <w:rPr>
                <w:sz w:val="28"/>
                <w:szCs w:val="28"/>
              </w:rPr>
              <w:t>заместитель главы администрации города Невинномысска</w:t>
            </w:r>
          </w:p>
          <w:p w:rsidR="00FB31C9" w:rsidRDefault="00FB31C9" w:rsidP="00E259C1">
            <w:pPr>
              <w:jc w:val="both"/>
              <w:rPr>
                <w:sz w:val="28"/>
                <w:szCs w:val="28"/>
              </w:rPr>
            </w:pPr>
          </w:p>
        </w:tc>
      </w:tr>
      <w:tr w:rsidR="00741BF3" w:rsidRPr="00F020CE" w:rsidTr="00B7433B">
        <w:tc>
          <w:tcPr>
            <w:tcW w:w="3652" w:type="dxa"/>
          </w:tcPr>
          <w:p w:rsidR="00741BF3" w:rsidRPr="00FD76F7" w:rsidRDefault="00E259C1" w:rsidP="00B7433B">
            <w:pPr>
              <w:rPr>
                <w:sz w:val="28"/>
                <w:szCs w:val="28"/>
              </w:rPr>
            </w:pPr>
            <w:r>
              <w:rPr>
                <w:sz w:val="28"/>
                <w:szCs w:val="28"/>
              </w:rPr>
              <w:t>Дудченко Елена Николаевна</w:t>
            </w:r>
          </w:p>
        </w:tc>
        <w:tc>
          <w:tcPr>
            <w:tcW w:w="5812" w:type="dxa"/>
          </w:tcPr>
          <w:p w:rsidR="00741BF3" w:rsidRDefault="00741BF3" w:rsidP="00E259C1">
            <w:pPr>
              <w:jc w:val="both"/>
              <w:rPr>
                <w:sz w:val="28"/>
                <w:szCs w:val="28"/>
              </w:rPr>
            </w:pPr>
            <w:r>
              <w:rPr>
                <w:sz w:val="28"/>
                <w:szCs w:val="28"/>
              </w:rPr>
              <w:t xml:space="preserve">начальник </w:t>
            </w:r>
            <w:r w:rsidR="00E259C1">
              <w:rPr>
                <w:sz w:val="28"/>
                <w:szCs w:val="28"/>
              </w:rPr>
              <w:t>правового управления</w:t>
            </w:r>
            <w:r>
              <w:rPr>
                <w:sz w:val="28"/>
                <w:szCs w:val="28"/>
              </w:rPr>
              <w:t xml:space="preserve"> администрации города Невинномысска</w:t>
            </w:r>
          </w:p>
        </w:tc>
      </w:tr>
      <w:tr w:rsidR="00741BF3" w:rsidRPr="00F020CE" w:rsidTr="00B7433B">
        <w:tc>
          <w:tcPr>
            <w:tcW w:w="3652" w:type="dxa"/>
          </w:tcPr>
          <w:p w:rsidR="00741BF3" w:rsidRPr="00FD76F7" w:rsidRDefault="00741BF3" w:rsidP="00B7433B">
            <w:pPr>
              <w:rPr>
                <w:sz w:val="28"/>
                <w:szCs w:val="28"/>
              </w:rPr>
            </w:pPr>
          </w:p>
        </w:tc>
        <w:tc>
          <w:tcPr>
            <w:tcW w:w="5812" w:type="dxa"/>
          </w:tcPr>
          <w:p w:rsidR="00741BF3" w:rsidRPr="00FD76F7" w:rsidRDefault="00741BF3" w:rsidP="00B7433B">
            <w:pPr>
              <w:jc w:val="both"/>
              <w:rPr>
                <w:sz w:val="28"/>
                <w:szCs w:val="28"/>
              </w:rPr>
            </w:pPr>
          </w:p>
        </w:tc>
      </w:tr>
      <w:tr w:rsidR="00741BF3" w:rsidRPr="00F020CE" w:rsidTr="00B7433B">
        <w:tc>
          <w:tcPr>
            <w:tcW w:w="3652" w:type="dxa"/>
          </w:tcPr>
          <w:p w:rsidR="00741BF3" w:rsidRDefault="00E259C1" w:rsidP="00B7433B">
            <w:pPr>
              <w:rPr>
                <w:sz w:val="28"/>
                <w:szCs w:val="28"/>
              </w:rPr>
            </w:pPr>
            <w:r>
              <w:rPr>
                <w:sz w:val="28"/>
                <w:szCs w:val="28"/>
              </w:rPr>
              <w:t>Лещенко Марина Владимировна</w:t>
            </w:r>
          </w:p>
        </w:tc>
        <w:tc>
          <w:tcPr>
            <w:tcW w:w="5812" w:type="dxa"/>
          </w:tcPr>
          <w:p w:rsidR="00741BF3" w:rsidRDefault="002716FE" w:rsidP="00B7433B">
            <w:pPr>
              <w:jc w:val="both"/>
              <w:rPr>
                <w:sz w:val="28"/>
                <w:szCs w:val="28"/>
              </w:rPr>
            </w:pPr>
            <w:r>
              <w:rPr>
                <w:sz w:val="28"/>
                <w:szCs w:val="28"/>
              </w:rPr>
              <w:t>председатель</w:t>
            </w:r>
            <w:r w:rsidR="00E259C1">
              <w:rPr>
                <w:sz w:val="28"/>
                <w:szCs w:val="28"/>
              </w:rPr>
              <w:t xml:space="preserve"> </w:t>
            </w:r>
            <w:r>
              <w:rPr>
                <w:sz w:val="28"/>
                <w:szCs w:val="28"/>
              </w:rPr>
              <w:t>комитета по конкурентным процедурам администрации города Невинномысска</w:t>
            </w:r>
          </w:p>
        </w:tc>
      </w:tr>
      <w:tr w:rsidR="00741BF3" w:rsidRPr="00F020CE" w:rsidTr="00B7433B">
        <w:tc>
          <w:tcPr>
            <w:tcW w:w="3652" w:type="dxa"/>
          </w:tcPr>
          <w:p w:rsidR="00741BF3" w:rsidRPr="00FD76F7" w:rsidRDefault="00741BF3" w:rsidP="00B7433B">
            <w:pPr>
              <w:rPr>
                <w:sz w:val="28"/>
                <w:szCs w:val="28"/>
              </w:rPr>
            </w:pPr>
          </w:p>
        </w:tc>
        <w:tc>
          <w:tcPr>
            <w:tcW w:w="5812" w:type="dxa"/>
          </w:tcPr>
          <w:p w:rsidR="00741BF3" w:rsidRPr="00FD76F7" w:rsidRDefault="00741BF3" w:rsidP="00B7433B">
            <w:pPr>
              <w:jc w:val="both"/>
              <w:rPr>
                <w:sz w:val="28"/>
                <w:szCs w:val="28"/>
              </w:rPr>
            </w:pPr>
          </w:p>
        </w:tc>
      </w:tr>
      <w:tr w:rsidR="00741BF3" w:rsidRPr="00F020CE" w:rsidTr="00B7433B">
        <w:tc>
          <w:tcPr>
            <w:tcW w:w="3652" w:type="dxa"/>
          </w:tcPr>
          <w:p w:rsidR="00741BF3" w:rsidRPr="00FD76F7" w:rsidRDefault="00741BF3" w:rsidP="00933D3D">
            <w:pPr>
              <w:rPr>
                <w:sz w:val="28"/>
                <w:szCs w:val="28"/>
              </w:rPr>
            </w:pPr>
            <w:r w:rsidRPr="005B4791">
              <w:rPr>
                <w:sz w:val="28"/>
                <w:szCs w:val="28"/>
              </w:rPr>
              <w:t>К</w:t>
            </w:r>
            <w:r w:rsidR="00933D3D">
              <w:rPr>
                <w:sz w:val="28"/>
                <w:szCs w:val="28"/>
              </w:rPr>
              <w:t>рылов</w:t>
            </w:r>
            <w:r w:rsidRPr="005B4791">
              <w:rPr>
                <w:sz w:val="28"/>
                <w:szCs w:val="28"/>
              </w:rPr>
              <w:t xml:space="preserve"> </w:t>
            </w:r>
            <w:r w:rsidR="00933D3D">
              <w:rPr>
                <w:sz w:val="28"/>
                <w:szCs w:val="28"/>
              </w:rPr>
              <w:t>Павел</w:t>
            </w:r>
            <w:r w:rsidRPr="005B4791">
              <w:rPr>
                <w:sz w:val="28"/>
                <w:szCs w:val="28"/>
              </w:rPr>
              <w:t xml:space="preserve"> </w:t>
            </w:r>
            <w:r w:rsidR="00933D3D">
              <w:rPr>
                <w:sz w:val="28"/>
                <w:szCs w:val="28"/>
              </w:rPr>
              <w:t>Сергеевич</w:t>
            </w:r>
          </w:p>
        </w:tc>
        <w:tc>
          <w:tcPr>
            <w:tcW w:w="5812" w:type="dxa"/>
          </w:tcPr>
          <w:p w:rsidR="00741BF3" w:rsidRDefault="00741BF3" w:rsidP="00B7433B">
            <w:pPr>
              <w:jc w:val="both"/>
              <w:rPr>
                <w:sz w:val="28"/>
                <w:szCs w:val="28"/>
              </w:rPr>
            </w:pPr>
            <w:r w:rsidRPr="005B4791">
              <w:rPr>
                <w:sz w:val="28"/>
                <w:szCs w:val="28"/>
              </w:rPr>
              <w:t xml:space="preserve">заместитель главы администрации города Невинномысска </w:t>
            </w:r>
          </w:p>
          <w:p w:rsidR="00741BF3" w:rsidRPr="00FD76F7" w:rsidRDefault="00741BF3" w:rsidP="00B7433B">
            <w:pPr>
              <w:jc w:val="both"/>
              <w:rPr>
                <w:sz w:val="28"/>
                <w:szCs w:val="28"/>
              </w:rPr>
            </w:pPr>
          </w:p>
        </w:tc>
      </w:tr>
      <w:tr w:rsidR="00741BF3" w:rsidRPr="00F020CE" w:rsidTr="00B7433B">
        <w:tc>
          <w:tcPr>
            <w:tcW w:w="3652" w:type="dxa"/>
          </w:tcPr>
          <w:p w:rsidR="00741BF3" w:rsidRPr="00821AB8" w:rsidRDefault="00741BF3" w:rsidP="00B7433B">
            <w:pPr>
              <w:rPr>
                <w:sz w:val="28"/>
                <w:szCs w:val="28"/>
              </w:rPr>
            </w:pPr>
            <w:proofErr w:type="spellStart"/>
            <w:r>
              <w:rPr>
                <w:sz w:val="28"/>
                <w:szCs w:val="28"/>
              </w:rPr>
              <w:t>Колбасова</w:t>
            </w:r>
            <w:proofErr w:type="spellEnd"/>
            <w:r>
              <w:rPr>
                <w:sz w:val="28"/>
                <w:szCs w:val="28"/>
              </w:rPr>
              <w:t xml:space="preserve"> Ольга Викторовна</w:t>
            </w:r>
          </w:p>
        </w:tc>
        <w:tc>
          <w:tcPr>
            <w:tcW w:w="5812" w:type="dxa"/>
          </w:tcPr>
          <w:p w:rsidR="00741BF3" w:rsidRPr="00821AB8" w:rsidRDefault="00741BF3" w:rsidP="00B7433B">
            <w:pPr>
              <w:jc w:val="both"/>
              <w:rPr>
                <w:sz w:val="28"/>
                <w:szCs w:val="28"/>
              </w:rPr>
            </w:pPr>
            <w:r w:rsidRPr="005B4791">
              <w:rPr>
                <w:sz w:val="28"/>
                <w:szCs w:val="28"/>
              </w:rPr>
              <w:t xml:space="preserve">заместитель главы администрации города, руководитель финансового управления </w:t>
            </w:r>
            <w:r w:rsidRPr="005B4791">
              <w:rPr>
                <w:sz w:val="28"/>
                <w:szCs w:val="28"/>
              </w:rPr>
              <w:lastRenderedPageBreak/>
              <w:t>администрации города</w:t>
            </w:r>
            <w:r>
              <w:rPr>
                <w:sz w:val="28"/>
                <w:szCs w:val="28"/>
              </w:rPr>
              <w:t xml:space="preserve"> Невинномысска</w:t>
            </w:r>
          </w:p>
        </w:tc>
      </w:tr>
      <w:tr w:rsidR="00741BF3" w:rsidRPr="00F020CE" w:rsidTr="00B7433B">
        <w:tc>
          <w:tcPr>
            <w:tcW w:w="3652" w:type="dxa"/>
          </w:tcPr>
          <w:p w:rsidR="00741BF3" w:rsidRPr="00FD76F7" w:rsidRDefault="00741BF3" w:rsidP="00B7433B">
            <w:pPr>
              <w:rPr>
                <w:sz w:val="28"/>
                <w:szCs w:val="28"/>
              </w:rPr>
            </w:pPr>
          </w:p>
        </w:tc>
        <w:tc>
          <w:tcPr>
            <w:tcW w:w="5812" w:type="dxa"/>
          </w:tcPr>
          <w:p w:rsidR="00741BF3" w:rsidRPr="00FD76F7" w:rsidRDefault="00741BF3" w:rsidP="00B7433B">
            <w:pPr>
              <w:jc w:val="both"/>
              <w:rPr>
                <w:sz w:val="28"/>
                <w:szCs w:val="28"/>
              </w:rPr>
            </w:pPr>
          </w:p>
        </w:tc>
      </w:tr>
      <w:tr w:rsidR="00741BF3" w:rsidRPr="00F020CE" w:rsidTr="00B7433B">
        <w:tc>
          <w:tcPr>
            <w:tcW w:w="3652" w:type="dxa"/>
          </w:tcPr>
          <w:p w:rsidR="00741BF3" w:rsidRPr="005349C7" w:rsidRDefault="00741BF3" w:rsidP="00B7433B">
            <w:pPr>
              <w:rPr>
                <w:sz w:val="28"/>
                <w:szCs w:val="28"/>
              </w:rPr>
            </w:pPr>
            <w:r w:rsidRPr="005349C7">
              <w:rPr>
                <w:sz w:val="28"/>
                <w:szCs w:val="28"/>
              </w:rPr>
              <w:t>Поляков Роман</w:t>
            </w:r>
          </w:p>
          <w:p w:rsidR="00741BF3" w:rsidRPr="005349C7" w:rsidRDefault="00741BF3" w:rsidP="00B7433B">
            <w:pPr>
              <w:rPr>
                <w:sz w:val="28"/>
                <w:szCs w:val="28"/>
              </w:rPr>
            </w:pPr>
            <w:r w:rsidRPr="005349C7">
              <w:rPr>
                <w:sz w:val="28"/>
                <w:szCs w:val="28"/>
              </w:rPr>
              <w:t>Юрьевич</w:t>
            </w:r>
          </w:p>
        </w:tc>
        <w:tc>
          <w:tcPr>
            <w:tcW w:w="5812" w:type="dxa"/>
          </w:tcPr>
          <w:p w:rsidR="00741BF3" w:rsidRPr="005349C7" w:rsidRDefault="00741BF3" w:rsidP="00B7433B">
            <w:pPr>
              <w:jc w:val="both"/>
              <w:rPr>
                <w:sz w:val="28"/>
                <w:szCs w:val="28"/>
              </w:rPr>
            </w:pPr>
            <w:r w:rsidRPr="005349C7">
              <w:rPr>
                <w:sz w:val="28"/>
                <w:szCs w:val="28"/>
              </w:rPr>
              <w:t>замести</w:t>
            </w:r>
            <w:r>
              <w:rPr>
                <w:sz w:val="28"/>
                <w:szCs w:val="28"/>
              </w:rPr>
              <w:t>тель главы администрации города</w:t>
            </w:r>
            <w:r w:rsidRPr="005349C7">
              <w:rPr>
                <w:sz w:val="28"/>
                <w:szCs w:val="28"/>
              </w:rPr>
              <w:t xml:space="preserve"> Невинномысска</w:t>
            </w:r>
          </w:p>
        </w:tc>
      </w:tr>
      <w:tr w:rsidR="00741BF3" w:rsidRPr="00F020CE" w:rsidTr="00B7433B">
        <w:tc>
          <w:tcPr>
            <w:tcW w:w="3652" w:type="dxa"/>
          </w:tcPr>
          <w:p w:rsidR="00741BF3" w:rsidRPr="005349C7" w:rsidRDefault="00741BF3" w:rsidP="00B7433B">
            <w:pPr>
              <w:rPr>
                <w:sz w:val="28"/>
                <w:szCs w:val="28"/>
              </w:rPr>
            </w:pPr>
          </w:p>
        </w:tc>
        <w:tc>
          <w:tcPr>
            <w:tcW w:w="5812" w:type="dxa"/>
          </w:tcPr>
          <w:p w:rsidR="00741BF3" w:rsidRPr="005349C7" w:rsidRDefault="00741BF3" w:rsidP="00B7433B">
            <w:pPr>
              <w:jc w:val="both"/>
              <w:rPr>
                <w:sz w:val="28"/>
                <w:szCs w:val="28"/>
              </w:rPr>
            </w:pPr>
          </w:p>
        </w:tc>
      </w:tr>
      <w:tr w:rsidR="00741BF3" w:rsidRPr="00F020CE" w:rsidTr="00B7433B">
        <w:tc>
          <w:tcPr>
            <w:tcW w:w="3652" w:type="dxa"/>
          </w:tcPr>
          <w:p w:rsidR="00741BF3" w:rsidRPr="00FD76F7" w:rsidRDefault="00741BF3" w:rsidP="00B7433B">
            <w:pPr>
              <w:rPr>
                <w:sz w:val="28"/>
                <w:szCs w:val="28"/>
              </w:rPr>
            </w:pPr>
          </w:p>
        </w:tc>
        <w:tc>
          <w:tcPr>
            <w:tcW w:w="5812" w:type="dxa"/>
          </w:tcPr>
          <w:p w:rsidR="00741BF3" w:rsidRPr="00FD76F7" w:rsidRDefault="00741BF3" w:rsidP="00B7433B">
            <w:pPr>
              <w:jc w:val="both"/>
              <w:rPr>
                <w:sz w:val="28"/>
                <w:szCs w:val="28"/>
              </w:rPr>
            </w:pPr>
          </w:p>
        </w:tc>
      </w:tr>
      <w:tr w:rsidR="00741BF3" w:rsidRPr="00F020CE" w:rsidTr="00B7433B">
        <w:tc>
          <w:tcPr>
            <w:tcW w:w="3652" w:type="dxa"/>
          </w:tcPr>
          <w:p w:rsidR="00741BF3" w:rsidRPr="00FD76F7" w:rsidRDefault="00741BF3" w:rsidP="00B56522">
            <w:pPr>
              <w:rPr>
                <w:sz w:val="28"/>
                <w:szCs w:val="28"/>
              </w:rPr>
            </w:pPr>
            <w:proofErr w:type="spellStart"/>
            <w:r>
              <w:rPr>
                <w:sz w:val="28"/>
                <w:szCs w:val="28"/>
              </w:rPr>
              <w:t>Соколюк</w:t>
            </w:r>
            <w:proofErr w:type="spellEnd"/>
            <w:r>
              <w:rPr>
                <w:sz w:val="28"/>
                <w:szCs w:val="28"/>
              </w:rPr>
              <w:t xml:space="preserve"> Виктория Эдуардовна</w:t>
            </w:r>
          </w:p>
        </w:tc>
        <w:tc>
          <w:tcPr>
            <w:tcW w:w="5812" w:type="dxa"/>
          </w:tcPr>
          <w:p w:rsidR="00741BF3" w:rsidRPr="00FD76F7" w:rsidRDefault="00741BF3" w:rsidP="00B56522">
            <w:pPr>
              <w:jc w:val="both"/>
              <w:rPr>
                <w:sz w:val="28"/>
                <w:szCs w:val="28"/>
              </w:rPr>
            </w:pPr>
            <w:r>
              <w:rPr>
                <w:sz w:val="28"/>
                <w:szCs w:val="28"/>
              </w:rPr>
              <w:t xml:space="preserve">первый </w:t>
            </w:r>
            <w:r w:rsidRPr="005B4791">
              <w:rPr>
                <w:sz w:val="28"/>
                <w:szCs w:val="28"/>
              </w:rPr>
              <w:t>заместитель главы администрации города Невинномысска</w:t>
            </w:r>
          </w:p>
        </w:tc>
      </w:tr>
      <w:tr w:rsidR="00741BF3" w:rsidRPr="00F020CE" w:rsidTr="00B7433B">
        <w:tc>
          <w:tcPr>
            <w:tcW w:w="3652" w:type="dxa"/>
          </w:tcPr>
          <w:p w:rsidR="00741BF3" w:rsidRPr="00FD76F7" w:rsidRDefault="00741BF3" w:rsidP="00B56522">
            <w:pPr>
              <w:rPr>
                <w:sz w:val="28"/>
                <w:szCs w:val="28"/>
              </w:rPr>
            </w:pPr>
          </w:p>
        </w:tc>
        <w:tc>
          <w:tcPr>
            <w:tcW w:w="5812" w:type="dxa"/>
          </w:tcPr>
          <w:p w:rsidR="00741BF3" w:rsidRPr="00FD76F7" w:rsidRDefault="00741BF3" w:rsidP="00B56522">
            <w:pPr>
              <w:jc w:val="both"/>
              <w:rPr>
                <w:sz w:val="28"/>
                <w:szCs w:val="28"/>
              </w:rPr>
            </w:pPr>
          </w:p>
        </w:tc>
      </w:tr>
      <w:tr w:rsidR="00741BF3" w:rsidRPr="00F020CE" w:rsidTr="00B7433B">
        <w:tc>
          <w:tcPr>
            <w:tcW w:w="3652" w:type="dxa"/>
          </w:tcPr>
          <w:p w:rsidR="00741BF3" w:rsidRDefault="00741BF3" w:rsidP="00B56522">
            <w:pPr>
              <w:rPr>
                <w:sz w:val="28"/>
                <w:szCs w:val="28"/>
              </w:rPr>
            </w:pPr>
          </w:p>
        </w:tc>
        <w:tc>
          <w:tcPr>
            <w:tcW w:w="5812" w:type="dxa"/>
          </w:tcPr>
          <w:p w:rsidR="00741BF3" w:rsidRDefault="00741BF3" w:rsidP="00B56522">
            <w:pPr>
              <w:jc w:val="both"/>
              <w:rPr>
                <w:sz w:val="28"/>
                <w:szCs w:val="28"/>
              </w:rPr>
            </w:pPr>
          </w:p>
        </w:tc>
      </w:tr>
      <w:tr w:rsidR="00741BF3" w:rsidRPr="00F020CE" w:rsidTr="00B7433B">
        <w:tc>
          <w:tcPr>
            <w:tcW w:w="3652" w:type="dxa"/>
          </w:tcPr>
          <w:p w:rsidR="00741BF3" w:rsidRDefault="00741BF3" w:rsidP="00B56522">
            <w:pPr>
              <w:rPr>
                <w:sz w:val="28"/>
                <w:szCs w:val="28"/>
              </w:rPr>
            </w:pPr>
            <w:r>
              <w:rPr>
                <w:sz w:val="28"/>
                <w:szCs w:val="28"/>
              </w:rPr>
              <w:t>Чижевский Константин</w:t>
            </w:r>
          </w:p>
          <w:p w:rsidR="00741BF3" w:rsidRDefault="00741BF3" w:rsidP="00B56522">
            <w:pPr>
              <w:rPr>
                <w:sz w:val="28"/>
                <w:szCs w:val="28"/>
              </w:rPr>
            </w:pPr>
            <w:r>
              <w:rPr>
                <w:sz w:val="28"/>
                <w:szCs w:val="28"/>
              </w:rPr>
              <w:t>Константинович</w:t>
            </w:r>
          </w:p>
        </w:tc>
        <w:tc>
          <w:tcPr>
            <w:tcW w:w="5812" w:type="dxa"/>
          </w:tcPr>
          <w:p w:rsidR="00741BF3" w:rsidRDefault="00741BF3" w:rsidP="00B56522">
            <w:pPr>
              <w:jc w:val="both"/>
              <w:rPr>
                <w:sz w:val="28"/>
                <w:szCs w:val="28"/>
              </w:rPr>
            </w:pPr>
            <w:r>
              <w:rPr>
                <w:sz w:val="28"/>
                <w:szCs w:val="28"/>
              </w:rPr>
              <w:t>начальник управления экономического развития администрации города Невинномысска</w:t>
            </w:r>
          </w:p>
        </w:tc>
      </w:tr>
      <w:tr w:rsidR="00741BF3" w:rsidRPr="00F020CE" w:rsidTr="00B7433B">
        <w:tc>
          <w:tcPr>
            <w:tcW w:w="3652" w:type="dxa"/>
          </w:tcPr>
          <w:p w:rsidR="00741BF3" w:rsidRDefault="00741BF3" w:rsidP="00B56522">
            <w:pPr>
              <w:rPr>
                <w:sz w:val="28"/>
                <w:szCs w:val="28"/>
              </w:rPr>
            </w:pPr>
          </w:p>
        </w:tc>
        <w:tc>
          <w:tcPr>
            <w:tcW w:w="5812" w:type="dxa"/>
          </w:tcPr>
          <w:p w:rsidR="00741BF3" w:rsidRDefault="00741BF3" w:rsidP="00B56522">
            <w:pPr>
              <w:jc w:val="both"/>
              <w:rPr>
                <w:sz w:val="28"/>
                <w:szCs w:val="28"/>
              </w:rPr>
            </w:pPr>
          </w:p>
        </w:tc>
      </w:tr>
    </w:tbl>
    <w:p w:rsidR="00741BF3" w:rsidRDefault="00741BF3" w:rsidP="00B56522">
      <w:pPr>
        <w:tabs>
          <w:tab w:val="left" w:pos="4680"/>
          <w:tab w:val="left" w:pos="4860"/>
        </w:tabs>
        <w:jc w:val="both"/>
        <w:rPr>
          <w:sz w:val="28"/>
          <w:szCs w:val="28"/>
        </w:rPr>
      </w:pPr>
    </w:p>
    <w:p w:rsidR="00741BF3" w:rsidRDefault="00741BF3" w:rsidP="00B56522">
      <w:pPr>
        <w:tabs>
          <w:tab w:val="left" w:pos="4680"/>
          <w:tab w:val="left" w:pos="4860"/>
        </w:tabs>
        <w:jc w:val="both"/>
        <w:rPr>
          <w:sz w:val="28"/>
          <w:szCs w:val="28"/>
        </w:rPr>
      </w:pPr>
    </w:p>
    <w:p w:rsidR="00B56522" w:rsidRDefault="00B56522" w:rsidP="00B56522">
      <w:pPr>
        <w:tabs>
          <w:tab w:val="left" w:pos="4253"/>
        </w:tabs>
        <w:spacing w:line="240" w:lineRule="exact"/>
        <w:jc w:val="both"/>
        <w:rPr>
          <w:sz w:val="28"/>
        </w:rPr>
      </w:pPr>
      <w:bookmarkStart w:id="1" w:name="_GoBack"/>
      <w:bookmarkEnd w:id="1"/>
    </w:p>
    <w:sectPr w:rsidR="00B56522" w:rsidSect="00B56522">
      <w:headerReference w:type="default" r:id="rId15"/>
      <w:footerReference w:type="default" r:id="rId16"/>
      <w:headerReference w:type="first" r:id="rId17"/>
      <w:pgSz w:w="11906" w:h="16838"/>
      <w:pgMar w:top="1418" w:right="567" w:bottom="1134" w:left="1985"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10C" w:rsidRDefault="00D5010C">
      <w:r>
        <w:separator/>
      </w:r>
    </w:p>
  </w:endnote>
  <w:endnote w:type="continuationSeparator" w:id="0">
    <w:p w:rsidR="00D5010C" w:rsidRDefault="00D50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3B" w:rsidRDefault="00B7433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10C" w:rsidRDefault="00D5010C">
      <w:r>
        <w:separator/>
      </w:r>
    </w:p>
  </w:footnote>
  <w:footnote w:type="continuationSeparator" w:id="0">
    <w:p w:rsidR="00D5010C" w:rsidRDefault="00D50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425337"/>
      <w:docPartObj>
        <w:docPartGallery w:val="Page Numbers (Top of Page)"/>
        <w:docPartUnique/>
      </w:docPartObj>
    </w:sdtPr>
    <w:sdtEndPr/>
    <w:sdtContent>
      <w:p w:rsidR="00B7433B" w:rsidRDefault="00B7433B" w:rsidP="00B7433B">
        <w:pPr>
          <w:pStyle w:val="a8"/>
          <w:jc w:val="center"/>
        </w:pPr>
        <w:r>
          <w:fldChar w:fldCharType="begin"/>
        </w:r>
        <w:r>
          <w:instrText>PAGE   \* MERGEFORMAT</w:instrText>
        </w:r>
        <w:r>
          <w:fldChar w:fldCharType="separate"/>
        </w:r>
        <w:r w:rsidR="00243572">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3B" w:rsidRDefault="00B7433B" w:rsidP="00B7433B">
    <w:pPr>
      <w:pStyle w:val="a8"/>
      <w:tabs>
        <w:tab w:val="left" w:pos="4500"/>
      </w:tabs>
    </w:pPr>
    <w: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86781"/>
      <w:docPartObj>
        <w:docPartGallery w:val="Page Numbers (Top of Page)"/>
        <w:docPartUnique/>
      </w:docPartObj>
    </w:sdtPr>
    <w:sdtEndPr/>
    <w:sdtContent>
      <w:p w:rsidR="00B7433B" w:rsidRDefault="006224F5" w:rsidP="006224F5">
        <w:pPr>
          <w:pStyle w:val="a8"/>
          <w:jc w:val="center"/>
        </w:pPr>
        <w:r>
          <w:fldChar w:fldCharType="begin"/>
        </w:r>
        <w:r>
          <w:instrText>PAGE   \* MERGEFORMAT</w:instrText>
        </w:r>
        <w:r>
          <w:fldChar w:fldCharType="separate"/>
        </w:r>
        <w:r w:rsidR="00BA3D8B">
          <w:rPr>
            <w:noProof/>
          </w:rPr>
          <w:t>2</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268669"/>
      <w:docPartObj>
        <w:docPartGallery w:val="Page Numbers (Top of Page)"/>
        <w:docPartUnique/>
      </w:docPartObj>
    </w:sdtPr>
    <w:sdtEndPr/>
    <w:sdtContent>
      <w:p w:rsidR="00B7433B" w:rsidRPr="00B7433B" w:rsidRDefault="00B7433B" w:rsidP="00B7433B">
        <w:pPr>
          <w:pStyle w:val="a8"/>
          <w:jc w:val="center"/>
        </w:pPr>
        <w:r>
          <w:fldChar w:fldCharType="begin"/>
        </w:r>
        <w:r>
          <w:instrText>PAGE   \* MERGEFORMAT</w:instrText>
        </w:r>
        <w:r>
          <w:fldChar w:fldCharType="separate"/>
        </w:r>
        <w:r w:rsidR="00BA3D8B">
          <w:rPr>
            <w:noProof/>
          </w:rPr>
          <w:t>6</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3B" w:rsidRDefault="00B7433B" w:rsidP="00B7433B">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4F5" w:rsidRPr="00B7433B" w:rsidRDefault="00B56522" w:rsidP="00B7433B">
    <w:pPr>
      <w:pStyle w:val="a8"/>
    </w:pPr>
    <w:r>
      <w:t xml:space="preserve">                                                                    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3B" w:rsidRDefault="00B7433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A1463"/>
    <w:multiLevelType w:val="multilevel"/>
    <w:tmpl w:val="81A61F0E"/>
    <w:lvl w:ilvl="0">
      <w:start w:val="1"/>
      <w:numFmt w:val="decimal"/>
      <w:lvlText w:val=""/>
      <w:lvlJc w:val="left"/>
      <w:pPr>
        <w:tabs>
          <w:tab w:val="left" w:pos="0"/>
        </w:tabs>
        <w:ind w:left="432" w:hanging="432"/>
      </w:pPr>
    </w:lvl>
    <w:lvl w:ilvl="1">
      <w:start w:val="1"/>
      <w:numFmt w:val="decimal"/>
      <w:lvlText w:val=""/>
      <w:lvlJc w:val="left"/>
      <w:pPr>
        <w:tabs>
          <w:tab w:val="left" w:pos="0"/>
        </w:tabs>
        <w:ind w:left="576" w:hanging="576"/>
      </w:pPr>
    </w:lvl>
    <w:lvl w:ilvl="2">
      <w:start w:val="1"/>
      <w:numFmt w:val="decimal"/>
      <w:lvlText w:val=""/>
      <w:lvlJc w:val="left"/>
      <w:pPr>
        <w:tabs>
          <w:tab w:val="left" w:pos="0"/>
        </w:tabs>
        <w:ind w:left="720" w:hanging="720"/>
      </w:pPr>
    </w:lvl>
    <w:lvl w:ilvl="3">
      <w:start w:val="1"/>
      <w:numFmt w:val="decimal"/>
      <w:lvlText w:val=""/>
      <w:lvlJc w:val="left"/>
      <w:pPr>
        <w:tabs>
          <w:tab w:val="left" w:pos="0"/>
        </w:tabs>
        <w:ind w:left="864" w:hanging="864"/>
      </w:pPr>
    </w:lvl>
    <w:lvl w:ilvl="4">
      <w:start w:val="1"/>
      <w:numFmt w:val="decimal"/>
      <w:lvlText w:val=""/>
      <w:lvlJc w:val="left"/>
      <w:pPr>
        <w:tabs>
          <w:tab w:val="left" w:pos="0"/>
        </w:tabs>
        <w:ind w:left="1008" w:hanging="1008"/>
      </w:pPr>
    </w:lvl>
    <w:lvl w:ilvl="5">
      <w:start w:val="1"/>
      <w:numFmt w:val="decimal"/>
      <w:lvlText w:val=""/>
      <w:lvlJc w:val="left"/>
      <w:pPr>
        <w:tabs>
          <w:tab w:val="left" w:pos="0"/>
        </w:tabs>
        <w:ind w:left="1152" w:hanging="1152"/>
      </w:pPr>
    </w:lvl>
    <w:lvl w:ilvl="6">
      <w:start w:val="1"/>
      <w:numFmt w:val="decimal"/>
      <w:lvlText w:val=""/>
      <w:lvlJc w:val="left"/>
      <w:pPr>
        <w:tabs>
          <w:tab w:val="left" w:pos="0"/>
        </w:tabs>
        <w:ind w:left="1296" w:hanging="1296"/>
      </w:pPr>
    </w:lvl>
    <w:lvl w:ilvl="7">
      <w:start w:val="1"/>
      <w:numFmt w:val="decimal"/>
      <w:lvlText w:val=""/>
      <w:lvlJc w:val="left"/>
      <w:pPr>
        <w:tabs>
          <w:tab w:val="left" w:pos="0"/>
        </w:tabs>
        <w:ind w:left="1440" w:hanging="1440"/>
      </w:pPr>
    </w:lvl>
    <w:lvl w:ilvl="8">
      <w:start w:val="1"/>
      <w:numFmt w:val="decimal"/>
      <w:lvlText w:val=""/>
      <w:lvlJc w:val="left"/>
      <w:pPr>
        <w:tabs>
          <w:tab w:val="left"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6D"/>
    <w:rsid w:val="000122F9"/>
    <w:rsid w:val="00016B0B"/>
    <w:rsid w:val="00032BAF"/>
    <w:rsid w:val="00047E11"/>
    <w:rsid w:val="00063173"/>
    <w:rsid w:val="00073F7D"/>
    <w:rsid w:val="00074638"/>
    <w:rsid w:val="000767E8"/>
    <w:rsid w:val="000A235D"/>
    <w:rsid w:val="00135457"/>
    <w:rsid w:val="00152991"/>
    <w:rsid w:val="00165900"/>
    <w:rsid w:val="00172D9A"/>
    <w:rsid w:val="001A15C6"/>
    <w:rsid w:val="001A6AF6"/>
    <w:rsid w:val="001A6AFF"/>
    <w:rsid w:val="001B1A85"/>
    <w:rsid w:val="001C1C4B"/>
    <w:rsid w:val="001C5CB0"/>
    <w:rsid w:val="002105EF"/>
    <w:rsid w:val="00212F89"/>
    <w:rsid w:val="002134E9"/>
    <w:rsid w:val="00225978"/>
    <w:rsid w:val="00231031"/>
    <w:rsid w:val="00241660"/>
    <w:rsid w:val="00243572"/>
    <w:rsid w:val="00256F6A"/>
    <w:rsid w:val="0025777F"/>
    <w:rsid w:val="00263E7F"/>
    <w:rsid w:val="00270147"/>
    <w:rsid w:val="002716FE"/>
    <w:rsid w:val="002A33CB"/>
    <w:rsid w:val="002E07EB"/>
    <w:rsid w:val="002E1ECC"/>
    <w:rsid w:val="002E69F5"/>
    <w:rsid w:val="00306286"/>
    <w:rsid w:val="003239B0"/>
    <w:rsid w:val="003461B6"/>
    <w:rsid w:val="00351C2C"/>
    <w:rsid w:val="00381EBD"/>
    <w:rsid w:val="003A2D98"/>
    <w:rsid w:val="003A3267"/>
    <w:rsid w:val="003C0E25"/>
    <w:rsid w:val="003E355B"/>
    <w:rsid w:val="003E376D"/>
    <w:rsid w:val="003F33FD"/>
    <w:rsid w:val="0041682B"/>
    <w:rsid w:val="00435B45"/>
    <w:rsid w:val="00440ACC"/>
    <w:rsid w:val="004428E4"/>
    <w:rsid w:val="00443002"/>
    <w:rsid w:val="004A2522"/>
    <w:rsid w:val="004C0028"/>
    <w:rsid w:val="004E1AA5"/>
    <w:rsid w:val="00530DF2"/>
    <w:rsid w:val="005327C6"/>
    <w:rsid w:val="005610AC"/>
    <w:rsid w:val="005C7F97"/>
    <w:rsid w:val="006168BB"/>
    <w:rsid w:val="006224F5"/>
    <w:rsid w:val="006255D7"/>
    <w:rsid w:val="006260F5"/>
    <w:rsid w:val="0064090D"/>
    <w:rsid w:val="00677447"/>
    <w:rsid w:val="006B139F"/>
    <w:rsid w:val="006E188A"/>
    <w:rsid w:val="006E6DCA"/>
    <w:rsid w:val="007027A1"/>
    <w:rsid w:val="00713337"/>
    <w:rsid w:val="0071404B"/>
    <w:rsid w:val="00735BC1"/>
    <w:rsid w:val="00741BF3"/>
    <w:rsid w:val="00765A9B"/>
    <w:rsid w:val="0077696C"/>
    <w:rsid w:val="00796044"/>
    <w:rsid w:val="00796250"/>
    <w:rsid w:val="007A175A"/>
    <w:rsid w:val="00810AE8"/>
    <w:rsid w:val="00810E45"/>
    <w:rsid w:val="00847626"/>
    <w:rsid w:val="00862566"/>
    <w:rsid w:val="00867397"/>
    <w:rsid w:val="00872DB1"/>
    <w:rsid w:val="0087416F"/>
    <w:rsid w:val="0088209E"/>
    <w:rsid w:val="008A48B1"/>
    <w:rsid w:val="008B13EB"/>
    <w:rsid w:val="00915EEE"/>
    <w:rsid w:val="009164CF"/>
    <w:rsid w:val="00917984"/>
    <w:rsid w:val="009266BA"/>
    <w:rsid w:val="00933D3D"/>
    <w:rsid w:val="0093567F"/>
    <w:rsid w:val="0094498B"/>
    <w:rsid w:val="00975FB6"/>
    <w:rsid w:val="009934B2"/>
    <w:rsid w:val="00A074A8"/>
    <w:rsid w:val="00A174DE"/>
    <w:rsid w:val="00A52C45"/>
    <w:rsid w:val="00A548E3"/>
    <w:rsid w:val="00A60AD4"/>
    <w:rsid w:val="00AB439D"/>
    <w:rsid w:val="00AC5896"/>
    <w:rsid w:val="00AF52FB"/>
    <w:rsid w:val="00B112E0"/>
    <w:rsid w:val="00B166EF"/>
    <w:rsid w:val="00B4486A"/>
    <w:rsid w:val="00B47862"/>
    <w:rsid w:val="00B56522"/>
    <w:rsid w:val="00B64A29"/>
    <w:rsid w:val="00B7433B"/>
    <w:rsid w:val="00B778A8"/>
    <w:rsid w:val="00B954D3"/>
    <w:rsid w:val="00BA2433"/>
    <w:rsid w:val="00BA3D8B"/>
    <w:rsid w:val="00BB23AB"/>
    <w:rsid w:val="00BE4CF2"/>
    <w:rsid w:val="00BE64FD"/>
    <w:rsid w:val="00BF7DE8"/>
    <w:rsid w:val="00C15B53"/>
    <w:rsid w:val="00C251E7"/>
    <w:rsid w:val="00C26874"/>
    <w:rsid w:val="00C35CE1"/>
    <w:rsid w:val="00C926EB"/>
    <w:rsid w:val="00CF5F0F"/>
    <w:rsid w:val="00D16B48"/>
    <w:rsid w:val="00D3441A"/>
    <w:rsid w:val="00D5010C"/>
    <w:rsid w:val="00D558D4"/>
    <w:rsid w:val="00D706CF"/>
    <w:rsid w:val="00D7252F"/>
    <w:rsid w:val="00D95B22"/>
    <w:rsid w:val="00DA7999"/>
    <w:rsid w:val="00DE0A08"/>
    <w:rsid w:val="00DF1D1F"/>
    <w:rsid w:val="00E20AFC"/>
    <w:rsid w:val="00E259C1"/>
    <w:rsid w:val="00E40A77"/>
    <w:rsid w:val="00E65B85"/>
    <w:rsid w:val="00EB6741"/>
    <w:rsid w:val="00F14550"/>
    <w:rsid w:val="00F44A31"/>
    <w:rsid w:val="00F50350"/>
    <w:rsid w:val="00F9232F"/>
    <w:rsid w:val="00F95D80"/>
    <w:rsid w:val="00FA65DA"/>
    <w:rsid w:val="00FB31C9"/>
    <w:rsid w:val="00FD328C"/>
    <w:rsid w:val="00FE07E1"/>
    <w:rsid w:val="00FE672C"/>
    <w:rsid w:val="00FF3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jc w:val="center"/>
      <w:outlineLvl w:val="0"/>
    </w:pPr>
    <w:rPr>
      <w:sz w:val="28"/>
    </w:rPr>
  </w:style>
  <w:style w:type="paragraph" w:styleId="2">
    <w:name w:val="heading 2"/>
    <w:basedOn w:val="a"/>
    <w:next w:val="a"/>
    <w:link w:val="20"/>
    <w:uiPriority w:val="9"/>
    <w:qFormat/>
    <w:pPr>
      <w:keepNext/>
      <w:outlineLvl w:val="1"/>
    </w:pPr>
    <w:rPr>
      <w:sz w:val="28"/>
    </w:rPr>
  </w:style>
  <w:style w:type="paragraph" w:styleId="3">
    <w:name w:val="heading 3"/>
    <w:basedOn w:val="a"/>
    <w:next w:val="a"/>
    <w:link w:val="30"/>
    <w:uiPriority w:val="9"/>
    <w:qFormat/>
    <w:pPr>
      <w:keepNext/>
      <w:outlineLvl w:val="2"/>
    </w:pPr>
    <w:rPr>
      <w:i/>
      <w:sz w:val="28"/>
      <w:u w:val="single"/>
    </w:rPr>
  </w:style>
  <w:style w:type="paragraph" w:styleId="4">
    <w:name w:val="heading 4"/>
    <w:basedOn w:val="a"/>
    <w:next w:val="a"/>
    <w:link w:val="40"/>
    <w:uiPriority w:val="9"/>
    <w:qFormat/>
    <w:pPr>
      <w:keepNext/>
      <w:jc w:val="both"/>
      <w:outlineLvl w:val="3"/>
    </w:pPr>
    <w:rPr>
      <w:i/>
      <w:sz w:val="28"/>
    </w:rPr>
  </w:style>
  <w:style w:type="paragraph" w:styleId="5">
    <w:name w:val="heading 5"/>
    <w:basedOn w:val="a"/>
    <w:next w:val="a"/>
    <w:link w:val="50"/>
    <w:uiPriority w:val="9"/>
    <w:qFormat/>
    <w:pPr>
      <w:keepNext/>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12">
    <w:name w:val="Номер страницы1"/>
    <w:basedOn w:val="13"/>
    <w:link w:val="a5"/>
  </w:style>
  <w:style w:type="character" w:styleId="a5">
    <w:name w:val="page number"/>
    <w:basedOn w:val="a0"/>
    <w:link w:val="12"/>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basedOn w:val="1"/>
    <w:link w:val="3"/>
    <w:rPr>
      <w:i/>
      <w:sz w:val="28"/>
      <w:u w:val="single"/>
    </w:rPr>
  </w:style>
  <w:style w:type="paragraph" w:styleId="a6">
    <w:name w:val="Body Text"/>
    <w:basedOn w:val="a"/>
    <w:link w:val="a7"/>
    <w:pPr>
      <w:spacing w:after="120"/>
    </w:pPr>
  </w:style>
  <w:style w:type="character" w:customStyle="1" w:styleId="a7">
    <w:name w:val="Основной текст Знак"/>
    <w:basedOn w:val="1"/>
    <w:link w:val="a6"/>
    <w:rPr>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8">
    <w:name w:val="header"/>
    <w:basedOn w:val="a"/>
    <w:link w:val="a9"/>
    <w:uiPriority w:val="99"/>
    <w:pPr>
      <w:tabs>
        <w:tab w:val="center" w:pos="4677"/>
        <w:tab w:val="right" w:pos="9355"/>
      </w:tabs>
    </w:pPr>
  </w:style>
  <w:style w:type="character" w:customStyle="1" w:styleId="a9">
    <w:name w:val="Верхний колонтитул Знак"/>
    <w:basedOn w:val="1"/>
    <w:link w:val="a8"/>
    <w:uiPriority w:val="99"/>
    <w:rPr>
      <w:sz w:val="24"/>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4">
    <w:name w:val="Выделение1"/>
    <w:link w:val="aa"/>
    <w:rPr>
      <w:i/>
    </w:rPr>
  </w:style>
  <w:style w:type="character" w:styleId="aa">
    <w:name w:val="Emphasis"/>
    <w:link w:val="14"/>
    <w:rPr>
      <w:i/>
    </w:rPr>
  </w:style>
  <w:style w:type="paragraph" w:customStyle="1" w:styleId="13">
    <w:name w:val="Основной шрифт абзаца1"/>
  </w:style>
  <w:style w:type="paragraph" w:styleId="ab">
    <w:name w:val="footer"/>
    <w:basedOn w:val="a"/>
    <w:link w:val="ac"/>
    <w:pPr>
      <w:tabs>
        <w:tab w:val="center" w:pos="4677"/>
        <w:tab w:val="right" w:pos="9355"/>
      </w:tabs>
    </w:pPr>
  </w:style>
  <w:style w:type="character" w:customStyle="1" w:styleId="ac">
    <w:name w:val="Нижний колонтитул Знак"/>
    <w:basedOn w:val="1"/>
    <w:link w:val="ab"/>
    <w:rPr>
      <w:sz w:val="24"/>
    </w:rPr>
  </w:style>
  <w:style w:type="character" w:customStyle="1" w:styleId="50">
    <w:name w:val="Заголовок 5 Знак"/>
    <w:basedOn w:val="1"/>
    <w:link w:val="5"/>
    <w:rPr>
      <w:b/>
      <w:sz w:val="28"/>
    </w:rPr>
  </w:style>
  <w:style w:type="paragraph" w:styleId="ad">
    <w:name w:val="List Paragraph"/>
    <w:basedOn w:val="a"/>
    <w:link w:val="ae"/>
    <w:pPr>
      <w:ind w:left="720"/>
      <w:contextualSpacing/>
    </w:pPr>
  </w:style>
  <w:style w:type="character" w:customStyle="1" w:styleId="ae">
    <w:name w:val="Абзац списка Знак"/>
    <w:basedOn w:val="1"/>
    <w:link w:val="ad"/>
    <w:rPr>
      <w:sz w:val="24"/>
    </w:rPr>
  </w:style>
  <w:style w:type="character" w:customStyle="1" w:styleId="11">
    <w:name w:val="Заголовок 1 Знак"/>
    <w:basedOn w:val="1"/>
    <w:link w:val="10"/>
    <w:rPr>
      <w:sz w:val="28"/>
    </w:rPr>
  </w:style>
  <w:style w:type="paragraph" w:customStyle="1" w:styleId="15">
    <w:name w:val="Гиперссылка1"/>
    <w:link w:val="af"/>
    <w:rPr>
      <w:color w:val="0000FF"/>
      <w:u w:val="single"/>
    </w:rPr>
  </w:style>
  <w:style w:type="character" w:styleId="af">
    <w:name w:val="Hyperlink"/>
    <w:link w:val="15"/>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customStyle="1" w:styleId="1Char">
    <w:name w:val="Знак1 Char"/>
    <w:basedOn w:val="a"/>
    <w:link w:val="1Char0"/>
    <w:pPr>
      <w:spacing w:after="160" w:line="240" w:lineRule="exact"/>
    </w:pPr>
    <w:rPr>
      <w:rFonts w:ascii="Verdana" w:hAnsi="Verdana"/>
      <w:sz w:val="20"/>
    </w:rPr>
  </w:style>
  <w:style w:type="character" w:customStyle="1" w:styleId="1Char0">
    <w:name w:val="Знак1 Char"/>
    <w:basedOn w:val="1"/>
    <w:link w:val="1Char"/>
    <w:rPr>
      <w:rFonts w:ascii="Verdana" w:hAnsi="Verdana"/>
      <w:sz w:val="20"/>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paragraph" w:styleId="33">
    <w:name w:val="Body Text Indent 3"/>
    <w:basedOn w:val="a"/>
    <w:link w:val="34"/>
    <w:pPr>
      <w:spacing w:after="120"/>
      <w:ind w:left="283"/>
    </w:pPr>
    <w:rPr>
      <w:sz w:val="16"/>
    </w:rPr>
  </w:style>
  <w:style w:type="character" w:customStyle="1" w:styleId="34">
    <w:name w:val="Основной текст с отступом 3 Знак"/>
    <w:basedOn w:val="1"/>
    <w:link w:val="33"/>
    <w:rPr>
      <w:sz w:val="16"/>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af0">
    <w:name w:val="Document Map"/>
    <w:basedOn w:val="a"/>
    <w:link w:val="af1"/>
    <w:rPr>
      <w:rFonts w:ascii="Tahoma" w:hAnsi="Tahoma"/>
    </w:rPr>
  </w:style>
  <w:style w:type="character" w:customStyle="1" w:styleId="af1">
    <w:name w:val="Схема документа Знак"/>
    <w:basedOn w:val="1"/>
    <w:link w:val="af0"/>
    <w:rPr>
      <w:rFonts w:ascii="Tahoma" w:hAnsi="Tahoma"/>
      <w:sz w:val="24"/>
    </w:rPr>
  </w:style>
  <w:style w:type="paragraph" w:styleId="af2">
    <w:name w:val="Body Text Indent"/>
    <w:basedOn w:val="a"/>
    <w:link w:val="af3"/>
    <w:pPr>
      <w:ind w:left="360"/>
    </w:pPr>
    <w:rPr>
      <w:sz w:val="28"/>
    </w:rPr>
  </w:style>
  <w:style w:type="character" w:customStyle="1" w:styleId="af3">
    <w:name w:val="Основной текст с отступом Знак"/>
    <w:basedOn w:val="1"/>
    <w:link w:val="af2"/>
    <w:rPr>
      <w:sz w:val="28"/>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23">
    <w:name w:val="Body Text 2"/>
    <w:basedOn w:val="a"/>
    <w:link w:val="24"/>
    <w:rPr>
      <w:sz w:val="28"/>
    </w:rPr>
  </w:style>
  <w:style w:type="character" w:customStyle="1" w:styleId="24">
    <w:name w:val="Основной текст 2 Знак"/>
    <w:basedOn w:val="1"/>
    <w:link w:val="23"/>
    <w:rPr>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4">
    <w:name w:val="Subtitle"/>
    <w:next w:val="a"/>
    <w:link w:val="af5"/>
    <w:uiPriority w:val="11"/>
    <w:qFormat/>
    <w:pPr>
      <w:jc w:val="both"/>
    </w:pPr>
    <w:rPr>
      <w:rFonts w:ascii="XO Thames" w:hAnsi="XO Thames"/>
      <w:i/>
      <w:sz w:val="24"/>
    </w:rPr>
  </w:style>
  <w:style w:type="character" w:customStyle="1" w:styleId="af5">
    <w:name w:val="Подзаголовок Знак"/>
    <w:link w:val="af4"/>
    <w:rPr>
      <w:rFonts w:ascii="XO Thames" w:hAnsi="XO Thames"/>
      <w:i/>
      <w:sz w:val="24"/>
    </w:rPr>
  </w:style>
  <w:style w:type="paragraph" w:styleId="af6">
    <w:name w:val="Title"/>
    <w:basedOn w:val="a"/>
    <w:link w:val="af7"/>
    <w:uiPriority w:val="10"/>
    <w:qFormat/>
    <w:pPr>
      <w:jc w:val="center"/>
    </w:pPr>
    <w:rPr>
      <w:b/>
      <w:sz w:val="32"/>
    </w:rPr>
  </w:style>
  <w:style w:type="character" w:customStyle="1" w:styleId="af7">
    <w:name w:val="Название Знак"/>
    <w:basedOn w:val="1"/>
    <w:link w:val="af6"/>
    <w:rPr>
      <w:b/>
      <w:sz w:val="32"/>
    </w:rPr>
  </w:style>
  <w:style w:type="character" w:customStyle="1" w:styleId="40">
    <w:name w:val="Заголовок 4 Знак"/>
    <w:basedOn w:val="1"/>
    <w:link w:val="4"/>
    <w:rPr>
      <w:i/>
      <w:sz w:val="28"/>
    </w:rPr>
  </w:style>
  <w:style w:type="character" w:customStyle="1" w:styleId="20">
    <w:name w:val="Заголовок 2 Знак"/>
    <w:basedOn w:val="1"/>
    <w:link w:val="2"/>
    <w:rPr>
      <w:sz w:val="28"/>
    </w:rPr>
  </w:style>
  <w:style w:type="table" w:styleId="af8">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jc w:val="center"/>
      <w:outlineLvl w:val="0"/>
    </w:pPr>
    <w:rPr>
      <w:sz w:val="28"/>
    </w:rPr>
  </w:style>
  <w:style w:type="paragraph" w:styleId="2">
    <w:name w:val="heading 2"/>
    <w:basedOn w:val="a"/>
    <w:next w:val="a"/>
    <w:link w:val="20"/>
    <w:uiPriority w:val="9"/>
    <w:qFormat/>
    <w:pPr>
      <w:keepNext/>
      <w:outlineLvl w:val="1"/>
    </w:pPr>
    <w:rPr>
      <w:sz w:val="28"/>
    </w:rPr>
  </w:style>
  <w:style w:type="paragraph" w:styleId="3">
    <w:name w:val="heading 3"/>
    <w:basedOn w:val="a"/>
    <w:next w:val="a"/>
    <w:link w:val="30"/>
    <w:uiPriority w:val="9"/>
    <w:qFormat/>
    <w:pPr>
      <w:keepNext/>
      <w:outlineLvl w:val="2"/>
    </w:pPr>
    <w:rPr>
      <w:i/>
      <w:sz w:val="28"/>
      <w:u w:val="single"/>
    </w:rPr>
  </w:style>
  <w:style w:type="paragraph" w:styleId="4">
    <w:name w:val="heading 4"/>
    <w:basedOn w:val="a"/>
    <w:next w:val="a"/>
    <w:link w:val="40"/>
    <w:uiPriority w:val="9"/>
    <w:qFormat/>
    <w:pPr>
      <w:keepNext/>
      <w:jc w:val="both"/>
      <w:outlineLvl w:val="3"/>
    </w:pPr>
    <w:rPr>
      <w:i/>
      <w:sz w:val="28"/>
    </w:rPr>
  </w:style>
  <w:style w:type="paragraph" w:styleId="5">
    <w:name w:val="heading 5"/>
    <w:basedOn w:val="a"/>
    <w:next w:val="a"/>
    <w:link w:val="50"/>
    <w:uiPriority w:val="9"/>
    <w:qFormat/>
    <w:pPr>
      <w:keepNext/>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12">
    <w:name w:val="Номер страницы1"/>
    <w:basedOn w:val="13"/>
    <w:link w:val="a5"/>
  </w:style>
  <w:style w:type="character" w:styleId="a5">
    <w:name w:val="page number"/>
    <w:basedOn w:val="a0"/>
    <w:link w:val="12"/>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basedOn w:val="1"/>
    <w:link w:val="3"/>
    <w:rPr>
      <w:i/>
      <w:sz w:val="28"/>
      <w:u w:val="single"/>
    </w:rPr>
  </w:style>
  <w:style w:type="paragraph" w:styleId="a6">
    <w:name w:val="Body Text"/>
    <w:basedOn w:val="a"/>
    <w:link w:val="a7"/>
    <w:pPr>
      <w:spacing w:after="120"/>
    </w:pPr>
  </w:style>
  <w:style w:type="character" w:customStyle="1" w:styleId="a7">
    <w:name w:val="Основной текст Знак"/>
    <w:basedOn w:val="1"/>
    <w:link w:val="a6"/>
    <w:rPr>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8">
    <w:name w:val="header"/>
    <w:basedOn w:val="a"/>
    <w:link w:val="a9"/>
    <w:uiPriority w:val="99"/>
    <w:pPr>
      <w:tabs>
        <w:tab w:val="center" w:pos="4677"/>
        <w:tab w:val="right" w:pos="9355"/>
      </w:tabs>
    </w:pPr>
  </w:style>
  <w:style w:type="character" w:customStyle="1" w:styleId="a9">
    <w:name w:val="Верхний колонтитул Знак"/>
    <w:basedOn w:val="1"/>
    <w:link w:val="a8"/>
    <w:uiPriority w:val="99"/>
    <w:rPr>
      <w:sz w:val="24"/>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4">
    <w:name w:val="Выделение1"/>
    <w:link w:val="aa"/>
    <w:rPr>
      <w:i/>
    </w:rPr>
  </w:style>
  <w:style w:type="character" w:styleId="aa">
    <w:name w:val="Emphasis"/>
    <w:link w:val="14"/>
    <w:rPr>
      <w:i/>
    </w:rPr>
  </w:style>
  <w:style w:type="paragraph" w:customStyle="1" w:styleId="13">
    <w:name w:val="Основной шрифт абзаца1"/>
  </w:style>
  <w:style w:type="paragraph" w:styleId="ab">
    <w:name w:val="footer"/>
    <w:basedOn w:val="a"/>
    <w:link w:val="ac"/>
    <w:pPr>
      <w:tabs>
        <w:tab w:val="center" w:pos="4677"/>
        <w:tab w:val="right" w:pos="9355"/>
      </w:tabs>
    </w:pPr>
  </w:style>
  <w:style w:type="character" w:customStyle="1" w:styleId="ac">
    <w:name w:val="Нижний колонтитул Знак"/>
    <w:basedOn w:val="1"/>
    <w:link w:val="ab"/>
    <w:rPr>
      <w:sz w:val="24"/>
    </w:rPr>
  </w:style>
  <w:style w:type="character" w:customStyle="1" w:styleId="50">
    <w:name w:val="Заголовок 5 Знак"/>
    <w:basedOn w:val="1"/>
    <w:link w:val="5"/>
    <w:rPr>
      <w:b/>
      <w:sz w:val="28"/>
    </w:rPr>
  </w:style>
  <w:style w:type="paragraph" w:styleId="ad">
    <w:name w:val="List Paragraph"/>
    <w:basedOn w:val="a"/>
    <w:link w:val="ae"/>
    <w:pPr>
      <w:ind w:left="720"/>
      <w:contextualSpacing/>
    </w:pPr>
  </w:style>
  <w:style w:type="character" w:customStyle="1" w:styleId="ae">
    <w:name w:val="Абзац списка Знак"/>
    <w:basedOn w:val="1"/>
    <w:link w:val="ad"/>
    <w:rPr>
      <w:sz w:val="24"/>
    </w:rPr>
  </w:style>
  <w:style w:type="character" w:customStyle="1" w:styleId="11">
    <w:name w:val="Заголовок 1 Знак"/>
    <w:basedOn w:val="1"/>
    <w:link w:val="10"/>
    <w:rPr>
      <w:sz w:val="28"/>
    </w:rPr>
  </w:style>
  <w:style w:type="paragraph" w:customStyle="1" w:styleId="15">
    <w:name w:val="Гиперссылка1"/>
    <w:link w:val="af"/>
    <w:rPr>
      <w:color w:val="0000FF"/>
      <w:u w:val="single"/>
    </w:rPr>
  </w:style>
  <w:style w:type="character" w:styleId="af">
    <w:name w:val="Hyperlink"/>
    <w:link w:val="15"/>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customStyle="1" w:styleId="1Char">
    <w:name w:val="Знак1 Char"/>
    <w:basedOn w:val="a"/>
    <w:link w:val="1Char0"/>
    <w:pPr>
      <w:spacing w:after="160" w:line="240" w:lineRule="exact"/>
    </w:pPr>
    <w:rPr>
      <w:rFonts w:ascii="Verdana" w:hAnsi="Verdana"/>
      <w:sz w:val="20"/>
    </w:rPr>
  </w:style>
  <w:style w:type="character" w:customStyle="1" w:styleId="1Char0">
    <w:name w:val="Знак1 Char"/>
    <w:basedOn w:val="1"/>
    <w:link w:val="1Char"/>
    <w:rPr>
      <w:rFonts w:ascii="Verdana" w:hAnsi="Verdana"/>
      <w:sz w:val="20"/>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paragraph" w:styleId="33">
    <w:name w:val="Body Text Indent 3"/>
    <w:basedOn w:val="a"/>
    <w:link w:val="34"/>
    <w:pPr>
      <w:spacing w:after="120"/>
      <w:ind w:left="283"/>
    </w:pPr>
    <w:rPr>
      <w:sz w:val="16"/>
    </w:rPr>
  </w:style>
  <w:style w:type="character" w:customStyle="1" w:styleId="34">
    <w:name w:val="Основной текст с отступом 3 Знак"/>
    <w:basedOn w:val="1"/>
    <w:link w:val="33"/>
    <w:rPr>
      <w:sz w:val="16"/>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af0">
    <w:name w:val="Document Map"/>
    <w:basedOn w:val="a"/>
    <w:link w:val="af1"/>
    <w:rPr>
      <w:rFonts w:ascii="Tahoma" w:hAnsi="Tahoma"/>
    </w:rPr>
  </w:style>
  <w:style w:type="character" w:customStyle="1" w:styleId="af1">
    <w:name w:val="Схема документа Знак"/>
    <w:basedOn w:val="1"/>
    <w:link w:val="af0"/>
    <w:rPr>
      <w:rFonts w:ascii="Tahoma" w:hAnsi="Tahoma"/>
      <w:sz w:val="24"/>
    </w:rPr>
  </w:style>
  <w:style w:type="paragraph" w:styleId="af2">
    <w:name w:val="Body Text Indent"/>
    <w:basedOn w:val="a"/>
    <w:link w:val="af3"/>
    <w:pPr>
      <w:ind w:left="360"/>
    </w:pPr>
    <w:rPr>
      <w:sz w:val="28"/>
    </w:rPr>
  </w:style>
  <w:style w:type="character" w:customStyle="1" w:styleId="af3">
    <w:name w:val="Основной текст с отступом Знак"/>
    <w:basedOn w:val="1"/>
    <w:link w:val="af2"/>
    <w:rPr>
      <w:sz w:val="28"/>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23">
    <w:name w:val="Body Text 2"/>
    <w:basedOn w:val="a"/>
    <w:link w:val="24"/>
    <w:rPr>
      <w:sz w:val="28"/>
    </w:rPr>
  </w:style>
  <w:style w:type="character" w:customStyle="1" w:styleId="24">
    <w:name w:val="Основной текст 2 Знак"/>
    <w:basedOn w:val="1"/>
    <w:link w:val="23"/>
    <w:rPr>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4">
    <w:name w:val="Subtitle"/>
    <w:next w:val="a"/>
    <w:link w:val="af5"/>
    <w:uiPriority w:val="11"/>
    <w:qFormat/>
    <w:pPr>
      <w:jc w:val="both"/>
    </w:pPr>
    <w:rPr>
      <w:rFonts w:ascii="XO Thames" w:hAnsi="XO Thames"/>
      <w:i/>
      <w:sz w:val="24"/>
    </w:rPr>
  </w:style>
  <w:style w:type="character" w:customStyle="1" w:styleId="af5">
    <w:name w:val="Подзаголовок Знак"/>
    <w:link w:val="af4"/>
    <w:rPr>
      <w:rFonts w:ascii="XO Thames" w:hAnsi="XO Thames"/>
      <w:i/>
      <w:sz w:val="24"/>
    </w:rPr>
  </w:style>
  <w:style w:type="paragraph" w:styleId="af6">
    <w:name w:val="Title"/>
    <w:basedOn w:val="a"/>
    <w:link w:val="af7"/>
    <w:uiPriority w:val="10"/>
    <w:qFormat/>
    <w:pPr>
      <w:jc w:val="center"/>
    </w:pPr>
    <w:rPr>
      <w:b/>
      <w:sz w:val="32"/>
    </w:rPr>
  </w:style>
  <w:style w:type="character" w:customStyle="1" w:styleId="af7">
    <w:name w:val="Название Знак"/>
    <w:basedOn w:val="1"/>
    <w:link w:val="af6"/>
    <w:rPr>
      <w:b/>
      <w:sz w:val="32"/>
    </w:rPr>
  </w:style>
  <w:style w:type="character" w:customStyle="1" w:styleId="40">
    <w:name w:val="Заголовок 4 Знак"/>
    <w:basedOn w:val="1"/>
    <w:link w:val="4"/>
    <w:rPr>
      <w:i/>
      <w:sz w:val="28"/>
    </w:rPr>
  </w:style>
  <w:style w:type="character" w:customStyle="1" w:styleId="20">
    <w:name w:val="Заголовок 2 Знак"/>
    <w:basedOn w:val="1"/>
    <w:link w:val="2"/>
    <w:rPr>
      <w:sz w:val="28"/>
    </w:rPr>
  </w:style>
  <w:style w:type="table" w:styleId="af8">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831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6B10E792BBCA3238BA8B80A9F606CE82A4BDEF94B038A7F32099F1FE393D8E48BDBE5FFB9139CC344D0E991D53E93711F4AB8545EF7A199M2A6J" TargetMode="Externa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B10E792BBCA3238BA8B80A9F606CE82A4BDEF94B038A7F32099F1FE393D8E499DBBDF3BA1281C047C5BFC093M6A8J"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TotalTime>
  <Pages>10</Pages>
  <Words>2713</Words>
  <Characters>15466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nekusv</dc:creator>
  <cp:lastModifiedBy>Pravo1</cp:lastModifiedBy>
  <cp:revision>168</cp:revision>
  <cp:lastPrinted>2023-07-31T09:33:00Z</cp:lastPrinted>
  <dcterms:created xsi:type="dcterms:W3CDTF">2023-02-21T15:11:00Z</dcterms:created>
  <dcterms:modified xsi:type="dcterms:W3CDTF">2023-07-31T09:33:00Z</dcterms:modified>
</cp:coreProperties>
</file>