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ПРЕДЛОЖЕНИЯ</w:t>
      </w:r>
    </w:p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к проекту нормативного правового акта</w:t>
      </w:r>
    </w:p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ADA" w:rsidRPr="00285EC7" w:rsidRDefault="00D60ADA" w:rsidP="00D60A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EC7">
        <w:rPr>
          <w:sz w:val="28"/>
          <w:szCs w:val="28"/>
        </w:rPr>
        <w:t xml:space="preserve">Наименование проекта нормативного правового акта: </w:t>
      </w:r>
      <w:r w:rsidRPr="00285EC7">
        <w:rPr>
          <w:bCs/>
          <w:sz w:val="28"/>
          <w:szCs w:val="28"/>
        </w:rPr>
        <w:t xml:space="preserve">проект решения Думы города Невинномысска </w:t>
      </w:r>
      <w:r w:rsidR="00285EC7" w:rsidRPr="00285EC7">
        <w:rPr>
          <w:rStyle w:val="a3"/>
          <w:b w:val="0"/>
          <w:sz w:val="28"/>
          <w:szCs w:val="28"/>
        </w:rPr>
        <w:t>«Об утверждении Положения о порядке установления (согласования) платы и цен (тарифов) органами местного самоуправления города Невинномысска»</w:t>
      </w:r>
      <w:r w:rsidRPr="00285EC7">
        <w:rPr>
          <w:sz w:val="28"/>
          <w:szCs w:val="28"/>
        </w:rPr>
        <w:t xml:space="preserve"> (далее - проект </w:t>
      </w:r>
      <w:r w:rsidRPr="00285EC7">
        <w:rPr>
          <w:bCs/>
          <w:sz w:val="28"/>
          <w:szCs w:val="28"/>
        </w:rPr>
        <w:t>решения Думы города Невинномысска).</w:t>
      </w:r>
    </w:p>
    <w:p w:rsidR="00D60ADA" w:rsidRDefault="00D60ADA" w:rsidP="00D60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C7">
        <w:rPr>
          <w:bCs/>
          <w:sz w:val="28"/>
          <w:szCs w:val="28"/>
        </w:rPr>
        <w:t xml:space="preserve">Разработчик проекта </w:t>
      </w:r>
      <w:r w:rsidRPr="00285EC7">
        <w:rPr>
          <w:sz w:val="28"/>
          <w:szCs w:val="28"/>
        </w:rPr>
        <w:t xml:space="preserve">нормативного правового акта: </w:t>
      </w:r>
      <w:r w:rsidR="00BC0B20">
        <w:rPr>
          <w:sz w:val="28"/>
          <w:szCs w:val="28"/>
        </w:rPr>
        <w:t xml:space="preserve">управление экономического развития администрации </w:t>
      </w:r>
      <w:bookmarkStart w:id="0" w:name="_GoBack"/>
      <w:bookmarkEnd w:id="0"/>
      <w:r>
        <w:rPr>
          <w:sz w:val="28"/>
          <w:szCs w:val="28"/>
        </w:rPr>
        <w:t>города Невинномысска.</w:t>
      </w:r>
    </w:p>
    <w:p w:rsidR="00D60ADA" w:rsidRDefault="00D60ADA" w:rsidP="00D60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участнике публичных консультаций: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 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 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  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к проекту </w:t>
      </w:r>
      <w:r w:rsidRPr="00600DD2">
        <w:rPr>
          <w:bCs/>
          <w:sz w:val="28"/>
          <w:szCs w:val="28"/>
        </w:rPr>
        <w:t>решения Думы города Невинномысска</w:t>
      </w:r>
      <w:r>
        <w:rPr>
          <w:bCs/>
          <w:sz w:val="28"/>
          <w:szCs w:val="28"/>
        </w:rPr>
        <w:t xml:space="preserve"> 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D60ADA" w:rsidRDefault="00D60ADA" w:rsidP="00D60A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D60ADA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0ADA" w:rsidRPr="00BA4DC4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DC4">
        <w:rPr>
          <w:rFonts w:ascii="Times New Roman" w:hAnsi="Times New Roman" w:cs="Times New Roman"/>
          <w:sz w:val="22"/>
          <w:szCs w:val="22"/>
        </w:rPr>
        <w:t>М.П.</w:t>
      </w:r>
    </w:p>
    <w:p w:rsidR="00A30CEB" w:rsidRDefault="00A30CEB"/>
    <w:sectPr w:rsidR="00A30CEB" w:rsidSect="00BE3461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A"/>
    <w:rsid w:val="00285EC7"/>
    <w:rsid w:val="00A30CEB"/>
    <w:rsid w:val="00BC0B20"/>
    <w:rsid w:val="00C32949"/>
    <w:rsid w:val="00D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85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85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2020-11-24T15:43:00Z</dcterms:created>
  <dcterms:modified xsi:type="dcterms:W3CDTF">2020-11-24T15:43:00Z</dcterms:modified>
</cp:coreProperties>
</file>