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C4" w:rsidRPr="00A722C4" w:rsidRDefault="00A722C4" w:rsidP="00A722C4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2C4" w:rsidRPr="00A722C4" w:rsidRDefault="00A722C4" w:rsidP="00A722C4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722C4" w:rsidRPr="00A722C4" w:rsidRDefault="00A722C4" w:rsidP="00A722C4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22C4" w:rsidRPr="00A722C4" w:rsidRDefault="00A722C4" w:rsidP="00A722C4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22C4">
        <w:rPr>
          <w:rFonts w:ascii="Times New Roman" w:eastAsia="Calibri" w:hAnsi="Times New Roman" w:cs="Times New Roman"/>
          <w:sz w:val="28"/>
          <w:szCs w:val="28"/>
        </w:rPr>
        <w:t>АДМИНИСТРАЦИЯ ГОРОДА НЕВИННОМЫССКА</w:t>
      </w:r>
    </w:p>
    <w:p w:rsidR="00A722C4" w:rsidRPr="00A722C4" w:rsidRDefault="00A722C4" w:rsidP="00A722C4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22C4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A722C4" w:rsidRPr="00A722C4" w:rsidRDefault="00A722C4" w:rsidP="00A722C4">
      <w:pPr>
        <w:tabs>
          <w:tab w:val="left" w:pos="4005"/>
          <w:tab w:val="left" w:pos="4215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22C4" w:rsidRPr="00A722C4" w:rsidRDefault="00A722C4" w:rsidP="00A722C4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22C4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A722C4" w:rsidRPr="00A722C4" w:rsidRDefault="00A722C4" w:rsidP="00A722C4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22C4" w:rsidRPr="00A722C4" w:rsidRDefault="00A722C4" w:rsidP="00A722C4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22C4" w:rsidRPr="00A722C4" w:rsidRDefault="00A722C4" w:rsidP="00A722C4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22C4" w:rsidRPr="00A722C4" w:rsidRDefault="00A722C4" w:rsidP="00A722C4">
      <w:pPr>
        <w:tabs>
          <w:tab w:val="left" w:pos="4140"/>
        </w:tabs>
        <w:overflowPunct w:val="0"/>
        <w:autoSpaceDE w:val="0"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A722C4">
        <w:rPr>
          <w:rFonts w:ascii="Times New Roman" w:eastAsia="Calibri" w:hAnsi="Times New Roman" w:cs="Times New Roman"/>
          <w:sz w:val="28"/>
          <w:szCs w:val="28"/>
        </w:rPr>
        <w:t xml:space="preserve">19.08.2019                                  г. Невинномысск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№ 1381</w:t>
      </w:r>
    </w:p>
    <w:p w:rsidR="00A722C4" w:rsidRPr="00A722C4" w:rsidRDefault="00A722C4" w:rsidP="00A722C4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22C4" w:rsidRPr="00A722C4" w:rsidRDefault="00A722C4" w:rsidP="00A722C4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1DE3" w:rsidRDefault="007B24DE" w:rsidP="00CB08C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внесении изменени</w:t>
      </w:r>
      <w:r w:rsidR="00B75A7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Порядок применения взысканий к муниципальным служащим администрации города Невинномысска </w:t>
      </w:r>
      <w:r w:rsidRPr="008A1BF5">
        <w:rPr>
          <w:rFonts w:ascii="Times New Roman" w:hAnsi="Times New Roman"/>
          <w:sz w:val="28"/>
          <w:szCs w:val="28"/>
        </w:rPr>
        <w:t>и органов администрации города Невинномысска с правами юридического лица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A46E04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города Невинномысска </w:t>
      </w:r>
      <w:r w:rsidR="00A46E04">
        <w:rPr>
          <w:rFonts w:ascii="Times New Roman" w:hAnsi="Times New Roman"/>
          <w:sz w:val="28"/>
          <w:szCs w:val="28"/>
        </w:rPr>
        <w:br/>
        <w:t>от 12 мая 2014 г. № 1545</w:t>
      </w:r>
      <w:proofErr w:type="gramEnd"/>
    </w:p>
    <w:p w:rsidR="00734C53" w:rsidRDefault="00734C53" w:rsidP="007B24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C53" w:rsidRDefault="00734C53" w:rsidP="007B24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C53" w:rsidRDefault="00240077" w:rsidP="00E8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873C8" w:rsidRPr="00E873C8">
        <w:rPr>
          <w:rFonts w:ascii="Times New Roman" w:hAnsi="Times New Roman" w:cs="Times New Roman"/>
          <w:sz w:val="28"/>
          <w:szCs w:val="28"/>
        </w:rPr>
        <w:t xml:space="preserve">постановлением Губернатора Ставропольского края от </w:t>
      </w:r>
      <w:r w:rsidR="00B75A71">
        <w:rPr>
          <w:rFonts w:ascii="Times New Roman" w:hAnsi="Times New Roman" w:cs="Times New Roman"/>
          <w:sz w:val="28"/>
          <w:szCs w:val="28"/>
        </w:rPr>
        <w:t>23</w:t>
      </w:r>
      <w:r w:rsidR="00E873C8" w:rsidRPr="00E873C8">
        <w:rPr>
          <w:rFonts w:ascii="Times New Roman" w:hAnsi="Times New Roman" w:cs="Times New Roman"/>
          <w:sz w:val="28"/>
          <w:szCs w:val="28"/>
        </w:rPr>
        <w:t xml:space="preserve"> </w:t>
      </w:r>
      <w:r w:rsidR="00B75A71">
        <w:rPr>
          <w:rFonts w:ascii="Times New Roman" w:hAnsi="Times New Roman" w:cs="Times New Roman"/>
          <w:sz w:val="28"/>
          <w:szCs w:val="28"/>
        </w:rPr>
        <w:t>ма</w:t>
      </w:r>
      <w:r w:rsidR="00C5465E">
        <w:rPr>
          <w:rFonts w:ascii="Times New Roman" w:hAnsi="Times New Roman" w:cs="Times New Roman"/>
          <w:sz w:val="28"/>
          <w:szCs w:val="28"/>
        </w:rPr>
        <w:t>я</w:t>
      </w:r>
      <w:r w:rsidR="00E873C8" w:rsidRPr="00E873C8">
        <w:rPr>
          <w:rFonts w:ascii="Times New Roman" w:hAnsi="Times New Roman" w:cs="Times New Roman"/>
          <w:sz w:val="28"/>
          <w:szCs w:val="28"/>
        </w:rPr>
        <w:t xml:space="preserve"> 201</w:t>
      </w:r>
      <w:r w:rsidR="00B75A71">
        <w:rPr>
          <w:rFonts w:ascii="Times New Roman" w:hAnsi="Times New Roman" w:cs="Times New Roman"/>
          <w:sz w:val="28"/>
          <w:szCs w:val="28"/>
        </w:rPr>
        <w:t>7</w:t>
      </w:r>
      <w:r w:rsidR="00E873C8" w:rsidRPr="00E873C8">
        <w:rPr>
          <w:rFonts w:ascii="Times New Roman" w:hAnsi="Times New Roman" w:cs="Times New Roman"/>
          <w:sz w:val="28"/>
          <w:szCs w:val="28"/>
        </w:rPr>
        <w:t xml:space="preserve"> г. № </w:t>
      </w:r>
      <w:r w:rsidR="00B75A71">
        <w:rPr>
          <w:rFonts w:ascii="Times New Roman" w:hAnsi="Times New Roman" w:cs="Times New Roman"/>
          <w:sz w:val="28"/>
          <w:szCs w:val="28"/>
        </w:rPr>
        <w:t>244</w:t>
      </w:r>
      <w:r w:rsidR="00E873C8" w:rsidRPr="00E873C8">
        <w:rPr>
          <w:rFonts w:ascii="Times New Roman" w:hAnsi="Times New Roman" w:cs="Times New Roman"/>
          <w:sz w:val="28"/>
          <w:szCs w:val="28"/>
        </w:rPr>
        <w:t xml:space="preserve"> «</w:t>
      </w:r>
      <w:r w:rsidR="00B75A71">
        <w:rPr>
          <w:rFonts w:ascii="Times New Roman" w:hAnsi="Times New Roman" w:cs="Times New Roman"/>
          <w:sz w:val="28"/>
          <w:szCs w:val="28"/>
        </w:rPr>
        <w:t>Об утверждении</w:t>
      </w:r>
      <w:r w:rsidR="00C5465E">
        <w:rPr>
          <w:rFonts w:ascii="Times New Roman" w:hAnsi="Times New Roman" w:cs="Times New Roman"/>
          <w:sz w:val="28"/>
          <w:szCs w:val="28"/>
        </w:rPr>
        <w:t xml:space="preserve"> </w:t>
      </w:r>
      <w:r w:rsidR="00E873C8" w:rsidRPr="00E873C8">
        <w:rPr>
          <w:rFonts w:ascii="Times New Roman" w:hAnsi="Times New Roman" w:cs="Times New Roman"/>
          <w:sz w:val="28"/>
          <w:szCs w:val="28"/>
        </w:rPr>
        <w:t>Положени</w:t>
      </w:r>
      <w:r w:rsidR="00B75A71">
        <w:rPr>
          <w:rFonts w:ascii="Times New Roman" w:hAnsi="Times New Roman" w:cs="Times New Roman"/>
          <w:sz w:val="28"/>
          <w:szCs w:val="28"/>
        </w:rPr>
        <w:t>я</w:t>
      </w:r>
      <w:r w:rsidR="00E873C8" w:rsidRPr="00E873C8">
        <w:rPr>
          <w:rFonts w:ascii="Times New Roman" w:hAnsi="Times New Roman" w:cs="Times New Roman"/>
          <w:sz w:val="28"/>
          <w:szCs w:val="28"/>
        </w:rPr>
        <w:t xml:space="preserve"> о порядке применения взысканий за несоблюдение муниципальными служащими муниципальной службы в Ставропольском крае ограничений и запретов, требований о предотвращении или об урегулировании конфликта интересов и неисполнение обязанностей, установленных в ц</w:t>
      </w:r>
      <w:r w:rsidR="00E873C8">
        <w:rPr>
          <w:rFonts w:ascii="Times New Roman" w:hAnsi="Times New Roman" w:cs="Times New Roman"/>
          <w:sz w:val="28"/>
          <w:szCs w:val="28"/>
        </w:rPr>
        <w:t>елях противодействия коррупции»</w:t>
      </w:r>
      <w:r w:rsidR="00A46E04">
        <w:rPr>
          <w:rFonts w:ascii="Times New Roman" w:hAnsi="Times New Roman" w:cs="Times New Roman"/>
          <w:sz w:val="28"/>
          <w:szCs w:val="28"/>
        </w:rPr>
        <w:t>,</w:t>
      </w:r>
      <w:r w:rsidR="00E873C8">
        <w:rPr>
          <w:rFonts w:ascii="Times New Roman" w:hAnsi="Times New Roman" w:cs="Times New Roman"/>
          <w:sz w:val="28"/>
          <w:szCs w:val="28"/>
        </w:rPr>
        <w:t xml:space="preserve"> </w:t>
      </w:r>
      <w:r w:rsidR="00E873C8" w:rsidRPr="00E873C8">
        <w:rPr>
          <w:rFonts w:ascii="Times New Roman" w:hAnsi="Times New Roman" w:cs="Times New Roman"/>
          <w:spacing w:val="30"/>
          <w:sz w:val="28"/>
          <w:szCs w:val="28"/>
        </w:rPr>
        <w:t>постановляю</w:t>
      </w:r>
      <w:r w:rsidR="00E873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73C8" w:rsidRDefault="00E873C8" w:rsidP="00E8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65E" w:rsidRPr="00B75A71" w:rsidRDefault="00B75A71" w:rsidP="00B75A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873C8">
        <w:rPr>
          <w:rFonts w:ascii="Times New Roman" w:hAnsi="Times New Roman"/>
          <w:sz w:val="28"/>
          <w:szCs w:val="28"/>
        </w:rPr>
        <w:t xml:space="preserve">в Порядок применения взысканий к муниципальным служащим администрации города Невинномысска </w:t>
      </w:r>
      <w:r w:rsidR="00E873C8" w:rsidRPr="008A1BF5">
        <w:rPr>
          <w:rFonts w:ascii="Times New Roman" w:hAnsi="Times New Roman"/>
          <w:sz w:val="28"/>
          <w:szCs w:val="28"/>
        </w:rPr>
        <w:t>и органов администрации города Невинномысска с правами юридического лица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E873C8">
        <w:rPr>
          <w:rFonts w:ascii="Times New Roman" w:hAnsi="Times New Roman"/>
          <w:sz w:val="28"/>
          <w:szCs w:val="28"/>
        </w:rPr>
        <w:t>,</w:t>
      </w:r>
      <w:r w:rsidR="00A46E04">
        <w:rPr>
          <w:rFonts w:ascii="Times New Roman" w:hAnsi="Times New Roman"/>
          <w:sz w:val="28"/>
          <w:szCs w:val="28"/>
        </w:rPr>
        <w:t xml:space="preserve"> </w:t>
      </w:r>
      <w:r w:rsidR="00FB7EFE">
        <w:rPr>
          <w:rFonts w:ascii="Times New Roman" w:hAnsi="Times New Roman"/>
          <w:sz w:val="28"/>
          <w:szCs w:val="28"/>
        </w:rPr>
        <w:t xml:space="preserve">утвержденный </w:t>
      </w:r>
      <w:r w:rsidR="000A2178">
        <w:rPr>
          <w:rFonts w:ascii="Times New Roman" w:hAnsi="Times New Roman"/>
          <w:sz w:val="28"/>
          <w:szCs w:val="28"/>
        </w:rPr>
        <w:t xml:space="preserve">постановлением администрации города Невинномысска от 12 мая 2014 г. </w:t>
      </w:r>
      <w:r w:rsidR="001377A9">
        <w:rPr>
          <w:rFonts w:ascii="Times New Roman" w:hAnsi="Times New Roman"/>
          <w:sz w:val="28"/>
          <w:szCs w:val="28"/>
        </w:rPr>
        <w:br/>
      </w:r>
      <w:r w:rsidR="000A2178">
        <w:rPr>
          <w:rFonts w:ascii="Times New Roman" w:hAnsi="Times New Roman"/>
          <w:sz w:val="28"/>
          <w:szCs w:val="28"/>
        </w:rPr>
        <w:t>№ 1545 «Об утверждении Порядка применения взысканий к муниципальным</w:t>
      </w:r>
      <w:proofErr w:type="gramEnd"/>
      <w:r w:rsidR="000A2178">
        <w:rPr>
          <w:rFonts w:ascii="Times New Roman" w:hAnsi="Times New Roman"/>
          <w:sz w:val="28"/>
          <w:szCs w:val="28"/>
        </w:rPr>
        <w:t xml:space="preserve"> служащим </w:t>
      </w:r>
      <w:r w:rsidR="000A2178" w:rsidRPr="000A2178">
        <w:rPr>
          <w:rFonts w:ascii="Times New Roman" w:hAnsi="Times New Roman"/>
          <w:sz w:val="28"/>
          <w:szCs w:val="28"/>
        </w:rPr>
        <w:t xml:space="preserve">администрации города Невинномысска и органов администрации </w:t>
      </w:r>
      <w:r w:rsidR="000A2178" w:rsidRPr="00B75A71">
        <w:rPr>
          <w:rFonts w:ascii="Times New Roman" w:hAnsi="Times New Roman"/>
          <w:sz w:val="28"/>
          <w:szCs w:val="28"/>
        </w:rPr>
        <w:t xml:space="preserve">города Невинномысска с правами юридического лица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</w:t>
      </w:r>
      <w:r w:rsidR="00C5465E" w:rsidRPr="00B75A71">
        <w:rPr>
          <w:rFonts w:ascii="Times New Roman" w:hAnsi="Times New Roman"/>
          <w:sz w:val="28"/>
          <w:szCs w:val="28"/>
        </w:rPr>
        <w:t>следующие изменения:</w:t>
      </w:r>
    </w:p>
    <w:p w:rsidR="00E873C8" w:rsidRPr="00B75A71" w:rsidRDefault="00C5465E" w:rsidP="00B75A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A71">
        <w:rPr>
          <w:rFonts w:ascii="Times New Roman" w:hAnsi="Times New Roman"/>
          <w:sz w:val="28"/>
          <w:szCs w:val="28"/>
        </w:rPr>
        <w:t xml:space="preserve">пункт 5 </w:t>
      </w:r>
      <w:r w:rsidR="00B75A71" w:rsidRPr="00B75A71">
        <w:rPr>
          <w:rFonts w:ascii="Times New Roman" w:hAnsi="Times New Roman"/>
          <w:sz w:val="28"/>
          <w:szCs w:val="28"/>
        </w:rPr>
        <w:t xml:space="preserve">после абзаца третьего </w:t>
      </w:r>
      <w:r w:rsidR="00E873C8" w:rsidRPr="00B75A71">
        <w:rPr>
          <w:rFonts w:ascii="Times New Roman" w:hAnsi="Times New Roman"/>
          <w:sz w:val="28"/>
          <w:szCs w:val="28"/>
        </w:rPr>
        <w:t>дополни</w:t>
      </w:r>
      <w:r w:rsidRPr="00B75A71">
        <w:rPr>
          <w:rFonts w:ascii="Times New Roman" w:hAnsi="Times New Roman"/>
          <w:sz w:val="28"/>
          <w:szCs w:val="28"/>
        </w:rPr>
        <w:t xml:space="preserve">ть </w:t>
      </w:r>
      <w:r w:rsidR="00E873C8" w:rsidRPr="00B75A71">
        <w:rPr>
          <w:rFonts w:ascii="Times New Roman" w:hAnsi="Times New Roman"/>
          <w:sz w:val="28"/>
          <w:szCs w:val="28"/>
        </w:rPr>
        <w:t>абзацем следующего содержания:</w:t>
      </w:r>
    </w:p>
    <w:p w:rsidR="00E873C8" w:rsidRPr="00B75A71" w:rsidRDefault="00E873C8" w:rsidP="00B7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71">
        <w:rPr>
          <w:rFonts w:ascii="Times New Roman" w:hAnsi="Times New Roman" w:cs="Times New Roman"/>
          <w:sz w:val="28"/>
          <w:szCs w:val="28"/>
        </w:rPr>
        <w:t>«</w:t>
      </w:r>
      <w:r w:rsidR="00C5465E" w:rsidRPr="00B75A71">
        <w:rPr>
          <w:rFonts w:ascii="Times New Roman" w:hAnsi="Times New Roman" w:cs="Times New Roman"/>
          <w:sz w:val="28"/>
          <w:szCs w:val="28"/>
        </w:rPr>
        <w:t xml:space="preserve">доклада кадровой службы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</w:t>
      </w:r>
      <w:r w:rsidR="00C5465E" w:rsidRPr="00B75A71">
        <w:rPr>
          <w:rFonts w:ascii="Times New Roman" w:hAnsi="Times New Roman" w:cs="Times New Roman"/>
          <w:sz w:val="28"/>
          <w:szCs w:val="28"/>
        </w:rPr>
        <w:lastRenderedPageBreak/>
        <w:t>его согласия и при условии признания им факта совершения коррупционного правонарушения (за  исключением применения взыскания в виде увольнения в связи с утратой доверия)</w:t>
      </w:r>
      <w:proofErr w:type="gramStart"/>
      <w:r w:rsidR="00C5465E" w:rsidRPr="00B75A71">
        <w:rPr>
          <w:rFonts w:ascii="Times New Roman" w:hAnsi="Times New Roman" w:cs="Times New Roman"/>
          <w:sz w:val="28"/>
          <w:szCs w:val="28"/>
        </w:rPr>
        <w:t>;</w:t>
      </w:r>
      <w:r w:rsidR="00334C24" w:rsidRPr="00B75A7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B3CA1" w:rsidRPr="00B75A71">
        <w:rPr>
          <w:rFonts w:ascii="Times New Roman" w:hAnsi="Times New Roman" w:cs="Times New Roman"/>
          <w:sz w:val="28"/>
          <w:szCs w:val="28"/>
        </w:rPr>
        <w:t>;</w:t>
      </w:r>
    </w:p>
    <w:p w:rsidR="00FC74F3" w:rsidRPr="00B75A71" w:rsidRDefault="00B75A71" w:rsidP="00B75A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второй </w:t>
      </w:r>
      <w:r w:rsidR="00FC74F3" w:rsidRPr="00B75A71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="00FC74F3" w:rsidRPr="00B75A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 изложить в следующей редакции</w:t>
      </w:r>
      <w:r w:rsidR="00FC74F3" w:rsidRPr="00B75A71">
        <w:rPr>
          <w:rFonts w:ascii="Times New Roman" w:hAnsi="Times New Roman"/>
          <w:sz w:val="28"/>
          <w:szCs w:val="28"/>
        </w:rPr>
        <w:t>:</w:t>
      </w:r>
    </w:p>
    <w:p w:rsidR="00FC74F3" w:rsidRPr="00B75A71" w:rsidRDefault="00FC74F3" w:rsidP="00B75A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A71">
        <w:rPr>
          <w:rFonts w:ascii="Times New Roman" w:hAnsi="Times New Roman"/>
          <w:sz w:val="28"/>
          <w:szCs w:val="28"/>
        </w:rPr>
        <w:t>«Взыскание в виде замечания может быть применено к муниципальному служащему при малозначительности совершенного им коррупционного правонарушения</w:t>
      </w:r>
      <w:proofErr w:type="gramStart"/>
      <w:r w:rsidRPr="00B75A71">
        <w:rPr>
          <w:rFonts w:ascii="Times New Roman" w:hAnsi="Times New Roman"/>
          <w:sz w:val="28"/>
          <w:szCs w:val="28"/>
        </w:rPr>
        <w:t>.»</w:t>
      </w:r>
      <w:r w:rsidR="001535E1" w:rsidRPr="00B75A71">
        <w:rPr>
          <w:rFonts w:ascii="Times New Roman" w:hAnsi="Times New Roman"/>
          <w:sz w:val="28"/>
          <w:szCs w:val="28"/>
        </w:rPr>
        <w:t>;</w:t>
      </w:r>
      <w:proofErr w:type="gramEnd"/>
    </w:p>
    <w:p w:rsidR="009B3CA1" w:rsidRPr="00B75A71" w:rsidRDefault="00B75A71" w:rsidP="00B75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абзацы первый и второй </w:t>
      </w:r>
      <w:r w:rsidR="009B3CA1" w:rsidRPr="00B75A71">
        <w:rPr>
          <w:rFonts w:ascii="Times New Roman" w:hAnsi="Times New Roman" w:cs="Times New Roman"/>
          <w:sz w:val="28"/>
          <w:szCs w:val="28"/>
        </w:rPr>
        <w:t>пункт</w:t>
      </w:r>
      <w:r w:rsidR="00F33B8E">
        <w:rPr>
          <w:rFonts w:ascii="Times New Roman" w:hAnsi="Times New Roman" w:cs="Times New Roman"/>
          <w:sz w:val="28"/>
          <w:szCs w:val="28"/>
        </w:rPr>
        <w:t>а</w:t>
      </w:r>
      <w:r w:rsidR="009B3CA1" w:rsidRPr="00B75A71">
        <w:rPr>
          <w:rFonts w:ascii="Times New Roman" w:hAnsi="Times New Roman" w:cs="Times New Roman"/>
          <w:sz w:val="28"/>
          <w:szCs w:val="28"/>
        </w:rPr>
        <w:t xml:space="preserve"> 7 изложить в следующей редакции:</w:t>
      </w:r>
    </w:p>
    <w:p w:rsidR="009B3CA1" w:rsidRPr="00B75A71" w:rsidRDefault="00B75A71" w:rsidP="00B7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3CA1" w:rsidRPr="00B75A71">
        <w:rPr>
          <w:rFonts w:ascii="Times New Roman" w:hAnsi="Times New Roman" w:cs="Times New Roman"/>
          <w:sz w:val="28"/>
          <w:szCs w:val="28"/>
        </w:rPr>
        <w:t xml:space="preserve">Взыскания за коррупционные правонарушения применяются не позднее </w:t>
      </w:r>
      <w:r>
        <w:rPr>
          <w:rFonts w:ascii="Times New Roman" w:hAnsi="Times New Roman" w:cs="Times New Roman"/>
          <w:sz w:val="28"/>
          <w:szCs w:val="28"/>
        </w:rPr>
        <w:t>шести</w:t>
      </w:r>
      <w:r w:rsidR="009B3CA1" w:rsidRPr="00B75A71">
        <w:rPr>
          <w:rFonts w:ascii="Times New Roman" w:hAnsi="Times New Roman" w:cs="Times New Roman"/>
          <w:sz w:val="28"/>
          <w:szCs w:val="28"/>
        </w:rPr>
        <w:t xml:space="preserve"> месяцев со дня поступления информации о совершении муниципальным служащим коррупционного правонарушения и не позднее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9B3CA1" w:rsidRPr="00B75A71">
        <w:rPr>
          <w:rFonts w:ascii="Times New Roman" w:hAnsi="Times New Roman" w:cs="Times New Roman"/>
          <w:sz w:val="28"/>
          <w:szCs w:val="28"/>
        </w:rPr>
        <w:t xml:space="preserve"> лет со дня его совершения.</w:t>
      </w:r>
    </w:p>
    <w:p w:rsidR="009B3CA1" w:rsidRPr="00B75A71" w:rsidRDefault="009B3CA1" w:rsidP="00B7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71">
        <w:rPr>
          <w:rFonts w:ascii="Times New Roman" w:hAnsi="Times New Roman" w:cs="Times New Roman"/>
          <w:sz w:val="28"/>
          <w:szCs w:val="28"/>
        </w:rPr>
        <w:t>За каждое коррупционное правонарушение к муниципальному служащему может быть применено тольк</w:t>
      </w:r>
      <w:r w:rsidR="00B75A71">
        <w:rPr>
          <w:rFonts w:ascii="Times New Roman" w:hAnsi="Times New Roman" w:cs="Times New Roman"/>
          <w:sz w:val="28"/>
          <w:szCs w:val="28"/>
        </w:rPr>
        <w:t>о одно дисциплинарное взыскание</w:t>
      </w:r>
      <w:proofErr w:type="gramStart"/>
      <w:r w:rsidRPr="00FC74F3">
        <w:rPr>
          <w:rFonts w:ascii="Times New Roman" w:hAnsi="Times New Roman" w:cs="Times New Roman"/>
          <w:sz w:val="28"/>
          <w:szCs w:val="28"/>
        </w:rPr>
        <w:t>.</w:t>
      </w:r>
      <w:r w:rsidR="00FC74F3">
        <w:rPr>
          <w:rFonts w:ascii="Times New Roman" w:hAnsi="Times New Roman" w:cs="Times New Roman"/>
          <w:sz w:val="28"/>
          <w:szCs w:val="28"/>
        </w:rPr>
        <w:t>»</w:t>
      </w:r>
      <w:r w:rsidR="001535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4C24" w:rsidRPr="00FC74F3" w:rsidRDefault="00334C24" w:rsidP="00FC74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4F3">
        <w:rPr>
          <w:rFonts w:ascii="Times New Roman" w:hAnsi="Times New Roman" w:cs="Times New Roman"/>
          <w:sz w:val="28"/>
          <w:szCs w:val="28"/>
        </w:rPr>
        <w:t xml:space="preserve">2. </w:t>
      </w:r>
      <w:r w:rsidR="00FC74F3" w:rsidRPr="00FC74F3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«Невинномысский рабочий» и разместить на официальном сайте администрации города Невинномысска в информационно-телекоммуникационной сети «Интернет».</w:t>
      </w:r>
    </w:p>
    <w:p w:rsidR="00334C24" w:rsidRPr="00FC74F3" w:rsidRDefault="00334C24" w:rsidP="00FC74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24" w:rsidRPr="009B3CA1" w:rsidRDefault="00334C24" w:rsidP="009B3C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24" w:rsidRPr="000A2178" w:rsidRDefault="00334C24" w:rsidP="000A21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24" w:rsidRPr="00334C24" w:rsidRDefault="00334C24" w:rsidP="00334C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4C24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334C24" w:rsidRDefault="00334C24" w:rsidP="00334C24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4C2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34C24">
        <w:rPr>
          <w:rFonts w:ascii="Times New Roman" w:hAnsi="Times New Roman" w:cs="Times New Roman"/>
          <w:sz w:val="28"/>
          <w:szCs w:val="28"/>
        </w:rPr>
        <w:tab/>
      </w:r>
      <w:r w:rsidR="00A722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34C24">
        <w:rPr>
          <w:rFonts w:ascii="Times New Roman" w:hAnsi="Times New Roman" w:cs="Times New Roman"/>
          <w:sz w:val="28"/>
          <w:szCs w:val="28"/>
        </w:rPr>
        <w:t xml:space="preserve">     М.А. Миненков</w:t>
      </w:r>
    </w:p>
    <w:sectPr w:rsidR="00334C24" w:rsidSect="007D0D59">
      <w:headerReference w:type="default" r:id="rId9"/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005" w:rsidRDefault="004D4005" w:rsidP="000A2178">
      <w:pPr>
        <w:spacing w:after="0" w:line="240" w:lineRule="auto"/>
      </w:pPr>
      <w:r>
        <w:separator/>
      </w:r>
    </w:p>
  </w:endnote>
  <w:endnote w:type="continuationSeparator" w:id="0">
    <w:p w:rsidR="004D4005" w:rsidRDefault="004D4005" w:rsidP="000A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005" w:rsidRDefault="004D4005" w:rsidP="000A2178">
      <w:pPr>
        <w:spacing w:after="0" w:line="240" w:lineRule="auto"/>
      </w:pPr>
      <w:r>
        <w:separator/>
      </w:r>
    </w:p>
  </w:footnote>
  <w:footnote w:type="continuationSeparator" w:id="0">
    <w:p w:rsidR="004D4005" w:rsidRDefault="004D4005" w:rsidP="000A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192911"/>
      <w:docPartObj>
        <w:docPartGallery w:val="Page Numbers (Top of Page)"/>
        <w:docPartUnique/>
      </w:docPartObj>
    </w:sdtPr>
    <w:sdtContent>
      <w:p w:rsidR="00A722C4" w:rsidRDefault="00A722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D59">
          <w:rPr>
            <w:noProof/>
          </w:rPr>
          <w:t>2</w:t>
        </w:r>
        <w:r>
          <w:fldChar w:fldCharType="end"/>
        </w:r>
      </w:p>
    </w:sdtContent>
  </w:sdt>
  <w:p w:rsidR="00A722C4" w:rsidRDefault="00A722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7FE"/>
    <w:multiLevelType w:val="hybridMultilevel"/>
    <w:tmpl w:val="9E2A38B4"/>
    <w:lvl w:ilvl="0" w:tplc="0B74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4119A7"/>
    <w:multiLevelType w:val="hybridMultilevel"/>
    <w:tmpl w:val="2C4E335A"/>
    <w:lvl w:ilvl="0" w:tplc="774C3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2155D2"/>
    <w:multiLevelType w:val="hybridMultilevel"/>
    <w:tmpl w:val="B382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DE"/>
    <w:rsid w:val="000A2178"/>
    <w:rsid w:val="001377A9"/>
    <w:rsid w:val="001535E1"/>
    <w:rsid w:val="00240077"/>
    <w:rsid w:val="00326BB1"/>
    <w:rsid w:val="00334C24"/>
    <w:rsid w:val="004D4005"/>
    <w:rsid w:val="005D1CB5"/>
    <w:rsid w:val="00641DE3"/>
    <w:rsid w:val="006F3CCF"/>
    <w:rsid w:val="00734C53"/>
    <w:rsid w:val="007B24DE"/>
    <w:rsid w:val="007D0D59"/>
    <w:rsid w:val="008C50BE"/>
    <w:rsid w:val="009243BB"/>
    <w:rsid w:val="009B3CA1"/>
    <w:rsid w:val="00A46E04"/>
    <w:rsid w:val="00A722C4"/>
    <w:rsid w:val="00B75A71"/>
    <w:rsid w:val="00C5465E"/>
    <w:rsid w:val="00CB08C2"/>
    <w:rsid w:val="00CD65A5"/>
    <w:rsid w:val="00D33624"/>
    <w:rsid w:val="00E873C8"/>
    <w:rsid w:val="00EC257A"/>
    <w:rsid w:val="00F33B8E"/>
    <w:rsid w:val="00F56FED"/>
    <w:rsid w:val="00FB7EFE"/>
    <w:rsid w:val="00FC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3C8"/>
    <w:pPr>
      <w:ind w:left="720"/>
      <w:contextualSpacing/>
    </w:pPr>
  </w:style>
  <w:style w:type="paragraph" w:customStyle="1" w:styleId="a4">
    <w:name w:val="Автозамена"/>
    <w:rsid w:val="00334C24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0A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178"/>
  </w:style>
  <w:style w:type="paragraph" w:styleId="a7">
    <w:name w:val="footer"/>
    <w:basedOn w:val="a"/>
    <w:link w:val="a8"/>
    <w:uiPriority w:val="99"/>
    <w:unhideWhenUsed/>
    <w:rsid w:val="000A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178"/>
  </w:style>
  <w:style w:type="paragraph" w:styleId="a9">
    <w:name w:val="Balloon Text"/>
    <w:basedOn w:val="a"/>
    <w:link w:val="aa"/>
    <w:uiPriority w:val="99"/>
    <w:semiHidden/>
    <w:unhideWhenUsed/>
    <w:rsid w:val="0015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3C8"/>
    <w:pPr>
      <w:ind w:left="720"/>
      <w:contextualSpacing/>
    </w:pPr>
  </w:style>
  <w:style w:type="paragraph" w:customStyle="1" w:styleId="a4">
    <w:name w:val="Автозамена"/>
    <w:rsid w:val="00334C24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0A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178"/>
  </w:style>
  <w:style w:type="paragraph" w:styleId="a7">
    <w:name w:val="footer"/>
    <w:basedOn w:val="a"/>
    <w:link w:val="a8"/>
    <w:uiPriority w:val="99"/>
    <w:unhideWhenUsed/>
    <w:rsid w:val="000A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178"/>
  </w:style>
  <w:style w:type="paragraph" w:styleId="a9">
    <w:name w:val="Balloon Text"/>
    <w:basedOn w:val="a"/>
    <w:link w:val="aa"/>
    <w:uiPriority w:val="99"/>
    <w:semiHidden/>
    <w:unhideWhenUsed/>
    <w:rsid w:val="0015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Антипина</dc:creator>
  <cp:lastModifiedBy>Ирина Г. Белоцерковская</cp:lastModifiedBy>
  <cp:revision>2</cp:revision>
  <cp:lastPrinted>2019-08-06T09:43:00Z</cp:lastPrinted>
  <dcterms:created xsi:type="dcterms:W3CDTF">2019-08-19T14:55:00Z</dcterms:created>
  <dcterms:modified xsi:type="dcterms:W3CDTF">2019-08-19T14:55:00Z</dcterms:modified>
</cp:coreProperties>
</file>