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9E" w:rsidRPr="007A2C9E" w:rsidRDefault="007A2C9E" w:rsidP="004572FD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A2C9E">
        <w:rPr>
          <w:rFonts w:ascii="Times New Roman" w:hAnsi="Times New Roman"/>
          <w:sz w:val="28"/>
          <w:szCs w:val="28"/>
        </w:rPr>
        <w:t>Приложение</w:t>
      </w:r>
      <w:r w:rsidR="004572FD">
        <w:rPr>
          <w:rFonts w:ascii="Times New Roman" w:hAnsi="Times New Roman"/>
          <w:sz w:val="28"/>
          <w:szCs w:val="28"/>
        </w:rPr>
        <w:t xml:space="preserve"> </w:t>
      </w:r>
      <w:r w:rsidRPr="007A2C9E">
        <w:rPr>
          <w:rFonts w:ascii="Times New Roman" w:hAnsi="Times New Roman"/>
          <w:sz w:val="28"/>
          <w:szCs w:val="28"/>
        </w:rPr>
        <w:t>5</w:t>
      </w:r>
    </w:p>
    <w:p w:rsidR="007A2C9E" w:rsidRPr="007A2C9E" w:rsidRDefault="007A2C9E" w:rsidP="004572FD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A2C9E">
        <w:rPr>
          <w:rFonts w:ascii="Times New Roman" w:hAnsi="Times New Roman"/>
          <w:sz w:val="28"/>
          <w:szCs w:val="28"/>
        </w:rPr>
        <w:t>к постановлению</w:t>
      </w:r>
      <w:r w:rsidR="004572FD" w:rsidRPr="004572FD">
        <w:rPr>
          <w:rFonts w:ascii="Times New Roman" w:hAnsi="Times New Roman"/>
          <w:sz w:val="28"/>
          <w:szCs w:val="28"/>
        </w:rPr>
        <w:t xml:space="preserve"> </w:t>
      </w:r>
      <w:r w:rsidR="004572FD" w:rsidRPr="007A2C9E">
        <w:rPr>
          <w:rFonts w:ascii="Times New Roman" w:hAnsi="Times New Roman"/>
          <w:sz w:val="28"/>
          <w:szCs w:val="28"/>
        </w:rPr>
        <w:t>администрации</w:t>
      </w:r>
    </w:p>
    <w:p w:rsidR="007A2C9E" w:rsidRPr="007A2C9E" w:rsidRDefault="007A2C9E" w:rsidP="004572FD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hAnsi="Times New Roman"/>
          <w:sz w:val="28"/>
          <w:szCs w:val="28"/>
        </w:rPr>
      </w:pPr>
      <w:r w:rsidRPr="007A2C9E">
        <w:rPr>
          <w:rFonts w:ascii="Times New Roman" w:hAnsi="Times New Roman"/>
          <w:sz w:val="28"/>
          <w:szCs w:val="28"/>
        </w:rPr>
        <w:t>города Невинномысска</w:t>
      </w:r>
    </w:p>
    <w:p w:rsidR="00EB5EC1" w:rsidRDefault="00EB5EC1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B5EC1" w:rsidRDefault="00EB5EC1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E1FB1" w:rsidRDefault="00CE1FB1" w:rsidP="00D126DB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01337" w:rsidRPr="003029F0" w:rsidRDefault="00001337" w:rsidP="00FC6FA6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СВЕДЕНИЯ</w:t>
      </w:r>
    </w:p>
    <w:p w:rsidR="00001337" w:rsidRPr="003029F0" w:rsidRDefault="00001337" w:rsidP="00FC6FA6">
      <w:pPr>
        <w:pStyle w:val="ConsPlusNormal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9179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29F0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29F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20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образования в городе Невинномысске» </w:t>
      </w:r>
      <w:r w:rsidRPr="003029F0">
        <w:rPr>
          <w:rFonts w:ascii="Times New Roman" w:hAnsi="Times New Roman"/>
          <w:sz w:val="28"/>
          <w:szCs w:val="28"/>
        </w:rPr>
        <w:t>и показателей решения задач подпрограмм муниципальной программы</w:t>
      </w:r>
      <w:r w:rsidR="00917901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CE1FB1" w:rsidRPr="003029F0" w:rsidRDefault="00CE1FB1" w:rsidP="00D126DB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3543"/>
        <w:gridCol w:w="1418"/>
      </w:tblGrid>
      <w:tr w:rsidR="00001337" w:rsidRPr="003029F0" w:rsidTr="0067170D">
        <w:trPr>
          <w:cantSplit/>
        </w:trPr>
        <w:tc>
          <w:tcPr>
            <w:tcW w:w="567" w:type="dxa"/>
          </w:tcPr>
          <w:p w:rsidR="00001337" w:rsidRDefault="00CE1FB1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5EC1" w:rsidRPr="003029F0" w:rsidRDefault="00CE1FB1" w:rsidP="0067170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001337" w:rsidRPr="003029F0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93" w:type="dxa"/>
          </w:tcPr>
          <w:p w:rsidR="00001337" w:rsidRPr="003029F0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Единица</w:t>
            </w:r>
          </w:p>
          <w:p w:rsidR="00001337" w:rsidRPr="003029F0" w:rsidRDefault="00001337" w:rsidP="00AC4646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543" w:type="dxa"/>
          </w:tcPr>
          <w:p w:rsidR="0067170D" w:rsidRDefault="00001337" w:rsidP="0067170D">
            <w:pPr>
              <w:pStyle w:val="ConsPlusNormal"/>
              <w:suppressAutoHyphens/>
              <w:ind w:left="-62" w:right="-204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  <w:p w:rsidR="00001337" w:rsidRPr="003029F0" w:rsidRDefault="00001337" w:rsidP="0067170D">
            <w:pPr>
              <w:pStyle w:val="ConsPlusNormal"/>
              <w:suppressAutoHyphens/>
              <w:ind w:left="-62" w:right="-204"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>(методика расчета)</w:t>
            </w:r>
          </w:p>
        </w:tc>
        <w:tc>
          <w:tcPr>
            <w:tcW w:w="1418" w:type="dxa"/>
          </w:tcPr>
          <w:p w:rsidR="00001337" w:rsidRPr="003029F0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29F0">
              <w:rPr>
                <w:rFonts w:ascii="Times New Roman" w:hAnsi="Times New Roman" w:cs="Times New Roman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CE1FB1" w:rsidRDefault="00CE1FB1" w:rsidP="001C4D99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  <w:sectPr w:rsidR="00CE1FB1" w:rsidSect="00EB5EC1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3543"/>
        <w:gridCol w:w="1418"/>
      </w:tblGrid>
      <w:tr w:rsidR="00001337" w:rsidRPr="00F021EB" w:rsidTr="00D126DB">
        <w:trPr>
          <w:cantSplit/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5</w:t>
            </w:r>
          </w:p>
        </w:tc>
      </w:tr>
      <w:tr w:rsidR="00001337" w:rsidRPr="00F021EB" w:rsidTr="0067170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633B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Невинномысске»</w:t>
            </w:r>
          </w:p>
        </w:tc>
      </w:tr>
      <w:tr w:rsidR="00001337" w:rsidRPr="00F021EB" w:rsidTr="0067170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4D1C7C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F021EB" w:rsidRDefault="00001337" w:rsidP="00633BA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Цель 1</w:t>
            </w:r>
            <w:r w:rsidR="00222F67"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программы: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001337" w:rsidRPr="00F021EB" w:rsidTr="00057ADC">
        <w:trPr>
          <w:cantSplit/>
          <w:trHeight w:val="2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7F48C3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001337"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5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Д=Д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>/Д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х100%, где </w:t>
            </w:r>
          </w:p>
          <w:p w:rsidR="00001337" w:rsidRPr="00F021EB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 – доля детей в возрасте от 1 года до 6 лет,состоящих на учете для определения в МДОУ;</w:t>
            </w:r>
          </w:p>
          <w:p w:rsidR="00001337" w:rsidRPr="00F021EB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 xml:space="preserve"> – численность детей в возрасте от 1 года до 6 лет, состоящих на учете для определения в МДОУ; </w:t>
            </w:r>
          </w:p>
          <w:p w:rsidR="00001337" w:rsidRPr="00F021EB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 – численность детей в возрасте от 1 года до 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001337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7F48C3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001337"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EB5EC1" w:rsidP="00633BA7">
            <w:pPr>
              <w:suppressAutoHyphens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9F0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В= В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>/В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>х100</w:t>
            </w:r>
            <w:r w:rsidR="004246D5">
              <w:rPr>
                <w:rFonts w:ascii="Times New Roman" w:hAnsi="Times New Roman" w:cs="Times New Roman"/>
              </w:rPr>
              <w:t xml:space="preserve">%, </w:t>
            </w:r>
            <w:r w:rsidRPr="00F021EB">
              <w:rPr>
                <w:rFonts w:ascii="Times New Roman" w:hAnsi="Times New Roman" w:cs="Times New Roman"/>
              </w:rPr>
              <w:t xml:space="preserve">где </w:t>
            </w:r>
          </w:p>
          <w:p w:rsidR="00001337" w:rsidRPr="00F021EB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 – доля выпускников общеобразовательных учреждений, не получивших аттестат о среднем общем образовании;</w:t>
            </w:r>
          </w:p>
          <w:p w:rsidR="00001337" w:rsidRPr="00F021EB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выпускников общеобразовательных учреждений, не получивших аттестат о среднем общем образовании;</w:t>
            </w:r>
          </w:p>
          <w:p w:rsidR="00001337" w:rsidRPr="00F021EB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 – общее количество выпускников участвовавших в государственной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F021EB" w:rsidRDefault="00001337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001337" w:rsidRPr="00F021EB" w:rsidTr="00D126DB">
        <w:trPr>
          <w:trHeight w:val="2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37" w:rsidRPr="00F021EB" w:rsidRDefault="005C6905" w:rsidP="00E7040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7F48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37" w:rsidRPr="00F021EB" w:rsidRDefault="00001337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37" w:rsidRPr="00F021EB" w:rsidRDefault="00001337" w:rsidP="00B15BE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5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О=О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>/О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т</w:t>
            </w:r>
            <w:r w:rsidR="004246D5">
              <w:rPr>
                <w:rFonts w:ascii="Times New Roman" w:hAnsi="Times New Roman" w:cs="Times New Roman"/>
              </w:rPr>
              <w:t>, где</w:t>
            </w:r>
          </w:p>
          <w:p w:rsidR="00001337" w:rsidRPr="00F021EB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О –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города, </w:t>
            </w:r>
          </w:p>
          <w:p w:rsidR="00001337" w:rsidRPr="00F021EB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объем средств</w:t>
            </w:r>
            <w:r w:rsidR="00300393">
              <w:rPr>
                <w:rFonts w:ascii="Times New Roman" w:hAnsi="Times New Roman" w:cs="Times New Roman"/>
              </w:rPr>
              <w:t xml:space="preserve"> федерального бюджета и </w:t>
            </w:r>
            <w:r w:rsidRPr="00F021EB">
              <w:rPr>
                <w:rFonts w:ascii="Times New Roman" w:hAnsi="Times New Roman" w:cs="Times New Roman"/>
              </w:rPr>
              <w:t xml:space="preserve"> бюджета Ставропольского края,</w:t>
            </w:r>
          </w:p>
          <w:p w:rsidR="00001337" w:rsidRPr="00F021EB" w:rsidRDefault="00001337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т</w:t>
            </w:r>
            <w:r w:rsidRPr="00F021EB">
              <w:rPr>
                <w:rFonts w:ascii="Times New Roman" w:hAnsi="Times New Roman" w:cs="Times New Roman"/>
              </w:rPr>
              <w:t xml:space="preserve"> – объем средств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37" w:rsidRPr="00F021EB" w:rsidRDefault="00001337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6C51E1" w:rsidRPr="00F021EB" w:rsidTr="00D126DB">
        <w:trPr>
          <w:trHeight w:val="2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E1" w:rsidRPr="00F021EB" w:rsidRDefault="005C6905" w:rsidP="00E7040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F48C3">
              <w:rPr>
                <w:rFonts w:ascii="Times New Roman" w:hAnsi="Times New Roman" w:cs="Times New Roman"/>
              </w:rPr>
              <w:t>4</w:t>
            </w:r>
            <w:r w:rsidR="00E704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BF" w:rsidRPr="007126DD" w:rsidRDefault="003045BA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234480">
              <w:rPr>
                <w:rFonts w:ascii="Times New Roman" w:hAnsi="Times New Roman"/>
                <w:sz w:val="20"/>
                <w:szCs w:val="20"/>
              </w:rPr>
              <w:t xml:space="preserve"> детей в возрасте 6,5-18 лет, получающих услуги в организациях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связи с открытием </w:t>
            </w:r>
            <w:r w:rsidR="00464C6D">
              <w:rPr>
                <w:rFonts w:ascii="Times New Roman" w:hAnsi="Times New Roman"/>
                <w:sz w:val="20"/>
                <w:szCs w:val="20"/>
              </w:rPr>
              <w:t>автономной некоммерческой организации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 xml:space="preserve"> «Детский технопарк </w:t>
            </w:r>
            <w:r w:rsidR="00464C6D">
              <w:rPr>
                <w:rFonts w:ascii="Times New Roman" w:hAnsi="Times New Roman"/>
                <w:sz w:val="20"/>
                <w:szCs w:val="20"/>
              </w:rPr>
              <w:t>«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r w:rsidR="00464C6D">
              <w:rPr>
                <w:rFonts w:ascii="Times New Roman" w:hAnsi="Times New Roman"/>
                <w:sz w:val="20"/>
                <w:szCs w:val="20"/>
              </w:rPr>
              <w:t>» в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 xml:space="preserve"> город</w:t>
            </w:r>
            <w:r w:rsidR="00464C6D">
              <w:rPr>
                <w:rFonts w:ascii="Times New Roman" w:hAnsi="Times New Roman"/>
                <w:sz w:val="20"/>
                <w:szCs w:val="20"/>
              </w:rPr>
              <w:t>е</w:t>
            </w:r>
            <w:r w:rsidRPr="009A2CDA">
              <w:rPr>
                <w:rFonts w:ascii="Times New Roman" w:hAnsi="Times New Roman"/>
                <w:sz w:val="20"/>
                <w:szCs w:val="20"/>
              </w:rPr>
              <w:t xml:space="preserve"> Невинномысск</w:t>
            </w:r>
            <w:r w:rsidR="00464C6D">
              <w:rPr>
                <w:rFonts w:ascii="Times New Roman" w:hAnsi="Times New Roman"/>
                <w:sz w:val="20"/>
                <w:szCs w:val="20"/>
              </w:rPr>
              <w:t>е (далее – АНО ДО «Кванториум»)</w:t>
            </w:r>
            <w:r w:rsidRPr="007126DD">
              <w:rPr>
                <w:rFonts w:ascii="Times New Roman" w:hAnsi="Times New Roman"/>
                <w:sz w:val="20"/>
                <w:szCs w:val="20"/>
              </w:rPr>
              <w:t>в общей численности обучающихся в организациях дополнительного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E1" w:rsidRPr="007126DD" w:rsidRDefault="006C51E1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126D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5" w:rsidRDefault="006C51E1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</w:t>
            </w:r>
            <w:r w:rsidRPr="006C51E1">
              <w:rPr>
                <w:rFonts w:ascii="Times New Roman" w:hAnsi="Times New Roman" w:cs="Times New Roman"/>
              </w:rPr>
              <w:t>=</w:t>
            </w:r>
            <w:r w:rsidR="004246D5">
              <w:rPr>
                <w:rFonts w:ascii="Times New Roman" w:hAnsi="Times New Roman" w:cs="Times New Roman"/>
              </w:rPr>
              <w:t>Д</w:t>
            </w:r>
            <w:r w:rsidR="004246D5" w:rsidRPr="004246D5">
              <w:rPr>
                <w:rFonts w:ascii="Times New Roman" w:hAnsi="Times New Roman" w:cs="Times New Roman"/>
                <w:vertAlign w:val="subscript"/>
              </w:rPr>
              <w:t>окв</w:t>
            </w:r>
            <w:r w:rsidRPr="006C51E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ов</w:t>
            </w:r>
            <w:r w:rsidR="004246D5">
              <w:rPr>
                <w:rFonts w:ascii="Times New Roman" w:hAnsi="Times New Roman" w:cs="Times New Roman"/>
              </w:rPr>
              <w:t xml:space="preserve"> х </w:t>
            </w:r>
            <w:r w:rsidRPr="006C51E1">
              <w:rPr>
                <w:rFonts w:ascii="Times New Roman" w:hAnsi="Times New Roman" w:cs="Times New Roman"/>
              </w:rPr>
              <w:t>100%, где</w:t>
            </w:r>
          </w:p>
          <w:p w:rsidR="006C51E1" w:rsidRPr="006C51E1" w:rsidRDefault="006C51E1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</w:t>
            </w:r>
            <w:r w:rsidRPr="006C51E1">
              <w:rPr>
                <w:rFonts w:ascii="Times New Roman" w:hAnsi="Times New Roman" w:cs="Times New Roman"/>
              </w:rPr>
              <w:t xml:space="preserve"> – доля </w:t>
            </w:r>
            <w:r w:rsidRPr="006C51E1">
              <w:rPr>
                <w:rFonts w:ascii="Times New Roman" w:hAnsi="Times New Roman"/>
              </w:rPr>
              <w:t>детей в возрасте 6,5-18 лет, получающих услуги по дополнительному образованию в</w:t>
            </w:r>
            <w:r w:rsidR="00464C6D">
              <w:rPr>
                <w:rFonts w:ascii="Times New Roman" w:hAnsi="Times New Roman"/>
              </w:rPr>
              <w:t>АНО ДО «Кванториум»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</w:p>
          <w:p w:rsidR="006C51E1" w:rsidRPr="006C51E1" w:rsidRDefault="006C51E1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окв</w:t>
            </w:r>
            <w:r w:rsidRPr="006C51E1">
              <w:rPr>
                <w:rFonts w:ascii="Times New Roman" w:hAnsi="Times New Roman" w:cs="Times New Roman"/>
              </w:rPr>
              <w:t xml:space="preserve"> – количество </w:t>
            </w:r>
            <w:r w:rsidRPr="006C51E1">
              <w:rPr>
                <w:rFonts w:ascii="Times New Roman" w:hAnsi="Times New Roman"/>
              </w:rPr>
              <w:t xml:space="preserve">обучающихся в </w:t>
            </w:r>
            <w:r w:rsidR="00464C6D">
              <w:rPr>
                <w:rFonts w:ascii="Times New Roman" w:hAnsi="Times New Roman"/>
              </w:rPr>
              <w:t>АНО ДО «Кванториум»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</w:p>
          <w:p w:rsidR="006C51E1" w:rsidRPr="007126DD" w:rsidRDefault="007126DD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46D5">
              <w:rPr>
                <w:rFonts w:ascii="Times New Roman" w:hAnsi="Times New Roman" w:cs="Times New Roman"/>
                <w:vertAlign w:val="subscript"/>
              </w:rPr>
              <w:t>о</w:t>
            </w:r>
            <w:r w:rsidR="006C51E1" w:rsidRPr="004246D5">
              <w:rPr>
                <w:rFonts w:ascii="Times New Roman" w:hAnsi="Times New Roman" w:cs="Times New Roman"/>
                <w:vertAlign w:val="subscript"/>
              </w:rPr>
              <w:t>в</w:t>
            </w:r>
            <w:r w:rsidR="006C51E1" w:rsidRPr="006C51E1">
              <w:rPr>
                <w:rFonts w:ascii="Times New Roman" w:hAnsi="Times New Roman" w:cs="Times New Roman"/>
              </w:rPr>
              <w:t xml:space="preserve"> – </w:t>
            </w:r>
            <w:r w:rsidR="006C51E1" w:rsidRPr="007126DD">
              <w:rPr>
                <w:rFonts w:ascii="Times New Roman" w:hAnsi="Times New Roman" w:cs="Times New Roman"/>
              </w:rPr>
              <w:t>количество</w:t>
            </w:r>
            <w:r w:rsidRPr="007126DD">
              <w:rPr>
                <w:rFonts w:ascii="Times New Roman" w:hAnsi="Times New Roman"/>
              </w:rPr>
              <w:t xml:space="preserve"> обучающихся в организациях дополнительного образования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E1" w:rsidRPr="00F021EB" w:rsidRDefault="004246D5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51E1" w:rsidRPr="001E76F1">
              <w:rPr>
                <w:rFonts w:ascii="Times New Roman" w:hAnsi="Times New Roman" w:cs="Times New Roman"/>
              </w:rPr>
              <w:t>а конец календарного года</w:t>
            </w:r>
          </w:p>
        </w:tc>
      </w:tr>
      <w:tr w:rsidR="004706F3" w:rsidRPr="00F021EB" w:rsidTr="004706F3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9E5424" w:rsidRDefault="004706F3" w:rsidP="00E7040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2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9E5424" w:rsidRDefault="00BE7716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424">
              <w:rPr>
                <w:rFonts w:ascii="Times New Roman" w:hAnsi="Times New Roman"/>
                <w:sz w:val="20"/>
                <w:szCs w:val="20"/>
              </w:rPr>
              <w:t>Доля учреждений дошкольного образования, в которых выполнены мероприятия по совершенствованию материально-технической базы в общей численности учреждений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9E5424" w:rsidRDefault="004706F3" w:rsidP="00633BA7">
            <w:pPr>
              <w:jc w:val="both"/>
              <w:rPr>
                <w:sz w:val="20"/>
                <w:szCs w:val="20"/>
              </w:rPr>
            </w:pPr>
            <w:r w:rsidRPr="009E5424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9E5424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9E5424">
              <w:rPr>
                <w:rFonts w:ascii="Times New Roman" w:hAnsi="Times New Roman" w:cs="Times New Roman"/>
              </w:rPr>
              <w:t>Ду = Дсмт/Добщ</w:t>
            </w:r>
          </w:p>
          <w:p w:rsidR="004706F3" w:rsidRPr="009E5424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/>
              </w:rPr>
            </w:pPr>
            <w:r w:rsidRPr="009E5424">
              <w:rPr>
                <w:rFonts w:ascii="Times New Roman" w:hAnsi="Times New Roman" w:cs="Times New Roman"/>
              </w:rPr>
              <w:t>Ду -</w:t>
            </w:r>
            <w:r w:rsidRPr="009E5424">
              <w:rPr>
                <w:rFonts w:ascii="Times New Roman" w:hAnsi="Times New Roman"/>
              </w:rPr>
              <w:t xml:space="preserve"> доля учреждений дошкольного образования, в которых выполнены мероприятия по совершенствованию материально-технической базы;</w:t>
            </w:r>
          </w:p>
          <w:p w:rsidR="004706F3" w:rsidRPr="009E5424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/>
              </w:rPr>
            </w:pPr>
            <w:r w:rsidRPr="009E5424">
              <w:rPr>
                <w:rFonts w:ascii="Times New Roman" w:hAnsi="Times New Roman" w:cs="Times New Roman"/>
              </w:rPr>
              <w:t xml:space="preserve">Дсмт – количество дошкольных образовательных учреждений, </w:t>
            </w:r>
            <w:r w:rsidRPr="009E5424">
              <w:rPr>
                <w:rFonts w:ascii="Times New Roman" w:hAnsi="Times New Roman"/>
              </w:rPr>
              <w:t>в которых выполнены мероприятия по совершенствованию материально-технической базы;</w:t>
            </w:r>
          </w:p>
          <w:p w:rsidR="004706F3" w:rsidRPr="009E5424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9E5424">
              <w:rPr>
                <w:rFonts w:ascii="Times New Roman" w:hAnsi="Times New Roman" w:cs="Times New Roman"/>
              </w:rPr>
              <w:t xml:space="preserve">Добщ - общее количество дошкольных образовательных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9E5424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24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4706F3" w:rsidRPr="00F021EB" w:rsidTr="00D126DB">
        <w:trPr>
          <w:trHeight w:val="2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9E5424" w:rsidRDefault="004706F3" w:rsidP="00E7040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2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9E5424" w:rsidRDefault="00BE7716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5424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9E5424" w:rsidRDefault="004706F3" w:rsidP="00633BA7">
            <w:pPr>
              <w:jc w:val="both"/>
              <w:rPr>
                <w:sz w:val="20"/>
                <w:szCs w:val="20"/>
              </w:rPr>
            </w:pPr>
            <w:r w:rsidRPr="009E5424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9E5424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9E5424">
              <w:rPr>
                <w:rFonts w:ascii="Times New Roman" w:hAnsi="Times New Roman" w:cs="Times New Roman"/>
              </w:rPr>
              <w:t>Оу = Осмт/Ообщ</w:t>
            </w:r>
          </w:p>
          <w:p w:rsidR="004706F3" w:rsidRPr="009E5424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/>
              </w:rPr>
            </w:pPr>
            <w:r w:rsidRPr="009E5424">
              <w:rPr>
                <w:rFonts w:ascii="Times New Roman" w:hAnsi="Times New Roman" w:cs="Times New Roman"/>
              </w:rPr>
              <w:t>Оу -</w:t>
            </w:r>
            <w:r w:rsidRPr="009E5424">
              <w:rPr>
                <w:rFonts w:ascii="Times New Roman" w:hAnsi="Times New Roman"/>
              </w:rPr>
              <w:t xml:space="preserve"> доля учреждений дошкольного образования, в которых выполнены мероприятия по совершенствованию материально-технической базы;</w:t>
            </w:r>
          </w:p>
          <w:p w:rsidR="004706F3" w:rsidRPr="009E5424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/>
              </w:rPr>
            </w:pPr>
            <w:r w:rsidRPr="009E5424">
              <w:rPr>
                <w:rFonts w:ascii="Times New Roman" w:hAnsi="Times New Roman" w:cs="Times New Roman"/>
              </w:rPr>
              <w:t xml:space="preserve">Осмт – количество дошкольных образовательных учреждений, </w:t>
            </w:r>
            <w:r w:rsidRPr="009E5424">
              <w:rPr>
                <w:rFonts w:ascii="Times New Roman" w:hAnsi="Times New Roman"/>
              </w:rPr>
              <w:t>в которых выполнены мероприятия по совершенствованию материально-технической базы;</w:t>
            </w:r>
          </w:p>
          <w:p w:rsidR="004706F3" w:rsidRPr="009E5424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9E5424">
              <w:rPr>
                <w:rFonts w:ascii="Times New Roman" w:hAnsi="Times New Roman" w:cs="Times New Roman"/>
              </w:rPr>
              <w:t xml:space="preserve">Ообщ - общее количество дошкольных образовательных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9E5424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24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4706F3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F3" w:rsidRPr="00F021EB" w:rsidRDefault="004706F3" w:rsidP="00AE7A9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Подпрограмма 1 «Развитие дошкольного образования в городе Невинномысске»</w:t>
            </w:r>
          </w:p>
        </w:tc>
      </w:tr>
      <w:tr w:rsidR="004706F3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1C4D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F021E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F3" w:rsidRPr="00F021EB" w:rsidRDefault="004706F3" w:rsidP="00AE7A9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1 подпрограммы 1:повышение доступности и качества дошкольного образования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Ч=Ч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>/Ч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х100%, где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Ч – доля детей в возрасте от 1 года до 6 лет;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 xml:space="preserve"> – численность воспитанников в возрасте от 1 года до 6 лет, получающих дошкольную образовательную услугу и (или) услугу по их содержанию в МДОУ;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 – численность детей 1-6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tabs>
                <w:tab w:val="left" w:pos="259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Удельный вес численности  детей частных дошкольных образовательных учреждений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Ч=Ч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>/Ч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100%, где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Ч – удельный вес численности детей  ЧДОУ в общей численности детей ДОУ;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 xml:space="preserve"> – численность детей ЧДОУ;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 – численность детей, посещающих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Доля детодней в МДОУ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т</w:t>
            </w:r>
            <w:r w:rsidRPr="00F021EB">
              <w:rPr>
                <w:rFonts w:ascii="Times New Roman" w:hAnsi="Times New Roman" w:cs="Times New Roman"/>
              </w:rPr>
              <w:t>=Ф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r w:rsidRPr="00F021EB">
              <w:rPr>
                <w:rFonts w:ascii="Times New Roman" w:hAnsi="Times New Roman" w:cs="Times New Roman"/>
              </w:rPr>
              <w:t>/П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r w:rsidRPr="00F021EB">
              <w:rPr>
                <w:rFonts w:ascii="Times New Roman" w:hAnsi="Times New Roman" w:cs="Times New Roman"/>
              </w:rPr>
              <w:t xml:space="preserve">х100%, где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- детодни;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Ф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r w:rsidRPr="00F021EB">
              <w:rPr>
                <w:rFonts w:ascii="Times New Roman" w:hAnsi="Times New Roman" w:cs="Times New Roman"/>
              </w:rPr>
              <w:t xml:space="preserve"> - количество фактических детодней;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r w:rsidRPr="00F021EB">
              <w:rPr>
                <w:rFonts w:ascii="Times New Roman" w:hAnsi="Times New Roman" w:cs="Times New Roman"/>
              </w:rPr>
              <w:t xml:space="preserve"> - количество плановых детодней (данные мониторинга выполнения детодней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К=К1/К2х100%, где 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 - доля детей, родителям которых выплачивается компенс</w:t>
            </w:r>
            <w:r>
              <w:rPr>
                <w:rFonts w:ascii="Times New Roman" w:hAnsi="Times New Roman" w:cs="Times New Roman"/>
              </w:rPr>
              <w:t>ация части родительской платы;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 xml:space="preserve"> - численность детей, родителям которых выплачивается компенсация части родительской платы;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 - численность детей дошкольного возраста, посещающих МДОУ и ЧДОУ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4C1708" w:rsidRDefault="004706F3" w:rsidP="00633BA7">
            <w:pPr>
              <w:suppressAutoHyphens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708">
              <w:rPr>
                <w:rFonts w:ascii="Times New Roman" w:hAnsi="Times New Roman"/>
                <w:sz w:val="20"/>
                <w:szCs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D20B52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количество мест на 1000 детей в возрасте 1-6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D20B52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М=М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r w:rsidRPr="00D20B52">
              <w:rPr>
                <w:rFonts w:ascii="Times New Roman" w:hAnsi="Times New Roman" w:cs="Times New Roman"/>
              </w:rPr>
              <w:t>/Ч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1000, где</w:t>
            </w:r>
          </w:p>
          <w:p w:rsidR="004706F3" w:rsidRPr="00D20B52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 xml:space="preserve">М – количество мест на 1000 детей в возрасте 1-6 лет, </w:t>
            </w:r>
          </w:p>
          <w:p w:rsidR="004706F3" w:rsidRPr="00D20B52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М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r w:rsidRPr="00D20B52">
              <w:rPr>
                <w:rFonts w:ascii="Times New Roman" w:hAnsi="Times New Roman" w:cs="Times New Roman"/>
              </w:rPr>
              <w:t xml:space="preserve"> – общее количество мест в ДОУ города, </w:t>
            </w:r>
          </w:p>
          <w:p w:rsidR="004706F3" w:rsidRPr="00D20B52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Ч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д</w:t>
            </w:r>
            <w:r w:rsidRPr="00D20B52">
              <w:rPr>
                <w:rFonts w:ascii="Times New Roman" w:hAnsi="Times New Roman" w:cs="Times New Roman"/>
              </w:rPr>
              <w:t xml:space="preserve"> – численность детей в возрасте 1 -6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D20B52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0B52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4706F3" w:rsidRPr="00F021EB" w:rsidTr="00ED70B3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ED70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AE7A9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2 подпрограммы 1: обеспечение содержания зданий и сооружений МДОУ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suppressAutoHyphens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Доля МДОУ, вкоторых полностью выполнена замена оконных блоков, в общем количестве МДОУ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О=Оз/</w:t>
            </w:r>
            <w:r>
              <w:rPr>
                <w:rFonts w:ascii="Times New Roman" w:hAnsi="Times New Roman" w:cs="Times New Roman"/>
              </w:rPr>
              <w:t>Оо х 100%, где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О – доля МДОУ, в которых полностью выполнена замена оконных блоков,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общее количество МДОУ,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з</w:t>
            </w:r>
            <w:r w:rsidRPr="00F021EB">
              <w:rPr>
                <w:rFonts w:ascii="Times New Roman" w:hAnsi="Times New Roman" w:cs="Times New Roman"/>
              </w:rPr>
              <w:t xml:space="preserve"> –количество МДОУ, в которых полностью выполнена замена оконных </w:t>
            </w:r>
            <w:r w:rsidRPr="00F021EB">
              <w:rPr>
                <w:rFonts w:ascii="Times New Roman" w:hAnsi="Times New Roman" w:cs="Times New Roman"/>
              </w:rPr>
              <w:lastRenderedPageBreak/>
              <w:t xml:space="preserve">блоков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нарастающим итогом на конец календарного года</w:t>
            </w:r>
          </w:p>
        </w:tc>
      </w:tr>
      <w:tr w:rsidR="004706F3" w:rsidRPr="00F021EB" w:rsidTr="00D126D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F021EB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D22355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355">
              <w:rPr>
                <w:rFonts w:ascii="Times New Roman" w:hAnsi="Times New Roman"/>
                <w:sz w:val="20"/>
                <w:szCs w:val="20"/>
              </w:rPr>
              <w:t>Доля МДОУ, в которых выполнены мероприятия в текущем году, направленные на соответствие нормам СанПиНа, в общем количестве зданий МДОУ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Т=Т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з</w:t>
            </w:r>
            <w:r w:rsidRPr="00F021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Т – доля зданий МДОУ, в которых выполнены мероприятия, направленные на поддержание норм СанПиНа,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з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МДОУ, в которых проводились мероприятия, направленные на поддержание норм СанПиНа,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общее количество зданий МДОУ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4706F3" w:rsidRPr="00F021EB" w:rsidTr="00D126DB">
        <w:trPr>
          <w:trHeight w:val="2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EF249A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49A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 в общем количестве муниципальных  дошкольных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EF249A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EF249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EF249A">
              <w:rPr>
                <w:rFonts w:ascii="Times New Roman" w:hAnsi="Times New Roman" w:cs="Times New Roman"/>
              </w:rPr>
              <w:t>О=О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з</w:t>
            </w:r>
            <w:r w:rsidRPr="00EF249A">
              <w:rPr>
                <w:rFonts w:ascii="Times New Roman" w:hAnsi="Times New Roman" w:cs="Times New Roman"/>
              </w:rPr>
              <w:t>/О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EF249A">
              <w:rPr>
                <w:rFonts w:ascii="Times New Roman" w:hAnsi="Times New Roman" w:cs="Times New Roman"/>
              </w:rPr>
              <w:t xml:space="preserve">О – доля дошкольных образовательных учреждений, в которых установлены спортивные площадки, </w:t>
            </w:r>
          </w:p>
          <w:p w:rsidR="004706F3" w:rsidRPr="00EF249A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EF249A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 w:rsidRPr="00EF249A">
              <w:rPr>
                <w:rFonts w:ascii="Times New Roman" w:hAnsi="Times New Roman" w:cs="Times New Roman"/>
              </w:rPr>
              <w:t xml:space="preserve"> – общее количество дошколь</w:t>
            </w:r>
            <w:r>
              <w:rPr>
                <w:rFonts w:ascii="Times New Roman" w:hAnsi="Times New Roman" w:cs="Times New Roman"/>
              </w:rPr>
              <w:t>ных образовательных учреждений,</w:t>
            </w:r>
          </w:p>
          <w:p w:rsidR="004706F3" w:rsidRPr="00CC4D0F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49A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з</w:t>
            </w:r>
            <w:r w:rsidRPr="00EF249A">
              <w:rPr>
                <w:rFonts w:ascii="Times New Roman" w:hAnsi="Times New Roman"/>
                <w:sz w:val="20"/>
                <w:szCs w:val="20"/>
              </w:rPr>
              <w:t xml:space="preserve"> – количество дошкольных образовательных учреждений, в которых установлены спортивные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EF249A" w:rsidRDefault="00DD7587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текущем году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21EB">
              <w:rPr>
                <w:rFonts w:ascii="Times New Roman" w:hAnsi="Times New Roman" w:cs="Times New Roman"/>
              </w:rPr>
              <w:t>.2.4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33441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441">
              <w:rPr>
                <w:rFonts w:ascii="Times New Roman" w:hAnsi="Times New Roman"/>
                <w:sz w:val="20"/>
                <w:szCs w:val="20"/>
              </w:rPr>
              <w:t xml:space="preserve">Доля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33441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мт</w:t>
            </w:r>
            <w:r w:rsidRPr="00F33441">
              <w:rPr>
                <w:rFonts w:ascii="Times New Roman" w:hAnsi="Times New Roman" w:cs="Times New Roman"/>
              </w:rPr>
              <w:t>=У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мтб</w:t>
            </w:r>
            <w:r w:rsidRPr="00F33441">
              <w:rPr>
                <w:rFonts w:ascii="Times New Roman" w:hAnsi="Times New Roman" w:cs="Times New Roman"/>
              </w:rPr>
              <w:t>/ 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>х100%, где</w:t>
            </w:r>
          </w:p>
          <w:p w:rsidR="004706F3" w:rsidRPr="00F33441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мт</w:t>
            </w:r>
            <w:r w:rsidRPr="00F33441">
              <w:rPr>
                <w:rFonts w:ascii="Times New Roman" w:hAnsi="Times New Roman" w:cs="Times New Roman"/>
              </w:rPr>
              <w:t xml:space="preserve"> – доля дошкольных образовательных учреждений, в которых выполнены мероприятия по </w:t>
            </w:r>
            <w:r w:rsidRPr="00F33441">
              <w:rPr>
                <w:rFonts w:ascii="Times New Roman" w:hAnsi="Times New Roman"/>
              </w:rPr>
              <w:t>укреплению материально-технической базы</w:t>
            </w:r>
            <w:r w:rsidRPr="00F33441">
              <w:rPr>
                <w:rFonts w:ascii="Times New Roman" w:hAnsi="Times New Roman" w:cs="Times New Roman"/>
              </w:rPr>
              <w:t xml:space="preserve">, </w:t>
            </w:r>
          </w:p>
          <w:p w:rsidR="004706F3" w:rsidRPr="00F33441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мтб</w:t>
            </w:r>
            <w:r w:rsidRPr="00F33441">
              <w:rPr>
                <w:rFonts w:ascii="Times New Roman" w:hAnsi="Times New Roman" w:cs="Times New Roman"/>
              </w:rPr>
              <w:t xml:space="preserve"> – количество муниципальных дошкольных образовательных учреждений, в котор</w:t>
            </w:r>
            <w:r>
              <w:rPr>
                <w:rFonts w:ascii="Times New Roman" w:hAnsi="Times New Roman" w:cs="Times New Roman"/>
              </w:rPr>
              <w:t>ых проводились мероприятия по</w:t>
            </w:r>
            <w:r w:rsidRPr="00F33441">
              <w:rPr>
                <w:rFonts w:ascii="Times New Roman" w:hAnsi="Times New Roman"/>
              </w:rPr>
              <w:t>укреплению материально-технической базы</w:t>
            </w:r>
            <w:r w:rsidRPr="00F33441">
              <w:rPr>
                <w:rFonts w:ascii="Times New Roman" w:hAnsi="Times New Roman" w:cs="Times New Roman"/>
              </w:rPr>
              <w:t xml:space="preserve">, </w:t>
            </w:r>
          </w:p>
          <w:p w:rsidR="004706F3" w:rsidRPr="00F33441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33441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 w:rsidRPr="00F33441">
              <w:rPr>
                <w:rFonts w:ascii="Times New Roman" w:hAnsi="Times New Roman" w:cs="Times New Roman"/>
              </w:rPr>
              <w:t xml:space="preserve"> – общее количество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E0328E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328E">
              <w:rPr>
                <w:rFonts w:ascii="Times New Roman" w:hAnsi="Times New Roman" w:cs="Times New Roman"/>
              </w:rPr>
              <w:t>в текущем году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33441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33441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vertAlign w:val="subscript"/>
              </w:rPr>
              <w:t>д</w:t>
            </w:r>
            <w:r>
              <w:rPr>
                <w:rFonts w:ascii="Times New Roman" w:hAnsi="Times New Roman" w:cs="Times New Roman"/>
              </w:rPr>
              <w:t>=Б</w:t>
            </w:r>
            <w:r>
              <w:rPr>
                <w:rFonts w:ascii="Times New Roman" w:hAnsi="Times New Roman" w:cs="Times New Roman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</w:rPr>
              <w:t>/Б</w:t>
            </w:r>
            <w:r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>х100%, где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vertAlign w:val="subscript"/>
              </w:rPr>
              <w:t>д</w:t>
            </w:r>
            <w:r>
              <w:rPr>
                <w:rFonts w:ascii="Times New Roman" w:hAnsi="Times New Roman" w:cs="Times New Roman"/>
              </w:rPr>
              <w:t>- доля МДОУ,</w:t>
            </w:r>
            <w:r>
              <w:rPr>
                <w:rFonts w:ascii="Times New Roman" w:hAnsi="Times New Roman"/>
              </w:rPr>
              <w:t xml:space="preserve"> в которых выполнены мероприятия по благоустройству территорий,</w:t>
            </w:r>
            <w:r w:rsidR="00192E5F">
              <w:rPr>
                <w:rFonts w:ascii="Times New Roman" w:hAnsi="Times New Roman"/>
              </w:rPr>
              <w:t xml:space="preserve"> </w:t>
            </w:r>
            <w:r w:rsidR="00192E5F" w:rsidRPr="00192E5F">
              <w:rPr>
                <w:rFonts w:ascii="Times New Roman" w:hAnsi="Times New Roman"/>
              </w:rPr>
              <w:t>в текущем году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- количество МДОУ,</w:t>
            </w:r>
            <w:r>
              <w:rPr>
                <w:rFonts w:ascii="Times New Roman" w:hAnsi="Times New Roman"/>
              </w:rPr>
              <w:t xml:space="preserve"> в которых выполнены мероприятия по благоустройству территорий,</w:t>
            </w:r>
            <w:r w:rsidR="00192E5F">
              <w:t xml:space="preserve"> </w:t>
            </w:r>
            <w:r w:rsidR="00192E5F" w:rsidRPr="00192E5F">
              <w:rPr>
                <w:rFonts w:ascii="Times New Roman" w:hAnsi="Times New Roman"/>
              </w:rPr>
              <w:t>в текущем году</w:t>
            </w:r>
          </w:p>
          <w:p w:rsidR="004706F3" w:rsidRPr="00057ADC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>– общее количество МДОУ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192E5F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92E5F">
              <w:rPr>
                <w:rFonts w:ascii="Times New Roman" w:hAnsi="Times New Roman" w:cs="Times New Roman"/>
              </w:rPr>
              <w:t>в текущем году</w:t>
            </w:r>
          </w:p>
        </w:tc>
      </w:tr>
      <w:tr w:rsidR="004706F3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4706F3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1 подпрограммы 2:развитие и повышение качества общего и дополнительного образования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D17609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D17609">
              <w:rPr>
                <w:rFonts w:ascii="Times New Roman" w:hAnsi="Times New Roman" w:cs="Times New Roman"/>
              </w:rPr>
              <w:t>О</w:t>
            </w:r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r w:rsidRPr="00D17609">
              <w:rPr>
                <w:rFonts w:ascii="Times New Roman" w:hAnsi="Times New Roman" w:cs="Times New Roman"/>
              </w:rPr>
              <w:t>=(Д</w:t>
            </w:r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r w:rsidRPr="00D17609">
              <w:rPr>
                <w:rFonts w:ascii="Times New Roman" w:hAnsi="Times New Roman" w:cs="Times New Roman"/>
              </w:rPr>
              <w:t>/В</w:t>
            </w:r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r w:rsidRPr="00D17609">
              <w:rPr>
                <w:rFonts w:ascii="Times New Roman" w:hAnsi="Times New Roman" w:cs="Times New Roman"/>
              </w:rPr>
              <w:t xml:space="preserve">)x100%, где </w:t>
            </w:r>
          </w:p>
          <w:p w:rsidR="004706F3" w:rsidRPr="00D17609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D17609">
              <w:rPr>
                <w:rFonts w:ascii="Times New Roman" w:hAnsi="Times New Roman" w:cs="Times New Roman"/>
              </w:rPr>
              <w:t>О</w:t>
            </w:r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r w:rsidRPr="00D17609">
              <w:rPr>
                <w:rFonts w:ascii="Times New Roman" w:hAnsi="Times New Roman" w:cs="Times New Roman"/>
              </w:rPr>
              <w:t xml:space="preserve"> - доля детей, получающих бесплатное начальное общее, основное общее и среднее общее образование, в общей численности детей в возрасте от 6,5 до 18 лет; </w:t>
            </w:r>
          </w:p>
          <w:p w:rsidR="004706F3" w:rsidRPr="00D17609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D17609">
              <w:rPr>
                <w:rFonts w:ascii="Times New Roman" w:hAnsi="Times New Roman" w:cs="Times New Roman"/>
              </w:rPr>
              <w:lastRenderedPageBreak/>
              <w:t>Д</w:t>
            </w:r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r w:rsidRPr="00D17609">
              <w:rPr>
                <w:rFonts w:ascii="Times New Roman" w:hAnsi="Times New Roman" w:cs="Times New Roman"/>
              </w:rPr>
              <w:t xml:space="preserve"> - численность детей, получающих бесплатное начальное, основное и среднее общее образование, в общей численности детей в возрасте от 6,5 до    18 лет; (по данным статистического отчета 1-НД);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D17609">
              <w:rPr>
                <w:rFonts w:ascii="Times New Roman" w:hAnsi="Times New Roman" w:cs="Times New Roman"/>
              </w:rPr>
              <w:t>В</w:t>
            </w:r>
            <w:r w:rsidRPr="00D17609">
              <w:rPr>
                <w:rFonts w:ascii="Times New Roman" w:hAnsi="Times New Roman" w:cs="Times New Roman"/>
                <w:vertAlign w:val="subscript"/>
              </w:rPr>
              <w:t>2</w:t>
            </w:r>
            <w:r w:rsidRPr="00D17609">
              <w:rPr>
                <w:rFonts w:ascii="Times New Roman" w:hAnsi="Times New Roman" w:cs="Times New Roman"/>
              </w:rPr>
              <w:t xml:space="preserve"> - численность детей в возрасте от 6,5 до 18 лет (данные Ставропольстата)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F021EB">
              <w:rPr>
                <w:rFonts w:ascii="Times New Roman" w:hAnsi="Times New Roman" w:cs="Times New Roman"/>
              </w:rPr>
              <w:t>а</w:t>
            </w:r>
            <w:r w:rsidR="00B83D7B">
              <w:rPr>
                <w:rFonts w:ascii="Times New Roman" w:hAnsi="Times New Roman" w:cs="Times New Roman"/>
              </w:rPr>
              <w:t xml:space="preserve"> </w:t>
            </w:r>
            <w:r w:rsidRPr="00F021EB">
              <w:rPr>
                <w:rFonts w:ascii="Times New Roman" w:hAnsi="Times New Roman" w:cs="Times New Roman"/>
              </w:rPr>
              <w:t>10 сентября</w:t>
            </w:r>
          </w:p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4706F3" w:rsidRPr="00F021EB" w:rsidTr="00057ADC">
        <w:trPr>
          <w:trHeight w:val="2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F021EB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6,5 – 18 лет, получающих услуги по дополнительному образованию </w:t>
            </w:r>
            <w:r w:rsidRPr="00F021EB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общей численности детей данной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А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021EB">
              <w:rPr>
                <w:rFonts w:ascii="Times New Roman" w:hAnsi="Times New Roman" w:cs="Times New Roman"/>
              </w:rPr>
              <w:t>Б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>/В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>)x</w:t>
            </w:r>
            <w:r>
              <w:rPr>
                <w:rFonts w:ascii="Times New Roman" w:hAnsi="Times New Roman" w:cs="Times New Roman"/>
              </w:rPr>
              <w:t xml:space="preserve"> 100%, где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А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 - доля детей в возрасте 6,5 – 18 лет, получающих услуги по дополнительному образованию,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Б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 - численность детей в возрасте 6,5 – 18 лет, получающих услуги по дополнительному образованию,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 - численность детей в возрасте 6,5 – 18 лет, (по данным </w:t>
            </w:r>
            <w:r w:rsidRPr="00F021EB">
              <w:rPr>
                <w:rFonts w:ascii="Times New Roman" w:hAnsi="Times New Roman" w:cs="Times New Roman"/>
                <w:bCs/>
              </w:rPr>
              <w:t>муниципальных образовательных организаций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10 сентября</w:t>
            </w:r>
          </w:p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С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=С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/С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 xml:space="preserve">х100%; где </w:t>
            </w:r>
          </w:p>
          <w:p w:rsidR="004706F3" w:rsidRPr="00F021EB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С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доля обучающихся в муниципальных общеобразовательных учреждениях, занимающихся во вторую (третью)  смену,</w:t>
            </w:r>
          </w:p>
          <w:p w:rsidR="004706F3" w:rsidRPr="00F021EB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С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численность обучающихся в муниципальных общеобразовательных учреждениях, занимающихся во вторую (третью)  смену,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С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3</w:t>
            </w:r>
            <w:r w:rsidRPr="00F021EB">
              <w:rPr>
                <w:rFonts w:ascii="Times New Roman" w:hAnsi="Times New Roman" w:cs="Times New Roman"/>
              </w:rPr>
              <w:t xml:space="preserve"> - общая численность обучающихся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10 сентября</w:t>
            </w:r>
          </w:p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У=У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>/У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>х100%, где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 - доля выпускников муниципальных общеобразовательных учреждений, сдавших единый государственный экзамен по русскому языку и математике;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выпускников муниципальных общеобразовательных учреждений, сдавших единый государственный экзамен по русскому языку и математике;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У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>– общая численность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A1169">
              <w:rPr>
                <w:rFonts w:ascii="Times New Roman" w:hAnsi="Times New Roman" w:cs="Times New Roman"/>
              </w:rPr>
              <w:t>а 30 июня</w:t>
            </w:r>
            <w:r w:rsidRPr="00F021EB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a5"/>
              <w:suppressAutoHyphens/>
              <w:spacing w:after="0"/>
              <w:ind w:right="79"/>
              <w:jc w:val="both"/>
              <w:rPr>
                <w:sz w:val="20"/>
                <w:szCs w:val="20"/>
              </w:rPr>
            </w:pPr>
            <w:r w:rsidRPr="00F021EB">
              <w:rPr>
                <w:sz w:val="20"/>
                <w:szCs w:val="20"/>
              </w:rPr>
              <w:t xml:space="preserve">Доля обучающихся 1-4 классов муниципальных общеобразовательных учреждений, которые получили новогодние подарки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=О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/О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х100%</w:t>
            </w:r>
            <w:r>
              <w:rPr>
                <w:rFonts w:ascii="Times New Roman" w:hAnsi="Times New Roman"/>
                <w:sz w:val="20"/>
                <w:szCs w:val="20"/>
              </w:rPr>
              <w:t>,где</w:t>
            </w:r>
          </w:p>
          <w:p w:rsidR="004706F3" w:rsidRPr="00F021EB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доля обучающ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ихся 1-4 классов муниципальных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общеобразовательных учреждений, получивших подарки,</w:t>
            </w:r>
          </w:p>
          <w:p w:rsidR="004706F3" w:rsidRPr="00F021EB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О</w:t>
            </w:r>
            <w:r w:rsidRPr="001C03D6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численность обучающихся 1-4 классов муниципальных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учреждений, получивших новогодние подарки;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3</w:t>
            </w:r>
            <w:r w:rsidRPr="00F021EB">
              <w:rPr>
                <w:rFonts w:ascii="Times New Roman" w:hAnsi="Times New Roman" w:cs="Times New Roman"/>
              </w:rPr>
              <w:t xml:space="preserve"> - общая численность обучающихся 1-4 классов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на конец календарного года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F021EB">
              <w:rPr>
                <w:rFonts w:ascii="Times New Roman" w:hAnsi="Times New Roman" w:cs="Times New Roman"/>
              </w:rPr>
              <w:t>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a5"/>
              <w:suppressAutoHyphens/>
              <w:spacing w:after="0"/>
              <w:ind w:right="79"/>
              <w:jc w:val="both"/>
              <w:rPr>
                <w:sz w:val="20"/>
                <w:szCs w:val="20"/>
              </w:rPr>
            </w:pPr>
            <w:r w:rsidRPr="00F021EB">
              <w:rPr>
                <w:sz w:val="20"/>
                <w:szCs w:val="20"/>
              </w:rPr>
              <w:t xml:space="preserve">Доля общеобразовательных организаций, обеспеченных Интернет-соединением со скоростью соединения не менее 100Мб/c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И=И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и</w:t>
            </w:r>
            <w:r>
              <w:rPr>
                <w:rFonts w:ascii="Times New Roman" w:hAnsi="Times New Roman" w:cs="Times New Roman"/>
              </w:rPr>
              <w:t>/И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И – доля общеобразовательных учреждений, обеспеченных Интернет-соединением со скоростью соединения не менее 100Мб/c,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И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и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общеобразовательных учреждений, обеспеченных Интернет-соединением со скоростью соединения не менее 100Мб/c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И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общее количество</w:t>
            </w:r>
            <w:r>
              <w:rPr>
                <w:rFonts w:ascii="Times New Roman" w:hAnsi="Times New Roman" w:cs="Times New Roman"/>
              </w:rPr>
              <w:t xml:space="preserve"> общеобразовательных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1D745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D7453">
              <w:rPr>
                <w:rFonts w:ascii="Times New Roman" w:hAnsi="Times New Roman" w:cs="Times New Roman"/>
              </w:rPr>
              <w:t>нарастающим итогом на конец календарного года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a5"/>
              <w:suppressAutoHyphens/>
              <w:spacing w:after="0"/>
              <w:ind w:right="79"/>
              <w:jc w:val="both"/>
              <w:rPr>
                <w:sz w:val="20"/>
                <w:szCs w:val="20"/>
              </w:rPr>
            </w:pPr>
            <w:r w:rsidRPr="00F021EB">
              <w:rPr>
                <w:sz w:val="20"/>
                <w:szCs w:val="20"/>
              </w:rPr>
              <w:t xml:space="preserve">Доля детей в возрасте 6,5-18 лет, получающих услуги по дополнительному образованию в </w:t>
            </w:r>
            <w:r>
              <w:rPr>
                <w:sz w:val="20"/>
                <w:szCs w:val="20"/>
              </w:rPr>
              <w:t>АНО ДО «Кванториум»</w:t>
            </w:r>
            <w:r w:rsidRPr="00F021EB">
              <w:rPr>
                <w:sz w:val="20"/>
                <w:szCs w:val="20"/>
              </w:rPr>
              <w:t xml:space="preserve"> в общей численности обучающихся в общеобразовательных учреждениях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Т=Т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и</w:t>
            </w:r>
            <w:r>
              <w:rPr>
                <w:rFonts w:ascii="Times New Roman" w:hAnsi="Times New Roman" w:cs="Times New Roman"/>
              </w:rPr>
              <w:t>/Т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Т – доля детей в возрасте 6,5-18 лет, получающих услуги по дополнительному образованию в </w:t>
            </w:r>
            <w:r>
              <w:rPr>
                <w:rFonts w:ascii="Times New Roman" w:hAnsi="Times New Roman"/>
              </w:rPr>
              <w:t>АНО ДО «Кванториум»</w:t>
            </w:r>
            <w:r w:rsidRPr="00F021EB">
              <w:rPr>
                <w:rFonts w:ascii="Times New Roman" w:hAnsi="Times New Roman" w:cs="Times New Roman"/>
              </w:rPr>
              <w:t xml:space="preserve">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и</w:t>
            </w:r>
            <w:r w:rsidRPr="00F021EB">
              <w:rPr>
                <w:rFonts w:ascii="Times New Roman" w:hAnsi="Times New Roman" w:cs="Times New Roman"/>
              </w:rPr>
              <w:t xml:space="preserve">– количество детей в возрасте 6,5-18 лет, получающих услуги по дополнительному образованию в </w:t>
            </w:r>
            <w:r>
              <w:rPr>
                <w:rFonts w:ascii="Times New Roman" w:hAnsi="Times New Roman"/>
              </w:rPr>
              <w:t>АНО ДО «Кванториум»</w:t>
            </w:r>
            <w:r w:rsidRPr="00F021EB">
              <w:rPr>
                <w:rFonts w:ascii="Times New Roman" w:hAnsi="Times New Roman" w:cs="Times New Roman"/>
              </w:rPr>
              <w:t xml:space="preserve">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детей в возрасте 6,5-18 лет, обучающихся в общеобразовательных учреждениях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10 сентября текущего года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a5"/>
              <w:suppressAutoHyphens/>
              <w:spacing w:after="0"/>
              <w:ind w:right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CA4670">
              <w:rPr>
                <w:sz w:val="20"/>
                <w:szCs w:val="20"/>
              </w:rPr>
              <w:t>педагогических работников – классных руководителей</w:t>
            </w:r>
            <w:r>
              <w:rPr>
                <w:sz w:val="20"/>
                <w:szCs w:val="20"/>
              </w:rPr>
              <w:t>, которым выплачивается</w:t>
            </w:r>
            <w:r w:rsidRPr="00CA4670">
              <w:rPr>
                <w:sz w:val="20"/>
                <w:szCs w:val="20"/>
              </w:rPr>
              <w:t xml:space="preserve"> ежемесячн</w:t>
            </w:r>
            <w:r>
              <w:rPr>
                <w:sz w:val="20"/>
                <w:szCs w:val="20"/>
              </w:rPr>
              <w:t xml:space="preserve">ое </w:t>
            </w:r>
            <w:r w:rsidRPr="00CA4670">
              <w:rPr>
                <w:sz w:val="20"/>
                <w:szCs w:val="20"/>
              </w:rPr>
              <w:t>денежн</w:t>
            </w:r>
            <w:r>
              <w:rPr>
                <w:sz w:val="20"/>
                <w:szCs w:val="20"/>
              </w:rPr>
              <w:t>ое вознаграждение</w:t>
            </w:r>
            <w:r w:rsidRPr="00CA4670">
              <w:rPr>
                <w:sz w:val="20"/>
                <w:szCs w:val="20"/>
              </w:rPr>
              <w:t xml:space="preserve"> за выполнение</w:t>
            </w:r>
            <w:r>
              <w:rPr>
                <w:sz w:val="20"/>
                <w:szCs w:val="20"/>
              </w:rPr>
              <w:t xml:space="preserve"> функции классного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кл.р</w:t>
            </w:r>
            <w:r>
              <w:rPr>
                <w:rFonts w:ascii="Times New Roman" w:hAnsi="Times New Roman" w:cs="Times New Roman"/>
              </w:rPr>
              <w:t>=</w:t>
            </w:r>
            <w:r w:rsidRPr="001C03D6"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кл.р1</w:t>
            </w:r>
            <w:r>
              <w:rPr>
                <w:rFonts w:ascii="Times New Roman" w:hAnsi="Times New Roman" w:cs="Times New Roman"/>
              </w:rPr>
              <w:t>/ 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кл.р2</w:t>
            </w:r>
            <w:r>
              <w:rPr>
                <w:rFonts w:ascii="Times New Roman" w:hAnsi="Times New Roman" w:cs="Times New Roman"/>
              </w:rPr>
              <w:t>х 100%, где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кл.</w:t>
            </w:r>
            <w:r>
              <w:rPr>
                <w:rFonts w:ascii="Times New Roman" w:hAnsi="Times New Roman" w:cs="Times New Roman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</w:rPr>
              <w:t>– доля педагогических работников -классных руководителей;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>кл.р1</w:t>
            </w:r>
            <w:r>
              <w:rPr>
                <w:rFonts w:ascii="Times New Roman" w:hAnsi="Times New Roman" w:cs="Times New Roman"/>
              </w:rPr>
              <w:t xml:space="preserve"> – педагогические работники, получающие денежное вознаграждение за выполнение функции классного руководителя;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C03D6">
              <w:rPr>
                <w:rFonts w:ascii="Times New Roman" w:hAnsi="Times New Roman" w:cs="Times New Roman"/>
                <w:vertAlign w:val="subscript"/>
              </w:rPr>
              <w:t xml:space="preserve">кл.р2 </w:t>
            </w:r>
            <w:r>
              <w:rPr>
                <w:rFonts w:ascii="Times New Roman" w:hAnsi="Times New Roman" w:cs="Times New Roman"/>
              </w:rPr>
              <w:t>– общее число педагогических работников - классных руководителей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7847D6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47D6">
              <w:rPr>
                <w:rFonts w:ascii="Times New Roman" w:hAnsi="Times New Roman" w:cs="Times New Roman"/>
              </w:rPr>
              <w:t>в текущем году</w:t>
            </w:r>
          </w:p>
        </w:tc>
      </w:tr>
      <w:tr w:rsidR="004706F3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2 подпрограммы 2: сохранение и укрепление здоровья обучающихся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Л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>=(М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>/В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)х100%, где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Л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 xml:space="preserve"> - доля детей в возрасте от 6,5 до 18 лет, охваченных организованным каникулярным отдыхом, от общей численности обучающихся в системе образования города;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М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1</w:t>
            </w:r>
            <w:r w:rsidRPr="00F021EB">
              <w:rPr>
                <w:rFonts w:ascii="Times New Roman" w:hAnsi="Times New Roman" w:cs="Times New Roman"/>
              </w:rPr>
              <w:t xml:space="preserve"> - численность детей в возрасте от 6,5 до 18 лет, охваченных организованным каникулярным отдыхом (по данным муниципальных образовательных учреждений);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В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2</w:t>
            </w:r>
            <w:r w:rsidRPr="00F021EB">
              <w:rPr>
                <w:rFonts w:ascii="Times New Roman" w:hAnsi="Times New Roman" w:cs="Times New Roman"/>
              </w:rPr>
              <w:t xml:space="preserve"> - общая численность обучающихся в системе образования города (данные Ставропольстата)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4706F3" w:rsidRPr="00F021EB" w:rsidTr="00F424B7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F021EB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a3"/>
              <w:suppressAutoHyphens/>
              <w:ind w:right="79"/>
              <w:jc w:val="both"/>
              <w:rPr>
                <w:rFonts w:ascii="Times New Roman" w:hAnsi="Times New Roman"/>
              </w:rPr>
            </w:pPr>
            <w:r w:rsidRPr="00F021EB">
              <w:rPr>
                <w:rFonts w:ascii="Times New Roman" w:hAnsi="Times New Roman"/>
              </w:rPr>
              <w:t xml:space="preserve">Доля детей первой и второй групп здоровья в общей численности обучающихся в муниципальных общеобразовательных учреждениях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З</w:t>
            </w:r>
            <w:r w:rsidRPr="00BC55A5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>=(З</w:t>
            </w:r>
            <w:r w:rsidRPr="00BC55A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 xml:space="preserve">/З)х100%, где </w:t>
            </w:r>
          </w:p>
          <w:p w:rsidR="004706F3" w:rsidRPr="00F021EB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З1 - доля детей первой и второй групп здоровья;  </w:t>
            </w:r>
          </w:p>
          <w:p w:rsidR="004706F3" w:rsidRPr="00F021EB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З</w:t>
            </w:r>
            <w:r w:rsidRPr="00BC55A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021EB">
              <w:rPr>
                <w:rFonts w:ascii="Times New Roman" w:hAnsi="Times New Roman"/>
                <w:sz w:val="20"/>
                <w:szCs w:val="20"/>
              </w:rPr>
              <w:t xml:space="preserve"> - численность детей первой и второй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 здоровья (по данным ОО);</w:t>
            </w:r>
          </w:p>
          <w:p w:rsidR="004706F3" w:rsidRPr="00F021EB" w:rsidRDefault="004706F3" w:rsidP="00633B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З - общая численность обучающихся в муниципальных общеобразовательных учр</w:t>
            </w:r>
            <w:r>
              <w:rPr>
                <w:rFonts w:ascii="Times New Roman" w:hAnsi="Times New Roman"/>
                <w:sz w:val="20"/>
                <w:szCs w:val="20"/>
              </w:rPr>
              <w:t>еждениях (по данным ОО)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4706F3" w:rsidRPr="00F021EB" w:rsidTr="00D126DB">
        <w:trPr>
          <w:trHeight w:val="1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.2.3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6C51E1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1E1">
              <w:rPr>
                <w:rFonts w:ascii="Times New Roman" w:hAnsi="Times New Roman"/>
                <w:sz w:val="20"/>
                <w:szCs w:val="20"/>
              </w:rPr>
              <w:t xml:space="preserve">Доля обучающихся 1-4 классов, охваченных бесплатным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горячим </w:t>
            </w:r>
            <w:r w:rsidRPr="006C51E1">
              <w:rPr>
                <w:rFonts w:ascii="Times New Roman" w:hAnsi="Times New Roman"/>
                <w:sz w:val="20"/>
                <w:szCs w:val="20"/>
              </w:rPr>
              <w:t>питанием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общем числе обучающихся в 1-4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6C51E1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П=П</w:t>
            </w:r>
            <w:r w:rsidRPr="006C51E1">
              <w:rPr>
                <w:rFonts w:ascii="Times New Roman" w:hAnsi="Times New Roman" w:cs="Times New Roman"/>
                <w:vertAlign w:val="subscript"/>
              </w:rPr>
              <w:t>1-4</w:t>
            </w:r>
            <w:r>
              <w:rPr>
                <w:rFonts w:ascii="Times New Roman" w:hAnsi="Times New Roman" w:cs="Times New Roman"/>
              </w:rPr>
              <w:t>/ П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4706F3" w:rsidRPr="006C51E1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 xml:space="preserve">П – доля </w:t>
            </w:r>
            <w:r w:rsidRPr="006C51E1">
              <w:rPr>
                <w:rFonts w:ascii="Times New Roman" w:hAnsi="Times New Roman"/>
              </w:rPr>
              <w:t xml:space="preserve">обучающихся 1-4 классов, охваченных бесплатным </w:t>
            </w:r>
            <w:r>
              <w:rPr>
                <w:rFonts w:ascii="Times New Roman" w:hAnsi="Times New Roman"/>
              </w:rPr>
              <w:t>горячим</w:t>
            </w:r>
            <w:r w:rsidRPr="006C51E1">
              <w:rPr>
                <w:rFonts w:ascii="Times New Roman" w:hAnsi="Times New Roman"/>
              </w:rPr>
              <w:t xml:space="preserve"> питанием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</w:p>
          <w:p w:rsidR="004706F3" w:rsidRPr="006C51E1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</w:t>
            </w:r>
            <w:r w:rsidRPr="006C51E1">
              <w:rPr>
                <w:rFonts w:ascii="Times New Roman" w:hAnsi="Times New Roman" w:cs="Times New Roman"/>
                <w:vertAlign w:val="subscript"/>
              </w:rPr>
              <w:t>1-4</w:t>
            </w:r>
            <w:r w:rsidRPr="006C51E1">
              <w:rPr>
                <w:rFonts w:ascii="Times New Roman" w:hAnsi="Times New Roman" w:cs="Times New Roman"/>
              </w:rPr>
              <w:t xml:space="preserve"> – количество </w:t>
            </w:r>
            <w:r w:rsidRPr="006C51E1">
              <w:rPr>
                <w:rFonts w:ascii="Times New Roman" w:hAnsi="Times New Roman"/>
              </w:rPr>
              <w:t>обучающихся 1-4 классов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  <w:r w:rsidRPr="006C51E1">
              <w:rPr>
                <w:rFonts w:ascii="Times New Roman" w:hAnsi="Times New Roman"/>
              </w:rPr>
              <w:t xml:space="preserve">охваченных бесплатным </w:t>
            </w:r>
            <w:r>
              <w:rPr>
                <w:rFonts w:ascii="Times New Roman" w:hAnsi="Times New Roman"/>
              </w:rPr>
              <w:t>горячим</w:t>
            </w:r>
            <w:r w:rsidRPr="006C51E1">
              <w:rPr>
                <w:rFonts w:ascii="Times New Roman" w:hAnsi="Times New Roman"/>
              </w:rPr>
              <w:t xml:space="preserve"> питанием,</w:t>
            </w:r>
          </w:p>
          <w:p w:rsidR="004706F3" w:rsidRPr="00CC4D0F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/>
              </w:rPr>
            </w:pPr>
            <w:r w:rsidRPr="006C51E1">
              <w:rPr>
                <w:rFonts w:ascii="Times New Roman" w:hAnsi="Times New Roman" w:cs="Times New Roman"/>
              </w:rPr>
              <w:t xml:space="preserve">По – общее количество </w:t>
            </w:r>
            <w:r w:rsidRPr="006C51E1">
              <w:rPr>
                <w:rFonts w:ascii="Times New Roman" w:hAnsi="Times New Roman"/>
              </w:rPr>
              <w:t>обучающихся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1D745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D7453">
              <w:rPr>
                <w:rFonts w:ascii="Times New Roman" w:hAnsi="Times New Roman" w:cs="Times New Roman"/>
              </w:rPr>
              <w:t>в текущем году</w:t>
            </w:r>
          </w:p>
        </w:tc>
      </w:tr>
      <w:tr w:rsidR="004706F3" w:rsidRPr="00F021EB" w:rsidTr="00D126DB">
        <w:trPr>
          <w:trHeight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A8468C" w:rsidRDefault="004706F3" w:rsidP="00633BA7">
            <w:pPr>
              <w:suppressAutoHyphens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с ограниченными возможностями здоровья и детей-инвалидов, охваченных 2-х разовым бесплатным питанием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6C51E1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П=П</w:t>
            </w:r>
            <w:r>
              <w:rPr>
                <w:rFonts w:ascii="Times New Roman" w:hAnsi="Times New Roman" w:cs="Times New Roman"/>
                <w:vertAlign w:val="subscript"/>
              </w:rPr>
              <w:t>овз</w:t>
            </w:r>
            <w:r w:rsidRPr="006C51E1">
              <w:rPr>
                <w:rFonts w:ascii="Times New Roman" w:hAnsi="Times New Roman" w:cs="Times New Roman"/>
              </w:rPr>
              <w:t>/П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</w:t>
            </w:r>
            <w:r w:rsidRPr="006C51E1">
              <w:rPr>
                <w:rFonts w:ascii="Times New Roman" w:hAnsi="Times New Roman" w:cs="Times New Roman"/>
              </w:rPr>
              <w:t xml:space="preserve">100%, где   </w:t>
            </w:r>
          </w:p>
          <w:p w:rsidR="004706F3" w:rsidRPr="006C51E1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 xml:space="preserve">П – доля </w:t>
            </w:r>
            <w:r w:rsidRPr="006C51E1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с ограниченными возможностями здоровья и детей-инвалидов, </w:t>
            </w:r>
            <w:r w:rsidRPr="006C51E1">
              <w:rPr>
                <w:rFonts w:ascii="Times New Roman" w:hAnsi="Times New Roman"/>
              </w:rPr>
              <w:t>охваченных бесплатным 2-х разовым питанием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</w:p>
          <w:p w:rsidR="004706F3" w:rsidRPr="006C51E1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6C51E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vertAlign w:val="subscript"/>
              </w:rPr>
              <w:t>овз</w:t>
            </w:r>
            <w:r w:rsidRPr="00EB764C">
              <w:rPr>
                <w:rFonts w:ascii="Times New Roman" w:hAnsi="Times New Roman" w:cs="Times New Roman"/>
              </w:rPr>
              <w:t>-</w:t>
            </w:r>
            <w:r w:rsidRPr="006C51E1">
              <w:rPr>
                <w:rFonts w:ascii="Times New Roman" w:hAnsi="Times New Roman" w:cs="Times New Roman"/>
              </w:rPr>
              <w:t xml:space="preserve">количество </w:t>
            </w:r>
            <w:r w:rsidRPr="006C51E1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с ограниченными возможностями здоровья и детей-инвалидов</w:t>
            </w:r>
            <w:r w:rsidRPr="006C51E1">
              <w:rPr>
                <w:rFonts w:ascii="Times New Roman" w:hAnsi="Times New Roman" w:cs="Times New Roman"/>
              </w:rPr>
              <w:t xml:space="preserve">, </w:t>
            </w:r>
            <w:r w:rsidRPr="006C51E1">
              <w:rPr>
                <w:rFonts w:ascii="Times New Roman" w:hAnsi="Times New Roman"/>
              </w:rPr>
              <w:t>охваченных бесплатным 2-х разовым питанием,</w:t>
            </w:r>
          </w:p>
          <w:p w:rsidR="004706F3" w:rsidRPr="00CC4D0F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/>
              </w:rPr>
            </w:pPr>
            <w:r w:rsidRPr="006C51E1">
              <w:rPr>
                <w:rFonts w:ascii="Times New Roman" w:hAnsi="Times New Roman" w:cs="Times New Roman"/>
              </w:rPr>
              <w:t>П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 w:rsidRPr="006C51E1">
              <w:rPr>
                <w:rFonts w:ascii="Times New Roman" w:hAnsi="Times New Roman" w:cs="Times New Roman"/>
              </w:rPr>
              <w:t xml:space="preserve"> – общее количество </w:t>
            </w:r>
            <w:r w:rsidRPr="006C51E1">
              <w:rPr>
                <w:rFonts w:ascii="Times New Roman" w:hAnsi="Times New Roman"/>
              </w:rPr>
              <w:t xml:space="preserve">обучающихся </w:t>
            </w:r>
            <w:r>
              <w:rPr>
                <w:rFonts w:ascii="Times New Roman" w:hAnsi="Times New Roman"/>
              </w:rPr>
              <w:t>с ограниченными возможностями здоровья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3" w:rsidRPr="00F021EB" w:rsidRDefault="00BE2D7A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E2D7A">
              <w:rPr>
                <w:rFonts w:ascii="Times New Roman" w:hAnsi="Times New Roman" w:cs="Times New Roman"/>
              </w:rPr>
              <w:t>в текущем году</w:t>
            </w:r>
          </w:p>
        </w:tc>
      </w:tr>
      <w:tr w:rsidR="004706F3" w:rsidRPr="00F021EB" w:rsidTr="00671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center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suppressAutoHyphens/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16CD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5C16CD">
              <w:rPr>
                <w:rFonts w:ascii="Times New Roman" w:hAnsi="Times New Roman" w:cs="Courier New"/>
                <w:sz w:val="20"/>
                <w:szCs w:val="20"/>
              </w:rPr>
              <w:t xml:space="preserve">зданий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5C16CD">
              <w:rPr>
                <w:rFonts w:ascii="Times New Roman" w:hAnsi="Times New Roman" w:cs="Courier New"/>
                <w:sz w:val="20"/>
                <w:szCs w:val="20"/>
              </w:rPr>
              <w:t xml:space="preserve"> общеобразовательных учреждений и учреждений дополнительного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которых выполнены </w:t>
            </w:r>
            <w:r w:rsidRPr="005C16CD">
              <w:rPr>
                <w:rFonts w:ascii="Times New Roman" w:hAnsi="Times New Roman"/>
                <w:sz w:val="20"/>
                <w:szCs w:val="20"/>
              </w:rPr>
              <w:t>мероприятия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2235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Т=Т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 w:rsidRPr="00F021EB">
              <w:rPr>
                <w:rFonts w:ascii="Times New Roman" w:hAnsi="Times New Roman" w:cs="Times New Roman"/>
              </w:rPr>
              <w:t>/Т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</w:t>
            </w:r>
            <w:r w:rsidRPr="00F021EB">
              <w:rPr>
                <w:rFonts w:ascii="Times New Roman" w:hAnsi="Times New Roman" w:cs="Times New Roman"/>
              </w:rPr>
              <w:t xml:space="preserve">100%, где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Т – доля зданий образовательных учреждений в которых выполнены мероприятия, направленные на поддержание и совершенствование материально-технической базы в соответствии с нормами СанПиНа,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образовательных учреждений, в которых проводились мероприятия, направленные на поддержание и совершенствование материально-технической базы в соответствии с нормами СанПиНа в текущем году,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Т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общее количество зданий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D22355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текущем году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D22355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D22355">
              <w:rPr>
                <w:rFonts w:ascii="Times New Roman" w:hAnsi="Times New Roman" w:cs="Times New Roman"/>
              </w:rPr>
              <w:t xml:space="preserve">Доля муниципальных общеобразовательных </w:t>
            </w:r>
            <w:r w:rsidRPr="00D22355">
              <w:rPr>
                <w:rFonts w:ascii="Times New Roman" w:hAnsi="Times New Roman" w:cs="Times New Roman"/>
              </w:rPr>
              <w:lastRenderedPageBreak/>
              <w:t>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О=О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</w:rPr>
              <w:t>/О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 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О – доля общеобразовательных </w:t>
            </w:r>
            <w:r w:rsidRPr="00F021EB">
              <w:rPr>
                <w:rFonts w:ascii="Times New Roman" w:hAnsi="Times New Roman" w:cs="Times New Roman"/>
              </w:rPr>
              <w:lastRenderedPageBreak/>
              <w:t xml:space="preserve">учреждений и учреждений дополнительного образования, в которых полностью выполнена замена оконных блоков,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Оз – общеобразовательные учреждения и учреждения дополнительного образования, в которых выполнена замена оконных блоков полностью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Оо – общее количество общеобразовательных учреждений и учрежден</w:t>
            </w:r>
            <w:r>
              <w:rPr>
                <w:rFonts w:ascii="Times New Roman" w:hAnsi="Times New Roman" w:cs="Times New Roman"/>
              </w:rPr>
              <w:t>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 xml:space="preserve">нарастающим итогом на </w:t>
            </w:r>
            <w:r w:rsidRPr="00F021EB">
              <w:rPr>
                <w:rFonts w:ascii="Times New Roman" w:hAnsi="Times New Roman" w:cs="Times New Roman"/>
              </w:rPr>
              <w:lastRenderedPageBreak/>
              <w:t>конец календарного года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4.3.3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Доля общеобразовательных   учреждений и учреждений дополнительного образования, в которых выполнены мероприятия, направленные на развитие территорий, основанных на             местных инициативах, в общем количестве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О=О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 w:rsidRPr="00F021EB">
              <w:rPr>
                <w:rFonts w:ascii="Times New Roman" w:hAnsi="Times New Roman" w:cs="Times New Roman"/>
              </w:rPr>
              <w:t>/О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О – доля общеобразовательных учреждений и учреждений дополнительного образования, в которых установлены спортивные площадки,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Оз – количество общеобразовательных учреждений и учреждений дополнительного образования, в которых установлены спортивные площадки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Оо – общее количество общеобразовательных учреждений и учрежден</w:t>
            </w:r>
            <w:r>
              <w:rPr>
                <w:rFonts w:ascii="Times New Roman" w:hAnsi="Times New Roman" w:cs="Times New Roman"/>
              </w:rPr>
              <w:t>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нарастающим итогом на конец календарного года</w:t>
            </w:r>
          </w:p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F3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</w:t>
            </w:r>
          </w:p>
          <w:p w:rsidR="004706F3" w:rsidRPr="00F021EB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расчете на 1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К=К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 w:rsidRPr="00F021EB">
              <w:rPr>
                <w:rFonts w:ascii="Times New Roman" w:hAnsi="Times New Roman" w:cs="Times New Roman"/>
              </w:rPr>
              <w:t>/К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К – доля отремонтированных в установленные сроки кровель общеобразовательных организаций,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кровель общеобразовательных организаций в которых проводился капитальный ремонт кровли в текущем году,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общеобразовательных организаций требующих капитального ремонта кровель в текущем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F3" w:rsidRPr="00D22355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22355">
              <w:rPr>
                <w:rFonts w:ascii="Times New Roman" w:hAnsi="Times New Roman" w:cs="Times New Roman"/>
              </w:rPr>
              <w:t xml:space="preserve">на конец календарного года </w:t>
            </w:r>
          </w:p>
        </w:tc>
      </w:tr>
      <w:tr w:rsidR="004706F3" w:rsidRPr="00F021EB" w:rsidTr="00D12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4.3.5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F3" w:rsidRPr="00F021EB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 xml:space="preserve">Доля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подпрограммой «Развитие дошкольного, общего и дополнительного </w:t>
            </w:r>
            <w:r w:rsidRPr="00F021E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 государственной программы Ставропольского края 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Б=Б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>/Б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Б – доля общеобразовательных организаций, в которых выполнены работы по благоустройству территорий,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Б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>– количество общеобразовательных организаций, в которых выполнены работы по благоустройству территорий,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Б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т</w:t>
            </w:r>
            <w:r w:rsidRPr="00F021EB">
              <w:rPr>
                <w:rFonts w:ascii="Times New Roman" w:hAnsi="Times New Roman" w:cs="Times New Roman"/>
              </w:rPr>
              <w:t xml:space="preserve"> – общее количество общеобразовательных организаций требующих выполнения работ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нарастающим итогом на конец календарного года </w:t>
            </w:r>
          </w:p>
        </w:tc>
      </w:tr>
      <w:tr w:rsidR="004706F3" w:rsidRPr="00F021EB" w:rsidTr="00D126DB">
        <w:trPr>
          <w:trHeight w:val="3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4.3.6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1EB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учреждений и учреждений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А=А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 w:rsidRPr="00F021EB">
              <w:rPr>
                <w:rFonts w:ascii="Times New Roman" w:hAnsi="Times New Roman" w:cs="Times New Roman"/>
              </w:rPr>
              <w:t>/А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 xml:space="preserve">А – доля общеобразовательных учреждений и учреждений дополнительного образования, в которых выполнены антитеррористические мероприятия,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А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 w:rsidRPr="00F021EB">
              <w:rPr>
                <w:rFonts w:ascii="Times New Roman" w:hAnsi="Times New Roman" w:cs="Times New Roman"/>
              </w:rPr>
              <w:t xml:space="preserve"> – количество общеобразовательных учреждений и учреждений дополнительного образования, в которых проводились антитеррористические мероприятия в текущем году, </w:t>
            </w:r>
          </w:p>
          <w:p w:rsidR="004706F3" w:rsidRPr="00F021EB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А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 w:rsidRPr="00F021EB">
              <w:rPr>
                <w:rFonts w:ascii="Times New Roman" w:hAnsi="Times New Roman" w:cs="Times New Roman"/>
              </w:rPr>
              <w:t xml:space="preserve"> – общее количество общеобразовательных учреждений и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F021EB">
              <w:rPr>
                <w:rFonts w:ascii="Times New Roman" w:hAnsi="Times New Roman" w:cs="Times New Roman"/>
              </w:rPr>
              <w:t>нарастающим итогом на конец календарного года</w:t>
            </w:r>
          </w:p>
        </w:tc>
      </w:tr>
      <w:tr w:rsidR="004706F3" w:rsidRPr="00F021EB" w:rsidTr="00D126DB">
        <w:trPr>
          <w:trHeight w:val="3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F021EB" w:rsidRDefault="004706F3" w:rsidP="0067170D">
            <w:pPr>
              <w:pStyle w:val="ConsPlusNormal"/>
              <w:suppressAutoHyphens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21EB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7</w:t>
            </w:r>
            <w:r w:rsidRPr="00F021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1E76F1" w:rsidRDefault="004706F3" w:rsidP="00633BA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6F1">
              <w:rPr>
                <w:rFonts w:ascii="Times New Roman" w:hAnsi="Times New Roman"/>
                <w:sz w:val="20"/>
                <w:szCs w:val="20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1E76F1" w:rsidRDefault="004706F3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E76F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1E76F1">
              <w:rPr>
                <w:rFonts w:ascii="Times New Roman" w:hAnsi="Times New Roman" w:cs="Times New Roman"/>
              </w:rPr>
              <w:t>К=К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 w:rsidRPr="001E76F1">
              <w:rPr>
                <w:rFonts w:ascii="Times New Roman" w:hAnsi="Times New Roman" w:cs="Times New Roman"/>
              </w:rPr>
              <w:t>/К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 100%, где</w:t>
            </w:r>
          </w:p>
          <w:p w:rsidR="004706F3" w:rsidRPr="001E76F1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1E76F1">
              <w:rPr>
                <w:rFonts w:ascii="Times New Roman" w:hAnsi="Times New Roman" w:cs="Times New Roman"/>
              </w:rPr>
              <w:t xml:space="preserve">К – доля муниципальных общеобразовательных учреждений и учреждений дополнительного образования, в которых выполнены мероприятия по капитальному ремонту зданий, </w:t>
            </w:r>
          </w:p>
          <w:p w:rsidR="004706F3" w:rsidRPr="001E76F1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1E76F1">
              <w:rPr>
                <w:rFonts w:ascii="Times New Roman" w:hAnsi="Times New Roman" w:cs="Times New Roman"/>
              </w:rPr>
              <w:t>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з</w:t>
            </w:r>
            <w:r w:rsidRPr="001E76F1">
              <w:rPr>
                <w:rFonts w:ascii="Times New Roman" w:hAnsi="Times New Roman" w:cs="Times New Roman"/>
              </w:rPr>
              <w:t xml:space="preserve"> – количество муниципальных общеобразовательных учреждений и учреждений дополнительного образования, в которых проводились мероприятия по капитальному ремонту зданий, </w:t>
            </w:r>
          </w:p>
          <w:p w:rsidR="004706F3" w:rsidRPr="001E76F1" w:rsidRDefault="004706F3" w:rsidP="00633BA7">
            <w:pPr>
              <w:pStyle w:val="ConsPlusNormal"/>
              <w:suppressAutoHyphens/>
              <w:ind w:right="79" w:firstLine="0"/>
              <w:jc w:val="both"/>
              <w:rPr>
                <w:rFonts w:ascii="Times New Roman" w:hAnsi="Times New Roman" w:cs="Times New Roman"/>
              </w:rPr>
            </w:pPr>
            <w:r w:rsidRPr="001E76F1">
              <w:rPr>
                <w:rFonts w:ascii="Times New Roman" w:hAnsi="Times New Roman" w:cs="Times New Roman"/>
              </w:rPr>
              <w:t>К</w:t>
            </w:r>
            <w:r w:rsidRPr="00BC55A5">
              <w:rPr>
                <w:rFonts w:ascii="Times New Roman" w:hAnsi="Times New Roman" w:cs="Times New Roman"/>
                <w:vertAlign w:val="subscript"/>
              </w:rPr>
              <w:t>о</w:t>
            </w:r>
            <w:r w:rsidRPr="001E76F1">
              <w:rPr>
                <w:rFonts w:ascii="Times New Roman" w:hAnsi="Times New Roman" w:cs="Times New Roman"/>
              </w:rPr>
              <w:t xml:space="preserve"> – общее количество зданий общеобразовательных учреждений и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F3" w:rsidRPr="001E76F1" w:rsidRDefault="00677459" w:rsidP="00633BA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77459">
              <w:rPr>
                <w:rFonts w:ascii="Times New Roman" w:hAnsi="Times New Roman" w:cs="Times New Roman"/>
              </w:rPr>
              <w:t>нарастающим итогом на конец календарного года</w:t>
            </w:r>
          </w:p>
        </w:tc>
      </w:tr>
    </w:tbl>
    <w:p w:rsidR="00001337" w:rsidRDefault="00001337" w:rsidP="0000133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984" w:rsidRDefault="00226984" w:rsidP="0000133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A08" w:rsidRDefault="00DF6A08" w:rsidP="00D126D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6DB" w:rsidRPr="00D126DB" w:rsidRDefault="00D126DB" w:rsidP="00D126D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26D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D126DB" w:rsidRDefault="00D126DB" w:rsidP="00D126DB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26D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</w:t>
      </w:r>
    </w:p>
    <w:p w:rsidR="00D126DB" w:rsidRPr="00D126DB" w:rsidRDefault="00D126DB" w:rsidP="00D126DB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6DB" w:rsidRDefault="00D126DB" w:rsidP="0000133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6DB" w:rsidRPr="00D126DB" w:rsidRDefault="00D126DB" w:rsidP="00D126D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D126DB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D126DB" w:rsidRPr="00D126DB" w:rsidRDefault="00D126DB" w:rsidP="00D126D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D126D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</w:p>
    <w:p w:rsidR="00D126DB" w:rsidRPr="00D126DB" w:rsidRDefault="00D126DB" w:rsidP="00D126D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6DB" w:rsidRPr="00D126DB" w:rsidRDefault="00D126DB" w:rsidP="00D126D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D126DB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774E77" w:rsidRPr="00226984" w:rsidRDefault="00D126DB" w:rsidP="00D126D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D126D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</w:t>
      </w:r>
    </w:p>
    <w:sectPr w:rsidR="00774E77" w:rsidRPr="00226984" w:rsidSect="00CE1FB1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16" w:rsidRDefault="00BE7716" w:rsidP="00DE7022">
      <w:pPr>
        <w:spacing w:after="0" w:line="240" w:lineRule="auto"/>
      </w:pPr>
      <w:r>
        <w:separator/>
      </w:r>
    </w:p>
  </w:endnote>
  <w:endnote w:type="continuationSeparator" w:id="0">
    <w:p w:rsidR="00BE7716" w:rsidRDefault="00BE7716" w:rsidP="00DE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16" w:rsidRDefault="00BE7716" w:rsidP="00DE7022">
      <w:pPr>
        <w:spacing w:after="0" w:line="240" w:lineRule="auto"/>
      </w:pPr>
      <w:r>
        <w:separator/>
      </w:r>
    </w:p>
  </w:footnote>
  <w:footnote w:type="continuationSeparator" w:id="0">
    <w:p w:rsidR="00BE7716" w:rsidRDefault="00BE7716" w:rsidP="00DE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16" w:rsidRPr="00AF39C6" w:rsidRDefault="007A2C9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901">
      <w:rPr>
        <w:noProof/>
      </w:rPr>
      <w:t>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337"/>
    <w:rsid w:val="00001337"/>
    <w:rsid w:val="00020838"/>
    <w:rsid w:val="00057ADC"/>
    <w:rsid w:val="00091472"/>
    <w:rsid w:val="000A1169"/>
    <w:rsid w:val="000B3E8F"/>
    <w:rsid w:val="000E69E0"/>
    <w:rsid w:val="000F2844"/>
    <w:rsid w:val="000F3E9C"/>
    <w:rsid w:val="00140DD5"/>
    <w:rsid w:val="001538DC"/>
    <w:rsid w:val="00166170"/>
    <w:rsid w:val="00192E5F"/>
    <w:rsid w:val="001941FF"/>
    <w:rsid w:val="001C03D6"/>
    <w:rsid w:val="001C196B"/>
    <w:rsid w:val="001C4D99"/>
    <w:rsid w:val="001D7453"/>
    <w:rsid w:val="001E76F1"/>
    <w:rsid w:val="00222F67"/>
    <w:rsid w:val="00226930"/>
    <w:rsid w:val="00226984"/>
    <w:rsid w:val="002709BF"/>
    <w:rsid w:val="002B092C"/>
    <w:rsid w:val="002F2F94"/>
    <w:rsid w:val="00300393"/>
    <w:rsid w:val="003045BA"/>
    <w:rsid w:val="00322C15"/>
    <w:rsid w:val="0032780C"/>
    <w:rsid w:val="00332663"/>
    <w:rsid w:val="00354BFB"/>
    <w:rsid w:val="0035685A"/>
    <w:rsid w:val="00361601"/>
    <w:rsid w:val="003721FB"/>
    <w:rsid w:val="00373118"/>
    <w:rsid w:val="00382EF9"/>
    <w:rsid w:val="0038669C"/>
    <w:rsid w:val="00390D3D"/>
    <w:rsid w:val="003C4BA0"/>
    <w:rsid w:val="003C59E4"/>
    <w:rsid w:val="004246D5"/>
    <w:rsid w:val="00437714"/>
    <w:rsid w:val="004535AE"/>
    <w:rsid w:val="004572FD"/>
    <w:rsid w:val="00464C6D"/>
    <w:rsid w:val="004706F3"/>
    <w:rsid w:val="004B021A"/>
    <w:rsid w:val="004D1C7C"/>
    <w:rsid w:val="004D20DD"/>
    <w:rsid w:val="00513F05"/>
    <w:rsid w:val="0052212F"/>
    <w:rsid w:val="005C6905"/>
    <w:rsid w:val="00613B54"/>
    <w:rsid w:val="0062521D"/>
    <w:rsid w:val="00633BA7"/>
    <w:rsid w:val="00650805"/>
    <w:rsid w:val="0067170D"/>
    <w:rsid w:val="00677459"/>
    <w:rsid w:val="006821C8"/>
    <w:rsid w:val="0068220B"/>
    <w:rsid w:val="00682666"/>
    <w:rsid w:val="006A6B77"/>
    <w:rsid w:val="006C51E1"/>
    <w:rsid w:val="006F43BB"/>
    <w:rsid w:val="007126DD"/>
    <w:rsid w:val="007362D4"/>
    <w:rsid w:val="00774E77"/>
    <w:rsid w:val="0078276B"/>
    <w:rsid w:val="007847D6"/>
    <w:rsid w:val="007A2C9E"/>
    <w:rsid w:val="007F48C3"/>
    <w:rsid w:val="0082552E"/>
    <w:rsid w:val="0083043D"/>
    <w:rsid w:val="00864A80"/>
    <w:rsid w:val="00891978"/>
    <w:rsid w:val="008A296F"/>
    <w:rsid w:val="008A3DB9"/>
    <w:rsid w:val="008C38B2"/>
    <w:rsid w:val="008E1804"/>
    <w:rsid w:val="008F354C"/>
    <w:rsid w:val="0090589A"/>
    <w:rsid w:val="00914B94"/>
    <w:rsid w:val="00917716"/>
    <w:rsid w:val="00917901"/>
    <w:rsid w:val="00933633"/>
    <w:rsid w:val="00950156"/>
    <w:rsid w:val="009D5DA3"/>
    <w:rsid w:val="009D6847"/>
    <w:rsid w:val="009E2478"/>
    <w:rsid w:val="009E5424"/>
    <w:rsid w:val="009F626C"/>
    <w:rsid w:val="00A207C7"/>
    <w:rsid w:val="00A43364"/>
    <w:rsid w:val="00A96695"/>
    <w:rsid w:val="00AC4646"/>
    <w:rsid w:val="00AE7A9B"/>
    <w:rsid w:val="00B14E62"/>
    <w:rsid w:val="00B15BEE"/>
    <w:rsid w:val="00B17F05"/>
    <w:rsid w:val="00B70F67"/>
    <w:rsid w:val="00B7326D"/>
    <w:rsid w:val="00B83D7B"/>
    <w:rsid w:val="00BC1C69"/>
    <w:rsid w:val="00BC55A5"/>
    <w:rsid w:val="00BD29CA"/>
    <w:rsid w:val="00BE2D7A"/>
    <w:rsid w:val="00BE2FD4"/>
    <w:rsid w:val="00BE7716"/>
    <w:rsid w:val="00CC4D0F"/>
    <w:rsid w:val="00CD1054"/>
    <w:rsid w:val="00CE1FB1"/>
    <w:rsid w:val="00D126DB"/>
    <w:rsid w:val="00D17609"/>
    <w:rsid w:val="00D22355"/>
    <w:rsid w:val="00D61429"/>
    <w:rsid w:val="00D86135"/>
    <w:rsid w:val="00DD7587"/>
    <w:rsid w:val="00DE6A0A"/>
    <w:rsid w:val="00DE7022"/>
    <w:rsid w:val="00DF6A08"/>
    <w:rsid w:val="00E0328E"/>
    <w:rsid w:val="00E7040B"/>
    <w:rsid w:val="00E71A4D"/>
    <w:rsid w:val="00EA05C5"/>
    <w:rsid w:val="00EB5EC1"/>
    <w:rsid w:val="00EB764C"/>
    <w:rsid w:val="00ED70B3"/>
    <w:rsid w:val="00EF249A"/>
    <w:rsid w:val="00F021EB"/>
    <w:rsid w:val="00F33441"/>
    <w:rsid w:val="00F424B7"/>
    <w:rsid w:val="00F83924"/>
    <w:rsid w:val="00FB0BA2"/>
    <w:rsid w:val="00FB50C4"/>
    <w:rsid w:val="00FC6FA6"/>
    <w:rsid w:val="00FD60FB"/>
    <w:rsid w:val="00FE58FD"/>
    <w:rsid w:val="00FE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38392-4853-40ED-981D-8E789934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37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01337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01337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0133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Web)1,Обычный (Web)11"/>
    <w:basedOn w:val="a"/>
    <w:uiPriority w:val="99"/>
    <w:qFormat/>
    <w:rsid w:val="00001337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a7"/>
    <w:uiPriority w:val="99"/>
    <w:rsid w:val="000013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01337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5EC1"/>
    <w:rPr>
      <w:rFonts w:ascii="Calibri" w:eastAsia="Times New Roman" w:hAnsi="Calibri"/>
      <w:sz w:val="22"/>
      <w:szCs w:val="22"/>
      <w:lang w:eastAsia="ru-RU"/>
    </w:rPr>
  </w:style>
  <w:style w:type="paragraph" w:customStyle="1" w:styleId="2">
    <w:name w:val="Без интервала2"/>
    <w:rsid w:val="00EB5EC1"/>
    <w:pPr>
      <w:spacing w:line="240" w:lineRule="auto"/>
      <w:jc w:val="left"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73A7-6821-48D5-99D6-03422838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Ведущий специалист юрисконсульт</cp:lastModifiedBy>
  <cp:revision>30</cp:revision>
  <cp:lastPrinted>2021-04-22T05:47:00Z</cp:lastPrinted>
  <dcterms:created xsi:type="dcterms:W3CDTF">2020-11-12T10:46:00Z</dcterms:created>
  <dcterms:modified xsi:type="dcterms:W3CDTF">2021-05-06T14:46:00Z</dcterms:modified>
</cp:coreProperties>
</file>