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F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C4E0F" w:rsidRPr="001D29B9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941ADE" w:rsidRPr="00941ADE" w:rsidRDefault="00941ADE" w:rsidP="00941A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A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Гагарина, д. 59, г. Невинномысск, Ставропольский край, 357100, тел. / факс 8(86554) 28855 (209)</w:t>
      </w:r>
    </w:p>
    <w:p w:rsidR="00941ADE" w:rsidRPr="00941ADE" w:rsidRDefault="00941ADE" w:rsidP="00941AD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"/>
          <w:lang w:eastAsia="ru-RU"/>
        </w:rPr>
      </w:pPr>
    </w:p>
    <w:p w:rsidR="00941ADE" w:rsidRPr="001D29B9" w:rsidRDefault="00941ADE" w:rsidP="001F20B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D29B9">
        <w:rPr>
          <w:bCs/>
          <w:sz w:val="28"/>
          <w:szCs w:val="28"/>
        </w:rPr>
        <w:t>РАСПОРЯЖЕНИЕ</w:t>
      </w:r>
    </w:p>
    <w:p w:rsidR="00CC4E0F" w:rsidRDefault="00CC4E0F" w:rsidP="00941ADE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0F" w:rsidRPr="00CC4E0F" w:rsidRDefault="00CC4E0F" w:rsidP="00CC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 2021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Невинномысск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941ADE" w:rsidRDefault="00941ADE" w:rsidP="00941ADE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C2" w:rsidRPr="00FC58C2" w:rsidRDefault="00941ADE" w:rsidP="00AB3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8C3A51" w:rsidRPr="008C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в сфере благоустройства на территории </w:t>
      </w:r>
      <w:r w:rsidR="00FC58C2" w:rsidRPr="00F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FC58C2" w:rsidRPr="00FC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:rsidR="00FC58C2" w:rsidRDefault="00FC58C2" w:rsidP="00941ADE">
      <w:pPr>
        <w:pStyle w:val="a3"/>
        <w:spacing w:before="0" w:beforeAutospacing="0" w:after="0" w:afterAutospacing="0"/>
      </w:pPr>
    </w:p>
    <w:p w:rsidR="00941ADE" w:rsidRDefault="00941ADE" w:rsidP="00941ADE">
      <w:pPr>
        <w:pStyle w:val="a3"/>
        <w:spacing w:before="0" w:beforeAutospacing="0" w:after="0" w:afterAutospacing="0"/>
      </w:pPr>
      <w:r>
        <w:t> </w:t>
      </w:r>
    </w:p>
    <w:p w:rsidR="00941ADE" w:rsidRDefault="00941ADE" w:rsidP="00941ADE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статьей 44 Федерального закона от 31 июля 2020 г.</w:t>
      </w:r>
      <w:r w:rsidR="00CC4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C5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C4E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1ADE" w:rsidRDefault="00941ADE" w:rsidP="00941ADE">
      <w:pPr>
        <w:pStyle w:val="a3"/>
        <w:spacing w:before="0" w:beforeAutospacing="0" w:after="0" w:afterAutospacing="0"/>
        <w:jc w:val="both"/>
      </w:pPr>
      <w:r>
        <w:t> 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41ADE" w:rsidRPr="008C3A51" w:rsidRDefault="00941ADE" w:rsidP="008C3A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811827" w:rsidRPr="0081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8C3A51" w:rsidRPr="008C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в сфере благоустройства на территории </w:t>
      </w:r>
      <w:r w:rsidR="008C3A51" w:rsidRPr="008C3A5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8C3A51"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8C2" w:rsidRPr="00FC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8C2" w:rsidRPr="008C3A51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>) согласно Приложению.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Должностным лицам </w:t>
      </w:r>
      <w:r w:rsidR="00536234">
        <w:rPr>
          <w:color w:val="000000"/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r>
        <w:rPr>
          <w:color w:val="000000"/>
          <w:sz w:val="28"/>
          <w:szCs w:val="28"/>
        </w:rPr>
        <w:t xml:space="preserve">(далее - </w:t>
      </w:r>
      <w:r w:rsidR="00536234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), ответственным за проведение контрольных мероприятий по муниципальному </w:t>
      </w:r>
      <w:r w:rsidR="008C3A51">
        <w:rPr>
          <w:color w:val="000000"/>
          <w:sz w:val="28"/>
          <w:szCs w:val="28"/>
        </w:rPr>
        <w:t xml:space="preserve">контролю в </w:t>
      </w:r>
      <w:r w:rsidR="008C3A51" w:rsidRPr="008C3A51">
        <w:rPr>
          <w:sz w:val="28"/>
          <w:szCs w:val="28"/>
        </w:rPr>
        <w:t>сфере благоустройства на терр</w:t>
      </w:r>
      <w:bookmarkStart w:id="0" w:name="_GoBack"/>
      <w:bookmarkEnd w:id="0"/>
      <w:r w:rsidR="008C3A51" w:rsidRPr="008C3A51">
        <w:rPr>
          <w:sz w:val="28"/>
          <w:szCs w:val="28"/>
        </w:rPr>
        <w:t>итории города Невинномысска</w:t>
      </w:r>
      <w:r w:rsidR="002A0160">
        <w:rPr>
          <w:sz w:val="28"/>
          <w:szCs w:val="28"/>
        </w:rPr>
        <w:t>,</w:t>
      </w:r>
      <w:r w:rsidR="008C3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исполнение Программы профилактики.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Настоящий приказ вступает в силу с 1 января 2022 года.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</w:t>
      </w:r>
      <w:r w:rsidR="001F20B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1F20BB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на официальном сайте администрации города </w:t>
      </w:r>
      <w:r w:rsidR="008F23D6">
        <w:rPr>
          <w:color w:val="000000"/>
          <w:sz w:val="28"/>
          <w:szCs w:val="28"/>
        </w:rPr>
        <w:t>Не</w:t>
      </w:r>
      <w:r w:rsidR="00D95C72">
        <w:rPr>
          <w:color w:val="000000"/>
          <w:sz w:val="28"/>
          <w:szCs w:val="28"/>
        </w:rPr>
        <w:t>в</w:t>
      </w:r>
      <w:r w:rsidR="008F23D6">
        <w:rPr>
          <w:color w:val="000000"/>
          <w:sz w:val="28"/>
          <w:szCs w:val="28"/>
        </w:rPr>
        <w:t>инномысска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F20BB" w:rsidRDefault="00941ADE" w:rsidP="00941A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</w:t>
      </w:r>
      <w:r w:rsidR="001F20BB">
        <w:rPr>
          <w:color w:val="000000"/>
          <w:sz w:val="28"/>
          <w:szCs w:val="28"/>
        </w:rPr>
        <w:t xml:space="preserve"> за</w:t>
      </w:r>
      <w:proofErr w:type="gramEnd"/>
      <w:r w:rsidR="001F2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</w:t>
      </w:r>
      <w:r w:rsidR="001F20BB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настоящего </w:t>
      </w:r>
      <w:r w:rsidR="001F20BB">
        <w:rPr>
          <w:color w:val="000000"/>
          <w:sz w:val="28"/>
          <w:szCs w:val="28"/>
        </w:rPr>
        <w:t xml:space="preserve">распоряжения </w:t>
      </w:r>
      <w:r w:rsidR="00FC58C2">
        <w:rPr>
          <w:color w:val="000000"/>
          <w:sz w:val="28"/>
          <w:szCs w:val="28"/>
        </w:rPr>
        <w:t xml:space="preserve">возложить на заместителя </w:t>
      </w:r>
      <w:r w:rsidR="00E148CC">
        <w:rPr>
          <w:color w:val="000000"/>
          <w:sz w:val="28"/>
          <w:szCs w:val="28"/>
        </w:rPr>
        <w:t xml:space="preserve">руководителя </w:t>
      </w:r>
      <w:r w:rsidR="00FC58C2">
        <w:rPr>
          <w:color w:val="000000"/>
          <w:sz w:val="28"/>
          <w:szCs w:val="28"/>
        </w:rPr>
        <w:t>Управления Безгуб Н.С.</w:t>
      </w:r>
    </w:p>
    <w:p w:rsidR="00941ADE" w:rsidRDefault="00941ADE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</w:pP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2B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2BD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 w:rsidRPr="00022BD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C71B7" w:rsidRDefault="00811827" w:rsidP="001F20BB">
      <w:pPr>
        <w:pStyle w:val="a3"/>
        <w:spacing w:before="0" w:beforeAutospacing="0" w:after="0" w:afterAutospacing="0" w:line="240" w:lineRule="exact"/>
        <w:jc w:val="both"/>
      </w:pPr>
      <w:r w:rsidRPr="00022BDB">
        <w:rPr>
          <w:sz w:val="28"/>
          <w:szCs w:val="28"/>
        </w:rPr>
        <w:t xml:space="preserve">администрации города Невинномысска                          </w:t>
      </w:r>
      <w:r>
        <w:rPr>
          <w:sz w:val="28"/>
          <w:szCs w:val="28"/>
        </w:rPr>
        <w:t xml:space="preserve">      </w:t>
      </w:r>
      <w:r w:rsidRPr="00022BDB">
        <w:rPr>
          <w:sz w:val="28"/>
          <w:szCs w:val="28"/>
        </w:rPr>
        <w:t xml:space="preserve">К.Г. </w:t>
      </w:r>
      <w:r>
        <w:rPr>
          <w:sz w:val="28"/>
          <w:szCs w:val="28"/>
        </w:rPr>
        <w:t>Масленникова</w:t>
      </w:r>
      <w:r w:rsidR="00941ADE">
        <w:t> </w:t>
      </w:r>
    </w:p>
    <w:sectPr w:rsidR="00EC71B7" w:rsidSect="00802E95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5"/>
    <w:rsid w:val="001615C8"/>
    <w:rsid w:val="001D29B9"/>
    <w:rsid w:val="001F20BB"/>
    <w:rsid w:val="002A0160"/>
    <w:rsid w:val="002C4CEA"/>
    <w:rsid w:val="002D31B7"/>
    <w:rsid w:val="004B0347"/>
    <w:rsid w:val="00536234"/>
    <w:rsid w:val="00766265"/>
    <w:rsid w:val="00802E95"/>
    <w:rsid w:val="00811827"/>
    <w:rsid w:val="008C3A51"/>
    <w:rsid w:val="008F23D6"/>
    <w:rsid w:val="00941ADE"/>
    <w:rsid w:val="009A6472"/>
    <w:rsid w:val="00AB3E2F"/>
    <w:rsid w:val="00CC4E0F"/>
    <w:rsid w:val="00D95C72"/>
    <w:rsid w:val="00E148CC"/>
    <w:rsid w:val="00EC71B7"/>
    <w:rsid w:val="00F97DD1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2021-09-29T09:37:00Z</cp:lastPrinted>
  <dcterms:created xsi:type="dcterms:W3CDTF">2021-09-29T09:42:00Z</dcterms:created>
  <dcterms:modified xsi:type="dcterms:W3CDTF">2021-09-29T09:46:00Z</dcterms:modified>
</cp:coreProperties>
</file>