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02" w:rsidRPr="00B634FF" w:rsidRDefault="00000302" w:rsidP="00000302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 w:rsidRPr="00B634FF">
        <w:rPr>
          <w:rFonts w:ascii="Times New Roman" w:hAnsi="Times New Roman"/>
          <w:sz w:val="28"/>
          <w:szCs w:val="28"/>
        </w:rPr>
        <w:t>Приложение 3</w:t>
      </w:r>
    </w:p>
    <w:p w:rsidR="00000302" w:rsidRPr="00B634FF" w:rsidRDefault="00000302" w:rsidP="00000302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 w:rsidRPr="00B634FF">
        <w:rPr>
          <w:rFonts w:ascii="Times New Roman" w:hAnsi="Times New Roman"/>
          <w:sz w:val="28"/>
          <w:szCs w:val="28"/>
        </w:rPr>
        <w:t>к муниципальной программе «Социальная поддержка граждан в городе Невинномысске»</w:t>
      </w:r>
    </w:p>
    <w:p w:rsidR="00000302" w:rsidRPr="00B634FF" w:rsidRDefault="00000302" w:rsidP="00000302">
      <w:pPr>
        <w:pStyle w:val="2"/>
        <w:rPr>
          <w:rFonts w:ascii="Times New Roman" w:hAnsi="Times New Roman"/>
          <w:sz w:val="28"/>
          <w:szCs w:val="28"/>
        </w:rPr>
      </w:pPr>
    </w:p>
    <w:p w:rsidR="00000302" w:rsidRPr="00B634FF" w:rsidRDefault="00000302" w:rsidP="00000302">
      <w:pPr>
        <w:pStyle w:val="2"/>
        <w:rPr>
          <w:rFonts w:ascii="Times New Roman" w:hAnsi="Times New Roman"/>
          <w:sz w:val="28"/>
          <w:szCs w:val="28"/>
        </w:rPr>
      </w:pPr>
    </w:p>
    <w:p w:rsidR="00000302" w:rsidRPr="00B634FF" w:rsidRDefault="00000302" w:rsidP="00000302">
      <w:pPr>
        <w:jc w:val="center"/>
        <w:rPr>
          <w:rFonts w:ascii="Times New Roman" w:hAnsi="Times New Roman"/>
          <w:sz w:val="28"/>
          <w:szCs w:val="28"/>
        </w:rPr>
      </w:pPr>
      <w:r w:rsidRPr="00B634FF">
        <w:rPr>
          <w:rFonts w:ascii="Times New Roman" w:hAnsi="Times New Roman"/>
          <w:sz w:val="28"/>
          <w:szCs w:val="28"/>
        </w:rPr>
        <w:t>ОБЪЕМЫ</w:t>
      </w:r>
    </w:p>
    <w:p w:rsidR="00000302" w:rsidRPr="00B634FF" w:rsidRDefault="00000302" w:rsidP="00000302">
      <w:pPr>
        <w:jc w:val="center"/>
        <w:rPr>
          <w:rFonts w:ascii="Times New Roman" w:hAnsi="Times New Roman"/>
          <w:sz w:val="28"/>
          <w:szCs w:val="28"/>
        </w:rPr>
      </w:pPr>
      <w:r w:rsidRPr="00B634FF">
        <w:rPr>
          <w:rFonts w:ascii="Times New Roman" w:hAnsi="Times New Roman"/>
          <w:sz w:val="28"/>
          <w:szCs w:val="28"/>
        </w:rPr>
        <w:t xml:space="preserve">финансового обеспечения муниципальной программы «Социальная поддержка граждан в городе Невинномысске» </w:t>
      </w:r>
    </w:p>
    <w:p w:rsidR="00000302" w:rsidRPr="00B634FF" w:rsidRDefault="00000302" w:rsidP="0000030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41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979"/>
        <w:gridCol w:w="1983"/>
        <w:gridCol w:w="953"/>
        <w:gridCol w:w="1101"/>
        <w:gridCol w:w="974"/>
        <w:gridCol w:w="1001"/>
        <w:gridCol w:w="1045"/>
      </w:tblGrid>
      <w:tr w:rsidR="00000302" w:rsidRPr="00B634FF" w:rsidTr="009B57B0">
        <w:trPr>
          <w:trHeight w:val="844"/>
          <w:tblHeader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9B57B0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подпрограммы,</w:t>
            </w:r>
          </w:p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основного мероприятия, ВЦП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26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Объемы финансового обеспечения по годам (тыс.руб.)</w:t>
            </w:r>
          </w:p>
        </w:tc>
      </w:tr>
      <w:tr w:rsidR="00000302" w:rsidRPr="00B634FF" w:rsidTr="009B57B0">
        <w:trPr>
          <w:trHeight w:val="268"/>
          <w:tblHeader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ind w:left="-114" w:right="-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  <w:tr w:rsidR="00000302" w:rsidRPr="00B634FF" w:rsidTr="009B57B0">
        <w:trPr>
          <w:cantSplit/>
          <w:trHeight w:val="108"/>
          <w:tblHeader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00302" w:rsidRPr="00B634FF" w:rsidTr="009B57B0">
        <w:trPr>
          <w:trHeight w:val="286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 xml:space="preserve">Программа «Социальная поддержка граждан в городе Невинномысске»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587438,54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545847,93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538239,91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540031,99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539875,78</w:t>
            </w:r>
          </w:p>
        </w:tc>
      </w:tr>
      <w:tr w:rsidR="00000302" w:rsidRPr="00B634FF" w:rsidTr="009B57B0">
        <w:trPr>
          <w:trHeight w:val="728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средства федерального бюджета, в том числе предусмотренные: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188981,24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161149,88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145618,80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148350,50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150638,60</w:t>
            </w:r>
          </w:p>
        </w:tc>
      </w:tr>
      <w:tr w:rsidR="00000302" w:rsidRPr="00B634FF" w:rsidTr="009B57B0">
        <w:trPr>
          <w:trHeight w:val="196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 xml:space="preserve">комитету по труду и социальной поддержке населения администрации города Невинномысска (далее – комитет по труду и </w:t>
            </w:r>
            <w:r w:rsidRPr="00B634FF">
              <w:rPr>
                <w:rFonts w:ascii="Times New Roman" w:hAnsi="Times New Roman"/>
                <w:sz w:val="28"/>
                <w:szCs w:val="28"/>
              </w:rPr>
              <w:lastRenderedPageBreak/>
              <w:t>соцподдержке, город)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lastRenderedPageBreak/>
              <w:t>188981,24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161149,88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145618,80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148350,50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150638,60</w:t>
            </w:r>
          </w:p>
        </w:tc>
      </w:tr>
      <w:tr w:rsidR="00000302" w:rsidRPr="00B634FF" w:rsidTr="009B57B0">
        <w:trPr>
          <w:trHeight w:val="196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средства бюджета Ставропольского края, в том числе предусмотренные:</w:t>
            </w:r>
          </w:p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394743,96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384249,03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392621,11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391681,49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389237,18</w:t>
            </w:r>
          </w:p>
        </w:tc>
      </w:tr>
      <w:tr w:rsidR="00000302" w:rsidRPr="00B634FF" w:rsidTr="009B57B0">
        <w:trPr>
          <w:trHeight w:val="196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комитету по труду и соцподдержке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394743,96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384249,03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392621,11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391681,49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389237,18</w:t>
            </w:r>
          </w:p>
        </w:tc>
      </w:tr>
      <w:tr w:rsidR="00000302" w:rsidRPr="00B634FF" w:rsidTr="009B57B0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средства бюджета города, в том числе, предусмотренные: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3713,34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449,02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0302" w:rsidRPr="00B634FF" w:rsidTr="009B57B0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комитету по труду и соцподдержке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3713,34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449,02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0302" w:rsidRPr="00B634FF" w:rsidTr="009B57B0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 xml:space="preserve">Подпрограмма 1  </w:t>
            </w:r>
          </w:p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«Предоставление мер социальной поддержки и социальной помощи отдельным категориям граждан», всего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535973,07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ind w:left="-8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493582,10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488990,20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490737,84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490571,57</w:t>
            </w:r>
          </w:p>
        </w:tc>
      </w:tr>
      <w:tr w:rsidR="00000302" w:rsidRPr="00B634FF" w:rsidTr="009B57B0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средства федерального бюджета, в том числе предусмотренные: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188981,24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161149,88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145618,80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148350,50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150638,60</w:t>
            </w:r>
          </w:p>
        </w:tc>
      </w:tr>
      <w:tr w:rsidR="00000302" w:rsidRPr="00B634FF" w:rsidTr="009B57B0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комитету по труду и соцподдержке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188981,24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161149,88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145618,80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148350,50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150638,60</w:t>
            </w:r>
          </w:p>
        </w:tc>
      </w:tr>
      <w:tr w:rsidR="00000302" w:rsidRPr="00B634FF" w:rsidTr="009B57B0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346667,83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332432,22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343371,40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342387,34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339932,97</w:t>
            </w:r>
          </w:p>
        </w:tc>
      </w:tr>
      <w:tr w:rsidR="00000302" w:rsidRPr="00B634FF" w:rsidTr="009B57B0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комитету по труду и соцподдержке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346667,83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332432,22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343371,40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342387,34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339932,97</w:t>
            </w:r>
          </w:p>
        </w:tc>
      </w:tr>
      <w:tr w:rsidR="00000302" w:rsidRPr="00B634FF" w:rsidTr="009B57B0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средства бюджета города, в том числе, предусмотренные: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324,00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0302" w:rsidRPr="00B634FF" w:rsidTr="009B57B0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комитету по труду и соцподдержке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324,00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0302" w:rsidRPr="00B634FF" w:rsidTr="009B57B0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00302" w:rsidRPr="00B634FF" w:rsidTr="009B57B0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ind w:right="-45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1: </w:t>
            </w:r>
          </w:p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обеспечение дополнительными мерами социальной поддержки отдельных категорий граждан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324,00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0302" w:rsidRPr="00B634FF" w:rsidTr="009B57B0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ind w:right="-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0302" w:rsidRPr="00B634FF" w:rsidTr="009B57B0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ind w:right="-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средства бюджета Ставропольского края</w:t>
            </w:r>
          </w:p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0302" w:rsidRPr="00B634FF" w:rsidTr="009B57B0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ind w:right="-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средства бюджета города, в том числе, предусмотренные:</w:t>
            </w:r>
          </w:p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324,00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0302" w:rsidRPr="00B634FF" w:rsidTr="009B57B0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ind w:right="-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комитету по труду и соцподдержке</w:t>
            </w:r>
          </w:p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324,00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0302" w:rsidRPr="00B634FF" w:rsidTr="009B57B0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Основное мероприятие 2: реализация комплекса мероприятий по социальному обеспечению населения города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535649,07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ind w:left="-8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493582,10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453943,30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454671,86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453270,59</w:t>
            </w:r>
          </w:p>
        </w:tc>
      </w:tr>
      <w:tr w:rsidR="00000302" w:rsidRPr="00B634FF" w:rsidTr="009B57B0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средства федерального бюджета, в том числе предусмотренные: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188981,24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161149,88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145618,80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148350,50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150638,60</w:t>
            </w:r>
          </w:p>
        </w:tc>
      </w:tr>
      <w:tr w:rsidR="00000302" w:rsidRPr="00B634FF" w:rsidTr="009B57B0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комитету по труду и соцподдержке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188981,24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161149,88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145618,80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148350,50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150638,60</w:t>
            </w:r>
          </w:p>
        </w:tc>
      </w:tr>
      <w:tr w:rsidR="00000302" w:rsidRPr="00B634FF" w:rsidTr="009B57B0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346667,83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332432,22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308324,50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306321,36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302631,99</w:t>
            </w:r>
          </w:p>
        </w:tc>
      </w:tr>
      <w:tr w:rsidR="00000302" w:rsidRPr="00B634FF" w:rsidTr="009B57B0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комитету по труду и соцподдержке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346667,83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332432,22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308324,50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306321,36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302631,99</w:t>
            </w:r>
          </w:p>
        </w:tc>
      </w:tr>
      <w:tr w:rsidR="00000302" w:rsidRPr="00B634FF" w:rsidTr="009B57B0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средства бюджета города</w:t>
            </w:r>
          </w:p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0302" w:rsidRPr="00B634FF" w:rsidTr="009B57B0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Основное мероприятие Р1: реализация регионального проекта «Финансовая поддержка семей при рождении детей»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35046,90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36065,98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37300,98</w:t>
            </w:r>
          </w:p>
        </w:tc>
      </w:tr>
      <w:tr w:rsidR="00000302" w:rsidRPr="00B634FF" w:rsidTr="009B57B0"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0302" w:rsidRPr="00B634FF" w:rsidTr="009B57B0"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средства бюджета Ставропольского края</w:t>
            </w:r>
          </w:p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35046,90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36065,98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37300,98</w:t>
            </w:r>
          </w:p>
        </w:tc>
      </w:tr>
      <w:tr w:rsidR="00000302" w:rsidRPr="00B634FF" w:rsidTr="009B57B0"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комитету по труду и соцподдержке</w:t>
            </w:r>
          </w:p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35046,90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36065,98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37300,98</w:t>
            </w:r>
          </w:p>
        </w:tc>
      </w:tr>
      <w:tr w:rsidR="00000302" w:rsidRPr="00B634FF" w:rsidTr="009B57B0"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средства бюджета города, в том числе, предусмотренные: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0302" w:rsidRPr="00B634FF" w:rsidTr="009B57B0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Подпрограмма 2</w:t>
            </w:r>
          </w:p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«Социальная поддержка населения города Невинномысска»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0302" w:rsidRPr="00B634FF" w:rsidTr="009B57B0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0302" w:rsidRPr="00B634FF" w:rsidTr="009B57B0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средства бюджета Ставропольск</w:t>
            </w:r>
            <w:r w:rsidRPr="00B634FF">
              <w:rPr>
                <w:rFonts w:ascii="Times New Roman" w:hAnsi="Times New Roman"/>
                <w:sz w:val="28"/>
                <w:szCs w:val="28"/>
              </w:rPr>
              <w:lastRenderedPageBreak/>
              <w:t>ого края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0302" w:rsidRPr="00B634FF" w:rsidTr="009B57B0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средства бюджета города, в том числе, предусмотренные: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0302" w:rsidRPr="00B634FF" w:rsidTr="009B57B0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комитету по труду и соцподдержке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0302" w:rsidRPr="00B634FF" w:rsidTr="009B57B0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ind w:right="-45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1: </w:t>
            </w:r>
          </w:p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проведение социально- значимых мероприятий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95,00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0302" w:rsidRPr="00B634FF" w:rsidTr="009B57B0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ind w:right="-4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0302" w:rsidRPr="00B634FF" w:rsidTr="009B57B0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ind w:right="-4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средства бюджета Ставропольского края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0302" w:rsidRPr="00B634FF" w:rsidTr="009B57B0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ind w:right="-4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средства бюджета города, в том числе, предусмотренные: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95,00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0302" w:rsidRPr="00B634FF" w:rsidTr="009B57B0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ind w:right="-4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комитету по труду и соцподдержке</w:t>
            </w:r>
          </w:p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95,00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0302" w:rsidRPr="00B634FF" w:rsidTr="009B57B0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00302" w:rsidRPr="00B634FF" w:rsidTr="009B57B0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ind w:right="-45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Основное мероприятие 2: организация и проведение мероприятий по социальной интеграции инвалидов и участников Великой Отечественной войны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55,00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0302" w:rsidRPr="00B634FF" w:rsidTr="009B57B0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ind w:right="-4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0302" w:rsidRPr="00B634FF" w:rsidTr="009B57B0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ind w:right="-4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средства бюджета Ставропольского края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0302" w:rsidRPr="00B634FF" w:rsidTr="009B57B0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ind w:right="-4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средства бюджета города, в том числе, предусмотрен</w:t>
            </w:r>
            <w:r w:rsidRPr="00B634FF">
              <w:rPr>
                <w:rFonts w:ascii="Times New Roman" w:hAnsi="Times New Roman"/>
                <w:sz w:val="28"/>
                <w:szCs w:val="28"/>
              </w:rPr>
              <w:lastRenderedPageBreak/>
              <w:t>ные: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lastRenderedPageBreak/>
              <w:t>55,00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0302" w:rsidRPr="00B634FF" w:rsidTr="009B57B0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ind w:right="-4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комитету по труду и соцподдержке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55,00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0302" w:rsidRPr="00B634FF" w:rsidTr="009B57B0">
        <w:trPr>
          <w:trHeight w:val="228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Подпрограмма 3 «Опека детей-сирот и детей, оставшихся без попечения родителей»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20780,95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23255,41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20829,47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20829,47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20829,47</w:t>
            </w:r>
          </w:p>
        </w:tc>
      </w:tr>
      <w:tr w:rsidR="00000302" w:rsidRPr="00B634FF" w:rsidTr="009B57B0">
        <w:trPr>
          <w:trHeight w:val="228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0302" w:rsidRPr="00B634FF" w:rsidTr="009B57B0">
        <w:trPr>
          <w:trHeight w:val="228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20780,95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23255,41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20829,47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20829,47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20829,47</w:t>
            </w:r>
          </w:p>
        </w:tc>
      </w:tr>
      <w:tr w:rsidR="00000302" w:rsidRPr="00B634FF" w:rsidTr="009B57B0">
        <w:trPr>
          <w:trHeight w:val="228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комитету по труду и соцподдержке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20780,95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23255,41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20829,47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20829,47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20829,47</w:t>
            </w:r>
          </w:p>
        </w:tc>
      </w:tr>
      <w:tr w:rsidR="00000302" w:rsidRPr="00B634FF" w:rsidTr="009B57B0">
        <w:trPr>
          <w:trHeight w:val="228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средства бюджета города</w:t>
            </w:r>
          </w:p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0302" w:rsidRPr="00B634FF" w:rsidTr="009B57B0">
        <w:trPr>
          <w:trHeight w:val="228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ind w:right="-187"/>
              <w:rPr>
                <w:rFonts w:ascii="Times New Roman" w:hAnsi="Times New Roman"/>
                <w:sz w:val="28"/>
                <w:szCs w:val="28"/>
              </w:rPr>
            </w:pPr>
          </w:p>
          <w:p w:rsidR="00000302" w:rsidRPr="00B634FF" w:rsidRDefault="00000302" w:rsidP="00B634FF">
            <w:pPr>
              <w:pStyle w:val="2"/>
              <w:ind w:right="-187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Основное мероприятие 1: обеспечение мерами социальной поддержки приемных семей, опекунов, детей-сирот и детей, оставшихся без попечения родителей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20210,95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22400,41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20259,47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20259,47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20259,47</w:t>
            </w:r>
          </w:p>
        </w:tc>
      </w:tr>
      <w:tr w:rsidR="00000302" w:rsidRPr="00B634FF" w:rsidTr="009B57B0">
        <w:trPr>
          <w:trHeight w:val="228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ind w:right="-1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0302" w:rsidRPr="00B634FF" w:rsidTr="009B57B0">
        <w:trPr>
          <w:trHeight w:val="228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ind w:right="-18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20210,95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22400,41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20259,47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20259,47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20259,47</w:t>
            </w:r>
          </w:p>
        </w:tc>
      </w:tr>
      <w:tr w:rsidR="00000302" w:rsidRPr="00B634FF" w:rsidTr="009B57B0">
        <w:trPr>
          <w:trHeight w:val="228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ind w:right="-18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комитету по труду и соцподдержке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20210,95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22400,41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20259,47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20259,47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20259,47</w:t>
            </w:r>
          </w:p>
        </w:tc>
      </w:tr>
      <w:tr w:rsidR="00000302" w:rsidRPr="00B634FF" w:rsidTr="009B57B0">
        <w:trPr>
          <w:trHeight w:val="228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ind w:right="-18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средства бюджета города</w:t>
            </w:r>
          </w:p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0302" w:rsidRPr="00B634FF" w:rsidTr="009B57B0">
        <w:trPr>
          <w:trHeight w:val="228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ind w:right="-187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  <w:r w:rsidRPr="00B634FF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мероприятие 2: обеспечение выплаты единовременного пособия усыновителям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570,0</w:t>
            </w:r>
            <w:r w:rsidRPr="00B634FF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lastRenderedPageBreak/>
              <w:t>855,00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570,0</w:t>
            </w:r>
            <w:r w:rsidRPr="00B634FF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lastRenderedPageBreak/>
              <w:t>570,00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570,00</w:t>
            </w:r>
          </w:p>
        </w:tc>
      </w:tr>
      <w:tr w:rsidR="00000302" w:rsidRPr="00B634FF" w:rsidTr="009B57B0">
        <w:trPr>
          <w:trHeight w:val="228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ind w:right="-18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0302" w:rsidRPr="00B634FF" w:rsidTr="009B57B0">
        <w:trPr>
          <w:trHeight w:val="228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ind w:right="-18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570,00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855,00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570,00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570,00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570,00</w:t>
            </w:r>
          </w:p>
        </w:tc>
      </w:tr>
      <w:tr w:rsidR="00000302" w:rsidRPr="00B634FF" w:rsidTr="009B57B0">
        <w:trPr>
          <w:trHeight w:val="228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ind w:right="-18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комитету по труду и соцподдержке</w:t>
            </w:r>
          </w:p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570,00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855,00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570,00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570,00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570,00</w:t>
            </w:r>
          </w:p>
        </w:tc>
      </w:tr>
      <w:tr w:rsidR="00000302" w:rsidRPr="00B634FF" w:rsidTr="009B57B0">
        <w:trPr>
          <w:trHeight w:val="228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ind w:right="-18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средства бюджета города</w:t>
            </w:r>
          </w:p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0302" w:rsidRPr="00B634FF" w:rsidTr="009B57B0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Подпрограмма 4</w:t>
            </w:r>
          </w:p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30534,52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29010,42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28420,24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28464,68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28474,74</w:t>
            </w:r>
          </w:p>
        </w:tc>
      </w:tr>
      <w:tr w:rsidR="00000302" w:rsidRPr="00B634FF" w:rsidTr="009B57B0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0302" w:rsidRPr="00B634FF" w:rsidTr="009B57B0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27295,18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28561,40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28420,24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28464,68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28474,74</w:t>
            </w:r>
          </w:p>
        </w:tc>
      </w:tr>
      <w:tr w:rsidR="00000302" w:rsidRPr="00B634FF" w:rsidTr="009B57B0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комитету по труду и соцподдержке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27295,18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28561,40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28420,24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28464,68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28474,74</w:t>
            </w:r>
          </w:p>
        </w:tc>
      </w:tr>
      <w:tr w:rsidR="00000302" w:rsidRPr="00B634FF" w:rsidTr="009B57B0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средства бюджета города, в том числе, предусмотренные: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3239,34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449,02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0302" w:rsidRPr="00B634FF" w:rsidTr="009B57B0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комитету по труду и соцподдержке</w:t>
            </w:r>
          </w:p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lastRenderedPageBreak/>
              <w:t>3239,34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449,02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0302" w:rsidRPr="00B634FF" w:rsidTr="009B57B0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00302" w:rsidRPr="00B634FF" w:rsidTr="009B57B0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ind w:right="-187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Основное мероприятие 1:</w:t>
            </w:r>
          </w:p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3239,34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449,02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0302" w:rsidRPr="00B634FF" w:rsidTr="009B57B0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ind w:right="-1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0302" w:rsidRPr="00B634FF" w:rsidTr="009B57B0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ind w:right="-1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средства бюджета Ставропольского края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0302" w:rsidRPr="00B634FF" w:rsidTr="009B57B0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ind w:right="-1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 xml:space="preserve">средства бюджета города, в том числе, </w:t>
            </w:r>
          </w:p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предусмотренные: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3239,34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449,02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0302" w:rsidRPr="00B634FF" w:rsidTr="009B57B0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ind w:right="-1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комитету по труду и соцподдержке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3239,34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449,02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0302" w:rsidRPr="00B634FF" w:rsidTr="009B57B0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ind w:right="-187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Основное мероприятие 2:</w:t>
            </w:r>
          </w:p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обеспечение деятельности по реализации программы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27295,18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28561,40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28420,24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28464,68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28474,74</w:t>
            </w:r>
          </w:p>
        </w:tc>
      </w:tr>
      <w:tr w:rsidR="00000302" w:rsidRPr="00B634FF" w:rsidTr="009B57B0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0302" w:rsidRPr="00B634FF" w:rsidTr="009B57B0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27295,18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28561,40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28420,24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28464,68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28474,74</w:t>
            </w:r>
          </w:p>
        </w:tc>
      </w:tr>
      <w:tr w:rsidR="00000302" w:rsidRPr="00B634FF" w:rsidTr="009B57B0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комитету по труду и соцподдержке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27295,18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28561,40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28420,24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28464,68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28474,74</w:t>
            </w:r>
          </w:p>
        </w:tc>
      </w:tr>
      <w:tr w:rsidR="00000302" w:rsidRPr="00B634FF" w:rsidTr="009B57B0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средства бюджета города</w:t>
            </w:r>
          </w:p>
          <w:p w:rsidR="00000302" w:rsidRPr="00B634FF" w:rsidRDefault="00000302" w:rsidP="00B634FF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B634FF" w:rsidRDefault="00000302" w:rsidP="00B6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4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00302" w:rsidRPr="00B634FF" w:rsidRDefault="00000302" w:rsidP="00000302">
      <w:pPr>
        <w:pStyle w:val="ConsPlusNormal"/>
        <w:ind w:right="-285"/>
        <w:outlineLvl w:val="0"/>
        <w:rPr>
          <w:rFonts w:ascii="Times New Roman" w:hAnsi="Times New Roman" w:cs="Times New Roman"/>
          <w:sz w:val="28"/>
          <w:szCs w:val="28"/>
        </w:rPr>
      </w:pPr>
    </w:p>
    <w:p w:rsidR="00000302" w:rsidRPr="00B634FF" w:rsidRDefault="00000302" w:rsidP="00000302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</w:p>
    <w:sectPr w:rsidR="00000302" w:rsidRPr="00B634FF" w:rsidSect="00EF1A94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98B" w:rsidRDefault="0079798B" w:rsidP="00B26CCB">
      <w:pPr>
        <w:spacing w:after="0" w:line="240" w:lineRule="auto"/>
      </w:pPr>
      <w:r>
        <w:separator/>
      </w:r>
    </w:p>
  </w:endnote>
  <w:endnote w:type="continuationSeparator" w:id="1">
    <w:p w:rsidR="0079798B" w:rsidRDefault="0079798B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98B" w:rsidRDefault="0079798B" w:rsidP="00B26CCB">
      <w:pPr>
        <w:spacing w:after="0" w:line="240" w:lineRule="auto"/>
      </w:pPr>
      <w:r>
        <w:separator/>
      </w:r>
    </w:p>
  </w:footnote>
  <w:footnote w:type="continuationSeparator" w:id="1">
    <w:p w:rsidR="0079798B" w:rsidRDefault="0079798B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406039"/>
      <w:docPartObj>
        <w:docPartGallery w:val="Page Numbers (Top of Page)"/>
        <w:docPartUnique/>
      </w:docPartObj>
    </w:sdtPr>
    <w:sdtContent>
      <w:p w:rsidR="00467606" w:rsidRDefault="00F5300D">
        <w:pPr>
          <w:pStyle w:val="a4"/>
          <w:jc w:val="center"/>
        </w:pPr>
        <w:r>
          <w:fldChar w:fldCharType="begin"/>
        </w:r>
        <w:r w:rsidR="009411D5">
          <w:instrText>PAGE   \* MERGEFORMAT</w:instrText>
        </w:r>
        <w:r>
          <w:fldChar w:fldCharType="separate"/>
        </w:r>
        <w:r w:rsidR="009B57B0">
          <w:rPr>
            <w:noProof/>
          </w:rPr>
          <w:t>8</w:t>
        </w:r>
        <w:r>
          <w:fldChar w:fldCharType="end"/>
        </w:r>
      </w:p>
    </w:sdtContent>
  </w:sdt>
  <w:p w:rsidR="00467606" w:rsidRDefault="0079798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91120"/>
    <w:multiLevelType w:val="hybridMultilevel"/>
    <w:tmpl w:val="B644D540"/>
    <w:lvl w:ilvl="0" w:tplc="AAA40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CE5992"/>
    <w:multiLevelType w:val="hybridMultilevel"/>
    <w:tmpl w:val="EB38520A"/>
    <w:lvl w:ilvl="0" w:tplc="31C6E5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2D9"/>
    <w:rsid w:val="00000302"/>
    <w:rsid w:val="0003456A"/>
    <w:rsid w:val="0008277E"/>
    <w:rsid w:val="0008580F"/>
    <w:rsid w:val="00090727"/>
    <w:rsid w:val="000B5EFC"/>
    <w:rsid w:val="000B6399"/>
    <w:rsid w:val="000D2B78"/>
    <w:rsid w:val="00103919"/>
    <w:rsid w:val="0012590F"/>
    <w:rsid w:val="00142426"/>
    <w:rsid w:val="00151186"/>
    <w:rsid w:val="001745B1"/>
    <w:rsid w:val="001868FF"/>
    <w:rsid w:val="001A27E9"/>
    <w:rsid w:val="001B2182"/>
    <w:rsid w:val="001C3648"/>
    <w:rsid w:val="001E5CA4"/>
    <w:rsid w:val="001F4E20"/>
    <w:rsid w:val="00220942"/>
    <w:rsid w:val="00272614"/>
    <w:rsid w:val="003000A7"/>
    <w:rsid w:val="003317B2"/>
    <w:rsid w:val="0035633B"/>
    <w:rsid w:val="00357133"/>
    <w:rsid w:val="00366F8F"/>
    <w:rsid w:val="00411665"/>
    <w:rsid w:val="00432DC4"/>
    <w:rsid w:val="0043301E"/>
    <w:rsid w:val="00440756"/>
    <w:rsid w:val="00446C57"/>
    <w:rsid w:val="00453BE6"/>
    <w:rsid w:val="004B6AB4"/>
    <w:rsid w:val="004F146A"/>
    <w:rsid w:val="0058586A"/>
    <w:rsid w:val="005B43B0"/>
    <w:rsid w:val="005B6F29"/>
    <w:rsid w:val="005E43B0"/>
    <w:rsid w:val="00644351"/>
    <w:rsid w:val="00651B7C"/>
    <w:rsid w:val="006604E5"/>
    <w:rsid w:val="00665152"/>
    <w:rsid w:val="006867FD"/>
    <w:rsid w:val="006869F6"/>
    <w:rsid w:val="006C7024"/>
    <w:rsid w:val="006F170B"/>
    <w:rsid w:val="006F3F78"/>
    <w:rsid w:val="00740A88"/>
    <w:rsid w:val="0079377A"/>
    <w:rsid w:val="0079798B"/>
    <w:rsid w:val="007A54CE"/>
    <w:rsid w:val="007A62D2"/>
    <w:rsid w:val="007D31E6"/>
    <w:rsid w:val="007D48BC"/>
    <w:rsid w:val="00812563"/>
    <w:rsid w:val="0081274B"/>
    <w:rsid w:val="00832B2F"/>
    <w:rsid w:val="008463FC"/>
    <w:rsid w:val="008549C4"/>
    <w:rsid w:val="00892E0F"/>
    <w:rsid w:val="008A067D"/>
    <w:rsid w:val="008A2743"/>
    <w:rsid w:val="008B0177"/>
    <w:rsid w:val="008D69F4"/>
    <w:rsid w:val="008E11F1"/>
    <w:rsid w:val="009321B6"/>
    <w:rsid w:val="00935FD7"/>
    <w:rsid w:val="009411D5"/>
    <w:rsid w:val="009456D7"/>
    <w:rsid w:val="009476BC"/>
    <w:rsid w:val="00973D32"/>
    <w:rsid w:val="009A5223"/>
    <w:rsid w:val="009B57B0"/>
    <w:rsid w:val="009C0DE5"/>
    <w:rsid w:val="009E0156"/>
    <w:rsid w:val="009E36FE"/>
    <w:rsid w:val="00A04ED2"/>
    <w:rsid w:val="00A15AFD"/>
    <w:rsid w:val="00A22CE1"/>
    <w:rsid w:val="00A56BED"/>
    <w:rsid w:val="00A67934"/>
    <w:rsid w:val="00A83E74"/>
    <w:rsid w:val="00A938FD"/>
    <w:rsid w:val="00A93B12"/>
    <w:rsid w:val="00A95338"/>
    <w:rsid w:val="00A97CEC"/>
    <w:rsid w:val="00AD4213"/>
    <w:rsid w:val="00AD77B2"/>
    <w:rsid w:val="00AF63A6"/>
    <w:rsid w:val="00B04AC8"/>
    <w:rsid w:val="00B13AB0"/>
    <w:rsid w:val="00B13CD6"/>
    <w:rsid w:val="00B26CCB"/>
    <w:rsid w:val="00B31AA7"/>
    <w:rsid w:val="00B430EB"/>
    <w:rsid w:val="00B504DB"/>
    <w:rsid w:val="00B634FF"/>
    <w:rsid w:val="00B66C55"/>
    <w:rsid w:val="00B71C66"/>
    <w:rsid w:val="00BA1373"/>
    <w:rsid w:val="00BA7CAF"/>
    <w:rsid w:val="00C01A82"/>
    <w:rsid w:val="00C34C5F"/>
    <w:rsid w:val="00C35BEE"/>
    <w:rsid w:val="00C742D9"/>
    <w:rsid w:val="00CB1CD0"/>
    <w:rsid w:val="00CB615D"/>
    <w:rsid w:val="00CF7782"/>
    <w:rsid w:val="00D001C9"/>
    <w:rsid w:val="00D1083C"/>
    <w:rsid w:val="00D10BD3"/>
    <w:rsid w:val="00D34EE4"/>
    <w:rsid w:val="00D552E9"/>
    <w:rsid w:val="00D80A6E"/>
    <w:rsid w:val="00D81657"/>
    <w:rsid w:val="00D81BFA"/>
    <w:rsid w:val="00D85F13"/>
    <w:rsid w:val="00DE7295"/>
    <w:rsid w:val="00DF1C89"/>
    <w:rsid w:val="00E26174"/>
    <w:rsid w:val="00E3535A"/>
    <w:rsid w:val="00E46174"/>
    <w:rsid w:val="00E472BA"/>
    <w:rsid w:val="00E56A4F"/>
    <w:rsid w:val="00E667DC"/>
    <w:rsid w:val="00EA3025"/>
    <w:rsid w:val="00EA738D"/>
    <w:rsid w:val="00EA7B2D"/>
    <w:rsid w:val="00EB4900"/>
    <w:rsid w:val="00ED624E"/>
    <w:rsid w:val="00EE2E31"/>
    <w:rsid w:val="00F30B7D"/>
    <w:rsid w:val="00F37554"/>
    <w:rsid w:val="00F37C3E"/>
    <w:rsid w:val="00F40635"/>
    <w:rsid w:val="00F5300D"/>
    <w:rsid w:val="00F67B86"/>
    <w:rsid w:val="00F93747"/>
    <w:rsid w:val="00FE4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00030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00030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000302"/>
    <w:rPr>
      <w:rFonts w:ascii="Calibri" w:eastAsia="Calibri" w:hAnsi="Calibri" w:cs="Times New Roman"/>
    </w:rPr>
  </w:style>
  <w:style w:type="paragraph" w:customStyle="1" w:styleId="ConsPlusNormal">
    <w:name w:val="ConsPlusNormal"/>
    <w:rsid w:val="00000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Без интервала2"/>
    <w:link w:val="NoSpacingChar1"/>
    <w:rsid w:val="00000302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NoSpacingChar1">
    <w:name w:val="No Spacing Char1"/>
    <w:link w:val="2"/>
    <w:locked/>
    <w:rsid w:val="00000302"/>
    <w:rPr>
      <w:rFonts w:ascii="Calibri" w:eastAsia="Calibri" w:hAnsi="Calibri" w:cs="Times New Roman"/>
      <w:szCs w:val="20"/>
      <w:lang w:eastAsia="ru-RU"/>
    </w:rPr>
  </w:style>
  <w:style w:type="paragraph" w:customStyle="1" w:styleId="10">
    <w:name w:val="Абзац списка1"/>
    <w:basedOn w:val="a"/>
    <w:rsid w:val="00000302"/>
    <w:pPr>
      <w:ind w:left="72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00030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00030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000302"/>
    <w:rPr>
      <w:rFonts w:ascii="Calibri" w:eastAsia="Calibri" w:hAnsi="Calibri" w:cs="Times New Roman"/>
    </w:rPr>
  </w:style>
  <w:style w:type="paragraph" w:customStyle="1" w:styleId="ConsPlusNormal">
    <w:name w:val="ConsPlusNormal"/>
    <w:rsid w:val="00000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Без интервала2"/>
    <w:link w:val="NoSpacingChar1"/>
    <w:rsid w:val="00000302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NoSpacingChar1">
    <w:name w:val="No Spacing Char1"/>
    <w:link w:val="2"/>
    <w:locked/>
    <w:rsid w:val="00000302"/>
    <w:rPr>
      <w:rFonts w:ascii="Calibri" w:eastAsia="Calibri" w:hAnsi="Calibri" w:cs="Times New Roman"/>
      <w:szCs w:val="20"/>
      <w:lang w:eastAsia="ru-RU"/>
    </w:rPr>
  </w:style>
  <w:style w:type="paragraph" w:customStyle="1" w:styleId="10">
    <w:name w:val="Абзац списка1"/>
    <w:basedOn w:val="a"/>
    <w:rsid w:val="00000302"/>
    <w:pPr>
      <w:ind w:left="72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C54B5-149E-40AC-82E9-F062F093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4</cp:revision>
  <cp:lastPrinted>2018-10-10T07:37:00Z</cp:lastPrinted>
  <dcterms:created xsi:type="dcterms:W3CDTF">2019-01-23T07:25:00Z</dcterms:created>
  <dcterms:modified xsi:type="dcterms:W3CDTF">2019-01-23T07:54:00Z</dcterms:modified>
</cp:coreProperties>
</file>