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F1" w:rsidRPr="00032242" w:rsidRDefault="000125F1" w:rsidP="00FE6549">
      <w:pPr>
        <w:spacing w:after="0" w:line="240" w:lineRule="auto"/>
        <w:ind w:left="5103" w:right="-143" w:hanging="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242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0125F1" w:rsidRPr="00032242" w:rsidRDefault="000125F1" w:rsidP="00FE6549">
      <w:pPr>
        <w:spacing w:after="0" w:line="240" w:lineRule="auto"/>
        <w:ind w:left="5103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242">
        <w:rPr>
          <w:rFonts w:ascii="Times New Roman" w:hAnsi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125F1" w:rsidRPr="00032242" w:rsidRDefault="000125F1" w:rsidP="00FE6549">
      <w:pPr>
        <w:spacing w:after="0" w:line="240" w:lineRule="auto"/>
        <w:ind w:left="5103" w:right="17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25F1" w:rsidRPr="00032242" w:rsidRDefault="000125F1" w:rsidP="00FE6549">
      <w:pPr>
        <w:spacing w:after="0" w:line="240" w:lineRule="auto"/>
        <w:ind w:left="5103" w:right="17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25F1" w:rsidRPr="00032242" w:rsidRDefault="000125F1" w:rsidP="00FE6549">
      <w:pPr>
        <w:spacing w:after="0" w:line="240" w:lineRule="auto"/>
        <w:ind w:left="5103" w:right="17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6D" w:rsidRPr="00032242" w:rsidRDefault="00C934CE" w:rsidP="00FE6549">
      <w:pPr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242">
        <w:rPr>
          <w:rFonts w:ascii="Times New Roman" w:hAnsi="Times New Roman"/>
          <w:sz w:val="28"/>
          <w:szCs w:val="28"/>
          <w:lang w:eastAsia="ru-RU"/>
        </w:rPr>
        <w:t>П</w:t>
      </w:r>
      <w:r w:rsidR="00291F6D" w:rsidRPr="00032242">
        <w:rPr>
          <w:rFonts w:ascii="Times New Roman" w:hAnsi="Times New Roman"/>
          <w:sz w:val="28"/>
          <w:szCs w:val="28"/>
          <w:lang w:eastAsia="ru-RU"/>
        </w:rPr>
        <w:t xml:space="preserve">оложение </w:t>
      </w:r>
      <w:r w:rsidR="000125F1" w:rsidRPr="00032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F6D" w:rsidRPr="0003224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361AA">
        <w:rPr>
          <w:rFonts w:ascii="Times New Roman" w:hAnsi="Times New Roman"/>
          <w:sz w:val="28"/>
          <w:szCs w:val="28"/>
          <w:lang w:eastAsia="ru-RU"/>
        </w:rPr>
        <w:t xml:space="preserve">порядке </w:t>
      </w:r>
      <w:r w:rsidR="00291F6D" w:rsidRPr="00032242">
        <w:rPr>
          <w:rFonts w:ascii="Times New Roman" w:hAnsi="Times New Roman"/>
          <w:sz w:val="28"/>
          <w:szCs w:val="28"/>
          <w:lang w:eastAsia="ru-RU"/>
        </w:rPr>
        <w:t>проведении торгов на право заключения договора о комплексном развитии территории</w:t>
      </w:r>
    </w:p>
    <w:p w:rsidR="00D31115" w:rsidRPr="00032242" w:rsidRDefault="00D31115" w:rsidP="00FE6549">
      <w:pPr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115" w:rsidRPr="00032242" w:rsidRDefault="00D31115" w:rsidP="00FE6549">
      <w:pPr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3224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32242">
        <w:rPr>
          <w:rFonts w:ascii="Times New Roman" w:hAnsi="Times New Roman"/>
          <w:sz w:val="28"/>
          <w:szCs w:val="28"/>
          <w:lang w:eastAsia="ru-RU"/>
        </w:rPr>
        <w:t>. Общие положения.</w:t>
      </w:r>
      <w:proofErr w:type="gramEnd"/>
    </w:p>
    <w:p w:rsidR="0076110B" w:rsidRPr="00032242" w:rsidRDefault="0076110B" w:rsidP="00FE654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6D" w:rsidRPr="00032242" w:rsidRDefault="00291F6D" w:rsidP="00FE6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242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торгов </w:t>
      </w:r>
      <w:r w:rsidR="002334C9" w:rsidRPr="00032242">
        <w:rPr>
          <w:rFonts w:ascii="Times New Roman" w:hAnsi="Times New Roman" w:cs="Times New Roman"/>
          <w:sz w:val="28"/>
          <w:szCs w:val="28"/>
        </w:rPr>
        <w:t>на право заключения договора о комплексном развитии территории</w:t>
      </w:r>
      <w:r w:rsidRPr="0003224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116F40" w:rsidRPr="00032242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0322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76A39" w:rsidRPr="00032242">
        <w:rPr>
          <w:rFonts w:ascii="Times New Roman" w:hAnsi="Times New Roman" w:cs="Times New Roman"/>
          <w:sz w:val="28"/>
          <w:szCs w:val="28"/>
        </w:rPr>
        <w:t>–</w:t>
      </w:r>
      <w:r w:rsidRPr="00032242">
        <w:rPr>
          <w:rFonts w:ascii="Times New Roman" w:hAnsi="Times New Roman" w:cs="Times New Roman"/>
          <w:sz w:val="28"/>
          <w:szCs w:val="28"/>
        </w:rPr>
        <w:t xml:space="preserve"> </w:t>
      </w:r>
      <w:r w:rsidR="00876A39" w:rsidRPr="00032242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Pr="00032242">
        <w:rPr>
          <w:rFonts w:ascii="Times New Roman" w:hAnsi="Times New Roman" w:cs="Times New Roman"/>
          <w:sz w:val="28"/>
          <w:szCs w:val="28"/>
        </w:rPr>
        <w:t>торги, город).</w:t>
      </w:r>
    </w:p>
    <w:p w:rsidR="00291F6D" w:rsidRPr="00032242" w:rsidRDefault="00291F6D" w:rsidP="00FE6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242">
        <w:rPr>
          <w:rFonts w:ascii="Times New Roman" w:hAnsi="Times New Roman" w:cs="Times New Roman"/>
          <w:sz w:val="28"/>
          <w:szCs w:val="28"/>
        </w:rPr>
        <w:t>2. Торги проводятся в форме аукциона</w:t>
      </w:r>
      <w:r w:rsidR="002334C9" w:rsidRPr="00032242">
        <w:rPr>
          <w:rFonts w:ascii="Times New Roman" w:hAnsi="Times New Roman" w:cs="Times New Roman"/>
          <w:sz w:val="28"/>
          <w:szCs w:val="28"/>
        </w:rPr>
        <w:t>, конкурса</w:t>
      </w:r>
      <w:r w:rsidRPr="0003224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2334C9" w:rsidRPr="00032242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032242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291F6D" w:rsidRPr="00032242" w:rsidRDefault="00291F6D" w:rsidP="00FE6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242">
        <w:rPr>
          <w:rFonts w:ascii="Times New Roman" w:hAnsi="Times New Roman" w:cs="Times New Roman"/>
          <w:sz w:val="28"/>
          <w:szCs w:val="28"/>
        </w:rPr>
        <w:t xml:space="preserve">3. </w:t>
      </w:r>
      <w:r w:rsidR="002334C9" w:rsidRPr="00032242">
        <w:rPr>
          <w:rFonts w:ascii="Times New Roman" w:hAnsi="Times New Roman" w:cs="Times New Roman"/>
          <w:sz w:val="28"/>
          <w:szCs w:val="28"/>
        </w:rPr>
        <w:t xml:space="preserve">Торги </w:t>
      </w:r>
      <w:r w:rsidRPr="00032242">
        <w:rPr>
          <w:rFonts w:ascii="Times New Roman" w:hAnsi="Times New Roman" w:cs="Times New Roman"/>
          <w:sz w:val="28"/>
          <w:szCs w:val="28"/>
        </w:rPr>
        <w:t xml:space="preserve">проводится в электронной форме в случаях и в порядке, установленных </w:t>
      </w:r>
      <w:r w:rsidR="002334C9" w:rsidRPr="00032242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565D30" w:rsidRPr="00032242">
        <w:rPr>
          <w:rFonts w:ascii="Times New Roman" w:hAnsi="Times New Roman" w:cs="Times New Roman"/>
          <w:sz w:val="28"/>
          <w:szCs w:val="28"/>
        </w:rPr>
        <w:t xml:space="preserve"> </w:t>
      </w:r>
      <w:r w:rsidRPr="0003224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91F6D" w:rsidRPr="00032242" w:rsidRDefault="00291F6D" w:rsidP="00FE6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242">
        <w:rPr>
          <w:rFonts w:ascii="Times New Roman" w:hAnsi="Times New Roman" w:cs="Times New Roman"/>
          <w:sz w:val="28"/>
          <w:szCs w:val="28"/>
        </w:rPr>
        <w:t xml:space="preserve">4. От имени администрации города функции по подготовке, организации и проведению </w:t>
      </w:r>
      <w:r w:rsidR="002334C9" w:rsidRPr="00032242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032242">
        <w:rPr>
          <w:rFonts w:ascii="Times New Roman" w:hAnsi="Times New Roman" w:cs="Times New Roman"/>
          <w:sz w:val="28"/>
          <w:szCs w:val="28"/>
        </w:rPr>
        <w:t>осуществляют уполномоченные органы администрации города.</w:t>
      </w:r>
    </w:p>
    <w:p w:rsidR="00116F40" w:rsidRPr="00032242" w:rsidRDefault="00291F6D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116F40" w:rsidRPr="00032242">
        <w:rPr>
          <w:rFonts w:ascii="Times New Roman" w:eastAsiaTheme="minorHAnsi" w:hAnsi="Times New Roman"/>
          <w:sz w:val="28"/>
          <w:szCs w:val="28"/>
        </w:rPr>
        <w:t>В соответствии с решением о комплексном развитии территории, принимаемым администрацией города Невинномысска предметом торгов является право на заключение договора о комплексном развитии территории в отношении всей указанной в таком решении территории, ее части либо отдельного этапа реализации решения о комплексном развитии территории.</w:t>
      </w:r>
      <w:proofErr w:type="gramEnd"/>
    </w:p>
    <w:p w:rsidR="00876A39" w:rsidRPr="00032242" w:rsidRDefault="00876A39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6. Проводимые в соответствии с настоящим Положением конкурсы являются открытыми по составу участников.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Проводимые в соответствии с настоящими Положением аукционы являются открытыми по составу участников и форме подачи предложений.</w:t>
      </w:r>
      <w:proofErr w:type="gramEnd"/>
    </w:p>
    <w:p w:rsidR="00D56B73" w:rsidRPr="00032242" w:rsidRDefault="00BD23B7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7. </w:t>
      </w:r>
      <w:r w:rsidR="00D56B73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Комитет по управлению </w:t>
      </w:r>
      <w:r w:rsidR="00D56B73" w:rsidRPr="00032242">
        <w:rPr>
          <w:rFonts w:ascii="Times New Roman" w:eastAsiaTheme="minorHAnsi" w:hAnsi="Times New Roman"/>
          <w:sz w:val="28"/>
          <w:szCs w:val="28"/>
        </w:rPr>
        <w:t>муниципальным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имуществом </w:t>
      </w:r>
      <w:r w:rsidR="00D56B73" w:rsidRPr="00032242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города </w:t>
      </w:r>
      <w:r w:rsidR="00D56B73" w:rsidRPr="00032242">
        <w:rPr>
          <w:rFonts w:ascii="Times New Roman" w:eastAsiaTheme="minorHAnsi" w:hAnsi="Times New Roman"/>
          <w:sz w:val="28"/>
          <w:szCs w:val="28"/>
        </w:rPr>
        <w:t xml:space="preserve">Невинномысска  (далее – КУМИ) подготавливает 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 xml:space="preserve">и направляет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в комитет по проведению конкурентных процедур администрации города 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 xml:space="preserve">Невинномысска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(далее - Комитет) </w:t>
      </w:r>
      <w:r w:rsidR="00D56B73" w:rsidRPr="00032242">
        <w:rPr>
          <w:rFonts w:ascii="Times New Roman" w:eastAsiaTheme="minorHAnsi" w:hAnsi="Times New Roman"/>
          <w:sz w:val="28"/>
          <w:szCs w:val="28"/>
        </w:rPr>
        <w:t>обращение о проведен</w:t>
      </w:r>
      <w:proofErr w:type="gramStart"/>
      <w:r w:rsidR="00D56B73" w:rsidRPr="00032242">
        <w:rPr>
          <w:rFonts w:ascii="Times New Roman" w:eastAsiaTheme="minorHAnsi" w:hAnsi="Times New Roman"/>
          <w:sz w:val="28"/>
          <w:szCs w:val="28"/>
        </w:rPr>
        <w:t>ии ау</w:t>
      </w:r>
      <w:proofErr w:type="gramEnd"/>
      <w:r w:rsidR="00D56B73" w:rsidRPr="00032242">
        <w:rPr>
          <w:rFonts w:ascii="Times New Roman" w:eastAsiaTheme="minorHAnsi" w:hAnsi="Times New Roman"/>
          <w:sz w:val="28"/>
          <w:szCs w:val="28"/>
        </w:rPr>
        <w:t>кциона или конкурса на бумажном носителе и в электронном виде.</w:t>
      </w:r>
    </w:p>
    <w:p w:rsidR="00D56B73" w:rsidRPr="00032242" w:rsidRDefault="00D56B7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В состав обращения о проведении торгов входят:</w:t>
      </w:r>
    </w:p>
    <w:p w:rsidR="00CC51F3" w:rsidRPr="00032242" w:rsidRDefault="00D56B7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1) письмо о проведении торгов, в котором указан</w:t>
      </w:r>
      <w:r w:rsidR="00CC51F3" w:rsidRPr="00032242">
        <w:rPr>
          <w:rFonts w:ascii="Times New Roman" w:eastAsiaTheme="minorHAnsi" w:hAnsi="Times New Roman"/>
          <w:sz w:val="28"/>
          <w:szCs w:val="28"/>
        </w:rPr>
        <w:t>ы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CC51F3" w:rsidRPr="00032242">
        <w:rPr>
          <w:rFonts w:ascii="Times New Roman" w:eastAsiaTheme="minorHAnsi" w:hAnsi="Times New Roman"/>
          <w:sz w:val="28"/>
          <w:szCs w:val="28"/>
        </w:rPr>
        <w:t>сведения о предмете торгов,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</w:t>
      </w:r>
      <w:proofErr w:type="gramEnd"/>
      <w:r w:rsidR="00CC51F3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CC51F3" w:rsidRPr="00032242">
        <w:rPr>
          <w:rFonts w:ascii="Times New Roman" w:eastAsiaTheme="minorHAnsi" w:hAnsi="Times New Roman"/>
          <w:sz w:val="28"/>
          <w:szCs w:val="28"/>
        </w:rPr>
        <w:lastRenderedPageBreak/>
        <w:t>договор о ко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>мплексном развитии территории, «</w:t>
      </w:r>
      <w:r w:rsidR="00CC51F3" w:rsidRPr="00032242">
        <w:rPr>
          <w:rFonts w:ascii="Times New Roman" w:eastAsiaTheme="minorHAnsi" w:hAnsi="Times New Roman"/>
          <w:sz w:val="28"/>
          <w:szCs w:val="28"/>
        </w:rPr>
        <w:t>шаг аукциона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>»</w:t>
      </w:r>
      <w:r w:rsidR="00CC51F3" w:rsidRPr="00032242">
        <w:rPr>
          <w:rFonts w:ascii="Times New Roman" w:eastAsiaTheme="minorHAnsi" w:hAnsi="Times New Roman"/>
          <w:sz w:val="28"/>
          <w:szCs w:val="28"/>
        </w:rPr>
        <w:t xml:space="preserve"> (в случае принятия решения о проведении торгов в форме аукциона), метод (способ) и критерии оценки и сравнения организатором торгов предложений участников торгов о выполнении ими конкурсных условий в случае принятия решения о про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>ведении торгов в форме конкурса;</w:t>
      </w:r>
      <w:r w:rsidR="00CC51F3" w:rsidRPr="000322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C51F3" w:rsidRPr="00032242" w:rsidRDefault="00CC51F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2) 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 xml:space="preserve">решение </w:t>
      </w:r>
      <w:r w:rsidRPr="00032242">
        <w:rPr>
          <w:rFonts w:ascii="Times New Roman" w:eastAsiaTheme="minorHAnsi" w:hAnsi="Times New Roman"/>
          <w:sz w:val="28"/>
          <w:szCs w:val="28"/>
        </w:rPr>
        <w:t>администрации города Невинномысска о комплексном развитии территории;</w:t>
      </w:r>
    </w:p>
    <w:p w:rsidR="005649B7" w:rsidRPr="00032242" w:rsidRDefault="005649B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3) постановление администрации города о проведении торгов (далее – постановление о проведении торгов);</w:t>
      </w:r>
    </w:p>
    <w:p w:rsidR="00CC51F3" w:rsidRPr="00032242" w:rsidRDefault="005649B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</w:t>
      </w:r>
      <w:r w:rsidR="00CC51F3" w:rsidRPr="00032242">
        <w:rPr>
          <w:rFonts w:ascii="Times New Roman" w:eastAsiaTheme="minorHAnsi" w:hAnsi="Times New Roman"/>
          <w:sz w:val="28"/>
          <w:szCs w:val="28"/>
        </w:rPr>
        <w:t xml:space="preserve">) проект договора о комплексном развитии территории; </w:t>
      </w:r>
    </w:p>
    <w:p w:rsidR="002076E0" w:rsidRPr="00032242" w:rsidRDefault="005649B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5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>) кадастровый паспорт земельного участка;</w:t>
      </w:r>
    </w:p>
    <w:p w:rsidR="002076E0" w:rsidRPr="00032242" w:rsidRDefault="005649B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</w:t>
      </w:r>
      <w:r w:rsidR="00D56B73" w:rsidRPr="00032242">
        <w:rPr>
          <w:rFonts w:ascii="Times New Roman" w:eastAsiaTheme="minorHAnsi" w:hAnsi="Times New Roman"/>
          <w:sz w:val="28"/>
          <w:szCs w:val="28"/>
        </w:rPr>
        <w:t xml:space="preserve">) 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>начальная цена предмета аукциона в случае, если торги проводятся в форме аукциона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D56B73" w:rsidRPr="00032242" w:rsidRDefault="005649B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</w:t>
      </w:r>
      <w:r w:rsidR="00D56B73" w:rsidRPr="00032242">
        <w:rPr>
          <w:rFonts w:ascii="Times New Roman" w:eastAsiaTheme="minorHAnsi" w:hAnsi="Times New Roman"/>
          <w:sz w:val="28"/>
          <w:szCs w:val="28"/>
        </w:rPr>
        <w:t>) проект договора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 xml:space="preserve"> о комплексном развитии территории</w:t>
      </w:r>
      <w:r w:rsidR="00D56B7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8. Организация и проведение 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осуществляется Комитетом в порядке, установленном градостроительным законодательством.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31115" w:rsidRPr="00032242" w:rsidRDefault="00D31115" w:rsidP="00FE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II. Комиссии по проведению конкурсов или аукционов</w:t>
      </w:r>
    </w:p>
    <w:p w:rsidR="00D31115" w:rsidRPr="00032242" w:rsidRDefault="00D3111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31115" w:rsidRPr="00032242" w:rsidRDefault="005649B7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9</w:t>
      </w:r>
      <w:r w:rsidR="00D31115" w:rsidRPr="00032242">
        <w:rPr>
          <w:rFonts w:ascii="Times New Roman" w:eastAsiaTheme="minorHAnsi" w:hAnsi="Times New Roman"/>
          <w:sz w:val="28"/>
          <w:szCs w:val="28"/>
        </w:rPr>
        <w:t xml:space="preserve">. Для </w:t>
      </w:r>
      <w:r w:rsidR="00D31115" w:rsidRPr="00032242">
        <w:rPr>
          <w:rFonts w:ascii="Times New Roman" w:hAnsi="Times New Roman"/>
          <w:sz w:val="28"/>
          <w:szCs w:val="28"/>
        </w:rPr>
        <w:t xml:space="preserve">рассмотрения заявок на участие в аукционе </w:t>
      </w:r>
      <w:r w:rsidR="00F04477" w:rsidRPr="00032242">
        <w:rPr>
          <w:rFonts w:ascii="Times New Roman" w:hAnsi="Times New Roman"/>
          <w:sz w:val="28"/>
          <w:szCs w:val="28"/>
        </w:rPr>
        <w:t xml:space="preserve">или конкурсе </w:t>
      </w:r>
      <w:r w:rsidR="00D31115" w:rsidRPr="00032242">
        <w:rPr>
          <w:rFonts w:ascii="Times New Roman" w:hAnsi="Times New Roman"/>
          <w:sz w:val="28"/>
          <w:szCs w:val="28"/>
        </w:rPr>
        <w:t xml:space="preserve">постановлением администрации города создается постоянно действующая комиссия </w:t>
      </w:r>
      <w:proofErr w:type="gramStart"/>
      <w:r w:rsidR="00D31115" w:rsidRPr="005679C9">
        <w:rPr>
          <w:rFonts w:ascii="Times New Roman" w:hAnsi="Times New Roman"/>
          <w:sz w:val="28"/>
          <w:szCs w:val="28"/>
          <w:highlight w:val="red"/>
        </w:rPr>
        <w:t xml:space="preserve">по рассмотрению заявок на участие в </w:t>
      </w:r>
      <w:r w:rsidR="001B7C1E" w:rsidRPr="005679C9">
        <w:rPr>
          <w:rFonts w:ascii="Times New Roman" w:hAnsi="Times New Roman"/>
          <w:sz w:val="28"/>
          <w:szCs w:val="28"/>
          <w:highlight w:val="red"/>
        </w:rPr>
        <w:t>торгах</w:t>
      </w:r>
      <w:r w:rsidR="00925EA3">
        <w:rPr>
          <w:rFonts w:ascii="Times New Roman" w:hAnsi="Times New Roman"/>
          <w:sz w:val="28"/>
          <w:szCs w:val="28"/>
        </w:rPr>
        <w:t xml:space="preserve"> </w:t>
      </w:r>
      <w:r w:rsidR="00925EA3" w:rsidRPr="00925EA3">
        <w:rPr>
          <w:rFonts w:ascii="Times New Roman" w:hAnsi="Times New Roman"/>
          <w:sz w:val="28"/>
          <w:szCs w:val="28"/>
          <w:highlight w:val="red"/>
        </w:rPr>
        <w:t>на право заключения договора о комплексном развитии</w:t>
      </w:r>
      <w:proofErr w:type="gramEnd"/>
      <w:r w:rsidR="00925EA3" w:rsidRPr="00925EA3">
        <w:rPr>
          <w:rFonts w:ascii="Times New Roman" w:hAnsi="Times New Roman"/>
          <w:sz w:val="28"/>
          <w:szCs w:val="28"/>
          <w:highlight w:val="red"/>
        </w:rPr>
        <w:t xml:space="preserve"> территории</w:t>
      </w:r>
      <w:r w:rsidR="001B7C1E" w:rsidRPr="00925EA3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="00D31115" w:rsidRPr="00925EA3">
        <w:rPr>
          <w:rFonts w:ascii="Times New Roman" w:hAnsi="Times New Roman"/>
          <w:sz w:val="28"/>
          <w:szCs w:val="28"/>
          <w:highlight w:val="red"/>
        </w:rPr>
        <w:t>(далее - комиссия), которая осуществляет следующие функции:</w:t>
      </w:r>
    </w:p>
    <w:p w:rsidR="006C1B03" w:rsidRPr="00032242" w:rsidRDefault="00D31115" w:rsidP="00FE6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242">
        <w:rPr>
          <w:rFonts w:ascii="Times New Roman" w:hAnsi="Times New Roman" w:cs="Times New Roman"/>
          <w:sz w:val="28"/>
          <w:szCs w:val="28"/>
        </w:rPr>
        <w:t>1) рассм</w:t>
      </w:r>
      <w:r w:rsidR="006C1B03" w:rsidRPr="00032242">
        <w:rPr>
          <w:rFonts w:ascii="Times New Roman" w:hAnsi="Times New Roman" w:cs="Times New Roman"/>
          <w:sz w:val="28"/>
          <w:szCs w:val="28"/>
        </w:rPr>
        <w:t xml:space="preserve">отрение </w:t>
      </w:r>
      <w:r w:rsidRPr="00032242">
        <w:rPr>
          <w:rFonts w:ascii="Times New Roman" w:hAnsi="Times New Roman" w:cs="Times New Roman"/>
          <w:sz w:val="28"/>
          <w:szCs w:val="28"/>
        </w:rPr>
        <w:t>заяв</w:t>
      </w:r>
      <w:r w:rsidR="006C1B03" w:rsidRPr="00032242">
        <w:rPr>
          <w:rFonts w:ascii="Times New Roman" w:hAnsi="Times New Roman" w:cs="Times New Roman"/>
          <w:sz w:val="28"/>
          <w:szCs w:val="28"/>
        </w:rPr>
        <w:t>ок на участие в аукционе</w:t>
      </w:r>
      <w:r w:rsidRPr="00032242">
        <w:rPr>
          <w:rFonts w:ascii="Times New Roman" w:hAnsi="Times New Roman" w:cs="Times New Roman"/>
          <w:sz w:val="28"/>
          <w:szCs w:val="28"/>
        </w:rPr>
        <w:t>,</w:t>
      </w:r>
      <w:r w:rsidR="006C1B03" w:rsidRPr="00032242">
        <w:rPr>
          <w:rFonts w:ascii="Times New Roman" w:hAnsi="Times New Roman" w:cs="Times New Roman"/>
          <w:sz w:val="28"/>
          <w:szCs w:val="28"/>
        </w:rPr>
        <w:t xml:space="preserve"> проверка правильности оформления документов, представленных заявителями, и определяет их соответствие требованиям извещения о проведен</w:t>
      </w:r>
      <w:proofErr w:type="gramStart"/>
      <w:r w:rsidR="006C1B03" w:rsidRPr="0003224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C1B03" w:rsidRPr="00032242">
        <w:rPr>
          <w:rFonts w:ascii="Times New Roman" w:hAnsi="Times New Roman" w:cs="Times New Roman"/>
          <w:sz w:val="28"/>
          <w:szCs w:val="28"/>
        </w:rPr>
        <w:t>кциона;</w:t>
      </w:r>
    </w:p>
    <w:p w:rsidR="006C1B03" w:rsidRPr="00032242" w:rsidRDefault="006C1B03" w:rsidP="00FE654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2242">
        <w:rPr>
          <w:rFonts w:ascii="Times New Roman" w:hAnsi="Times New Roman" w:cs="Times New Roman"/>
          <w:sz w:val="28"/>
          <w:szCs w:val="28"/>
        </w:rPr>
        <w:t xml:space="preserve">2) </w:t>
      </w:r>
      <w:r w:rsidRPr="00032242">
        <w:rPr>
          <w:rFonts w:ascii="Times New Roman" w:eastAsiaTheme="minorHAnsi" w:hAnsi="Times New Roman" w:cs="Times New Roman"/>
          <w:sz w:val="28"/>
          <w:szCs w:val="28"/>
        </w:rPr>
        <w:t>вскрытие конвертов с заявками на участие в  конкурсе</w:t>
      </w:r>
      <w:r w:rsidR="001A0D21" w:rsidRPr="00032242">
        <w:rPr>
          <w:rFonts w:ascii="Times New Roman" w:eastAsiaTheme="minorHAnsi" w:hAnsi="Times New Roman" w:cs="Times New Roman"/>
          <w:sz w:val="28"/>
          <w:szCs w:val="28"/>
        </w:rPr>
        <w:t>, рассмотрение, оценка и сопоставление заявок на участие в конкурсе</w:t>
      </w:r>
      <w:r w:rsidRPr="0003224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32242">
        <w:rPr>
          <w:rFonts w:ascii="Times New Roman" w:hAnsi="Times New Roman" w:cs="Times New Roman"/>
          <w:sz w:val="28"/>
          <w:szCs w:val="28"/>
        </w:rPr>
        <w:t>определяет их соответствие требованиям извещения о проведении конкурса</w:t>
      </w:r>
      <w:r w:rsidR="00565D30" w:rsidRPr="00032242">
        <w:rPr>
          <w:rFonts w:ascii="Times New Roman" w:hAnsi="Times New Roman" w:cs="Times New Roman"/>
          <w:sz w:val="28"/>
          <w:szCs w:val="28"/>
        </w:rPr>
        <w:t>;</w:t>
      </w:r>
      <w:r w:rsidR="001A0D21" w:rsidRPr="0003224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6C1B03" w:rsidRPr="00032242" w:rsidRDefault="006C1B03" w:rsidP="00FE654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2242">
        <w:rPr>
          <w:rFonts w:ascii="Times New Roman" w:eastAsiaTheme="minorHAnsi" w:hAnsi="Times New Roman" w:cs="Times New Roman"/>
          <w:sz w:val="28"/>
          <w:szCs w:val="28"/>
        </w:rPr>
        <w:t>3) определение участников аукциона и конкурса</w:t>
      </w:r>
      <w:r w:rsidR="00565D30" w:rsidRPr="00032242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C1B03" w:rsidRPr="00032242" w:rsidRDefault="006C1B03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4) определение победителя аукциона, конкурса</w:t>
      </w:r>
      <w:r w:rsidR="000819DD">
        <w:rPr>
          <w:rFonts w:ascii="Times New Roman" w:eastAsiaTheme="minorHAnsi" w:hAnsi="Times New Roman"/>
          <w:sz w:val="28"/>
          <w:szCs w:val="28"/>
        </w:rPr>
        <w:t>;</w:t>
      </w:r>
    </w:p>
    <w:p w:rsidR="001A0D21" w:rsidRPr="00032242" w:rsidRDefault="006C1B03" w:rsidP="00FE654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2242">
        <w:rPr>
          <w:rFonts w:ascii="Times New Roman" w:eastAsiaTheme="minorHAnsi" w:hAnsi="Times New Roman" w:cs="Times New Roman"/>
          <w:sz w:val="28"/>
          <w:szCs w:val="28"/>
        </w:rPr>
        <w:t xml:space="preserve">5) </w:t>
      </w:r>
      <w:r w:rsidRPr="00032242">
        <w:rPr>
          <w:rFonts w:ascii="Times New Roman" w:hAnsi="Times New Roman" w:cs="Times New Roman"/>
          <w:sz w:val="28"/>
          <w:szCs w:val="28"/>
        </w:rPr>
        <w:t>ведение протокол</w:t>
      </w:r>
      <w:r w:rsidR="00565D30" w:rsidRPr="00032242">
        <w:rPr>
          <w:rFonts w:ascii="Times New Roman" w:hAnsi="Times New Roman" w:cs="Times New Roman"/>
          <w:sz w:val="28"/>
          <w:szCs w:val="28"/>
        </w:rPr>
        <w:t>а</w:t>
      </w:r>
      <w:r w:rsidRPr="00032242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Pr="00032242">
        <w:rPr>
          <w:rFonts w:ascii="Times New Roman" w:eastAsiaTheme="minorHAnsi" w:hAnsi="Times New Roman" w:cs="Times New Roman"/>
          <w:sz w:val="28"/>
          <w:szCs w:val="28"/>
        </w:rPr>
        <w:t xml:space="preserve"> на участие в </w:t>
      </w:r>
      <w:r w:rsidR="00565D30" w:rsidRPr="00032242">
        <w:rPr>
          <w:rFonts w:ascii="Times New Roman" w:eastAsiaTheme="minorHAnsi" w:hAnsi="Times New Roman" w:cs="Times New Roman"/>
          <w:sz w:val="28"/>
          <w:szCs w:val="28"/>
        </w:rPr>
        <w:t>торгах</w:t>
      </w:r>
      <w:r w:rsidRPr="0003224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1A0D21" w:rsidRPr="00032242">
        <w:rPr>
          <w:rFonts w:ascii="Times New Roman" w:eastAsiaTheme="minorHAnsi" w:hAnsi="Times New Roman" w:cs="Times New Roman"/>
          <w:sz w:val="28"/>
          <w:szCs w:val="28"/>
        </w:rPr>
        <w:t>протокол</w:t>
      </w:r>
      <w:r w:rsidR="00565D30" w:rsidRPr="00032242">
        <w:rPr>
          <w:rFonts w:ascii="Times New Roman" w:eastAsiaTheme="minorHAnsi" w:hAnsi="Times New Roman" w:cs="Times New Roman"/>
          <w:sz w:val="28"/>
          <w:szCs w:val="28"/>
        </w:rPr>
        <w:t>а о результатах торгов</w:t>
      </w:r>
      <w:r w:rsidR="001A0D21" w:rsidRPr="0003224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C1B03" w:rsidRPr="00032242" w:rsidRDefault="005649B7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10</w:t>
      </w:r>
      <w:r w:rsidR="006C1B03" w:rsidRPr="00032242">
        <w:rPr>
          <w:rFonts w:ascii="Times New Roman" w:eastAsiaTheme="minorHAnsi" w:hAnsi="Times New Roman"/>
          <w:sz w:val="28"/>
          <w:szCs w:val="28"/>
        </w:rPr>
        <w:t>. Число членов комиссии должно быть не менее пяти человек.</w:t>
      </w:r>
    </w:p>
    <w:p w:rsidR="006C1B03" w:rsidRPr="00032242" w:rsidRDefault="006C1B03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</w:t>
      </w:r>
      <w:r w:rsidR="005649B7" w:rsidRPr="00032242">
        <w:rPr>
          <w:rFonts w:ascii="Times New Roman" w:eastAsiaTheme="minorHAnsi" w:hAnsi="Times New Roman"/>
          <w:sz w:val="28"/>
          <w:szCs w:val="28"/>
        </w:rPr>
        <w:t>1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Членами комиссии не могут быть физические лица, лично заинтересованные в результатах открытого конкурса. При возникновении конфликта интересов члены комиссии руководствуются </w:t>
      </w:r>
      <w:hyperlink r:id="rId7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статьей 11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Федерального закона от 25 декабря 2008 г. № 273-ФЗ «О противодействии коррупции».</w:t>
      </w:r>
    </w:p>
    <w:p w:rsidR="006C1B03" w:rsidRPr="00032242" w:rsidRDefault="006C1B03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</w:t>
      </w:r>
      <w:r w:rsidR="005649B7" w:rsidRPr="00032242">
        <w:rPr>
          <w:rFonts w:ascii="Times New Roman" w:eastAsiaTheme="minorHAnsi" w:hAnsi="Times New Roman"/>
          <w:sz w:val="28"/>
          <w:szCs w:val="28"/>
        </w:rPr>
        <w:t>2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В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отсутствия на заседании комиссии председателя комиссии общее руководство работой комиссии осуществляет заместитель председателя комиссии. В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отсутствия на заседании комиссии председателя комиссии и заместителя председателя комиссии общее </w:t>
      </w:r>
      <w:r w:rsidRPr="00032242">
        <w:rPr>
          <w:rFonts w:ascii="Times New Roman" w:eastAsiaTheme="minorHAnsi" w:hAnsi="Times New Roman"/>
          <w:sz w:val="28"/>
          <w:szCs w:val="28"/>
        </w:rPr>
        <w:lastRenderedPageBreak/>
        <w:t xml:space="preserve">руководство комиссией выполняет один из членов комиссии по выбору присутствующих на заседании членов комиссии. В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отсутствия на заседании комиссии секретаря комиссии его функции в соответствии с По</w:t>
      </w:r>
      <w:r w:rsidR="008854B6" w:rsidRPr="00032242">
        <w:rPr>
          <w:rFonts w:ascii="Times New Roman" w:eastAsiaTheme="minorHAnsi" w:hAnsi="Times New Roman"/>
          <w:sz w:val="28"/>
          <w:szCs w:val="28"/>
        </w:rPr>
        <w:t xml:space="preserve">ложением </w:t>
      </w:r>
      <w:r w:rsidRPr="00032242">
        <w:rPr>
          <w:rFonts w:ascii="Times New Roman" w:eastAsiaTheme="minorHAnsi" w:hAnsi="Times New Roman"/>
          <w:sz w:val="28"/>
          <w:szCs w:val="28"/>
        </w:rPr>
        <w:t>осуществляет член комиссии, определяемый председательствующим.</w:t>
      </w:r>
    </w:p>
    <w:p w:rsidR="006C1B03" w:rsidRPr="00032242" w:rsidRDefault="006C1B03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</w:t>
      </w:r>
      <w:r w:rsidR="005649B7" w:rsidRPr="00032242">
        <w:rPr>
          <w:rFonts w:ascii="Times New Roman" w:eastAsiaTheme="minorHAnsi" w:hAnsi="Times New Roman"/>
          <w:sz w:val="28"/>
          <w:szCs w:val="28"/>
        </w:rPr>
        <w:t>3</w:t>
      </w:r>
      <w:r w:rsidRPr="00032242">
        <w:rPr>
          <w:rFonts w:ascii="Times New Roman" w:eastAsiaTheme="minorHAnsi" w:hAnsi="Times New Roman"/>
          <w:sz w:val="28"/>
          <w:szCs w:val="28"/>
        </w:rPr>
        <w:t>. Комиссия правомочна осуществлять функции, предусмотренные По</w:t>
      </w:r>
      <w:r w:rsidR="00BD23B7" w:rsidRPr="00032242">
        <w:rPr>
          <w:rFonts w:ascii="Times New Roman" w:eastAsiaTheme="minorHAnsi" w:hAnsi="Times New Roman"/>
          <w:sz w:val="28"/>
          <w:szCs w:val="28"/>
        </w:rPr>
        <w:t>ложением</w:t>
      </w:r>
      <w:r w:rsidRPr="00032242">
        <w:rPr>
          <w:rFonts w:ascii="Times New Roman" w:eastAsiaTheme="minorHAnsi" w:hAnsi="Times New Roman"/>
          <w:sz w:val="28"/>
          <w:szCs w:val="28"/>
        </w:rPr>
        <w:t>, если на заседании комиссии присутствует не менее пятидесяти процентов общего числа ее членов.</w:t>
      </w:r>
    </w:p>
    <w:p w:rsidR="006C1B03" w:rsidRPr="00032242" w:rsidRDefault="006C1B03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</w:t>
      </w:r>
      <w:r w:rsidR="005649B7" w:rsidRPr="00032242">
        <w:rPr>
          <w:rFonts w:ascii="Times New Roman" w:eastAsiaTheme="minorHAnsi" w:hAnsi="Times New Roman"/>
          <w:sz w:val="28"/>
          <w:szCs w:val="28"/>
        </w:rPr>
        <w:t>4</w:t>
      </w:r>
      <w:r w:rsidRPr="00032242">
        <w:rPr>
          <w:rFonts w:ascii="Times New Roman" w:eastAsiaTheme="minorHAnsi" w:hAnsi="Times New Roman"/>
          <w:sz w:val="28"/>
          <w:szCs w:val="28"/>
        </w:rPr>
        <w:t>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</w:t>
      </w:r>
    </w:p>
    <w:p w:rsidR="006C1B03" w:rsidRPr="00032242" w:rsidRDefault="006C1B03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</w:t>
      </w:r>
      <w:r w:rsidR="005649B7" w:rsidRPr="00032242">
        <w:rPr>
          <w:rFonts w:ascii="Times New Roman" w:eastAsiaTheme="minorHAnsi" w:hAnsi="Times New Roman"/>
          <w:sz w:val="28"/>
          <w:szCs w:val="28"/>
        </w:rPr>
        <w:t>5</w:t>
      </w:r>
      <w:r w:rsidRPr="00032242">
        <w:rPr>
          <w:rFonts w:ascii="Times New Roman" w:eastAsiaTheme="minorHAnsi" w:hAnsi="Times New Roman"/>
          <w:sz w:val="28"/>
          <w:szCs w:val="28"/>
        </w:rPr>
        <w:t>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116F40" w:rsidRPr="00032242" w:rsidRDefault="00116F40" w:rsidP="00FE6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6E0" w:rsidRPr="00032242" w:rsidRDefault="002076E0" w:rsidP="00FE6549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32242">
        <w:rPr>
          <w:rFonts w:ascii="Times New Roman" w:eastAsiaTheme="minorHAnsi" w:hAnsi="Times New Roman" w:cs="Times New Roman"/>
          <w:sz w:val="28"/>
          <w:szCs w:val="28"/>
        </w:rPr>
        <w:t xml:space="preserve">III. Требования к участникам </w:t>
      </w:r>
      <w:r w:rsidR="005427C7" w:rsidRPr="00032242">
        <w:rPr>
          <w:rFonts w:ascii="Times New Roman" w:eastAsiaTheme="minorHAnsi" w:hAnsi="Times New Roman" w:cs="Times New Roman"/>
          <w:sz w:val="28"/>
          <w:szCs w:val="28"/>
        </w:rPr>
        <w:t>торгов</w:t>
      </w:r>
    </w:p>
    <w:p w:rsidR="005427C7" w:rsidRPr="00032242" w:rsidRDefault="005427C7" w:rsidP="00FE65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76E0" w:rsidRPr="00032242" w:rsidRDefault="002076E0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hAnsi="Times New Roman"/>
          <w:sz w:val="28"/>
          <w:szCs w:val="28"/>
        </w:rPr>
        <w:t>1</w:t>
      </w:r>
      <w:r w:rsidR="005649B7" w:rsidRPr="00032242">
        <w:rPr>
          <w:rFonts w:ascii="Times New Roman" w:hAnsi="Times New Roman"/>
          <w:sz w:val="28"/>
          <w:szCs w:val="28"/>
        </w:rPr>
        <w:t>6</w:t>
      </w:r>
      <w:r w:rsidRPr="00032242">
        <w:rPr>
          <w:rFonts w:ascii="Times New Roman" w:eastAsiaTheme="minorHAnsi" w:hAnsi="Times New Roman"/>
          <w:sz w:val="28"/>
          <w:szCs w:val="28"/>
        </w:rPr>
        <w:t>. Участником торгов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(далее - заявитель).</w:t>
      </w:r>
    </w:p>
    <w:p w:rsidR="002076E0" w:rsidRPr="00032242" w:rsidRDefault="002076E0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1"/>
      <w:bookmarkEnd w:id="0"/>
      <w:r w:rsidRPr="00032242">
        <w:rPr>
          <w:rFonts w:ascii="Times New Roman" w:eastAsiaTheme="minorHAnsi" w:hAnsi="Times New Roman"/>
          <w:sz w:val="28"/>
          <w:szCs w:val="28"/>
        </w:rPr>
        <w:t>1</w:t>
      </w:r>
      <w:r w:rsidR="005649B7" w:rsidRPr="00032242">
        <w:rPr>
          <w:rFonts w:ascii="Times New Roman" w:eastAsiaTheme="minorHAnsi" w:hAnsi="Times New Roman"/>
          <w:sz w:val="28"/>
          <w:szCs w:val="28"/>
        </w:rPr>
        <w:t>7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 xml:space="preserve">Заявители должны соответствовать требованиям, установленным </w:t>
      </w:r>
      <w:r w:rsidR="00E8577C" w:rsidRPr="00032242">
        <w:rPr>
          <w:rFonts w:ascii="Times New Roman" w:eastAsiaTheme="minorHAnsi" w:hAnsi="Times New Roman"/>
          <w:sz w:val="28"/>
          <w:szCs w:val="28"/>
        </w:rPr>
        <w:t>пунктом 6 статьи 69 Градостроительного кодекса Российской Федерации, Постановлением Правительства РФ от 04.05.2021 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</w:t>
      </w:r>
      <w:proofErr w:type="gramEnd"/>
      <w:r w:rsidR="00E8577C" w:rsidRPr="00032242">
        <w:rPr>
          <w:rFonts w:ascii="Times New Roman" w:eastAsiaTheme="minorHAnsi" w:hAnsi="Times New Roman"/>
          <w:sz w:val="28"/>
          <w:szCs w:val="28"/>
        </w:rPr>
        <w:t xml:space="preserve"> комплексном </w:t>
      </w:r>
      <w:proofErr w:type="gramStart"/>
      <w:r w:rsidR="00E8577C" w:rsidRPr="00032242">
        <w:rPr>
          <w:rFonts w:ascii="Times New Roman" w:eastAsiaTheme="minorHAnsi" w:hAnsi="Times New Roman"/>
          <w:sz w:val="28"/>
          <w:szCs w:val="28"/>
        </w:rPr>
        <w:t>развитии</w:t>
      </w:r>
      <w:proofErr w:type="gramEnd"/>
      <w:r w:rsidR="00E8577C" w:rsidRPr="00032242">
        <w:rPr>
          <w:rFonts w:ascii="Times New Roman" w:eastAsiaTheme="minorHAnsi" w:hAnsi="Times New Roman"/>
          <w:sz w:val="28"/>
          <w:szCs w:val="28"/>
        </w:rPr>
        <w:t xml:space="preserve"> территории посредством проведения торгов в электронной форме» </w:t>
      </w:r>
      <w:r w:rsidR="006A2B2B" w:rsidRPr="00032242">
        <w:rPr>
          <w:rFonts w:ascii="Times New Roman" w:eastAsiaTheme="minorHAnsi" w:hAnsi="Times New Roman"/>
          <w:sz w:val="28"/>
          <w:szCs w:val="28"/>
        </w:rPr>
        <w:t xml:space="preserve">(далее – Постановление № 701)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и  документацией о проведении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2076E0" w:rsidRPr="00032242" w:rsidRDefault="002076E0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</w:t>
      </w:r>
      <w:r w:rsidR="005649B7" w:rsidRPr="00032242">
        <w:rPr>
          <w:rFonts w:ascii="Times New Roman" w:eastAsiaTheme="minorHAnsi" w:hAnsi="Times New Roman"/>
          <w:sz w:val="28"/>
          <w:szCs w:val="28"/>
        </w:rPr>
        <w:t>8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Комитет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, комиссия вправе запрашивать информацию и документы в целях проверки соответствия заявителя требованиям, указанным в </w:t>
      </w:r>
      <w:hyperlink w:anchor="Par1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  <w:r w:rsidR="00565D30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17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ложения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2076E0" w:rsidRPr="00032242" w:rsidRDefault="002076E0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</w:t>
      </w:r>
      <w:r w:rsidR="005649B7" w:rsidRPr="00032242">
        <w:rPr>
          <w:rFonts w:ascii="Times New Roman" w:eastAsiaTheme="minorHAnsi" w:hAnsi="Times New Roman"/>
          <w:sz w:val="28"/>
          <w:szCs w:val="28"/>
        </w:rPr>
        <w:t>9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Не допускается взимание с заявителей платы за участие в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торгах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, в том числе за предоставление документации о проведении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5649B7" w:rsidRPr="00032242" w:rsidRDefault="005649B7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20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Комитетом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 xml:space="preserve"> устанавливается требование о внесении задатка</w:t>
      </w:r>
      <w:r w:rsidRPr="00032242">
        <w:rPr>
          <w:rFonts w:ascii="Times New Roman" w:eastAsiaTheme="minorHAnsi" w:hAnsi="Times New Roman"/>
          <w:sz w:val="28"/>
          <w:szCs w:val="28"/>
        </w:rPr>
        <w:t>,</w:t>
      </w:r>
      <w:r w:rsidR="002076E0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2242">
        <w:rPr>
          <w:rFonts w:ascii="Times New Roman" w:eastAsiaTheme="minorHAnsi" w:hAnsi="Times New Roman"/>
          <w:sz w:val="28"/>
          <w:szCs w:val="28"/>
        </w:rPr>
        <w:t>если обязательность внесения такого задатка и его размер были предусмотрены постановлением о проведении торгов</w:t>
      </w:r>
      <w:r w:rsidR="0013635F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2076E0" w:rsidRPr="00032242" w:rsidRDefault="002076E0" w:rsidP="00FE6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IV. Условия допуска к участию в </w:t>
      </w:r>
      <w:r w:rsidR="0013635F" w:rsidRPr="00032242">
        <w:rPr>
          <w:rFonts w:ascii="Times New Roman" w:eastAsiaTheme="minorHAnsi" w:hAnsi="Times New Roman"/>
          <w:sz w:val="28"/>
          <w:szCs w:val="28"/>
        </w:rPr>
        <w:t>торгах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25C2" w:rsidRPr="00032242" w:rsidRDefault="00565D30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2"/>
      <w:bookmarkEnd w:id="1"/>
      <w:r w:rsidRPr="00032242">
        <w:rPr>
          <w:rFonts w:ascii="Times New Roman" w:eastAsiaTheme="minorHAnsi" w:hAnsi="Times New Roman"/>
          <w:sz w:val="28"/>
          <w:szCs w:val="28"/>
        </w:rPr>
        <w:t>21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. Заявитель не допускается комиссией к участию в </w:t>
      </w:r>
      <w:proofErr w:type="gramStart"/>
      <w:r w:rsidR="005649B7" w:rsidRPr="00032242">
        <w:rPr>
          <w:rFonts w:ascii="Times New Roman" w:eastAsiaTheme="minorHAnsi" w:hAnsi="Times New Roman"/>
          <w:sz w:val="28"/>
          <w:szCs w:val="28"/>
        </w:rPr>
        <w:t>торгах</w:t>
      </w:r>
      <w:proofErr w:type="gramEnd"/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 в случаях</w:t>
      </w:r>
      <w:r w:rsidR="00B325C2" w:rsidRPr="00032242">
        <w:rPr>
          <w:rFonts w:ascii="Times New Roman" w:eastAsiaTheme="minorHAnsi" w:hAnsi="Times New Roman"/>
          <w:sz w:val="28"/>
          <w:szCs w:val="28"/>
        </w:rPr>
        <w:t xml:space="preserve"> установленных пунктом 22 Правил проведения торгов на право заключения </w:t>
      </w:r>
      <w:r w:rsidR="00B325C2" w:rsidRPr="00032242">
        <w:rPr>
          <w:rFonts w:ascii="Times New Roman" w:eastAsiaTheme="minorHAnsi" w:hAnsi="Times New Roman"/>
          <w:sz w:val="28"/>
          <w:szCs w:val="28"/>
        </w:rPr>
        <w:lastRenderedPageBreak/>
        <w:t>договора о комплексном развитии территории, утвержденных  Постановлением № 701.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7"/>
      <w:bookmarkEnd w:id="2"/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2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Отказ в допуске к участию в </w:t>
      </w:r>
      <w:r w:rsidR="00B325C2" w:rsidRPr="00032242">
        <w:rPr>
          <w:rFonts w:ascii="Times New Roman" w:eastAsiaTheme="minorHAnsi" w:hAnsi="Times New Roman"/>
          <w:sz w:val="28"/>
          <w:szCs w:val="28"/>
        </w:rPr>
        <w:t xml:space="preserve">торгах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по иным основаниям, кроме случаев, указанных в 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 xml:space="preserve">пункте </w:t>
      </w:r>
      <w:hyperlink w:anchor="Par2" w:history="1">
        <w:r w:rsidR="00565D30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21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0819DD">
        <w:rPr>
          <w:rFonts w:ascii="Times New Roman" w:eastAsiaTheme="minorHAnsi" w:hAnsi="Times New Roman"/>
          <w:sz w:val="28"/>
          <w:szCs w:val="28"/>
        </w:rPr>
        <w:t>ложения</w:t>
      </w:r>
      <w:r w:rsidRPr="00032242">
        <w:rPr>
          <w:rFonts w:ascii="Times New Roman" w:eastAsiaTheme="minorHAnsi" w:hAnsi="Times New Roman"/>
          <w:sz w:val="28"/>
          <w:szCs w:val="28"/>
        </w:rPr>
        <w:t>, не допускается.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V. Информационное обеспечение </w:t>
      </w:r>
      <w:r w:rsidR="00B325C2" w:rsidRPr="00032242">
        <w:rPr>
          <w:rFonts w:ascii="Times New Roman" w:eastAsiaTheme="minorHAnsi" w:hAnsi="Times New Roman"/>
          <w:sz w:val="28"/>
          <w:szCs w:val="28"/>
        </w:rPr>
        <w:t>торгов</w:t>
      </w:r>
    </w:p>
    <w:p w:rsidR="003B5CF0" w:rsidRPr="00032242" w:rsidRDefault="003B5CF0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3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Информация о проведении </w:t>
      </w:r>
      <w:r w:rsidR="00B325C2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размещается </w:t>
      </w:r>
      <w:r w:rsidR="00B325C2" w:rsidRPr="00032242">
        <w:rPr>
          <w:rFonts w:ascii="Times New Roman" w:eastAsiaTheme="minorHAnsi" w:hAnsi="Times New Roman"/>
          <w:sz w:val="28"/>
          <w:szCs w:val="28"/>
        </w:rPr>
        <w:t>на официальном сайте Российской Федерации в информаци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онно-телекоммуникационной сети «</w:t>
      </w:r>
      <w:r w:rsidR="00B325C2" w:rsidRPr="00032242">
        <w:rPr>
          <w:rFonts w:ascii="Times New Roman" w:eastAsiaTheme="minorHAnsi" w:hAnsi="Times New Roman"/>
          <w:sz w:val="28"/>
          <w:szCs w:val="28"/>
        </w:rPr>
        <w:t>Интернет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»</w:t>
      </w:r>
      <w:r w:rsidR="00B325C2" w:rsidRPr="00032242">
        <w:rPr>
          <w:rFonts w:ascii="Times New Roman" w:eastAsiaTheme="minorHAnsi" w:hAnsi="Times New Roman"/>
          <w:sz w:val="28"/>
          <w:szCs w:val="28"/>
        </w:rPr>
        <w:t xml:space="preserve"> для размещения информации о проведении торгов (</w:t>
      </w:r>
      <w:hyperlink r:id="rId8" w:history="1">
        <w:r w:rsidR="00B325C2" w:rsidRPr="00032242">
          <w:rPr>
            <w:rStyle w:val="aa"/>
            <w:rFonts w:ascii="Times New Roman" w:eastAsiaTheme="minorHAnsi" w:hAnsi="Times New Roman"/>
            <w:sz w:val="28"/>
            <w:szCs w:val="28"/>
          </w:rPr>
          <w:t>www.torgi.gov.ru</w:t>
        </w:r>
      </w:hyperlink>
      <w:r w:rsidR="00B325C2" w:rsidRPr="00032242">
        <w:rPr>
          <w:rFonts w:ascii="Times New Roman" w:eastAsiaTheme="minorHAnsi" w:hAnsi="Times New Roman"/>
          <w:sz w:val="28"/>
          <w:szCs w:val="28"/>
        </w:rPr>
        <w:t xml:space="preserve">),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на официальном сайте администрации города Невинномысска в информационно-телекоммуникационной сети 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«</w:t>
      </w:r>
      <w:r w:rsidRPr="00032242">
        <w:rPr>
          <w:rFonts w:ascii="Times New Roman" w:eastAsiaTheme="minorHAnsi" w:hAnsi="Times New Roman"/>
          <w:sz w:val="28"/>
          <w:szCs w:val="28"/>
        </w:rPr>
        <w:t>Интернет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»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по адресу </w:t>
      </w:r>
      <w:proofErr w:type="spellStart"/>
      <w:r w:rsidRPr="00032242">
        <w:rPr>
          <w:rFonts w:ascii="Times New Roman" w:eastAsiaTheme="minorHAnsi" w:hAnsi="Times New Roman"/>
          <w:sz w:val="28"/>
          <w:szCs w:val="28"/>
        </w:rPr>
        <w:t>www.nevadm.ru</w:t>
      </w:r>
      <w:proofErr w:type="spellEnd"/>
      <w:r w:rsidRPr="00032242">
        <w:rPr>
          <w:rFonts w:ascii="Times New Roman" w:eastAsiaTheme="minorHAnsi" w:hAnsi="Times New Roman"/>
          <w:sz w:val="28"/>
          <w:szCs w:val="28"/>
        </w:rPr>
        <w:t xml:space="preserve"> (далее - официальны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е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ы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). При этом к информации о проведении </w:t>
      </w:r>
      <w:r w:rsidR="00B325C2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относится предусмотренная Порядком информация, в том числе сведения, содержа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щиеся в извещении о проведении торгов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, извещении об отказе от проведения 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, документации о проведении 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, изменениях, вносимых в такие извещения и такую документацию, протоколах, составленных в ходе проведения 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4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Размещение информации о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проведении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о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 xml:space="preserve"> торгов </w:t>
      </w:r>
      <w:r w:rsidRPr="00032242">
        <w:rPr>
          <w:rFonts w:ascii="Times New Roman" w:eastAsiaTheme="minorHAnsi" w:hAnsi="Times New Roman"/>
          <w:sz w:val="28"/>
          <w:szCs w:val="28"/>
        </w:rPr>
        <w:t>на официальн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ых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ах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в соответствии с По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 xml:space="preserve">ложением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является публичной офертой, предусмотренной </w:t>
      </w:r>
      <w:hyperlink r:id="rId9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статьей 437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Гражданского кодекса Российской Федерации.</w:t>
      </w:r>
    </w:p>
    <w:p w:rsidR="003B5CF0" w:rsidRPr="00032242" w:rsidRDefault="003B5CF0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VI. Извещение о проведении 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торгов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87193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18"/>
      <w:bookmarkEnd w:id="3"/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5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Извещение о проведении </w:t>
      </w:r>
      <w:r w:rsidR="00C87193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 xml:space="preserve"> размещается на официальных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сай</w:t>
      </w:r>
      <w:r w:rsidR="00C87193" w:rsidRPr="00032242">
        <w:rPr>
          <w:rFonts w:ascii="Times New Roman" w:eastAsiaTheme="minorHAnsi" w:hAnsi="Times New Roman"/>
          <w:sz w:val="28"/>
          <w:szCs w:val="28"/>
        </w:rPr>
        <w:t>т</w:t>
      </w:r>
      <w:r w:rsidR="003B5CF0" w:rsidRPr="00032242">
        <w:rPr>
          <w:rFonts w:ascii="Times New Roman" w:eastAsiaTheme="minorHAnsi" w:hAnsi="Times New Roman"/>
          <w:sz w:val="28"/>
          <w:szCs w:val="28"/>
        </w:rPr>
        <w:t>ах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C87193" w:rsidRPr="00032242">
        <w:rPr>
          <w:rFonts w:ascii="Times New Roman" w:eastAsiaTheme="minorHAnsi" w:hAnsi="Times New Roman"/>
          <w:sz w:val="28"/>
          <w:szCs w:val="28"/>
        </w:rPr>
        <w:t>в течение 30 дней  до дня проведения торгов.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6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В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извещении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о </w:t>
      </w:r>
      <w:r w:rsidR="00C87193" w:rsidRPr="00032242">
        <w:rPr>
          <w:rFonts w:ascii="Times New Roman" w:eastAsiaTheme="minorHAnsi" w:hAnsi="Times New Roman"/>
          <w:sz w:val="28"/>
          <w:szCs w:val="28"/>
        </w:rPr>
        <w:t xml:space="preserve">торгов </w:t>
      </w:r>
      <w:r w:rsidRPr="00032242">
        <w:rPr>
          <w:rFonts w:ascii="Times New Roman" w:eastAsiaTheme="minorHAnsi" w:hAnsi="Times New Roman"/>
          <w:sz w:val="28"/>
          <w:szCs w:val="28"/>
        </w:rPr>
        <w:t>должны быть указаны следующие сведения:</w:t>
      </w:r>
    </w:p>
    <w:p w:rsidR="00C87193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1) </w:t>
      </w:r>
      <w:r w:rsidR="00C87193" w:rsidRPr="00032242">
        <w:rPr>
          <w:rFonts w:ascii="Times New Roman" w:eastAsiaTheme="minorHAnsi" w:hAnsi="Times New Roman"/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 торгов;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2) указание официального сай</w:t>
      </w:r>
      <w:r w:rsidR="00B92AF4" w:rsidRPr="00032242">
        <w:rPr>
          <w:rFonts w:ascii="Times New Roman" w:eastAsiaTheme="minorHAnsi" w:hAnsi="Times New Roman"/>
          <w:sz w:val="28"/>
          <w:szCs w:val="28"/>
        </w:rPr>
        <w:t>та Российской Федерации в сети «</w:t>
      </w:r>
      <w:r w:rsidRPr="00032242">
        <w:rPr>
          <w:rFonts w:ascii="Times New Roman" w:eastAsiaTheme="minorHAnsi" w:hAnsi="Times New Roman"/>
          <w:sz w:val="28"/>
          <w:szCs w:val="28"/>
        </w:rPr>
        <w:t>Интернет</w:t>
      </w:r>
      <w:r w:rsidR="00B92AF4" w:rsidRPr="00032242">
        <w:rPr>
          <w:rFonts w:ascii="Times New Roman" w:eastAsiaTheme="minorHAnsi" w:hAnsi="Times New Roman"/>
          <w:sz w:val="28"/>
          <w:szCs w:val="28"/>
        </w:rPr>
        <w:t>»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, на котором размещено извещение о проведении торгов в соответствии с </w:t>
      </w:r>
      <w:hyperlink r:id="rId10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пунктом 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3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настоящего Положения;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3) место, дату и время начала проведения торгов;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4) адрес места приема, порядок и срок подачи заявок на участие в торгах;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5) форму проведения торгов (конкурс или аукцион);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6) реквизиты решения о комплексном развитии территории;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7) наименование уполномоченного органа местного самоуправления, принявших решение о проведении торгов, номер такого решения и дату его принятия;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8)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lastRenderedPageBreak/>
        <w:t>9) установленную решением о проведении торгов начальную цену предмета аукциона в случае принятия решения о проведении торгов в форме аукциона или конкурсные условия в случае принятия решения о проведении торгов в форме конкурса;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10) реквизиты счета для внесения участниками торгов задатков за участие в торгах (в случае, если обязательность внесения задатка и его размер были предусмотрены постановлением о проведении торгов), для уплаты победителем аукциона цены предмета аукциона (в случае проведения торгов в форме аукциона), для уплаты победителем конкурса цены права на заключение договора о комплексном развитии территории (в случае, если условиями проведения торгов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в форме конкурса предусмотрена уплата победителем конкурса указанной цены).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11) сведения о предмете торгов;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12) 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их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организацией, проведением и итогами информации;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13) порядок и срок отзыва заявок на участие в торгах, порядок и срок внесения изменений в такие заявки;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14)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территории;</w:t>
      </w:r>
      <w:proofErr w:type="gramEnd"/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15)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«</w:t>
      </w:r>
      <w:r w:rsidRPr="00032242">
        <w:rPr>
          <w:rFonts w:ascii="Times New Roman" w:eastAsiaTheme="minorHAnsi" w:hAnsi="Times New Roman"/>
          <w:sz w:val="28"/>
          <w:szCs w:val="28"/>
        </w:rPr>
        <w:t>шаг аукциона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»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(в случае принятия решения о проведении торгов в форме аукциона);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16) метод (способ) и критерии оценки и сравнения организатором торгов предложений участников торгов о выполнении ими конкурсных условий в случае принятия решения о проведении торгов в форме конкурса;</w:t>
      </w:r>
    </w:p>
    <w:p w:rsidR="00C87193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17) размер задатка за участие в торгах, срок и порядок его внесения, реквизиты счета для перечисления такого задатка (в случае, если 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 xml:space="preserve">постановлением </w:t>
      </w:r>
      <w:r w:rsidRPr="00032242">
        <w:rPr>
          <w:rFonts w:ascii="Times New Roman" w:eastAsiaTheme="minorHAnsi" w:hAnsi="Times New Roman"/>
          <w:sz w:val="28"/>
          <w:szCs w:val="28"/>
        </w:rPr>
        <w:t>о проведении торгов предусмотрена обязательность внесения участниками торгов задатка за участие в торгах в установленном таким решением размере);</w:t>
      </w:r>
    </w:p>
    <w:p w:rsidR="00F6701B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 xml:space="preserve">18) перечень документов, содержащих сведения, подтверждающие соответствие участника торгов требованиям, предусмотренным </w:t>
      </w:r>
      <w:hyperlink r:id="rId11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частью 6 статьи 69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Федерации, дополнительным требованиям, установленным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Постановлением  № 701</w:t>
      </w:r>
      <w:r w:rsidRPr="00032242">
        <w:rPr>
          <w:rFonts w:ascii="Times New Roman" w:eastAsiaTheme="minorHAnsi" w:hAnsi="Times New Roman"/>
          <w:sz w:val="28"/>
          <w:szCs w:val="28"/>
        </w:rPr>
        <w:t>, нормативным правовым актом субъекта Российской Федерации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5427C7" w:rsidRPr="00032242" w:rsidRDefault="00C8719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lastRenderedPageBreak/>
        <w:t>19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) срок, в течение которого организатор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 вправе отказаться от проведения открытого конкурса, устанавливаемый с учетом положений </w:t>
      </w:r>
      <w:hyperlink w:anchor="Par31" w:history="1">
        <w:r w:rsidR="005427C7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пункта </w:t>
        </w:r>
        <w:r w:rsidR="00565D30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28</w:t>
        </w:r>
      </w:hyperlink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B92AF4" w:rsidRPr="00032242">
        <w:rPr>
          <w:rFonts w:ascii="Times New Roman" w:eastAsiaTheme="minorHAnsi" w:hAnsi="Times New Roman"/>
          <w:sz w:val="28"/>
          <w:szCs w:val="28"/>
        </w:rPr>
        <w:t>ложения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7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Организатор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вправе принять решение о внесении изменений в извещение о проведении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чем за пять дней до даты окончания срока подачи заявок на участие в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торгах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В течение одного дня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с даты принятия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указанного решения такие изменения размещаются организатором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торгов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на официальн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ых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ах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При этом срок подачи заявок на участие в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торгах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должен быть продлен таким образом, чтобы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с даты размещения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на официальн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ых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 xml:space="preserve">ах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внесенных изменений в извещение о проведении открытого конкурса до даты окончания подачи заявок на участие в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торгах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составлял не менее двадцати дней.</w:t>
      </w:r>
    </w:p>
    <w:p w:rsidR="00F6701B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31"/>
      <w:bookmarkEnd w:id="4"/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8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 xml:space="preserve">Комитет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 xml:space="preserve">вправе отказаться от проведения торгов в форме аукциона не </w:t>
      </w:r>
      <w:proofErr w:type="gramStart"/>
      <w:r w:rsidR="00F6701B" w:rsidRPr="00032242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="00F6701B" w:rsidRPr="00032242">
        <w:rPr>
          <w:rFonts w:ascii="Times New Roman" w:eastAsiaTheme="minorHAnsi" w:hAnsi="Times New Roman"/>
          <w:sz w:val="28"/>
          <w:szCs w:val="28"/>
        </w:rPr>
        <w:t xml:space="preserve"> чем за 3 дня до дня его проведения, а в случае проведения торгов в форме конкурса - не позднее чем за 30 дней до дня проведения конкурса, если иное не предусмотрено в извещении об отказе в проведении торгов. Извещение об отказе в проведении торгов опубликовывается организатором торгов на официальных сайтах, в течение 5 рабочих дней при отказе от проведения торгов в форме аукциона и в течение 2 рабочих дней при отказе от проведения торгов в форме конкурса со дня принятия такого решения. </w:t>
      </w:r>
    </w:p>
    <w:p w:rsidR="00F6701B" w:rsidRPr="00032242" w:rsidRDefault="00565D30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 xml:space="preserve">Комитет </w:t>
      </w:r>
      <w:r w:rsidR="00F6701B" w:rsidRPr="00032242">
        <w:rPr>
          <w:rFonts w:ascii="Times New Roman" w:eastAsiaTheme="minorHAnsi" w:hAnsi="Times New Roman"/>
          <w:sz w:val="28"/>
          <w:szCs w:val="28"/>
        </w:rPr>
        <w:t>в течение 3 рабочих дней со дня принятия решения об отказе в проведении торгов обязан возвратить лицам, подавшим заявки на участие в торгах, и лицам, признанным участниками торгов, внесенные ими задатки за участие в торгах (в случае, если решением о проведении торгов было предусмотрено обязательное внесение участниками торгов такого задатка)</w:t>
      </w:r>
      <w:r w:rsidR="00666A3A" w:rsidRPr="00032242">
        <w:rPr>
          <w:rFonts w:ascii="Times New Roman" w:eastAsiaTheme="minorHAnsi" w:hAnsi="Times New Roman"/>
          <w:sz w:val="28"/>
          <w:szCs w:val="28"/>
        </w:rPr>
        <w:t>.</w:t>
      </w:r>
      <w:r w:rsidR="006F2815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VII. Документация о проведении конкурса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9</w:t>
      </w:r>
      <w:r w:rsidRPr="00032242">
        <w:rPr>
          <w:rFonts w:ascii="Times New Roman" w:eastAsiaTheme="minorHAnsi" w:hAnsi="Times New Roman"/>
          <w:sz w:val="28"/>
          <w:szCs w:val="28"/>
        </w:rPr>
        <w:t>. Сведения, содержащиеся в документации о проведении  конкурса, должны соответствовать сведениям, указанным в извещении о проведении  конкурса.</w:t>
      </w:r>
    </w:p>
    <w:p w:rsidR="005427C7" w:rsidRPr="00032242" w:rsidRDefault="00CC4A3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36"/>
      <w:bookmarkEnd w:id="5"/>
      <w:r w:rsidRPr="00032242">
        <w:rPr>
          <w:rFonts w:ascii="Times New Roman" w:eastAsiaTheme="minorHAnsi" w:hAnsi="Times New Roman"/>
          <w:sz w:val="28"/>
          <w:szCs w:val="28"/>
        </w:rPr>
        <w:t>30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. Документация о проведении  конкурса, помимо информации и сведений, содержащихся в извещении о проведении  конкурса, должна содержать: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1) требования к содержанию, составу и форме заявки на участие в  конкурсе в соответствии с </w:t>
      </w:r>
      <w:r w:rsidR="000819DD">
        <w:rPr>
          <w:rFonts w:ascii="Times New Roman" w:eastAsiaTheme="minorHAnsi" w:hAnsi="Times New Roman"/>
          <w:sz w:val="28"/>
          <w:szCs w:val="28"/>
        </w:rPr>
        <w:t xml:space="preserve">пунктами </w:t>
      </w:r>
      <w:hyperlink w:anchor="Par71" w:history="1">
        <w:r w:rsidR="00CC4A35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38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72" w:history="1">
        <w:r w:rsidR="00CC4A35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39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и 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40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C5380D" w:rsidRPr="00032242">
        <w:rPr>
          <w:rFonts w:ascii="Times New Roman" w:eastAsiaTheme="minorHAnsi" w:hAnsi="Times New Roman"/>
          <w:sz w:val="28"/>
          <w:szCs w:val="28"/>
        </w:rPr>
        <w:t>ложения</w:t>
      </w:r>
      <w:r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5427C7" w:rsidRPr="00032242" w:rsidRDefault="008C705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2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) требования к участникам  конкурса, установленные </w:t>
      </w:r>
      <w:hyperlink r:id="rId12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пунктом 17</w:t>
        </w:r>
      </w:hyperlink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F473C6" w:rsidRPr="00032242">
        <w:rPr>
          <w:rFonts w:ascii="Times New Roman" w:eastAsiaTheme="minorHAnsi" w:hAnsi="Times New Roman"/>
          <w:sz w:val="28"/>
          <w:szCs w:val="28"/>
        </w:rPr>
        <w:t>Положения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5427C7" w:rsidRPr="00032242" w:rsidRDefault="008C705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) критерии оценки заявок на участие в конкурсе, величины значимости этих критериев, порядок рассмотрения, оценки и сопоставления заявок на участие в конкурсе;</w:t>
      </w:r>
    </w:p>
    <w:p w:rsidR="005427C7" w:rsidRPr="00032242" w:rsidRDefault="008C705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) порядок и срок внесения изменений в заявки на участие в конкурсе;</w:t>
      </w:r>
    </w:p>
    <w:p w:rsidR="005427C7" w:rsidRPr="00032242" w:rsidRDefault="008C705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lastRenderedPageBreak/>
        <w:t>5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) порядок и срок отзыва заявок на участие в конкурсе. При этом срок отзыва заявок на участие в  конкурсе устанавливается в соответствии с </w:t>
      </w:r>
      <w:hyperlink w:anchor="Par85" w:history="1">
        <w:r w:rsidR="005427C7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пунктом </w:t>
        </w:r>
        <w:r w:rsidR="00CC4A35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45</w:t>
        </w:r>
      </w:hyperlink>
      <w:r w:rsidR="00F473C6" w:rsidRPr="00032242">
        <w:rPr>
          <w:rFonts w:ascii="Times New Roman" w:eastAsiaTheme="minorHAnsi" w:hAnsi="Times New Roman"/>
          <w:sz w:val="28"/>
          <w:szCs w:val="28"/>
        </w:rPr>
        <w:t xml:space="preserve"> Положения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5427C7" w:rsidRPr="00032242" w:rsidRDefault="008C705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) дату и время </w:t>
      </w:r>
      <w:proofErr w:type="gramStart"/>
      <w:r w:rsidR="005427C7" w:rsidRPr="00032242">
        <w:rPr>
          <w:rFonts w:ascii="Times New Roman" w:eastAsiaTheme="minorHAnsi" w:hAnsi="Times New Roman"/>
          <w:sz w:val="28"/>
          <w:szCs w:val="28"/>
        </w:rPr>
        <w:t>начала</w:t>
      </w:r>
      <w:proofErr w:type="gramEnd"/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 и дату окончания рассмотрения, оценки и сопоставления заявок на участие в конкурсе;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7) срок и порядок возврата задатка, вносимого в качестве обеспечения заявки на участие в конкурсе. В случае подачи заявки на участие в конкурсе заявителем в соответствии с требованиями документации о проведении  конкурса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соглашение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о задатке между организатором  конкурса и заявителем считается совершенным в письменной форме. Установление требования об обязательном заключении договора задатка между организатором  конкурса и заявителем не допускается;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8) срок, в течение которого победитель  конкурса или лицо, с которым в соответствии с </w:t>
      </w:r>
      <w:r w:rsidR="00F473C6" w:rsidRPr="00032242">
        <w:rPr>
          <w:rFonts w:ascii="Times New Roman" w:eastAsiaTheme="minorHAnsi" w:hAnsi="Times New Roman"/>
          <w:sz w:val="28"/>
          <w:szCs w:val="28"/>
        </w:rPr>
        <w:t>Положением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заключается договор, должен заключить договор;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9) указание на то, что условия конкурса, порядок и условия заключения договора с участником конкурса являются условиями публичной оферты</w:t>
      </w:r>
      <w:r w:rsidR="00F473C6" w:rsidRPr="00032242">
        <w:rPr>
          <w:rFonts w:ascii="Times New Roman" w:eastAsiaTheme="minorHAnsi" w:hAnsi="Times New Roman"/>
          <w:sz w:val="28"/>
          <w:szCs w:val="28"/>
        </w:rPr>
        <w:t>, а подача заявки на участие в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конкурсе является акцептом такой оферты.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1</w:t>
      </w:r>
      <w:r w:rsidRPr="00032242">
        <w:rPr>
          <w:rFonts w:ascii="Times New Roman" w:eastAsiaTheme="minorHAnsi" w:hAnsi="Times New Roman"/>
          <w:sz w:val="28"/>
          <w:szCs w:val="28"/>
        </w:rPr>
        <w:t>. К документации о проведении  конкурса должен быть приложен проект договора</w:t>
      </w:r>
      <w:r w:rsidR="00F473C6" w:rsidRPr="00032242">
        <w:rPr>
          <w:rFonts w:ascii="Times New Roman" w:eastAsiaTheme="minorHAnsi" w:hAnsi="Times New Roman"/>
          <w:sz w:val="28"/>
          <w:szCs w:val="28"/>
        </w:rPr>
        <w:t xml:space="preserve"> о комплексном развитии территории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(в случае проведения  конкурса по нескольким лотам - проект договора в отношении каждого лота), который является неотъемлемой частью документации о проведении  конкурса.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2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 xml:space="preserve">Комитет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вправе принять решение о внесении изменений в документацию о проведении  конкурса не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чем за пять дней до даты окончания подачи заявок на участие в конкурсе. В течение одного дня со дня принятия решения о внесении изменений в документацию о проведении  конкурса такие изменения размещаются организатором  конкурса на официальн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ых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ах</w:t>
      </w:r>
      <w:r w:rsidRPr="00032242">
        <w:rPr>
          <w:rFonts w:ascii="Times New Roman" w:eastAsiaTheme="minorHAnsi" w:hAnsi="Times New Roman"/>
          <w:sz w:val="28"/>
          <w:szCs w:val="28"/>
        </w:rPr>
        <w:t>. При этом срок подачи заявок на участие в  конкурсе должен быть продлен так, чтобы со дня размещения на официальном сайте внесенных изменений в документацию о проведении  конкурса до даты окончания подачи заявок на участие в конкурсе такой срок составлял не менее чем двадцать дней.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Заявители, подавшие заявку на участие в  конкурсе до дня внесения изменений в документацию о проведении  конкурса, в двухдневный срок извещаются телефонограммой, </w:t>
      </w:r>
      <w:proofErr w:type="spellStart"/>
      <w:r w:rsidRPr="00032242">
        <w:rPr>
          <w:rFonts w:ascii="Times New Roman" w:eastAsiaTheme="minorHAnsi" w:hAnsi="Times New Roman"/>
          <w:sz w:val="28"/>
          <w:szCs w:val="28"/>
        </w:rPr>
        <w:t>факсограммой</w:t>
      </w:r>
      <w:proofErr w:type="spellEnd"/>
      <w:r w:rsidRPr="00032242">
        <w:rPr>
          <w:rFonts w:ascii="Times New Roman" w:eastAsiaTheme="minorHAnsi" w:hAnsi="Times New Roman"/>
          <w:sz w:val="28"/>
          <w:szCs w:val="28"/>
        </w:rPr>
        <w:t xml:space="preserve">, электронной почтой и другим общепринятым способом о принятом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решении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о внесении изменений в документацию о проведении  конкурса.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VIII. Порядок предоставления документации о проведении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 конкурса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3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При проведении  конкурса 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>Комитет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обеспечивает размещение документации о проведении  конкурса на официаль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>н</w:t>
      </w:r>
      <w:r w:rsidR="00F33DE5" w:rsidRPr="00032242">
        <w:rPr>
          <w:rFonts w:ascii="Times New Roman" w:eastAsiaTheme="minorHAnsi" w:hAnsi="Times New Roman"/>
          <w:sz w:val="28"/>
          <w:szCs w:val="28"/>
        </w:rPr>
        <w:t>ых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="00F33DE5" w:rsidRPr="00032242">
        <w:rPr>
          <w:rFonts w:ascii="Times New Roman" w:eastAsiaTheme="minorHAnsi" w:hAnsi="Times New Roman"/>
          <w:sz w:val="28"/>
          <w:szCs w:val="28"/>
        </w:rPr>
        <w:t>ах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в срок, </w:t>
      </w:r>
      <w:r w:rsidRPr="00032242">
        <w:rPr>
          <w:rFonts w:ascii="Times New Roman" w:eastAsiaTheme="minorHAnsi" w:hAnsi="Times New Roman"/>
          <w:sz w:val="28"/>
          <w:szCs w:val="28"/>
        </w:rPr>
        <w:lastRenderedPageBreak/>
        <w:t xml:space="preserve">предусмотренный </w:t>
      </w:r>
      <w:hyperlink w:anchor="Par18" w:history="1">
        <w:r w:rsidRPr="00032242">
          <w:rPr>
            <w:rFonts w:ascii="Times New Roman" w:eastAsiaTheme="minorHAnsi" w:hAnsi="Times New Roman"/>
            <w:color w:val="FF0000"/>
            <w:sz w:val="28"/>
            <w:szCs w:val="28"/>
          </w:rPr>
          <w:t xml:space="preserve">пунктом </w:t>
        </w:r>
        <w:r w:rsidR="00CC4A35" w:rsidRPr="00032242">
          <w:rPr>
            <w:rFonts w:ascii="Times New Roman" w:eastAsiaTheme="minorHAnsi" w:hAnsi="Times New Roman"/>
            <w:color w:val="FF0000"/>
            <w:sz w:val="28"/>
            <w:szCs w:val="28"/>
          </w:rPr>
          <w:t>25</w:t>
        </w:r>
      </w:hyperlink>
      <w:r w:rsidRPr="00032242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32242">
        <w:rPr>
          <w:rFonts w:ascii="Times New Roman" w:eastAsiaTheme="minorHAnsi" w:hAnsi="Times New Roman"/>
          <w:sz w:val="28"/>
          <w:szCs w:val="28"/>
        </w:rPr>
        <w:t>По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ложения</w:t>
      </w:r>
      <w:r w:rsidRPr="00032242">
        <w:rPr>
          <w:rFonts w:ascii="Times New Roman" w:eastAsiaTheme="minorHAnsi" w:hAnsi="Times New Roman"/>
          <w:sz w:val="28"/>
          <w:szCs w:val="28"/>
        </w:rPr>
        <w:t>, одновременно с размещением извещения о проведении  конкурса.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4</w:t>
      </w:r>
      <w:r w:rsidRPr="00032242">
        <w:rPr>
          <w:rFonts w:ascii="Times New Roman" w:eastAsiaTheme="minorHAnsi" w:hAnsi="Times New Roman"/>
          <w:sz w:val="28"/>
          <w:szCs w:val="28"/>
        </w:rPr>
        <w:t>. После размещения на официальн</w:t>
      </w:r>
      <w:r w:rsidR="00F33DE5" w:rsidRPr="00032242">
        <w:rPr>
          <w:rFonts w:ascii="Times New Roman" w:eastAsiaTheme="minorHAnsi" w:hAnsi="Times New Roman"/>
          <w:sz w:val="28"/>
          <w:szCs w:val="28"/>
        </w:rPr>
        <w:t>ых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="00F33DE5" w:rsidRPr="00032242">
        <w:rPr>
          <w:rFonts w:ascii="Times New Roman" w:eastAsiaTheme="minorHAnsi" w:hAnsi="Times New Roman"/>
          <w:sz w:val="28"/>
          <w:szCs w:val="28"/>
        </w:rPr>
        <w:t>ах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извещения о проведении  конкурса 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 xml:space="preserve">Комитет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с даты получения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соответствующего заявления предоставляет такому лицу документацию о проведении  конкурса в порядке, указанном в извещении о проведении  конкурса. При этом документация о проведении  конкурса предоставляется в письменной форме без взимания платы.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5</w:t>
      </w:r>
      <w:r w:rsidRPr="00032242">
        <w:rPr>
          <w:rFonts w:ascii="Times New Roman" w:eastAsiaTheme="minorHAnsi" w:hAnsi="Times New Roman"/>
          <w:sz w:val="28"/>
          <w:szCs w:val="28"/>
        </w:rPr>
        <w:t>. Предоставление документации о проведении  конкурса до размещения на официальном сайте извещения о проведении  конкурса не допускается.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IX. Разъяснение положений документации о проведении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 конкурса и внесение в нее изменений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6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Любое заинтересованное лицо вправе направить в письменной форме 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 xml:space="preserve">в Комитет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запрос о разъяснении положений документации о проведении  конкурса. В течение двух рабочих дней с даты 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 xml:space="preserve">поступления указанного запроса Комитет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обязан направить в письменной форме разъяснения положений документации о проведении  конкурса, если указанный запрос поступил к нему не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чем за три рабочих дня до даты окончания срока подачи заявок на участие в  конкурсе.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7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 xml:space="preserve">Комитет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в соответствии с запросом заинтересованного лица вправе принять решение о внесении изменений в документацию о проведении  конкурса не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чем за пять дней до даты окончания срока подачи заявок на участие в  конкурсе.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X. Порядок подачи заявок на участие в  конкурсе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71"/>
      <w:bookmarkEnd w:id="6"/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8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Заявка на участие в конкурсе с прилагаемыми к ней документами (далее - том заявки) подается в срок и по форме, которые установлены документацией о проведении  конкурса, в письменном виде в запечатанном конверте. При этом на конверте указывается номер  конкурса, номер лота и наименование заявителя. Все листы тома заявки на участие в  конкурсе должны быть прошиты и пронумерованы, содержать опись входящих в его состав документов, скреплены печатью заявителя и подписаны заявителем или лицом, уполномоченным таким заявителем. Подача тома заявки на участие в  конкурсе является акцептом оферты в соответствии со </w:t>
      </w:r>
      <w:hyperlink r:id="rId13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статьей 438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Гражданского кодекса Российской Федерации.</w:t>
      </w:r>
    </w:p>
    <w:p w:rsidR="005427C7" w:rsidRPr="00032242" w:rsidRDefault="00792C9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72"/>
      <w:bookmarkEnd w:id="7"/>
      <w:r w:rsidRPr="00032242">
        <w:rPr>
          <w:rFonts w:ascii="Times New Roman" w:eastAsiaTheme="minorHAnsi" w:hAnsi="Times New Roman"/>
          <w:sz w:val="28"/>
          <w:szCs w:val="28"/>
        </w:rPr>
        <w:t>3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9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. Том заявки на участие в  конкурсе должен содержать сведения и документы о заявителе, подавшем такую заявку:</w:t>
      </w:r>
    </w:p>
    <w:p w:rsidR="00F33DE5" w:rsidRPr="00032242" w:rsidRDefault="00F33DE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1) заявка на участие в конкурсе в соответствии с установленной в извещении о проведении торгов формой такой заявки и требованиями к ее </w:t>
      </w:r>
      <w:r w:rsidRPr="00032242">
        <w:rPr>
          <w:rFonts w:ascii="Times New Roman" w:eastAsiaTheme="minorHAnsi" w:hAnsi="Times New Roman"/>
          <w:sz w:val="28"/>
          <w:szCs w:val="28"/>
        </w:rPr>
        <w:lastRenderedPageBreak/>
        <w:t>содержанию. В заявке должны содержаться конкурсные предложения участника торгов;</w:t>
      </w:r>
    </w:p>
    <w:p w:rsidR="002563D4" w:rsidRPr="00032242" w:rsidRDefault="00F33DE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2) </w:t>
      </w:r>
      <w:r w:rsidR="002563D4" w:rsidRPr="00032242">
        <w:rPr>
          <w:rFonts w:ascii="Times New Roman" w:eastAsiaTheme="minorHAnsi" w:hAnsi="Times New Roman"/>
          <w:sz w:val="28"/>
          <w:szCs w:val="28"/>
        </w:rPr>
        <w:t>документы, установленные пунктом 15 Правил проведения торгов на право заключения договора о комплексном развитии территории, утвержденных Постановление № 701.</w:t>
      </w:r>
    </w:p>
    <w:p w:rsidR="005427C7" w:rsidRPr="00032242" w:rsidRDefault="00CC4A3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40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. Не допускается требовать от заявителя иное, за исключением документов и сведений, предусмотренных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0819DD">
        <w:rPr>
          <w:rFonts w:ascii="Times New Roman" w:eastAsiaTheme="minorHAnsi" w:hAnsi="Times New Roman"/>
          <w:sz w:val="28"/>
          <w:szCs w:val="28"/>
        </w:rPr>
        <w:t xml:space="preserve">пунктом </w:t>
      </w:r>
      <w:r w:rsidRPr="00032242">
        <w:rPr>
          <w:rFonts w:ascii="Times New Roman" w:eastAsiaTheme="minorHAnsi" w:hAnsi="Times New Roman"/>
          <w:sz w:val="28"/>
          <w:szCs w:val="28"/>
        </w:rPr>
        <w:t>39 Положения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Par81"/>
      <w:bookmarkEnd w:id="8"/>
      <w:r w:rsidRPr="00032242">
        <w:rPr>
          <w:rFonts w:ascii="Times New Roman" w:eastAsiaTheme="minorHAnsi" w:hAnsi="Times New Roman"/>
          <w:sz w:val="28"/>
          <w:szCs w:val="28"/>
        </w:rPr>
        <w:t>4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1</w:t>
      </w:r>
      <w:r w:rsidRPr="00032242">
        <w:rPr>
          <w:rFonts w:ascii="Times New Roman" w:eastAsiaTheme="minorHAnsi" w:hAnsi="Times New Roman"/>
          <w:sz w:val="28"/>
          <w:szCs w:val="28"/>
        </w:rPr>
        <w:t>. Заявитель вправе подать только одну заявку в отношении каждого предмета  конкурса (лота).</w:t>
      </w:r>
    </w:p>
    <w:p w:rsidR="005427C7" w:rsidRPr="00032242" w:rsidRDefault="00792C9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42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. Прием заявок на участие в  конкурсе прекращается в указанный в извещении о проведении  конкурса день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>3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Каждая заявка на участие в  конкурсе, поступившая в срок, указанный в извещении о проведении  конкурса, регистрируется 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>Комитетом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По требованию заявителя 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 xml:space="preserve">Комитет </w:t>
      </w:r>
      <w:r w:rsidRPr="00032242">
        <w:rPr>
          <w:rFonts w:ascii="Times New Roman" w:eastAsiaTheme="minorHAnsi" w:hAnsi="Times New Roman"/>
          <w:sz w:val="28"/>
          <w:szCs w:val="28"/>
        </w:rPr>
        <w:t>выдает расписку в получении конверта от заявителя, указанного на таком конверте, с указанием даты и времени ее получения. Лицо, осуществляющее хранение конвертов с заявками на участие в  конкурсе, не вправе допускать повреждение таких конвертов до момента их вскрытия.</w:t>
      </w:r>
    </w:p>
    <w:p w:rsidR="000041B9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>4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Полученные после окончания установленного срока приема заявок на участие в  конкурсе заявки не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рассматриваются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041B9" w:rsidRPr="00032242">
        <w:rPr>
          <w:rFonts w:ascii="Times New Roman" w:eastAsiaTheme="minorHAnsi" w:hAnsi="Times New Roman"/>
          <w:sz w:val="28"/>
          <w:szCs w:val="28"/>
        </w:rPr>
        <w:t xml:space="preserve">возвращается без рассмотрения в день ее поступления или в следующий за днем ее поступления рабочий день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соответствующим заявителям. В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если было установлен</w:t>
      </w:r>
      <w:r w:rsidR="000041B9" w:rsidRPr="00032242">
        <w:rPr>
          <w:rFonts w:ascii="Times New Roman" w:eastAsiaTheme="minorHAnsi" w:hAnsi="Times New Roman"/>
          <w:sz w:val="28"/>
          <w:szCs w:val="28"/>
        </w:rPr>
        <w:t>о требование о внесении задатка.</w:t>
      </w:r>
    </w:p>
    <w:p w:rsidR="002563D4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 xml:space="preserve">Комитет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обязан вернуть задаток указанным заявителям в течение пяти рабочих дней </w:t>
      </w:r>
      <w:r w:rsidR="002563D4" w:rsidRPr="00032242">
        <w:rPr>
          <w:rFonts w:ascii="Times New Roman" w:eastAsiaTheme="minorHAnsi" w:hAnsi="Times New Roman"/>
          <w:sz w:val="28"/>
          <w:szCs w:val="28"/>
        </w:rPr>
        <w:t>со дня подписания протокола приема заявок на участие в торгах</w:t>
      </w:r>
    </w:p>
    <w:p w:rsidR="000041B9" w:rsidRPr="00032242" w:rsidRDefault="00792C9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85"/>
      <w:bookmarkEnd w:id="9"/>
      <w:r w:rsidRPr="00032242">
        <w:rPr>
          <w:rFonts w:ascii="Times New Roman" w:eastAsiaTheme="minorHAnsi" w:hAnsi="Times New Roman"/>
          <w:sz w:val="28"/>
          <w:szCs w:val="28"/>
        </w:rPr>
        <w:t>45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. Заявитель вправе изменить или отозвать заявку в любое время до </w:t>
      </w:r>
      <w:r w:rsidR="000041B9" w:rsidRPr="00032242">
        <w:rPr>
          <w:rFonts w:ascii="Times New Roman" w:eastAsiaTheme="minorHAnsi" w:hAnsi="Times New Roman"/>
          <w:sz w:val="28"/>
          <w:szCs w:val="28"/>
        </w:rPr>
        <w:t xml:space="preserve">дня окончания срока приема заявок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на участие в  конкурсе,</w:t>
      </w:r>
      <w:proofErr w:type="gramStart"/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0041B9" w:rsidRPr="00032242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0041B9" w:rsidRPr="00032242">
        <w:rPr>
          <w:rFonts w:ascii="Times New Roman" w:eastAsiaTheme="minorHAnsi" w:hAnsi="Times New Roman"/>
          <w:sz w:val="28"/>
          <w:szCs w:val="28"/>
        </w:rPr>
        <w:t xml:space="preserve"> уведомив об этом в письменной форме Комитет. В </w:t>
      </w:r>
      <w:proofErr w:type="gramStart"/>
      <w:r w:rsidR="000041B9" w:rsidRPr="00032242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="000041B9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790184" w:rsidRPr="00032242">
        <w:rPr>
          <w:rFonts w:ascii="Times New Roman" w:eastAsiaTheme="minorHAnsi" w:hAnsi="Times New Roman"/>
          <w:sz w:val="28"/>
          <w:szCs w:val="28"/>
        </w:rPr>
        <w:t xml:space="preserve">отзыва 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 xml:space="preserve">заявки </w:t>
      </w:r>
      <w:r w:rsidR="000041B9" w:rsidRPr="00032242">
        <w:rPr>
          <w:rFonts w:ascii="Times New Roman" w:eastAsiaTheme="minorHAnsi" w:hAnsi="Times New Roman"/>
          <w:sz w:val="28"/>
          <w:szCs w:val="28"/>
        </w:rPr>
        <w:t xml:space="preserve">Комитет обязан возвратить внесенный задаток заявителю в течение 5 рабочих дней со дня получения письменного уведомления об отзыве заявки. В </w:t>
      </w:r>
      <w:proofErr w:type="gramStart"/>
      <w:r w:rsidR="000041B9" w:rsidRPr="00032242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="000041B9" w:rsidRPr="00032242">
        <w:rPr>
          <w:rFonts w:ascii="Times New Roman" w:eastAsiaTheme="minorHAnsi" w:hAnsi="Times New Roman"/>
          <w:sz w:val="28"/>
          <w:szCs w:val="28"/>
        </w:rPr>
        <w:t xml:space="preserve"> отзыва заявки заявителем позднее дня окончания срока приема заявок задаток возвращается в порядке, установленном для возврата задатков за участие в конкурсе участников конкурса.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>6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В случае если по окончании срока подачи заявок на участие в  конкурсе подана только одна заявка или не подано ни одной заявки,  конкурс признается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несостоявшимся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. В случае если документацией о проведении  конкурса предусмотрено два и более лота, конкурс признается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несостоявшимся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только в отношении тех лотов, в отношении которых подана только одна заявка или не подано ни одной заявки.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XI. Порядок вскрытия конвертов с заявками на участие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в  конкурсе, рассмотрения, оценки и сопоставления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заявок на участие в  конкурсе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</w:t>
      </w:r>
      <w:r w:rsidR="00792C95" w:rsidRPr="00032242">
        <w:rPr>
          <w:rFonts w:ascii="Times New Roman" w:eastAsiaTheme="minorHAnsi" w:hAnsi="Times New Roman"/>
          <w:sz w:val="28"/>
          <w:szCs w:val="28"/>
        </w:rPr>
        <w:t>7</w:t>
      </w:r>
      <w:r w:rsidRPr="00032242">
        <w:rPr>
          <w:rFonts w:ascii="Times New Roman" w:eastAsiaTheme="minorHAnsi" w:hAnsi="Times New Roman"/>
          <w:sz w:val="28"/>
          <w:szCs w:val="28"/>
        </w:rPr>
        <w:t>. Комиссией вскрываются конверты с заявками на участие в  конкурсе публично в день, во время и в месте, указанные в извещении о проведении  конкурса.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Заявители вправе присутствовать при открытии конвертов с заявками на участие в  конкурсе.</w:t>
      </w:r>
    </w:p>
    <w:p w:rsidR="005427C7" w:rsidRPr="00032242" w:rsidRDefault="00792C9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48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. Непосредственно перед вскрытием конвертов с заявками на участие в  конкурсе комиссия объявляет последствия подачи двух и более заявок на участие в  конкурсе одним заявителем.</w:t>
      </w:r>
    </w:p>
    <w:p w:rsidR="005427C7" w:rsidRPr="00032242" w:rsidRDefault="00792C9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49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5427C7" w:rsidRPr="00032242">
        <w:rPr>
          <w:rFonts w:ascii="Times New Roman" w:eastAsiaTheme="minorHAnsi" w:hAnsi="Times New Roman"/>
          <w:sz w:val="28"/>
          <w:szCs w:val="28"/>
        </w:rPr>
        <w:t>В случае установления факта подачи одним заявителем двух и более заявок на участие в  конкурсе в отношении одного и того же лота при условии, что поданные ранее этим заявителем заявки на участие в  конкурсе не отозваны, все заявки на участие в  конкурсе этого заявителя, поданные в отношении одного и того же лота, не рассматриваются и возвращаются этому заявителю в течение</w:t>
      </w:r>
      <w:proofErr w:type="gramEnd"/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 пяти рабочих дней со дня вскрытия конвертов на участие в  конкурсе.</w:t>
      </w:r>
    </w:p>
    <w:p w:rsidR="00E32AB1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5</w:t>
      </w:r>
      <w:r w:rsidR="00443B9C" w:rsidRPr="00032242">
        <w:rPr>
          <w:rFonts w:ascii="Times New Roman" w:eastAsiaTheme="minorHAnsi" w:hAnsi="Times New Roman"/>
          <w:sz w:val="28"/>
          <w:szCs w:val="28"/>
        </w:rPr>
        <w:t>0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="00E32AB1" w:rsidRPr="00032242">
        <w:rPr>
          <w:rFonts w:ascii="Times New Roman" w:eastAsiaTheme="minorHAnsi" w:hAnsi="Times New Roman"/>
          <w:sz w:val="28"/>
          <w:szCs w:val="28"/>
        </w:rPr>
        <w:t xml:space="preserve">Комиссия рассматривает заявки на участие в  конкурсе на предмет соответствия требованиям, установленным документацией о проведении  конкурса, и соответствия заявителей требованиям, установленным 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 xml:space="preserve">пунктом </w:t>
      </w:r>
      <w:hyperlink r:id="rId14" w:history="1">
        <w:r w:rsidR="00E32AB1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17</w:t>
        </w:r>
      </w:hyperlink>
      <w:r w:rsidR="00E32AB1" w:rsidRPr="00032242">
        <w:rPr>
          <w:rFonts w:ascii="Times New Roman" w:eastAsiaTheme="minorHAnsi" w:hAnsi="Times New Roman"/>
          <w:sz w:val="28"/>
          <w:szCs w:val="28"/>
        </w:rPr>
        <w:t xml:space="preserve"> Положения.</w:t>
      </w:r>
    </w:p>
    <w:p w:rsidR="00E32AB1" w:rsidRPr="00032242" w:rsidRDefault="00E32AB1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Комиссия устанавливает факт поступления от заявителей задатков на основании выписки (выписок) с соответствующего счета</w:t>
      </w:r>
    </w:p>
    <w:p w:rsidR="00E32AB1" w:rsidRPr="00032242" w:rsidRDefault="00E32AB1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Решение о допуске к участию в  конкурсе заявителя и признании участником такого  конкурса или об отказе в допуске заявителя к участию в  конкурсе основаниям, предусмотренным </w:t>
      </w:r>
      <w:hyperlink w:anchor="Par2" w:history="1">
        <w:r w:rsidR="007D36C3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пунктом</w:t>
        </w:r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</w:t>
        </w:r>
        <w:r w:rsidR="007D36C3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17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Положения, которое фиксируется в протоколе </w:t>
      </w:r>
      <w:r w:rsidR="007D36C3" w:rsidRPr="00032242">
        <w:rPr>
          <w:rFonts w:ascii="Times New Roman" w:eastAsiaTheme="minorHAnsi" w:hAnsi="Times New Roman"/>
          <w:sz w:val="28"/>
          <w:szCs w:val="28"/>
        </w:rPr>
        <w:t>приема заявок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443B9C" w:rsidRPr="00032242" w:rsidRDefault="00E32AB1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51.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При вскрытии конвертов комиссией объявляется и вносится в протокол </w:t>
      </w:r>
      <w:r w:rsidR="00443B9C" w:rsidRPr="00032242">
        <w:rPr>
          <w:rFonts w:ascii="Times New Roman" w:eastAsiaTheme="minorHAnsi" w:hAnsi="Times New Roman"/>
          <w:sz w:val="28"/>
          <w:szCs w:val="28"/>
        </w:rPr>
        <w:t xml:space="preserve">приема заявок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следующая информация: </w:t>
      </w:r>
      <w:r w:rsidR="00443B9C" w:rsidRPr="00032242">
        <w:rPr>
          <w:rFonts w:ascii="Times New Roman" w:eastAsiaTheme="minorHAnsi" w:hAnsi="Times New Roman"/>
          <w:sz w:val="28"/>
          <w:szCs w:val="28"/>
        </w:rPr>
        <w:t xml:space="preserve">о заявителях, датах 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>подачи ими заявок на участие в конкурсе</w:t>
      </w:r>
      <w:r w:rsidR="00443B9C" w:rsidRPr="00032242">
        <w:rPr>
          <w:rFonts w:ascii="Times New Roman" w:eastAsiaTheme="minorHAnsi" w:hAnsi="Times New Roman"/>
          <w:sz w:val="28"/>
          <w:szCs w:val="28"/>
        </w:rPr>
        <w:t xml:space="preserve">, внесенных задатках за участие в 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>конкурсе</w:t>
      </w:r>
      <w:r w:rsidR="00443B9C" w:rsidRPr="00032242">
        <w:rPr>
          <w:rFonts w:ascii="Times New Roman" w:eastAsiaTheme="minorHAnsi" w:hAnsi="Times New Roman"/>
          <w:sz w:val="28"/>
          <w:szCs w:val="28"/>
        </w:rPr>
        <w:t xml:space="preserve">, а также сведения о заявителях, которым отказано в допуске к 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>конкурсу</w:t>
      </w:r>
      <w:r w:rsidR="00443B9C" w:rsidRPr="00032242">
        <w:rPr>
          <w:rFonts w:ascii="Times New Roman" w:eastAsiaTheme="minorHAnsi" w:hAnsi="Times New Roman"/>
          <w:sz w:val="28"/>
          <w:szCs w:val="28"/>
        </w:rPr>
        <w:t xml:space="preserve">, с указанием оснований отказа. </w:t>
      </w:r>
    </w:p>
    <w:p w:rsidR="00443B9C" w:rsidRPr="00032242" w:rsidRDefault="00443B9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Заявитель становится участником торгов с момента подписания организатором торгов протокола приема заявок на участие в торгах.</w:t>
      </w:r>
    </w:p>
    <w:p w:rsidR="005427C7" w:rsidRPr="00032242" w:rsidRDefault="00443B9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5</w:t>
      </w:r>
      <w:r w:rsidR="007D36C3" w:rsidRPr="00032242">
        <w:rPr>
          <w:rFonts w:ascii="Times New Roman" w:eastAsiaTheme="minorHAnsi" w:hAnsi="Times New Roman"/>
          <w:sz w:val="28"/>
          <w:szCs w:val="28"/>
        </w:rPr>
        <w:t>2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 В случае, если по окончании срока подачи заявок на участие в  конкурсе подана только одна заявка или не подано ни одной заявки, в протокол вскрытия конвертов на участие в  конкурсе вносится информация о признании  конкурса (лота) </w:t>
      </w:r>
      <w:proofErr w:type="gramStart"/>
      <w:r w:rsidR="005427C7" w:rsidRPr="00032242">
        <w:rPr>
          <w:rFonts w:ascii="Times New Roman" w:eastAsiaTheme="minorHAnsi" w:hAnsi="Times New Roman"/>
          <w:sz w:val="28"/>
          <w:szCs w:val="28"/>
        </w:rPr>
        <w:t>несостоявшимся</w:t>
      </w:r>
      <w:proofErr w:type="gramEnd"/>
      <w:r w:rsidR="005427C7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D352FF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5</w:t>
      </w:r>
      <w:r w:rsidR="007D36C3" w:rsidRPr="00032242">
        <w:rPr>
          <w:rFonts w:ascii="Times New Roman" w:eastAsiaTheme="minorHAnsi" w:hAnsi="Times New Roman"/>
          <w:sz w:val="28"/>
          <w:szCs w:val="28"/>
        </w:rPr>
        <w:t>3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="00D352FF" w:rsidRPr="00032242">
        <w:rPr>
          <w:rFonts w:ascii="Times New Roman" w:eastAsiaTheme="minorHAnsi" w:hAnsi="Times New Roman"/>
          <w:sz w:val="28"/>
          <w:szCs w:val="28"/>
        </w:rPr>
        <w:t>Протокол приема заявок на участие в торгах подписывается комиссией не позднее рабочего дня, следующего за дне</w:t>
      </w:r>
      <w:r w:rsidR="0069491C" w:rsidRPr="00032242">
        <w:rPr>
          <w:rFonts w:ascii="Times New Roman" w:eastAsiaTheme="minorHAnsi" w:hAnsi="Times New Roman"/>
          <w:sz w:val="28"/>
          <w:szCs w:val="28"/>
        </w:rPr>
        <w:t>м окончания срока приема заявок</w:t>
      </w:r>
      <w:r w:rsidR="00D352FF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Протокол </w:t>
      </w:r>
      <w:r w:rsidR="00D352FF" w:rsidRPr="00032242">
        <w:rPr>
          <w:rFonts w:ascii="Times New Roman" w:eastAsiaTheme="minorHAnsi" w:hAnsi="Times New Roman"/>
          <w:sz w:val="28"/>
          <w:szCs w:val="28"/>
        </w:rPr>
        <w:t xml:space="preserve">приема заявок </w:t>
      </w:r>
      <w:r w:rsidRPr="00032242">
        <w:rPr>
          <w:rFonts w:ascii="Times New Roman" w:eastAsiaTheme="minorHAnsi" w:hAnsi="Times New Roman"/>
          <w:sz w:val="28"/>
          <w:szCs w:val="28"/>
        </w:rPr>
        <w:t>ведется комиссией и подписывается всеми присутствующими членами комиссии в день вскрытия конвертов с заявками на участие в  конкурсе и размещается на официальном сайте не позднее рабочего дня, следующего за датой подписания этого протокола.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Par98"/>
      <w:bookmarkEnd w:id="10"/>
      <w:r w:rsidRPr="00032242">
        <w:rPr>
          <w:rFonts w:ascii="Times New Roman" w:eastAsiaTheme="minorHAnsi" w:hAnsi="Times New Roman"/>
          <w:sz w:val="28"/>
          <w:szCs w:val="28"/>
        </w:rPr>
        <w:lastRenderedPageBreak/>
        <w:t>5</w:t>
      </w:r>
      <w:r w:rsidR="007D36C3" w:rsidRPr="00032242">
        <w:rPr>
          <w:rFonts w:ascii="Times New Roman" w:eastAsiaTheme="minorHAnsi" w:hAnsi="Times New Roman"/>
          <w:sz w:val="28"/>
          <w:szCs w:val="28"/>
        </w:rPr>
        <w:t>4</w:t>
      </w:r>
      <w:r w:rsidRPr="00032242">
        <w:rPr>
          <w:rFonts w:ascii="Times New Roman" w:eastAsiaTheme="minorHAnsi" w:hAnsi="Times New Roman"/>
          <w:sz w:val="28"/>
          <w:szCs w:val="28"/>
        </w:rPr>
        <w:t>. Срок рассмотрения, оценки и сопоставления заявок на участие в  конкурсе не может превышать тридцати дней со дня вскрытия конвертов с заявками на участие в  конкурсе.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5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5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Оценка и сопоставление заявок на участие в  конкурсе, которые не были отклонены, осуществляются комиссией в целях выявления лучших условий 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 xml:space="preserve">по комплексному развитию территории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по критериям и в порядке, которые установлены документацией о проведении  конкурса в соответствии с </w:t>
      </w:r>
      <w:hyperlink w:anchor="Par104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пунктом 5</w:t>
        </w:r>
      </w:hyperlink>
      <w:r w:rsidR="00CC4A35" w:rsidRPr="00032242">
        <w:rPr>
          <w:rFonts w:ascii="Times New Roman" w:hAnsi="Times New Roman"/>
          <w:sz w:val="28"/>
          <w:szCs w:val="28"/>
        </w:rPr>
        <w:t>6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7D36C3" w:rsidRPr="00032242">
        <w:rPr>
          <w:rFonts w:ascii="Times New Roman" w:eastAsiaTheme="minorHAnsi" w:hAnsi="Times New Roman"/>
          <w:sz w:val="28"/>
          <w:szCs w:val="28"/>
        </w:rPr>
        <w:t>ложения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7D36C3" w:rsidRPr="00032242" w:rsidRDefault="007D36C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Par104"/>
      <w:bookmarkEnd w:id="11"/>
      <w:r w:rsidRPr="00032242">
        <w:rPr>
          <w:rFonts w:ascii="Times New Roman" w:eastAsiaTheme="minorHAnsi" w:hAnsi="Times New Roman"/>
          <w:sz w:val="28"/>
          <w:szCs w:val="28"/>
        </w:rPr>
        <w:t>5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6</w:t>
      </w:r>
      <w:r w:rsidRPr="00032242">
        <w:rPr>
          <w:rFonts w:ascii="Times New Roman" w:eastAsiaTheme="minorHAnsi" w:hAnsi="Times New Roman"/>
          <w:sz w:val="28"/>
          <w:szCs w:val="28"/>
        </w:rPr>
        <w:t>. Критери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и оценки заявок на участие в  конкурсе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устанавливаются постановление о проведении торгов.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 5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7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Не допускается использование критериев оценки заявок на участие в  конкурсе, не предусмотренных </w:t>
      </w:r>
      <w:hyperlink w:anchor="Par104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пунктом 5</w:t>
        </w:r>
      </w:hyperlink>
      <w:r w:rsidR="00CC4A35" w:rsidRPr="00032242">
        <w:rPr>
          <w:rFonts w:ascii="Times New Roman" w:hAnsi="Times New Roman"/>
          <w:sz w:val="28"/>
          <w:szCs w:val="28"/>
        </w:rPr>
        <w:t>6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E24379" w:rsidRPr="00032242">
        <w:rPr>
          <w:rFonts w:ascii="Times New Roman" w:eastAsiaTheme="minorHAnsi" w:hAnsi="Times New Roman"/>
          <w:sz w:val="28"/>
          <w:szCs w:val="28"/>
        </w:rPr>
        <w:t>ложения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5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8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На основании результатов оценки заявок на участие в  конкурсе комиссия присваивает каждой заявке на участие в  конкурсе порядковый номер в порядке уменьшения степени выгодности содержащихся в них предложений. Заявке на участие в  конкурсе, в которой содержатся лучшие предложения, присваивается первый номер. При равенстве баллов по нескольким заявкам на участие в  конкурсе меньший порядковый номер присваивается заявке на участие в  конкурсе, которая поступила ранее других заявок на участие в  конкурсе, набравших такое же количество баллов. Победителем  конкурса признается участник, заявке на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участие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в  конкурсе которого присвоен первый номер.</w:t>
      </w:r>
    </w:p>
    <w:p w:rsidR="005427C7" w:rsidRPr="00032242" w:rsidRDefault="00CC4A3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59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. Результаты рассмотрения, оценки и сопоставления заявок на участие в  конкурсе фиксируются в протоколе </w:t>
      </w:r>
      <w:r w:rsidR="007D36C3" w:rsidRPr="00032242">
        <w:rPr>
          <w:rFonts w:ascii="Times New Roman" w:eastAsiaTheme="minorHAnsi" w:hAnsi="Times New Roman"/>
          <w:sz w:val="28"/>
          <w:szCs w:val="28"/>
        </w:rPr>
        <w:t>о результате конкурса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, в котором должна содержаться следующая информация:</w:t>
      </w:r>
    </w:p>
    <w:p w:rsidR="004E48C5" w:rsidRPr="00032242" w:rsidRDefault="004E48C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а) </w:t>
      </w:r>
      <w:r w:rsidR="000D616C" w:rsidRPr="00032242">
        <w:rPr>
          <w:rFonts w:ascii="Times New Roman" w:eastAsiaTheme="minorHAnsi" w:hAnsi="Times New Roman"/>
          <w:sz w:val="28"/>
          <w:szCs w:val="28"/>
        </w:rPr>
        <w:t>место, дата и время проведения конкурса</w:t>
      </w:r>
      <w:r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4E48C5" w:rsidRPr="00032242" w:rsidRDefault="004E48C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б) реквизиты решения о комплексном развитии территории;</w:t>
      </w:r>
      <w:proofErr w:type="gramEnd"/>
    </w:p>
    <w:p w:rsidR="004E48C5" w:rsidRPr="00032242" w:rsidRDefault="004E48C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в) </w:t>
      </w:r>
      <w:r w:rsidR="000D616C" w:rsidRPr="00032242">
        <w:rPr>
          <w:rFonts w:ascii="Times New Roman" w:eastAsiaTheme="minorHAnsi" w:hAnsi="Times New Roman"/>
          <w:sz w:val="28"/>
          <w:szCs w:val="28"/>
        </w:rPr>
        <w:t>реквизиты решения о проведении конкурса</w:t>
      </w:r>
      <w:r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4E48C5" w:rsidRPr="00032242" w:rsidRDefault="004E48C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г) местоположение, площадь территории, в отношении которой принято решение о ее комплексном развитии;</w:t>
      </w:r>
    </w:p>
    <w:p w:rsidR="004E48C5" w:rsidRPr="00032242" w:rsidRDefault="004E48C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2242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032242">
        <w:rPr>
          <w:rFonts w:ascii="Times New Roman" w:eastAsiaTheme="minorHAnsi" w:hAnsi="Times New Roman"/>
          <w:sz w:val="28"/>
          <w:szCs w:val="28"/>
        </w:rPr>
        <w:t>) цена права на заключение договора о комплексном развитии территории в случае, если одним из конкурсных условий является уплата указанной цены;</w:t>
      </w:r>
    </w:p>
    <w:p w:rsidR="004E48C5" w:rsidRPr="00032242" w:rsidRDefault="00E2437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е</w:t>
      </w:r>
      <w:r w:rsidR="004E48C5" w:rsidRPr="00032242">
        <w:rPr>
          <w:rFonts w:ascii="Times New Roman" w:eastAsiaTheme="minorHAnsi" w:hAnsi="Times New Roman"/>
          <w:sz w:val="28"/>
          <w:szCs w:val="28"/>
        </w:rPr>
        <w:t>) перечень конкурсных условий, метод (способ) и критерии оценки и сравнения конкурсных предложений участников конкурса в случае, если торги проводятся в форме конкурса;</w:t>
      </w:r>
    </w:p>
    <w:p w:rsidR="004E48C5" w:rsidRPr="00032242" w:rsidRDefault="004E48C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2242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Pr="00032242">
        <w:rPr>
          <w:rFonts w:ascii="Times New Roman" w:eastAsiaTheme="minorHAnsi" w:hAnsi="Times New Roman"/>
          <w:sz w:val="28"/>
          <w:szCs w:val="28"/>
        </w:rPr>
        <w:t xml:space="preserve">) сведения об участниках </w:t>
      </w:r>
      <w:r w:rsidR="000D616C" w:rsidRPr="00032242">
        <w:rPr>
          <w:rFonts w:ascii="Times New Roman" w:eastAsiaTheme="minorHAnsi" w:hAnsi="Times New Roman"/>
          <w:sz w:val="28"/>
          <w:szCs w:val="28"/>
        </w:rPr>
        <w:t>конкурса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 указанием их наименований и места нахождения, идентификационный номер налогоплательщика, основной государственный регистрационный номер;</w:t>
      </w:r>
    </w:p>
    <w:p w:rsidR="004E48C5" w:rsidRPr="00032242" w:rsidRDefault="00E2437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и</w:t>
      </w:r>
      <w:r w:rsidR="004E48C5" w:rsidRPr="00032242">
        <w:rPr>
          <w:rFonts w:ascii="Times New Roman" w:eastAsiaTheme="minorHAnsi" w:hAnsi="Times New Roman"/>
          <w:sz w:val="28"/>
          <w:szCs w:val="28"/>
        </w:rPr>
        <w:t xml:space="preserve">) конкурсные предложения участника </w:t>
      </w:r>
      <w:r w:rsidR="000D616C" w:rsidRPr="00032242">
        <w:rPr>
          <w:rFonts w:ascii="Times New Roman" w:eastAsiaTheme="minorHAnsi" w:hAnsi="Times New Roman"/>
          <w:sz w:val="28"/>
          <w:szCs w:val="28"/>
        </w:rPr>
        <w:t>конкурса</w:t>
      </w:r>
      <w:r w:rsidR="004E48C5" w:rsidRPr="00032242">
        <w:rPr>
          <w:rFonts w:ascii="Times New Roman" w:eastAsiaTheme="minorHAnsi" w:hAnsi="Times New Roman"/>
          <w:sz w:val="28"/>
          <w:szCs w:val="28"/>
        </w:rPr>
        <w:t xml:space="preserve">, признанного в соответствии с использованными организатором конкурса методом (способом) и критериями оценки и сравнения таких предложений победителем торгов, и участника торгов, конкурсные предложения которого </w:t>
      </w:r>
      <w:r w:rsidR="004E48C5" w:rsidRPr="00032242">
        <w:rPr>
          <w:rFonts w:ascii="Times New Roman" w:eastAsiaTheme="minorHAnsi" w:hAnsi="Times New Roman"/>
          <w:sz w:val="28"/>
          <w:szCs w:val="28"/>
        </w:rPr>
        <w:lastRenderedPageBreak/>
        <w:t xml:space="preserve">были оценены как непосредственно следующие за конкурсными предложениями победителя </w:t>
      </w:r>
      <w:r w:rsidR="000D616C" w:rsidRPr="00032242">
        <w:rPr>
          <w:rFonts w:ascii="Times New Roman" w:eastAsiaTheme="minorHAnsi" w:hAnsi="Times New Roman"/>
          <w:sz w:val="28"/>
          <w:szCs w:val="28"/>
        </w:rPr>
        <w:t>конкурса</w:t>
      </w:r>
      <w:r w:rsidR="004E48C5" w:rsidRPr="00032242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4E48C5" w:rsidRPr="00032242" w:rsidRDefault="004E48C5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>6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0</w:t>
      </w:r>
      <w:r w:rsidR="005427C7" w:rsidRPr="00032242">
        <w:rPr>
          <w:rFonts w:ascii="Times New Roman" w:eastAsiaTheme="minorHAnsi" w:hAnsi="Times New Roman"/>
          <w:sz w:val="28"/>
          <w:szCs w:val="28"/>
        </w:rPr>
        <w:t xml:space="preserve">. Результаты рассмотрения единственной заявки на участие в  конкурсе на предмет ее соответствия требованиям документации о проведении конкурса фиксируются в протоколе </w:t>
      </w:r>
      <w:r w:rsidRPr="00032242">
        <w:rPr>
          <w:rFonts w:ascii="Times New Roman" w:eastAsiaTheme="minorHAnsi" w:hAnsi="Times New Roman"/>
          <w:sz w:val="28"/>
          <w:szCs w:val="28"/>
        </w:rPr>
        <w:t>результатов конкурса.</w:t>
      </w:r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1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E24379" w:rsidRPr="00032242">
        <w:rPr>
          <w:rFonts w:ascii="Times New Roman" w:eastAsiaTheme="minorHAnsi" w:hAnsi="Times New Roman"/>
          <w:sz w:val="28"/>
          <w:szCs w:val="28"/>
        </w:rPr>
        <w:t xml:space="preserve">Протокол о результатах конкурса составляется в форме электронного документа, который подписывается Комитетом с использованием усиленной квалифицированной электронной подписи и направляется победителю конкурса  не позднее одного рабочего дня со дня проведения </w:t>
      </w:r>
      <w:r w:rsidR="000D616C" w:rsidRPr="00032242">
        <w:rPr>
          <w:rFonts w:ascii="Times New Roman" w:eastAsiaTheme="minorHAnsi" w:hAnsi="Times New Roman"/>
          <w:sz w:val="28"/>
          <w:szCs w:val="28"/>
        </w:rPr>
        <w:t>конкурса</w:t>
      </w:r>
      <w:r w:rsidR="00E24379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и размещается на </w:t>
      </w:r>
      <w:r w:rsidR="00E24379" w:rsidRPr="00032242">
        <w:rPr>
          <w:rFonts w:ascii="Times New Roman" w:eastAsiaTheme="minorHAnsi" w:hAnsi="Times New Roman"/>
          <w:sz w:val="28"/>
          <w:szCs w:val="28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15" w:history="1">
        <w:r w:rsidR="00E24379" w:rsidRPr="00032242">
          <w:rPr>
            <w:rStyle w:val="aa"/>
            <w:rFonts w:ascii="Times New Roman" w:eastAsiaTheme="minorHAnsi" w:hAnsi="Times New Roman"/>
            <w:sz w:val="28"/>
            <w:szCs w:val="28"/>
          </w:rPr>
          <w:t>www.torgi.gov.ru</w:t>
        </w:r>
      </w:hyperlink>
      <w:r w:rsidR="00E24379" w:rsidRPr="00032242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32242">
        <w:rPr>
          <w:rFonts w:ascii="Times New Roman" w:eastAsiaTheme="minorHAnsi" w:hAnsi="Times New Roman"/>
          <w:sz w:val="28"/>
          <w:szCs w:val="28"/>
        </w:rPr>
        <w:t>не позднее рабочего дня</w:t>
      </w:r>
      <w:r w:rsidR="00E24379" w:rsidRPr="00032242">
        <w:rPr>
          <w:rFonts w:ascii="Times New Roman" w:eastAsiaTheme="minorHAnsi" w:hAnsi="Times New Roman"/>
          <w:sz w:val="28"/>
          <w:szCs w:val="28"/>
        </w:rPr>
        <w:t xml:space="preserve"> проведения конк</w:t>
      </w:r>
      <w:r w:rsidR="00565D30" w:rsidRPr="00032242">
        <w:rPr>
          <w:rFonts w:ascii="Times New Roman" w:eastAsiaTheme="minorHAnsi" w:hAnsi="Times New Roman"/>
          <w:sz w:val="28"/>
          <w:szCs w:val="28"/>
        </w:rPr>
        <w:t>у</w:t>
      </w:r>
      <w:r w:rsidR="00E24379" w:rsidRPr="00032242">
        <w:rPr>
          <w:rFonts w:ascii="Times New Roman" w:eastAsiaTheme="minorHAnsi" w:hAnsi="Times New Roman"/>
          <w:sz w:val="28"/>
          <w:szCs w:val="28"/>
        </w:rPr>
        <w:t>рса.</w:t>
      </w:r>
      <w:proofErr w:type="gramEnd"/>
    </w:p>
    <w:p w:rsidR="005427C7" w:rsidRPr="00032242" w:rsidRDefault="005427C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</w:t>
      </w:r>
      <w:r w:rsidR="00CC4A35" w:rsidRPr="00032242">
        <w:rPr>
          <w:rFonts w:ascii="Times New Roman" w:eastAsiaTheme="minorHAnsi" w:hAnsi="Times New Roman"/>
          <w:sz w:val="28"/>
          <w:szCs w:val="28"/>
        </w:rPr>
        <w:t>2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Протоколы, составленные в ходе проведения  конкурса, заявки на участие в  конкурсе, документация о проведении  конкурса, изменения, внесенные в документацию о проведении  конкурса, и разъяснения положений о проведении  конкурса хранятся </w:t>
      </w:r>
      <w:r w:rsidR="00E24379" w:rsidRPr="00032242">
        <w:rPr>
          <w:rFonts w:ascii="Times New Roman" w:eastAsiaTheme="minorHAnsi" w:hAnsi="Times New Roman"/>
          <w:sz w:val="28"/>
          <w:szCs w:val="28"/>
        </w:rPr>
        <w:t xml:space="preserve">Комитетом </w:t>
      </w:r>
      <w:r w:rsidRPr="00032242">
        <w:rPr>
          <w:rFonts w:ascii="Times New Roman" w:eastAsiaTheme="minorHAnsi" w:hAnsi="Times New Roman"/>
          <w:sz w:val="28"/>
          <w:szCs w:val="28"/>
        </w:rPr>
        <w:t>не менее пяти лет.</w:t>
      </w:r>
    </w:p>
    <w:p w:rsidR="0069491C" w:rsidRPr="00032242" w:rsidRDefault="0069491C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65D30" w:rsidRPr="00032242" w:rsidRDefault="00565D30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XII. Порядок проведения аукциона </w:t>
      </w:r>
    </w:p>
    <w:p w:rsidR="0069491C" w:rsidRPr="00032242" w:rsidRDefault="0069491C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61003" w:rsidRPr="00032242" w:rsidRDefault="00687614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63.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Сведения, содержащиеся в документации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D479D9"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, должны соответствовать сведениям, указанным в извещении о проведении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687614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64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 Документация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D479D9"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, помимо информации и сведений, содержащихся в извещении о проведении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, должна содержать: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1) требования к содержанию, составу и форме заявки на участие в  </w:t>
      </w:r>
      <w:r w:rsidR="00687614" w:rsidRPr="00032242">
        <w:rPr>
          <w:rFonts w:ascii="Times New Roman" w:eastAsiaTheme="minorHAnsi" w:hAnsi="Times New Roman"/>
          <w:sz w:val="28"/>
          <w:szCs w:val="28"/>
        </w:rPr>
        <w:t xml:space="preserve">аукционе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0819DD">
        <w:rPr>
          <w:rFonts w:ascii="Times New Roman" w:eastAsiaTheme="minorHAnsi" w:hAnsi="Times New Roman"/>
          <w:sz w:val="28"/>
          <w:szCs w:val="28"/>
        </w:rPr>
        <w:t xml:space="preserve">пунктами </w:t>
      </w:r>
      <w:hyperlink w:anchor="Par71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38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72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39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и 40 Положения;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2) требования к участникам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, установленные </w:t>
      </w:r>
      <w:hyperlink r:id="rId16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пунктом 17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Положения;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3) порядок и срок внесения изменений в заявки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4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) порядок и срок отзыва заявок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При этом срок отзыва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устанавливается в соответствии с </w:t>
      </w:r>
      <w:hyperlink w:anchor="Par85" w:history="1">
        <w:r w:rsidR="00E61003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пунктом 45</w:t>
        </w:r>
      </w:hyperlink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Положения;</w:t>
      </w: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5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) дату и время рассмотрения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заявок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) срок и порядок возврата задатка, вносимого в качестве обеспечения заявки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В случае подачи заявки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заявителем в соответствии с требованиями документации о проведении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соглашение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о задатке между организатором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и заявителем считается совершенным в письменной форме. Установление требования об обязательном заключении договора задатка между организатором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и заявителем не допускается;</w:t>
      </w: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lastRenderedPageBreak/>
        <w:t>7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) срок, в течение которого победитель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или лицо, с которым в соответствии с Положением заключается договор, должен заключить договор;</w:t>
      </w: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) указание на то, что условия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, порядок и условия заключения договора с участником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являются условиями публичной оферты, а подача заявки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является акцептом такой оферты.</w:t>
      </w: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65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 К документации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должен быть приложен проект договора о комплексном развитии территории (в случае проведения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по нескольким лотам - проект договора в отношении каждого лота), который является неотъемлемой частью документации о проведении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66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Организатор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вправе принять решение о внесении изменений в документацию о проведении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чем за пять дней до даты окончания подачи заявок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 В течение одного дня со дня принятия решения о внесении изменений в документацию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такие изменения размещаются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Комитетом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на официальн</w:t>
      </w:r>
      <w:r w:rsidRPr="00032242">
        <w:rPr>
          <w:rFonts w:ascii="Times New Roman" w:eastAsiaTheme="minorHAnsi" w:hAnsi="Times New Roman"/>
          <w:sz w:val="28"/>
          <w:szCs w:val="28"/>
        </w:rPr>
        <w:t>ых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Pr="00032242">
        <w:rPr>
          <w:rFonts w:ascii="Times New Roman" w:eastAsiaTheme="minorHAnsi" w:hAnsi="Times New Roman"/>
          <w:sz w:val="28"/>
          <w:szCs w:val="28"/>
        </w:rPr>
        <w:t>ах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При этом срок подачи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должен быть продлен так, чтобы со дня размещения на официальном сайте внесенных изменений в документацию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до даты окончания подачи заявок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такой срок составлял не менее чем двадцать дней.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Заявители, подавшие заявку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до дня внесения изменений в документацию о проведении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, в двухдневный срок извещаются телефонограммой, </w:t>
      </w:r>
      <w:proofErr w:type="spellStart"/>
      <w:r w:rsidRPr="00032242">
        <w:rPr>
          <w:rFonts w:ascii="Times New Roman" w:eastAsiaTheme="minorHAnsi" w:hAnsi="Times New Roman"/>
          <w:sz w:val="28"/>
          <w:szCs w:val="28"/>
        </w:rPr>
        <w:t>факсограммой</w:t>
      </w:r>
      <w:proofErr w:type="spellEnd"/>
      <w:r w:rsidRPr="00032242">
        <w:rPr>
          <w:rFonts w:ascii="Times New Roman" w:eastAsiaTheme="minorHAnsi" w:hAnsi="Times New Roman"/>
          <w:sz w:val="28"/>
          <w:szCs w:val="28"/>
        </w:rPr>
        <w:t xml:space="preserve">, электронной почтой и другим общепринятым способом о принятом 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решении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о внесении изменений в документацию о проведении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  <w:lang w:val="en-US"/>
        </w:rPr>
        <w:t>X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III. Разъяснение положений документации о проведении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и внесение в нее изменений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67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 Любое заинтересованное лицо вправе направить в письменной форме в Комитет запрос о разъяснении положений документации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В течение двух рабочих дней с даты поступления указанного запроса Комитет обязан направить в письменной форме разъяснения положений документации о проведении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, если указанный запрос поступил к нему не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чем за три рабочих дня до даты окончания срока подачи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760387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68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Комитет в соответствии с запросом заинтересованного лица вправе принять решение о внесении изменений в документацию о проведении 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чем за пять дней до даты окончания срока подачи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X</w:t>
      </w:r>
      <w:r w:rsidR="00B050C9" w:rsidRPr="00032242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. Порядок подачи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lastRenderedPageBreak/>
        <w:t>69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Заявка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с прилагаемыми к ней документами (далее - том заявки) подается в срок и по форме, которые установлены документацией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D479D9" w:rsidRPr="00032242">
        <w:rPr>
          <w:rFonts w:ascii="Times New Roman" w:eastAsiaTheme="minorHAnsi" w:hAnsi="Times New Roman"/>
          <w:sz w:val="28"/>
          <w:szCs w:val="28"/>
        </w:rPr>
        <w:t>кциона, в письменном виде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Все листы тома заявки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 xml:space="preserve">аукционе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должны быть прошиты и пронумерованы, содержать опись входящих в его состав документов, скреплены печатью заявителя и подписаны заявителем или лицом, уполномоченным таким заявителем. Подача тома заявки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 xml:space="preserve">аукционе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является акцептом оферты в соответствии со </w:t>
      </w:r>
      <w:hyperlink r:id="rId17" w:history="1">
        <w:r w:rsidR="00E61003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статьей 438</w:t>
        </w:r>
      </w:hyperlink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Гражданского кодекса Российской Федерации.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70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Том заявки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 xml:space="preserve">аукционе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должен содержать сведения и документы о заявителе, подавшем такую заявку: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1) заявка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 xml:space="preserve">аукционе </w:t>
      </w:r>
      <w:r w:rsidRPr="00032242">
        <w:rPr>
          <w:rFonts w:ascii="Times New Roman" w:eastAsiaTheme="minorHAnsi" w:hAnsi="Times New Roman"/>
          <w:sz w:val="28"/>
          <w:szCs w:val="28"/>
        </w:rPr>
        <w:t>в соответствии с установленной в извещении о проведении торгов формой такой заявки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 xml:space="preserve"> и требованиями к ее содержанию</w:t>
      </w:r>
      <w:r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2) документы, установленные пунктом 15 Правил проведения торгов на право заключения договора о комплексном развитии территории, утвержденных Постановление</w:t>
      </w:r>
      <w:r w:rsidR="000819DD">
        <w:rPr>
          <w:rFonts w:ascii="Times New Roman" w:eastAsiaTheme="minorHAnsi" w:hAnsi="Times New Roman"/>
          <w:sz w:val="28"/>
          <w:szCs w:val="28"/>
        </w:rPr>
        <w:t>м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№ 701.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71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 Не допускается требовать от заявителя иное, за исключением документ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ов и сведений, предусмотренных </w:t>
      </w:r>
      <w:r w:rsidR="000819DD">
        <w:rPr>
          <w:rFonts w:ascii="Times New Roman" w:eastAsiaTheme="minorHAnsi" w:hAnsi="Times New Roman"/>
          <w:sz w:val="28"/>
          <w:szCs w:val="28"/>
        </w:rPr>
        <w:t xml:space="preserve">пунктом </w:t>
      </w:r>
      <w:r w:rsidRPr="00032242">
        <w:rPr>
          <w:rFonts w:ascii="Times New Roman" w:eastAsiaTheme="minorHAnsi" w:hAnsi="Times New Roman"/>
          <w:sz w:val="28"/>
          <w:szCs w:val="28"/>
        </w:rPr>
        <w:t>70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Положения.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72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Заявитель вправе подать только одну заявку в отношении каждого предмета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(лота).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73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Прием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прекращается в указанный в извещении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760387"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день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74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Каждая заявка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, поступившая в срок, указанный в извещении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760387"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, регистрируется Комитетом.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75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Полученные после окончания установленного срока приема заявок на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заявки не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рассматриваются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и возвращается без рассмотрения в день ее поступления или в следующий за днем ее поступления рабочий день соответствующим заявителям. В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если было установлено требование о внесении задатка.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 Комитет обязан вернуть задаток указанным заявителям в течение пяти рабочих дней со дня подписания протокола приема заявок на участие в торгах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76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Заявитель вправе изменить или отозвать заявку в любое время до дня окончания срока приема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, уведомив об этом в письменной форме Комитет. В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отзыва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заявки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Комитет обязан возвратить внесенный задаток заявителю в течение 5 рабочих дней со дня получения письменного уведомления об отзыве заявки. В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отзыва заявки заявителем позднее дня окончания срока приема заявок задаток возвращается в порядке, установленном для возврата задатков за участие в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участников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77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В случае если по окончании срока подачи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подана только одна заявка или не подано ни одной заявки, 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аукцион признается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несостоявшимся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В случае если документацией о проведении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lastRenderedPageBreak/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предусмотрено два и более лота,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признается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несостоявшимся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только в отношении тех лотов, в отношении которых подана только одна заявка или не подано ни одной заявки.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X</w:t>
      </w:r>
      <w:r w:rsidR="000E4CD2" w:rsidRPr="00032242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Pr="00032242">
        <w:rPr>
          <w:rFonts w:ascii="Times New Roman" w:eastAsiaTheme="minorHAnsi" w:hAnsi="Times New Roman"/>
          <w:sz w:val="28"/>
          <w:szCs w:val="28"/>
        </w:rPr>
        <w:t>. Порядок рассмотрения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78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Комиссией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рассматривает заявки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публично в день, во время и в месте, указанные в извещении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760387"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Заяви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 xml:space="preserve">тели вправе присутствовать при рассмотрении заявок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79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Непосредственно перед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рассмотрением заявок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комиссия объявляет последствия подачи двух и более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одним заявителем.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80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В случае установления факта подачи одним заявителем двух и более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в отношении одного и того же лота при условии, что поданные ранее этим заявителем заявки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не отозваны, все заявки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этого заявителя, поданные в отношении одного и того же лота, не рассматриваются и возвращаются этому заявителю в течение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пяти рабочих дней со дня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рассмотрения заявок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81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Комиссия рассматривает заявки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на предмет соответствия требованиям, установленным документацией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760387"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, и соответствия заявителей требованиям, установленным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пунктом </w:t>
      </w:r>
      <w:hyperlink r:id="rId18" w:history="1">
        <w:r w:rsidR="00E61003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17</w:t>
        </w:r>
      </w:hyperlink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Положения.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Комиссия устанавливает факт поступления от заявителей задатков на основании выписки (выписок) с соответствующего счета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Решение о допуске к участию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заявителя и признании участником такого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или об отказе в допуске заявителя к участию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основаниям, предусмотренным </w:t>
      </w:r>
      <w:hyperlink w:anchor="Par2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пунктом 17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Положения, которое фиксируется в протоколе приема заявок.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82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При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рассмотрении заявок на участие в аукционе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комиссией объявляется и вносится в протокол приема заявок следующая информация: о заявителях, датах подачи ими заявок на участие в торгах, внесенных задатках за участие в торгах, а также сведения о заявителях, которым отказано в допуске к торгам, с указанием оснований отказа. 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Заявитель становится участником торгов с момента подписания 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 xml:space="preserve">комиссией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протокола приема заявок на участие в 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83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 В случае, если по окончании срока подачи заявок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подана только одна заявка или не подано ни одной заявки, в протокол вскрытия конвертов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вносится информация о признании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(лота)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>несостоявшимся</w:t>
      </w:r>
      <w:proofErr w:type="gramEnd"/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84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Протокол приема заявок на участие в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аукционе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подписывается комиссией не позднее рабочего дня, следующего за днем окончания срока приема заявок. 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lastRenderedPageBreak/>
        <w:t xml:space="preserve">Протокол приема заявок ведется комиссией и подписывается всеми присутствующими членами комиссии в день </w:t>
      </w:r>
      <w:r w:rsidR="00B050C9" w:rsidRPr="00032242">
        <w:rPr>
          <w:rFonts w:ascii="Times New Roman" w:eastAsiaTheme="minorHAnsi" w:hAnsi="Times New Roman"/>
          <w:sz w:val="28"/>
          <w:szCs w:val="28"/>
        </w:rPr>
        <w:t xml:space="preserve">рассмотрения заявок на участие в аукционе </w:t>
      </w:r>
      <w:r w:rsidRPr="00032242">
        <w:rPr>
          <w:rFonts w:ascii="Times New Roman" w:eastAsiaTheme="minorHAnsi" w:hAnsi="Times New Roman"/>
          <w:sz w:val="28"/>
          <w:szCs w:val="28"/>
        </w:rPr>
        <w:t>и размещается на официальном сайте не позднее рабочего дня, следующего за датой подписания этого протокола.</w:t>
      </w:r>
    </w:p>
    <w:p w:rsidR="00E61003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85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32242">
        <w:rPr>
          <w:rFonts w:ascii="Times New Roman" w:eastAsiaTheme="minorHAnsi" w:hAnsi="Times New Roman"/>
          <w:sz w:val="28"/>
          <w:szCs w:val="28"/>
        </w:rPr>
        <w:t>Аукциона проводится в день указанный в извещении о проведен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>ии ау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кциона.  </w:t>
      </w:r>
    </w:p>
    <w:p w:rsidR="00B050C9" w:rsidRPr="00032242" w:rsidRDefault="00B050C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86. Победителем аукциона признается участник аукциона, предложивший наибольшую цену за предмет аукциона.</w:t>
      </w:r>
    </w:p>
    <w:p w:rsidR="00E61003" w:rsidRPr="00032242" w:rsidRDefault="000D616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87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Результаты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аукциона 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фиксируются в протоколе о результате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, в котором должна содержаться следующая информация: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а) место, дата и время проведения </w:t>
      </w:r>
      <w:r w:rsidR="000D616C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б) реквизиты решения о комплексном развитии территории;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в) реквизиты решения о проведен</w:t>
      </w: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 xml:space="preserve">ии </w:t>
      </w:r>
      <w:r w:rsidR="000D616C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0D616C"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Pr="00032242">
        <w:rPr>
          <w:rFonts w:ascii="Times New Roman" w:eastAsiaTheme="minorHAnsi" w:hAnsi="Times New Roman"/>
          <w:sz w:val="28"/>
          <w:szCs w:val="28"/>
        </w:rPr>
        <w:t>;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г) местоположение, площадь территории, в отношении которой принято решение о ее комплексном развитии;</w:t>
      </w:r>
    </w:p>
    <w:p w:rsidR="00E61003" w:rsidRPr="00032242" w:rsidRDefault="00E61003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32242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032242">
        <w:rPr>
          <w:rFonts w:ascii="Times New Roman" w:eastAsiaTheme="minorHAnsi" w:hAnsi="Times New Roman"/>
          <w:sz w:val="28"/>
          <w:szCs w:val="28"/>
        </w:rPr>
        <w:t>)</w:t>
      </w:r>
      <w:r w:rsidR="000D616C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сведения об участниках торгов с указанием их наименований и места нахождения, идентификационный номер налогоплательщика, основной государственный регистрационный номер;</w:t>
      </w:r>
    </w:p>
    <w:p w:rsidR="000D616C" w:rsidRPr="00032242" w:rsidRDefault="000D616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32242">
        <w:rPr>
          <w:rFonts w:ascii="Times New Roman" w:eastAsiaTheme="minorHAnsi" w:hAnsi="Times New Roman"/>
          <w:sz w:val="28"/>
          <w:szCs w:val="28"/>
        </w:rPr>
        <w:t>последнее и предпоследнее предложения о цене предмета аукциона с указанием лиц, сделавших такие предложения;</w:t>
      </w:r>
    </w:p>
    <w:p w:rsidR="00E61003" w:rsidRPr="00032242" w:rsidRDefault="000D616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88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Результаты рассмотрения единственной заявки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на предмет ее соответствия требованиям документации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760387"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фиксируются в протоколе результатов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E61003" w:rsidRPr="00032242" w:rsidRDefault="000D616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89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Протокол о результатах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составляется в форме электронного документа, который подписывается Комитетом с использованием усиленной квалифицированной электронной подписи и направляется победителю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 не позднее одного рабочего дня со дня проведения </w:t>
      </w:r>
      <w:r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19" w:history="1">
        <w:r w:rsidR="00E61003" w:rsidRPr="00032242">
          <w:rPr>
            <w:rStyle w:val="aa"/>
            <w:rFonts w:ascii="Times New Roman" w:eastAsiaTheme="minorHAnsi" w:hAnsi="Times New Roman"/>
            <w:sz w:val="28"/>
            <w:szCs w:val="28"/>
          </w:rPr>
          <w:t>www.torgi.gov.ru</w:t>
        </w:r>
      </w:hyperlink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) не позднее рабочего дня проведения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E61003" w:rsidRPr="00032242" w:rsidRDefault="000D616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90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. Протоколы, составленные в ходе проведения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, заявки на участие в  </w:t>
      </w:r>
      <w:r w:rsidR="00D479D9" w:rsidRPr="00032242">
        <w:rPr>
          <w:rFonts w:ascii="Times New Roman" w:eastAsiaTheme="minorHAnsi" w:hAnsi="Times New Roman"/>
          <w:sz w:val="28"/>
          <w:szCs w:val="28"/>
        </w:rPr>
        <w:t>аукционе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>, документация о проведен</w:t>
      </w:r>
      <w:proofErr w:type="gramStart"/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</w:t>
      </w:r>
      <w:proofErr w:type="gramEnd"/>
      <w:r w:rsidR="00760387" w:rsidRPr="00032242">
        <w:rPr>
          <w:rFonts w:ascii="Times New Roman" w:eastAsiaTheme="minorHAnsi" w:hAnsi="Times New Roman"/>
          <w:sz w:val="28"/>
          <w:szCs w:val="28"/>
        </w:rPr>
        <w:t>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, изменения, внесенные в документацию о проведении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, и разъяснения положений о проведении  </w:t>
      </w:r>
      <w:r w:rsidR="00760387" w:rsidRPr="00032242">
        <w:rPr>
          <w:rFonts w:ascii="Times New Roman" w:eastAsiaTheme="minorHAnsi" w:hAnsi="Times New Roman"/>
          <w:sz w:val="28"/>
          <w:szCs w:val="28"/>
        </w:rPr>
        <w:t>аукциона</w:t>
      </w:r>
      <w:r w:rsidR="00E61003" w:rsidRPr="00032242">
        <w:rPr>
          <w:rFonts w:ascii="Times New Roman" w:eastAsiaTheme="minorHAnsi" w:hAnsi="Times New Roman"/>
          <w:sz w:val="28"/>
          <w:szCs w:val="28"/>
        </w:rPr>
        <w:t xml:space="preserve"> хранятся Комитетом не менее пяти лет.</w:t>
      </w:r>
    </w:p>
    <w:p w:rsidR="00291F6D" w:rsidRPr="00032242" w:rsidRDefault="00291F6D" w:rsidP="00FE6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CD2" w:rsidRPr="00032242" w:rsidRDefault="000E4CD2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X</w:t>
      </w:r>
      <w:r w:rsidRPr="00032242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Pr="00032242">
        <w:rPr>
          <w:rFonts w:ascii="Times New Roman" w:eastAsiaTheme="minorHAnsi" w:hAnsi="Times New Roman"/>
          <w:sz w:val="28"/>
          <w:szCs w:val="28"/>
        </w:rPr>
        <w:t>. Заключение договора о комплексном развитии территории</w:t>
      </w:r>
    </w:p>
    <w:p w:rsidR="000E4CD2" w:rsidRPr="00032242" w:rsidRDefault="000E4CD2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Par0"/>
      <w:bookmarkEnd w:id="12"/>
    </w:p>
    <w:p w:rsidR="000E4CD2" w:rsidRPr="00032242" w:rsidRDefault="000E4CD2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 xml:space="preserve">91. Договор о комплексном развитии территории должен быть заключен </w:t>
      </w:r>
      <w:r w:rsidR="006529FC" w:rsidRPr="00032242">
        <w:rPr>
          <w:rFonts w:ascii="Times New Roman" w:eastAsiaTheme="minorHAnsi" w:hAnsi="Times New Roman"/>
          <w:sz w:val="28"/>
          <w:szCs w:val="28"/>
        </w:rPr>
        <w:t xml:space="preserve">КУМИ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с участником торгов, признанным их победителем, не позднее 30-го дня со дня размещения протокола о результатах торгов в соответствии с </w:t>
      </w:r>
      <w:hyperlink r:id="rId20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пунктами 61 и 89 Положения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0E4CD2" w:rsidRPr="00032242" w:rsidRDefault="006529F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92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В случае проведения торгов в форме конкурса в проект договора о комплексном развитии территории при его заключении с лицом, признанным </w:t>
      </w:r>
      <w:r w:rsidR="000E4CD2" w:rsidRPr="00032242">
        <w:rPr>
          <w:rFonts w:ascii="Times New Roman" w:eastAsiaTheme="minorHAnsi" w:hAnsi="Times New Roman"/>
          <w:sz w:val="28"/>
          <w:szCs w:val="28"/>
        </w:rPr>
        <w:lastRenderedPageBreak/>
        <w:t>победителем торгов, включаются условия его исполнения, соответствующие конкурсным предложениям победителя конкурса.</w:t>
      </w:r>
      <w:proofErr w:type="gramEnd"/>
    </w:p>
    <w:p w:rsidR="000E4CD2" w:rsidRPr="00032242" w:rsidRDefault="006529F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93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Договор о комплексном развитии территории заключается по начальной цене предмета аукциона в случае, если аукцион был признан несостоявшимся по причине участия в нем единственного участника и такой единственный участник в письменной форме заявил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КУМИ 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о своем намерении заключить указанный договор не позднее 30-го дня со дня размещения протокола о результатах торгов в соответствии с </w:t>
      </w:r>
      <w:hyperlink r:id="rId21" w:history="1">
        <w:r w:rsidR="000E4CD2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пунктом </w:t>
        </w:r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61 Положения</w:t>
        </w:r>
      </w:hyperlink>
      <w:r w:rsidR="000E4CD2" w:rsidRPr="00032242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0E4CD2" w:rsidRPr="00032242" w:rsidRDefault="006529F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Par3"/>
      <w:bookmarkEnd w:id="13"/>
      <w:r w:rsidRPr="00032242">
        <w:rPr>
          <w:rFonts w:ascii="Times New Roman" w:eastAsiaTheme="minorHAnsi" w:hAnsi="Times New Roman"/>
          <w:sz w:val="28"/>
          <w:szCs w:val="28"/>
        </w:rPr>
        <w:t>94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. В случае отказа или уклонения победителя аукциона от заключения договора о комплексном развитии территории, в том числе его отказа или уклонения от уплаты предложенной им цены предмета аукциона, участник аукциона, сделавший предпоследнее предложение о цене предмета аукциона, вправе заключить такой договор в 30-дневный срок со дня </w:t>
      </w:r>
      <w:proofErr w:type="gramStart"/>
      <w:r w:rsidR="000E4CD2" w:rsidRPr="00032242">
        <w:rPr>
          <w:rFonts w:ascii="Times New Roman" w:eastAsiaTheme="minorHAnsi" w:hAnsi="Times New Roman"/>
          <w:sz w:val="28"/>
          <w:szCs w:val="28"/>
        </w:rPr>
        <w:t>истечения</w:t>
      </w:r>
      <w:proofErr w:type="gramEnd"/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 установленного в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пункте </w:t>
      </w:r>
      <w:hyperlink w:anchor="Par0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91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>срока по цене, предложенной победителем аукциона. При этом цена предмета аукциона подлежит уплате также в указанный срок.</w:t>
      </w:r>
    </w:p>
    <w:p w:rsidR="000E4CD2" w:rsidRPr="00032242" w:rsidRDefault="006529F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4" w:name="Par4"/>
      <w:bookmarkEnd w:id="14"/>
      <w:r w:rsidRPr="00032242">
        <w:rPr>
          <w:rFonts w:ascii="Times New Roman" w:eastAsiaTheme="minorHAnsi" w:hAnsi="Times New Roman"/>
          <w:sz w:val="28"/>
          <w:szCs w:val="28"/>
        </w:rPr>
        <w:t>95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>. Договор о комплексном развитии территории по результатам торгов, проведенных в форме конкурса, к участию в которых был допущен единственный заявитель, заключается на предложенных им условиях, которые должны соответствовать указанным в извещении о проведении торгов в форме конкурса конкурсным условиям или быть лучшими по сравнению с такими условиями.</w:t>
      </w:r>
    </w:p>
    <w:p w:rsidR="000E4CD2" w:rsidRPr="00032242" w:rsidRDefault="006529F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5" w:name="Par5"/>
      <w:bookmarkEnd w:id="15"/>
      <w:r w:rsidRPr="00032242">
        <w:rPr>
          <w:rFonts w:ascii="Times New Roman" w:eastAsiaTheme="minorHAnsi" w:hAnsi="Times New Roman"/>
          <w:sz w:val="28"/>
          <w:szCs w:val="28"/>
        </w:rPr>
        <w:t>96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. В случае отказа или уклонения победителя торгов, проведенных в форме конкурса, от заключения договора о комплексном развитии территории такой договор подлежит заключению с участником конкурса, конкурсные предложения которого по результатам оценки непосредственно следуют за предложениями победителя конкурса, с включением таких предложений в проект договора о комплексном развитии территории в 30-дневный срок со дня </w:t>
      </w:r>
      <w:proofErr w:type="gramStart"/>
      <w:r w:rsidR="000E4CD2" w:rsidRPr="00032242">
        <w:rPr>
          <w:rFonts w:ascii="Times New Roman" w:eastAsiaTheme="minorHAnsi" w:hAnsi="Times New Roman"/>
          <w:sz w:val="28"/>
          <w:szCs w:val="28"/>
        </w:rPr>
        <w:t>истечения</w:t>
      </w:r>
      <w:proofErr w:type="gramEnd"/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 установленного в </w:t>
      </w:r>
      <w:hyperlink w:anchor="Par0" w:history="1">
        <w:r w:rsidR="000E4CD2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91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Положения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 срока.</w:t>
      </w:r>
    </w:p>
    <w:p w:rsidR="000E4CD2" w:rsidRPr="00032242" w:rsidRDefault="006529F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97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С целью заключения договора о комплексном развитии территории с лицом, признанным победителем торгов, или иным лицом, имеющим право на заключение указанного договора в соответствии с </w:t>
      </w:r>
      <w:hyperlink w:anchor="Par2" w:history="1">
        <w:r w:rsidR="000E4CD2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пунктами </w:t>
        </w:r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9</w:t>
        </w:r>
        <w:r w:rsidR="000E4CD2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3</w:t>
        </w:r>
      </w:hyperlink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4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95</w:t>
        </w:r>
      </w:hyperlink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2242">
        <w:rPr>
          <w:rFonts w:ascii="Times New Roman" w:eastAsiaTheme="minorHAnsi" w:hAnsi="Times New Roman"/>
          <w:sz w:val="28"/>
          <w:szCs w:val="28"/>
        </w:rPr>
        <w:t>Положения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032242">
        <w:rPr>
          <w:rFonts w:ascii="Times New Roman" w:eastAsiaTheme="minorHAnsi" w:hAnsi="Times New Roman"/>
          <w:sz w:val="28"/>
          <w:szCs w:val="28"/>
        </w:rPr>
        <w:t>КУМИ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 направляет указанному лицу не позднее рабочего дня, следующего за днем размещения протокола о результатах торгов в соответствии с </w:t>
      </w:r>
      <w:hyperlink r:id="rId22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пунктами 61 и 89 Положения</w:t>
        </w:r>
      </w:hyperlink>
      <w:r w:rsidR="000E4CD2" w:rsidRPr="00032242">
        <w:rPr>
          <w:rFonts w:ascii="Times New Roman" w:eastAsiaTheme="minorHAnsi" w:hAnsi="Times New Roman"/>
          <w:sz w:val="28"/>
          <w:szCs w:val="28"/>
        </w:rPr>
        <w:t>, проект договора о комплексном развитии территории</w:t>
      </w:r>
      <w:proofErr w:type="gramEnd"/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 в 3 экземплярах, каждый из которых должен быть подписан </w:t>
      </w:r>
      <w:r w:rsidRPr="00032242">
        <w:rPr>
          <w:rFonts w:ascii="Times New Roman" w:eastAsiaTheme="minorHAnsi" w:hAnsi="Times New Roman"/>
          <w:sz w:val="28"/>
          <w:szCs w:val="28"/>
        </w:rPr>
        <w:t>КУМИ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0E4CD2" w:rsidRPr="00032242" w:rsidRDefault="000E4CD2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 xml:space="preserve">С целью заключения договора о комплексном развитии территории с лицом, имеющим право на заключение указанного договора в соответствии с </w:t>
      </w:r>
      <w:hyperlink w:anchor="Par3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пунктами </w:t>
        </w:r>
        <w:r w:rsidR="006529FC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94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5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9</w:t>
        </w:r>
      </w:hyperlink>
      <w:r w:rsidR="006529FC" w:rsidRPr="00032242">
        <w:rPr>
          <w:rFonts w:ascii="Times New Roman" w:eastAsiaTheme="minorHAnsi" w:hAnsi="Times New Roman"/>
          <w:sz w:val="28"/>
          <w:szCs w:val="28"/>
        </w:rPr>
        <w:t>6 Положения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настоящих Правил, организатор торгов направляет указанному лицу не позднее рабочего дня, следующего за днем истечения срока, указанн</w:t>
      </w:r>
      <w:r w:rsidR="006529FC" w:rsidRPr="00032242">
        <w:rPr>
          <w:rFonts w:ascii="Times New Roman" w:eastAsiaTheme="minorHAnsi" w:hAnsi="Times New Roman"/>
          <w:sz w:val="28"/>
          <w:szCs w:val="28"/>
        </w:rPr>
        <w:t>ых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23" w:history="1">
        <w:r w:rsidR="006529FC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пунктами 61 и 89 Положения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, проект договора </w:t>
      </w:r>
      <w:r w:rsidRPr="00032242">
        <w:rPr>
          <w:rFonts w:ascii="Times New Roman" w:eastAsiaTheme="minorHAnsi" w:hAnsi="Times New Roman"/>
          <w:sz w:val="28"/>
          <w:szCs w:val="28"/>
        </w:rPr>
        <w:lastRenderedPageBreak/>
        <w:t>о комплексном развитии территории в 3 экземплярах, каждый из которых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 xml:space="preserve"> должен быть подписан организатором торгов в случае, если он имеет право (полномочие) на заключение указанного договора, либо указанным в Градостроительном кодексе Российской Федерации органом, представляющим публично-правовое образование, выступающее в качестве стороны указанного договора.</w:t>
      </w:r>
    </w:p>
    <w:p w:rsidR="000E4CD2" w:rsidRPr="00032242" w:rsidRDefault="006529FC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98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. Подписанные победителем торгов или иным лицом, имеющим право на заключение договора о комплексном развитии территории в соответствии с </w:t>
      </w:r>
      <w:hyperlink w:anchor="Par2" w:history="1">
        <w:r w:rsidR="000E4CD2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пунктами 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>93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4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95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Положения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, экземпляры договора о комплексном развитии территории направляются организатору торгов в указанный в </w:t>
      </w:r>
      <w:hyperlink w:anchor="Par0" w:history="1">
        <w:r w:rsidR="000E4CD2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</w:hyperlink>
      <w:r w:rsidR="00FE6549" w:rsidRPr="00032242">
        <w:rPr>
          <w:rFonts w:ascii="Times New Roman" w:eastAsiaTheme="minorHAnsi" w:hAnsi="Times New Roman"/>
          <w:sz w:val="28"/>
          <w:szCs w:val="28"/>
        </w:rPr>
        <w:t xml:space="preserve">91 Положения 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>срок.</w:t>
      </w:r>
    </w:p>
    <w:p w:rsidR="000E4CD2" w:rsidRPr="00032242" w:rsidRDefault="000E4CD2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2242">
        <w:rPr>
          <w:rFonts w:ascii="Times New Roman" w:eastAsiaTheme="minorHAnsi" w:hAnsi="Times New Roman"/>
          <w:sz w:val="28"/>
          <w:szCs w:val="28"/>
        </w:rPr>
        <w:t xml:space="preserve">В случае заключения договора о комплексном развитии территории с лицом, имеющим право на заключение договора о комплексном развитии территории в соответствии с </w:t>
      </w:r>
      <w:hyperlink w:anchor="Par3" w:history="1">
        <w:r w:rsidR="00FE6549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пунктами 94</w:t>
        </w:r>
      </w:hyperlink>
      <w:r w:rsidR="00FE6549" w:rsidRPr="00032242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5" w:history="1">
        <w:r w:rsidR="00FE6549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9</w:t>
        </w:r>
      </w:hyperlink>
      <w:r w:rsidR="00FE6549" w:rsidRPr="00032242">
        <w:rPr>
          <w:rFonts w:ascii="Times New Roman" w:eastAsiaTheme="minorHAnsi" w:hAnsi="Times New Roman"/>
          <w:sz w:val="28"/>
          <w:szCs w:val="28"/>
        </w:rPr>
        <w:t>6 Положения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, экземпляры такого договора, подписанные таким лицом, направляются </w:t>
      </w:r>
      <w:r w:rsidR="00FE6549" w:rsidRPr="00032242">
        <w:rPr>
          <w:rFonts w:ascii="Times New Roman" w:eastAsiaTheme="minorHAnsi" w:hAnsi="Times New Roman"/>
          <w:sz w:val="28"/>
          <w:szCs w:val="28"/>
        </w:rPr>
        <w:t xml:space="preserve">КУМИ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в 30-дневный срок со дня направления указанному лицу проекта договора о комплексном развитии территории в соответствии с </w:t>
      </w:r>
      <w:hyperlink w:anchor="Par0" w:history="1">
        <w:r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пунктом </w:t>
        </w:r>
        <w:r w:rsidR="00FE6549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91 Положения</w:t>
        </w:r>
      </w:hyperlink>
      <w:r w:rsidRPr="00032242">
        <w:rPr>
          <w:rFonts w:ascii="Times New Roman" w:eastAsiaTheme="minorHAnsi" w:hAnsi="Times New Roman"/>
          <w:sz w:val="28"/>
          <w:szCs w:val="28"/>
        </w:rPr>
        <w:t xml:space="preserve"> для проведения его регистрации</w:t>
      </w:r>
      <w:proofErr w:type="gramEnd"/>
      <w:r w:rsidRPr="00032242">
        <w:rPr>
          <w:rFonts w:ascii="Times New Roman" w:eastAsiaTheme="minorHAnsi" w:hAnsi="Times New Roman"/>
          <w:sz w:val="28"/>
          <w:szCs w:val="28"/>
        </w:rPr>
        <w:t>.</w:t>
      </w:r>
    </w:p>
    <w:p w:rsidR="000E4CD2" w:rsidRPr="00032242" w:rsidRDefault="00FE654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99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>. Уплата цены предмета аукциона в случае проведения торгов в форме аукциона или цены права на заключение договора о комплексном развитии территории в случае проведения торгов в форме конкурса считается произведенной со дня поступления денежных средств на счет, указанный в извещении о проведении торгов.</w:t>
      </w:r>
    </w:p>
    <w:p w:rsidR="000E4CD2" w:rsidRPr="00032242" w:rsidRDefault="00FE6549" w:rsidP="00FE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2242">
        <w:rPr>
          <w:rFonts w:ascii="Times New Roman" w:eastAsiaTheme="minorHAnsi" w:hAnsi="Times New Roman"/>
          <w:sz w:val="28"/>
          <w:szCs w:val="28"/>
        </w:rPr>
        <w:t>100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. Торги на право заключения договора о комплексном развитии территории признаются </w:t>
      </w:r>
      <w:r w:rsidRPr="00032242">
        <w:rPr>
          <w:rFonts w:ascii="Times New Roman" w:eastAsiaTheme="minorHAnsi" w:hAnsi="Times New Roman"/>
          <w:sz w:val="28"/>
          <w:szCs w:val="28"/>
        </w:rPr>
        <w:t xml:space="preserve">Комитетом </w:t>
      </w:r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несостоявшимися в случаях, предусмотренных </w:t>
      </w:r>
      <w:hyperlink r:id="rId24" w:history="1">
        <w:r w:rsidR="000E4CD2" w:rsidRPr="00032242">
          <w:rPr>
            <w:rFonts w:ascii="Times New Roman" w:eastAsiaTheme="minorHAnsi" w:hAnsi="Times New Roman"/>
            <w:color w:val="0000FF"/>
            <w:sz w:val="28"/>
            <w:szCs w:val="28"/>
          </w:rPr>
          <w:t>частью 7 статьи 69</w:t>
        </w:r>
      </w:hyperlink>
      <w:r w:rsidR="000E4CD2" w:rsidRPr="00032242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0E4CD2" w:rsidRPr="00FE6549" w:rsidRDefault="000E4CD2" w:rsidP="00FE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0E4CD2" w:rsidRPr="00FE6549" w:rsidSect="007F52C7">
      <w:headerReference w:type="default" r:id="rId25"/>
      <w:footerReference w:type="first" r:id="rId2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C9" w:rsidRDefault="005679C9" w:rsidP="00947F10">
      <w:pPr>
        <w:spacing w:after="0" w:line="240" w:lineRule="auto"/>
      </w:pPr>
      <w:r>
        <w:separator/>
      </w:r>
    </w:p>
  </w:endnote>
  <w:endnote w:type="continuationSeparator" w:id="0">
    <w:p w:rsidR="005679C9" w:rsidRDefault="005679C9" w:rsidP="0094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C9" w:rsidRDefault="005679C9">
    <w:pPr>
      <w:pStyle w:val="a6"/>
      <w:jc w:val="center"/>
    </w:pPr>
  </w:p>
  <w:p w:rsidR="005679C9" w:rsidRDefault="005679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C9" w:rsidRDefault="005679C9" w:rsidP="00947F10">
      <w:pPr>
        <w:spacing w:after="0" w:line="240" w:lineRule="auto"/>
      </w:pPr>
      <w:r>
        <w:separator/>
      </w:r>
    </w:p>
  </w:footnote>
  <w:footnote w:type="continuationSeparator" w:id="0">
    <w:p w:rsidR="005679C9" w:rsidRDefault="005679C9" w:rsidP="0094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9178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679C9" w:rsidRPr="003058DC" w:rsidRDefault="00705AB8">
        <w:pPr>
          <w:pStyle w:val="a4"/>
          <w:jc w:val="center"/>
          <w:rPr>
            <w:rFonts w:ascii="Times New Roman" w:hAnsi="Times New Roman"/>
          </w:rPr>
        </w:pPr>
        <w:r w:rsidRPr="003058DC">
          <w:rPr>
            <w:rFonts w:ascii="Times New Roman" w:hAnsi="Times New Roman"/>
          </w:rPr>
          <w:fldChar w:fldCharType="begin"/>
        </w:r>
        <w:r w:rsidR="005679C9" w:rsidRPr="003058DC">
          <w:rPr>
            <w:rFonts w:ascii="Times New Roman" w:hAnsi="Times New Roman"/>
          </w:rPr>
          <w:instrText>PAGE   \* MERGEFORMAT</w:instrText>
        </w:r>
        <w:r w:rsidRPr="003058DC">
          <w:rPr>
            <w:rFonts w:ascii="Times New Roman" w:hAnsi="Times New Roman"/>
          </w:rPr>
          <w:fldChar w:fldCharType="separate"/>
        </w:r>
        <w:r w:rsidR="000819DD">
          <w:rPr>
            <w:rFonts w:ascii="Times New Roman" w:hAnsi="Times New Roman"/>
            <w:noProof/>
          </w:rPr>
          <w:t>14</w:t>
        </w:r>
        <w:r w:rsidRPr="003058DC">
          <w:rPr>
            <w:rFonts w:ascii="Times New Roman" w:hAnsi="Times New Roman"/>
          </w:rPr>
          <w:fldChar w:fldCharType="end"/>
        </w:r>
      </w:p>
    </w:sdtContent>
  </w:sdt>
  <w:p w:rsidR="005679C9" w:rsidRDefault="005679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96"/>
    <w:rsid w:val="000041B9"/>
    <w:rsid w:val="00005206"/>
    <w:rsid w:val="000125F1"/>
    <w:rsid w:val="000312B3"/>
    <w:rsid w:val="00032242"/>
    <w:rsid w:val="000573D9"/>
    <w:rsid w:val="000819DD"/>
    <w:rsid w:val="000931D0"/>
    <w:rsid w:val="00093C51"/>
    <w:rsid w:val="000A1D1B"/>
    <w:rsid w:val="000A5138"/>
    <w:rsid w:val="000B18B4"/>
    <w:rsid w:val="000B1C1C"/>
    <w:rsid w:val="000C0DC7"/>
    <w:rsid w:val="000C474D"/>
    <w:rsid w:val="000C705F"/>
    <w:rsid w:val="000D616C"/>
    <w:rsid w:val="000E4CD2"/>
    <w:rsid w:val="000E7EF5"/>
    <w:rsid w:val="000F4F2F"/>
    <w:rsid w:val="001131EA"/>
    <w:rsid w:val="00116F40"/>
    <w:rsid w:val="00127255"/>
    <w:rsid w:val="00133ED3"/>
    <w:rsid w:val="00134920"/>
    <w:rsid w:val="0013635F"/>
    <w:rsid w:val="001A0D21"/>
    <w:rsid w:val="001B2F3D"/>
    <w:rsid w:val="001B7C1E"/>
    <w:rsid w:val="001C10BE"/>
    <w:rsid w:val="001C5E8B"/>
    <w:rsid w:val="002076E0"/>
    <w:rsid w:val="00211657"/>
    <w:rsid w:val="00215BE1"/>
    <w:rsid w:val="00230EC1"/>
    <w:rsid w:val="002334C9"/>
    <w:rsid w:val="002563D4"/>
    <w:rsid w:val="00261199"/>
    <w:rsid w:val="00282981"/>
    <w:rsid w:val="002915CF"/>
    <w:rsid w:val="00291F6D"/>
    <w:rsid w:val="002C36A0"/>
    <w:rsid w:val="002D437D"/>
    <w:rsid w:val="002D5D12"/>
    <w:rsid w:val="002D6526"/>
    <w:rsid w:val="002F01AD"/>
    <w:rsid w:val="002F2692"/>
    <w:rsid w:val="00301F8B"/>
    <w:rsid w:val="003058DC"/>
    <w:rsid w:val="00320DA4"/>
    <w:rsid w:val="00322D80"/>
    <w:rsid w:val="00354F4E"/>
    <w:rsid w:val="00357AA4"/>
    <w:rsid w:val="00370DE9"/>
    <w:rsid w:val="00394395"/>
    <w:rsid w:val="003973A1"/>
    <w:rsid w:val="003B5CF0"/>
    <w:rsid w:val="003C69F7"/>
    <w:rsid w:val="003C75CC"/>
    <w:rsid w:val="003E07D7"/>
    <w:rsid w:val="003E150A"/>
    <w:rsid w:val="003F6749"/>
    <w:rsid w:val="00400F36"/>
    <w:rsid w:val="004175B4"/>
    <w:rsid w:val="00433709"/>
    <w:rsid w:val="00443B9C"/>
    <w:rsid w:val="00443DED"/>
    <w:rsid w:val="004650C4"/>
    <w:rsid w:val="00477863"/>
    <w:rsid w:val="00493958"/>
    <w:rsid w:val="0049454A"/>
    <w:rsid w:val="004B5828"/>
    <w:rsid w:val="004C643F"/>
    <w:rsid w:val="004C6B9A"/>
    <w:rsid w:val="004D4C29"/>
    <w:rsid w:val="004E48C5"/>
    <w:rsid w:val="005035A6"/>
    <w:rsid w:val="00517D43"/>
    <w:rsid w:val="00517F3A"/>
    <w:rsid w:val="00533A2D"/>
    <w:rsid w:val="005361AA"/>
    <w:rsid w:val="005427C7"/>
    <w:rsid w:val="00556155"/>
    <w:rsid w:val="00557D1B"/>
    <w:rsid w:val="005649B7"/>
    <w:rsid w:val="00565D30"/>
    <w:rsid w:val="005679C9"/>
    <w:rsid w:val="005B249E"/>
    <w:rsid w:val="005E0028"/>
    <w:rsid w:val="005E763A"/>
    <w:rsid w:val="00603BBF"/>
    <w:rsid w:val="00611C81"/>
    <w:rsid w:val="00635876"/>
    <w:rsid w:val="00636606"/>
    <w:rsid w:val="0063668A"/>
    <w:rsid w:val="006529FC"/>
    <w:rsid w:val="00664D22"/>
    <w:rsid w:val="00666A3A"/>
    <w:rsid w:val="0068652B"/>
    <w:rsid w:val="00687614"/>
    <w:rsid w:val="0069491C"/>
    <w:rsid w:val="006A2B2B"/>
    <w:rsid w:val="006A6CD8"/>
    <w:rsid w:val="006A723E"/>
    <w:rsid w:val="006B53B6"/>
    <w:rsid w:val="006B7CBA"/>
    <w:rsid w:val="006C1B03"/>
    <w:rsid w:val="006C7AA2"/>
    <w:rsid w:val="006F2815"/>
    <w:rsid w:val="00705AB8"/>
    <w:rsid w:val="00727428"/>
    <w:rsid w:val="00760387"/>
    <w:rsid w:val="0076110B"/>
    <w:rsid w:val="00766BE2"/>
    <w:rsid w:val="00767E89"/>
    <w:rsid w:val="0077074F"/>
    <w:rsid w:val="0077676A"/>
    <w:rsid w:val="00785AE0"/>
    <w:rsid w:val="00790184"/>
    <w:rsid w:val="00792C95"/>
    <w:rsid w:val="007D36C3"/>
    <w:rsid w:val="007F1586"/>
    <w:rsid w:val="007F1DCB"/>
    <w:rsid w:val="007F52C7"/>
    <w:rsid w:val="00825B55"/>
    <w:rsid w:val="00826395"/>
    <w:rsid w:val="00836D39"/>
    <w:rsid w:val="00840E68"/>
    <w:rsid w:val="008422F8"/>
    <w:rsid w:val="008525AF"/>
    <w:rsid w:val="0085612F"/>
    <w:rsid w:val="00876A39"/>
    <w:rsid w:val="008836B5"/>
    <w:rsid w:val="008854B6"/>
    <w:rsid w:val="008A38B0"/>
    <w:rsid w:val="008C2C9C"/>
    <w:rsid w:val="008C7059"/>
    <w:rsid w:val="00921F02"/>
    <w:rsid w:val="00925EA3"/>
    <w:rsid w:val="00947F10"/>
    <w:rsid w:val="0097037F"/>
    <w:rsid w:val="009775A3"/>
    <w:rsid w:val="00982E40"/>
    <w:rsid w:val="00986FBD"/>
    <w:rsid w:val="00991164"/>
    <w:rsid w:val="009C61C7"/>
    <w:rsid w:val="009D1540"/>
    <w:rsid w:val="009F1E10"/>
    <w:rsid w:val="009F62FC"/>
    <w:rsid w:val="00A214F0"/>
    <w:rsid w:val="00A22994"/>
    <w:rsid w:val="00A3269C"/>
    <w:rsid w:val="00A43437"/>
    <w:rsid w:val="00A45538"/>
    <w:rsid w:val="00A553D9"/>
    <w:rsid w:val="00A70F79"/>
    <w:rsid w:val="00AD3C21"/>
    <w:rsid w:val="00AD6882"/>
    <w:rsid w:val="00AE3AD0"/>
    <w:rsid w:val="00AF2AEC"/>
    <w:rsid w:val="00B050C9"/>
    <w:rsid w:val="00B12C36"/>
    <w:rsid w:val="00B325C2"/>
    <w:rsid w:val="00B571C1"/>
    <w:rsid w:val="00B7422B"/>
    <w:rsid w:val="00B7718E"/>
    <w:rsid w:val="00B92AF4"/>
    <w:rsid w:val="00B944AB"/>
    <w:rsid w:val="00BB2C0A"/>
    <w:rsid w:val="00BC18CA"/>
    <w:rsid w:val="00BD23B7"/>
    <w:rsid w:val="00BD2C18"/>
    <w:rsid w:val="00BD4938"/>
    <w:rsid w:val="00BF6B53"/>
    <w:rsid w:val="00C02217"/>
    <w:rsid w:val="00C11051"/>
    <w:rsid w:val="00C21C7A"/>
    <w:rsid w:val="00C233C4"/>
    <w:rsid w:val="00C25692"/>
    <w:rsid w:val="00C355B8"/>
    <w:rsid w:val="00C4162B"/>
    <w:rsid w:val="00C5380D"/>
    <w:rsid w:val="00C55123"/>
    <w:rsid w:val="00C81C6C"/>
    <w:rsid w:val="00C828AF"/>
    <w:rsid w:val="00C85145"/>
    <w:rsid w:val="00C87193"/>
    <w:rsid w:val="00C934CE"/>
    <w:rsid w:val="00CA18F6"/>
    <w:rsid w:val="00CA26A1"/>
    <w:rsid w:val="00CB6A7D"/>
    <w:rsid w:val="00CB7DF4"/>
    <w:rsid w:val="00CC4A35"/>
    <w:rsid w:val="00CC51F3"/>
    <w:rsid w:val="00CC5B66"/>
    <w:rsid w:val="00CD23CD"/>
    <w:rsid w:val="00CE630C"/>
    <w:rsid w:val="00CF0051"/>
    <w:rsid w:val="00CF7DF6"/>
    <w:rsid w:val="00D1786D"/>
    <w:rsid w:val="00D31115"/>
    <w:rsid w:val="00D3225C"/>
    <w:rsid w:val="00D352FF"/>
    <w:rsid w:val="00D479D9"/>
    <w:rsid w:val="00D5319E"/>
    <w:rsid w:val="00D56B73"/>
    <w:rsid w:val="00D70A37"/>
    <w:rsid w:val="00D91DEE"/>
    <w:rsid w:val="00DA44EE"/>
    <w:rsid w:val="00DA683B"/>
    <w:rsid w:val="00DC6774"/>
    <w:rsid w:val="00DD0FD2"/>
    <w:rsid w:val="00DD6BC4"/>
    <w:rsid w:val="00DF3519"/>
    <w:rsid w:val="00DF7054"/>
    <w:rsid w:val="00E10E62"/>
    <w:rsid w:val="00E1238F"/>
    <w:rsid w:val="00E24379"/>
    <w:rsid w:val="00E32AB1"/>
    <w:rsid w:val="00E61003"/>
    <w:rsid w:val="00E8577C"/>
    <w:rsid w:val="00EB44BE"/>
    <w:rsid w:val="00EC2767"/>
    <w:rsid w:val="00ED7A78"/>
    <w:rsid w:val="00EE494D"/>
    <w:rsid w:val="00EF33BB"/>
    <w:rsid w:val="00F02262"/>
    <w:rsid w:val="00F04477"/>
    <w:rsid w:val="00F24C7B"/>
    <w:rsid w:val="00F33DE5"/>
    <w:rsid w:val="00F473C6"/>
    <w:rsid w:val="00F513AC"/>
    <w:rsid w:val="00F52354"/>
    <w:rsid w:val="00F6701B"/>
    <w:rsid w:val="00F82D87"/>
    <w:rsid w:val="00F84E01"/>
    <w:rsid w:val="00F953B5"/>
    <w:rsid w:val="00FA1BC5"/>
    <w:rsid w:val="00FC1488"/>
    <w:rsid w:val="00FE6549"/>
    <w:rsid w:val="00FE663A"/>
    <w:rsid w:val="00FE7039"/>
    <w:rsid w:val="00FF1096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F1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4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F1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7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91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B3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F1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4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F1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BCE0B3100D741961A2860247FFDBEB9625210433179403A8E4AC66AEE1048332820F5849397A2D2F427C8913E03F6A2E9810C8C3BC2CED42gBk1J" TargetMode="External"/><Relationship Id="rId18" Type="http://schemas.openxmlformats.org/officeDocument/2006/relationships/hyperlink" Target="consultantplus://offline/ref=BCE0B3100D741961A2860251FCB7B59C212D5236159701F8B8F860F9BE548567C24F5E1C7A3C20294377DD41AC61337ED45BC5C4AA30ED46AE451630g7k3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F211631617E53EE4B048467306CC56013730FFD5B530C85A09A239F7479BC19786536A2555A567AB593BEADF96292026A61AA22DD14A19t3SAR" TargetMode="External"/><Relationship Id="rId7" Type="http://schemas.openxmlformats.org/officeDocument/2006/relationships/hyperlink" Target="consultantplus://offline/ref=AEA259AD200DFC7DEE6FA94B7D18AB73AF0A44E5C6910A9F2B66AE9D35A0A0E6C8DBD6DDACFDF3A97EF833581C6035EE6E4A8C929701wFG" TargetMode="External"/><Relationship Id="rId12" Type="http://schemas.openxmlformats.org/officeDocument/2006/relationships/hyperlink" Target="consultantplus://offline/ref=BCE0B3100D741961A2860251FCB7B59C212D5236159701F8B8F860F9BE548567C24F5E1C7A3C20294377DD41AC61337ED45BC5C4AA30ED46AE451630g7k3J" TargetMode="External"/><Relationship Id="rId17" Type="http://schemas.openxmlformats.org/officeDocument/2006/relationships/hyperlink" Target="consultantplus://offline/ref=BCE0B3100D741961A2860247FFDBEB9625210433179403A8E4AC66AEE1048332820F5849397A2D2F427C8913E03F6A2E9810C8C3BC2CED42gBk1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E0B3100D741961A2860251FCB7B59C212D5236159701F8B8F860F9BE548567C24F5E1C7A3C20294377DD41AC61337ED45BC5C4AA30ED46AE451630g7k3J" TargetMode="External"/><Relationship Id="rId20" Type="http://schemas.openxmlformats.org/officeDocument/2006/relationships/hyperlink" Target="consultantplus://offline/ref=7DF211631617E53EE4B048467306CC56013730FFD5B530C85A09A239F7479BC19786536A2555A567AB593BEADF96292026A61AA22DD14A19t3SAR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E5CCA3BD5729FD2D3198542D999C6A0D7A557DAE04C821649B8073A1C2F528D9AD6A5DF8CDFCB4DA3C9D88A9A88AC49F4B6003D2A3K3F9L" TargetMode="External"/><Relationship Id="rId24" Type="http://schemas.openxmlformats.org/officeDocument/2006/relationships/hyperlink" Target="consultantplus://offline/ref=7DF211631617E53EE4B048467306CC56013737FBD4B930C85A09A239F7479BC1978653682054A66CFE032BEE96C1273C25BE04A633D1t4S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7DF211631617E53EE4B048467306CC56013730FFD5B530C85A09A239F7479BC19786536A2555A567AB593BEADF96292026A61AA22DD14A19t3SAR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9E5CCA3BD5729FD2D3198542D999C6A0D7A5279AF08C821649B8073A1C2F528D9AD6A5FFDCCFDBE87668D8CE0FC8FDB97537E07CCA33804K7F1L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0B3100D741961A2860247FFDBEB9625210433179403A8E4AC66AEE1048332820F5849397A2D2E4B7C8913E03F6A2E9810C8C3BC2CED42gBk1J" TargetMode="External"/><Relationship Id="rId14" Type="http://schemas.openxmlformats.org/officeDocument/2006/relationships/hyperlink" Target="consultantplus://offline/ref=BCE0B3100D741961A2860251FCB7B59C212D5236159701F8B8F860F9BE548567C24F5E1C7A3C20294377DD41AC61337ED45BC5C4AA30ED46AE451630g7k3J" TargetMode="External"/><Relationship Id="rId22" Type="http://schemas.openxmlformats.org/officeDocument/2006/relationships/hyperlink" Target="consultantplus://offline/ref=7DF211631617E53EE4B048467306CC56013730FFD5B530C85A09A239F7479BC19786536A2555A567AB593BEADF96292026A61AA22DD14A19t3S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3390-74FE-44C7-8368-54AADFAE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6945</Words>
  <Characters>39588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2021-06-24T08:31:00Z</cp:lastPrinted>
  <dcterms:created xsi:type="dcterms:W3CDTF">2021-06-24T08:09:00Z</dcterms:created>
  <dcterms:modified xsi:type="dcterms:W3CDTF">2021-06-30T07:49:00Z</dcterms:modified>
</cp:coreProperties>
</file>