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B91237" w:rsidRDefault="00B1152D" w:rsidP="00904BDB">
      <w:pPr>
        <w:pStyle w:val="ConsPlusTitle"/>
        <w:spacing w:line="240" w:lineRule="exact"/>
        <w:jc w:val="center"/>
        <w:rPr>
          <w:b w:val="0"/>
          <w:szCs w:val="28"/>
        </w:rPr>
      </w:pPr>
      <w:r w:rsidRPr="00F55FD1">
        <w:rPr>
          <w:b w:val="0"/>
          <w:szCs w:val="28"/>
        </w:rPr>
        <w:t>к проекту постановления «</w:t>
      </w:r>
      <w:r w:rsidR="00B91237" w:rsidRPr="00B91237">
        <w:rPr>
          <w:b w:val="0"/>
          <w:szCs w:val="28"/>
        </w:rPr>
        <w:t>О внесении изменени</w:t>
      </w:r>
      <w:r w:rsidR="007D028A">
        <w:rPr>
          <w:b w:val="0"/>
          <w:szCs w:val="28"/>
        </w:rPr>
        <w:t>й</w:t>
      </w:r>
      <w:r w:rsidR="00B91237" w:rsidRPr="00B91237">
        <w:rPr>
          <w:b w:val="0"/>
          <w:szCs w:val="28"/>
        </w:rPr>
        <w:t xml:space="preserve"> в пункт 2.3 Порядка предоставления дополнительной меры социальной помощи в виде единовременной выплаты гражданам, взявшим на себя обязанность осуществить погребение отдельных категорий граждан, утвержденного постановлением администрации города Невинномысска </w:t>
      </w:r>
    </w:p>
    <w:p w:rsidR="00904BDB" w:rsidRDefault="00B91237" w:rsidP="00904BDB">
      <w:pPr>
        <w:pStyle w:val="ConsPlusTitle"/>
        <w:spacing w:line="240" w:lineRule="exact"/>
        <w:jc w:val="center"/>
        <w:rPr>
          <w:b w:val="0"/>
        </w:rPr>
      </w:pPr>
      <w:r w:rsidRPr="00B91237">
        <w:rPr>
          <w:b w:val="0"/>
          <w:szCs w:val="28"/>
        </w:rPr>
        <w:t>от 28.11.2022 № 1801</w:t>
      </w:r>
      <w:r w:rsidR="00904BDB">
        <w:rPr>
          <w:b w:val="0"/>
        </w:rPr>
        <w:t>»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752" w:rsidRDefault="00B91237" w:rsidP="00B43752">
      <w:pPr>
        <w:tabs>
          <w:tab w:val="left" w:pos="8222"/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63B45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пунктом 5 статьи 20 Федерального закона от 06 октября 2003г. № 131-ФЗ «Об общих принципах организации местного самоуправления в Российской Федерации», пунктом 5 статьи 1 Федерального закона от 27 мая 1998г. № 76-ФЗ «О статусе военнослужащих»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решением</w:t>
      </w:r>
      <w:r w:rsidR="00A63B45" w:rsidRPr="00A63B45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города Невинномысска Ставропольского края  </w:t>
      </w:r>
      <w:r w:rsidR="00583079" w:rsidRPr="00583079">
        <w:rPr>
          <w:rFonts w:ascii="Times New Roman" w:eastAsia="Times New Roman" w:hAnsi="Times New Roman"/>
          <w:sz w:val="28"/>
          <w:szCs w:val="28"/>
          <w:lang w:eastAsia="ru-RU"/>
        </w:rPr>
        <w:t xml:space="preserve">от 28 сентября 2022 г. № 132-17 </w:t>
      </w:r>
      <w:r w:rsidR="00A63B45" w:rsidRPr="00A63B45">
        <w:rPr>
          <w:rFonts w:ascii="Times New Roman" w:eastAsia="Times New Roman" w:hAnsi="Times New Roman"/>
          <w:sz w:val="28"/>
          <w:szCs w:val="28"/>
          <w:lang w:eastAsia="ru-RU"/>
        </w:rPr>
        <w:t>«О дополнительной мере социальной помощи отдельным категориям граждан на территории города Невинномысска»</w:t>
      </w:r>
      <w:r w:rsidR="00A63B4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43752">
        <w:rPr>
          <w:rFonts w:ascii="Times New Roman" w:eastAsia="Times New Roman" w:hAnsi="Times New Roman"/>
          <w:sz w:val="28"/>
          <w:szCs w:val="28"/>
          <w:lang w:eastAsia="ru-RU"/>
        </w:rPr>
        <w:t>комитетом по труду и социальной поддержке населения администрации города Невинномысска разработан проект постановления «</w:t>
      </w:r>
      <w:r w:rsidRPr="00B9123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7D028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bookmarkStart w:id="0" w:name="_GoBack"/>
      <w:bookmarkEnd w:id="0"/>
      <w:r w:rsidRPr="00B91237">
        <w:rPr>
          <w:rFonts w:ascii="Times New Roman" w:eastAsia="Times New Roman" w:hAnsi="Times New Roman"/>
          <w:sz w:val="28"/>
          <w:szCs w:val="28"/>
          <w:lang w:eastAsia="ru-RU"/>
        </w:rPr>
        <w:t xml:space="preserve"> в пункт 2.3 Порядка предоставления дополнительной меры социальной помощи в виде единовременной выплаты гражданам, взявшим на себя обязанность осуществить погребение отдельных категорий граждан, утвержденного постановлением администрации города Невинномысска от 28.11.2022 № 1801</w:t>
      </w:r>
      <w:r w:rsidR="00B43752" w:rsidRPr="00A63B4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D0CD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Проект постановления)</w:t>
      </w:r>
      <w:r w:rsidR="00B437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0CD7" w:rsidRPr="00A63B45" w:rsidRDefault="00ED0CD7" w:rsidP="00B43752">
      <w:pPr>
        <w:tabs>
          <w:tab w:val="left" w:pos="8222"/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CD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ED0CD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соответствует Конституции Российской Федерации, Федеральному закону «Об общих принципах организации местного самоуправления в Российской Федерации», Уставу муниципального образования города Невинномысска Ставропольского края.</w:t>
      </w:r>
    </w:p>
    <w:p w:rsidR="00CE3ED4" w:rsidRDefault="00CE3ED4" w:rsidP="0039786F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B45" w:rsidRDefault="00A63B45" w:rsidP="0039786F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B45" w:rsidRDefault="00A63B45" w:rsidP="0039786F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786F" w:rsidRPr="00BD38A1" w:rsidRDefault="0039786F" w:rsidP="0039786F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труду</w:t>
      </w:r>
    </w:p>
    <w:p w:rsidR="0039786F" w:rsidRPr="00BD38A1" w:rsidRDefault="0039786F" w:rsidP="0039786F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F5771B" w:rsidRDefault="0039786F" w:rsidP="0039786F">
      <w:pPr>
        <w:tabs>
          <w:tab w:val="left" w:pos="8222"/>
          <w:tab w:val="left" w:pos="9000"/>
        </w:tabs>
        <w:spacing w:after="0" w:line="240" w:lineRule="exact"/>
        <w:jc w:val="both"/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sectPr w:rsidR="00F5771B" w:rsidSect="009605AA">
      <w:pgSz w:w="11906" w:h="16838"/>
      <w:pgMar w:top="1134" w:right="566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83CE0"/>
    <w:rsid w:val="00010976"/>
    <w:rsid w:val="00035E32"/>
    <w:rsid w:val="00073B8F"/>
    <w:rsid w:val="000901F1"/>
    <w:rsid w:val="000A4946"/>
    <w:rsid w:val="000E09E2"/>
    <w:rsid w:val="00164E4F"/>
    <w:rsid w:val="001B4F66"/>
    <w:rsid w:val="001F78D3"/>
    <w:rsid w:val="00252FDB"/>
    <w:rsid w:val="00294C9C"/>
    <w:rsid w:val="002C7EF6"/>
    <w:rsid w:val="002E2169"/>
    <w:rsid w:val="00315D2E"/>
    <w:rsid w:val="0035277B"/>
    <w:rsid w:val="00380458"/>
    <w:rsid w:val="00383CE0"/>
    <w:rsid w:val="0039786F"/>
    <w:rsid w:val="004A3082"/>
    <w:rsid w:val="004A3854"/>
    <w:rsid w:val="005363A8"/>
    <w:rsid w:val="005446F6"/>
    <w:rsid w:val="00583079"/>
    <w:rsid w:val="00587EA7"/>
    <w:rsid w:val="0067692E"/>
    <w:rsid w:val="0069024C"/>
    <w:rsid w:val="006F4A6A"/>
    <w:rsid w:val="0073259B"/>
    <w:rsid w:val="007B400B"/>
    <w:rsid w:val="007D028A"/>
    <w:rsid w:val="008149A3"/>
    <w:rsid w:val="008603E7"/>
    <w:rsid w:val="00880DC5"/>
    <w:rsid w:val="0088164D"/>
    <w:rsid w:val="00904BDB"/>
    <w:rsid w:val="009276E4"/>
    <w:rsid w:val="009304FC"/>
    <w:rsid w:val="009352D8"/>
    <w:rsid w:val="009605AA"/>
    <w:rsid w:val="00996FAA"/>
    <w:rsid w:val="009B6B84"/>
    <w:rsid w:val="00A63B45"/>
    <w:rsid w:val="00AC5456"/>
    <w:rsid w:val="00AD2F8E"/>
    <w:rsid w:val="00AE679F"/>
    <w:rsid w:val="00AE6929"/>
    <w:rsid w:val="00B1152D"/>
    <w:rsid w:val="00B43752"/>
    <w:rsid w:val="00B52373"/>
    <w:rsid w:val="00B91237"/>
    <w:rsid w:val="00BD7F18"/>
    <w:rsid w:val="00BE030F"/>
    <w:rsid w:val="00C075C5"/>
    <w:rsid w:val="00C67198"/>
    <w:rsid w:val="00CB1A3E"/>
    <w:rsid w:val="00CC4AE6"/>
    <w:rsid w:val="00CE3ED4"/>
    <w:rsid w:val="00DA79D9"/>
    <w:rsid w:val="00DB03F4"/>
    <w:rsid w:val="00DB2BE4"/>
    <w:rsid w:val="00DB4AC9"/>
    <w:rsid w:val="00E00C8E"/>
    <w:rsid w:val="00E503E2"/>
    <w:rsid w:val="00E57877"/>
    <w:rsid w:val="00ED0CD7"/>
    <w:rsid w:val="00F03023"/>
    <w:rsid w:val="00F05885"/>
    <w:rsid w:val="00F347B4"/>
    <w:rsid w:val="00F4228F"/>
    <w:rsid w:val="00F55FD1"/>
    <w:rsid w:val="00F60DEA"/>
    <w:rsid w:val="00FB71B8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4E4F"/>
    <w:rPr>
      <w:i/>
      <w:iCs/>
    </w:rPr>
  </w:style>
  <w:style w:type="paragraph" w:customStyle="1" w:styleId="ConsPlusTitle">
    <w:name w:val="ConsPlusTitle"/>
    <w:rsid w:val="00904B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59</cp:revision>
  <cp:lastPrinted>2019-08-29T08:58:00Z</cp:lastPrinted>
  <dcterms:created xsi:type="dcterms:W3CDTF">2016-12-23T12:20:00Z</dcterms:created>
  <dcterms:modified xsi:type="dcterms:W3CDTF">2022-12-01T11:59:00Z</dcterms:modified>
</cp:coreProperties>
</file>