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7ED" w:rsidRPr="009D1ED6" w:rsidRDefault="009A27C6" w:rsidP="00184FAD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D1ED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6E3419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</w:p>
    <w:p w:rsidR="009A27C6" w:rsidRPr="009D1ED6" w:rsidRDefault="009A27C6" w:rsidP="00184FAD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D1ED6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9A27C6" w:rsidRPr="009D1ED6" w:rsidRDefault="009A27C6" w:rsidP="00184FAD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D1ED6">
        <w:rPr>
          <w:rFonts w:ascii="Times New Roman" w:hAnsi="Times New Roman" w:cs="Times New Roman"/>
          <w:sz w:val="28"/>
          <w:szCs w:val="28"/>
        </w:rPr>
        <w:t>«</w:t>
      </w:r>
      <w:r w:rsidR="003E1BDC">
        <w:rPr>
          <w:rFonts w:ascii="Times New Roman" w:hAnsi="Times New Roman" w:cs="Times New Roman"/>
          <w:sz w:val="28"/>
          <w:szCs w:val="28"/>
        </w:rPr>
        <w:t>К</w:t>
      </w:r>
      <w:r w:rsidRPr="009D1ED6">
        <w:rPr>
          <w:rFonts w:ascii="Times New Roman" w:hAnsi="Times New Roman" w:cs="Times New Roman"/>
          <w:sz w:val="28"/>
          <w:szCs w:val="28"/>
        </w:rPr>
        <w:t>ультур</w:t>
      </w:r>
      <w:r w:rsidR="003E1BDC">
        <w:rPr>
          <w:rFonts w:ascii="Times New Roman" w:hAnsi="Times New Roman" w:cs="Times New Roman"/>
          <w:sz w:val="28"/>
          <w:szCs w:val="28"/>
        </w:rPr>
        <w:t>а</w:t>
      </w:r>
      <w:r w:rsidR="00945439">
        <w:rPr>
          <w:rFonts w:ascii="Times New Roman" w:hAnsi="Times New Roman" w:cs="Times New Roman"/>
          <w:sz w:val="28"/>
          <w:szCs w:val="28"/>
        </w:rPr>
        <w:t xml:space="preserve"> </w:t>
      </w:r>
      <w:r w:rsidRPr="009D1ED6">
        <w:rPr>
          <w:rFonts w:ascii="Times New Roman" w:hAnsi="Times New Roman" w:cs="Times New Roman"/>
          <w:sz w:val="28"/>
          <w:szCs w:val="28"/>
        </w:rPr>
        <w:t>города Невинномысска»</w:t>
      </w:r>
    </w:p>
    <w:p w:rsidR="009A27C6" w:rsidRDefault="009A27C6" w:rsidP="00184FAD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9A27C6" w:rsidRDefault="009A27C6" w:rsidP="009A27C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27C6" w:rsidRDefault="009A27C6" w:rsidP="009A27C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27C6" w:rsidRPr="009D1ED6" w:rsidRDefault="009A27C6" w:rsidP="009A27C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27C6" w:rsidRPr="009D1ED6" w:rsidRDefault="009A27C6" w:rsidP="00184FA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1ED6">
        <w:rPr>
          <w:rFonts w:ascii="Times New Roman" w:hAnsi="Times New Roman" w:cs="Times New Roman"/>
          <w:b w:val="0"/>
          <w:sz w:val="28"/>
          <w:szCs w:val="28"/>
        </w:rPr>
        <w:t>ПОДПРОГРАММА</w:t>
      </w:r>
    </w:p>
    <w:p w:rsidR="009A27C6" w:rsidRPr="009D1ED6" w:rsidRDefault="009604E9" w:rsidP="00184FA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1ED6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9D1ED6">
        <w:rPr>
          <w:rFonts w:ascii="Times New Roman" w:hAnsi="Times New Roman" w:cs="Times New Roman"/>
          <w:b w:val="0"/>
          <w:sz w:val="28"/>
          <w:szCs w:val="28"/>
        </w:rPr>
        <w:t xml:space="preserve">беспечение реализации программы и </w:t>
      </w:r>
      <w:proofErr w:type="spellStart"/>
      <w:r w:rsidRPr="009D1ED6">
        <w:rPr>
          <w:rFonts w:ascii="Times New Roman" w:hAnsi="Times New Roman" w:cs="Times New Roman"/>
          <w:b w:val="0"/>
          <w:sz w:val="28"/>
          <w:szCs w:val="28"/>
        </w:rPr>
        <w:t>общепрограммные</w:t>
      </w:r>
      <w:proofErr w:type="spellEnd"/>
    </w:p>
    <w:p w:rsidR="009A27C6" w:rsidRPr="009D1ED6" w:rsidRDefault="00BD1A8B" w:rsidP="00184FA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мероприятия»</w:t>
      </w:r>
      <w:r w:rsidR="0094543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программы «Культура города Невинномысска»</w:t>
      </w:r>
    </w:p>
    <w:p w:rsidR="009A27C6" w:rsidRPr="009D1ED6" w:rsidRDefault="009A27C6" w:rsidP="00184FA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27C6" w:rsidRPr="009D1ED6" w:rsidRDefault="009A27C6" w:rsidP="009A2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ED6">
        <w:rPr>
          <w:rFonts w:ascii="Times New Roman" w:hAnsi="Times New Roman" w:cs="Times New Roman"/>
          <w:sz w:val="28"/>
          <w:szCs w:val="28"/>
        </w:rPr>
        <w:t xml:space="preserve">Подпрограмма «Обеспечение реализации программы и </w:t>
      </w:r>
      <w:proofErr w:type="spellStart"/>
      <w:r w:rsidRPr="009D1ED6">
        <w:rPr>
          <w:rFonts w:ascii="Times New Roman" w:hAnsi="Times New Roman" w:cs="Times New Roman"/>
          <w:sz w:val="28"/>
          <w:szCs w:val="28"/>
        </w:rPr>
        <w:t>общепрограммные</w:t>
      </w:r>
      <w:proofErr w:type="spellEnd"/>
      <w:r w:rsidRPr="009D1ED6">
        <w:rPr>
          <w:rFonts w:ascii="Times New Roman" w:hAnsi="Times New Roman" w:cs="Times New Roman"/>
          <w:sz w:val="28"/>
          <w:szCs w:val="28"/>
        </w:rPr>
        <w:t xml:space="preserve"> мероприятия» муниципальной программы «</w:t>
      </w:r>
      <w:r w:rsidR="003E1BDC">
        <w:rPr>
          <w:rFonts w:ascii="Times New Roman" w:hAnsi="Times New Roman" w:cs="Times New Roman"/>
          <w:sz w:val="28"/>
          <w:szCs w:val="28"/>
        </w:rPr>
        <w:t>К</w:t>
      </w:r>
      <w:r w:rsidRPr="009D1ED6">
        <w:rPr>
          <w:rFonts w:ascii="Times New Roman" w:hAnsi="Times New Roman" w:cs="Times New Roman"/>
          <w:sz w:val="28"/>
          <w:szCs w:val="28"/>
        </w:rPr>
        <w:t>ультур</w:t>
      </w:r>
      <w:r w:rsidR="003E1BDC">
        <w:rPr>
          <w:rFonts w:ascii="Times New Roman" w:hAnsi="Times New Roman" w:cs="Times New Roman"/>
          <w:sz w:val="28"/>
          <w:szCs w:val="28"/>
        </w:rPr>
        <w:t>а</w:t>
      </w:r>
      <w:r w:rsidRPr="009D1ED6">
        <w:rPr>
          <w:rFonts w:ascii="Times New Roman" w:hAnsi="Times New Roman" w:cs="Times New Roman"/>
          <w:sz w:val="28"/>
          <w:szCs w:val="28"/>
        </w:rPr>
        <w:t xml:space="preserve"> города Невинномысска» (далее соответственно - подпрограмма, программа) направлена на осуществление управленческой и организационной деятельности комитета по культуре администрации города Невинномысска. Цель подпрограммы </w:t>
      </w:r>
      <w:r w:rsidR="00E958A4">
        <w:rPr>
          <w:rFonts w:ascii="Times New Roman" w:hAnsi="Times New Roman" w:cs="Times New Roman"/>
          <w:sz w:val="28"/>
          <w:szCs w:val="28"/>
        </w:rPr>
        <w:t>-</w:t>
      </w:r>
      <w:r w:rsidRPr="009D1ED6">
        <w:rPr>
          <w:rFonts w:ascii="Times New Roman" w:hAnsi="Times New Roman" w:cs="Times New Roman"/>
          <w:sz w:val="28"/>
          <w:szCs w:val="28"/>
        </w:rPr>
        <w:t xml:space="preserve"> </w:t>
      </w:r>
      <w:r w:rsidR="00A30A05">
        <w:rPr>
          <w:rFonts w:ascii="Times New Roman" w:hAnsi="Times New Roman" w:cs="Times New Roman"/>
          <w:sz w:val="28"/>
          <w:szCs w:val="28"/>
        </w:rPr>
        <w:t xml:space="preserve">создание необходимых условий для </w:t>
      </w:r>
      <w:r w:rsidRPr="009D1ED6">
        <w:rPr>
          <w:rFonts w:ascii="Times New Roman" w:hAnsi="Times New Roman" w:cs="Times New Roman"/>
          <w:sz w:val="28"/>
          <w:szCs w:val="28"/>
        </w:rPr>
        <w:t xml:space="preserve"> эффективной реализации программы. Задача подпрограммы </w:t>
      </w:r>
      <w:r w:rsidR="00A549EB">
        <w:rPr>
          <w:rFonts w:ascii="Times New Roman" w:hAnsi="Times New Roman" w:cs="Times New Roman"/>
          <w:sz w:val="28"/>
          <w:szCs w:val="28"/>
        </w:rPr>
        <w:t>-</w:t>
      </w:r>
      <w:r w:rsidRPr="009D1ED6">
        <w:rPr>
          <w:rFonts w:ascii="Times New Roman" w:hAnsi="Times New Roman" w:cs="Times New Roman"/>
          <w:sz w:val="28"/>
          <w:szCs w:val="28"/>
        </w:rPr>
        <w:t xml:space="preserve"> </w:t>
      </w:r>
      <w:r w:rsidR="00A30A05">
        <w:rPr>
          <w:rFonts w:ascii="Times New Roman" w:hAnsi="Times New Roman" w:cs="Times New Roman"/>
          <w:sz w:val="28"/>
          <w:szCs w:val="28"/>
        </w:rPr>
        <w:t>обеспечение эффективного управления программ</w:t>
      </w:r>
      <w:r w:rsidR="00BF1CD5">
        <w:rPr>
          <w:rFonts w:ascii="Times New Roman" w:hAnsi="Times New Roman" w:cs="Times New Roman"/>
          <w:sz w:val="28"/>
          <w:szCs w:val="28"/>
        </w:rPr>
        <w:t>ой</w:t>
      </w:r>
      <w:r w:rsidR="00A30A05">
        <w:rPr>
          <w:rFonts w:ascii="Times New Roman" w:hAnsi="Times New Roman" w:cs="Times New Roman"/>
          <w:sz w:val="28"/>
          <w:szCs w:val="28"/>
        </w:rPr>
        <w:t xml:space="preserve"> и развитие отраслевой инфраструктуры.</w:t>
      </w:r>
    </w:p>
    <w:p w:rsidR="00945439" w:rsidRDefault="009A27C6" w:rsidP="009A2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2D1">
        <w:rPr>
          <w:rFonts w:ascii="Times New Roman" w:hAnsi="Times New Roman" w:cs="Times New Roman"/>
          <w:sz w:val="28"/>
          <w:szCs w:val="28"/>
        </w:rPr>
        <w:t>В рамках реализации подпро</w:t>
      </w:r>
      <w:r w:rsidR="003D53A1" w:rsidRPr="00F832D1">
        <w:rPr>
          <w:rFonts w:ascii="Times New Roman" w:hAnsi="Times New Roman" w:cs="Times New Roman"/>
          <w:sz w:val="28"/>
          <w:szCs w:val="28"/>
        </w:rPr>
        <w:t>граммы предусмотрено выполнение</w:t>
      </w:r>
      <w:r w:rsidRPr="00F832D1">
        <w:rPr>
          <w:rFonts w:ascii="Times New Roman" w:hAnsi="Times New Roman" w:cs="Times New Roman"/>
          <w:sz w:val="28"/>
          <w:szCs w:val="28"/>
        </w:rPr>
        <w:t xml:space="preserve"> </w:t>
      </w:r>
      <w:r w:rsidR="00945439">
        <w:rPr>
          <w:rFonts w:ascii="Times New Roman" w:hAnsi="Times New Roman" w:cs="Times New Roman"/>
          <w:sz w:val="28"/>
          <w:szCs w:val="28"/>
        </w:rPr>
        <w:t xml:space="preserve">двух </w:t>
      </w:r>
      <w:r w:rsidRPr="00F832D1">
        <w:rPr>
          <w:rFonts w:ascii="Times New Roman" w:hAnsi="Times New Roman" w:cs="Times New Roman"/>
          <w:sz w:val="28"/>
          <w:szCs w:val="28"/>
        </w:rPr>
        <w:t>основн</w:t>
      </w:r>
      <w:r w:rsidR="00945439">
        <w:rPr>
          <w:rFonts w:ascii="Times New Roman" w:hAnsi="Times New Roman" w:cs="Times New Roman"/>
          <w:sz w:val="28"/>
          <w:szCs w:val="28"/>
        </w:rPr>
        <w:t>ых</w:t>
      </w:r>
      <w:r w:rsidRPr="00F832D1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945439">
        <w:rPr>
          <w:rFonts w:ascii="Times New Roman" w:hAnsi="Times New Roman" w:cs="Times New Roman"/>
          <w:sz w:val="28"/>
          <w:szCs w:val="28"/>
        </w:rPr>
        <w:t>й</w:t>
      </w:r>
      <w:r w:rsidR="003D53A1" w:rsidRPr="00F832D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45439" w:rsidRDefault="003D53A1" w:rsidP="00945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2D1">
        <w:rPr>
          <w:rFonts w:ascii="Times New Roman" w:hAnsi="Times New Roman" w:cs="Times New Roman"/>
          <w:sz w:val="28"/>
          <w:szCs w:val="28"/>
        </w:rPr>
        <w:t xml:space="preserve">расходы на выполнение функций </w:t>
      </w:r>
      <w:r w:rsidR="00945439">
        <w:rPr>
          <w:rFonts w:ascii="Times New Roman" w:hAnsi="Times New Roman" w:cs="Times New Roman"/>
          <w:sz w:val="28"/>
          <w:szCs w:val="28"/>
        </w:rPr>
        <w:t>органов местного самоуправления;</w:t>
      </w:r>
    </w:p>
    <w:p w:rsidR="00945439" w:rsidRDefault="00945439" w:rsidP="00945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45439">
        <w:rPr>
          <w:rFonts w:ascii="Times New Roman" w:hAnsi="Times New Roman" w:cs="Times New Roman"/>
          <w:sz w:val="28"/>
          <w:szCs w:val="28"/>
        </w:rPr>
        <w:t>асходы на приобретение и содержание имущества, находящегося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2ACB" w:rsidRDefault="002D2ACB" w:rsidP="0094543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 расходов на реализацию основн</w:t>
      </w:r>
      <w:r w:rsidR="00945439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мероприяти</w:t>
      </w:r>
      <w:r w:rsidR="00945439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подпрограммы осуществляется в пределах средств, предусматриваемых на указанные цели в соответствии с решением Думы города о бюджете города на очередной финансовый год и плановый период.</w:t>
      </w:r>
    </w:p>
    <w:p w:rsidR="009A27C6" w:rsidRPr="009D1ED6" w:rsidRDefault="009A27C6" w:rsidP="009A27C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A27C6" w:rsidRPr="009D1ED6" w:rsidRDefault="009A27C6" w:rsidP="009A27C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A27C6" w:rsidRDefault="009A27C6" w:rsidP="009A27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A27C6" w:rsidRDefault="009A27C6" w:rsidP="009A27C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 по культуре</w:t>
      </w:r>
    </w:p>
    <w:p w:rsidR="009A27C6" w:rsidRDefault="009A27C6" w:rsidP="009A27C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Невинномысска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ab/>
        <w:t xml:space="preserve">     Н.Н. Старченко</w:t>
      </w:r>
    </w:p>
    <w:p w:rsidR="009A27C6" w:rsidRPr="009D1ED6" w:rsidRDefault="009A27C6" w:rsidP="009A27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5CA9" w:rsidRDefault="00D25CA9" w:rsidP="00D25C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09C3" w:rsidRPr="00D25CA9" w:rsidRDefault="006309C3" w:rsidP="00D25CA9"/>
    <w:sectPr w:rsidR="006309C3" w:rsidRPr="00D25CA9" w:rsidSect="00207F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E3E" w:rsidRDefault="003E3E3E" w:rsidP="00207FC1">
      <w:pPr>
        <w:spacing w:after="0" w:line="240" w:lineRule="auto"/>
      </w:pPr>
      <w:r>
        <w:separator/>
      </w:r>
    </w:p>
  </w:endnote>
  <w:endnote w:type="continuationSeparator" w:id="0">
    <w:p w:rsidR="003E3E3E" w:rsidRDefault="003E3E3E" w:rsidP="00207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FC1" w:rsidRDefault="00207FC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FC1" w:rsidRDefault="00207FC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FC1" w:rsidRDefault="00207F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E3E" w:rsidRDefault="003E3E3E" w:rsidP="00207FC1">
      <w:pPr>
        <w:spacing w:after="0" w:line="240" w:lineRule="auto"/>
      </w:pPr>
      <w:r>
        <w:separator/>
      </w:r>
    </w:p>
  </w:footnote>
  <w:footnote w:type="continuationSeparator" w:id="0">
    <w:p w:rsidR="003E3E3E" w:rsidRDefault="003E3E3E" w:rsidP="00207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FC1" w:rsidRDefault="00207F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68706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07FC1" w:rsidRPr="00207FC1" w:rsidRDefault="00B51FE9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07FC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7FC1" w:rsidRPr="00207FC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07FC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A27C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07FC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07FC1" w:rsidRDefault="00207FC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FC1" w:rsidRDefault="00207F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FC1"/>
    <w:rsid w:val="0004743C"/>
    <w:rsid w:val="000A2DF8"/>
    <w:rsid w:val="00180D6D"/>
    <w:rsid w:val="00184FAD"/>
    <w:rsid w:val="001D2812"/>
    <w:rsid w:val="00207FC1"/>
    <w:rsid w:val="0026622E"/>
    <w:rsid w:val="002D2ACB"/>
    <w:rsid w:val="003467ED"/>
    <w:rsid w:val="00365128"/>
    <w:rsid w:val="003D53A1"/>
    <w:rsid w:val="003E1BDC"/>
    <w:rsid w:val="003E3E3E"/>
    <w:rsid w:val="005F7CAC"/>
    <w:rsid w:val="006126F2"/>
    <w:rsid w:val="006309C3"/>
    <w:rsid w:val="006E3419"/>
    <w:rsid w:val="00784D73"/>
    <w:rsid w:val="00804D45"/>
    <w:rsid w:val="008F4702"/>
    <w:rsid w:val="009449F0"/>
    <w:rsid w:val="00945439"/>
    <w:rsid w:val="009604E9"/>
    <w:rsid w:val="009647B4"/>
    <w:rsid w:val="009A27C6"/>
    <w:rsid w:val="00A30A05"/>
    <w:rsid w:val="00A53E64"/>
    <w:rsid w:val="00A549EB"/>
    <w:rsid w:val="00B41B9D"/>
    <w:rsid w:val="00B51FE9"/>
    <w:rsid w:val="00B841FB"/>
    <w:rsid w:val="00BA3AA2"/>
    <w:rsid w:val="00BD1A8B"/>
    <w:rsid w:val="00BF1CD5"/>
    <w:rsid w:val="00C30B99"/>
    <w:rsid w:val="00C65227"/>
    <w:rsid w:val="00D25CA9"/>
    <w:rsid w:val="00D6092B"/>
    <w:rsid w:val="00D970B2"/>
    <w:rsid w:val="00DD120C"/>
    <w:rsid w:val="00E958A4"/>
    <w:rsid w:val="00ED5ADB"/>
    <w:rsid w:val="00F61662"/>
    <w:rsid w:val="00F832D1"/>
    <w:rsid w:val="00F91F7A"/>
    <w:rsid w:val="00FF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07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07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7FC1"/>
  </w:style>
  <w:style w:type="paragraph" w:styleId="a5">
    <w:name w:val="footer"/>
    <w:basedOn w:val="a"/>
    <w:link w:val="a6"/>
    <w:uiPriority w:val="99"/>
    <w:unhideWhenUsed/>
    <w:rsid w:val="00207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7F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07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07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7FC1"/>
  </w:style>
  <w:style w:type="paragraph" w:styleId="a5">
    <w:name w:val="footer"/>
    <w:basedOn w:val="a"/>
    <w:link w:val="a6"/>
    <w:uiPriority w:val="99"/>
    <w:unhideWhenUsed/>
    <w:rsid w:val="00207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7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0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BB8B5-A43C-4781-A69F-E8F456892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2</cp:revision>
  <cp:lastPrinted>2017-11-29T07:38:00Z</cp:lastPrinted>
  <dcterms:created xsi:type="dcterms:W3CDTF">2018-10-11T14:42:00Z</dcterms:created>
  <dcterms:modified xsi:type="dcterms:W3CDTF">2018-10-11T14:42:00Z</dcterms:modified>
</cp:coreProperties>
</file>