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0E0219">
        <w:rPr>
          <w:rFonts w:ascii="Times New Roman" w:hAnsi="Times New Roman" w:cs="Times New Roman"/>
          <w:sz w:val="28"/>
          <w:szCs w:val="28"/>
        </w:rPr>
        <w:t>государственной (м</w:t>
      </w:r>
      <w:r w:rsidRPr="000A0337">
        <w:rPr>
          <w:rFonts w:ascii="Times New Roman" w:hAnsi="Times New Roman" w:cs="Times New Roman"/>
          <w:sz w:val="28"/>
          <w:szCs w:val="28"/>
        </w:rPr>
        <w:t>униципальной</w:t>
      </w:r>
      <w:r w:rsidR="000E0219">
        <w:rPr>
          <w:rFonts w:ascii="Times New Roman" w:hAnsi="Times New Roman" w:cs="Times New Roman"/>
          <w:sz w:val="28"/>
          <w:szCs w:val="28"/>
        </w:rPr>
        <w:t>)</w:t>
      </w:r>
      <w:r w:rsidRPr="000A033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0219" w:rsidRDefault="00C87FD5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 государственной </w:t>
      </w:r>
      <w:r w:rsidRPr="00C87FD5">
        <w:rPr>
          <w:rFonts w:ascii="Times New Roman" w:hAnsi="Times New Roman" w:cs="Times New Roman"/>
          <w:sz w:val="28"/>
          <w:szCs w:val="28"/>
        </w:rPr>
        <w:t>услуги 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архивном отделе администрации города Невинномысска»</w:t>
      </w:r>
    </w:p>
    <w:p w:rsidR="000E0219" w:rsidRDefault="000E0219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4"/>
        <w:gridCol w:w="5511"/>
        <w:gridCol w:w="2585"/>
      </w:tblGrid>
      <w:tr w:rsidR="000A0337" w:rsidRPr="00C06530" w:rsidTr="000E0219">
        <w:tc>
          <w:tcPr>
            <w:tcW w:w="834" w:type="dxa"/>
          </w:tcPr>
          <w:p w:rsidR="000A0337" w:rsidRPr="00C06530" w:rsidRDefault="000A0337" w:rsidP="00CD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  <w:r w:rsidRPr="00C0653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065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653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11" w:type="dxa"/>
          </w:tcPr>
          <w:p w:rsidR="000A0337" w:rsidRPr="00C06530" w:rsidRDefault="000A0337" w:rsidP="000A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530">
              <w:rPr>
                <w:rFonts w:ascii="Times New Roman" w:hAnsi="Times New Roman" w:cs="Times New Roman"/>
                <w:sz w:val="20"/>
                <w:szCs w:val="20"/>
              </w:rPr>
              <w:t>Наименование правового акта, с указанием реквизитов</w:t>
            </w:r>
          </w:p>
        </w:tc>
        <w:tc>
          <w:tcPr>
            <w:tcW w:w="2585" w:type="dxa"/>
          </w:tcPr>
          <w:p w:rsidR="000A0337" w:rsidRPr="00C06530" w:rsidRDefault="000A0337" w:rsidP="000A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530">
              <w:rPr>
                <w:rFonts w:ascii="Times New Roman" w:hAnsi="Times New Roman" w:cs="Times New Roman"/>
                <w:sz w:val="20"/>
                <w:szCs w:val="20"/>
              </w:rPr>
              <w:t>Источник официального опубликования</w:t>
            </w:r>
          </w:p>
        </w:tc>
      </w:tr>
      <w:tr w:rsidR="000A0337" w:rsidRPr="00C06530" w:rsidTr="000E0219">
        <w:tc>
          <w:tcPr>
            <w:tcW w:w="834" w:type="dxa"/>
          </w:tcPr>
          <w:p w:rsidR="000A0337" w:rsidRPr="00C06530" w:rsidRDefault="00CD5D60" w:rsidP="00CD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1" w:type="dxa"/>
          </w:tcPr>
          <w:p w:rsidR="000A0337" w:rsidRPr="00C06530" w:rsidRDefault="00C06530" w:rsidP="00C065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53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22 октября 2004 г. № 125-ФЗ «Об архивном деле в Российской Федерации</w:t>
            </w:r>
          </w:p>
        </w:tc>
        <w:tc>
          <w:tcPr>
            <w:tcW w:w="2585" w:type="dxa"/>
          </w:tcPr>
          <w:p w:rsidR="000A0337" w:rsidRPr="00C06530" w:rsidRDefault="00C06530" w:rsidP="000A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530">
              <w:rPr>
                <w:rFonts w:ascii="Times New Roman" w:hAnsi="Times New Roman" w:cs="Times New Roman"/>
                <w:sz w:val="20"/>
                <w:szCs w:val="20"/>
              </w:rPr>
              <w:t>«Собрание законодательства Российской Федерации», 25.10.2004, № 43, ст. 4169</w:t>
            </w:r>
          </w:p>
        </w:tc>
      </w:tr>
      <w:tr w:rsidR="000A0337" w:rsidRPr="00C06530" w:rsidTr="000E0219">
        <w:tc>
          <w:tcPr>
            <w:tcW w:w="834" w:type="dxa"/>
          </w:tcPr>
          <w:p w:rsidR="000A0337" w:rsidRPr="00C06530" w:rsidRDefault="00CD5D60" w:rsidP="00CD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11" w:type="dxa"/>
          </w:tcPr>
          <w:p w:rsidR="000A0337" w:rsidRPr="00C06530" w:rsidRDefault="00C06530" w:rsidP="00C0653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53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02 мая 2006 г. № 59-ФЗ «О порядке рассмотрения обращений граждан Российской Федерации</w:t>
            </w:r>
          </w:p>
        </w:tc>
        <w:tc>
          <w:tcPr>
            <w:tcW w:w="2585" w:type="dxa"/>
          </w:tcPr>
          <w:p w:rsidR="000A0337" w:rsidRPr="00C06530" w:rsidRDefault="00C06530" w:rsidP="00C06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530">
              <w:rPr>
                <w:rFonts w:ascii="Times New Roman" w:hAnsi="Times New Roman" w:cs="Times New Roman"/>
                <w:sz w:val="20"/>
                <w:szCs w:val="20"/>
              </w:rPr>
              <w:t>«Собрание законодательства Российской Федерации», 08.05.2006, N 19, ст. 2060; «Российская газета», 05.05.2006, № 95</w:t>
            </w:r>
          </w:p>
        </w:tc>
      </w:tr>
      <w:tr w:rsidR="000A0337" w:rsidRPr="00C06530" w:rsidTr="000E0219">
        <w:tc>
          <w:tcPr>
            <w:tcW w:w="834" w:type="dxa"/>
          </w:tcPr>
          <w:p w:rsidR="000A0337" w:rsidRPr="00C06530" w:rsidRDefault="00CD5D60" w:rsidP="00CD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11" w:type="dxa"/>
          </w:tcPr>
          <w:p w:rsidR="000A0337" w:rsidRPr="00C06530" w:rsidRDefault="00C06530" w:rsidP="00C0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53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июля 2006 г. № 149-ФЗ «Об информации, информационных технологиях и о защите информации</w:t>
            </w:r>
          </w:p>
        </w:tc>
        <w:tc>
          <w:tcPr>
            <w:tcW w:w="2585" w:type="dxa"/>
          </w:tcPr>
          <w:p w:rsidR="000A0337" w:rsidRPr="00C06530" w:rsidRDefault="00C06530" w:rsidP="00673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530">
              <w:rPr>
                <w:rFonts w:ascii="Times New Roman" w:hAnsi="Times New Roman" w:cs="Times New Roman"/>
                <w:sz w:val="20"/>
                <w:szCs w:val="20"/>
              </w:rPr>
              <w:t>«Собрание законодательства Российской Федерации», 31.07.2006, № 31,  (1 ч) ст. 3448; «Российская газета», 29.07.2006,  № 1615</w:t>
            </w:r>
          </w:p>
        </w:tc>
      </w:tr>
      <w:tr w:rsidR="000A0337" w:rsidRPr="00C06530" w:rsidTr="000E0219">
        <w:tc>
          <w:tcPr>
            <w:tcW w:w="834" w:type="dxa"/>
          </w:tcPr>
          <w:p w:rsidR="00CD5D60" w:rsidRDefault="00CD5D60" w:rsidP="00CD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337" w:rsidRPr="00CD5D60" w:rsidRDefault="00CD5D60" w:rsidP="00CD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11" w:type="dxa"/>
          </w:tcPr>
          <w:p w:rsidR="000A0337" w:rsidRPr="00C06530" w:rsidRDefault="00C06530" w:rsidP="00C0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53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июля 2010 г. № 210-ФЗ «Об организации предоставления государственных и муниципальных услуг</w:t>
            </w:r>
            <w:r w:rsidR="00673F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85" w:type="dxa"/>
          </w:tcPr>
          <w:p w:rsidR="000A0337" w:rsidRPr="00C06530" w:rsidRDefault="00673F86" w:rsidP="000A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86">
              <w:rPr>
                <w:rFonts w:ascii="Times New Roman" w:hAnsi="Times New Roman" w:cs="Times New Roman"/>
                <w:sz w:val="20"/>
                <w:szCs w:val="20"/>
              </w:rPr>
              <w:t>«Собрание  законодательства  Российской Федерации», 02.08.2010, № 31,    ст. 4179</w:t>
            </w:r>
          </w:p>
        </w:tc>
      </w:tr>
      <w:tr w:rsidR="000A0337" w:rsidRPr="00C06530" w:rsidTr="000E0219">
        <w:tc>
          <w:tcPr>
            <w:tcW w:w="834" w:type="dxa"/>
          </w:tcPr>
          <w:p w:rsidR="000A0337" w:rsidRPr="00C06530" w:rsidRDefault="00CD5D60" w:rsidP="00CD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11" w:type="dxa"/>
          </w:tcPr>
          <w:p w:rsidR="000A0337" w:rsidRPr="00C06530" w:rsidRDefault="00673F86" w:rsidP="00673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F8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30 марта 2011 г. № 63-ФЗ «Об электронной подписи»</w:t>
            </w:r>
          </w:p>
        </w:tc>
        <w:tc>
          <w:tcPr>
            <w:tcW w:w="2585" w:type="dxa"/>
          </w:tcPr>
          <w:p w:rsidR="000A0337" w:rsidRPr="00C06530" w:rsidRDefault="00673F86" w:rsidP="000A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86">
              <w:rPr>
                <w:rFonts w:ascii="Times New Roman" w:hAnsi="Times New Roman" w:cs="Times New Roman"/>
                <w:sz w:val="20"/>
                <w:szCs w:val="20"/>
              </w:rPr>
              <w:t>«Российская газета», 08.04.2011, № 75</w:t>
            </w:r>
          </w:p>
        </w:tc>
      </w:tr>
      <w:tr w:rsidR="000A0337" w:rsidRPr="00C06530" w:rsidTr="000E0219">
        <w:tc>
          <w:tcPr>
            <w:tcW w:w="834" w:type="dxa"/>
          </w:tcPr>
          <w:p w:rsidR="000A0337" w:rsidRPr="00C06530" w:rsidRDefault="00CD5D60" w:rsidP="00CD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11" w:type="dxa"/>
          </w:tcPr>
          <w:p w:rsidR="000A0337" w:rsidRPr="00C06530" w:rsidRDefault="00673F86" w:rsidP="00673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3F8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                               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а также  государственных корпораций, которые в соответствии с  федеральным законом наделены полномочиями по предоставлению государственных услуг в установленной сфере деятельности, и</w:t>
            </w:r>
            <w:proofErr w:type="gramEnd"/>
            <w:r w:rsidRPr="00673F86">
              <w:rPr>
                <w:rFonts w:ascii="Times New Roman" w:hAnsi="Times New Roman" w:cs="Times New Roman"/>
                <w:sz w:val="20"/>
                <w:szCs w:val="20"/>
              </w:rPr>
              <w:t xml:space="preserve"> их  должностных лиц»</w:t>
            </w:r>
          </w:p>
        </w:tc>
        <w:tc>
          <w:tcPr>
            <w:tcW w:w="2585" w:type="dxa"/>
          </w:tcPr>
          <w:p w:rsidR="000A0337" w:rsidRPr="00C06530" w:rsidRDefault="00673F86" w:rsidP="000A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86">
              <w:rPr>
                <w:rFonts w:ascii="Times New Roman" w:hAnsi="Times New Roman" w:cs="Times New Roman"/>
                <w:sz w:val="20"/>
                <w:szCs w:val="20"/>
              </w:rPr>
              <w:t>«Российс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кая газета», 22.08.2012, № 192</w:t>
            </w:r>
          </w:p>
        </w:tc>
      </w:tr>
      <w:tr w:rsidR="000A0337" w:rsidRPr="00C06530" w:rsidTr="000E0219">
        <w:tc>
          <w:tcPr>
            <w:tcW w:w="834" w:type="dxa"/>
          </w:tcPr>
          <w:p w:rsidR="000A0337" w:rsidRPr="00C06530" w:rsidRDefault="00CD5D60" w:rsidP="00CD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11" w:type="dxa"/>
          </w:tcPr>
          <w:p w:rsidR="000A0337" w:rsidRPr="00C06530" w:rsidRDefault="00673F86" w:rsidP="00673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F86">
              <w:rPr>
                <w:rFonts w:ascii="Times New Roman" w:hAnsi="Times New Roman" w:cs="Times New Roman"/>
                <w:sz w:val="20"/>
                <w:szCs w:val="20"/>
              </w:rPr>
              <w:t>Закон Ставропольского края от 31 декабря 2004 г. № 122-кз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</w:t>
            </w:r>
          </w:p>
        </w:tc>
        <w:tc>
          <w:tcPr>
            <w:tcW w:w="2585" w:type="dxa"/>
          </w:tcPr>
          <w:p w:rsidR="000A0337" w:rsidRPr="00C06530" w:rsidRDefault="00673F86" w:rsidP="000A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73F86">
              <w:rPr>
                <w:rFonts w:ascii="Times New Roman" w:hAnsi="Times New Roman" w:cs="Times New Roman"/>
                <w:sz w:val="20"/>
                <w:szCs w:val="20"/>
              </w:rPr>
              <w:t>Сборник законов и других правовых актов Ставропольского края», 28.02.2005, № 4,  ст. 4249</w:t>
            </w:r>
          </w:p>
        </w:tc>
      </w:tr>
      <w:tr w:rsidR="00673F86" w:rsidRPr="00C06530" w:rsidTr="000E0219">
        <w:tc>
          <w:tcPr>
            <w:tcW w:w="834" w:type="dxa"/>
          </w:tcPr>
          <w:p w:rsidR="00673F86" w:rsidRPr="00C06530" w:rsidRDefault="00CD5D60" w:rsidP="00CD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11" w:type="dxa"/>
          </w:tcPr>
          <w:p w:rsidR="00673F86" w:rsidRPr="00673F86" w:rsidRDefault="00673F86" w:rsidP="00673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F86">
              <w:rPr>
                <w:rFonts w:ascii="Times New Roman" w:hAnsi="Times New Roman" w:cs="Times New Roman"/>
                <w:sz w:val="20"/>
                <w:szCs w:val="20"/>
              </w:rPr>
              <w:t>Закон Ставропольского края от 28 июля 2005 г. № 35-кз «Об архивном деле в Ставропольском крае»</w:t>
            </w:r>
          </w:p>
        </w:tc>
        <w:tc>
          <w:tcPr>
            <w:tcW w:w="2585" w:type="dxa"/>
          </w:tcPr>
          <w:p w:rsidR="00673F86" w:rsidRDefault="00673F86" w:rsidP="000A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673F86">
              <w:rPr>
                <w:rFonts w:ascii="Times New Roman" w:hAnsi="Times New Roman" w:cs="Times New Roman"/>
                <w:sz w:val="20"/>
                <w:szCs w:val="20"/>
              </w:rPr>
              <w:t>Ставропольск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правда», 15.11.2008,  № 251</w:t>
            </w:r>
          </w:p>
        </w:tc>
      </w:tr>
      <w:tr w:rsidR="00673F86" w:rsidRPr="00C06530" w:rsidTr="000E0219">
        <w:tc>
          <w:tcPr>
            <w:tcW w:w="834" w:type="dxa"/>
          </w:tcPr>
          <w:p w:rsidR="00673F86" w:rsidRPr="00C06530" w:rsidRDefault="00CD5D60" w:rsidP="00CD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11" w:type="dxa"/>
          </w:tcPr>
          <w:p w:rsidR="00673F86" w:rsidRPr="00673F86" w:rsidRDefault="00673F86" w:rsidP="00673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F86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культуры и массовых коммуникаций Российской Федерации от 18 января 2007 г. № 19 «Об </w:t>
            </w:r>
            <w:r w:rsidRPr="00673F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</w:t>
            </w:r>
          </w:p>
        </w:tc>
        <w:tc>
          <w:tcPr>
            <w:tcW w:w="2585" w:type="dxa"/>
          </w:tcPr>
          <w:p w:rsidR="00673F86" w:rsidRDefault="00673F86" w:rsidP="000A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«Бюллетень нормативных федеральных органов </w:t>
            </w:r>
            <w:r w:rsidRPr="00673F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власти»,  14.05.2007,  № 20</w:t>
            </w:r>
          </w:p>
        </w:tc>
      </w:tr>
      <w:tr w:rsidR="00673F86" w:rsidRPr="00C06530" w:rsidTr="000E0219">
        <w:tc>
          <w:tcPr>
            <w:tcW w:w="834" w:type="dxa"/>
          </w:tcPr>
          <w:p w:rsidR="00673F86" w:rsidRPr="00C06530" w:rsidRDefault="00CD5D60" w:rsidP="00CD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511" w:type="dxa"/>
          </w:tcPr>
          <w:p w:rsidR="00673F86" w:rsidRPr="00673F86" w:rsidRDefault="00673F86" w:rsidP="00673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F86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Правительства Ставропольского края от                                  25 января 2006 г. № 10-рп «О разграничении собственности между Ставропольским краем и муниципальными образованиями Ставропольского края на архивные документы, созданные до образования муниципальных образований Ставропольского края или изменения их статуса» </w:t>
            </w:r>
          </w:p>
        </w:tc>
        <w:tc>
          <w:tcPr>
            <w:tcW w:w="2585" w:type="dxa"/>
          </w:tcPr>
          <w:p w:rsidR="00673F86" w:rsidRDefault="00673F86" w:rsidP="000A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86">
              <w:rPr>
                <w:rFonts w:ascii="Times New Roman" w:hAnsi="Times New Roman" w:cs="Times New Roman"/>
                <w:sz w:val="20"/>
                <w:szCs w:val="20"/>
              </w:rPr>
              <w:t>«Сборник законов и других правовых актов Ставропольского края»,  25.03.2006, № 8, ст. 5374</w:t>
            </w:r>
          </w:p>
        </w:tc>
      </w:tr>
      <w:tr w:rsidR="00673F86" w:rsidRPr="00C06530" w:rsidTr="000E0219">
        <w:tc>
          <w:tcPr>
            <w:tcW w:w="834" w:type="dxa"/>
          </w:tcPr>
          <w:p w:rsidR="00673F86" w:rsidRPr="00C06530" w:rsidRDefault="00CD5D60" w:rsidP="00CD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1" w:type="dxa"/>
          </w:tcPr>
          <w:p w:rsidR="00673F86" w:rsidRPr="00673F86" w:rsidRDefault="00673F86" w:rsidP="00673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3F8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Ставропольского края от 25 июля      2011 г.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</w:t>
            </w:r>
            <w:proofErr w:type="gramEnd"/>
            <w:r w:rsidRPr="00673F86">
              <w:rPr>
                <w:rFonts w:ascii="Times New Roman" w:hAnsi="Times New Roman" w:cs="Times New Roman"/>
                <w:sz w:val="20"/>
                <w:szCs w:val="20"/>
              </w:rPr>
              <w:t xml:space="preserve">) функций» </w:t>
            </w:r>
          </w:p>
        </w:tc>
        <w:tc>
          <w:tcPr>
            <w:tcW w:w="2585" w:type="dxa"/>
          </w:tcPr>
          <w:p w:rsidR="00673F86" w:rsidRDefault="00673F86" w:rsidP="000A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673F86">
              <w:rPr>
                <w:rFonts w:ascii="Times New Roman" w:hAnsi="Times New Roman" w:cs="Times New Roman"/>
                <w:sz w:val="20"/>
                <w:szCs w:val="20"/>
              </w:rPr>
              <w:t>Ставропольск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правда», 03.08.2011, № 183,</w:t>
            </w:r>
          </w:p>
        </w:tc>
      </w:tr>
      <w:tr w:rsidR="00673F86" w:rsidRPr="00C06530" w:rsidTr="000E0219">
        <w:tc>
          <w:tcPr>
            <w:tcW w:w="834" w:type="dxa"/>
          </w:tcPr>
          <w:p w:rsidR="00673F86" w:rsidRPr="00C06530" w:rsidRDefault="00CD5D60" w:rsidP="00CD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11" w:type="dxa"/>
          </w:tcPr>
          <w:p w:rsidR="00673F86" w:rsidRPr="00673F86" w:rsidRDefault="0039358B" w:rsidP="00673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Невинномысска от 13.12.2019 № 2407  «Об утверждении административного регламента предоставления архивным отделом администрации города Невинномысска государственной  услуги  «Информационное обеспечение </w:t>
            </w:r>
            <w:r w:rsidR="00CD5D60">
              <w:rPr>
                <w:rFonts w:ascii="Times New Roman" w:hAnsi="Times New Roman" w:cs="Times New Roman"/>
                <w:sz w:val="20"/>
                <w:szCs w:val="20"/>
              </w:rPr>
              <w:t>граждан, организаций и общественных объединений по документам Архивного фонда Ставропольского края, находящимся на временном хранении в архивном отделе администрации города Невинномысска»</w:t>
            </w:r>
          </w:p>
        </w:tc>
        <w:tc>
          <w:tcPr>
            <w:tcW w:w="2585" w:type="dxa"/>
          </w:tcPr>
          <w:p w:rsidR="00CD5D60" w:rsidRPr="00CD5D60" w:rsidRDefault="00CD5D60" w:rsidP="00CD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D60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города Невинномысска http://www.nevadm.ru, 13.12.2019,</w:t>
            </w:r>
          </w:p>
          <w:p w:rsidR="00CD5D60" w:rsidRPr="00CD5D60" w:rsidRDefault="00CD5D60" w:rsidP="00CD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D60">
              <w:rPr>
                <w:rFonts w:ascii="Times New Roman" w:hAnsi="Times New Roman" w:cs="Times New Roman"/>
                <w:sz w:val="20"/>
                <w:szCs w:val="20"/>
              </w:rPr>
              <w:t>"Невинномысский рабочий", N 94, 18.1</w:t>
            </w:r>
          </w:p>
          <w:p w:rsidR="00673F86" w:rsidRDefault="00CD5D60" w:rsidP="00CD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D60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bookmarkEnd w:id="0"/>
    </w:tbl>
    <w:p w:rsidR="000A0337" w:rsidRP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755" w:rsidRDefault="00A46755"/>
    <w:sectPr w:rsidR="00A46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37"/>
    <w:rsid w:val="000A0337"/>
    <w:rsid w:val="000E0219"/>
    <w:rsid w:val="001A6562"/>
    <w:rsid w:val="0039358B"/>
    <w:rsid w:val="00673F86"/>
    <w:rsid w:val="0070256C"/>
    <w:rsid w:val="00A46755"/>
    <w:rsid w:val="00C06530"/>
    <w:rsid w:val="00C87FD5"/>
    <w:rsid w:val="00C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Елена Г. Жданова</cp:lastModifiedBy>
  <cp:revision>4</cp:revision>
  <dcterms:created xsi:type="dcterms:W3CDTF">2019-07-30T15:08:00Z</dcterms:created>
  <dcterms:modified xsi:type="dcterms:W3CDTF">2020-02-03T07:34:00Z</dcterms:modified>
</cp:coreProperties>
</file>