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44" w:rsidRPr="00406FC9" w:rsidRDefault="00164044" w:rsidP="00406FC9">
      <w:pPr>
        <w:tabs>
          <w:tab w:val="left" w:pos="7230"/>
          <w:tab w:val="left" w:pos="9405"/>
        </w:tabs>
        <w:suppressAutoHyphens/>
        <w:spacing w:after="0" w:line="240" w:lineRule="auto"/>
        <w:ind w:right="1245" w:hanging="13"/>
        <w:jc w:val="right"/>
        <w:rPr>
          <w:rFonts w:ascii="Times New Roman" w:hAnsi="Times New Roman" w:cs="Times New Roman"/>
          <w:sz w:val="28"/>
          <w:szCs w:val="28"/>
        </w:rPr>
      </w:pPr>
      <w:r w:rsidRPr="00406FC9">
        <w:rPr>
          <w:rFonts w:ascii="Times New Roman" w:hAnsi="Times New Roman" w:cs="Times New Roman"/>
          <w:sz w:val="28"/>
          <w:szCs w:val="28"/>
        </w:rPr>
        <w:t>Приложение</w:t>
      </w:r>
    </w:p>
    <w:p w:rsidR="00164044" w:rsidRPr="00406FC9" w:rsidRDefault="00164044" w:rsidP="00406FC9">
      <w:pPr>
        <w:tabs>
          <w:tab w:val="left" w:pos="9576"/>
        </w:tabs>
        <w:suppressAutoHyphens/>
        <w:spacing w:after="0" w:line="240" w:lineRule="auto"/>
        <w:ind w:hanging="684"/>
        <w:jc w:val="right"/>
        <w:rPr>
          <w:rFonts w:ascii="Times New Roman" w:hAnsi="Times New Roman" w:cs="Times New Roman"/>
          <w:sz w:val="28"/>
          <w:szCs w:val="28"/>
        </w:rPr>
      </w:pPr>
      <w:r w:rsidRPr="00406FC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4044" w:rsidRPr="00406FC9" w:rsidRDefault="00164044" w:rsidP="00406FC9">
      <w:pPr>
        <w:tabs>
          <w:tab w:val="left" w:pos="9405"/>
        </w:tabs>
        <w:suppressAutoHyphens/>
        <w:spacing w:after="0" w:line="240" w:lineRule="auto"/>
        <w:ind w:right="536" w:hanging="1034"/>
        <w:jc w:val="right"/>
        <w:rPr>
          <w:rFonts w:ascii="Times New Roman" w:hAnsi="Times New Roman" w:cs="Times New Roman"/>
          <w:sz w:val="28"/>
          <w:szCs w:val="28"/>
        </w:rPr>
      </w:pPr>
      <w:r w:rsidRPr="00406FC9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164044" w:rsidRPr="00406FC9" w:rsidRDefault="00164044" w:rsidP="00406F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DE2" w:rsidRPr="00406FC9" w:rsidRDefault="00422DE2" w:rsidP="00406F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044" w:rsidRPr="00406FC9" w:rsidRDefault="00164044" w:rsidP="00406F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044" w:rsidRPr="00406FC9" w:rsidRDefault="00164044" w:rsidP="00406F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A36" w:rsidRPr="001E3132" w:rsidRDefault="00C72A36" w:rsidP="00406F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360F5C" w:rsidRPr="001E3132" w:rsidRDefault="00C72A36" w:rsidP="00406FC9">
      <w:pPr>
        <w:suppressAutoHyphens/>
        <w:spacing w:after="0" w:line="240" w:lineRule="auto"/>
        <w:jc w:val="center"/>
        <w:rPr>
          <w:sz w:val="2"/>
          <w:szCs w:val="2"/>
        </w:rPr>
      </w:pPr>
      <w:r w:rsidRPr="001E3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администрацией города Невинномысска</w:t>
      </w:r>
      <w:r w:rsidR="00CD38B8" w:rsidRPr="00CD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</w:t>
      </w:r>
      <w:r w:rsidR="00CD38B8" w:rsidRPr="00CD38B8">
        <w:rPr>
          <w:rFonts w:ascii="Times New Roman" w:hAnsi="Times New Roman" w:cs="Times New Roman"/>
          <w:sz w:val="28"/>
          <w:szCs w:val="28"/>
        </w:rPr>
        <w:t xml:space="preserve"> </w:t>
      </w:r>
      <w:r w:rsidR="00A54FBA" w:rsidRPr="00A54FBA">
        <w:rPr>
          <w:rFonts w:ascii="Times New Roman" w:hAnsi="Times New Roman" w:cs="Times New Roman"/>
          <w:sz w:val="28"/>
          <w:szCs w:val="28"/>
        </w:rPr>
        <w:t xml:space="preserve">по установлению (согласованию) </w:t>
      </w:r>
      <w:r w:rsidR="00CD38B8" w:rsidRPr="00CD3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и цен (тарифов)</w:t>
      </w:r>
      <w:r w:rsidR="00CD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F5C" w:rsidRPr="001E3132" w:rsidRDefault="00360F5C" w:rsidP="00406FC9">
      <w:pPr>
        <w:suppressAutoHyphens/>
        <w:spacing w:after="0" w:line="240" w:lineRule="auto"/>
        <w:rPr>
          <w:sz w:val="2"/>
          <w:szCs w:val="2"/>
        </w:rPr>
      </w:pPr>
    </w:p>
    <w:p w:rsidR="00AE1B30" w:rsidRPr="001E3132" w:rsidRDefault="00AE1B30" w:rsidP="00406F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FC9" w:rsidRPr="00406FC9" w:rsidRDefault="00406FC9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06FC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I. Общие положения</w:t>
      </w:r>
    </w:p>
    <w:p w:rsidR="00406FC9" w:rsidRPr="00406FC9" w:rsidRDefault="00406FC9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6FC9" w:rsidRPr="00406FC9" w:rsidRDefault="00406FC9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Порядок </w:t>
      </w:r>
      <w:r w:rsidR="00A54FBA" w:rsidRPr="00A5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рассмотрения администрацией города Невинномысска материалов по установлению (согласованию) платы и цен (тарифов) </w:t>
      </w:r>
      <w:r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 нормативными правовыми актами Российской Федерации, Ставропольского края и муниципальными правовыми актами города Невинномысска (далее - город) в сфере регулирования </w:t>
      </w:r>
      <w:r w:rsidR="001E3132" w:rsidRPr="001E3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 (тарифов)</w:t>
      </w:r>
      <w:r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размеров платы на работы и услуги и регламентирует процедуру рассмотрения </w:t>
      </w:r>
      <w:r w:rsidR="00F72AD5" w:rsidRPr="002E59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платы и цен (тарифов)</w:t>
      </w:r>
      <w:r w:rsidR="00F72A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35A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</w:t>
      </w:r>
      <w:r w:rsidR="00D35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города.</w:t>
      </w:r>
      <w:r w:rsidR="002E59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06FC9" w:rsidRPr="00406FC9" w:rsidRDefault="00406FC9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Термины и понятия, используемые в настоящем Порядке, применяются в значениях, установленных законодательством Российской Федерации, Ставропольского края, </w:t>
      </w:r>
      <w:hyperlink r:id="rId8" w:tooltip="Решение Думы г. Невинномысска Ставропольского края от 25.04.2018 N 251-29 &quot;Об утверждении Положения о порядке установления и (или) регулирования (согласования) надбавок, платы и цен (тарифов) органами местного самоуправления города Невинномысска&quot;{КонсультантПл" w:history="1">
        <w:r w:rsidRPr="00406FC9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Положением</w:t>
        </w:r>
      </w:hyperlink>
      <w:r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порядке установления (согласования) платы и цен (тарифов) органами местного самоуправления города Невинномысска, утвержденным решением Думы города Невинномысска от 25.11.2020 № 587-74 (далее - Положение).</w:t>
      </w:r>
    </w:p>
    <w:p w:rsidR="00406FC9" w:rsidRPr="00406FC9" w:rsidRDefault="00406FC9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6FC9" w:rsidRPr="00406FC9" w:rsidRDefault="00406FC9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06FC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II. Полномочия органов администрации города в области</w:t>
      </w:r>
    </w:p>
    <w:p w:rsidR="00406FC9" w:rsidRPr="00406FC9" w:rsidRDefault="00406FC9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06FC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регулирования </w:t>
      </w:r>
      <w:r w:rsidR="00D35A7A" w:rsidRPr="00D35A7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платы и цен (тарифов)</w:t>
      </w:r>
    </w:p>
    <w:p w:rsidR="00406FC9" w:rsidRPr="00406FC9" w:rsidRDefault="00406FC9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6FC9" w:rsidRPr="00406FC9" w:rsidRDefault="00713942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406FC9"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Управление жилищно-коммунального хозяйства администрации города (далее - уполномоченный орган) осуществляет следующие полномочия: </w:t>
      </w:r>
    </w:p>
    <w:p w:rsidR="00406FC9" w:rsidRPr="00406FC9" w:rsidRDefault="00406FC9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 разработку </w:t>
      </w:r>
      <w:proofErr w:type="gramStart"/>
      <w:r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проекта программы комплексного развития систем коммунальной инфраструктуры города</w:t>
      </w:r>
      <w:proofErr w:type="gramEnd"/>
      <w:r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обеспечивает его утверждение; </w:t>
      </w:r>
    </w:p>
    <w:p w:rsidR="00406FC9" w:rsidRPr="00406FC9" w:rsidRDefault="00406FC9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trike/>
          <w:sz w:val="28"/>
          <w:szCs w:val="28"/>
          <w:lang w:eastAsia="ru-RU"/>
        </w:rPr>
      </w:pPr>
      <w:r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 контроль за исполнением </w:t>
      </w:r>
      <w:proofErr w:type="gramStart"/>
      <w:r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программы комплексного развития систем ком</w:t>
      </w:r>
      <w:r w:rsidR="007C65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мунальной инфраструктуры города</w:t>
      </w:r>
      <w:proofErr w:type="gramEnd"/>
      <w:r w:rsidR="007C659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06FC9" w:rsidRPr="00406FC9" w:rsidRDefault="00406FC9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подготавливает предложения по установлению размера платы за содержание жилого помещения для собственников помещений, не принявших решение о способе управления многоквартирным домом, для проведения открытого конкурса по отбору управляющей организации; </w:t>
      </w:r>
    </w:p>
    <w:p w:rsidR="00406FC9" w:rsidRPr="00406FC9" w:rsidRDefault="00406FC9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рассматривает материалы по результатам открытого конкурса, </w:t>
      </w:r>
      <w:r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проводимого в установленном Правительством Российской Федерации порядке, по установлению размера платы за содержание жилого помещения для собственников помещений, не принявших решение о способе управления многоквартирным домом, и обеспечивает их утверждение; </w:t>
      </w:r>
      <w:proofErr w:type="gramEnd"/>
    </w:p>
    <w:p w:rsidR="00406FC9" w:rsidRPr="00406FC9" w:rsidRDefault="00406FC9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подготавливает предложения по установлению размера платы на содержание жилого помещения для нанимателей по договору социального найма, проживающих в жилых помещениях, расположенных в многоквартирном доме, уровень благоустройства, конструктивные и технические параметры которого соответствуют средним условиям в городе, используемой при определении размера регионального стандарта стоимости жилищно-коммунальных услуг для расчета субсидий гражданам на очередной год; </w:t>
      </w:r>
      <w:proofErr w:type="gramEnd"/>
    </w:p>
    <w:p w:rsidR="00406FC9" w:rsidRPr="00406FC9" w:rsidRDefault="00406FC9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подготавливает материалы по установлению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фонда; </w:t>
      </w:r>
    </w:p>
    <w:p w:rsidR="00406FC9" w:rsidRPr="00406FC9" w:rsidRDefault="00406FC9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рассматривает материалы по установлению размера платы за содержание жилого помещения для собственников жилых помещений, которые не приняли решение об установлении размера платы за содержание жилого помещения; </w:t>
      </w:r>
    </w:p>
    <w:p w:rsidR="00406FC9" w:rsidRPr="00406FC9" w:rsidRDefault="00406FC9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подготавливает материалы по установлению размера платы за пользование жилым помещением (платы за наем); </w:t>
      </w:r>
    </w:p>
    <w:p w:rsidR="00406FC9" w:rsidRPr="00406FC9" w:rsidRDefault="00406FC9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 разработку требований к качеству услуг, предоставляемых в соответствии с гарантированным перечнем услуг по погребению, и обеспечивает их утверждение; </w:t>
      </w:r>
    </w:p>
    <w:p w:rsidR="00406FC9" w:rsidRDefault="00406FC9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рассматривает материалы по установлению стоимости услуг, предоставляемых согласно гарантированному перечню услуг по погребению, оказываемых специализированной службой по вопросам похоронного дела; </w:t>
      </w:r>
    </w:p>
    <w:p w:rsidR="00713942" w:rsidRPr="00406FC9" w:rsidRDefault="00713942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39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рассматривает материалы </w:t>
      </w:r>
      <w:r w:rsidR="005A6628" w:rsidRPr="005A66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предложениям регулируемой организации </w:t>
      </w:r>
      <w:r w:rsidRPr="007139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установлению (пересмотру) регулируемых тарифов на перевозки по муниципальным маршрутам регулярных перевозок;</w:t>
      </w:r>
    </w:p>
    <w:p w:rsidR="00406FC9" w:rsidRPr="00406FC9" w:rsidRDefault="00406FC9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подготавливает проекты муниципальных правовых актов города по установлению или изменению размера </w:t>
      </w:r>
      <w:r w:rsidR="00F72AD5" w:rsidRPr="00F72A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платы и цен (тарифов)</w:t>
      </w:r>
      <w:r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пределах своей компетенции.</w:t>
      </w:r>
    </w:p>
    <w:p w:rsidR="00406FC9" w:rsidRPr="00406FC9" w:rsidRDefault="00713942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406FC9"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Управление экономического развития администрации города </w:t>
      </w:r>
      <w:r w:rsidR="007C65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406FC9"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- орган регулирования) осуществляет следующие полномочия в сфере регулирования </w:t>
      </w:r>
      <w:r w:rsidR="00D35A7A" w:rsidRPr="00D35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платы и цен (тарифов)</w:t>
      </w:r>
      <w:r w:rsidR="00406FC9"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регулируемых организаций:</w:t>
      </w:r>
    </w:p>
    <w:p w:rsidR="00406FC9" w:rsidRPr="00406FC9" w:rsidRDefault="00406FC9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рассматривает материалы по установлению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фонда;</w:t>
      </w:r>
    </w:p>
    <w:p w:rsidR="00406FC9" w:rsidRPr="00406FC9" w:rsidRDefault="00406FC9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рассматривает материалы по установлению размера платы за содержание жилого помещения для собственников жилых помещений, которые не приняли решение об установлении размера платы за содержание </w:t>
      </w:r>
      <w:r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жилого помещения;</w:t>
      </w:r>
    </w:p>
    <w:p w:rsidR="00406FC9" w:rsidRPr="00406FC9" w:rsidRDefault="00406FC9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рассматривает материалы по установлению стоимости услуг, предоставляемых согласно гарантированному перечню услуг по погребению, оказываемых специализированной службой по вопросам похоронного дела;</w:t>
      </w:r>
    </w:p>
    <w:p w:rsidR="00406FC9" w:rsidRPr="00406FC9" w:rsidRDefault="00406FC9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рассматривает материалы по установлению размера платы за пользование жилым помещением (платы за наем);</w:t>
      </w:r>
    </w:p>
    <w:p w:rsidR="00406FC9" w:rsidRPr="00406FC9" w:rsidRDefault="00406FC9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рассматривает материалы по установлению тарифов на услуги муниципальных предприятий и учреждений;</w:t>
      </w:r>
    </w:p>
    <w:p w:rsidR="005A6628" w:rsidRDefault="005A6628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66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подготавливает заключение по предложениям регулируемой организации по установлению (пересмотру) регулируемых тарифов на перевозки по муниципальным маршрутам регулярных перевозок;</w:t>
      </w:r>
    </w:p>
    <w:p w:rsidR="00406FC9" w:rsidRPr="00406FC9" w:rsidRDefault="00406FC9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подготавливает проекты муниципальных правовых актов города по установлению или изменению размера </w:t>
      </w:r>
      <w:r w:rsidR="00F72AD5" w:rsidRPr="00F72A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платы и цен (тарифов)</w:t>
      </w:r>
      <w:r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пределах своей компетенции.</w:t>
      </w:r>
    </w:p>
    <w:p w:rsidR="00406FC9" w:rsidRPr="00406FC9" w:rsidRDefault="00713942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406FC9"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Для согласования вопросов, возникающих при рассмотрении и утверждении </w:t>
      </w:r>
      <w:r w:rsidR="00D35A7A" w:rsidRPr="00D35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платы и цен (тарифов)</w:t>
      </w:r>
      <w:r w:rsidR="00406FC9"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подлежащих регулированию органами местного самоуправления, создается комиссия по регулированию тарифов, состав и положение о которой утверждаются постановлением администрации города.</w:t>
      </w:r>
    </w:p>
    <w:p w:rsidR="00406FC9" w:rsidRPr="00406FC9" w:rsidRDefault="00406FC9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6FC9" w:rsidRPr="00406FC9" w:rsidRDefault="00406FC9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06FC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I</w:t>
      </w:r>
      <w:r w:rsidR="00713942" w:rsidRPr="007139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II</w:t>
      </w:r>
      <w:r w:rsidRPr="00406FC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Порядок рассмотрения </w:t>
      </w:r>
      <w:r w:rsidR="00713942" w:rsidRPr="007139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администрацией города </w:t>
      </w:r>
      <w:r w:rsidRPr="00406FC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материалов</w:t>
      </w:r>
    </w:p>
    <w:p w:rsidR="00406FC9" w:rsidRPr="00406FC9" w:rsidRDefault="00406FC9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06FC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 установлению </w:t>
      </w:r>
      <w:r w:rsidR="00A54FB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</w:t>
      </w:r>
      <w:r w:rsidRPr="00406FC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согласованию</w:t>
      </w:r>
      <w:r w:rsidR="00A54FB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</w:t>
      </w:r>
      <w:r w:rsidRPr="00406FC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D35A7A" w:rsidRPr="00D35A7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платы и цен (тарифов)</w:t>
      </w:r>
    </w:p>
    <w:p w:rsidR="00406FC9" w:rsidRPr="00406FC9" w:rsidRDefault="00406FC9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6FC9" w:rsidRPr="00406FC9" w:rsidRDefault="00713942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406FC9"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Рассмотрение </w:t>
      </w:r>
      <w:r w:rsidR="00D35A7A" w:rsidRPr="00D35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платы и цен (тарифов)</w:t>
      </w:r>
      <w:r w:rsidR="00406FC9"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осуществляется органом регулирования на основании предложений и расчетов, представляемых регулируемой организацией, осуществляющей регулируемую деятельность, а также уполномоченным органом в соответствии с законодательством Российской Федерации, законодательством Ставропольского края, муниципальными правовыми актами города в области регулирования </w:t>
      </w:r>
      <w:r w:rsidR="00D35A7A" w:rsidRPr="00D35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платы и цен (тарифов)</w:t>
      </w:r>
      <w:r w:rsidR="00406FC9"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06FC9" w:rsidRPr="00406FC9" w:rsidRDefault="00713942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406FC9"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Регулируемая организация или уполномоченный орган представляет в администрацию города документы, необходимые для установления, изменения </w:t>
      </w:r>
      <w:r w:rsidR="00D35A7A" w:rsidRPr="00D35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платы и цен (тарифов)</w:t>
      </w:r>
      <w:r w:rsidR="00406FC9"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не </w:t>
      </w:r>
      <w:proofErr w:type="gramStart"/>
      <w:r w:rsidR="00406FC9"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позднее</w:t>
      </w:r>
      <w:proofErr w:type="gramEnd"/>
      <w:r w:rsidR="00406FC9"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чем за три месяца до даты их предполагаемого введения с приложением обращения на имя главы города об установлении (согласовании) </w:t>
      </w:r>
      <w:r w:rsidR="00D35A7A" w:rsidRPr="00D35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платы и цен (тарифов)</w:t>
      </w:r>
      <w:r w:rsidR="00406FC9"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06FC9" w:rsidRPr="00406FC9" w:rsidRDefault="00713942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406FC9"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06FC9"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представляются в соответствии с Положением на электронном и бумажном носителях.</w:t>
      </w:r>
      <w:proofErr w:type="gramEnd"/>
      <w:r w:rsidR="00406FC9"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этом документы на бумажных носителях должны быть прошиты, пронумерованы, подписаны руководителем или уполномоченными должностными лицами, заверены печатью.</w:t>
      </w:r>
    </w:p>
    <w:p w:rsidR="00406FC9" w:rsidRPr="00406FC9" w:rsidRDefault="00713942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406FC9"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Представленные материалы могут быть возвр</w:t>
      </w:r>
      <w:bookmarkStart w:id="0" w:name="_GoBack"/>
      <w:bookmarkEnd w:id="0"/>
      <w:r w:rsidR="00406FC9"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ащены на доработку в случае отсутствия хотя бы одного из документов, указанных в </w:t>
      </w:r>
      <w:hyperlink r:id="rId9" w:tooltip="Решение Думы г. Невинномысска Ставропольского края от 25.04.2018 N 251-29 &quot;Об утверждении Положения о порядке установления и (или) регулирования (согласования) надбавок, платы и цен (тарифов) органами местного самоуправления города Невинномысска&quot;{КонсультантПл" w:history="1">
        <w:r w:rsidR="00406FC9" w:rsidRPr="00406FC9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п. 6.7</w:t>
        </w:r>
      </w:hyperlink>
      <w:r w:rsidR="00406FC9"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0" w:tooltip="Решение Думы г. Невинномысска Ставропольского края от 25.04.2018 N 251-29 &quot;Об утверждении Положения о порядке установления и (или) регулирования (согласования) надбавок, платы и цен (тарифов) органами местного самоуправления города Невинномысска&quot;{КонсультантПл" w:history="1">
        <w:r w:rsidR="00406FC9" w:rsidRPr="00406FC9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7.3</w:t>
        </w:r>
      </w:hyperlink>
      <w:r w:rsidR="00406FC9"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Положения.</w:t>
      </w:r>
    </w:p>
    <w:p w:rsidR="00406FC9" w:rsidRPr="00406FC9" w:rsidRDefault="007C6592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713942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406FC9"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Орган регулирования в течение 10 дней </w:t>
      </w:r>
      <w:proofErr w:type="gramStart"/>
      <w:r w:rsidR="00406FC9"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="00406FC9"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06FC9"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материалов проводит анализ представленных материалов и принимает решение о рассмотрении, об отказе в рассмотрении или о возврате на доработку.</w:t>
      </w:r>
    </w:p>
    <w:p w:rsidR="00406FC9" w:rsidRPr="00406FC9" w:rsidRDefault="00406FC9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71394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Материалы, принятые органом регулирования к рассмотрению, возврату не подлежат.</w:t>
      </w:r>
    </w:p>
    <w:p w:rsidR="00406FC9" w:rsidRPr="00406FC9" w:rsidRDefault="00713942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="00406FC9"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 итогам рассмотрения материалов органом регулирования готовится заключение в форме аналитической справки о размере </w:t>
      </w:r>
      <w:r w:rsidR="00D35A7A" w:rsidRPr="00D35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платы и цен (тарифов)</w:t>
      </w:r>
      <w:r w:rsidR="00406FC9"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представляется на рассмотрение комиссии по регулированию тарифов.</w:t>
      </w:r>
    </w:p>
    <w:p w:rsidR="00406FC9" w:rsidRPr="00406FC9" w:rsidRDefault="007C6592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713942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406FC9"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Решение о</w:t>
      </w:r>
      <w:r w:rsidR="00D35A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согласовании </w:t>
      </w:r>
      <w:r w:rsidR="00D35A7A" w:rsidRPr="00D35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платы и цен (тарифов)</w:t>
      </w:r>
      <w:r w:rsidR="00D35A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06FC9"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принимается на заседании комиссии по регулированию тарифов.</w:t>
      </w:r>
    </w:p>
    <w:p w:rsidR="00406FC9" w:rsidRPr="00406FC9" w:rsidRDefault="00713942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406FC9"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Орган регулирования представляет интересы администрации города при принятии решения об установлении </w:t>
      </w:r>
      <w:r w:rsidR="00D35A7A" w:rsidRPr="00D35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платы и цен (тарифов)</w:t>
      </w:r>
      <w:r w:rsidR="00406FC9" w:rsidRPr="0040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заседаниях Думы города.</w:t>
      </w:r>
    </w:p>
    <w:p w:rsidR="00406FC9" w:rsidRPr="00406FC9" w:rsidRDefault="00406FC9" w:rsidP="00406F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7643" w:rsidRPr="00406FC9" w:rsidRDefault="00A67643" w:rsidP="00406F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643" w:rsidRPr="00406FC9" w:rsidRDefault="00A67643" w:rsidP="00406F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84B" w:rsidRPr="00406FC9" w:rsidRDefault="0028584B" w:rsidP="00406FC9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06FC9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28584B" w:rsidRPr="00406FC9" w:rsidRDefault="0028584B" w:rsidP="00406FC9">
      <w:pPr>
        <w:suppressAutoHyphens/>
        <w:autoSpaceDE w:val="0"/>
        <w:autoSpaceDN w:val="0"/>
        <w:adjustRightInd w:val="0"/>
        <w:spacing w:after="0" w:line="240" w:lineRule="exact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406FC9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</w:t>
      </w:r>
      <w:r w:rsidR="00550D2C" w:rsidRPr="00406FC9">
        <w:rPr>
          <w:rFonts w:ascii="Times New Roman" w:hAnsi="Times New Roman" w:cs="Times New Roman"/>
          <w:sz w:val="28"/>
          <w:szCs w:val="28"/>
        </w:rPr>
        <w:t xml:space="preserve">     </w:t>
      </w:r>
      <w:r w:rsidR="00C72A36" w:rsidRPr="00406FC9">
        <w:rPr>
          <w:rFonts w:ascii="Times New Roman" w:hAnsi="Times New Roman" w:cs="Times New Roman"/>
          <w:sz w:val="28"/>
          <w:szCs w:val="28"/>
        </w:rPr>
        <w:t xml:space="preserve"> </w:t>
      </w:r>
      <w:r w:rsidRPr="00406FC9">
        <w:rPr>
          <w:rFonts w:ascii="Times New Roman" w:hAnsi="Times New Roman" w:cs="Times New Roman"/>
          <w:sz w:val="28"/>
          <w:szCs w:val="28"/>
        </w:rPr>
        <w:t xml:space="preserve">      </w:t>
      </w:r>
      <w:r w:rsidR="00494E32" w:rsidRPr="00406FC9">
        <w:rPr>
          <w:rFonts w:ascii="Times New Roman" w:hAnsi="Times New Roman" w:cs="Times New Roman"/>
          <w:sz w:val="28"/>
          <w:szCs w:val="28"/>
        </w:rPr>
        <w:t xml:space="preserve">        </w:t>
      </w:r>
      <w:r w:rsidR="009D0F0D" w:rsidRPr="00406FC9">
        <w:rPr>
          <w:rFonts w:ascii="Times New Roman" w:hAnsi="Times New Roman" w:cs="Times New Roman"/>
          <w:sz w:val="28"/>
          <w:szCs w:val="28"/>
        </w:rPr>
        <w:t xml:space="preserve"> </w:t>
      </w:r>
      <w:r w:rsidR="00494E32" w:rsidRPr="00406FC9">
        <w:rPr>
          <w:rFonts w:ascii="Times New Roman" w:hAnsi="Times New Roman" w:cs="Times New Roman"/>
          <w:sz w:val="28"/>
          <w:szCs w:val="28"/>
        </w:rPr>
        <w:t xml:space="preserve">     </w:t>
      </w:r>
      <w:r w:rsidRPr="00406FC9">
        <w:rPr>
          <w:rFonts w:ascii="Times New Roman" w:hAnsi="Times New Roman" w:cs="Times New Roman"/>
          <w:sz w:val="28"/>
          <w:szCs w:val="28"/>
        </w:rPr>
        <w:t xml:space="preserve">  </w:t>
      </w:r>
      <w:r w:rsidR="00550D2C" w:rsidRPr="00406FC9">
        <w:rPr>
          <w:rFonts w:ascii="Times New Roman" w:hAnsi="Times New Roman" w:cs="Times New Roman"/>
          <w:sz w:val="28"/>
          <w:szCs w:val="28"/>
        </w:rPr>
        <w:t xml:space="preserve"> </w:t>
      </w:r>
      <w:r w:rsidRPr="00406FC9">
        <w:rPr>
          <w:rFonts w:ascii="Times New Roman" w:hAnsi="Times New Roman" w:cs="Times New Roman"/>
          <w:sz w:val="28"/>
          <w:szCs w:val="28"/>
        </w:rPr>
        <w:t xml:space="preserve">        В.Э. Соколюк</w:t>
      </w:r>
    </w:p>
    <w:p w:rsidR="0028584B" w:rsidRPr="00406FC9" w:rsidRDefault="0028584B" w:rsidP="00406F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512" w:rsidRPr="00406FC9" w:rsidRDefault="00521512" w:rsidP="00406F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1512" w:rsidRPr="00406FC9" w:rsidRDefault="00521512" w:rsidP="00406FC9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1512" w:rsidRPr="00406FC9" w:rsidRDefault="00521512" w:rsidP="00406FC9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06FC9">
        <w:rPr>
          <w:rFonts w:ascii="Times New Roman" w:hAnsi="Times New Roman" w:cs="Times New Roman"/>
          <w:sz w:val="28"/>
          <w:szCs w:val="28"/>
        </w:rPr>
        <w:t>Приложение визируют:</w:t>
      </w:r>
    </w:p>
    <w:p w:rsidR="00521512" w:rsidRPr="00406FC9" w:rsidRDefault="00521512" w:rsidP="00406FC9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1512" w:rsidRPr="00406FC9" w:rsidRDefault="00C72A36" w:rsidP="00406FC9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06FC9">
        <w:rPr>
          <w:rFonts w:ascii="Times New Roman" w:hAnsi="Times New Roman" w:cs="Times New Roman"/>
          <w:sz w:val="28"/>
          <w:szCs w:val="28"/>
        </w:rPr>
        <w:t>Н</w:t>
      </w:r>
      <w:r w:rsidR="00521512" w:rsidRPr="00406FC9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521512" w:rsidRPr="00406FC9" w:rsidRDefault="00521512" w:rsidP="00406FC9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06FC9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521512" w:rsidRPr="00406FC9" w:rsidRDefault="00521512" w:rsidP="00406FC9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06FC9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</w:t>
      </w:r>
      <w:r w:rsidR="00494E32" w:rsidRPr="00406FC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6FC9">
        <w:rPr>
          <w:rFonts w:ascii="Times New Roman" w:hAnsi="Times New Roman" w:cs="Times New Roman"/>
          <w:sz w:val="28"/>
          <w:szCs w:val="28"/>
        </w:rPr>
        <w:t xml:space="preserve"> </w:t>
      </w:r>
      <w:r w:rsidR="00C72A36" w:rsidRPr="00406FC9">
        <w:rPr>
          <w:rFonts w:ascii="Times New Roman" w:hAnsi="Times New Roman" w:cs="Times New Roman"/>
          <w:sz w:val="28"/>
          <w:szCs w:val="28"/>
        </w:rPr>
        <w:t xml:space="preserve">       </w:t>
      </w:r>
      <w:r w:rsidRPr="00406FC9">
        <w:rPr>
          <w:rFonts w:ascii="Times New Roman" w:hAnsi="Times New Roman" w:cs="Times New Roman"/>
          <w:sz w:val="28"/>
          <w:szCs w:val="28"/>
        </w:rPr>
        <w:t xml:space="preserve">      В.В. </w:t>
      </w:r>
      <w:r w:rsidR="00C72A36" w:rsidRPr="00406FC9">
        <w:rPr>
          <w:rFonts w:ascii="Times New Roman" w:hAnsi="Times New Roman" w:cs="Times New Roman"/>
          <w:sz w:val="28"/>
          <w:szCs w:val="28"/>
        </w:rPr>
        <w:t>Жданов</w:t>
      </w:r>
    </w:p>
    <w:p w:rsidR="00521512" w:rsidRPr="00406FC9" w:rsidRDefault="00521512" w:rsidP="00406FC9">
      <w:pPr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91D36" w:rsidRPr="00406FC9" w:rsidRDefault="00E91D36" w:rsidP="00406FC9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06FC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91D36" w:rsidRPr="00406FC9" w:rsidRDefault="00E91D36" w:rsidP="00406FC9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06FC9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</w:t>
      </w:r>
      <w:r w:rsidR="00C72A36" w:rsidRPr="00406FC9">
        <w:rPr>
          <w:rFonts w:ascii="Times New Roman" w:hAnsi="Times New Roman" w:cs="Times New Roman"/>
          <w:sz w:val="28"/>
          <w:szCs w:val="28"/>
        </w:rPr>
        <w:t xml:space="preserve">    </w:t>
      </w:r>
      <w:r w:rsidRPr="00406FC9">
        <w:rPr>
          <w:rFonts w:ascii="Times New Roman" w:hAnsi="Times New Roman" w:cs="Times New Roman"/>
          <w:sz w:val="28"/>
          <w:szCs w:val="28"/>
        </w:rPr>
        <w:t xml:space="preserve">     </w:t>
      </w:r>
      <w:r w:rsidR="00494E32" w:rsidRPr="00406FC9">
        <w:rPr>
          <w:rFonts w:ascii="Times New Roman" w:hAnsi="Times New Roman" w:cs="Times New Roman"/>
          <w:sz w:val="28"/>
          <w:szCs w:val="28"/>
        </w:rPr>
        <w:t xml:space="preserve">      </w:t>
      </w:r>
      <w:r w:rsidRPr="00406FC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04E58" w:rsidRPr="00406FC9">
        <w:rPr>
          <w:rFonts w:ascii="Times New Roman" w:hAnsi="Times New Roman" w:cs="Times New Roman"/>
          <w:sz w:val="28"/>
          <w:szCs w:val="28"/>
        </w:rPr>
        <w:t>А.А. Савченко</w:t>
      </w:r>
    </w:p>
    <w:p w:rsidR="00E91D36" w:rsidRPr="00406FC9" w:rsidRDefault="00E91D36" w:rsidP="00406FC9">
      <w:pPr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F144E" w:rsidRPr="00406FC9" w:rsidRDefault="0032064C" w:rsidP="00406FC9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06FC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F144E" w:rsidRPr="00406FC9">
        <w:rPr>
          <w:rFonts w:ascii="Times New Roman" w:hAnsi="Times New Roman" w:cs="Times New Roman"/>
          <w:sz w:val="28"/>
          <w:szCs w:val="28"/>
        </w:rPr>
        <w:t xml:space="preserve">правового управления </w:t>
      </w:r>
    </w:p>
    <w:p w:rsidR="003F144E" w:rsidRPr="00406FC9" w:rsidRDefault="003F144E" w:rsidP="00406FC9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06FC9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</w:t>
      </w:r>
      <w:r w:rsidR="00494E32" w:rsidRPr="00406FC9">
        <w:rPr>
          <w:rFonts w:ascii="Times New Roman" w:hAnsi="Times New Roman" w:cs="Times New Roman"/>
          <w:sz w:val="28"/>
          <w:szCs w:val="28"/>
        </w:rPr>
        <w:t xml:space="preserve">       </w:t>
      </w:r>
      <w:r w:rsidRPr="00406FC9">
        <w:rPr>
          <w:rFonts w:ascii="Times New Roman" w:hAnsi="Times New Roman" w:cs="Times New Roman"/>
          <w:sz w:val="28"/>
          <w:szCs w:val="28"/>
        </w:rPr>
        <w:t xml:space="preserve">  </w:t>
      </w:r>
      <w:r w:rsidR="00C72A36" w:rsidRPr="00406FC9">
        <w:rPr>
          <w:rFonts w:ascii="Times New Roman" w:hAnsi="Times New Roman" w:cs="Times New Roman"/>
          <w:sz w:val="28"/>
          <w:szCs w:val="28"/>
        </w:rPr>
        <w:t xml:space="preserve">  </w:t>
      </w:r>
      <w:r w:rsidRPr="00406FC9">
        <w:rPr>
          <w:rFonts w:ascii="Times New Roman" w:hAnsi="Times New Roman" w:cs="Times New Roman"/>
          <w:sz w:val="28"/>
          <w:szCs w:val="28"/>
        </w:rPr>
        <w:t xml:space="preserve">                     Е.</w:t>
      </w:r>
      <w:r w:rsidR="0032064C" w:rsidRPr="00406FC9">
        <w:rPr>
          <w:rFonts w:ascii="Times New Roman" w:hAnsi="Times New Roman" w:cs="Times New Roman"/>
          <w:sz w:val="28"/>
          <w:szCs w:val="28"/>
        </w:rPr>
        <w:t>Н. Дудченко</w:t>
      </w:r>
    </w:p>
    <w:sectPr w:rsidR="003F144E" w:rsidRPr="00406FC9" w:rsidSect="00657203">
      <w:headerReference w:type="default" r:id="rId11"/>
      <w:pgSz w:w="11906" w:h="16838" w:code="9"/>
      <w:pgMar w:top="1418" w:right="567" w:bottom="1134" w:left="1985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43" w:rsidRDefault="00333E43" w:rsidP="004F17A4">
      <w:pPr>
        <w:spacing w:after="0" w:line="240" w:lineRule="auto"/>
      </w:pPr>
      <w:r>
        <w:separator/>
      </w:r>
    </w:p>
  </w:endnote>
  <w:endnote w:type="continuationSeparator" w:id="0">
    <w:p w:rsidR="00333E43" w:rsidRDefault="00333E43" w:rsidP="004F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43" w:rsidRDefault="00333E43" w:rsidP="004F17A4">
      <w:pPr>
        <w:spacing w:after="0" w:line="240" w:lineRule="auto"/>
      </w:pPr>
      <w:r>
        <w:separator/>
      </w:r>
    </w:p>
  </w:footnote>
  <w:footnote w:type="continuationSeparator" w:id="0">
    <w:p w:rsidR="00333E43" w:rsidRDefault="00333E43" w:rsidP="004F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815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76117" w:rsidRPr="004F17A4" w:rsidRDefault="00F76117">
        <w:pPr>
          <w:pStyle w:val="a6"/>
          <w:jc w:val="center"/>
          <w:rPr>
            <w:rFonts w:ascii="Times New Roman" w:hAnsi="Times New Roman" w:cs="Times New Roman"/>
          </w:rPr>
        </w:pPr>
        <w:r w:rsidRPr="004F17A4">
          <w:rPr>
            <w:rFonts w:ascii="Times New Roman" w:hAnsi="Times New Roman" w:cs="Times New Roman"/>
          </w:rPr>
          <w:fldChar w:fldCharType="begin"/>
        </w:r>
        <w:r w:rsidRPr="004F17A4">
          <w:rPr>
            <w:rFonts w:ascii="Times New Roman" w:hAnsi="Times New Roman" w:cs="Times New Roman"/>
          </w:rPr>
          <w:instrText>PAGE   \* MERGEFORMAT</w:instrText>
        </w:r>
        <w:r w:rsidRPr="004F17A4">
          <w:rPr>
            <w:rFonts w:ascii="Times New Roman" w:hAnsi="Times New Roman" w:cs="Times New Roman"/>
          </w:rPr>
          <w:fldChar w:fldCharType="separate"/>
        </w:r>
        <w:r w:rsidR="00F72AD5">
          <w:rPr>
            <w:rFonts w:ascii="Times New Roman" w:hAnsi="Times New Roman" w:cs="Times New Roman"/>
            <w:noProof/>
          </w:rPr>
          <w:t>2</w:t>
        </w:r>
        <w:r w:rsidRPr="004F17A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0B"/>
    <w:rsid w:val="00000BB6"/>
    <w:rsid w:val="00000D35"/>
    <w:rsid w:val="000033E5"/>
    <w:rsid w:val="000217B3"/>
    <w:rsid w:val="000242FA"/>
    <w:rsid w:val="00024ECA"/>
    <w:rsid w:val="0002662A"/>
    <w:rsid w:val="00031D4D"/>
    <w:rsid w:val="00033ECB"/>
    <w:rsid w:val="00036133"/>
    <w:rsid w:val="000368BA"/>
    <w:rsid w:val="000414CA"/>
    <w:rsid w:val="00045619"/>
    <w:rsid w:val="0004589A"/>
    <w:rsid w:val="000511A7"/>
    <w:rsid w:val="000514AF"/>
    <w:rsid w:val="00065E4B"/>
    <w:rsid w:val="000676DB"/>
    <w:rsid w:val="00070D1E"/>
    <w:rsid w:val="00071B54"/>
    <w:rsid w:val="00071B88"/>
    <w:rsid w:val="000739B1"/>
    <w:rsid w:val="0007432D"/>
    <w:rsid w:val="0007552C"/>
    <w:rsid w:val="00084978"/>
    <w:rsid w:val="00090871"/>
    <w:rsid w:val="00092DE5"/>
    <w:rsid w:val="000A3CE1"/>
    <w:rsid w:val="000B1D07"/>
    <w:rsid w:val="000C0E00"/>
    <w:rsid w:val="000D553F"/>
    <w:rsid w:val="000D5BD4"/>
    <w:rsid w:val="000F2026"/>
    <w:rsid w:val="000F2258"/>
    <w:rsid w:val="000F26FC"/>
    <w:rsid w:val="000F31A5"/>
    <w:rsid w:val="000F61DF"/>
    <w:rsid w:val="00104E8F"/>
    <w:rsid w:val="001057B3"/>
    <w:rsid w:val="00114BD4"/>
    <w:rsid w:val="00125CEB"/>
    <w:rsid w:val="00133913"/>
    <w:rsid w:val="001436E5"/>
    <w:rsid w:val="00157712"/>
    <w:rsid w:val="0016270A"/>
    <w:rsid w:val="00164044"/>
    <w:rsid w:val="001702A7"/>
    <w:rsid w:val="0017691A"/>
    <w:rsid w:val="0018190C"/>
    <w:rsid w:val="00181E71"/>
    <w:rsid w:val="00185CDE"/>
    <w:rsid w:val="00187381"/>
    <w:rsid w:val="001B2442"/>
    <w:rsid w:val="001B3903"/>
    <w:rsid w:val="001B6AAC"/>
    <w:rsid w:val="001C0846"/>
    <w:rsid w:val="001C30CF"/>
    <w:rsid w:val="001E0816"/>
    <w:rsid w:val="001E3132"/>
    <w:rsid w:val="001F33BC"/>
    <w:rsid w:val="001F6AD0"/>
    <w:rsid w:val="001F74FE"/>
    <w:rsid w:val="00200ACF"/>
    <w:rsid w:val="002037E9"/>
    <w:rsid w:val="002150D9"/>
    <w:rsid w:val="00217F0B"/>
    <w:rsid w:val="0022161F"/>
    <w:rsid w:val="00221CAB"/>
    <w:rsid w:val="00224A74"/>
    <w:rsid w:val="002411FB"/>
    <w:rsid w:val="002431D5"/>
    <w:rsid w:val="0024391B"/>
    <w:rsid w:val="0024472C"/>
    <w:rsid w:val="00250104"/>
    <w:rsid w:val="0025089C"/>
    <w:rsid w:val="002530BE"/>
    <w:rsid w:val="00254156"/>
    <w:rsid w:val="002570B4"/>
    <w:rsid w:val="0027538A"/>
    <w:rsid w:val="00281AF5"/>
    <w:rsid w:val="00283375"/>
    <w:rsid w:val="0028584B"/>
    <w:rsid w:val="002A762E"/>
    <w:rsid w:val="002B388C"/>
    <w:rsid w:val="002C1B50"/>
    <w:rsid w:val="002C271E"/>
    <w:rsid w:val="002C52BA"/>
    <w:rsid w:val="002C64D9"/>
    <w:rsid w:val="002D05E7"/>
    <w:rsid w:val="002D0E15"/>
    <w:rsid w:val="002E3B50"/>
    <w:rsid w:val="002E59D1"/>
    <w:rsid w:val="002E607E"/>
    <w:rsid w:val="002E6791"/>
    <w:rsid w:val="00301558"/>
    <w:rsid w:val="00311ECC"/>
    <w:rsid w:val="00315BAE"/>
    <w:rsid w:val="0031606C"/>
    <w:rsid w:val="0032064C"/>
    <w:rsid w:val="003239B4"/>
    <w:rsid w:val="00333E43"/>
    <w:rsid w:val="003345B9"/>
    <w:rsid w:val="0033673C"/>
    <w:rsid w:val="003377FE"/>
    <w:rsid w:val="00345D49"/>
    <w:rsid w:val="003465C7"/>
    <w:rsid w:val="00353D45"/>
    <w:rsid w:val="00360F5C"/>
    <w:rsid w:val="00361051"/>
    <w:rsid w:val="003649B6"/>
    <w:rsid w:val="00370916"/>
    <w:rsid w:val="00397287"/>
    <w:rsid w:val="003A5175"/>
    <w:rsid w:val="003B1CCF"/>
    <w:rsid w:val="003B2AA5"/>
    <w:rsid w:val="003C1168"/>
    <w:rsid w:val="003C12E1"/>
    <w:rsid w:val="003C2F3B"/>
    <w:rsid w:val="003C301D"/>
    <w:rsid w:val="003C673B"/>
    <w:rsid w:val="003C7B97"/>
    <w:rsid w:val="003D11B0"/>
    <w:rsid w:val="003D4836"/>
    <w:rsid w:val="003D5828"/>
    <w:rsid w:val="003D6B15"/>
    <w:rsid w:val="003E0DE4"/>
    <w:rsid w:val="003F144E"/>
    <w:rsid w:val="00402364"/>
    <w:rsid w:val="00403D86"/>
    <w:rsid w:val="00406FC9"/>
    <w:rsid w:val="00413E39"/>
    <w:rsid w:val="00415D13"/>
    <w:rsid w:val="00415D53"/>
    <w:rsid w:val="00416F7E"/>
    <w:rsid w:val="00422DE2"/>
    <w:rsid w:val="004310FD"/>
    <w:rsid w:val="00431C2F"/>
    <w:rsid w:val="004332F9"/>
    <w:rsid w:val="00434084"/>
    <w:rsid w:val="004340AD"/>
    <w:rsid w:val="0043458F"/>
    <w:rsid w:val="00435AF9"/>
    <w:rsid w:val="00442380"/>
    <w:rsid w:val="004426E4"/>
    <w:rsid w:val="004735B8"/>
    <w:rsid w:val="00475D23"/>
    <w:rsid w:val="00486C2D"/>
    <w:rsid w:val="00494E32"/>
    <w:rsid w:val="00495C55"/>
    <w:rsid w:val="004A03B4"/>
    <w:rsid w:val="004A0957"/>
    <w:rsid w:val="004A2D97"/>
    <w:rsid w:val="004A44E8"/>
    <w:rsid w:val="004A6355"/>
    <w:rsid w:val="004A6F41"/>
    <w:rsid w:val="004C08A1"/>
    <w:rsid w:val="004C7A7B"/>
    <w:rsid w:val="004F17A4"/>
    <w:rsid w:val="004F7C40"/>
    <w:rsid w:val="005040C2"/>
    <w:rsid w:val="00505F91"/>
    <w:rsid w:val="005075E5"/>
    <w:rsid w:val="00512C0E"/>
    <w:rsid w:val="0051308F"/>
    <w:rsid w:val="005164A8"/>
    <w:rsid w:val="00521512"/>
    <w:rsid w:val="0053353F"/>
    <w:rsid w:val="00541A18"/>
    <w:rsid w:val="00550D2C"/>
    <w:rsid w:val="005613EB"/>
    <w:rsid w:val="00561E69"/>
    <w:rsid w:val="00565839"/>
    <w:rsid w:val="005678C2"/>
    <w:rsid w:val="005751CE"/>
    <w:rsid w:val="00586B63"/>
    <w:rsid w:val="0059457B"/>
    <w:rsid w:val="005949C5"/>
    <w:rsid w:val="005A1952"/>
    <w:rsid w:val="005A2A76"/>
    <w:rsid w:val="005A6628"/>
    <w:rsid w:val="005B370F"/>
    <w:rsid w:val="005B57C6"/>
    <w:rsid w:val="005C0972"/>
    <w:rsid w:val="005C71BC"/>
    <w:rsid w:val="005C7303"/>
    <w:rsid w:val="005D11B7"/>
    <w:rsid w:val="005E3890"/>
    <w:rsid w:val="005F5DD3"/>
    <w:rsid w:val="005F7A31"/>
    <w:rsid w:val="00604AC2"/>
    <w:rsid w:val="00613FBA"/>
    <w:rsid w:val="00622355"/>
    <w:rsid w:val="00630248"/>
    <w:rsid w:val="00652C37"/>
    <w:rsid w:val="00656886"/>
    <w:rsid w:val="00657203"/>
    <w:rsid w:val="00666C2D"/>
    <w:rsid w:val="00672A63"/>
    <w:rsid w:val="00686499"/>
    <w:rsid w:val="00692C8A"/>
    <w:rsid w:val="006A05E4"/>
    <w:rsid w:val="006B4D59"/>
    <w:rsid w:val="006B5986"/>
    <w:rsid w:val="006D2315"/>
    <w:rsid w:val="006D5D67"/>
    <w:rsid w:val="006E3736"/>
    <w:rsid w:val="006E45BF"/>
    <w:rsid w:val="006E50E3"/>
    <w:rsid w:val="006E57C2"/>
    <w:rsid w:val="006E7A5B"/>
    <w:rsid w:val="006F66D7"/>
    <w:rsid w:val="007010D5"/>
    <w:rsid w:val="007112AD"/>
    <w:rsid w:val="00713942"/>
    <w:rsid w:val="00717B43"/>
    <w:rsid w:val="007216EE"/>
    <w:rsid w:val="00722FB0"/>
    <w:rsid w:val="007303DD"/>
    <w:rsid w:val="00741829"/>
    <w:rsid w:val="00742142"/>
    <w:rsid w:val="00751D21"/>
    <w:rsid w:val="0075691C"/>
    <w:rsid w:val="00760D0C"/>
    <w:rsid w:val="00764A02"/>
    <w:rsid w:val="007672F2"/>
    <w:rsid w:val="00781FDA"/>
    <w:rsid w:val="007821DF"/>
    <w:rsid w:val="007833E9"/>
    <w:rsid w:val="00783AC5"/>
    <w:rsid w:val="00785AFE"/>
    <w:rsid w:val="007A2D8D"/>
    <w:rsid w:val="007A6CF5"/>
    <w:rsid w:val="007B41B9"/>
    <w:rsid w:val="007B4509"/>
    <w:rsid w:val="007C1C41"/>
    <w:rsid w:val="007C476C"/>
    <w:rsid w:val="007C5346"/>
    <w:rsid w:val="007C6592"/>
    <w:rsid w:val="007D2608"/>
    <w:rsid w:val="007D33AE"/>
    <w:rsid w:val="007D5959"/>
    <w:rsid w:val="007D62C5"/>
    <w:rsid w:val="007D67B5"/>
    <w:rsid w:val="007D7882"/>
    <w:rsid w:val="007F215A"/>
    <w:rsid w:val="007F28A9"/>
    <w:rsid w:val="00800526"/>
    <w:rsid w:val="00813608"/>
    <w:rsid w:val="00820780"/>
    <w:rsid w:val="00832004"/>
    <w:rsid w:val="008326A5"/>
    <w:rsid w:val="0083784D"/>
    <w:rsid w:val="00837882"/>
    <w:rsid w:val="00841C8F"/>
    <w:rsid w:val="008600B2"/>
    <w:rsid w:val="008601E5"/>
    <w:rsid w:val="00860CE1"/>
    <w:rsid w:val="008657AB"/>
    <w:rsid w:val="00876F52"/>
    <w:rsid w:val="0088101A"/>
    <w:rsid w:val="008A5377"/>
    <w:rsid w:val="008B38E0"/>
    <w:rsid w:val="008B472D"/>
    <w:rsid w:val="008B6052"/>
    <w:rsid w:val="008B7A23"/>
    <w:rsid w:val="008C084B"/>
    <w:rsid w:val="008C55D0"/>
    <w:rsid w:val="008E1BE4"/>
    <w:rsid w:val="008F0B00"/>
    <w:rsid w:val="008F1665"/>
    <w:rsid w:val="008F5A44"/>
    <w:rsid w:val="00902B1E"/>
    <w:rsid w:val="009120C8"/>
    <w:rsid w:val="009132B1"/>
    <w:rsid w:val="00920290"/>
    <w:rsid w:val="00925EBE"/>
    <w:rsid w:val="00930A65"/>
    <w:rsid w:val="00936736"/>
    <w:rsid w:val="00941258"/>
    <w:rsid w:val="009446F9"/>
    <w:rsid w:val="00946D9B"/>
    <w:rsid w:val="0095099E"/>
    <w:rsid w:val="009546DF"/>
    <w:rsid w:val="009549C8"/>
    <w:rsid w:val="009561DA"/>
    <w:rsid w:val="00960D28"/>
    <w:rsid w:val="009656DC"/>
    <w:rsid w:val="00966F2C"/>
    <w:rsid w:val="0097385B"/>
    <w:rsid w:val="0097434E"/>
    <w:rsid w:val="00974EA9"/>
    <w:rsid w:val="00977496"/>
    <w:rsid w:val="0098676E"/>
    <w:rsid w:val="00986C1F"/>
    <w:rsid w:val="00987C2C"/>
    <w:rsid w:val="00990C42"/>
    <w:rsid w:val="009A01A0"/>
    <w:rsid w:val="009A3B73"/>
    <w:rsid w:val="009A474A"/>
    <w:rsid w:val="009C0EBA"/>
    <w:rsid w:val="009C4502"/>
    <w:rsid w:val="009D0F0D"/>
    <w:rsid w:val="009D1E06"/>
    <w:rsid w:val="009D428F"/>
    <w:rsid w:val="009E1352"/>
    <w:rsid w:val="009E23A7"/>
    <w:rsid w:val="00A14D9F"/>
    <w:rsid w:val="00A25E47"/>
    <w:rsid w:val="00A36517"/>
    <w:rsid w:val="00A421CA"/>
    <w:rsid w:val="00A45166"/>
    <w:rsid w:val="00A533B2"/>
    <w:rsid w:val="00A54FBA"/>
    <w:rsid w:val="00A608B7"/>
    <w:rsid w:val="00A624A3"/>
    <w:rsid w:val="00A63AC9"/>
    <w:rsid w:val="00A64FB9"/>
    <w:rsid w:val="00A67643"/>
    <w:rsid w:val="00A7032E"/>
    <w:rsid w:val="00A80E0B"/>
    <w:rsid w:val="00A824B6"/>
    <w:rsid w:val="00A9654D"/>
    <w:rsid w:val="00A96D66"/>
    <w:rsid w:val="00AA60E0"/>
    <w:rsid w:val="00AA71CD"/>
    <w:rsid w:val="00AC29D6"/>
    <w:rsid w:val="00AD1059"/>
    <w:rsid w:val="00AE0AC3"/>
    <w:rsid w:val="00AE1B30"/>
    <w:rsid w:val="00AF07D5"/>
    <w:rsid w:val="00AF5BA0"/>
    <w:rsid w:val="00B02E4D"/>
    <w:rsid w:val="00B17C5E"/>
    <w:rsid w:val="00B17D7B"/>
    <w:rsid w:val="00B22D8F"/>
    <w:rsid w:val="00B23488"/>
    <w:rsid w:val="00B31203"/>
    <w:rsid w:val="00B314D4"/>
    <w:rsid w:val="00B31E9D"/>
    <w:rsid w:val="00B31FB5"/>
    <w:rsid w:val="00B42144"/>
    <w:rsid w:val="00B437B8"/>
    <w:rsid w:val="00B5312A"/>
    <w:rsid w:val="00B53E9C"/>
    <w:rsid w:val="00B55160"/>
    <w:rsid w:val="00B55276"/>
    <w:rsid w:val="00B63FAA"/>
    <w:rsid w:val="00B65B3D"/>
    <w:rsid w:val="00B66682"/>
    <w:rsid w:val="00B71093"/>
    <w:rsid w:val="00B73E0F"/>
    <w:rsid w:val="00B767F6"/>
    <w:rsid w:val="00B80DE7"/>
    <w:rsid w:val="00B9009C"/>
    <w:rsid w:val="00BA156C"/>
    <w:rsid w:val="00BA15E6"/>
    <w:rsid w:val="00BA2849"/>
    <w:rsid w:val="00BA46D1"/>
    <w:rsid w:val="00BA52AB"/>
    <w:rsid w:val="00BA59DE"/>
    <w:rsid w:val="00BB2943"/>
    <w:rsid w:val="00BB2AEC"/>
    <w:rsid w:val="00BB6DDE"/>
    <w:rsid w:val="00BC40E9"/>
    <w:rsid w:val="00BD0BC5"/>
    <w:rsid w:val="00BD0C77"/>
    <w:rsid w:val="00BE6444"/>
    <w:rsid w:val="00BF1B74"/>
    <w:rsid w:val="00BF7D88"/>
    <w:rsid w:val="00C024E8"/>
    <w:rsid w:val="00C15245"/>
    <w:rsid w:val="00C21D41"/>
    <w:rsid w:val="00C25415"/>
    <w:rsid w:val="00C35E10"/>
    <w:rsid w:val="00C42021"/>
    <w:rsid w:val="00C4693D"/>
    <w:rsid w:val="00C46F92"/>
    <w:rsid w:val="00C47E82"/>
    <w:rsid w:val="00C52C46"/>
    <w:rsid w:val="00C5533A"/>
    <w:rsid w:val="00C634A8"/>
    <w:rsid w:val="00C657BA"/>
    <w:rsid w:val="00C727E2"/>
    <w:rsid w:val="00C72A36"/>
    <w:rsid w:val="00C80E00"/>
    <w:rsid w:val="00C82474"/>
    <w:rsid w:val="00C843CF"/>
    <w:rsid w:val="00C87199"/>
    <w:rsid w:val="00C94C35"/>
    <w:rsid w:val="00CA311C"/>
    <w:rsid w:val="00CA4E75"/>
    <w:rsid w:val="00CA784C"/>
    <w:rsid w:val="00CB4C09"/>
    <w:rsid w:val="00CC37B9"/>
    <w:rsid w:val="00CC3C0B"/>
    <w:rsid w:val="00CC3C33"/>
    <w:rsid w:val="00CD38B8"/>
    <w:rsid w:val="00CE1AF7"/>
    <w:rsid w:val="00CE2221"/>
    <w:rsid w:val="00CF338A"/>
    <w:rsid w:val="00CF458C"/>
    <w:rsid w:val="00D04E58"/>
    <w:rsid w:val="00D07E78"/>
    <w:rsid w:val="00D1313B"/>
    <w:rsid w:val="00D14902"/>
    <w:rsid w:val="00D14FC0"/>
    <w:rsid w:val="00D24C9D"/>
    <w:rsid w:val="00D302E0"/>
    <w:rsid w:val="00D3507F"/>
    <w:rsid w:val="00D35A7A"/>
    <w:rsid w:val="00D43276"/>
    <w:rsid w:val="00D43787"/>
    <w:rsid w:val="00D47386"/>
    <w:rsid w:val="00D51564"/>
    <w:rsid w:val="00D54AF9"/>
    <w:rsid w:val="00D562EC"/>
    <w:rsid w:val="00D570F9"/>
    <w:rsid w:val="00D65896"/>
    <w:rsid w:val="00D66E16"/>
    <w:rsid w:val="00D7220E"/>
    <w:rsid w:val="00D80529"/>
    <w:rsid w:val="00D90F73"/>
    <w:rsid w:val="00D97956"/>
    <w:rsid w:val="00D97C91"/>
    <w:rsid w:val="00DB0AF3"/>
    <w:rsid w:val="00DB4B8B"/>
    <w:rsid w:val="00DB5B9E"/>
    <w:rsid w:val="00DC0FED"/>
    <w:rsid w:val="00DD2F29"/>
    <w:rsid w:val="00DE4B2F"/>
    <w:rsid w:val="00DF0244"/>
    <w:rsid w:val="00DF33B1"/>
    <w:rsid w:val="00DF3F37"/>
    <w:rsid w:val="00DF6F2B"/>
    <w:rsid w:val="00E00F9B"/>
    <w:rsid w:val="00E1112C"/>
    <w:rsid w:val="00E14F27"/>
    <w:rsid w:val="00E217A6"/>
    <w:rsid w:val="00E226D3"/>
    <w:rsid w:val="00E320F4"/>
    <w:rsid w:val="00E40C8C"/>
    <w:rsid w:val="00E50E6F"/>
    <w:rsid w:val="00E5668C"/>
    <w:rsid w:val="00E57D52"/>
    <w:rsid w:val="00E61FBD"/>
    <w:rsid w:val="00E65414"/>
    <w:rsid w:val="00E6689B"/>
    <w:rsid w:val="00E67AF8"/>
    <w:rsid w:val="00E7485D"/>
    <w:rsid w:val="00E8582D"/>
    <w:rsid w:val="00E9030E"/>
    <w:rsid w:val="00E9038B"/>
    <w:rsid w:val="00E91D36"/>
    <w:rsid w:val="00E931AB"/>
    <w:rsid w:val="00EA09CC"/>
    <w:rsid w:val="00EB4520"/>
    <w:rsid w:val="00EB5047"/>
    <w:rsid w:val="00EB6CA0"/>
    <w:rsid w:val="00EC0AAE"/>
    <w:rsid w:val="00EC2F65"/>
    <w:rsid w:val="00EC5E57"/>
    <w:rsid w:val="00EC705A"/>
    <w:rsid w:val="00ED0367"/>
    <w:rsid w:val="00ED0C1C"/>
    <w:rsid w:val="00ED3C10"/>
    <w:rsid w:val="00EE039B"/>
    <w:rsid w:val="00EE35DC"/>
    <w:rsid w:val="00EE402D"/>
    <w:rsid w:val="00EE701E"/>
    <w:rsid w:val="00EF4887"/>
    <w:rsid w:val="00EF522E"/>
    <w:rsid w:val="00F00205"/>
    <w:rsid w:val="00F05476"/>
    <w:rsid w:val="00F1298B"/>
    <w:rsid w:val="00F148C7"/>
    <w:rsid w:val="00F17918"/>
    <w:rsid w:val="00F26BB1"/>
    <w:rsid w:val="00F26E7D"/>
    <w:rsid w:val="00F4077B"/>
    <w:rsid w:val="00F4106C"/>
    <w:rsid w:val="00F422C1"/>
    <w:rsid w:val="00F42FE1"/>
    <w:rsid w:val="00F442A1"/>
    <w:rsid w:val="00F5028E"/>
    <w:rsid w:val="00F610C8"/>
    <w:rsid w:val="00F64706"/>
    <w:rsid w:val="00F64A97"/>
    <w:rsid w:val="00F66E38"/>
    <w:rsid w:val="00F72AD5"/>
    <w:rsid w:val="00F76117"/>
    <w:rsid w:val="00F77964"/>
    <w:rsid w:val="00F77B08"/>
    <w:rsid w:val="00F907CD"/>
    <w:rsid w:val="00F9102F"/>
    <w:rsid w:val="00F95540"/>
    <w:rsid w:val="00FA5B63"/>
    <w:rsid w:val="00FC4ED8"/>
    <w:rsid w:val="00FD417C"/>
    <w:rsid w:val="00FD4D3E"/>
    <w:rsid w:val="00FE3DAB"/>
    <w:rsid w:val="00FF279B"/>
    <w:rsid w:val="00FF485A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B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B97"/>
    <w:rPr>
      <w:color w:val="800080"/>
      <w:u w:val="single"/>
    </w:rPr>
  </w:style>
  <w:style w:type="paragraph" w:customStyle="1" w:styleId="xl66">
    <w:name w:val="xl6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94">
    <w:name w:val="xl9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3C7B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3C7B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3C7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3C7B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3C7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3C7B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table" w:styleId="a5">
    <w:name w:val="Table Grid"/>
    <w:basedOn w:val="a1"/>
    <w:uiPriority w:val="59"/>
    <w:rsid w:val="00FD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7A4"/>
  </w:style>
  <w:style w:type="paragraph" w:styleId="a8">
    <w:name w:val="footer"/>
    <w:basedOn w:val="a"/>
    <w:link w:val="a9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7A4"/>
  </w:style>
  <w:style w:type="paragraph" w:styleId="aa">
    <w:name w:val="Balloon Text"/>
    <w:basedOn w:val="a"/>
    <w:link w:val="ab"/>
    <w:uiPriority w:val="99"/>
    <w:semiHidden/>
    <w:unhideWhenUsed/>
    <w:rsid w:val="0007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9B1"/>
    <w:rPr>
      <w:rFonts w:ascii="Tahoma" w:hAnsi="Tahoma" w:cs="Tahoma"/>
      <w:sz w:val="16"/>
      <w:szCs w:val="16"/>
    </w:rPr>
  </w:style>
  <w:style w:type="paragraph" w:customStyle="1" w:styleId="1Char">
    <w:name w:val="Знак1 Char"/>
    <w:basedOn w:val="a"/>
    <w:rsid w:val="003F14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D570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B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B97"/>
    <w:rPr>
      <w:color w:val="800080"/>
      <w:u w:val="single"/>
    </w:rPr>
  </w:style>
  <w:style w:type="paragraph" w:customStyle="1" w:styleId="xl66">
    <w:name w:val="xl6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94">
    <w:name w:val="xl9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3C7B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3C7B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3C7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3C7B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3C7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3C7B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table" w:styleId="a5">
    <w:name w:val="Table Grid"/>
    <w:basedOn w:val="a1"/>
    <w:uiPriority w:val="59"/>
    <w:rsid w:val="00FD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7A4"/>
  </w:style>
  <w:style w:type="paragraph" w:styleId="a8">
    <w:name w:val="footer"/>
    <w:basedOn w:val="a"/>
    <w:link w:val="a9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7A4"/>
  </w:style>
  <w:style w:type="paragraph" w:styleId="aa">
    <w:name w:val="Balloon Text"/>
    <w:basedOn w:val="a"/>
    <w:link w:val="ab"/>
    <w:uiPriority w:val="99"/>
    <w:semiHidden/>
    <w:unhideWhenUsed/>
    <w:rsid w:val="0007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9B1"/>
    <w:rPr>
      <w:rFonts w:ascii="Tahoma" w:hAnsi="Tahoma" w:cs="Tahoma"/>
      <w:sz w:val="16"/>
      <w:szCs w:val="16"/>
    </w:rPr>
  </w:style>
  <w:style w:type="paragraph" w:customStyle="1" w:styleId="1Char">
    <w:name w:val="Знак1 Char"/>
    <w:basedOn w:val="a"/>
    <w:rsid w:val="003F14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D570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A140022831934E0F40235B35F9416ACC10F81F7118BE5242AE96F412F1A7BA167898EF39320FBB3FBC1CCE6F5F543293D2CFE58020DC08DF18DBFQ5Z2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FA140022831934E0F40235B35F9416ACC10F81F7118BE5242AE96F412F1A7BA167898EF39320FBB3FBC0CEE4F5F543293D2CFE58020DC08DF18DBFQ5Z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FA140022831934E0F40235B35F9416ACC10F81F7118BE5242AE96F412F1A7BA167898EF39320FBB3FBC1C4E1F5F543293D2CFE58020DC08DF18DBFQ5Z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F93F5-FCC3-44DE-AA65-F7B2CE18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Ануфриева</dc:creator>
  <cp:lastModifiedBy>Валентина В. Шахмина</cp:lastModifiedBy>
  <cp:revision>101</cp:revision>
  <cp:lastPrinted>2020-12-09T13:08:00Z</cp:lastPrinted>
  <dcterms:created xsi:type="dcterms:W3CDTF">2020-08-06T13:08:00Z</dcterms:created>
  <dcterms:modified xsi:type="dcterms:W3CDTF">2020-12-09T13:27:00Z</dcterms:modified>
</cp:coreProperties>
</file>