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E17A9E">
        <w:rPr>
          <w:szCs w:val="24"/>
          <w:lang w:val="ru-RU"/>
        </w:rPr>
        <w:t>8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A6388D">
        <w:rPr>
          <w:szCs w:val="24"/>
          <w:lang w:val="ru-RU"/>
        </w:rPr>
        <w:t>19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DF0238">
        <w:rPr>
          <w:szCs w:val="24"/>
          <w:lang w:val="ru-RU"/>
        </w:rPr>
        <w:t>3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DF0238">
        <w:rPr>
          <w:szCs w:val="24"/>
          <w:lang w:val="ru-RU"/>
        </w:rPr>
        <w:t>4</w:t>
      </w:r>
      <w:r w:rsidR="00A6388D">
        <w:rPr>
          <w:szCs w:val="24"/>
          <w:lang w:val="ru-RU"/>
        </w:rPr>
        <w:t>17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7B39DC">
        <w:rPr>
          <w:b/>
          <w:szCs w:val="24"/>
          <w:lang w:val="ru-RU"/>
        </w:rPr>
        <w:t>2</w:t>
      </w:r>
      <w:r w:rsidR="00DF0238">
        <w:rPr>
          <w:b/>
          <w:szCs w:val="24"/>
          <w:lang w:val="ru-RU"/>
        </w:rPr>
        <w:t>6</w:t>
      </w:r>
      <w:r w:rsidR="002F240E">
        <w:rPr>
          <w:b/>
          <w:szCs w:val="24"/>
          <w:lang w:val="ru-RU"/>
        </w:rPr>
        <w:t>.0</w:t>
      </w:r>
      <w:r w:rsidR="006E06A6">
        <w:rPr>
          <w:b/>
          <w:szCs w:val="24"/>
          <w:lang w:val="ru-RU"/>
        </w:rPr>
        <w:t>5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6E06A6">
        <w:rPr>
          <w:b/>
          <w:szCs w:val="24"/>
          <w:lang w:val="ru-RU"/>
        </w:rPr>
        <w:t xml:space="preserve"> 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A6388D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E" w:rsidRPr="00E17A9E" w:rsidRDefault="00E35DB4" w:rsidP="00D646FE">
            <w:pPr>
              <w:jc w:val="both"/>
              <w:rPr>
                <w:szCs w:val="24"/>
                <w:lang w:val="ru-RU" w:eastAsia="ru-RU"/>
              </w:rPr>
            </w:pPr>
            <w:proofErr w:type="spellStart"/>
            <w:r w:rsidRPr="00E17A9E">
              <w:rPr>
                <w:b/>
                <w:szCs w:val="24"/>
              </w:rPr>
              <w:t>Местоположение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земельного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участка</w:t>
            </w:r>
            <w:proofErr w:type="spellEnd"/>
            <w:r w:rsidRPr="00E17A9E">
              <w:rPr>
                <w:szCs w:val="24"/>
                <w:lang w:val="ru-RU"/>
              </w:rPr>
              <w:t>:</w:t>
            </w:r>
            <w:r w:rsidR="005D65C1" w:rsidRPr="00E17A9E">
              <w:rPr>
                <w:szCs w:val="24"/>
                <w:lang w:val="ru-RU"/>
              </w:rPr>
              <w:t xml:space="preserve">  </w:t>
            </w:r>
            <w:r w:rsidR="00D646FE" w:rsidRPr="00E17A9E">
              <w:rPr>
                <w:szCs w:val="24"/>
                <w:lang w:val="ru-RU" w:eastAsia="ru-RU"/>
              </w:rPr>
              <w:t xml:space="preserve">Российская Федерация, Ставропольский край, город Невинномысск, улица Русская, </w:t>
            </w:r>
            <w:bookmarkStart w:id="0" w:name="_GoBack"/>
            <w:bookmarkEnd w:id="0"/>
            <w:r w:rsidR="00D646FE" w:rsidRPr="00E17A9E">
              <w:rPr>
                <w:szCs w:val="24"/>
                <w:lang w:val="ru-RU" w:eastAsia="ru-RU"/>
              </w:rPr>
              <w:t>48.</w:t>
            </w:r>
          </w:p>
          <w:p w:rsidR="00CC680C" w:rsidRPr="00E17A9E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Площадь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земельного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участка</w:t>
            </w:r>
            <w:proofErr w:type="spellEnd"/>
            <w:r w:rsidRPr="00E17A9E">
              <w:rPr>
                <w:b/>
                <w:szCs w:val="24"/>
              </w:rPr>
              <w:t xml:space="preserve">: </w:t>
            </w:r>
            <w:r w:rsidR="00D646FE" w:rsidRPr="00E17A9E">
              <w:rPr>
                <w:szCs w:val="24"/>
              </w:rPr>
              <w:t>793</w:t>
            </w:r>
            <w:r w:rsidR="00591517" w:rsidRPr="00E17A9E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17A9E">
              <w:rPr>
                <w:szCs w:val="24"/>
              </w:rPr>
              <w:t>кв.м</w:t>
            </w:r>
            <w:proofErr w:type="spellEnd"/>
            <w:r w:rsidR="005D65C1" w:rsidRPr="00E17A9E">
              <w:rPr>
                <w:szCs w:val="24"/>
              </w:rPr>
              <w:t>.</w:t>
            </w:r>
          </w:p>
          <w:p w:rsidR="00653695" w:rsidRPr="00E17A9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Кадастровый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номер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земельного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участка</w:t>
            </w:r>
            <w:proofErr w:type="spellEnd"/>
            <w:r w:rsidRPr="00E17A9E">
              <w:rPr>
                <w:b/>
                <w:szCs w:val="24"/>
              </w:rPr>
              <w:t>:</w:t>
            </w:r>
            <w:r w:rsidRPr="00E17A9E">
              <w:rPr>
                <w:szCs w:val="24"/>
              </w:rPr>
              <w:t xml:space="preserve"> </w:t>
            </w:r>
            <w:r w:rsidR="00D646FE" w:rsidRPr="00E17A9E">
              <w:rPr>
                <w:szCs w:val="24"/>
              </w:rPr>
              <w:t>26:15:153201:1258</w:t>
            </w:r>
            <w:r w:rsidR="005D65C1" w:rsidRPr="00E17A9E">
              <w:rPr>
                <w:szCs w:val="24"/>
              </w:rPr>
              <w:t>.</w:t>
            </w:r>
          </w:p>
          <w:p w:rsidR="00E35DB4" w:rsidRPr="00E17A9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Категория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земель</w:t>
            </w:r>
            <w:proofErr w:type="spellEnd"/>
            <w:r w:rsidRPr="00E17A9E">
              <w:rPr>
                <w:b/>
                <w:szCs w:val="24"/>
              </w:rPr>
              <w:t>:</w:t>
            </w:r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земли</w:t>
            </w:r>
            <w:proofErr w:type="spellEnd"/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населенных</w:t>
            </w:r>
            <w:proofErr w:type="spellEnd"/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пунктов</w:t>
            </w:r>
            <w:proofErr w:type="spellEnd"/>
            <w:r w:rsidRPr="00E17A9E">
              <w:rPr>
                <w:szCs w:val="24"/>
              </w:rPr>
              <w:t>.</w:t>
            </w:r>
          </w:p>
          <w:p w:rsidR="00E35DB4" w:rsidRPr="00E17A9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Разрешенное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использование</w:t>
            </w:r>
            <w:proofErr w:type="spellEnd"/>
            <w:r w:rsidRPr="00E17A9E">
              <w:rPr>
                <w:szCs w:val="24"/>
              </w:rPr>
              <w:t xml:space="preserve">: </w:t>
            </w:r>
            <w:proofErr w:type="spellStart"/>
            <w:r w:rsidR="00DF0238" w:rsidRPr="00E17A9E">
              <w:rPr>
                <w:szCs w:val="24"/>
              </w:rPr>
              <w:t>индивидуальное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жилищное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строительство</w:t>
            </w:r>
            <w:proofErr w:type="spellEnd"/>
          </w:p>
          <w:p w:rsidR="003B3044" w:rsidRPr="00E17A9E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Начальная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цена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предмета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аукциона</w:t>
            </w:r>
            <w:proofErr w:type="spellEnd"/>
            <w:r w:rsidRPr="00E17A9E">
              <w:rPr>
                <w:b/>
                <w:szCs w:val="24"/>
              </w:rPr>
              <w:t xml:space="preserve">: </w:t>
            </w:r>
            <w:r w:rsidR="00D646FE" w:rsidRPr="00E17A9E">
              <w:rPr>
                <w:szCs w:val="24"/>
                <w:lang w:val="ru-RU"/>
              </w:rPr>
              <w:t>566</w:t>
            </w:r>
            <w:r w:rsidR="00EA5F01" w:rsidRPr="00E17A9E">
              <w:rPr>
                <w:szCs w:val="24"/>
                <w:lang w:val="ru-RU"/>
              </w:rPr>
              <w:t xml:space="preserve"> 000,00 </w:t>
            </w:r>
            <w:proofErr w:type="spellStart"/>
            <w:r w:rsidRPr="00E17A9E">
              <w:rPr>
                <w:szCs w:val="24"/>
              </w:rPr>
              <w:t>руб</w:t>
            </w:r>
            <w:proofErr w:type="spellEnd"/>
            <w:r w:rsidRPr="00E17A9E">
              <w:rPr>
                <w:szCs w:val="24"/>
              </w:rPr>
              <w:t>.</w:t>
            </w:r>
          </w:p>
          <w:p w:rsidR="003B3044" w:rsidRPr="00E17A9E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Сумма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задатка</w:t>
            </w:r>
            <w:proofErr w:type="spellEnd"/>
            <w:r w:rsidRPr="00E17A9E">
              <w:rPr>
                <w:b/>
                <w:szCs w:val="24"/>
              </w:rPr>
              <w:t>:</w:t>
            </w:r>
            <w:r w:rsidR="006C299B" w:rsidRPr="00E17A9E">
              <w:rPr>
                <w:szCs w:val="24"/>
              </w:rPr>
              <w:t xml:space="preserve"> </w:t>
            </w:r>
            <w:r w:rsidR="00D646FE" w:rsidRPr="00E17A9E">
              <w:rPr>
                <w:szCs w:val="24"/>
                <w:lang w:val="ru-RU"/>
              </w:rPr>
              <w:t>566</w:t>
            </w:r>
            <w:r w:rsidR="008E7DC6" w:rsidRPr="00E17A9E">
              <w:rPr>
                <w:szCs w:val="24"/>
                <w:lang w:val="ru-RU"/>
              </w:rPr>
              <w:t xml:space="preserve"> 000</w:t>
            </w:r>
            <w:r w:rsidR="00EA5F01" w:rsidRPr="00E17A9E">
              <w:rPr>
                <w:szCs w:val="24"/>
                <w:lang w:val="ru-RU"/>
              </w:rPr>
              <w:t>,00</w:t>
            </w:r>
            <w:r w:rsidR="00FB2B91" w:rsidRPr="00E17A9E">
              <w:rPr>
                <w:szCs w:val="24"/>
              </w:rPr>
              <w:t xml:space="preserve"> </w:t>
            </w:r>
            <w:proofErr w:type="spellStart"/>
            <w:r w:rsidR="00FB2B91" w:rsidRPr="00E17A9E">
              <w:rPr>
                <w:szCs w:val="24"/>
              </w:rPr>
              <w:t>руб</w:t>
            </w:r>
            <w:proofErr w:type="spellEnd"/>
            <w:r w:rsidR="00FB2B91" w:rsidRPr="00E17A9E">
              <w:rPr>
                <w:szCs w:val="24"/>
              </w:rPr>
              <w:t>.</w:t>
            </w:r>
          </w:p>
          <w:p w:rsidR="003B3044" w:rsidRPr="00E17A9E" w:rsidRDefault="006C299B" w:rsidP="003B3044">
            <w:pPr>
              <w:jc w:val="both"/>
              <w:rPr>
                <w:szCs w:val="24"/>
                <w:lang w:val="ru-RU"/>
              </w:rPr>
            </w:pPr>
            <w:r w:rsidRPr="00E17A9E">
              <w:rPr>
                <w:b/>
                <w:szCs w:val="24"/>
                <w:lang w:val="ru-RU"/>
              </w:rPr>
              <w:t>Шаг аукциона:</w:t>
            </w:r>
            <w:r w:rsidRPr="00E17A9E">
              <w:rPr>
                <w:szCs w:val="24"/>
                <w:lang w:val="ru-RU"/>
              </w:rPr>
              <w:t xml:space="preserve"> </w:t>
            </w:r>
            <w:r w:rsidR="00D646FE" w:rsidRPr="00E17A9E">
              <w:rPr>
                <w:szCs w:val="24"/>
                <w:lang w:val="ru-RU"/>
              </w:rPr>
              <w:t>16980</w:t>
            </w:r>
            <w:r w:rsidR="00591517" w:rsidRPr="00E17A9E">
              <w:rPr>
                <w:szCs w:val="24"/>
                <w:lang w:val="ru-RU"/>
              </w:rPr>
              <w:t>,00</w:t>
            </w:r>
            <w:r w:rsidRPr="00E17A9E">
              <w:rPr>
                <w:szCs w:val="24"/>
                <w:lang w:val="ru-RU"/>
              </w:rPr>
              <w:t xml:space="preserve"> </w:t>
            </w:r>
            <w:r w:rsidR="003B3044" w:rsidRPr="00E17A9E">
              <w:rPr>
                <w:szCs w:val="24"/>
                <w:lang w:val="ru-RU"/>
              </w:rPr>
              <w:t>руб.</w:t>
            </w:r>
          </w:p>
          <w:p w:rsidR="00A201AC" w:rsidRPr="00E17A9E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17A9E">
              <w:rPr>
                <w:b/>
                <w:szCs w:val="24"/>
              </w:rPr>
              <w:t>Обременения</w:t>
            </w:r>
            <w:proofErr w:type="spellEnd"/>
            <w:r w:rsidRPr="00E17A9E">
              <w:rPr>
                <w:b/>
                <w:szCs w:val="24"/>
              </w:rPr>
              <w:t xml:space="preserve"> и </w:t>
            </w:r>
            <w:proofErr w:type="spellStart"/>
            <w:r w:rsidRPr="00E17A9E">
              <w:rPr>
                <w:b/>
                <w:szCs w:val="24"/>
              </w:rPr>
              <w:t>ограничения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использования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земельного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участка</w:t>
            </w:r>
            <w:proofErr w:type="spellEnd"/>
            <w:r w:rsidRPr="00E17A9E">
              <w:rPr>
                <w:b/>
                <w:szCs w:val="24"/>
              </w:rPr>
              <w:t xml:space="preserve">: </w:t>
            </w:r>
          </w:p>
          <w:p w:rsidR="00DF0238" w:rsidRPr="00E17A9E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17A9E">
              <w:rPr>
                <w:szCs w:val="24"/>
                <w:lang w:val="ru-RU" w:eastAsia="ru-RU"/>
              </w:rPr>
              <w:t>отсутствуют.</w:t>
            </w:r>
          </w:p>
          <w:p w:rsidR="00DF0238" w:rsidRPr="00E17A9E" w:rsidRDefault="00591517" w:rsidP="00A201AC">
            <w:pPr>
              <w:jc w:val="both"/>
              <w:rPr>
                <w:szCs w:val="24"/>
                <w:lang w:val="ru-RU"/>
              </w:rPr>
            </w:pPr>
            <w:r w:rsidRPr="00E17A9E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17A9E">
              <w:rPr>
                <w:szCs w:val="24"/>
              </w:rPr>
              <w:t>право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государственной</w:t>
            </w:r>
            <w:proofErr w:type="spellEnd"/>
            <w:r w:rsidR="00DF0238" w:rsidRPr="00E17A9E">
              <w:rPr>
                <w:b/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собственности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на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земельный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участок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не</w:t>
            </w:r>
            <w:proofErr w:type="spellEnd"/>
            <w:r w:rsidR="00DF0238" w:rsidRPr="00E17A9E">
              <w:rPr>
                <w:szCs w:val="24"/>
              </w:rPr>
              <w:t xml:space="preserve"> </w:t>
            </w:r>
            <w:proofErr w:type="spellStart"/>
            <w:r w:rsidR="00DF0238" w:rsidRPr="00E17A9E">
              <w:rPr>
                <w:szCs w:val="24"/>
              </w:rPr>
              <w:t>разграничено</w:t>
            </w:r>
            <w:proofErr w:type="spellEnd"/>
            <w:r w:rsidR="00DF0238" w:rsidRPr="00E17A9E">
              <w:rPr>
                <w:szCs w:val="24"/>
              </w:rPr>
              <w:t>.</w:t>
            </w:r>
          </w:p>
          <w:p w:rsidR="00B679BF" w:rsidRPr="00E17A9E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17A9E">
              <w:rPr>
                <w:b/>
                <w:szCs w:val="24"/>
              </w:rPr>
              <w:t>Границы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земельного</w:t>
            </w:r>
            <w:proofErr w:type="spellEnd"/>
            <w:r w:rsidRPr="00E17A9E">
              <w:rPr>
                <w:b/>
                <w:szCs w:val="24"/>
              </w:rPr>
              <w:t xml:space="preserve"> </w:t>
            </w:r>
            <w:proofErr w:type="spellStart"/>
            <w:r w:rsidRPr="00E17A9E">
              <w:rPr>
                <w:b/>
                <w:szCs w:val="24"/>
              </w:rPr>
              <w:t>участка</w:t>
            </w:r>
            <w:proofErr w:type="spellEnd"/>
            <w:r w:rsidRPr="00E17A9E">
              <w:rPr>
                <w:b/>
                <w:szCs w:val="24"/>
              </w:rPr>
              <w:t>:</w:t>
            </w:r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установлены</w:t>
            </w:r>
            <w:proofErr w:type="spellEnd"/>
            <w:r w:rsidRPr="00E17A9E">
              <w:rPr>
                <w:szCs w:val="24"/>
              </w:rPr>
              <w:t xml:space="preserve"> в </w:t>
            </w:r>
            <w:proofErr w:type="spellStart"/>
            <w:r w:rsidRPr="00E17A9E">
              <w:rPr>
                <w:szCs w:val="24"/>
              </w:rPr>
              <w:t>соответствии</w:t>
            </w:r>
            <w:proofErr w:type="spellEnd"/>
            <w:r w:rsidRPr="00E17A9E">
              <w:rPr>
                <w:szCs w:val="24"/>
              </w:rPr>
              <w:t xml:space="preserve"> с </w:t>
            </w:r>
            <w:proofErr w:type="spellStart"/>
            <w:r w:rsidRPr="00E17A9E">
              <w:rPr>
                <w:szCs w:val="24"/>
              </w:rPr>
              <w:t>действующим</w:t>
            </w:r>
            <w:proofErr w:type="spellEnd"/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законодательством</w:t>
            </w:r>
            <w:proofErr w:type="spellEnd"/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Российской</w:t>
            </w:r>
            <w:proofErr w:type="spellEnd"/>
            <w:r w:rsidRPr="00E17A9E">
              <w:rPr>
                <w:szCs w:val="24"/>
              </w:rPr>
              <w:t xml:space="preserve"> </w:t>
            </w:r>
            <w:proofErr w:type="spellStart"/>
            <w:r w:rsidRPr="00E17A9E">
              <w:rPr>
                <w:szCs w:val="24"/>
              </w:rPr>
              <w:t>Федерации</w:t>
            </w:r>
            <w:proofErr w:type="spellEnd"/>
            <w:r w:rsidRPr="00E17A9E">
              <w:rPr>
                <w:szCs w:val="24"/>
              </w:rPr>
              <w:t>.</w:t>
            </w:r>
          </w:p>
          <w:p w:rsidR="00A201AC" w:rsidRPr="00A201AC" w:rsidRDefault="00A201AC" w:rsidP="00DF0238">
            <w:pPr>
              <w:jc w:val="both"/>
              <w:rPr>
                <w:szCs w:val="24"/>
                <w:lang w:val="ru-RU"/>
              </w:rPr>
            </w:pPr>
            <w:r w:rsidRPr="00E17A9E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17A9E">
              <w:rPr>
                <w:szCs w:val="24"/>
                <w:lang w:val="ru-RU"/>
              </w:rPr>
              <w:t>: параметры разрешенного с</w:t>
            </w:r>
            <w:r w:rsidR="009F08B5" w:rsidRPr="00E17A9E">
              <w:rPr>
                <w:szCs w:val="24"/>
                <w:lang w:val="ru-RU"/>
              </w:rPr>
              <w:t>т</w:t>
            </w:r>
            <w:r w:rsidRPr="00E17A9E">
              <w:rPr>
                <w:szCs w:val="24"/>
                <w:lang w:val="ru-RU"/>
              </w:rPr>
              <w:t xml:space="preserve">роительства зоны </w:t>
            </w:r>
            <w:r w:rsidR="00591517" w:rsidRPr="00E17A9E">
              <w:rPr>
                <w:szCs w:val="24"/>
                <w:lang w:val="ru-RU"/>
              </w:rPr>
              <w:t>Ж-</w:t>
            </w:r>
            <w:r w:rsidR="00DF0238" w:rsidRPr="00E17A9E">
              <w:rPr>
                <w:szCs w:val="24"/>
                <w:lang w:val="ru-RU"/>
              </w:rPr>
              <w:t>1</w:t>
            </w:r>
            <w:r w:rsidRPr="00E17A9E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E17A9E">
              <w:rPr>
                <w:szCs w:val="24"/>
                <w:lang w:val="ru-RU"/>
              </w:rPr>
              <w:t xml:space="preserve"> заместителем</w:t>
            </w:r>
            <w:r w:rsidRPr="00E17A9E">
              <w:rPr>
                <w:szCs w:val="24"/>
                <w:lang w:val="ru-RU"/>
              </w:rPr>
              <w:t xml:space="preserve"> </w:t>
            </w:r>
            <w:r w:rsidR="00726056" w:rsidRPr="00E17A9E">
              <w:rPr>
                <w:szCs w:val="24"/>
                <w:lang w:val="ru-RU"/>
              </w:rPr>
              <w:t>председател</w:t>
            </w:r>
            <w:r w:rsidR="00EA5F01" w:rsidRPr="00E17A9E">
              <w:rPr>
                <w:szCs w:val="24"/>
                <w:lang w:val="ru-RU"/>
              </w:rPr>
              <w:t>я</w:t>
            </w:r>
            <w:r w:rsidRPr="00E17A9E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E17A9E">
              <w:rPr>
                <w:szCs w:val="24"/>
                <w:lang w:val="ru-RU"/>
              </w:rPr>
              <w:t>и</w:t>
            </w:r>
            <w:r w:rsidRPr="00E17A9E">
              <w:rPr>
                <w:szCs w:val="24"/>
                <w:lang w:val="ru-RU"/>
              </w:rPr>
              <w:t>пальным имуществом админист</w:t>
            </w:r>
            <w:r w:rsidR="00562FA2" w:rsidRPr="00E17A9E">
              <w:rPr>
                <w:szCs w:val="24"/>
                <w:lang w:val="ru-RU"/>
              </w:rPr>
              <w:t>ра</w:t>
            </w:r>
            <w:r w:rsidRPr="00E17A9E">
              <w:rPr>
                <w:szCs w:val="24"/>
                <w:lang w:val="ru-RU"/>
              </w:rPr>
              <w:t>ции города Невинномысска</w:t>
            </w:r>
            <w:r w:rsidR="00EA5F01" w:rsidRPr="00E17A9E">
              <w:rPr>
                <w:szCs w:val="24"/>
                <w:lang w:val="ru-RU"/>
              </w:rPr>
              <w:t>, главным архитектором</w:t>
            </w:r>
            <w:r w:rsidR="00591517" w:rsidRPr="00E17A9E">
              <w:rPr>
                <w:szCs w:val="24"/>
                <w:lang w:val="ru-RU"/>
              </w:rPr>
              <w:t xml:space="preserve"> от </w:t>
            </w:r>
            <w:r w:rsidR="00DF0238" w:rsidRPr="00E17A9E">
              <w:rPr>
                <w:szCs w:val="24"/>
                <w:lang w:val="ru-RU"/>
              </w:rPr>
              <w:t>20</w:t>
            </w:r>
            <w:r w:rsidR="00591517" w:rsidRPr="00E17A9E">
              <w:rPr>
                <w:szCs w:val="24"/>
                <w:lang w:val="ru-RU"/>
              </w:rPr>
              <w:t>.0</w:t>
            </w:r>
            <w:r w:rsidR="008E7DC6" w:rsidRPr="00E17A9E">
              <w:rPr>
                <w:szCs w:val="24"/>
                <w:lang w:val="ru-RU"/>
              </w:rPr>
              <w:t>1</w:t>
            </w:r>
            <w:r w:rsidR="00591517" w:rsidRPr="00E17A9E">
              <w:rPr>
                <w:szCs w:val="24"/>
                <w:lang w:val="ru-RU"/>
              </w:rPr>
              <w:t>.202</w:t>
            </w:r>
            <w:r w:rsidR="008E7DC6" w:rsidRPr="00E17A9E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A6388D">
        <w:rPr>
          <w:szCs w:val="28"/>
          <w:lang w:val="ru-RU" w:eastAsia="ru-RU"/>
        </w:rPr>
        <w:t>с даты заключения</w:t>
      </w:r>
      <w:proofErr w:type="gramEnd"/>
      <w:r w:rsidRPr="00A6388D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A6388D" w:rsidRPr="00A6388D" w:rsidRDefault="00A6388D" w:rsidP="00A6388D">
      <w:pPr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Срок действия технических условий: 3 года.</w:t>
      </w:r>
    </w:p>
    <w:p w:rsidR="00A6388D" w:rsidRPr="00A6388D" w:rsidRDefault="00A6388D" w:rsidP="00A6388D">
      <w:pPr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Условия подключения:</w:t>
      </w:r>
    </w:p>
    <w:p w:rsidR="00A6388D" w:rsidRPr="00A6388D" w:rsidRDefault="00A6388D" w:rsidP="00A6388D">
      <w:pPr>
        <w:jc w:val="both"/>
        <w:rPr>
          <w:szCs w:val="28"/>
          <w:u w:val="single"/>
          <w:lang w:val="ru-RU" w:eastAsia="ru-RU"/>
        </w:rPr>
      </w:pPr>
      <w:r w:rsidRPr="00A6388D">
        <w:rPr>
          <w:szCs w:val="28"/>
          <w:u w:val="single"/>
          <w:lang w:val="ru-RU" w:eastAsia="ru-RU"/>
        </w:rPr>
        <w:t>Водоснабжение: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Максимально разрешенный расход воды: 1,0м</w:t>
      </w:r>
      <w:r w:rsidRPr="00A6388D">
        <w:rPr>
          <w:szCs w:val="28"/>
          <w:vertAlign w:val="superscript"/>
          <w:lang w:val="ru-RU" w:eastAsia="ru-RU"/>
        </w:rPr>
        <w:t>3</w:t>
      </w:r>
      <w:r w:rsidRPr="00A6388D">
        <w:rPr>
          <w:szCs w:val="28"/>
          <w:lang w:val="ru-RU" w:eastAsia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A6388D">
        <w:rPr>
          <w:szCs w:val="28"/>
          <w:lang w:val="ru-RU" w:eastAsia="ru-RU"/>
        </w:rPr>
        <w:lastRenderedPageBreak/>
        <w:t>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A6388D" w:rsidRPr="00A6388D" w:rsidRDefault="00A6388D" w:rsidP="00A6388D">
      <w:pPr>
        <w:jc w:val="both"/>
        <w:rPr>
          <w:szCs w:val="28"/>
          <w:u w:val="single"/>
          <w:lang w:val="ru-RU" w:eastAsia="ru-RU"/>
        </w:rPr>
      </w:pPr>
      <w:r w:rsidRPr="00A6388D">
        <w:rPr>
          <w:szCs w:val="28"/>
          <w:u w:val="single"/>
          <w:lang w:val="ru-RU" w:eastAsia="ru-RU"/>
        </w:rPr>
        <w:t xml:space="preserve">Водоотведение: 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Максимально разрешенный сброс сточных вод: 1,0м</w:t>
      </w:r>
      <w:r w:rsidRPr="00A6388D">
        <w:rPr>
          <w:szCs w:val="28"/>
          <w:vertAlign w:val="superscript"/>
          <w:lang w:val="ru-RU" w:eastAsia="ru-RU"/>
        </w:rPr>
        <w:t>3</w:t>
      </w:r>
      <w:r w:rsidRPr="00A6388D">
        <w:rPr>
          <w:szCs w:val="28"/>
          <w:lang w:val="ru-RU" w:eastAsia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водоотведения - Приложение № 1 к типовому договору о подключении (технологическом присоединении) к централизованной системе холодного водоотведения.</w:t>
      </w:r>
    </w:p>
    <w:p w:rsidR="00F0625C" w:rsidRPr="00E73E6B" w:rsidRDefault="004B7EE7" w:rsidP="00591517">
      <w:pPr>
        <w:jc w:val="both"/>
        <w:rPr>
          <w:b/>
          <w:bCs/>
          <w:szCs w:val="24"/>
          <w:lang w:val="ru-RU"/>
        </w:rPr>
      </w:pPr>
      <w:r w:rsidRPr="00E73E6B">
        <w:rPr>
          <w:b/>
          <w:bCs/>
          <w:szCs w:val="24"/>
          <w:lang w:val="ru-RU"/>
        </w:rPr>
        <w:t>9.2</w:t>
      </w:r>
      <w:r w:rsidR="00F0625C" w:rsidRPr="00E73E6B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Теплоснабжение объекта: земельный участок ул. Русская 48, в границах земельного участка с кадастровым номером 26:15:153201:1258 от наружных городских тепловых сетей, источник теплоснабжения</w:t>
      </w:r>
      <w:r>
        <w:rPr>
          <w:szCs w:val="24"/>
          <w:lang w:val="ru-RU" w:eastAsia="ru-RU" w:bidi="ru-RU"/>
        </w:rPr>
        <w:t xml:space="preserve">  </w:t>
      </w:r>
      <w:r w:rsidRPr="00A6388D">
        <w:rPr>
          <w:szCs w:val="24"/>
          <w:lang w:val="ru-RU" w:eastAsia="ru-RU" w:bidi="ru-RU"/>
        </w:rPr>
        <w:t xml:space="preserve"> г.  Невинномысск, котельная № 27/11.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u w:val="single"/>
          <w:lang w:val="ru-RU" w:eastAsia="ru-RU" w:bidi="ru-RU"/>
        </w:rPr>
        <w:t>по давлению: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 xml:space="preserve">- в подающем трубопроводе </w:t>
      </w:r>
      <w:r w:rsidRPr="00A6388D">
        <w:rPr>
          <w:szCs w:val="24"/>
          <w:lang w:val="ru-RU" w:eastAsia="ru-RU" w:bidi="en-US"/>
        </w:rPr>
        <w:t>P</w:t>
      </w:r>
      <w:r w:rsidRPr="00A6388D">
        <w:rPr>
          <w:szCs w:val="24"/>
          <w:vertAlign w:val="subscript"/>
          <w:lang w:val="ru-RU" w:eastAsia="ru-RU" w:bidi="ru-RU"/>
        </w:rPr>
        <w:t>1</w:t>
      </w:r>
      <w:r w:rsidRPr="00A6388D">
        <w:rPr>
          <w:szCs w:val="24"/>
          <w:lang w:val="ru-RU" w:eastAsia="ru-RU" w:bidi="ru-RU"/>
        </w:rPr>
        <w:t xml:space="preserve"> – 3,2 кгс/см</w:t>
      </w:r>
      <w:proofErr w:type="gramStart"/>
      <w:r w:rsidRPr="00A6388D">
        <w:rPr>
          <w:szCs w:val="24"/>
          <w:vertAlign w:val="superscript"/>
          <w:lang w:val="ru-RU" w:eastAsia="ru-RU" w:bidi="ru-RU"/>
        </w:rPr>
        <w:t>2</w:t>
      </w:r>
      <w:proofErr w:type="gramEnd"/>
      <w:r w:rsidRPr="00A6388D">
        <w:rPr>
          <w:szCs w:val="24"/>
          <w:lang w:val="ru-RU" w:eastAsia="ru-RU" w:bidi="ru-RU"/>
        </w:rPr>
        <w:t xml:space="preserve">; 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A6388D">
        <w:rPr>
          <w:szCs w:val="24"/>
          <w:vertAlign w:val="subscript"/>
          <w:lang w:val="ru-RU" w:eastAsia="ru-RU" w:bidi="ru-RU"/>
        </w:rPr>
        <w:t>2</w:t>
      </w:r>
      <w:proofErr w:type="gramEnd"/>
      <w:r w:rsidRPr="00A6388D">
        <w:rPr>
          <w:szCs w:val="24"/>
          <w:lang w:val="ru-RU" w:eastAsia="ru-RU" w:bidi="ru-RU"/>
        </w:rPr>
        <w:t>- 2,8 кгс/см</w:t>
      </w:r>
      <w:r w:rsidRPr="00A6388D">
        <w:rPr>
          <w:szCs w:val="24"/>
          <w:vertAlign w:val="superscript"/>
          <w:lang w:val="ru-RU" w:eastAsia="ru-RU" w:bidi="ru-RU"/>
        </w:rPr>
        <w:t>2;</w:t>
      </w:r>
      <w:r w:rsidRPr="00A6388D">
        <w:rPr>
          <w:szCs w:val="24"/>
          <w:lang w:val="ru-RU" w:eastAsia="ru-RU" w:bidi="ru-RU"/>
        </w:rPr>
        <w:t xml:space="preserve">; 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u w:val="single"/>
          <w:lang w:val="ru-RU" w:eastAsia="ru-RU" w:bidi="ru-RU"/>
        </w:rPr>
        <w:t>по температуре: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- подающем трубопроводе Т</w:t>
      </w:r>
      <w:r w:rsidRPr="00A6388D">
        <w:rPr>
          <w:szCs w:val="24"/>
          <w:vertAlign w:val="subscript"/>
          <w:lang w:val="ru-RU" w:eastAsia="ru-RU" w:bidi="ru-RU"/>
        </w:rPr>
        <w:t>1</w:t>
      </w:r>
      <w:r w:rsidRPr="00A6388D">
        <w:rPr>
          <w:szCs w:val="24"/>
          <w:lang w:val="ru-RU" w:eastAsia="ru-RU" w:bidi="ru-RU"/>
        </w:rPr>
        <w:t xml:space="preserve"> -95</w:t>
      </w:r>
      <w:proofErr w:type="gramStart"/>
      <w:r w:rsidRPr="00A6388D">
        <w:rPr>
          <w:szCs w:val="24"/>
          <w:lang w:val="ru-RU" w:eastAsia="ru-RU" w:bidi="ru-RU"/>
        </w:rPr>
        <w:t xml:space="preserve"> °С</w:t>
      </w:r>
      <w:proofErr w:type="gramEnd"/>
      <w:r w:rsidRPr="00A6388D">
        <w:rPr>
          <w:szCs w:val="24"/>
          <w:lang w:val="ru-RU" w:eastAsia="ru-RU" w:bidi="ru-RU"/>
        </w:rPr>
        <w:t>;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- в обратном трубопроводе Т</w:t>
      </w:r>
      <w:r w:rsidRPr="00A6388D">
        <w:rPr>
          <w:szCs w:val="24"/>
          <w:vertAlign w:val="subscript"/>
          <w:lang w:val="ru-RU" w:eastAsia="ru-RU" w:bidi="ru-RU"/>
        </w:rPr>
        <w:t>2</w:t>
      </w:r>
      <w:r w:rsidRPr="00A6388D">
        <w:rPr>
          <w:szCs w:val="24"/>
          <w:lang w:val="ru-RU" w:eastAsia="ru-RU" w:bidi="ru-RU"/>
        </w:rPr>
        <w:t>-70</w:t>
      </w:r>
      <w:proofErr w:type="gramStart"/>
      <w:r w:rsidRPr="00A6388D">
        <w:rPr>
          <w:szCs w:val="24"/>
          <w:lang w:val="ru-RU" w:eastAsia="ru-RU" w:bidi="ru-RU"/>
        </w:rPr>
        <w:t>°С</w:t>
      </w:r>
      <w:proofErr w:type="gramEnd"/>
      <w:r w:rsidRPr="00A6388D">
        <w:rPr>
          <w:szCs w:val="24"/>
          <w:lang w:val="ru-RU" w:eastAsia="ru-RU" w:bidi="ru-RU"/>
        </w:rPr>
        <w:t xml:space="preserve"> 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Разрешенный максимум теплопотребления: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Всего — 13 кВт/час (уточнить при проектировании!)</w:t>
      </w:r>
    </w:p>
    <w:p w:rsidR="00A6388D" w:rsidRPr="00A6388D" w:rsidRDefault="00A6388D" w:rsidP="00A6388D">
      <w:p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Условия присоединения:</w:t>
      </w:r>
    </w:p>
    <w:p w:rsidR="00A6388D" w:rsidRPr="00A6388D" w:rsidRDefault="00A6388D" w:rsidP="00A6388D">
      <w:pPr>
        <w:numPr>
          <w:ilvl w:val="0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A6388D" w:rsidRPr="00A6388D" w:rsidRDefault="00A6388D" w:rsidP="00A6388D">
      <w:pPr>
        <w:numPr>
          <w:ilvl w:val="0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A6388D" w:rsidRPr="00A6388D" w:rsidRDefault="00A6388D" w:rsidP="00A6388D">
      <w:pPr>
        <w:numPr>
          <w:ilvl w:val="0"/>
          <w:numId w:val="3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A6388D" w:rsidRPr="00A6388D" w:rsidRDefault="00A6388D" w:rsidP="00A6388D">
      <w:pPr>
        <w:numPr>
          <w:ilvl w:val="0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A6388D">
        <w:rPr>
          <w:szCs w:val="24"/>
          <w:u w:val="single"/>
          <w:lang w:val="en-US" w:eastAsia="ru-RU" w:bidi="ru-RU"/>
        </w:rPr>
        <w:t>II</w:t>
      </w:r>
      <w:r w:rsidRPr="00A6388D">
        <w:rPr>
          <w:szCs w:val="24"/>
          <w:u w:val="single"/>
          <w:lang w:val="ru-RU" w:eastAsia="ru-RU" w:bidi="ru-RU"/>
        </w:rPr>
        <w:t>/2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A6388D">
        <w:rPr>
          <w:szCs w:val="24"/>
          <w:lang w:val="ru-RU" w:eastAsia="ru-RU" w:bidi="ru-RU"/>
        </w:rPr>
        <w:t>Крайтеплоэнерго</w:t>
      </w:r>
      <w:proofErr w:type="spellEnd"/>
      <w:r w:rsidRPr="00A6388D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Все работы по монтажу тепловой сети сдать представителю  ГУП СК «</w:t>
      </w:r>
      <w:proofErr w:type="spellStart"/>
      <w:r w:rsidRPr="00A6388D">
        <w:rPr>
          <w:szCs w:val="24"/>
          <w:lang w:val="ru-RU" w:eastAsia="ru-RU" w:bidi="ru-RU"/>
        </w:rPr>
        <w:t>Крайтеплоэнерго</w:t>
      </w:r>
      <w:proofErr w:type="spellEnd"/>
      <w:r w:rsidRPr="00A6388D">
        <w:rPr>
          <w:szCs w:val="24"/>
          <w:lang w:val="ru-RU" w:eastAsia="ru-RU" w:bidi="ru-RU"/>
        </w:rPr>
        <w:t>» по актам на скрытые работы.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Копию исполнительно-технической документации передать в ГУП СК «</w:t>
      </w:r>
      <w:proofErr w:type="spellStart"/>
      <w:r w:rsidRPr="00A6388D">
        <w:rPr>
          <w:szCs w:val="24"/>
          <w:lang w:val="ru-RU" w:eastAsia="ru-RU" w:bidi="ru-RU"/>
        </w:rPr>
        <w:t>Крайтеплоэнерго</w:t>
      </w:r>
      <w:proofErr w:type="spellEnd"/>
      <w:r w:rsidRPr="00A6388D">
        <w:rPr>
          <w:szCs w:val="24"/>
          <w:lang w:val="ru-RU" w:eastAsia="ru-RU" w:bidi="ru-RU"/>
        </w:rPr>
        <w:t>».</w:t>
      </w:r>
    </w:p>
    <w:p w:rsidR="00A6388D" w:rsidRPr="00A6388D" w:rsidRDefault="00A6388D" w:rsidP="00A6388D">
      <w:pPr>
        <w:numPr>
          <w:ilvl w:val="0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Прочие условия присоединения: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A6388D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A6388D">
        <w:rPr>
          <w:szCs w:val="24"/>
          <w:lang w:val="ru-RU" w:eastAsia="ru-RU" w:bidi="ru-RU"/>
        </w:rPr>
        <w:t xml:space="preserve"> .</w:t>
      </w:r>
      <w:proofErr w:type="gramEnd"/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lastRenderedPageBreak/>
        <w:t xml:space="preserve">Получить в Кавказском управлении </w:t>
      </w:r>
      <w:proofErr w:type="spellStart"/>
      <w:r w:rsidRPr="00A6388D">
        <w:rPr>
          <w:szCs w:val="24"/>
          <w:lang w:val="ru-RU" w:eastAsia="ru-RU" w:bidi="ru-RU"/>
        </w:rPr>
        <w:t>Ростехнадзора</w:t>
      </w:r>
      <w:proofErr w:type="spellEnd"/>
      <w:r w:rsidRPr="00A6388D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A6388D" w:rsidRPr="00A6388D" w:rsidRDefault="00A6388D" w:rsidP="00A6388D">
      <w:pPr>
        <w:numPr>
          <w:ilvl w:val="1"/>
          <w:numId w:val="2"/>
        </w:numPr>
        <w:jc w:val="both"/>
        <w:rPr>
          <w:szCs w:val="24"/>
          <w:lang w:val="ru-RU" w:eastAsia="ru-RU" w:bidi="ru-RU"/>
        </w:rPr>
      </w:pPr>
      <w:r w:rsidRPr="00A6388D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73E6B" w:rsidRDefault="004B7EE7" w:rsidP="004B7EE7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/>
        </w:rPr>
        <w:t>9.3.</w:t>
      </w:r>
      <w:r w:rsidRPr="00E73E6B">
        <w:rPr>
          <w:b/>
          <w:bCs/>
          <w:szCs w:val="24"/>
          <w:lang w:val="ru-RU"/>
        </w:rPr>
        <w:t xml:space="preserve"> </w:t>
      </w:r>
      <w:r w:rsidRPr="00E73E6B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Согласно действующему зак</w:t>
      </w:r>
      <w:r>
        <w:rPr>
          <w:szCs w:val="28"/>
          <w:lang w:val="ru-RU" w:eastAsia="ru-RU"/>
        </w:rPr>
        <w:t xml:space="preserve">онодательству, а именно статье </w:t>
      </w:r>
      <w:r w:rsidRPr="00A6388D">
        <w:rPr>
          <w:szCs w:val="28"/>
          <w:lang w:val="ru-RU" w:eastAsia="ru-RU"/>
        </w:rPr>
        <w:t xml:space="preserve"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</w:t>
      </w:r>
      <w:r>
        <w:rPr>
          <w:szCs w:val="28"/>
          <w:lang w:val="ru-RU" w:eastAsia="ru-RU"/>
        </w:rPr>
        <w:t xml:space="preserve">Российской Федерации № 861 от </w:t>
      </w:r>
      <w:r w:rsidRPr="00A6388D">
        <w:rPr>
          <w:szCs w:val="28"/>
          <w:lang w:val="ru-RU" w:eastAsia="ru-RU"/>
        </w:rPr>
        <w:t>27.12.2004 г., раздел «Правила технологического присоединения»</w:t>
      </w:r>
      <w:r>
        <w:rPr>
          <w:szCs w:val="28"/>
          <w:lang w:val="ru-RU" w:eastAsia="ru-RU"/>
        </w:rPr>
        <w:t>.</w:t>
      </w:r>
    </w:p>
    <w:p w:rsidR="00330463" w:rsidRPr="00E73E6B" w:rsidRDefault="00330463" w:rsidP="00330463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Технические условия на подключение (технологическое присоединения) к газораспределительным сетям объекта капитального строительства (для индивидуального жилищного строительства)  по адресу: город Невинномысск, ул. Русская, 48 отсутствуют.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Возможность подключения (технологического присоединения) указанного объекта к сети газораспределения не имеется, в виду отсутствия распределительного газопровода по ул. Русская.</w:t>
      </w:r>
    </w:p>
    <w:p w:rsidR="00A6388D" w:rsidRPr="00A6388D" w:rsidRDefault="00A6388D" w:rsidP="00A6388D">
      <w:pPr>
        <w:ind w:firstLine="709"/>
        <w:jc w:val="both"/>
        <w:rPr>
          <w:szCs w:val="28"/>
          <w:lang w:val="ru-RU" w:eastAsia="ru-RU"/>
        </w:rPr>
      </w:pPr>
      <w:r w:rsidRPr="00A6388D">
        <w:rPr>
          <w:szCs w:val="28"/>
          <w:lang w:val="ru-RU" w:eastAsia="ru-RU"/>
        </w:rPr>
        <w:t>Информация о сроках появления технической возможности подключения объекта к сети распределения АО «</w:t>
      </w:r>
      <w:proofErr w:type="spellStart"/>
      <w:r w:rsidRPr="00A6388D">
        <w:rPr>
          <w:szCs w:val="28"/>
          <w:lang w:val="ru-RU" w:eastAsia="ru-RU"/>
        </w:rPr>
        <w:t>Невинномысскгоргаз</w:t>
      </w:r>
      <w:proofErr w:type="spellEnd"/>
      <w:r w:rsidRPr="00A6388D">
        <w:rPr>
          <w:szCs w:val="28"/>
          <w:lang w:val="ru-RU" w:eastAsia="ru-RU"/>
        </w:rPr>
        <w:t>» не располагает.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3E378F">
        <w:rPr>
          <w:b/>
          <w:szCs w:val="24"/>
          <w:lang w:val="ru-RU"/>
        </w:rPr>
        <w:t>24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4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3E378F">
        <w:rPr>
          <w:b/>
          <w:szCs w:val="24"/>
          <w:lang w:val="ru-RU"/>
        </w:rPr>
        <w:t>20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E378F">
        <w:rPr>
          <w:b/>
          <w:szCs w:val="24"/>
          <w:lang w:val="ru-RU"/>
        </w:rPr>
        <w:t>21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E378F">
        <w:rPr>
          <w:b/>
          <w:szCs w:val="24"/>
          <w:lang w:val="ru-RU"/>
        </w:rPr>
        <w:t>21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3E378F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lastRenderedPageBreak/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</w:t>
      </w:r>
      <w:r w:rsidR="0085549E" w:rsidRPr="00062C40">
        <w:rPr>
          <w:szCs w:val="24"/>
          <w:lang w:val="ru-RU"/>
        </w:rPr>
        <w:lastRenderedPageBreak/>
        <w:t>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3E378F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3E378F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CC" w:rsidRDefault="007D41CC">
      <w:r>
        <w:separator/>
      </w:r>
    </w:p>
  </w:endnote>
  <w:endnote w:type="continuationSeparator" w:id="0">
    <w:p w:rsidR="007D41CC" w:rsidRDefault="007D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CC" w:rsidRDefault="007D41CC">
      <w:r>
        <w:separator/>
      </w:r>
    </w:p>
  </w:footnote>
  <w:footnote w:type="continuationSeparator" w:id="0">
    <w:p w:rsidR="007D41CC" w:rsidRDefault="007D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7A9E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93985"/>
    <w:rsid w:val="00DA15BD"/>
    <w:rsid w:val="00DB072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18733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4</cp:revision>
  <cp:lastPrinted>2021-04-21T09:01:00Z</cp:lastPrinted>
  <dcterms:created xsi:type="dcterms:W3CDTF">2021-04-20T07:38:00Z</dcterms:created>
  <dcterms:modified xsi:type="dcterms:W3CDTF">2021-04-21T09:01:00Z</dcterms:modified>
</cp:coreProperties>
</file>