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4B" w:rsidRDefault="002F12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124B" w:rsidRDefault="002F124B">
      <w:pPr>
        <w:pStyle w:val="ConsPlusNormal"/>
        <w:jc w:val="both"/>
        <w:outlineLvl w:val="0"/>
      </w:pPr>
    </w:p>
    <w:p w:rsidR="002F124B" w:rsidRDefault="002F124B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2F124B" w:rsidRDefault="002F124B">
      <w:pPr>
        <w:pStyle w:val="ConsPlusTitle"/>
        <w:jc w:val="center"/>
      </w:pPr>
      <w:r>
        <w:t>СТАВРОПОЛЬСКОГО КРАЯ</w:t>
      </w:r>
    </w:p>
    <w:p w:rsidR="002F124B" w:rsidRDefault="002F124B">
      <w:pPr>
        <w:pStyle w:val="ConsPlusTitle"/>
        <w:jc w:val="center"/>
      </w:pPr>
    </w:p>
    <w:p w:rsidR="002F124B" w:rsidRDefault="002F124B">
      <w:pPr>
        <w:pStyle w:val="ConsPlusTitle"/>
        <w:jc w:val="center"/>
      </w:pPr>
      <w:r>
        <w:t>ПОСТАНОВЛЕНИЕ</w:t>
      </w:r>
    </w:p>
    <w:p w:rsidR="002F124B" w:rsidRDefault="002F124B">
      <w:pPr>
        <w:pStyle w:val="ConsPlusTitle"/>
        <w:jc w:val="center"/>
      </w:pPr>
      <w:r>
        <w:t>от 21 ноября 2016 г. N 2552</w:t>
      </w:r>
    </w:p>
    <w:p w:rsidR="002F124B" w:rsidRDefault="002F124B">
      <w:pPr>
        <w:pStyle w:val="ConsPlusTitle"/>
        <w:jc w:val="center"/>
      </w:pPr>
    </w:p>
    <w:p w:rsidR="002F124B" w:rsidRDefault="002F124B">
      <w:pPr>
        <w:pStyle w:val="ConsPlusTitle"/>
        <w:jc w:val="center"/>
      </w:pPr>
      <w:r>
        <w:t>ОБ УТВЕРЖДЕНИИ МУНИЦИПАЛЬНОЙ ПРОГРАММЫ "МЕЖНАЦИОНАЛЬНЫЕ</w:t>
      </w:r>
    </w:p>
    <w:p w:rsidR="002F124B" w:rsidRDefault="002F124B">
      <w:pPr>
        <w:pStyle w:val="ConsPlusTitle"/>
        <w:jc w:val="center"/>
      </w:pPr>
      <w:r>
        <w:t>ОТНОШЕНИЯ, ПОДДЕРЖКА КАЗАЧЕСТВА, ПРОФИЛАКТИКА ЭКСТРЕМИЗМА,</w:t>
      </w:r>
    </w:p>
    <w:p w:rsidR="002F124B" w:rsidRDefault="002F124B">
      <w:pPr>
        <w:pStyle w:val="ConsPlusTitle"/>
        <w:jc w:val="center"/>
      </w:pPr>
      <w:r>
        <w:t>ТЕРРОРИЗМА, ПРАВОНАРУШЕНИЙ И НАРКОМАНИИ</w:t>
      </w:r>
    </w:p>
    <w:p w:rsidR="002F124B" w:rsidRDefault="002F124B">
      <w:pPr>
        <w:pStyle w:val="ConsPlusTitle"/>
        <w:jc w:val="center"/>
      </w:pPr>
      <w:r>
        <w:t>В ГОРОДЕ НЕВИННОМЫССКЕ"</w:t>
      </w:r>
    </w:p>
    <w:p w:rsidR="002F124B" w:rsidRDefault="002F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6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 xml:space="preserve">, от 26.10.2017 </w:t>
            </w:r>
            <w:hyperlink r:id="rId7" w:history="1">
              <w:r>
                <w:rPr>
                  <w:color w:val="0000FF"/>
                </w:rPr>
                <w:t>N 2407</w:t>
              </w:r>
            </w:hyperlink>
            <w:r>
              <w:rPr>
                <w:color w:val="392C69"/>
              </w:rPr>
              <w:t xml:space="preserve">, от 15.11.2017 </w:t>
            </w:r>
            <w:hyperlink r:id="rId8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>,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9" w:history="1">
              <w:r>
                <w:rPr>
                  <w:color w:val="0000FF"/>
                </w:rPr>
                <w:t>N 2931</w:t>
              </w:r>
            </w:hyperlink>
            <w:r>
              <w:rPr>
                <w:color w:val="392C69"/>
              </w:rPr>
              <w:t xml:space="preserve">, от 30.03.2018 </w:t>
            </w:r>
            <w:hyperlink r:id="rId10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24.12.2018 </w:t>
            </w:r>
            <w:hyperlink r:id="rId11" w:history="1">
              <w:r>
                <w:rPr>
                  <w:color w:val="0000FF"/>
                </w:rPr>
                <w:t>N 1933</w:t>
              </w:r>
            </w:hyperlink>
            <w:r>
              <w:rPr>
                <w:color w:val="392C69"/>
              </w:rPr>
              <w:t>,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12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27.06.2019 </w:t>
            </w:r>
            <w:hyperlink r:id="rId1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</w:t>
      </w:r>
      <w:hyperlink r:id="rId15" w:history="1">
        <w:r>
          <w:rPr>
            <w:color w:val="0000FF"/>
          </w:rPr>
          <w:t>перечнем</w:t>
        </w:r>
      </w:hyperlink>
      <w:r>
        <w:t xml:space="preserve"> муниципальных программ города Невинномысска, планируемых к разработке, утвержденным распоряжением администрации города Невинномысска от 18 июля 2016 г. N 122-Р, постановляю: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"Межнациональные отношения, поддержка казачества, профилактика экстремизма, терроризма, правонарушений и наркомании в городе Невинномысске".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от 15 ноября 2013 г. </w:t>
      </w:r>
      <w:hyperlink r:id="rId16" w:history="1">
        <w:r>
          <w:rPr>
            <w:color w:val="0000FF"/>
          </w:rPr>
          <w:t>N 3618</w:t>
        </w:r>
      </w:hyperlink>
      <w:r>
        <w:t xml:space="preserve"> "Об утверждении муниципальной программы "Межнациональные отношения и поддержка казачества в городе Невинномысске";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от 20 ноября 2015 г. </w:t>
      </w:r>
      <w:hyperlink r:id="rId17" w:history="1">
        <w:r>
          <w:rPr>
            <w:color w:val="0000FF"/>
          </w:rPr>
          <w:t>N 2727</w:t>
        </w:r>
      </w:hyperlink>
      <w:r>
        <w:t xml:space="preserve"> "О внесении изменения в постановление администрации города Невинномысска от 15 ноября 2013 г. N 3618 "Об утверждении муниципальной программы "Межнациональные отношения и поддержка казачества в городе Невинномысске";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от 31 декабря 2015 г. </w:t>
      </w:r>
      <w:hyperlink r:id="rId18" w:history="1">
        <w:r>
          <w:rPr>
            <w:color w:val="0000FF"/>
          </w:rPr>
          <w:t>N 3121</w:t>
        </w:r>
      </w:hyperlink>
      <w:r>
        <w:t xml:space="preserve"> "О внесении изменений в муниципальную программу "Межнациональные отношения, поддержка казачества, профилактика терроризма, экстремизма, правонарушений и наркомании в городе Невинномысске", утвержденную постановлением администрации города Невинномысска от 15 ноября 2013 г. N 3618";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от 04 августа 2016 г. </w:t>
      </w:r>
      <w:hyperlink r:id="rId19" w:history="1">
        <w:r>
          <w:rPr>
            <w:color w:val="0000FF"/>
          </w:rPr>
          <w:t>N 1659</w:t>
        </w:r>
      </w:hyperlink>
      <w:r>
        <w:t xml:space="preserve"> "О внесении изменений в муниципальную программу "Межнациональные отношения, поддержка казачества, профилактика терроризма, экстремизма, правонарушений и наркомании в городе Невинномысске", утвержденную постановлением администрации города Невинномысска от 15 ноября 2013 г. N 3618";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от 06 сентября 2016 г. </w:t>
      </w:r>
      <w:hyperlink r:id="rId20" w:history="1">
        <w:r>
          <w:rPr>
            <w:color w:val="0000FF"/>
          </w:rPr>
          <w:t>N 1877</w:t>
        </w:r>
      </w:hyperlink>
      <w:r>
        <w:t xml:space="preserve"> "О внесении изменений в муниципальную программу "Межнациональные отношения, поддержка казачества, профилактика терроризма, экстремизма, правонарушений и наркомании в городе Невинномысске", утвержденную постановлением администрации города Невинномысска от 15 ноября 2013 г. N 3618".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"Интернет" и вступает в силу с 01 января 2017 г.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города Невинномысска Жирнова В.Ю.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</w:pPr>
      <w:r>
        <w:t>Исполняющий полномочия и обязанности</w:t>
      </w:r>
    </w:p>
    <w:p w:rsidR="002F124B" w:rsidRDefault="002F124B">
      <w:pPr>
        <w:pStyle w:val="ConsPlusNormal"/>
        <w:jc w:val="right"/>
      </w:pPr>
      <w:r>
        <w:t>главы города Невинномысска</w:t>
      </w:r>
    </w:p>
    <w:p w:rsidR="002F124B" w:rsidRDefault="002F124B">
      <w:pPr>
        <w:pStyle w:val="ConsPlusNormal"/>
        <w:jc w:val="right"/>
      </w:pPr>
      <w:r>
        <w:t>первый заместитель главы</w:t>
      </w:r>
    </w:p>
    <w:p w:rsidR="002F124B" w:rsidRDefault="002F124B">
      <w:pPr>
        <w:pStyle w:val="ConsPlusNormal"/>
        <w:jc w:val="right"/>
      </w:pPr>
      <w:r>
        <w:t>администрации города Невинномысска</w:t>
      </w:r>
    </w:p>
    <w:p w:rsidR="002F124B" w:rsidRDefault="002F124B">
      <w:pPr>
        <w:pStyle w:val="ConsPlusNormal"/>
        <w:jc w:val="right"/>
      </w:pPr>
      <w:r>
        <w:t>В.Э.СОКОЛЮК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0"/>
      </w:pPr>
      <w:r>
        <w:t>Утверждена</w:t>
      </w:r>
    </w:p>
    <w:p w:rsidR="002F124B" w:rsidRDefault="002F124B">
      <w:pPr>
        <w:pStyle w:val="ConsPlusNormal"/>
        <w:jc w:val="right"/>
      </w:pPr>
      <w:r>
        <w:t>постановлением</w:t>
      </w:r>
    </w:p>
    <w:p w:rsidR="002F124B" w:rsidRDefault="002F124B">
      <w:pPr>
        <w:pStyle w:val="ConsPlusNormal"/>
        <w:jc w:val="right"/>
      </w:pPr>
      <w:r>
        <w:t>администрации города Невинномысска</w:t>
      </w:r>
    </w:p>
    <w:p w:rsidR="002F124B" w:rsidRDefault="002F124B">
      <w:pPr>
        <w:pStyle w:val="ConsPlusNormal"/>
        <w:jc w:val="right"/>
      </w:pPr>
      <w:r>
        <w:t>от 21 ноября 2016 г. N 2552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2F124B" w:rsidRDefault="002F124B">
      <w:pPr>
        <w:pStyle w:val="ConsPlusTitle"/>
        <w:jc w:val="center"/>
      </w:pPr>
      <w:r>
        <w:t>"МЕЖНАЦИОНАЛЬНЫЕ ОТНОШЕНИЯ, ПОДДЕРЖКА КАЗАЧЕСТВА,</w:t>
      </w:r>
    </w:p>
    <w:p w:rsidR="002F124B" w:rsidRDefault="002F124B">
      <w:pPr>
        <w:pStyle w:val="ConsPlusTitle"/>
        <w:jc w:val="center"/>
      </w:pPr>
      <w:r>
        <w:t>ПРОФИЛАКТИКА ЭКСТРЕМИЗМА, ТЕРРОРИЗМА, ПРАВОНАРУШЕНИЙ</w:t>
      </w:r>
    </w:p>
    <w:p w:rsidR="002F124B" w:rsidRDefault="002F124B">
      <w:pPr>
        <w:pStyle w:val="ConsPlusTitle"/>
        <w:jc w:val="center"/>
      </w:pPr>
      <w:r>
        <w:t>И НАРКОМАНИИ В ГОРОДЕ НЕВИННОМЫССКЕ"</w:t>
      </w:r>
    </w:p>
    <w:p w:rsidR="002F124B" w:rsidRDefault="002F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21" w:history="1">
              <w:r>
                <w:rPr>
                  <w:color w:val="0000FF"/>
                </w:rPr>
                <w:t>N 1933</w:t>
              </w:r>
            </w:hyperlink>
            <w:r>
              <w:rPr>
                <w:color w:val="392C69"/>
              </w:rPr>
              <w:t xml:space="preserve">, от 11.04.2019 </w:t>
            </w:r>
            <w:hyperlink r:id="rId22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27.06.2019 </w:t>
            </w:r>
            <w:hyperlink r:id="rId2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  <w:outlineLvl w:val="1"/>
      </w:pPr>
      <w:r>
        <w:t>ПАСПОРТ</w:t>
      </w:r>
    </w:p>
    <w:p w:rsidR="002F124B" w:rsidRDefault="002F124B">
      <w:pPr>
        <w:pStyle w:val="ConsPlusTitle"/>
        <w:jc w:val="center"/>
      </w:pPr>
      <w:r>
        <w:t>МУНИЦИПАЛЬНОЙ ПРОГРАММЫ "МЕЖНАЦИОНАЛЬНЫЕ ОТНОШЕНИЯ,</w:t>
      </w:r>
    </w:p>
    <w:p w:rsidR="002F124B" w:rsidRDefault="002F124B">
      <w:pPr>
        <w:pStyle w:val="ConsPlusTitle"/>
        <w:jc w:val="center"/>
      </w:pPr>
      <w:r>
        <w:t>ПОДДЕРЖКА КАЗАЧЕСТВА, ПРОФИЛАКТИКА ЭКСТРЕМИЗМА, ТЕРРОРИЗМА,</w:t>
      </w:r>
    </w:p>
    <w:p w:rsidR="002F124B" w:rsidRDefault="002F124B">
      <w:pPr>
        <w:pStyle w:val="ConsPlusTitle"/>
        <w:jc w:val="center"/>
      </w:pPr>
      <w:r>
        <w:t>ПРАВОНАРУШЕНИЙ И НАРКОМАНИИ В ГОРОДЕ НЕВИННОМЫССКЕ"</w:t>
      </w:r>
    </w:p>
    <w:p w:rsidR="002F124B" w:rsidRDefault="002F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муниципальная программа "Межнациональные отношения, поддержка казачества, профилактика экстремизма, терроризма, правонарушений и наркомании в городе Невинномысске" (далее - программа)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администрация города Невинномысска в лице отдела общественной безопасности администрации города Невинномысска (далее - отдел общественной безопасности, город)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нет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муниципальное казенное учреждение "Управление по чрезвычайным ситуациям и гражданской обороне города Невинномысска";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Невинномысское городское казачье общество Ставропольского окружного казачьего общества Терского войскового казачьего общества;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народные дружины города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hyperlink w:anchor="P16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"Межнациональные отношения, поддержка казачества, профилактика экстремизма в городе Невинномысске";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hyperlink w:anchor="P16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терроризма, правонарушений и наркомании в городе Невинномысске"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сохранение и развитие традиционной казачьей культуры;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недопущение террористических проявлений на территории города;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укрепление общественного порядка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доля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города;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доля населения города, считающего состояние межнациональных отношений в городе конфликтным, в общей численности населения города;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численность граждан, принявших участие в мероприятиях, прививающих культурно-исторические традиции казачества;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доля правонарушений террористической направленности, в общем количестве правонарушений;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удельный вес преступлений и правонарушений, совершенных в общественных местах города, в общем количестве правонарушений;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города;</w:t>
            </w:r>
          </w:p>
        </w:tc>
      </w:tr>
      <w:tr w:rsidR="002F124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(абзац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объем привлеченных из бюджета Ставропольского края субсидий на 1 рубль финансового обеспечения Программы за счет средств бюджета города в рамках </w:t>
            </w:r>
            <w:r>
              <w:lastRenderedPageBreak/>
              <w:t>укрепления общественного порядка</w:t>
            </w:r>
          </w:p>
        </w:tc>
      </w:tr>
      <w:tr w:rsidR="002F124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2017 - 2021 годы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объем финансового обеспечения программы составит - 27241,14 тыс. рублей, в том числе по источникам финансового обеспечения: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бюджет Ставропольского края - 3058,22 тыс. рублей, в том числе по годам: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2017 году - 1373,88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2018 году - 0,00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2019 году - 1684,34,00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2021 году - 0,00 тыс. рублей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бюджет города - 24182,92 тыс. рублей, в том числе по годам: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2017 году - 1860,38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2018 году - 21360,46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2019 году - 810,46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2020 году - 75,81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2021 году - 75,81 тыс. рублей</w:t>
            </w:r>
          </w:p>
        </w:tc>
      </w:tr>
      <w:tr w:rsidR="002F124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удовлетворенность жителей города состоянием межнациональных и межконфессиональных отношений;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увеличение числа граждан, принявших участие в мероприятиях, прививающих культурно-исторические традиции казачества, до 200;</w:t>
            </w:r>
          </w:p>
        </w:tc>
      </w:tr>
      <w:tr w:rsidR="002F124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отсутствие террористических проявлений на территории города;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снижение удельного веса преступлений и правонарушений, совершенных в общественных местах города, до 36,0%;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привлечение не менее 19,00 рублей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города;</w:t>
            </w:r>
          </w:p>
        </w:tc>
      </w:tr>
      <w:tr w:rsidR="002F124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(абзац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привлечение не менее 6,6 рублей из бюджета Ставропольского края субсидий на 1 рубль финансового обеспечения Программы за счет средств бюджета города в рамках укрепления общественного порядка</w:t>
            </w:r>
          </w:p>
        </w:tc>
      </w:tr>
      <w:tr w:rsidR="002F124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(абзац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  <w:outlineLvl w:val="1"/>
      </w:pPr>
      <w:r>
        <w:t>Приоритеты и цели реализуемой в городе политики в сфере</w:t>
      </w:r>
    </w:p>
    <w:p w:rsidR="002F124B" w:rsidRDefault="002F124B">
      <w:pPr>
        <w:pStyle w:val="ConsPlusTitle"/>
        <w:jc w:val="center"/>
      </w:pPr>
      <w:r>
        <w:t>реализации программы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ind w:firstLine="540"/>
        <w:jc w:val="both"/>
      </w:pPr>
      <w:r>
        <w:t>Программа сформирована исходя из принципов долгосрочных целей социально-экономического развития города и показателей (индикаторов) их достижения в соответствии с: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05 декабря 2005 г. N 154-ФЗ "О государственной службе российского казачества";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06 марта 2006 г. N 35-ФЗ "О противодействии терроризму";</w:t>
      </w:r>
    </w:p>
    <w:p w:rsidR="002F124B" w:rsidRDefault="002F124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06 сентября 2010 г. N 1485-р;</w:t>
      </w:r>
    </w:p>
    <w:p w:rsidR="002F124B" w:rsidRDefault="002F124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Концепцией</w:t>
        </w:r>
      </w:hyperlink>
      <w:r>
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03 декабря 2014 г. N 2446-р;</w:t>
      </w:r>
    </w:p>
    <w:p w:rsidR="002F124B" w:rsidRDefault="002F124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Законом</w:t>
        </w:r>
      </w:hyperlink>
      <w:r>
        <w:t xml:space="preserve"> Ставропольского края "О привлечении членов казачьих обществ к государственной или иной службе в Ставропольском крае";</w:t>
      </w:r>
    </w:p>
    <w:p w:rsidR="002F124B" w:rsidRDefault="002F124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N 221-рп;</w:t>
      </w:r>
    </w:p>
    <w:p w:rsidR="002F124B" w:rsidRDefault="002F124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до 2020 года и на период до 2025, утвержденной постановлением администрации города Невинномысска от 22 декабря 2009 г. N 2226.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Программа учитывает направления реализации федеральной целевой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"Укрепление единства российской нации и этнокультурное развитие народов России (2014 - 2020 годы)", утвержденной постановлением Правительства Российской Федерации от 20 августа 2013 г. N 718.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К приоритетным направлениям реализации программы относятся: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сохранение и популяризация многонационального культурного наследия народов России, проживающих в городе;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lastRenderedPageBreak/>
        <w:t>объединение усилий администрации города, национально-культурных объединений, религиозных объединений, казачьих обществ и казачьих объединений для сохранения межнационального согласия, эффективного межкультурного диалога и гармонизации межнациональных и межконфессиональных отношений;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институционализация казачества в городе в сфере межнациональных отношений как социальной силы, выступающей опорой российской государственности;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консолидация усилий администрации города, национально-культурных объединений, религиозных объединений, казачьих обществ, казачьих объединений и населения города по выработке упреждающей системы мер противодействия терроризму и экстремизму в городе;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повышение общего уровня общественной безопасности, правопорядка и безопасности среды обитания путем внедрения на базе города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города;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реализация на территории города государственной политики в сфере профилактики правонарушений;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создание условий для снижения в городе уровня преступности посредством укрепления законности и правопорядка, повышения уровня безопасности граждан, проживающих на территории города, снижения уровня незаконного потребления наркотиков.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С учетом изложенных приоритетных направлений реализации программы целями программы являются: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города, сохранение и развитие традиционной казачьей культуры;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недопущение террористических проявлений на территории города;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укрепление общественного порядка.</w:t>
      </w:r>
    </w:p>
    <w:p w:rsidR="002F124B" w:rsidRDefault="002F124B">
      <w:pPr>
        <w:pStyle w:val="ConsPlusNormal"/>
        <w:spacing w:before="220"/>
        <w:ind w:firstLine="540"/>
        <w:jc w:val="both"/>
      </w:pPr>
      <w:hyperlink w:anchor="P191" w:history="1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2F124B" w:rsidRDefault="002F124B">
      <w:pPr>
        <w:pStyle w:val="ConsPlusNormal"/>
        <w:spacing w:before="220"/>
        <w:ind w:firstLine="540"/>
        <w:jc w:val="both"/>
      </w:pPr>
      <w:hyperlink w:anchor="P406" w:history="1">
        <w:r>
          <w:rPr>
            <w:color w:val="0000FF"/>
          </w:rPr>
          <w:t>Перечень</w:t>
        </w:r>
      </w:hyperlink>
      <w:r>
        <w:t xml:space="preserve"> ведомственных целевых программ, основных мероприятий программы приведен в приложении 2 к программе.</w:t>
      </w:r>
    </w:p>
    <w:p w:rsidR="002F124B" w:rsidRDefault="002F124B">
      <w:pPr>
        <w:pStyle w:val="ConsPlusNormal"/>
        <w:spacing w:before="220"/>
        <w:ind w:firstLine="540"/>
        <w:jc w:val="both"/>
      </w:pPr>
      <w:hyperlink w:anchor="P557" w:history="1">
        <w:r>
          <w:rPr>
            <w:color w:val="0000FF"/>
          </w:rPr>
          <w:t>Объемы</w:t>
        </w:r>
      </w:hyperlink>
      <w:r>
        <w:t xml:space="preserve"> финансового обеспечения программы приведены в приложении 3 к программе.</w:t>
      </w:r>
    </w:p>
    <w:p w:rsidR="002F124B" w:rsidRDefault="002F124B">
      <w:pPr>
        <w:pStyle w:val="ConsPlusNormal"/>
        <w:spacing w:before="220"/>
        <w:ind w:firstLine="540"/>
        <w:jc w:val="both"/>
      </w:pPr>
      <w:hyperlink w:anchor="P1093" w:history="1">
        <w:r>
          <w:rPr>
            <w:color w:val="0000FF"/>
          </w:rPr>
          <w:t>Объемы</w:t>
        </w:r>
      </w:hyperlink>
      <w:r>
        <w:t xml:space="preserve"> финансового обеспечения программы за счет средств бюджета города приведены в приложении 4 к программе.</w:t>
      </w:r>
    </w:p>
    <w:p w:rsidR="002F124B" w:rsidRDefault="002F124B">
      <w:pPr>
        <w:pStyle w:val="ConsPlusNormal"/>
        <w:spacing w:before="220"/>
        <w:ind w:firstLine="540"/>
        <w:jc w:val="both"/>
      </w:pPr>
      <w:hyperlink w:anchor="P1376" w:history="1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2F124B" w:rsidRDefault="002F124B">
      <w:pPr>
        <w:pStyle w:val="ConsPlusNormal"/>
        <w:spacing w:before="220"/>
        <w:ind w:firstLine="540"/>
        <w:jc w:val="both"/>
      </w:pPr>
      <w:hyperlink w:anchor="P1517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программы и задачам подпрограмм программы, приведены в приложении 6 к программе.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 xml:space="preserve">Достижение целей программы осуществляется путем решения задач подпрограмм </w:t>
      </w:r>
      <w:r>
        <w:lastRenderedPageBreak/>
        <w:t>программы и выполнения основных мероприятий, следующих подпрограмм программы:</w:t>
      </w:r>
    </w:p>
    <w:p w:rsidR="002F124B" w:rsidRDefault="002F124B">
      <w:pPr>
        <w:pStyle w:val="ConsPlusNormal"/>
        <w:spacing w:before="220"/>
        <w:ind w:firstLine="540"/>
        <w:jc w:val="both"/>
      </w:pPr>
      <w:hyperlink w:anchor="P1604" w:history="1">
        <w:r>
          <w:rPr>
            <w:color w:val="0000FF"/>
          </w:rPr>
          <w:t>подпрограмма</w:t>
        </w:r>
      </w:hyperlink>
      <w:r>
        <w:t xml:space="preserve"> "Межнациональные отношения, поддержка казачества и профилактика экстремизма в городе Невинномысске" приведена в приложении 7 к программе;</w:t>
      </w:r>
    </w:p>
    <w:p w:rsidR="002F124B" w:rsidRDefault="002F124B">
      <w:pPr>
        <w:pStyle w:val="ConsPlusNormal"/>
        <w:spacing w:before="220"/>
        <w:ind w:firstLine="540"/>
        <w:jc w:val="both"/>
      </w:pPr>
      <w:hyperlink w:anchor="P1691" w:history="1">
        <w:r>
          <w:rPr>
            <w:color w:val="0000FF"/>
          </w:rPr>
          <w:t>подпрограмма</w:t>
        </w:r>
      </w:hyperlink>
      <w:r>
        <w:t xml:space="preserve"> "Профилактика терроризма, правонарушений и наркомании в городе Невинномысске" приведена в приложении 8 к программе.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</w:pPr>
      <w:r>
        <w:t>Первый заместитель главы</w:t>
      </w:r>
    </w:p>
    <w:p w:rsidR="002F124B" w:rsidRDefault="002F124B">
      <w:pPr>
        <w:pStyle w:val="ConsPlusNormal"/>
        <w:jc w:val="right"/>
      </w:pPr>
      <w:r>
        <w:t>администрации города Невинномысска</w:t>
      </w:r>
    </w:p>
    <w:p w:rsidR="002F124B" w:rsidRDefault="002F124B">
      <w:pPr>
        <w:pStyle w:val="ConsPlusNormal"/>
        <w:jc w:val="right"/>
      </w:pPr>
      <w:r>
        <w:t>В.Э.СОКОЛЮК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1"/>
      </w:pPr>
      <w:r>
        <w:t>Приложение 1</w:t>
      </w:r>
    </w:p>
    <w:p w:rsidR="002F124B" w:rsidRDefault="002F124B">
      <w:pPr>
        <w:pStyle w:val="ConsPlusNormal"/>
        <w:jc w:val="right"/>
      </w:pPr>
      <w:r>
        <w:t>к муниципальной программе</w:t>
      </w:r>
    </w:p>
    <w:p w:rsidR="002F124B" w:rsidRDefault="002F124B">
      <w:pPr>
        <w:pStyle w:val="ConsPlusNormal"/>
        <w:jc w:val="right"/>
      </w:pPr>
      <w:r>
        <w:t>"Межнациональные отношения, поддержка</w:t>
      </w:r>
    </w:p>
    <w:p w:rsidR="002F124B" w:rsidRDefault="002F124B">
      <w:pPr>
        <w:pStyle w:val="ConsPlusNormal"/>
        <w:jc w:val="right"/>
      </w:pPr>
      <w:r>
        <w:t>казачества, профилактика экстремизма,</w:t>
      </w:r>
    </w:p>
    <w:p w:rsidR="002F124B" w:rsidRDefault="002F124B">
      <w:pPr>
        <w:pStyle w:val="ConsPlusNormal"/>
        <w:jc w:val="right"/>
      </w:pPr>
      <w:r>
        <w:t>терроризма, правонарушений и наркомании</w:t>
      </w:r>
    </w:p>
    <w:p w:rsidR="002F124B" w:rsidRDefault="002F124B">
      <w:pPr>
        <w:pStyle w:val="ConsPlusNormal"/>
        <w:jc w:val="right"/>
      </w:pPr>
      <w:r>
        <w:t>в городе Невинномысске"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1" w:name="P191"/>
      <w:bookmarkEnd w:id="1"/>
      <w:r>
        <w:t>СВЕДЕНИЯ</w:t>
      </w:r>
    </w:p>
    <w:p w:rsidR="002F124B" w:rsidRDefault="002F124B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2F124B" w:rsidRDefault="002F124B">
      <w:pPr>
        <w:pStyle w:val="ConsPlusTitle"/>
        <w:jc w:val="center"/>
      </w:pPr>
      <w:r>
        <w:t>"МЕЖНАЦИОНАЛЬНЫЕ ОТНОШЕНИЯ, ПОДДЕРЖКА КАЗАЧЕСТВА,</w:t>
      </w:r>
    </w:p>
    <w:p w:rsidR="002F124B" w:rsidRDefault="002F124B">
      <w:pPr>
        <w:pStyle w:val="ConsPlusTitle"/>
        <w:jc w:val="center"/>
      </w:pPr>
      <w:r>
        <w:t>ПРОФИЛАКТИКА ЭКСТРЕМИЗМА, ТЕРРОРИЗМА, ПРАВОНАРУШЕНИЙ</w:t>
      </w:r>
    </w:p>
    <w:p w:rsidR="002F124B" w:rsidRDefault="002F124B">
      <w:pPr>
        <w:pStyle w:val="ConsPlusTitle"/>
        <w:jc w:val="center"/>
      </w:pPr>
      <w:r>
        <w:t>И НАРКОМАНИИ В ГОРОДЕ НЕВИННОМЫССКЕ" И ПОКАЗАТЕЛЯХ</w:t>
      </w:r>
    </w:p>
    <w:p w:rsidR="002F124B" w:rsidRDefault="002F124B">
      <w:pPr>
        <w:pStyle w:val="ConsPlusTitle"/>
        <w:jc w:val="center"/>
      </w:pPr>
      <w:r>
        <w:t>РЕШЕНИЯ ЗАДАЧ ПОДПРОГРАММ ПРОГРАММЫ</w:t>
      </w:r>
    </w:p>
    <w:p w:rsidR="002F124B" w:rsidRDefault="002F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38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27.06.2019 </w:t>
            </w:r>
            <w:hyperlink r:id="rId39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24B" w:rsidRDefault="002F1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24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2F124B">
        <w:tc>
          <w:tcPr>
            <w:tcW w:w="907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0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62" w:type="dxa"/>
            <w:gridSpan w:val="7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2F124B">
        <w:tc>
          <w:tcPr>
            <w:tcW w:w="907" w:type="dxa"/>
            <w:vMerge/>
          </w:tcPr>
          <w:p w:rsidR="002F124B" w:rsidRDefault="002F124B"/>
        </w:tc>
        <w:tc>
          <w:tcPr>
            <w:tcW w:w="2324" w:type="dxa"/>
            <w:vMerge/>
          </w:tcPr>
          <w:p w:rsidR="002F124B" w:rsidRDefault="002F124B"/>
        </w:tc>
        <w:tc>
          <w:tcPr>
            <w:tcW w:w="850" w:type="dxa"/>
            <w:vMerge/>
          </w:tcPr>
          <w:p w:rsidR="002F124B" w:rsidRDefault="002F124B"/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2021 год</w:t>
            </w:r>
          </w:p>
        </w:tc>
      </w:tr>
      <w:tr w:rsidR="002F124B">
        <w:tc>
          <w:tcPr>
            <w:tcW w:w="907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10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Муниципальная программа "Межнациональные отношения, поддержка казачества, профилактика экстремизма, терроризма, правонарушений и наркомании в городе Невинномысске" (далее - программа)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Цель 1 программы: стабилизация и гармонизация межнациональных и межконфессиональных отношений в городе Невинномысске (далее - город), укрепление общероссийской гражданской идентичности населения города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2" w:name="P226"/>
            <w:bookmarkEnd w:id="2"/>
            <w:r>
              <w:t>2.1.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 xml:space="preserve">Индикатор 1 </w:t>
            </w:r>
            <w:r>
              <w:lastRenderedPageBreak/>
              <w:t>достижения цели 1 программы: доля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города,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процен</w:t>
            </w:r>
            <w:r>
              <w:lastRenderedPageBreak/>
              <w:t>тов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69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3" w:name="P236"/>
            <w:bookmarkEnd w:id="3"/>
            <w:r>
              <w:lastRenderedPageBreak/>
              <w:t>2.2.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>Индикатор 2 достижения цели 1 программы: доля населения города, считающего состояние межнациональных отношений в городе конфликтным, в общей численности населения города,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10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hyperlink w:anchor="P160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"Межнациональные отношения, поддержка казачества и профилактики экстремизма в городе Невинномысске"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Задача 1 подпрограммы 1: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4" w:name="P250"/>
            <w:bookmarkEnd w:id="4"/>
            <w:r>
              <w:t>3.1.1.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>Показатель 1 решения задачи 1 подпрограммы 1: доля населения города, у которого сформирована общероссийская гражданская идентичность, из числа опрошенных граждан,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94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Цель 2 программы: сохранение и развитие традиционной казачьей культуры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bookmarkStart w:id="5" w:name="P262"/>
            <w:bookmarkEnd w:id="5"/>
            <w:r>
              <w:t>4.1.</w:t>
            </w:r>
          </w:p>
        </w:tc>
        <w:tc>
          <w:tcPr>
            <w:tcW w:w="2324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Индикатор 1 достижения цели 2 программы: численность граждан, принявших участие в мероприятиях, прививающих культурно-</w:t>
            </w:r>
            <w:r>
              <w:lastRenderedPageBreak/>
              <w:t>исторические традиции казачества,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43" w:type="dxa"/>
            <w:gridSpan w:val="10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hyperlink w:anchor="P160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"Межнациональные отношения, поддержка казачества и профилактики экстремизма в городе Невинномысске"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Задача 2 подпрограммы 1: создание условий для сохранения и развития культурно-исторических традиций казачества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bookmarkStart w:id="6" w:name="P277"/>
            <w:bookmarkEnd w:id="6"/>
            <w:r>
              <w:t>5.1.1.</w:t>
            </w:r>
          </w:p>
        </w:tc>
        <w:tc>
          <w:tcPr>
            <w:tcW w:w="2324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Показатель 1 достижения задачи 2 подпрограммы 1: количество творческих коллективов, принявших участие в мероприятиях, прививающих культурно-исторические традиции казачества,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43" w:type="dxa"/>
            <w:gridSpan w:val="10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Цель 3 программы: недопущение террористических проявлений на территории города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7" w:name="P290"/>
            <w:bookmarkEnd w:id="7"/>
            <w:r>
              <w:t>6.1.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>Индикатор 1 достижения цели 3 программы: доля правонарушений террористической направленности в общем количестве правонарушений,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324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Индикатор 2 достижения цели 3 программы:</w:t>
            </w:r>
          </w:p>
          <w:p w:rsidR="002F124B" w:rsidRDefault="002F124B">
            <w:pPr>
              <w:pStyle w:val="ConsPlusNormal"/>
            </w:pPr>
            <w:r>
              <w:t xml:space="preserve">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</w:t>
            </w:r>
            <w:r>
              <w:lastRenderedPageBreak/>
              <w:t>террористических проявлений на территории города,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рубль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708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43" w:type="dxa"/>
            <w:gridSpan w:val="10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(строка введена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4"/>
            </w:pPr>
            <w:r>
              <w:t>7.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hyperlink w:anchor="P169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"Профилактика терроризма, правонарушений и наркомании в городе Невинномысске"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5"/>
            </w:pPr>
            <w:r>
              <w:t>7.1.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8" w:name="P316"/>
            <w:bookmarkEnd w:id="8"/>
            <w:r>
              <w:t>7.1.1.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>Показатель 1 решения задачи 1 подпрограммы 2: степень обеспеченности средствами инженерно-технической защищенности мест массового пребывания людей на территории города,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89,5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9" w:name="P326"/>
            <w:bookmarkEnd w:id="9"/>
            <w:r>
              <w:t>7.1.2.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>Показатель 2 решения задачи 1 подпрограммы 2: степень информированности образовательных организаций города Невинномысска в сфере профилактики терроризма,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100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Цель 4 программы: укрепление общественного порядка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10" w:name="P338"/>
            <w:bookmarkEnd w:id="10"/>
            <w:r>
              <w:t>8.1.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>Индикатор 1 достижения цели 4 программы: удельный вес преступлений и правонарушений, совершенных в общественных местах города, в общем количестве преступлений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36,0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324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 xml:space="preserve">Индикатор 2 </w:t>
            </w:r>
            <w:r>
              <w:lastRenderedPageBreak/>
              <w:t>достижения цели 4 программы:</w:t>
            </w:r>
          </w:p>
          <w:p w:rsidR="002F124B" w:rsidRDefault="002F124B">
            <w:pPr>
              <w:pStyle w:val="ConsPlusNormal"/>
            </w:pPr>
            <w:r>
              <w:t>объем привлеченных из бюджета Ставропольского края субсидий на 1 рубль финансового обеспечения Программы за счет средств бюджета города в рамках укрепления общественного порядка, за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lastRenderedPageBreak/>
              <w:t>рубль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43" w:type="dxa"/>
            <w:gridSpan w:val="10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(строка введена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4"/>
            </w:pPr>
            <w:r>
              <w:t>9.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hyperlink w:anchor="P169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"Профилактика терроризма, правонарушений и наркомании в городе Невинномысске"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  <w:outlineLvl w:val="5"/>
            </w:pPr>
            <w:r>
              <w:t>9.1.</w:t>
            </w:r>
          </w:p>
        </w:tc>
        <w:tc>
          <w:tcPr>
            <w:tcW w:w="8136" w:type="dxa"/>
            <w:gridSpan w:val="9"/>
          </w:tcPr>
          <w:p w:rsidR="002F124B" w:rsidRDefault="002F124B">
            <w:pPr>
              <w:pStyle w:val="ConsPlusNormal"/>
              <w:jc w:val="center"/>
            </w:pPr>
            <w:r>
              <w:t>Задача 2 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11" w:name="P364"/>
            <w:bookmarkEnd w:id="11"/>
            <w:r>
              <w:t>9.1.1.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>Показатель 1 решения задачи 2 подпрограммы 2: число членов народных дружин города,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126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12" w:name="P374"/>
            <w:bookmarkEnd w:id="12"/>
            <w:r>
              <w:t>9.1.2.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>Показатель 2 решения задачи 2 подпрограммы 2: число зарегистрированных лиц с диагнозом наркомания и потребление наркотиков с вредными последствиями на 100 тыс. населения,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623</w:t>
            </w:r>
          </w:p>
        </w:tc>
      </w:tr>
      <w:tr w:rsidR="002F124B">
        <w:tc>
          <w:tcPr>
            <w:tcW w:w="907" w:type="dxa"/>
          </w:tcPr>
          <w:p w:rsidR="002F124B" w:rsidRDefault="002F124B">
            <w:pPr>
              <w:pStyle w:val="ConsPlusNormal"/>
              <w:jc w:val="center"/>
            </w:pPr>
            <w:bookmarkStart w:id="13" w:name="P384"/>
            <w:bookmarkEnd w:id="13"/>
            <w:r>
              <w:t>9.1.3.</w:t>
            </w:r>
          </w:p>
        </w:tc>
        <w:tc>
          <w:tcPr>
            <w:tcW w:w="2324" w:type="dxa"/>
          </w:tcPr>
          <w:p w:rsidR="002F124B" w:rsidRDefault="002F124B">
            <w:pPr>
              <w:pStyle w:val="ConsPlusNormal"/>
            </w:pPr>
            <w:r>
              <w:t xml:space="preserve">Показатель 3 решения задачи 2 подпрограммы 2: количество зарегистрированных правонарушений и преступлений, совершенных в общественных местах </w:t>
            </w:r>
            <w:r>
              <w:lastRenderedPageBreak/>
              <w:t>города, на конец года</w:t>
            </w:r>
          </w:p>
        </w:tc>
        <w:tc>
          <w:tcPr>
            <w:tcW w:w="850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708" w:type="dxa"/>
          </w:tcPr>
          <w:p w:rsidR="002F124B" w:rsidRDefault="002F124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09" w:type="dxa"/>
          </w:tcPr>
          <w:p w:rsidR="002F124B" w:rsidRDefault="002F124B">
            <w:pPr>
              <w:pStyle w:val="ConsPlusNormal"/>
              <w:jc w:val="center"/>
            </w:pPr>
            <w:r>
              <w:t>545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1"/>
      </w:pPr>
      <w:r>
        <w:t>Приложение 2</w:t>
      </w:r>
    </w:p>
    <w:p w:rsidR="002F124B" w:rsidRDefault="002F124B">
      <w:pPr>
        <w:pStyle w:val="ConsPlusNormal"/>
        <w:jc w:val="right"/>
      </w:pPr>
      <w:r>
        <w:t>к муниципальной программе</w:t>
      </w:r>
    </w:p>
    <w:p w:rsidR="002F124B" w:rsidRDefault="002F124B">
      <w:pPr>
        <w:pStyle w:val="ConsPlusNormal"/>
        <w:jc w:val="right"/>
      </w:pPr>
      <w:r>
        <w:t>"Межнациональные отношения, поддержка</w:t>
      </w:r>
    </w:p>
    <w:p w:rsidR="002F124B" w:rsidRDefault="002F124B">
      <w:pPr>
        <w:pStyle w:val="ConsPlusNormal"/>
        <w:jc w:val="right"/>
      </w:pPr>
      <w:r>
        <w:t>казачества, профилактика экстремизма,</w:t>
      </w:r>
    </w:p>
    <w:p w:rsidR="002F124B" w:rsidRDefault="002F124B">
      <w:pPr>
        <w:pStyle w:val="ConsPlusNormal"/>
        <w:jc w:val="right"/>
      </w:pPr>
      <w:r>
        <w:t>терроризма, правонарушений и наркомании</w:t>
      </w:r>
    </w:p>
    <w:p w:rsidR="002F124B" w:rsidRDefault="002F124B">
      <w:pPr>
        <w:pStyle w:val="ConsPlusNormal"/>
        <w:jc w:val="right"/>
      </w:pPr>
      <w:r>
        <w:t>в городе Невинномысске"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14" w:name="P406"/>
      <w:bookmarkEnd w:id="14"/>
      <w:r>
        <w:t>ПЕРЕЧЕНЬ</w:t>
      </w:r>
    </w:p>
    <w:p w:rsidR="002F124B" w:rsidRDefault="002F124B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2F124B" w:rsidRDefault="002F124B">
      <w:pPr>
        <w:pStyle w:val="ConsPlusTitle"/>
        <w:jc w:val="center"/>
      </w:pPr>
      <w:r>
        <w:t>МУНИЦИПАЛЬНОЙ ПРОГРАММЫ "МЕЖНАЦИОНАЛЬНЫЕ ОТНОШЕНИЯ,</w:t>
      </w:r>
    </w:p>
    <w:p w:rsidR="002F124B" w:rsidRDefault="002F124B">
      <w:pPr>
        <w:pStyle w:val="ConsPlusTitle"/>
        <w:jc w:val="center"/>
      </w:pPr>
      <w:r>
        <w:t>ПОДДЕРЖКА КАЗАЧЕСТВА, ПРОФИЛАКТИКА ЭКСТРЕМИЗМА, ТЕРРОРИЗМА,</w:t>
      </w:r>
    </w:p>
    <w:p w:rsidR="002F124B" w:rsidRDefault="002F124B">
      <w:pPr>
        <w:pStyle w:val="ConsPlusTitle"/>
        <w:jc w:val="center"/>
      </w:pPr>
      <w:r>
        <w:t>ПРАВОНАРУШЕНИЙ И НАРКОМАНИИ В ГОРОДЕ НЕВИННОМЫССКЕ"</w:t>
      </w:r>
    </w:p>
    <w:p w:rsidR="002F124B" w:rsidRDefault="002F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44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27.06.2019 </w:t>
            </w:r>
            <w:hyperlink r:id="rId4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sectPr w:rsidR="002F124B" w:rsidSect="00FA5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203"/>
        <w:gridCol w:w="2551"/>
        <w:gridCol w:w="1928"/>
        <w:gridCol w:w="1134"/>
        <w:gridCol w:w="1020"/>
        <w:gridCol w:w="1365"/>
      </w:tblGrid>
      <w:tr w:rsidR="002F124B">
        <w:tc>
          <w:tcPr>
            <w:tcW w:w="1077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03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928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2154" w:type="dxa"/>
            <w:gridSpan w:val="2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36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2F124B">
        <w:tc>
          <w:tcPr>
            <w:tcW w:w="1077" w:type="dxa"/>
            <w:vMerge/>
          </w:tcPr>
          <w:p w:rsidR="002F124B" w:rsidRDefault="002F124B"/>
        </w:tc>
        <w:tc>
          <w:tcPr>
            <w:tcW w:w="2203" w:type="dxa"/>
            <w:vMerge/>
          </w:tcPr>
          <w:p w:rsidR="002F124B" w:rsidRDefault="002F124B"/>
        </w:tc>
        <w:tc>
          <w:tcPr>
            <w:tcW w:w="2551" w:type="dxa"/>
            <w:vMerge/>
          </w:tcPr>
          <w:p w:rsidR="002F124B" w:rsidRDefault="002F124B"/>
        </w:tc>
        <w:tc>
          <w:tcPr>
            <w:tcW w:w="1928" w:type="dxa"/>
            <w:vMerge/>
          </w:tcPr>
          <w:p w:rsidR="002F124B" w:rsidRDefault="002F124B"/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365" w:type="dxa"/>
            <w:vMerge/>
          </w:tcPr>
          <w:p w:rsidR="002F124B" w:rsidRDefault="002F124B"/>
        </w:tc>
      </w:tr>
      <w:tr w:rsidR="002F124B">
        <w:tc>
          <w:tcPr>
            <w:tcW w:w="1077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201" w:type="dxa"/>
            <w:gridSpan w:val="6"/>
          </w:tcPr>
          <w:p w:rsidR="002F124B" w:rsidRDefault="002F124B">
            <w:pPr>
              <w:pStyle w:val="ConsPlusNormal"/>
              <w:jc w:val="center"/>
            </w:pPr>
            <w:r>
              <w:t>Цель 1 программы: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hyperlink w:anchor="P160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"Межнациональные отношения, поддержка казачества и профилактики экстремизма в городе Невинномысске"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t>администрация города в лице отдела общественной безопасности администрации города (далее - отдел общественной безопасности)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226" w:history="1">
              <w:r>
                <w:rPr>
                  <w:color w:val="0000FF"/>
                </w:rPr>
                <w:t>пп. 2.1</w:t>
              </w:r>
            </w:hyperlink>
            <w:r>
              <w:t xml:space="preserve">, </w:t>
            </w:r>
            <w:hyperlink w:anchor="P236" w:history="1">
              <w:r>
                <w:rPr>
                  <w:color w:val="0000FF"/>
                </w:rPr>
                <w:t>2.2</w:t>
              </w:r>
            </w:hyperlink>
            <w:r>
              <w:t xml:space="preserve"> приложения 1 к программе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10201" w:type="dxa"/>
            <w:gridSpan w:val="6"/>
          </w:tcPr>
          <w:p w:rsidR="002F124B" w:rsidRDefault="002F124B">
            <w:pPr>
              <w:pStyle w:val="ConsPlusNormal"/>
              <w:jc w:val="center"/>
            </w:pPr>
            <w:r>
              <w:t>Задача 1 подпрограммы 1: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203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 xml:space="preserve">Основное мероприятие 1 подпрограммы 1: </w:t>
            </w:r>
            <w:r>
              <w:lastRenderedPageBreak/>
              <w:t>организационное и научно-методическое обеспечение мероприятий по межнациональным отношениям и профилактике экстремизма в городе (проведение "круглых столов",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2551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lastRenderedPageBreak/>
              <w:t xml:space="preserve">обеспечение выполнения функций органами местного </w:t>
            </w:r>
            <w:r>
              <w:lastRenderedPageBreak/>
              <w:t>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</w:p>
        </w:tc>
        <w:tc>
          <w:tcPr>
            <w:tcW w:w="1928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lastRenderedPageBreak/>
              <w:t>отдел общественной безопасности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июнь 2017 год</w:t>
            </w:r>
          </w:p>
        </w:tc>
        <w:tc>
          <w:tcPr>
            <w:tcW w:w="102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декабрь 2021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пп. 3.1.1</w:t>
              </w:r>
            </w:hyperlink>
            <w:r>
              <w:t xml:space="preserve"> приложения 1 к </w:t>
            </w:r>
            <w:r>
              <w:lastRenderedPageBreak/>
              <w:t>программе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11278" w:type="dxa"/>
            <w:gridSpan w:val="7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both"/>
            </w:pPr>
            <w:r>
              <w:t>от 27.06.2019 N 1033)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0201" w:type="dxa"/>
            <w:gridSpan w:val="6"/>
          </w:tcPr>
          <w:p w:rsidR="002F124B" w:rsidRDefault="002F124B">
            <w:pPr>
              <w:pStyle w:val="ConsPlusNormal"/>
              <w:jc w:val="center"/>
            </w:pPr>
            <w:r>
              <w:t>Цель 2 программы: сохранение и развитие традиционной казачьей культуры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r>
              <w:t>Подпрограмма 1 "Межнациональные отношения, поддержка казачества и профилактики экстремизма в городе Невинномысске"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262" w:history="1">
              <w:r>
                <w:rPr>
                  <w:color w:val="0000FF"/>
                </w:rPr>
                <w:t>пп. 4.1</w:t>
              </w:r>
            </w:hyperlink>
            <w:r>
              <w:t xml:space="preserve"> приложения 1 к программе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2.1.1.</w:t>
            </w:r>
          </w:p>
        </w:tc>
        <w:tc>
          <w:tcPr>
            <w:tcW w:w="10201" w:type="dxa"/>
            <w:gridSpan w:val="6"/>
          </w:tcPr>
          <w:p w:rsidR="002F124B" w:rsidRDefault="002F124B">
            <w:pPr>
              <w:pStyle w:val="ConsPlusNormal"/>
              <w:jc w:val="center"/>
            </w:pPr>
            <w:r>
              <w:t>Задача 2 подпрограммы 1: создание условий для сохранения и развития культурно-исторических и военных традиций казачества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203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 подпрограммы 1: организация и проведение фестивалей, конкурсов и праздничных выступлений творческих коллективов Невинномысским городским казачьим обществом Ставропольского окружного казачьего общества Терского войскового казачьего общества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субсидии Невинномысскому городскому казачьему обществу Ставропольского окружного казачьего общества Терского войскового казачьего общества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lastRenderedPageBreak/>
              <w:t xml:space="preserve">отдел </w:t>
            </w:r>
            <w:r>
              <w:lastRenderedPageBreak/>
              <w:t>общественной безопасности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 xml:space="preserve">ноябрь </w:t>
            </w:r>
            <w:r>
              <w:lastRenderedPageBreak/>
              <w:t>2017 год</w:t>
            </w:r>
          </w:p>
        </w:tc>
        <w:tc>
          <w:tcPr>
            <w:tcW w:w="102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2019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hyperlink w:anchor="P277" w:history="1">
              <w:r>
                <w:rPr>
                  <w:color w:val="0000FF"/>
                </w:rPr>
                <w:t>пп. 5.1.1</w:t>
              </w:r>
            </w:hyperlink>
            <w:r>
              <w:t xml:space="preserve"> </w:t>
            </w:r>
            <w:r>
              <w:lastRenderedPageBreak/>
              <w:t>приложения 1 к программе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11278" w:type="dxa"/>
            <w:gridSpan w:val="7"/>
            <w:tcBorders>
              <w:top w:val="nil"/>
              <w:bottom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both"/>
            </w:pPr>
            <w:r>
              <w:t>от 27.06.2019 N 1033)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F124B" w:rsidRDefault="002F124B">
            <w:pPr>
              <w:pStyle w:val="ConsPlusNormal"/>
            </w:pPr>
            <w:r>
              <w:t>Основное мероприятие 3 подпрограммы 1: мероприятия по организации подготовки юношей к службе в вооруженных силах Российской Федерации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F124B" w:rsidRDefault="002F124B">
            <w:pPr>
              <w:pStyle w:val="ConsPlusNormal"/>
            </w:pPr>
            <w:r>
              <w:t>предоставление субсидии Невинномысскому городскому казачьему обществу Ставропольского окружного казачьего общества Терского войскового казачьего общества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отдел общественной безопасности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июль 2019 год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декабрь 2019 год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2F124B" w:rsidRDefault="002F124B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пп. 3.1.1</w:t>
              </w:r>
            </w:hyperlink>
            <w:r>
              <w:t xml:space="preserve"> приложения 1 к программе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11278" w:type="dxa"/>
            <w:gridSpan w:val="7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(п. 2.1.1.2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2F124B" w:rsidRDefault="002F124B">
            <w:pPr>
              <w:pStyle w:val="ConsPlusNormal"/>
              <w:jc w:val="both"/>
            </w:pPr>
            <w:r>
              <w:lastRenderedPageBreak/>
              <w:t>края от 27.06.2019 N 1033)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0201" w:type="dxa"/>
            <w:gridSpan w:val="6"/>
          </w:tcPr>
          <w:p w:rsidR="002F124B" w:rsidRDefault="002F124B">
            <w:pPr>
              <w:pStyle w:val="ConsPlusNormal"/>
              <w:jc w:val="center"/>
            </w:pPr>
            <w:r>
              <w:t>Цель 3 программы: недопущение террористических проявлений на территории города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hyperlink w:anchor="P169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"Профилактика терроризма, правонарушений и наркомании в городе Невинномысске"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290" w:history="1">
              <w:r>
                <w:rPr>
                  <w:color w:val="0000FF"/>
                </w:rPr>
                <w:t>пп. 6.1</w:t>
              </w:r>
            </w:hyperlink>
            <w:r>
              <w:t xml:space="preserve"> приложения 1 к программе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3.1.1.</w:t>
            </w:r>
          </w:p>
        </w:tc>
        <w:tc>
          <w:tcPr>
            <w:tcW w:w="10201" w:type="dxa"/>
            <w:gridSpan w:val="6"/>
          </w:tcPr>
          <w:p w:rsidR="002F124B" w:rsidRDefault="002F124B">
            <w:pPr>
              <w:pStyle w:val="ConsPlusNormal"/>
              <w:jc w:val="center"/>
            </w:pPr>
            <w: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t>3.1.1.1.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r>
              <w:t>Основное мероприятие 1 подпрограммы 2: 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города, муниципальное казенное учреждение "Управление по чрезвычайным ситуациям и гражданской обороне города Невинномысска"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t>май 2017 год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апрель 2019 год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316" w:history="1">
              <w:r>
                <w:rPr>
                  <w:color w:val="0000FF"/>
                </w:rPr>
                <w:t>пп. 7.1.1</w:t>
              </w:r>
            </w:hyperlink>
            <w:r>
              <w:t xml:space="preserve"> приложения 1 к программе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t>3.1.1.2.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r>
              <w:t xml:space="preserve">Основное мероприятие 2 подпрограммы 2: обеспечение работоспособности </w:t>
            </w:r>
            <w:r>
              <w:lastRenderedPageBreak/>
              <w:t>систем видеонаблюдения, установленных в местах массового пребывания граждан, потенциально опасных и социально значимых объектов, расположенных на территории города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  <w:r>
              <w:lastRenderedPageBreak/>
              <w:t xml:space="preserve">обеспечение выполнения функций органами местного самоуправления и органами </w:t>
            </w:r>
            <w:r>
              <w:lastRenderedPageBreak/>
              <w:t>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lastRenderedPageBreak/>
              <w:t xml:space="preserve">муниципальное казенное учреждение "Управление по чрезвычайным </w:t>
            </w:r>
            <w:r>
              <w:lastRenderedPageBreak/>
              <w:t>ситуациям и гражданской обороне города Невинномысска"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январь 2017 год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декабрь 2017 год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316" w:history="1">
              <w:r>
                <w:rPr>
                  <w:color w:val="0000FF"/>
                </w:rPr>
                <w:t>пп. 7.1.1</w:t>
              </w:r>
            </w:hyperlink>
            <w:r>
              <w:t xml:space="preserve"> приложения 1 к программе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3.1.1.3.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r>
              <w:t>Основное мероприятие 5 подпрограммы 2: обеспечение создания выпуска печатных материалов в сфере профилактики терроризма (памятки, баннеры)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t>декабрь 2018 год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декабрь 2019 год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326" w:history="1">
              <w:r>
                <w:rPr>
                  <w:color w:val="0000FF"/>
                </w:rPr>
                <w:t>пп. 7.1.2</w:t>
              </w:r>
            </w:hyperlink>
            <w:r>
              <w:t xml:space="preserve"> приложения 1 к программе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0201" w:type="dxa"/>
            <w:gridSpan w:val="6"/>
          </w:tcPr>
          <w:p w:rsidR="002F124B" w:rsidRDefault="002F124B">
            <w:pPr>
              <w:pStyle w:val="ConsPlusNormal"/>
              <w:jc w:val="center"/>
            </w:pPr>
            <w:r>
              <w:t>Цель 4 программы: укрепление общественного порядка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hyperlink w:anchor="P169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"Профилактика терроризма, правонарушений и наркомании в городе </w:t>
            </w:r>
            <w:r>
              <w:lastRenderedPageBreak/>
              <w:t>Невинномысске"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t>январь 2017 год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декабрь 2021 год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338" w:history="1">
              <w:r>
                <w:rPr>
                  <w:color w:val="0000FF"/>
                </w:rPr>
                <w:t>пп. 8.1</w:t>
              </w:r>
            </w:hyperlink>
            <w:r>
              <w:t xml:space="preserve"> приложения 1 к программе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lastRenderedPageBreak/>
              <w:t>4.1.1.</w:t>
            </w:r>
          </w:p>
        </w:tc>
        <w:tc>
          <w:tcPr>
            <w:tcW w:w="10201" w:type="dxa"/>
            <w:gridSpan w:val="6"/>
          </w:tcPr>
          <w:p w:rsidR="002F124B" w:rsidRDefault="002F124B">
            <w:pPr>
              <w:pStyle w:val="ConsPlusNormal"/>
              <w:jc w:val="center"/>
            </w:pPr>
            <w:r>
              <w:t>Задача 1 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t>4.1.1.1.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r>
              <w:t>Основное мероприятие 3 подпрограммы 2: обеспечение деятельности народных дружин города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t>январь 2017 год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декабрь 2021 год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364" w:history="1">
              <w:r>
                <w:rPr>
                  <w:color w:val="0000FF"/>
                </w:rPr>
                <w:t>пп. 9.1.1</w:t>
              </w:r>
            </w:hyperlink>
            <w:r>
              <w:t xml:space="preserve">, </w:t>
            </w:r>
            <w:hyperlink w:anchor="P374" w:history="1">
              <w:r>
                <w:rPr>
                  <w:color w:val="0000FF"/>
                </w:rPr>
                <w:t>9.1.2</w:t>
              </w:r>
            </w:hyperlink>
            <w:r>
              <w:t xml:space="preserve"> приложения 1 к программе</w:t>
            </w:r>
          </w:p>
        </w:tc>
      </w:tr>
      <w:tr w:rsidR="002F124B">
        <w:tc>
          <w:tcPr>
            <w:tcW w:w="1077" w:type="dxa"/>
          </w:tcPr>
          <w:p w:rsidR="002F124B" w:rsidRDefault="002F124B">
            <w:pPr>
              <w:pStyle w:val="ConsPlusNormal"/>
              <w:jc w:val="center"/>
            </w:pPr>
            <w:r>
              <w:t>4.1.1.2.</w:t>
            </w:r>
          </w:p>
        </w:tc>
        <w:tc>
          <w:tcPr>
            <w:tcW w:w="2203" w:type="dxa"/>
          </w:tcPr>
          <w:p w:rsidR="002F124B" w:rsidRDefault="002F124B">
            <w:pPr>
              <w:pStyle w:val="ConsPlusNormal"/>
            </w:pPr>
            <w:r>
              <w:t>Основное мероприятие 4 подпрограммы 2: приобретение технических средств в целях осуществления профилактики правонарушений, а также минимизации их проявления на территории города Невинномысска</w:t>
            </w:r>
          </w:p>
        </w:tc>
        <w:tc>
          <w:tcPr>
            <w:tcW w:w="2551" w:type="dxa"/>
          </w:tcPr>
          <w:p w:rsidR="002F124B" w:rsidRDefault="002F124B">
            <w:pPr>
              <w:pStyle w:val="ConsPlusNormal"/>
            </w:pPr>
            <w:r>
              <w:t xml:space="preserve"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</w:t>
            </w:r>
            <w:r>
              <w:lastRenderedPageBreak/>
              <w:t>распорядителям средств бюджета</w:t>
            </w:r>
          </w:p>
        </w:tc>
        <w:tc>
          <w:tcPr>
            <w:tcW w:w="1928" w:type="dxa"/>
          </w:tcPr>
          <w:p w:rsidR="002F124B" w:rsidRDefault="002F124B">
            <w:pPr>
              <w:pStyle w:val="ConsPlusNormal"/>
            </w:pPr>
            <w:r>
              <w:lastRenderedPageBreak/>
              <w:t>отдел общественной безопасности</w:t>
            </w:r>
          </w:p>
        </w:tc>
        <w:tc>
          <w:tcPr>
            <w:tcW w:w="1134" w:type="dxa"/>
          </w:tcPr>
          <w:p w:rsidR="002F124B" w:rsidRDefault="002F124B">
            <w:pPr>
              <w:pStyle w:val="ConsPlusNormal"/>
              <w:jc w:val="center"/>
            </w:pPr>
            <w:r>
              <w:t>май 2018 год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июнь 2018 год</w:t>
            </w:r>
          </w:p>
        </w:tc>
        <w:tc>
          <w:tcPr>
            <w:tcW w:w="1365" w:type="dxa"/>
          </w:tcPr>
          <w:p w:rsidR="002F124B" w:rsidRDefault="002F124B">
            <w:pPr>
              <w:pStyle w:val="ConsPlusNormal"/>
            </w:pPr>
            <w:hyperlink w:anchor="P374" w:history="1">
              <w:r>
                <w:rPr>
                  <w:color w:val="0000FF"/>
                </w:rPr>
                <w:t>пп. 9.1.2</w:t>
              </w:r>
            </w:hyperlink>
            <w:r>
              <w:t xml:space="preserve">, </w:t>
            </w:r>
            <w:hyperlink w:anchor="P384" w:history="1">
              <w:r>
                <w:rPr>
                  <w:color w:val="0000FF"/>
                </w:rPr>
                <w:t>9.1.3</w:t>
              </w:r>
            </w:hyperlink>
            <w:r>
              <w:t xml:space="preserve"> приложения 1 к программе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4.1.1.3.</w:t>
            </w:r>
          </w:p>
        </w:tc>
        <w:tc>
          <w:tcPr>
            <w:tcW w:w="2203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Основное мероприятие 6 подпрограммы 2: ремонт помещений, предоставляемых для работы сотрудников полиции, замещающих должности участковых уполномоченных полиции, на обслуживаемых административных участках</w:t>
            </w:r>
          </w:p>
        </w:tc>
        <w:tc>
          <w:tcPr>
            <w:tcW w:w="2551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</w:p>
        </w:tc>
        <w:tc>
          <w:tcPr>
            <w:tcW w:w="1928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май 2019 год</w:t>
            </w:r>
          </w:p>
        </w:tc>
        <w:tc>
          <w:tcPr>
            <w:tcW w:w="102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август 2019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hyperlink w:anchor="P384" w:history="1">
              <w:r>
                <w:rPr>
                  <w:color w:val="0000FF"/>
                </w:rPr>
                <w:t>пп. 9.1.3</w:t>
              </w:r>
            </w:hyperlink>
            <w:r>
              <w:t xml:space="preserve"> приложения 1 к программе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11278" w:type="dxa"/>
            <w:gridSpan w:val="7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(п. 4.1.1.3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</w:t>
            </w:r>
          </w:p>
          <w:p w:rsidR="002F124B" w:rsidRDefault="002F124B">
            <w:pPr>
              <w:pStyle w:val="ConsPlusNormal"/>
              <w:jc w:val="both"/>
            </w:pPr>
            <w:r>
              <w:t>края от 11.04.2019 N 508)</w:t>
            </w:r>
          </w:p>
        </w:tc>
      </w:tr>
    </w:tbl>
    <w:p w:rsidR="002F124B" w:rsidRDefault="002F124B">
      <w:pPr>
        <w:sectPr w:rsidR="002F12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1"/>
      </w:pPr>
      <w:r>
        <w:t>Приложение 3</w:t>
      </w:r>
    </w:p>
    <w:p w:rsidR="002F124B" w:rsidRDefault="002F124B">
      <w:pPr>
        <w:pStyle w:val="ConsPlusNormal"/>
        <w:jc w:val="right"/>
      </w:pPr>
      <w:r>
        <w:t>к муниципальной программе</w:t>
      </w:r>
    </w:p>
    <w:p w:rsidR="002F124B" w:rsidRDefault="002F124B">
      <w:pPr>
        <w:pStyle w:val="ConsPlusNormal"/>
        <w:jc w:val="right"/>
      </w:pPr>
      <w:r>
        <w:t>"Межнациональные отношения,</w:t>
      </w:r>
    </w:p>
    <w:p w:rsidR="002F124B" w:rsidRDefault="002F124B">
      <w:pPr>
        <w:pStyle w:val="ConsPlusNormal"/>
        <w:jc w:val="right"/>
      </w:pPr>
      <w:r>
        <w:t>поддержка казачества, профилактика</w:t>
      </w:r>
    </w:p>
    <w:p w:rsidR="002F124B" w:rsidRDefault="002F124B">
      <w:pPr>
        <w:pStyle w:val="ConsPlusNormal"/>
        <w:jc w:val="right"/>
      </w:pPr>
      <w:r>
        <w:t>экстремизма, терроризма, правонарушений</w:t>
      </w:r>
    </w:p>
    <w:p w:rsidR="002F124B" w:rsidRDefault="002F124B">
      <w:pPr>
        <w:pStyle w:val="ConsPlusNormal"/>
        <w:jc w:val="right"/>
      </w:pPr>
      <w:r>
        <w:t>и наркомании в городе Невинномысске"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15" w:name="P557"/>
      <w:bookmarkEnd w:id="15"/>
      <w:r>
        <w:t>ОБЪЕМЫ</w:t>
      </w:r>
    </w:p>
    <w:p w:rsidR="002F124B" w:rsidRDefault="002F124B">
      <w:pPr>
        <w:pStyle w:val="ConsPlusTitle"/>
        <w:jc w:val="center"/>
      </w:pPr>
      <w:r>
        <w:t>ФИНАНСОВОГО ОБЕСПЕЧЕНИЯ МУНИЦИПАЛЬНОЙ ПРОГРАММЫ</w:t>
      </w:r>
    </w:p>
    <w:p w:rsidR="002F124B" w:rsidRDefault="002F124B">
      <w:pPr>
        <w:pStyle w:val="ConsPlusTitle"/>
        <w:jc w:val="center"/>
      </w:pPr>
      <w:r>
        <w:t>"МЕЖНАЦИОНАЛЬНЫЕ ОТНОШЕНИЯ, ПОДДЕРЖКА КАЗАЧЕСТВА,</w:t>
      </w:r>
    </w:p>
    <w:p w:rsidR="002F124B" w:rsidRDefault="002F124B">
      <w:pPr>
        <w:pStyle w:val="ConsPlusTitle"/>
        <w:jc w:val="center"/>
      </w:pPr>
      <w:r>
        <w:t>ПРОФИЛАКТИКА ТЕРРОРИЗМА, ЭКСТРЕМИЗМА, ПРАВОНАРУШЕНИЙ</w:t>
      </w:r>
    </w:p>
    <w:p w:rsidR="002F124B" w:rsidRDefault="002F124B">
      <w:pPr>
        <w:pStyle w:val="ConsPlusTitle"/>
        <w:jc w:val="center"/>
      </w:pPr>
      <w:r>
        <w:t>И НАРКОМАНИИ В ГОРОДЕ НЕВИННОМЫССКЕ"</w:t>
      </w:r>
    </w:p>
    <w:p w:rsidR="002F124B" w:rsidRDefault="002F124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от 27.06.2019 N 1033)</w:t>
            </w:r>
          </w:p>
        </w:tc>
      </w:tr>
    </w:tbl>
    <w:p w:rsidR="002F124B" w:rsidRDefault="002F1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2948"/>
        <w:gridCol w:w="1253"/>
        <w:gridCol w:w="1253"/>
        <w:gridCol w:w="1255"/>
        <w:gridCol w:w="934"/>
        <w:gridCol w:w="935"/>
      </w:tblGrid>
      <w:tr w:rsidR="002F124B"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2948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5630" w:type="dxa"/>
            <w:gridSpan w:val="5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  <w:vMerge/>
          </w:tcPr>
          <w:p w:rsidR="002F124B" w:rsidRDefault="002F124B"/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2021</w:t>
            </w:r>
          </w:p>
        </w:tc>
      </w:tr>
      <w:tr w:rsidR="002F124B">
        <w:tc>
          <w:tcPr>
            <w:tcW w:w="62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8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 xml:space="preserve">Программа </w:t>
            </w:r>
            <w:r>
              <w:lastRenderedPageBreak/>
              <w:t>"Межнациональные отношения, поддержка казачества, профилактика экстремизма, терроризма, правонарушений и наркомании в городе Невинномысске"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3234,26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21360,46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2494,79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1373,88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1684,34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 Невинномысска (далее - город)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1373,88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1684,34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1860,38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21360,46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810,45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206,38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2727,40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810,45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муниципальному казенному учреждению "Управление по чрезвычайным ситуациям и гражданской обороне города Невинномысска"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1654,00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18633,06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</w:pP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</w:pP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Подпрограмма 1 "Межнациональные отношения, поддержка казачества и профилактика экстремизма в городе Невинномысске"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1 подпрограммы 1: организационное и научно - методическое обеспечение мероприятий по межнациональным отношениям и профилактике экстремизма в городе (проведение "круглых столов",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 xml:space="preserve">Основное мероприятие 2 подпрограммы 1: организация и проведение фестивалей, конкурсов и праздничных выступлений творческих коллективов </w:t>
            </w:r>
            <w:r>
              <w:lastRenderedPageBreak/>
              <w:t>Невинномысским городским казачьим обществом Ставропольского окружного казачьего общества Терского войскового казачьего общества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3 подпрограммы 1: мероприятия по организации подготовки юношей к службе в вооруженных силах Российской Федерации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Подпрограмма 2 "Профилактика терроризма, правонарушений и наркомании в городе Невинномысске"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3164,26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21290,46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1808,79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1373,88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1684,34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1373,88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1684,34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1790,38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21290,46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124,45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136,38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2712,26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124,45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муниципальному казенному учреждению "Управление по чрезвычайным ситуациям и гражданской обороне города Невинномысска"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1654,00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18633,06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</w:pP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</w:pP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1 подпрограммы 2: 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1596,19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18627,62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1289,47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1373,88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1373,88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222,31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18627,62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64,47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72,31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64,47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муниципальному казенному учреждению "Управление по чрезвычайным ситуациям и гражданской обороне города Невинномысска"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18627,62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2 подпрограммы 2: обеспечение работоспособности систем видеонаблюдения, установленных в местах массового пребывания граждан, потенциально-опасных и социально значимых объектов, расположенных на территории города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муниципальному казенному учреждению "Управление по чрезвычайным ситуациям и гражданской обороне города Невинномысска"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3 подпрограммы 2: обеспечение деятельности народных дружин города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4 подпрограммы 2: приобретение технических средств в целях осуществления профилактики правонарушений, а также минимизации их проявления на территории города Невинномысска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2603,21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2603,21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2603,21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 xml:space="preserve">Основное мероприятие 5 подпрограммы 2: обеспечение создания, выпуска печатных материалов в сфере </w:t>
            </w:r>
            <w:r>
              <w:lastRenderedPageBreak/>
              <w:t>профилактики терроризма (памятки, сувенирная продукция, баннеры)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28, 99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105,26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 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28, 99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28, 99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835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6 подпрограммы 2: ремонт помещений, предоставляемых для работы сотрудников полиции, замещающих должности участковых уполномоченных полиции, на обслуживаемых административных участках</w:t>
            </w:r>
          </w:p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всего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378,25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бюджета города, в том числе предусмотренные: 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отделу общественной безопасности администрации города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835" w:type="dxa"/>
            <w:vMerge/>
          </w:tcPr>
          <w:p w:rsidR="002F124B" w:rsidRDefault="002F124B"/>
        </w:tc>
        <w:tc>
          <w:tcPr>
            <w:tcW w:w="2948" w:type="dxa"/>
          </w:tcPr>
          <w:p w:rsidR="002F124B" w:rsidRDefault="002F124B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</w:tbl>
    <w:p w:rsidR="002F124B" w:rsidRDefault="002F124B">
      <w:pPr>
        <w:sectPr w:rsidR="002F12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1"/>
      </w:pPr>
      <w:r>
        <w:t>Приложение 4</w:t>
      </w:r>
    </w:p>
    <w:p w:rsidR="002F124B" w:rsidRDefault="002F124B">
      <w:pPr>
        <w:pStyle w:val="ConsPlusNormal"/>
        <w:jc w:val="right"/>
      </w:pPr>
      <w:r>
        <w:t>к муниципальной программе</w:t>
      </w:r>
    </w:p>
    <w:p w:rsidR="002F124B" w:rsidRDefault="002F124B">
      <w:pPr>
        <w:pStyle w:val="ConsPlusNormal"/>
        <w:jc w:val="right"/>
      </w:pPr>
      <w:r>
        <w:t>"Межнациональные отношения,</w:t>
      </w:r>
    </w:p>
    <w:p w:rsidR="002F124B" w:rsidRDefault="002F124B">
      <w:pPr>
        <w:pStyle w:val="ConsPlusNormal"/>
        <w:jc w:val="right"/>
      </w:pPr>
      <w:r>
        <w:t>поддержка казачества, профилактика</w:t>
      </w:r>
    </w:p>
    <w:p w:rsidR="002F124B" w:rsidRDefault="002F124B">
      <w:pPr>
        <w:pStyle w:val="ConsPlusNormal"/>
        <w:jc w:val="right"/>
      </w:pPr>
      <w:r>
        <w:t>экстремизма, терроризма, правонарушений</w:t>
      </w:r>
    </w:p>
    <w:p w:rsidR="002F124B" w:rsidRDefault="002F124B">
      <w:pPr>
        <w:pStyle w:val="ConsPlusNormal"/>
        <w:jc w:val="right"/>
      </w:pPr>
      <w:r>
        <w:t>и наркомании в городе Невинномысске"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16" w:name="P1093"/>
      <w:bookmarkEnd w:id="16"/>
      <w:r>
        <w:t>ОБЪЕМЫ</w:t>
      </w:r>
    </w:p>
    <w:p w:rsidR="002F124B" w:rsidRDefault="002F124B">
      <w:pPr>
        <w:pStyle w:val="ConsPlusTitle"/>
        <w:jc w:val="center"/>
      </w:pPr>
      <w:r>
        <w:t>ФИНАНСОВОГО ОБЕСПЕЧЕНИЯ МУНИЦИПАЛЬНОЙ ПРОГРАММЫ</w:t>
      </w:r>
    </w:p>
    <w:p w:rsidR="002F124B" w:rsidRDefault="002F124B">
      <w:pPr>
        <w:pStyle w:val="ConsPlusTitle"/>
        <w:jc w:val="center"/>
      </w:pPr>
      <w:r>
        <w:t>"МЕЖНАЦИОНАЛЬНЫЕ ОТНОШЕНИЯ, ПОДДЕРЖКА КАЗАЧЕСТВА,</w:t>
      </w:r>
    </w:p>
    <w:p w:rsidR="002F124B" w:rsidRDefault="002F124B">
      <w:pPr>
        <w:pStyle w:val="ConsPlusTitle"/>
        <w:jc w:val="center"/>
      </w:pPr>
      <w:r>
        <w:t>ПРОФИЛАКТИКА ТЕРРОРИЗМА, ЭКСТРЕМИЗМА, ПРАВОНАРУШЕНИЙ</w:t>
      </w:r>
    </w:p>
    <w:p w:rsidR="002F124B" w:rsidRDefault="002F124B">
      <w:pPr>
        <w:pStyle w:val="ConsPlusTitle"/>
        <w:jc w:val="center"/>
      </w:pPr>
      <w:r>
        <w:t>И НАРКОМАНИИ В ГОРОДЕ НЕВИННОМЫССКЕ" ЗА СЧЕТ СРЕДСТВ</w:t>
      </w:r>
    </w:p>
    <w:p w:rsidR="002F124B" w:rsidRDefault="002F124B">
      <w:pPr>
        <w:pStyle w:val="ConsPlusTitle"/>
        <w:jc w:val="center"/>
      </w:pPr>
      <w:r>
        <w:t>БЮДЖЕТА ГОРОДА НЕВИННОМЫССКА</w:t>
      </w:r>
    </w:p>
    <w:p w:rsidR="002F124B" w:rsidRDefault="002F124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от 27.06.2019 N 1033)</w:t>
            </w:r>
          </w:p>
        </w:tc>
      </w:tr>
    </w:tbl>
    <w:p w:rsidR="002F124B" w:rsidRDefault="002F1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594"/>
        <w:gridCol w:w="595"/>
        <w:gridCol w:w="624"/>
        <w:gridCol w:w="1361"/>
        <w:gridCol w:w="2041"/>
        <w:gridCol w:w="1134"/>
        <w:gridCol w:w="1275"/>
        <w:gridCol w:w="1020"/>
        <w:gridCol w:w="849"/>
        <w:gridCol w:w="849"/>
      </w:tblGrid>
      <w:tr w:rsidR="002F124B"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3174" w:type="dxa"/>
            <w:gridSpan w:val="4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204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5127" w:type="dxa"/>
            <w:gridSpan w:val="5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59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62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36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041" w:type="dxa"/>
            <w:vMerge/>
          </w:tcPr>
          <w:p w:rsidR="002F124B" w:rsidRDefault="002F124B"/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2021</w:t>
            </w:r>
          </w:p>
        </w:tc>
      </w:tr>
      <w:tr w:rsidR="002F124B">
        <w:tc>
          <w:tcPr>
            <w:tcW w:w="62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12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Программа "Межнациональные отношения, поддержка казачества, профилактика экстремизма, терроризма, правонарушений и наркомании в городе Невинномысске" всего, в том числе: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1860,38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21360,46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810,45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 Невинномысск (далее - город)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206,38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2727,40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810,45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муниципальное казенное учреждение "Управление по чрезвычайным ситуациям и гражданской обороне города Невинномысска"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1654,00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18633,06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Подпрограмма 1 "Межнациональные отношения, поддержка казачества и профилактика экстремизма в городе Невинномысске" всего, в том числе: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 xml:space="preserve">Основное мероприятие 1 подпрограммы 1: организационное и научно - методическое обеспечение </w:t>
            </w:r>
            <w:r>
              <w:lastRenderedPageBreak/>
              <w:t>мероприятий по межнациональным отношениям и профилактике экстремизма в городе (проведение "круглых столов",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20270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 xml:space="preserve">отдел общественной безопасности администрации </w:t>
            </w:r>
            <w:r>
              <w:lastRenderedPageBreak/>
              <w:t>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40,00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40,00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2 подпрограммы 1: организация и проведение фестивалей, конкурсов и праздничных выступлений творческих коллективов Невинномысским городским казачьим обществом Ставропольского окружного казачьего общества Терского войскового казачьего общества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60010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 xml:space="preserve">Основное мероприятие 3 подпрограммы 1: мероприятия по организации подготовки юношей к службе в </w:t>
            </w:r>
            <w:r>
              <w:lastRenderedPageBreak/>
              <w:t>вооруженных силах Российской Федерации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60020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 xml:space="preserve">отдел общественной безопасности </w:t>
            </w:r>
            <w:r>
              <w:lastRenderedPageBreak/>
              <w:t>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Подпрограмма 2 "Профилактика терроризма, правонарушений и наркомании в городе Невинномысске"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1790,38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21290,46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124,45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136,38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2712,26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124,45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муниципальное казенное учреждение "Управление по чрезвычайным ситуациям и гражданской обороне города Невинномысска"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1654,00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18633,06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1 подпрограммы 2: 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S7310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222,31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18627,62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64,47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72,31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64,47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20600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 xml:space="preserve">муниципальное казенное учреждение "Управление по чрезвычайным ситуациям и </w:t>
            </w:r>
            <w:r>
              <w:lastRenderedPageBreak/>
              <w:t>гражданской обороне города Невинномысска"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150,00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18627,62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2 подпрограммы 2: обеспечение работоспособности систем видеонаблюдения, установленных в местах массового пребывания граждан, потенциально-опасных и социально значимых объектов, расположенных на территории города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20610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муниципальное казенное учреждение "Управление по чрезвычайным ситуациям и гражданской обороне города Невинномысска"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1504,00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3 подпрограммы 2: обеспечение деятельности народных дружин города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20300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35,81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 xml:space="preserve">Основное мероприятие 4 подпрограммы 2: приобретение технических средств в целях осуществления профилактики правонарушений, а также минимизации их </w:t>
            </w:r>
            <w:r>
              <w:lastRenderedPageBreak/>
              <w:t>проявления на территории города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20630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2603,21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2603,21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5 подпрограммы 2: обеспечение создания, выпуска печатных материалов в сфере профилактики терроризма (памятки, сувенирная продукция, баннеры)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20270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28, 99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28, 99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 w:val="restart"/>
          </w:tcPr>
          <w:p w:rsidR="002F124B" w:rsidRDefault="002F124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608" w:type="dxa"/>
            <w:vMerge w:val="restart"/>
          </w:tcPr>
          <w:p w:rsidR="002F124B" w:rsidRDefault="002F124B">
            <w:pPr>
              <w:pStyle w:val="ConsPlusNormal"/>
            </w:pPr>
            <w:r>
              <w:t>Основное мероприятие 6 подпрограммы 2: ремонт помещений, предоставляемых для работы сотрудников полиции, замещающих должности участковых уполномоченных полиции, на обслуживаемых административных участках</w:t>
            </w:r>
          </w:p>
        </w:tc>
        <w:tc>
          <w:tcPr>
            <w:tcW w:w="59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5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S7770244</w:t>
            </w:r>
          </w:p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c>
          <w:tcPr>
            <w:tcW w:w="624" w:type="dxa"/>
            <w:vMerge/>
          </w:tcPr>
          <w:p w:rsidR="002F124B" w:rsidRDefault="002F124B"/>
        </w:tc>
        <w:tc>
          <w:tcPr>
            <w:tcW w:w="2608" w:type="dxa"/>
            <w:vMerge/>
          </w:tcPr>
          <w:p w:rsidR="002F124B" w:rsidRDefault="002F124B"/>
        </w:tc>
        <w:tc>
          <w:tcPr>
            <w:tcW w:w="594" w:type="dxa"/>
            <w:vMerge/>
          </w:tcPr>
          <w:p w:rsidR="002F124B" w:rsidRDefault="002F124B"/>
        </w:tc>
        <w:tc>
          <w:tcPr>
            <w:tcW w:w="595" w:type="dxa"/>
            <w:vMerge/>
          </w:tcPr>
          <w:p w:rsidR="002F124B" w:rsidRDefault="002F124B"/>
        </w:tc>
        <w:tc>
          <w:tcPr>
            <w:tcW w:w="624" w:type="dxa"/>
            <w:vMerge/>
          </w:tcPr>
          <w:p w:rsidR="002F124B" w:rsidRDefault="002F124B"/>
        </w:tc>
        <w:tc>
          <w:tcPr>
            <w:tcW w:w="1361" w:type="dxa"/>
            <w:vMerge/>
          </w:tcPr>
          <w:p w:rsidR="002F124B" w:rsidRDefault="002F124B"/>
        </w:tc>
        <w:tc>
          <w:tcPr>
            <w:tcW w:w="2041" w:type="dxa"/>
          </w:tcPr>
          <w:p w:rsidR="002F124B" w:rsidRDefault="002F124B">
            <w:pPr>
              <w:pStyle w:val="ConsPlusNormal"/>
            </w:pPr>
            <w:r>
              <w:t>отдел общественной безопасности администрации города</w:t>
            </w:r>
          </w:p>
        </w:tc>
        <w:tc>
          <w:tcPr>
            <w:tcW w:w="113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</w:tbl>
    <w:p w:rsidR="002F124B" w:rsidRDefault="002F124B">
      <w:pPr>
        <w:sectPr w:rsidR="002F12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1"/>
      </w:pPr>
      <w:r>
        <w:t>Приложение 5</w:t>
      </w:r>
    </w:p>
    <w:p w:rsidR="002F124B" w:rsidRDefault="002F124B">
      <w:pPr>
        <w:pStyle w:val="ConsPlusNormal"/>
        <w:jc w:val="right"/>
      </w:pPr>
      <w:r>
        <w:t>к муниципальной программе</w:t>
      </w:r>
    </w:p>
    <w:p w:rsidR="002F124B" w:rsidRDefault="002F124B">
      <w:pPr>
        <w:pStyle w:val="ConsPlusNormal"/>
        <w:jc w:val="right"/>
      </w:pPr>
      <w:r>
        <w:t>"Межнациональные отношения, поддержка</w:t>
      </w:r>
    </w:p>
    <w:p w:rsidR="002F124B" w:rsidRDefault="002F124B">
      <w:pPr>
        <w:pStyle w:val="ConsPlusNormal"/>
        <w:jc w:val="right"/>
      </w:pPr>
      <w:r>
        <w:t>казачества, профилактика экстремизма,</w:t>
      </w:r>
    </w:p>
    <w:p w:rsidR="002F124B" w:rsidRDefault="002F124B">
      <w:pPr>
        <w:pStyle w:val="ConsPlusNormal"/>
        <w:jc w:val="right"/>
      </w:pPr>
      <w:r>
        <w:t>терроризма, правонарушений и наркомании</w:t>
      </w:r>
    </w:p>
    <w:p w:rsidR="002F124B" w:rsidRDefault="002F124B">
      <w:pPr>
        <w:pStyle w:val="ConsPlusNormal"/>
        <w:jc w:val="right"/>
      </w:pPr>
      <w:r>
        <w:t>в городе Невинномысске"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17" w:name="P1376"/>
      <w:bookmarkEnd w:id="17"/>
      <w:r>
        <w:t>СВЕДЕНИЯ</w:t>
      </w:r>
    </w:p>
    <w:p w:rsidR="002F124B" w:rsidRDefault="002F124B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2F124B" w:rsidRDefault="002F124B">
      <w:pPr>
        <w:pStyle w:val="ConsPlusTitle"/>
        <w:jc w:val="center"/>
      </w:pPr>
      <w:r>
        <w:t>ДОСТИЖЕНИЯ ЦЕЛЕЙ МУНИЦИПАЛЬНОЙ ПРОГРАММЫ "МЕЖНАЦИОНАЛЬНЫЕ</w:t>
      </w:r>
    </w:p>
    <w:p w:rsidR="002F124B" w:rsidRDefault="002F124B">
      <w:pPr>
        <w:pStyle w:val="ConsPlusTitle"/>
        <w:jc w:val="center"/>
      </w:pPr>
      <w:r>
        <w:t>ОТНОШЕНИЯ, ПОДДЕРЖКА КАЗАЧЕСТВА, ПРОФИЛАКТИКА ЭКСТРЕМИЗМА,</w:t>
      </w:r>
    </w:p>
    <w:p w:rsidR="002F124B" w:rsidRDefault="002F124B">
      <w:pPr>
        <w:pStyle w:val="ConsPlusTitle"/>
        <w:jc w:val="center"/>
      </w:pPr>
      <w:r>
        <w:t>ТЕРРОРИЗМА, ПРАВОНАРУШЕНИЙ И НАРКОМАНИИ В ГОРОДЕ</w:t>
      </w:r>
    </w:p>
    <w:p w:rsidR="002F124B" w:rsidRDefault="002F124B">
      <w:pPr>
        <w:pStyle w:val="ConsPlusTitle"/>
        <w:jc w:val="center"/>
      </w:pPr>
      <w:r>
        <w:t>НЕВИННОМЫССКЕ" И ПОКАЗАТЕЛЕЙ РЕШЕНИЯ ЗАДАЧ</w:t>
      </w:r>
    </w:p>
    <w:p w:rsidR="002F124B" w:rsidRDefault="002F124B">
      <w:pPr>
        <w:pStyle w:val="ConsPlusTitle"/>
        <w:jc w:val="center"/>
      </w:pPr>
      <w:r>
        <w:t>ПОДПРОГРАММ МУНИЦИПАЛЬНОЙ ПРОГРАММЫ</w:t>
      </w:r>
    </w:p>
    <w:p w:rsidR="002F124B" w:rsidRDefault="002F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от 11.04.2019 N 508)</w:t>
            </w:r>
          </w:p>
        </w:tc>
      </w:tr>
    </w:tbl>
    <w:p w:rsidR="002F124B" w:rsidRDefault="002F1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1276"/>
        <w:gridCol w:w="2268"/>
        <w:gridCol w:w="1701"/>
      </w:tblGrid>
      <w:tr w:rsidR="002F124B">
        <w:tc>
          <w:tcPr>
            <w:tcW w:w="737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276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70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2F124B">
        <w:tc>
          <w:tcPr>
            <w:tcW w:w="737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Муниципальная программа "Межнациональные отношения, поддержка казачества, профилактика экстремизма, терроризма, правонарушений и наркомании в городе Невинномысске" (далее - программа, город)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Цель 1 программы: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Индикатор 1 достижения цели 1 программы: доля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города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результаты социологического опроса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Индикатор 2 достижения цели 1 программы: доля населения города, считающего состояние межнациональных отношений в городе конфликтным, в общей численности населения города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результаты социологического опроса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hyperlink w:anchor="P160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"Межнациональные отношения, поддержка казачества и профилактика экстремизма в городе Невинномысске"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Задача 1 подпрограммы 1: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Показатель 1 решения задачи 1 подпрограммы 1: доля населения города, у которого сформирована общероссийская гражданская идентичность, из числа опрошенных граждан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результаты социологического опроса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Цель 2 программы: сохранение и развитие традиционной казачьей культуры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Индикатор 3 достижения цели 2 программы: численность граждан, принявших участие в мероприятиях, прививающих культурно-исторические традиции казачества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данные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за год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4"/>
            </w:pPr>
            <w:r>
              <w:t>5.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hyperlink w:anchor="P160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"Межнациональные отношения, поддержка казачества и профилактика экстремизма в городе Невинномысске"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Задача 2 подпрограммы 1: создание условий для сохранения и развития культурно-исторических традиций казачества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Показатель 1 достижения задачи 2 подпрограммы 1: количество творческих коллективов, принявших участие в мероприятиях, прививающих культурно-исторические традиции казачества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данные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за год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Цель 3 программы: недопущение террористических проявлений на территории города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 xml:space="preserve">Индикатор 1 достижения цели </w:t>
            </w:r>
            <w:r>
              <w:lastRenderedPageBreak/>
              <w:t>3 программы: доля правонарушений террористической направленности в общем количестве правонарушений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 xml:space="preserve">данные Управления </w:t>
            </w:r>
            <w:r>
              <w:lastRenderedPageBreak/>
              <w:t>федеральной службы безопасности России в городе Невинномысске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на конец года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3061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Индикатор 2 достижения цели 3 программы:</w:t>
            </w:r>
          </w:p>
          <w:p w:rsidR="002F124B" w:rsidRDefault="002F124B">
            <w:pPr>
              <w:pStyle w:val="ConsPlusNormal"/>
            </w:pPr>
            <w:r>
              <w:t>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</w:t>
            </w:r>
          </w:p>
        </w:tc>
        <w:tc>
          <w:tcPr>
            <w:tcW w:w="1276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268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О = БСК / СГ,</w:t>
            </w:r>
          </w:p>
          <w:p w:rsidR="002F124B" w:rsidRDefault="002F124B">
            <w:pPr>
              <w:pStyle w:val="ConsPlusNormal"/>
            </w:pPr>
          </w:p>
          <w:p w:rsidR="002F124B" w:rsidRDefault="002F124B">
            <w:pPr>
              <w:pStyle w:val="ConsPlusNormal"/>
            </w:pPr>
            <w:r>
              <w:t>где О - объем привлеченных из бюджета Ставропольского края субсидий на 1 рубль финансового обеспечения Программы за счет средств бюджета города;</w:t>
            </w:r>
          </w:p>
          <w:p w:rsidR="002F124B" w:rsidRDefault="002F124B">
            <w:pPr>
              <w:pStyle w:val="ConsPlusNormal"/>
            </w:pPr>
            <w:r>
              <w:t>БСК - бюджет Ставропольского края;</w:t>
            </w:r>
          </w:p>
          <w:p w:rsidR="002F124B" w:rsidRDefault="002F124B">
            <w:pPr>
              <w:pStyle w:val="ConsPlusNormal"/>
            </w:pPr>
            <w:r>
              <w:t>БГ - бюджет города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за год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43" w:type="dxa"/>
            <w:gridSpan w:val="5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(строка введена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4"/>
            </w:pPr>
            <w:r>
              <w:t>7.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hyperlink w:anchor="P169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"Профилактика терроризма, правонарушений и наркомании в городе Невинномысске"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5"/>
            </w:pPr>
            <w:r>
              <w:t>7.1.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Показатель 1 решения задачи 1 подпрограммы 2: степень обеспеченности средствами инженерно-технической защищенности мест массового пребывания людей на территории города, на конец года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данные муниципального казенного учреждения "Управление по чрезвычайным ситуациям и гражданской обороне города"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Показатель 2 решения задачи 1 подпрограммы 2: степень информированности образовательных организаций города в сфере профилактики терроризма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данные отдела общественной безопасности администрации города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Цель 4 программы: укрепление общественного порядка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 xml:space="preserve">Индикатор 2 достижения цели 4 программы: удельный вес преступлений и правонарушений, </w:t>
            </w:r>
            <w:r>
              <w:lastRenderedPageBreak/>
              <w:t>совершенных в общественных местах города, в общем количестве преступлений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данные отдела МВД России по городу Невинномысску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3061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Индикатор 2 достижения цели 3 программы:</w:t>
            </w:r>
          </w:p>
          <w:p w:rsidR="002F124B" w:rsidRDefault="002F124B">
            <w:pPr>
              <w:pStyle w:val="ConsPlusNormal"/>
            </w:pPr>
            <w:r>
              <w:t>объем привлеченных из бюджета Ставропольского края субсидий на 1 рубль финансового обеспечения Программы за счет средств бюджета города в рамках укрепления общественного порядка</w:t>
            </w:r>
          </w:p>
        </w:tc>
        <w:tc>
          <w:tcPr>
            <w:tcW w:w="1276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268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О = БСК / СГ,</w:t>
            </w:r>
          </w:p>
          <w:p w:rsidR="002F124B" w:rsidRDefault="002F124B">
            <w:pPr>
              <w:pStyle w:val="ConsPlusNormal"/>
            </w:pPr>
          </w:p>
          <w:p w:rsidR="002F124B" w:rsidRDefault="002F124B">
            <w:pPr>
              <w:pStyle w:val="ConsPlusNormal"/>
            </w:pPr>
            <w:r>
              <w:t>где О - объем привлеченных из бюджета Ставропольского края субсидий на 1 рубль финансового обеспечения Программы за счет средств бюджета города;</w:t>
            </w:r>
          </w:p>
          <w:p w:rsidR="002F124B" w:rsidRDefault="002F124B">
            <w:pPr>
              <w:pStyle w:val="ConsPlusNormal"/>
            </w:pPr>
            <w:r>
              <w:t>БСК - бюджет Ставропольского края;</w:t>
            </w:r>
          </w:p>
          <w:p w:rsidR="002F124B" w:rsidRDefault="002F124B">
            <w:pPr>
              <w:pStyle w:val="ConsPlusNormal"/>
            </w:pPr>
            <w:r>
              <w:t>БГ - бюджет города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за год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43" w:type="dxa"/>
            <w:gridSpan w:val="5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(строка введена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4"/>
            </w:pPr>
            <w:r>
              <w:t>9.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hyperlink w:anchor="P169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"Профилактика терроризма, правонарушений и наркомании в городе Невинномысске"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  <w:outlineLvl w:val="5"/>
            </w:pPr>
            <w:r>
              <w:t>9.1.</w:t>
            </w:r>
          </w:p>
        </w:tc>
        <w:tc>
          <w:tcPr>
            <w:tcW w:w="8306" w:type="dxa"/>
            <w:gridSpan w:val="4"/>
          </w:tcPr>
          <w:p w:rsidR="002F124B" w:rsidRDefault="002F124B">
            <w:pPr>
              <w:pStyle w:val="ConsPlusNormal"/>
              <w:jc w:val="center"/>
            </w:pPr>
            <w:r>
              <w:t>Задача 2 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Показатель 1 решения задачи 2 подпрограммы 2: число членов народных дружин города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данные командиров народных дружин города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>Показатель 2 решения задачи 2 подпрограммы 2: число зарегистрированных лиц с диагнозом наркомания и потребление наркотиков с вредными последствиями на 100 тыс. населения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данные Невинномысского филиала государственного бюджетного учреждения здравоохранения Ставропольского края "Ставропольская краевая клиническая специализированная психиатрическая больница N 1"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2F124B">
        <w:tc>
          <w:tcPr>
            <w:tcW w:w="737" w:type="dxa"/>
          </w:tcPr>
          <w:p w:rsidR="002F124B" w:rsidRDefault="002F124B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3061" w:type="dxa"/>
          </w:tcPr>
          <w:p w:rsidR="002F124B" w:rsidRDefault="002F124B">
            <w:pPr>
              <w:pStyle w:val="ConsPlusNormal"/>
            </w:pPr>
            <w:r>
              <w:t xml:space="preserve">Показатель 3 решения задачи 2 подпрограммы 2: количество зарегистрированных правонарушений и преступлений, совершенных в общественных местах города, </w:t>
            </w:r>
            <w:r>
              <w:lastRenderedPageBreak/>
              <w:t>на конец года</w:t>
            </w:r>
          </w:p>
        </w:tc>
        <w:tc>
          <w:tcPr>
            <w:tcW w:w="1276" w:type="dxa"/>
          </w:tcPr>
          <w:p w:rsidR="002F124B" w:rsidRDefault="002F124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268" w:type="dxa"/>
          </w:tcPr>
          <w:p w:rsidR="002F124B" w:rsidRDefault="002F124B">
            <w:pPr>
              <w:pStyle w:val="ConsPlusNormal"/>
              <w:jc w:val="center"/>
            </w:pPr>
            <w:r>
              <w:t>данные отдела МВД России по городу Невинномысску</w:t>
            </w:r>
          </w:p>
        </w:tc>
        <w:tc>
          <w:tcPr>
            <w:tcW w:w="1701" w:type="dxa"/>
          </w:tcPr>
          <w:p w:rsidR="002F124B" w:rsidRDefault="002F124B">
            <w:pPr>
              <w:pStyle w:val="ConsPlusNormal"/>
              <w:jc w:val="center"/>
            </w:pPr>
            <w:r>
              <w:t>на конец года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1"/>
      </w:pPr>
      <w:r>
        <w:t>Приложение 6</w:t>
      </w:r>
    </w:p>
    <w:p w:rsidR="002F124B" w:rsidRDefault="002F124B">
      <w:pPr>
        <w:pStyle w:val="ConsPlusNormal"/>
        <w:jc w:val="right"/>
      </w:pPr>
      <w:r>
        <w:t>к муниципальной программе</w:t>
      </w:r>
    </w:p>
    <w:p w:rsidR="002F124B" w:rsidRDefault="002F124B">
      <w:pPr>
        <w:pStyle w:val="ConsPlusNormal"/>
        <w:jc w:val="right"/>
      </w:pPr>
      <w:r>
        <w:t>"Межнациональные отношения, поддержка</w:t>
      </w:r>
    </w:p>
    <w:p w:rsidR="002F124B" w:rsidRDefault="002F124B">
      <w:pPr>
        <w:pStyle w:val="ConsPlusNormal"/>
        <w:jc w:val="right"/>
      </w:pPr>
      <w:r>
        <w:t>казачества, профилактика экстремизма,</w:t>
      </w:r>
    </w:p>
    <w:p w:rsidR="002F124B" w:rsidRDefault="002F124B">
      <w:pPr>
        <w:pStyle w:val="ConsPlusNormal"/>
        <w:jc w:val="right"/>
      </w:pPr>
      <w:r>
        <w:t>терроризма, правонарушений и наркомании</w:t>
      </w:r>
    </w:p>
    <w:p w:rsidR="002F124B" w:rsidRDefault="002F124B">
      <w:pPr>
        <w:pStyle w:val="ConsPlusNormal"/>
        <w:jc w:val="right"/>
      </w:pPr>
      <w:r>
        <w:t>в городе Невинномысске"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18" w:name="P1517"/>
      <w:bookmarkEnd w:id="18"/>
      <w:r>
        <w:t>СВЕДЕНИЯ</w:t>
      </w:r>
    </w:p>
    <w:p w:rsidR="002F124B" w:rsidRDefault="002F124B">
      <w:pPr>
        <w:pStyle w:val="ConsPlusTitle"/>
        <w:jc w:val="center"/>
      </w:pPr>
      <w:r>
        <w:t>О ВЕСОВЫХ КОЭФФИЦИЕНТАХ, ПРИСВОЕННЫХ ЦЕЛЯМ ПРОГРАММЫ</w:t>
      </w:r>
    </w:p>
    <w:p w:rsidR="002F124B" w:rsidRDefault="002F124B">
      <w:pPr>
        <w:pStyle w:val="ConsPlusTitle"/>
        <w:jc w:val="center"/>
      </w:pPr>
      <w:r>
        <w:t>И ЗАДАЧАМ ПОДПРОГРАММ МУНИЦИПАЛЬНОЙ ПРОГРАММЕ</w:t>
      </w:r>
    </w:p>
    <w:p w:rsidR="002F124B" w:rsidRDefault="002F124B">
      <w:pPr>
        <w:pStyle w:val="ConsPlusTitle"/>
        <w:jc w:val="center"/>
      </w:pPr>
      <w:r>
        <w:t>"МЕЖНАЦИОНАЛЬНЫЕ ОТНОШЕНИЯ, ПОДДЕРЖКА КАЗАЧЕСТВА,</w:t>
      </w:r>
    </w:p>
    <w:p w:rsidR="002F124B" w:rsidRDefault="002F124B">
      <w:pPr>
        <w:pStyle w:val="ConsPlusTitle"/>
        <w:jc w:val="center"/>
      </w:pPr>
      <w:r>
        <w:t>ПРОФИЛАКТИКА ЭКСТРЕМИЗМА, ТЕРРОРИЗМА, ПРАВОНАРУШЕНИЙ</w:t>
      </w:r>
    </w:p>
    <w:p w:rsidR="002F124B" w:rsidRDefault="002F124B">
      <w:pPr>
        <w:pStyle w:val="ConsPlusTitle"/>
        <w:jc w:val="center"/>
      </w:pPr>
      <w:r>
        <w:t>И НАРКОМАНИИ В ГОРОДЕ НЕВИННОМЫССКЕ"</w:t>
      </w:r>
    </w:p>
    <w:p w:rsidR="002F124B" w:rsidRDefault="002F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от 27.06.2019 N 1033)</w:t>
            </w:r>
          </w:p>
        </w:tc>
      </w:tr>
    </w:tbl>
    <w:p w:rsidR="002F124B" w:rsidRDefault="002F1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422"/>
        <w:gridCol w:w="1138"/>
        <w:gridCol w:w="1020"/>
        <w:gridCol w:w="1022"/>
        <w:gridCol w:w="844"/>
      </w:tblGrid>
      <w:tr w:rsidR="002F124B">
        <w:tc>
          <w:tcPr>
            <w:tcW w:w="561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vMerge w:val="restart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4024" w:type="dxa"/>
            <w:gridSpan w:val="4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2F124B">
        <w:tc>
          <w:tcPr>
            <w:tcW w:w="561" w:type="dxa"/>
            <w:vMerge/>
          </w:tcPr>
          <w:p w:rsidR="002F124B" w:rsidRDefault="002F124B"/>
        </w:tc>
        <w:tc>
          <w:tcPr>
            <w:tcW w:w="4422" w:type="dxa"/>
            <w:vMerge/>
          </w:tcPr>
          <w:p w:rsidR="002F124B" w:rsidRDefault="002F124B"/>
        </w:tc>
        <w:tc>
          <w:tcPr>
            <w:tcW w:w="113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2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2021</w:t>
            </w:r>
          </w:p>
        </w:tc>
      </w:tr>
      <w:tr w:rsidR="002F124B">
        <w:tc>
          <w:tcPr>
            <w:tcW w:w="561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8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2F124B" w:rsidRDefault="002F124B">
            <w:pPr>
              <w:pStyle w:val="ConsPlusNormal"/>
              <w:jc w:val="center"/>
            </w:pPr>
            <w:r>
              <w:t>6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561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Цель 1 программы: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</w:t>
            </w:r>
          </w:p>
        </w:tc>
        <w:tc>
          <w:tcPr>
            <w:tcW w:w="1138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2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44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0,4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07" w:type="dxa"/>
            <w:gridSpan w:val="6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561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Задача 1 подпрограммы 1: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  <w:tc>
          <w:tcPr>
            <w:tcW w:w="1138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2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44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1,0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07" w:type="dxa"/>
            <w:gridSpan w:val="6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561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Цель 2 программы: сохранение и развитие традиционной казачьей культуры</w:t>
            </w:r>
          </w:p>
        </w:tc>
        <w:tc>
          <w:tcPr>
            <w:tcW w:w="1138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2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07" w:type="dxa"/>
            <w:gridSpan w:val="6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561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  <w:tcBorders>
              <w:bottom w:val="nil"/>
            </w:tcBorders>
          </w:tcPr>
          <w:p w:rsidR="002F124B" w:rsidRDefault="002F124B">
            <w:pPr>
              <w:pStyle w:val="ConsPlusNormal"/>
            </w:pPr>
            <w:r>
              <w:t>Задача 2 подпрограммы 1: создание условий для сохранения и развития культурно-исторических традиций казачества</w:t>
            </w:r>
          </w:p>
        </w:tc>
        <w:tc>
          <w:tcPr>
            <w:tcW w:w="1138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2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bottom w:val="nil"/>
            </w:tcBorders>
          </w:tcPr>
          <w:p w:rsidR="002F124B" w:rsidRDefault="002F124B">
            <w:pPr>
              <w:pStyle w:val="ConsPlusNormal"/>
              <w:jc w:val="center"/>
            </w:pPr>
            <w:r>
              <w:t>-</w:t>
            </w:r>
          </w:p>
        </w:tc>
      </w:tr>
      <w:tr w:rsidR="002F124B">
        <w:tblPrEx>
          <w:tblBorders>
            <w:insideH w:val="nil"/>
          </w:tblBorders>
        </w:tblPrEx>
        <w:tc>
          <w:tcPr>
            <w:tcW w:w="9007" w:type="dxa"/>
            <w:gridSpan w:val="6"/>
            <w:tcBorders>
              <w:top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c>
          <w:tcPr>
            <w:tcW w:w="561" w:type="dxa"/>
          </w:tcPr>
          <w:p w:rsidR="002F124B" w:rsidRDefault="002F12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2F124B" w:rsidRDefault="002F124B">
            <w:pPr>
              <w:pStyle w:val="ConsPlusNormal"/>
            </w:pPr>
            <w:r>
              <w:t>Цель 3 программы: недопущение террористических проявлений на территории города</w:t>
            </w:r>
          </w:p>
        </w:tc>
        <w:tc>
          <w:tcPr>
            <w:tcW w:w="1138" w:type="dxa"/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2" w:type="dxa"/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4" w:type="dxa"/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</w:tr>
      <w:tr w:rsidR="002F124B">
        <w:tc>
          <w:tcPr>
            <w:tcW w:w="561" w:type="dxa"/>
          </w:tcPr>
          <w:p w:rsidR="002F124B" w:rsidRDefault="002F124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422" w:type="dxa"/>
          </w:tcPr>
          <w:p w:rsidR="002F124B" w:rsidRDefault="002F124B">
            <w:pPr>
              <w:pStyle w:val="ConsPlusNormal"/>
            </w:pPr>
            <w: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  <w:tc>
          <w:tcPr>
            <w:tcW w:w="1138" w:type="dxa"/>
          </w:tcPr>
          <w:p w:rsidR="002F124B" w:rsidRDefault="002F12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2" w:type="dxa"/>
          </w:tcPr>
          <w:p w:rsidR="002F124B" w:rsidRDefault="002F12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4" w:type="dxa"/>
          </w:tcPr>
          <w:p w:rsidR="002F124B" w:rsidRDefault="002F124B">
            <w:pPr>
              <w:pStyle w:val="ConsPlusNormal"/>
              <w:jc w:val="center"/>
            </w:pPr>
            <w:r>
              <w:t>0,5</w:t>
            </w:r>
          </w:p>
        </w:tc>
      </w:tr>
      <w:tr w:rsidR="002F124B">
        <w:tc>
          <w:tcPr>
            <w:tcW w:w="561" w:type="dxa"/>
          </w:tcPr>
          <w:p w:rsidR="002F124B" w:rsidRDefault="002F12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2F124B" w:rsidRDefault="002F124B">
            <w:pPr>
              <w:pStyle w:val="ConsPlusNormal"/>
            </w:pPr>
            <w:r>
              <w:t>Цель 4 программы: укрепление общественного порядка</w:t>
            </w:r>
          </w:p>
        </w:tc>
        <w:tc>
          <w:tcPr>
            <w:tcW w:w="1138" w:type="dxa"/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2" w:type="dxa"/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4" w:type="dxa"/>
          </w:tcPr>
          <w:p w:rsidR="002F124B" w:rsidRDefault="002F124B">
            <w:pPr>
              <w:pStyle w:val="ConsPlusNormal"/>
              <w:jc w:val="center"/>
            </w:pPr>
            <w:r>
              <w:t>0,3</w:t>
            </w:r>
          </w:p>
        </w:tc>
      </w:tr>
      <w:tr w:rsidR="002F124B">
        <w:tc>
          <w:tcPr>
            <w:tcW w:w="561" w:type="dxa"/>
          </w:tcPr>
          <w:p w:rsidR="002F124B" w:rsidRDefault="002F124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422" w:type="dxa"/>
          </w:tcPr>
          <w:p w:rsidR="002F124B" w:rsidRDefault="002F124B">
            <w:pPr>
              <w:pStyle w:val="ConsPlusNormal"/>
            </w:pPr>
            <w:r>
              <w:t>Задача 2 подпрограммы 2: развитие и совершенствование системы профилактики правонарушений и наркомании в городе</w:t>
            </w:r>
          </w:p>
        </w:tc>
        <w:tc>
          <w:tcPr>
            <w:tcW w:w="1138" w:type="dxa"/>
          </w:tcPr>
          <w:p w:rsidR="002F124B" w:rsidRDefault="002F12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2F124B" w:rsidRDefault="002F12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2" w:type="dxa"/>
          </w:tcPr>
          <w:p w:rsidR="002F124B" w:rsidRDefault="002F124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4" w:type="dxa"/>
          </w:tcPr>
          <w:p w:rsidR="002F124B" w:rsidRDefault="002F124B">
            <w:pPr>
              <w:pStyle w:val="ConsPlusNormal"/>
              <w:jc w:val="center"/>
            </w:pPr>
            <w:r>
              <w:t>0,5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1"/>
      </w:pPr>
      <w:r>
        <w:t>Приложение 7</w:t>
      </w:r>
    </w:p>
    <w:p w:rsidR="002F124B" w:rsidRDefault="002F124B">
      <w:pPr>
        <w:pStyle w:val="ConsPlusNormal"/>
        <w:jc w:val="right"/>
      </w:pPr>
      <w:r>
        <w:t>к муниципальной программе</w:t>
      </w:r>
    </w:p>
    <w:p w:rsidR="002F124B" w:rsidRDefault="002F124B">
      <w:pPr>
        <w:pStyle w:val="ConsPlusNormal"/>
        <w:jc w:val="right"/>
      </w:pPr>
      <w:r>
        <w:t>"Межнациональные отношения,</w:t>
      </w:r>
    </w:p>
    <w:p w:rsidR="002F124B" w:rsidRDefault="002F124B">
      <w:pPr>
        <w:pStyle w:val="ConsPlusNormal"/>
        <w:jc w:val="right"/>
      </w:pPr>
      <w:r>
        <w:t>поддержка казачества, профилактика</w:t>
      </w:r>
    </w:p>
    <w:p w:rsidR="002F124B" w:rsidRDefault="002F124B">
      <w:pPr>
        <w:pStyle w:val="ConsPlusNormal"/>
        <w:jc w:val="right"/>
      </w:pPr>
      <w:r>
        <w:t>экстремизма, терроризма, правонарушений</w:t>
      </w:r>
    </w:p>
    <w:p w:rsidR="002F124B" w:rsidRDefault="002F124B">
      <w:pPr>
        <w:pStyle w:val="ConsPlusNormal"/>
        <w:jc w:val="right"/>
      </w:pPr>
      <w:r>
        <w:t>и наркомании в городе Невинномысске"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19" w:name="P1604"/>
      <w:bookmarkEnd w:id="19"/>
      <w:r>
        <w:t>ПОДПРОГРАММА</w:t>
      </w:r>
    </w:p>
    <w:p w:rsidR="002F124B" w:rsidRDefault="002F124B">
      <w:pPr>
        <w:pStyle w:val="ConsPlusTitle"/>
        <w:jc w:val="center"/>
      </w:pPr>
      <w:r>
        <w:t>"МЕЖНАЦИОНАЛЬНЫЕ ОТНОШЕНИЯ, ПОДДЕРЖКА КАЗАЧЕСТВА</w:t>
      </w:r>
    </w:p>
    <w:p w:rsidR="002F124B" w:rsidRDefault="002F124B">
      <w:pPr>
        <w:pStyle w:val="ConsPlusTitle"/>
        <w:jc w:val="center"/>
      </w:pPr>
      <w:r>
        <w:t>И ПРОФИЛАКТИКА ЭКСТРЕМИЗМА В ГОРОДЕ НЕВИННОМЫССКЕ"</w:t>
      </w:r>
    </w:p>
    <w:p w:rsidR="002F124B" w:rsidRDefault="002F124B">
      <w:pPr>
        <w:pStyle w:val="ConsPlusTitle"/>
        <w:jc w:val="center"/>
      </w:pPr>
      <w:r>
        <w:t>МУНИЦИПАЛЬНОЙ ПРОГРАММЫ "МЕЖНАЦИОНАЛЬНЫЕ ОТНОШЕНИЯ,</w:t>
      </w:r>
    </w:p>
    <w:p w:rsidR="002F124B" w:rsidRDefault="002F124B">
      <w:pPr>
        <w:pStyle w:val="ConsPlusTitle"/>
        <w:jc w:val="center"/>
      </w:pPr>
      <w:r>
        <w:t>ПОДДЕРЖКА КАЗАЧЕСТВА, ПРОФИЛАКТИКА ЭКСТРЕМИЗМА, ТЕРРОРИЗМА,</w:t>
      </w:r>
    </w:p>
    <w:p w:rsidR="002F124B" w:rsidRDefault="002F124B">
      <w:pPr>
        <w:pStyle w:val="ConsPlusTitle"/>
        <w:jc w:val="center"/>
      </w:pPr>
      <w:r>
        <w:t>ПРАВОНАРУШЕНИЙ И НАРКОМАНИИ В ГОРОДЕ НЕВИННОМЫССКЕ"</w:t>
      </w:r>
    </w:p>
    <w:p w:rsidR="002F124B" w:rsidRDefault="002F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от 27.06.2019 N 1033)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  <w:outlineLvl w:val="2"/>
      </w:pPr>
      <w:r>
        <w:t>ПАСПОРТ</w:t>
      </w:r>
    </w:p>
    <w:p w:rsidR="002F124B" w:rsidRDefault="002F124B">
      <w:pPr>
        <w:pStyle w:val="ConsPlusTitle"/>
        <w:jc w:val="center"/>
      </w:pPr>
      <w:r>
        <w:t>ПОДПРОГРАММЫ "МЕЖНАЦИОНАЛЬНЫЕ ОТНОШЕНИЯ, ПОДДЕРЖКА</w:t>
      </w:r>
    </w:p>
    <w:p w:rsidR="002F124B" w:rsidRDefault="002F124B">
      <w:pPr>
        <w:pStyle w:val="ConsPlusTitle"/>
        <w:jc w:val="center"/>
      </w:pPr>
      <w:r>
        <w:t>КАЗАЧЕСТВА И ПРОФИЛАКТИКА ЭКСТРЕМИЗМА В ГОРОДЕ</w:t>
      </w:r>
    </w:p>
    <w:p w:rsidR="002F124B" w:rsidRDefault="002F124B">
      <w:pPr>
        <w:pStyle w:val="ConsPlusTitle"/>
        <w:jc w:val="center"/>
      </w:pPr>
      <w:r>
        <w:t>НЕВИННОМЫССКЕ" МУНИЦИПАЛЬНОЙ ПРОГРАММЫ "МЕЖНАЦИОНАЛЬНЫЕ</w:t>
      </w:r>
    </w:p>
    <w:p w:rsidR="002F124B" w:rsidRDefault="002F124B">
      <w:pPr>
        <w:pStyle w:val="ConsPlusTitle"/>
        <w:jc w:val="center"/>
      </w:pPr>
      <w:r>
        <w:lastRenderedPageBreak/>
        <w:t>ОТНОШЕНИЯ, ПОДДЕРЖКА КАЗАЧЕСТВА, ПРОФИЛАКТИКА ЭКСТРЕМИЗМА,</w:t>
      </w:r>
    </w:p>
    <w:p w:rsidR="002F124B" w:rsidRDefault="002F124B">
      <w:pPr>
        <w:pStyle w:val="ConsPlusTitle"/>
        <w:jc w:val="center"/>
      </w:pPr>
      <w:r>
        <w:t>ТЕРРОРИЗМА, ПРАВОНАРУШЕНИЙ И НАРКОМАНИИ</w:t>
      </w:r>
    </w:p>
    <w:p w:rsidR="002F124B" w:rsidRDefault="002F124B">
      <w:pPr>
        <w:pStyle w:val="ConsPlusTitle"/>
        <w:jc w:val="center"/>
      </w:pPr>
      <w:r>
        <w:t>В ГОРОДЕ НЕВИННОМЫССКЕ"</w:t>
      </w:r>
    </w:p>
    <w:p w:rsidR="002F124B" w:rsidRDefault="002F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подпрограмма "Межнациональные отношения, поддержка казачества и профилактика экстремизма в городе Невинномысске" муниципальной программы "Межнациональные отношения, поддержка казачества, профилактика экстремизма, терроризма, правонарушений и наркомании в городе Невинномысске" (далее - подпрограмма)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администрация города Невинномысска в лице отдела общественной безопасности администрации города Невинномысска (далее - отдел общественной безопасности, город)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нет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Невинномысское городское казачье общество Ставропольского окружного казачьего общества Терского войскового казачьего общества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создание условий для сохранения и развития культурно-исторических традиций казачества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нет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Показатели решения задач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доля населения города, у которого сформирована общероссийская гражданская идентичность;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количество творческих коллективов, принявших участие в мероприятиях, прививающих культурно-исторические традиции казачества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2017 - 2021 годы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объем финансового обеспечения подпрограммы составит 906,00 тыс. рублей из бюджета города, в том числе по годам: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2017 году - 70,00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2018 году - 70,00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2019 году - 686,00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2020 году - 40,00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2021 году - 40,00 тыс. рублей</w:t>
            </w:r>
          </w:p>
        </w:tc>
      </w:tr>
      <w:tr w:rsidR="002F124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27.06.2019 N 1033)</w:t>
            </w:r>
          </w:p>
        </w:tc>
      </w:tr>
      <w:tr w:rsidR="002F124B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увеличение доли населения, у которого сформирована общегражданская идентичность, до 94%;</w:t>
            </w:r>
          </w:p>
        </w:tc>
      </w:tr>
      <w:tr w:rsidR="002F124B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увеличение количества творческих коллективов, принявших участие в мероприятиях, прививающих культурно-исторические традиции казачества, до 20 единицы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1. Организационное и научно-методическое обеспечение мероприятий по межнациональным отношениям и профилактике экстремизма в городе (проведение "круглых столов", семинаров, научно-практических конференций, изготовление и размещение социальной рекламы).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мониторинг состояния межнациональных и межконфессиональных отношений в городе;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методическое обеспечение в сфере межнациональных, межконфессиональных отношений и профилактики экстремизма;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обеспечение создания и размещение баннеров в сфере межнациональных, межконфессиональных отношений и профилактики экстремизма.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повышение уровня информированности органов администрации города о ситуации в сфере межнациональных, межконфессиональных отношений и профилактики экстремизма в городе;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повышение качества прогнозирования и моделирования развития ситуации в сфере межнациональных и межконфессиональных отношений в городе, подготовки управленческих решений.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2. Организация и проведение фестивалей, конкурсов и праздничных выступлений творческих коллективов Невинномысским городским казачьим обществом Ставропольского окружного казачьего общества Терского войскового казачьего общества (далее - городское казачье общество).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будут предоставлена субсидия городскому казачьему обществу на проведение фестивалей, конкурсов и праздничных выступлений казачьих коллективов, направленных на сохранение исторически сложившихся характеристик города, как города с преобладанием русского населения, на комплексную (экономическую, социальную, культурную) муниципальную поддержку казачества.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lastRenderedPageBreak/>
        <w:t>В реализации данного основного мероприятия подпрограммы участвует городское казачье общество.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3. Мероприятия по организации подготовки юношей к службе в вооруженных силах Российской Федерации.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 организация мероприятий по подготовке юношей к службе в вооруженных силах Российской Федерации.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безопасности.</w:t>
      </w:r>
    </w:p>
    <w:p w:rsidR="002F124B" w:rsidRDefault="002F124B">
      <w:pPr>
        <w:pStyle w:val="ConsPlusNormal"/>
        <w:jc w:val="both"/>
      </w:pPr>
      <w:r>
        <w:t xml:space="preserve">(п. 3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27.06.2019 N 1033)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right"/>
        <w:outlineLvl w:val="1"/>
      </w:pPr>
      <w:r>
        <w:t>Приложение 8</w:t>
      </w:r>
    </w:p>
    <w:p w:rsidR="002F124B" w:rsidRDefault="002F124B">
      <w:pPr>
        <w:pStyle w:val="ConsPlusNormal"/>
        <w:jc w:val="right"/>
      </w:pPr>
      <w:r>
        <w:t>к муниципальной программе</w:t>
      </w:r>
    </w:p>
    <w:p w:rsidR="002F124B" w:rsidRDefault="002F124B">
      <w:pPr>
        <w:pStyle w:val="ConsPlusNormal"/>
        <w:jc w:val="right"/>
      </w:pPr>
      <w:r>
        <w:t>"Межнациональные отношения,</w:t>
      </w:r>
    </w:p>
    <w:p w:rsidR="002F124B" w:rsidRDefault="002F124B">
      <w:pPr>
        <w:pStyle w:val="ConsPlusNormal"/>
        <w:jc w:val="right"/>
      </w:pPr>
      <w:r>
        <w:t>поддержка казачества, профилактика</w:t>
      </w:r>
    </w:p>
    <w:p w:rsidR="002F124B" w:rsidRDefault="002F124B">
      <w:pPr>
        <w:pStyle w:val="ConsPlusNormal"/>
        <w:jc w:val="right"/>
      </w:pPr>
      <w:r>
        <w:t>экстремизма, терроризма, правонарушений</w:t>
      </w:r>
    </w:p>
    <w:p w:rsidR="002F124B" w:rsidRDefault="002F124B">
      <w:pPr>
        <w:pStyle w:val="ConsPlusNormal"/>
        <w:jc w:val="right"/>
      </w:pPr>
      <w:r>
        <w:t>и наркомании в городе Невинномысске"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</w:pPr>
      <w:bookmarkStart w:id="20" w:name="P1691"/>
      <w:bookmarkEnd w:id="20"/>
      <w:r>
        <w:t>ПОДПРОГРАММА</w:t>
      </w:r>
    </w:p>
    <w:p w:rsidR="002F124B" w:rsidRDefault="002F124B">
      <w:pPr>
        <w:pStyle w:val="ConsPlusTitle"/>
        <w:jc w:val="center"/>
      </w:pPr>
      <w:r>
        <w:t>"ПРОФИЛАКТИКА ТЕРРОРИЗМА, ПРАВОНАРУШЕНИЙ И НАРКОМАНИИ</w:t>
      </w:r>
    </w:p>
    <w:p w:rsidR="002F124B" w:rsidRDefault="002F124B">
      <w:pPr>
        <w:pStyle w:val="ConsPlusTitle"/>
        <w:jc w:val="center"/>
      </w:pPr>
      <w:r>
        <w:t>В ГОРОДЕ НЕВИННОМЫССКЕ" МУНИЦИПАЛЬНОЙ ПРОГРАММЫ</w:t>
      </w:r>
    </w:p>
    <w:p w:rsidR="002F124B" w:rsidRDefault="002F124B">
      <w:pPr>
        <w:pStyle w:val="ConsPlusTitle"/>
        <w:jc w:val="center"/>
      </w:pPr>
      <w:r>
        <w:t>"МЕЖНАЦИОНАЛЬНЫЕ ОТНОШЕНИЯ, ПОДДЕРЖКА КАЗАЧЕСТВА,</w:t>
      </w:r>
    </w:p>
    <w:p w:rsidR="002F124B" w:rsidRDefault="002F124B">
      <w:pPr>
        <w:pStyle w:val="ConsPlusTitle"/>
        <w:jc w:val="center"/>
      </w:pPr>
      <w:r>
        <w:t>ПРОФИЛАКТИКА ЭКСТРЕМИЗМА, ТЕРРОРИЗМА, ПРАВОНАРУШЕНИЙ</w:t>
      </w:r>
    </w:p>
    <w:p w:rsidR="002F124B" w:rsidRDefault="002F124B">
      <w:pPr>
        <w:pStyle w:val="ConsPlusTitle"/>
        <w:jc w:val="center"/>
      </w:pPr>
      <w:r>
        <w:t>И НАРКОМАНИИ В ГОРОДЕ НЕВИННОМЫССКЕ"</w:t>
      </w:r>
    </w:p>
    <w:p w:rsidR="002F124B" w:rsidRDefault="002F1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2F124B" w:rsidRDefault="002F124B">
            <w:pPr>
              <w:pStyle w:val="ConsPlusNormal"/>
              <w:jc w:val="center"/>
            </w:pPr>
            <w:r>
              <w:rPr>
                <w:color w:val="392C69"/>
              </w:rPr>
              <w:t>от 11.04.2019 N 508)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  <w:outlineLvl w:val="2"/>
      </w:pPr>
      <w:r>
        <w:t>ПАСПОРТ</w:t>
      </w:r>
    </w:p>
    <w:p w:rsidR="002F124B" w:rsidRDefault="002F124B">
      <w:pPr>
        <w:pStyle w:val="ConsPlusTitle"/>
        <w:jc w:val="center"/>
      </w:pPr>
      <w:r>
        <w:t>ПОДПРОГРАММЫ "ПРОФИЛАКТИКА ТЕРРОРИЗМА, ПРАВОНАРУШЕНИЙ</w:t>
      </w:r>
    </w:p>
    <w:p w:rsidR="002F124B" w:rsidRDefault="002F124B">
      <w:pPr>
        <w:pStyle w:val="ConsPlusTitle"/>
        <w:jc w:val="center"/>
      </w:pPr>
      <w:r>
        <w:t>И НАРКОМАНИИ В ГОРОДЕ НЕВИННОМЫССКЕ" МУНИЦИПАЛЬНОЙ ПРОГРАММЫ</w:t>
      </w:r>
    </w:p>
    <w:p w:rsidR="002F124B" w:rsidRDefault="002F124B">
      <w:pPr>
        <w:pStyle w:val="ConsPlusTitle"/>
        <w:jc w:val="center"/>
      </w:pPr>
      <w:r>
        <w:t>"МЕЖНАЦИОНАЛЬНЫЕ ОТНОШЕНИЯ, ПОДДЕРЖКА КАЗАЧЕСТВА,</w:t>
      </w:r>
    </w:p>
    <w:p w:rsidR="002F124B" w:rsidRDefault="002F124B">
      <w:pPr>
        <w:pStyle w:val="ConsPlusTitle"/>
        <w:jc w:val="center"/>
      </w:pPr>
      <w:r>
        <w:t>ПРОФИЛАКТИКА ЭКСТРЕМИЗМА, ТЕРРОРИЗМА, ПРАВОНАРУШЕНИЙ</w:t>
      </w:r>
    </w:p>
    <w:p w:rsidR="002F124B" w:rsidRDefault="002F124B">
      <w:pPr>
        <w:pStyle w:val="ConsPlusTitle"/>
        <w:jc w:val="center"/>
      </w:pPr>
      <w:r>
        <w:t>И НАРКОМАНИИ В ГОРОДЕ НЕВИННОМЫССКЕ"</w:t>
      </w:r>
    </w:p>
    <w:p w:rsidR="002F124B" w:rsidRDefault="002F12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подпрограмма "Профилактика терроризма, правонарушений и наркомании в городе Невинномысске" муниципальной программы "Межнациональные отношения, поддержка казачества, профилактика экстремизма, терроризма, правонарушений и наркомании в городе Невинномысске" (далее - подпрограмма)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lastRenderedPageBreak/>
              <w:t xml:space="preserve">администрация города Невинномысска в лице отдела </w:t>
            </w:r>
            <w:r>
              <w:lastRenderedPageBreak/>
              <w:t>общественной безопасности администрации города Невинномысска (далее - отдел общественной безопасности, город)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нет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муниципальное казенное учреждение "Управление по чрезвычайным ситуациям и гражданской обороне города Невинномысска" (далее - МКУ "Управление по ЧС и ГО");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народные дружины города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повышение уровня антитеррористической защищенности мест массового пребывания граждан, муниципальных учреждений и криминогенных мест города;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развитие и совершенствование системы профилактики правонарушений и наркомании в городе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нет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степень обеспеченности средствами инженерно-технической защищенности мест массового пребывания людей на территории города;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степень информированности образовательных организаций города Невинномысска в сфере профилактики терроризма;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число членов народных дружин города;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число зарегистрированных лиц с диагнозом наркомания и потребление наркотических средств или психотропных веществ (далее - наркотики) с вредными последствиями на 100 тысяч населения;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число зарегистрированных правонарушений и преступлений на территории города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2017 - 2021 годы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объем финансового обеспечения подпрограммы составит 26335,13 тыс. рублей, в том числе по источникам финансового обеспечения: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бюджет Ставропольского края - 3058,22 тыс. рублей, в том числе по годам: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том числе по годам: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2017 году - 1373,88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2018 году - 0,00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2019 году - 1684,34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2021 году - 0,00 тыс. рублей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бюджет города - 23276,91 тыс. рублей, в том числе по годам: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2017 году - 1790,38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2018 году - 21290,46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2019 году - 124,45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2020 году - 35,81 тыс. рублей;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в 2021 году - 35,81 тыс. рублей</w:t>
            </w:r>
          </w:p>
        </w:tc>
      </w:tr>
      <w:tr w:rsidR="002F124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11.04.2019 N 508)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повышение степени обеспеченности средствами инженерно-технической защищенности мест массового пребывания людей на территории города до 89,5%;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информированность образовательных организаций города Невинномысска в сфере профилактики терроризма до 100%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увеличение численности членов народных дружин города до 126 человек;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снижение численности зарегистрированных лиц с диагнозом наркомания и потребление наркотиков с вредными последствиями на 100 тысяч населения, до 623 человек;</w:t>
            </w:r>
          </w:p>
        </w:tc>
      </w:tr>
      <w:tr w:rsidR="002F12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F124B" w:rsidRDefault="002F124B">
            <w:pPr>
              <w:pStyle w:val="ConsPlusNormal"/>
              <w:jc w:val="both"/>
            </w:pPr>
            <w:r>
              <w:t>снижение количества зарегистрированных правонарушений и преступлений, совершенных в общественных местах города до 545.</w:t>
            </w:r>
          </w:p>
        </w:tc>
      </w:tr>
    </w:tbl>
    <w:p w:rsidR="002F124B" w:rsidRDefault="002F124B">
      <w:pPr>
        <w:pStyle w:val="ConsPlusNormal"/>
        <w:jc w:val="both"/>
      </w:pPr>
    </w:p>
    <w:p w:rsidR="002F124B" w:rsidRDefault="002F124B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1. Обеспечение средствами инженерно-технической защищенности мест массового пребывания людей на территории города.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приобретение и установка видеокамер уличного и внутреннего исполнения, коммутатора, сетевого хранилища, источника бесперебойного питания;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приобретение и установка систем экстренного оповещения населения города о возникновении чрезвычайных ситуаций;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приобретение и установка терминалов "гражданин - полиция";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lastRenderedPageBreak/>
        <w:t>приобретение и установка систем видеонаблюдения на потенциально опасных и социально значимых объектах города.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Непосредственным результатом реализации данного основного мероприятия подпрограммы станет увеличение доли мест массового пребывания людей, расположенных на территории города, оснащенных системами видеонаблюдения и экстренного оповещения в общем количестве опасных объектов.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безопасности, соисполнителем данного основного мероприятия является МКУ "Управление по ЧС и ГО".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2. Обеспечение работоспособности систем видеонаблюдения, установленных в местах массового пребывания граждан, потенциально опасных и социально значимых объектов, расположенных на территории города.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снятие старых, приобретение и установка новых систем видеонаблюдения;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выполнение технического обслуживания и осуществление поверки систем видеонаблюдения.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Непосредственным результатом реализации данного основного мероприятия подпрограммы станет увеличение доли мест массового пребывания людей, расположенных на территории города, оснащенных системами видеонаблюдения и экстренного оповещения в общем количестве опасных объектов.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безопасности, соисполнителем данного основного мероприятия является МКУ "Управление по ЧС и ГО".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3. Обеспечение деятельности народных дружин города.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расходы на страхование членов народной дружины;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расходы на изготовление удостоверения и повязки.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Непосредственными результатами реализации данного основного мероприятия подпрограммы станут: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увеличение числа членов народных дружин города;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уменьшение количества преступлений и правонарушений, совершенных в общественных местах города.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реализации данного основного мероприятия подпрограммы участвует народные дружины города.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4. Приобретение технических средств в целях осуществления профилактики правонарушений, а также минимизации их проявления на территории города Невинномысска.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lastRenderedPageBreak/>
        <w:t>В рамках реализации данного основного мероприятия подпрограммы осуществляется: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приобретение автомобилей в целях осуществления профилактики правонарушений, а также минимизации их проявления на территории города Невинномысска;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приобретение автоматизированных рабочих мест в целях осуществления профилактики правонарушений, а также минимизации их проявления на территории города Невинномысска.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5. Обеспечение создания выпуска печатных материалов в сфере профилактики терроризма.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методическое обеспечение образовательных организаций города в сфере профилактики терроризма;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обеспечение создания сувенирной продукции в профилактики терроризма;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обеспечение создания и размещение баннеров в профилактики терроризма.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повышение уровня информированности образовательных организаций города о ситуации в сфере профилактики терроризма в городе.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6. Ремонт помещений, предоставляемых для работы сотрудников полиции, замещающих должности участковых уполномоченных полиции, на обслуживаемых административных участках.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улучшение условий работы сотрудников полиции, замещающих должности участковых уполномоченных полиции, на обслуживаемых административных участках.</w:t>
      </w:r>
    </w:p>
    <w:p w:rsidR="002F124B" w:rsidRDefault="002F124B">
      <w:pPr>
        <w:pStyle w:val="ConsPlusNormal"/>
        <w:spacing w:before="220"/>
        <w:ind w:firstLine="540"/>
        <w:jc w:val="both"/>
      </w:pPr>
      <w:r>
        <w:t>Ответственным исполнителем данного основного мероприятия подпрограммы является отдел общественной безопасности.</w:t>
      </w:r>
    </w:p>
    <w:p w:rsidR="002F124B" w:rsidRDefault="002F124B">
      <w:pPr>
        <w:pStyle w:val="ConsPlusNormal"/>
        <w:jc w:val="both"/>
      </w:pPr>
      <w:r>
        <w:t xml:space="preserve">(п. 6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11.04.2019 N 508)</w:t>
      </w: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jc w:val="both"/>
      </w:pPr>
    </w:p>
    <w:p w:rsidR="002F124B" w:rsidRDefault="002F1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109" w:rsidRDefault="00E20109">
      <w:bookmarkStart w:id="21" w:name="_GoBack"/>
      <w:bookmarkEnd w:id="21"/>
    </w:p>
    <w:sectPr w:rsidR="00E20109" w:rsidSect="00B22E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B"/>
    <w:rsid w:val="002F124B"/>
    <w:rsid w:val="00E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F3AA29FBA7684AAF48207BF9DB715BDC6C3DEF9634DD78B63BD449BE3D71315D65719DDB4AFBBB10F7D5D83DB64192FC620E29D06A8F24C60E7430s7zEF" TargetMode="External"/><Relationship Id="rId18" Type="http://schemas.openxmlformats.org/officeDocument/2006/relationships/hyperlink" Target="consultantplus://offline/ref=B6F3AA29FBA7684AAF48207BF9DB715BDC6C3DEF9E36D772BC338943B6647D335A6A2E98DC5BFBBA11E9D5D026BF15C2sBz1F" TargetMode="External"/><Relationship Id="rId26" Type="http://schemas.openxmlformats.org/officeDocument/2006/relationships/hyperlink" Target="consultantplus://offline/ref=B6F3AA29FBA7684AAF48207BF9DB715BDC6C3DEF9634DD78B63BD449BE3D71315D65719DDB4AFBBB10F7D5D83FB64192FC620E29D06A8F24C60E7430s7zEF" TargetMode="External"/><Relationship Id="rId39" Type="http://schemas.openxmlformats.org/officeDocument/2006/relationships/hyperlink" Target="consultantplus://offline/ref=B6F3AA29FBA7684AAF48207BF9DB715BDC6C3DEF9634DD78B63BD449BE3D71315D65719DDB4AFBBB10F7D5DA3BB64192FC620E29D06A8F24C60E7430s7zEF" TargetMode="External"/><Relationship Id="rId21" Type="http://schemas.openxmlformats.org/officeDocument/2006/relationships/hyperlink" Target="consultantplus://offline/ref=B6F3AA29FBA7684AAF48207BF9DB715BDC6C3DEF9634D773BC3FD449BE3D71315D65719DDB4AFBBB10F7D5D83DB64192FC620E29D06A8F24C60E7430s7zEF" TargetMode="External"/><Relationship Id="rId34" Type="http://schemas.openxmlformats.org/officeDocument/2006/relationships/hyperlink" Target="consultantplus://offline/ref=B6F3AA29FBA7684AAF48207BF9DB715BDC6C3DEF9633D171BD30D449BE3D71315D65719DC94AA3B710F6CBD830A317C3B9s3zEF" TargetMode="External"/><Relationship Id="rId42" Type="http://schemas.openxmlformats.org/officeDocument/2006/relationships/hyperlink" Target="consultantplus://offline/ref=B6F3AA29FBA7684AAF48207BF9DB715BDC6C3DEF9634D371B83DD449BE3D71315D65719DDB4AFBBB10F7D5DB3CB64192FC620E29D06A8F24C60E7430s7zEF" TargetMode="External"/><Relationship Id="rId47" Type="http://schemas.openxmlformats.org/officeDocument/2006/relationships/hyperlink" Target="consultantplus://offline/ref=B6F3AA29FBA7684AAF48207BF9DB715BDC6C3DEF9634DD78B63BD449BE3D71315D65719DDB4AFBBB10F7D5DA31B64192FC620E29D06A8F24C60E7430s7zEF" TargetMode="External"/><Relationship Id="rId50" Type="http://schemas.openxmlformats.org/officeDocument/2006/relationships/hyperlink" Target="consultantplus://offline/ref=B6F3AA29FBA7684AAF48207BF9DB715BDC6C3DEF9634DD78B63BD449BE3D71315D65719DDB4AFBBB10F7D5DC3EB64192FC620E29D06A8F24C60E7430s7zEF" TargetMode="External"/><Relationship Id="rId55" Type="http://schemas.openxmlformats.org/officeDocument/2006/relationships/hyperlink" Target="consultantplus://offline/ref=339BEA25DD2542C0CBF129319C4F9A3C79A772B098F5B8A36A35A5346605E575F2252EB9D5C277E019CFCA34216223716E228BEA473B2527ADE0395FtAz8F" TargetMode="External"/><Relationship Id="rId63" Type="http://schemas.openxmlformats.org/officeDocument/2006/relationships/hyperlink" Target="consultantplus://offline/ref=339BEA25DD2542C0CBF129319C4F9A3C79A772B098F5B6AA6433A5346605E575F2252EB9D5C277E019CFCB322F6223716E228BEA473B2527ADE0395FtAz8F" TargetMode="External"/><Relationship Id="rId7" Type="http://schemas.openxmlformats.org/officeDocument/2006/relationships/hyperlink" Target="consultantplus://offline/ref=B6F3AA29FBA7684AAF48207BF9DB715BDC6C3DEF9632D174B83FD449BE3D71315D65719DDB4AFBBB10F7D5D83DB64192FC620E29D06A8F24C60E7430s7z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F3AA29FBA7684AAF48207BF9DB715BDC6C3DEF9630D377BD39D449BE3D71315D65719DC94AA3B710F6CBD830A317C3B9s3zEF" TargetMode="External"/><Relationship Id="rId29" Type="http://schemas.openxmlformats.org/officeDocument/2006/relationships/hyperlink" Target="consultantplus://offline/ref=B6F3AA29FBA7684AAF48207BF9DB715BDC6C3DEF9634D371B83DD449BE3D71315D65719DDB4AFBBB10F7D5DB3AB64192FC620E29D06A8F24C60E7430s7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3AA29FBA7684AAF48207BF9DB715BDC6C3DEF9632D570B73AD449BE3D71315D65719DDB4AFBBB10F7D5D83DB64192FC620E29D06A8F24C60E7430s7zEF" TargetMode="External"/><Relationship Id="rId11" Type="http://schemas.openxmlformats.org/officeDocument/2006/relationships/hyperlink" Target="consultantplus://offline/ref=B6F3AA29FBA7684AAF48207BF9DB715BDC6C3DEF9634D773BC3FD449BE3D71315D65719DDB4AFBBB10F7D5D83DB64192FC620E29D06A8F24C60E7430s7zEF" TargetMode="External"/><Relationship Id="rId24" Type="http://schemas.openxmlformats.org/officeDocument/2006/relationships/hyperlink" Target="consultantplus://offline/ref=B6F3AA29FBA7684AAF48207BF9DB715BDC6C3DEF9634D371B83DD449BE3D71315D65719DDB4AFBBB10F7D5D93AB64192FC620E29D06A8F24C60E7430s7zEF" TargetMode="External"/><Relationship Id="rId32" Type="http://schemas.openxmlformats.org/officeDocument/2006/relationships/hyperlink" Target="consultantplus://offline/ref=B6F3AA29FBA7684AAF483E76EFB72F51DA6063E69535DE27E26CD21EE16D77641D2577C8980EF6BB11FC81897CE818C3B9290321CF768F2DsDz1F" TargetMode="External"/><Relationship Id="rId37" Type="http://schemas.openxmlformats.org/officeDocument/2006/relationships/hyperlink" Target="consultantplus://offline/ref=B6F3AA29FBA7684AAF483E76EFB72F51DA6E6AE19238DE27E26CD21EE16D77641D2577C8980EF6BB11FC81897CE818C3B9290321CF768F2DsDz1F" TargetMode="External"/><Relationship Id="rId40" Type="http://schemas.openxmlformats.org/officeDocument/2006/relationships/hyperlink" Target="consultantplus://offline/ref=B6F3AA29FBA7684AAF48207BF9DB715BDC6C3DEF9634DD78B63BD449BE3D71315D65719DDB4AFBBB10F7D5DA3CB64192FC620E29D06A8F24C60E7430s7zEF" TargetMode="External"/><Relationship Id="rId45" Type="http://schemas.openxmlformats.org/officeDocument/2006/relationships/hyperlink" Target="consultantplus://offline/ref=B6F3AA29FBA7684AAF48207BF9DB715BDC6C3DEF9634DD78B63BD449BE3D71315D65719DDB4AFBBB10F7D5DA3EB64192FC620E29D06A8F24C60E7430s7zEF" TargetMode="External"/><Relationship Id="rId53" Type="http://schemas.openxmlformats.org/officeDocument/2006/relationships/hyperlink" Target="consultantplus://offline/ref=339BEA25DD2542C0CBF129319C4F9A3C79A772B098F5B6AA6433A5346605E575F2252EB9D5C277E019CFCB30296223716E228BEA473B2527ADE0395FtAz8F" TargetMode="External"/><Relationship Id="rId58" Type="http://schemas.openxmlformats.org/officeDocument/2006/relationships/hyperlink" Target="consultantplus://offline/ref=339BEA25DD2542C0CBF129319C4F9A3C79A772B098F5B8A36A35A5346605E575F2252EB9D5C277E019CFCA35286223716E228BEA473B2527ADE0395FtAz8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F3AA29FBA7684AAF48207BF9DB715BDC6C3DEF9632D077BA39D449BE3D71315D65719DDB4AFBBB10F7D5D93BB64192FC620E29D06A8F24C60E7430s7zEF" TargetMode="External"/><Relationship Id="rId23" Type="http://schemas.openxmlformats.org/officeDocument/2006/relationships/hyperlink" Target="consultantplus://offline/ref=B6F3AA29FBA7684AAF48207BF9DB715BDC6C3DEF9634DD78B63BD449BE3D71315D65719DDB4AFBBB10F7D5D83DB64192FC620E29D06A8F24C60E7430s7zEF" TargetMode="External"/><Relationship Id="rId28" Type="http://schemas.openxmlformats.org/officeDocument/2006/relationships/hyperlink" Target="consultantplus://offline/ref=B6F3AA29FBA7684AAF48207BF9DB715BDC6C3DEF9634D371B83DD449BE3D71315D65719DDB4AFBBB10F7D5DB38B64192FC620E29D06A8F24C60E7430s7zEF" TargetMode="External"/><Relationship Id="rId36" Type="http://schemas.openxmlformats.org/officeDocument/2006/relationships/hyperlink" Target="consultantplus://offline/ref=B6F3AA29FBA7684AAF48207BF9DB715BDC6C3DEF9634D674B73AD449BE3D71315D65719DDB4AFBBB10F7DCDC31B64192FC620E29D06A8F24C60E7430s7zEF" TargetMode="External"/><Relationship Id="rId49" Type="http://schemas.openxmlformats.org/officeDocument/2006/relationships/hyperlink" Target="consultantplus://offline/ref=B6F3AA29FBA7684AAF48207BF9DB715BDC6C3DEF9634D371B83DD449BE3D71315D65719DDB4AFBBB10F7D5D038B64192FC620E29D06A8F24C60E7430s7zEF" TargetMode="External"/><Relationship Id="rId57" Type="http://schemas.openxmlformats.org/officeDocument/2006/relationships/hyperlink" Target="consultantplus://offline/ref=339BEA25DD2542C0CBF129319C4F9A3C79A772B098F5B8A36A35A5346605E575F2252EB9D5C277E019CFCA35296223716E228BEA473B2527ADE0395FtAz8F" TargetMode="External"/><Relationship Id="rId61" Type="http://schemas.openxmlformats.org/officeDocument/2006/relationships/hyperlink" Target="consultantplus://offline/ref=339BEA25DD2542C0CBF129319C4F9A3C79A772B098F5B8A36A35A5346605E575F2252EB9D5C277E019CFCA352D6223716E228BEA473B2527ADE0395FtAz8F" TargetMode="External"/><Relationship Id="rId10" Type="http://schemas.openxmlformats.org/officeDocument/2006/relationships/hyperlink" Target="consultantplus://offline/ref=B6F3AA29FBA7684AAF48207BF9DB715BDC6C3DEF9633D579B63CD449BE3D71315D65719DDB4AFBBB10F7D5D83DB64192FC620E29D06A8F24C60E7430s7zEF" TargetMode="External"/><Relationship Id="rId19" Type="http://schemas.openxmlformats.org/officeDocument/2006/relationships/hyperlink" Target="consultantplus://offline/ref=B6F3AA29FBA7684AAF48207BF9DB715BDC6C3DEF9630D377BC31D449BE3D71315D65719DC94AA3B710F6CBD830A317C3B9s3zEF" TargetMode="External"/><Relationship Id="rId31" Type="http://schemas.openxmlformats.org/officeDocument/2006/relationships/hyperlink" Target="consultantplus://offline/ref=B6F3AA29FBA7684AAF483E76EFB72F51D96E65E39333DE27E26CD21EE16D77641D2577CA9D05A2EB54A2D8D839A315CBA6350328sDz8F" TargetMode="External"/><Relationship Id="rId44" Type="http://schemas.openxmlformats.org/officeDocument/2006/relationships/hyperlink" Target="consultantplus://offline/ref=B6F3AA29FBA7684AAF48207BF9DB715BDC6C3DEF9634D371B83DD449BE3D71315D65719DDB4AFBBB10F7D5D038B64192FC620E29D06A8F24C60E7430s7zEF" TargetMode="External"/><Relationship Id="rId52" Type="http://schemas.openxmlformats.org/officeDocument/2006/relationships/hyperlink" Target="consultantplus://offline/ref=339BEA25DD2542C0CBF129319C4F9A3C79A772B098F5B6AA6433A5346605E575F2252EB9D5C277E019CFCA39206223716E228BEA473B2527ADE0395FtAz8F" TargetMode="External"/><Relationship Id="rId60" Type="http://schemas.openxmlformats.org/officeDocument/2006/relationships/hyperlink" Target="consultantplus://offline/ref=339BEA25DD2542C0CBF129319C4F9A3C79A772B098F5B8A36A35A5346605E575F2252EB9D5C277E019CFCA352A6223716E228BEA473B2527ADE0395FtAz8F" TargetMode="External"/><Relationship Id="rId65" Type="http://schemas.openxmlformats.org/officeDocument/2006/relationships/hyperlink" Target="consultantplus://offline/ref=339BEA25DD2542C0CBF129319C4F9A3C79A772B098F5B6AA6433A5346605E575F2252EB9D5C277E019CFCB342D6223716E228BEA473B2527ADE0395FtAz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3AA29FBA7684AAF48207BF9DB715BDC6C3DEF9632D274B93AD449BE3D71315D65719DDB4AFBBB10F7D5D83DB64192FC620E29D06A8F24C60E7430s7zEF" TargetMode="External"/><Relationship Id="rId14" Type="http://schemas.openxmlformats.org/officeDocument/2006/relationships/hyperlink" Target="consultantplus://offline/ref=B6F3AA29FBA7684AAF48207BF9DB715BDC6C3DEF9634D175B93FD449BE3D71315D65719DDB4AFBBB10F7D5DA3EB64192FC620E29D06A8F24C60E7430s7zEF" TargetMode="External"/><Relationship Id="rId22" Type="http://schemas.openxmlformats.org/officeDocument/2006/relationships/hyperlink" Target="consultantplus://offline/ref=B6F3AA29FBA7684AAF48207BF9DB715BDC6C3DEF9634D371B83DD449BE3D71315D65719DDB4AFBBB10F7D5D83DB64192FC620E29D06A8F24C60E7430s7zEF" TargetMode="External"/><Relationship Id="rId27" Type="http://schemas.openxmlformats.org/officeDocument/2006/relationships/hyperlink" Target="consultantplus://offline/ref=B6F3AA29FBA7684AAF48207BF9DB715BDC6C3DEF9634DD78B63BD449BE3D71315D65719DDB4AFBBB10F7D5DA3AB64192FC620E29D06A8F24C60E7430s7zEF" TargetMode="External"/><Relationship Id="rId30" Type="http://schemas.openxmlformats.org/officeDocument/2006/relationships/hyperlink" Target="consultantplus://offline/ref=B6F3AA29FBA7684AAF483E76EFB72F51D86767E39F32DE27E26CD21EE16D77640F252FC4980FE8BA18E9D7D839sBz4F" TargetMode="External"/><Relationship Id="rId35" Type="http://schemas.openxmlformats.org/officeDocument/2006/relationships/hyperlink" Target="consultantplus://offline/ref=B6F3AA29FBA7684AAF48207BF9DB715BDC6C3DEF9131DD77BB338943B6647D335A6A2E8ADC03F7BA11FED4DD33E94487ED3A0328CF748732DA0C75s3z8F" TargetMode="External"/><Relationship Id="rId43" Type="http://schemas.openxmlformats.org/officeDocument/2006/relationships/hyperlink" Target="consultantplus://offline/ref=B6F3AA29FBA7684AAF48207BF9DB715BDC6C3DEF9634D371B83DD449BE3D71315D65719DDB4AFBBB10F7D5DD3FB64192FC620E29D06A8F24C60E7430s7zEF" TargetMode="External"/><Relationship Id="rId48" Type="http://schemas.openxmlformats.org/officeDocument/2006/relationships/hyperlink" Target="consultantplus://offline/ref=B6F3AA29FBA7684AAF48207BF9DB715BDC6C3DEF9634DD78B63BD449BE3D71315D65719DDB4AFBBB10F7D5DB39B64192FC620E29D06A8F24C60E7430s7zEF" TargetMode="External"/><Relationship Id="rId56" Type="http://schemas.openxmlformats.org/officeDocument/2006/relationships/hyperlink" Target="consultantplus://offline/ref=339BEA25DD2542C0CBF129319C4F9A3C79A772B098F5B8A36A35A5346605E575F2252EB9D5C277E019CFCA34206223716E228BEA473B2527ADE0395FtAz8F" TargetMode="External"/><Relationship Id="rId64" Type="http://schemas.openxmlformats.org/officeDocument/2006/relationships/hyperlink" Target="consultantplus://offline/ref=339BEA25DD2542C0CBF129319C4F9A3C79A772B098F5B6AA6433A5346605E575F2252EB9D5C277E019CFCB322E6223716E228BEA473B2527ADE0395FtAz8F" TargetMode="External"/><Relationship Id="rId8" Type="http://schemas.openxmlformats.org/officeDocument/2006/relationships/hyperlink" Target="consultantplus://offline/ref=B6F3AA29FBA7684AAF48207BF9DB715BDC6C3DEF9632D379B73BD449BE3D71315D65719DDB4AFBBB10F7D5D83DB64192FC620E29D06A8F24C60E7430s7zEF" TargetMode="External"/><Relationship Id="rId51" Type="http://schemas.openxmlformats.org/officeDocument/2006/relationships/hyperlink" Target="consultantplus://offline/ref=B6F3AA29FBA7684AAF48207BF9DB715BDC6C3DEF9634DD78B63BD449BE3D71315D65719DDB4AFBBB10F7D5DC3FB64192FC620E29D06A8F24C60E7430s7z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F3AA29FBA7684AAF48207BF9DB715BDC6C3DEF9634D371B83DD449BE3D71315D65719DDB4AFBBB10F7D5D83DB64192FC620E29D06A8F24C60E7430s7zEF" TargetMode="External"/><Relationship Id="rId17" Type="http://schemas.openxmlformats.org/officeDocument/2006/relationships/hyperlink" Target="consultantplus://offline/ref=B6F3AA29FBA7684AAF48207BF9DB715BDC6C3DEF9E34D575BD338943B6647D335A6A2E98DC5BFBBA11E9D5D026BF15C2sBz1F" TargetMode="External"/><Relationship Id="rId25" Type="http://schemas.openxmlformats.org/officeDocument/2006/relationships/hyperlink" Target="consultantplus://offline/ref=B6F3AA29FBA7684AAF48207BF9DB715BDC6C3DEF9634D371B83DD449BE3D71315D65719DDB4AFBBB10F7D5D93CB64192FC620E29D06A8F24C60E7430s7zEF" TargetMode="External"/><Relationship Id="rId33" Type="http://schemas.openxmlformats.org/officeDocument/2006/relationships/hyperlink" Target="consultantplus://offline/ref=B6F3AA29FBA7684AAF483E76EFB72F51D86561E29E31DE27E26CD21EE16D77641D2577C8980EF6BA17FC81897CE818C3B9290321CF768F2DsDz1F" TargetMode="External"/><Relationship Id="rId38" Type="http://schemas.openxmlformats.org/officeDocument/2006/relationships/hyperlink" Target="consultantplus://offline/ref=B6F3AA29FBA7684AAF48207BF9DB715BDC6C3DEF9634D371B83DD449BE3D71315D65719DDB4AFBBB10F7D5DB3BB64192FC620E29D06A8F24C60E7430s7zEF" TargetMode="External"/><Relationship Id="rId46" Type="http://schemas.openxmlformats.org/officeDocument/2006/relationships/hyperlink" Target="consultantplus://offline/ref=B6F3AA29FBA7684AAF48207BF9DB715BDC6C3DEF9634DD78B63BD449BE3D71315D65719DDB4AFBBB10F7D5DA3FB64192FC620E29D06A8F24C60E7430s7zEF" TargetMode="External"/><Relationship Id="rId59" Type="http://schemas.openxmlformats.org/officeDocument/2006/relationships/hyperlink" Target="consultantplus://offline/ref=339BEA25DD2542C0CBF129319C4F9A3C79A772B098F5B8A36A35A5346605E575F2252EB9D5C277E019CFCA352B6223716E228BEA473B2527ADE0395FtAz8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6F3AA29FBA7684AAF48207BF9DB715BDC6C3DEF9630D374B639D449BE3D71315D65719DC94AA3B710F6CBD830A317C3B9s3zEF" TargetMode="External"/><Relationship Id="rId41" Type="http://schemas.openxmlformats.org/officeDocument/2006/relationships/hyperlink" Target="consultantplus://offline/ref=B6F3AA29FBA7684AAF48207BF9DB715BDC6C3DEF9634DD78B63BD449BE3D71315D65719DDB4AFBBB10F7D5DA3DB64192FC620E29D06A8F24C60E7430s7zEF" TargetMode="External"/><Relationship Id="rId54" Type="http://schemas.openxmlformats.org/officeDocument/2006/relationships/hyperlink" Target="consultantplus://offline/ref=339BEA25DD2542C0CBF129319C4F9A3C79A772B098F5B6AA6433A5346605E575F2252EB9D5C277E019CFCB312A6223716E228BEA473B2527ADE0395FtAz8F" TargetMode="External"/><Relationship Id="rId62" Type="http://schemas.openxmlformats.org/officeDocument/2006/relationships/hyperlink" Target="consultantplus://offline/ref=339BEA25DD2542C0CBF129319C4F9A3C79A772B098F5B8A36A35A5346605E575F2252EB9D5C277E019CFCA362B6223716E228BEA473B2527ADE0395FtA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11121</Words>
  <Characters>63393</Characters>
  <Application>Microsoft Office Word</Application>
  <DocSecurity>0</DocSecurity>
  <Lines>528</Lines>
  <Paragraphs>148</Paragraphs>
  <ScaleCrop>false</ScaleCrop>
  <Company/>
  <LinksUpToDate>false</LinksUpToDate>
  <CharactersWithSpaces>74366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2019-08-01T05:51:00Z</dcterms:created>
  <dcterms:modified xsi:type="dcterms:W3CDTF">2019-08-01T05:51:00Z</dcterms:modified>
</cp:coreProperties>
</file>