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63536" w:rsidRPr="000B74BD" w:rsidRDefault="000E0219" w:rsidP="00963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AC03C7">
        <w:rPr>
          <w:rFonts w:ascii="Times New Roman" w:hAnsi="Times New Roman" w:cs="Times New Roman"/>
          <w:sz w:val="28"/>
          <w:szCs w:val="28"/>
        </w:rPr>
        <w:t>«</w:t>
      </w:r>
      <w:r w:rsidR="00963536" w:rsidRPr="0096353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963536">
        <w:rPr>
          <w:rFonts w:ascii="Times New Roman" w:hAnsi="Times New Roman" w:cs="Times New Roman"/>
          <w:sz w:val="28"/>
          <w:szCs w:val="28"/>
        </w:rPr>
        <w:t xml:space="preserve"> </w:t>
      </w:r>
      <w:r w:rsidR="00963536" w:rsidRPr="0035432F">
        <w:rPr>
          <w:rFonts w:ascii="Times New Roman" w:hAnsi="Times New Roman" w:cs="Times New Roman"/>
          <w:b w:val="0"/>
          <w:sz w:val="28"/>
        </w:rPr>
        <w:t>предоставлени</w:t>
      </w:r>
      <w:r w:rsidR="00963536">
        <w:rPr>
          <w:rFonts w:ascii="Times New Roman" w:hAnsi="Times New Roman" w:cs="Times New Roman"/>
          <w:b w:val="0"/>
          <w:sz w:val="28"/>
        </w:rPr>
        <w:t>я</w:t>
      </w:r>
      <w:r w:rsidR="00963536" w:rsidRPr="0035432F">
        <w:rPr>
          <w:rFonts w:ascii="Times New Roman" w:hAnsi="Times New Roman" w:cs="Times New Roman"/>
          <w:b w:val="0"/>
          <w:sz w:val="28"/>
        </w:rPr>
        <w:t xml:space="preserve"> муниципальной услуги </w:t>
      </w:r>
      <w:r w:rsidR="000B74BD" w:rsidRPr="000B74BD">
        <w:rPr>
          <w:rFonts w:ascii="Times New Roman" w:hAnsi="Times New Roman" w:cs="Times New Roman"/>
          <w:b w:val="0"/>
          <w:sz w:val="28"/>
          <w:szCs w:val="28"/>
        </w:rPr>
        <w:t>по п</w:t>
      </w:r>
      <w:r w:rsidR="000B74BD" w:rsidRPr="000B74B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редоставлению </w:t>
      </w:r>
      <w:r w:rsidR="001B05A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информации, в том числе с использованием государственной информационной системы жилищно-коммунального хозяйства о порядке предоставления жилищно-коммунальных услуг населению»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5245"/>
        <w:gridCol w:w="3827"/>
      </w:tblGrid>
      <w:tr w:rsidR="000A0337" w:rsidTr="00286E95">
        <w:tc>
          <w:tcPr>
            <w:tcW w:w="675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3827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286E95">
        <w:tc>
          <w:tcPr>
            <w:tcW w:w="675" w:type="dxa"/>
          </w:tcPr>
          <w:p w:rsidR="000A0337" w:rsidRDefault="00286E95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A93C5B" w:rsidRPr="00A93C5B" w:rsidRDefault="00A93C5B" w:rsidP="00A93C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</w:t>
            </w:r>
          </w:p>
          <w:p w:rsidR="000A0337" w:rsidRDefault="000A0337" w:rsidP="00A93C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93"/>
            <w:bookmarkEnd w:id="0"/>
          </w:p>
        </w:tc>
        <w:tc>
          <w:tcPr>
            <w:tcW w:w="3827" w:type="dxa"/>
          </w:tcPr>
          <w:p w:rsidR="000A0337" w:rsidRDefault="00A93C5B" w:rsidP="00963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«Российская газета»                       от  25 декабря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1993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237</w:t>
            </w:r>
          </w:p>
        </w:tc>
      </w:tr>
      <w:tr w:rsidR="00CA40EC" w:rsidTr="00286E95">
        <w:tc>
          <w:tcPr>
            <w:tcW w:w="675" w:type="dxa"/>
          </w:tcPr>
          <w:p w:rsidR="00CA40EC" w:rsidRDefault="00CA40EC" w:rsidP="00D5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CA40EC" w:rsidRDefault="00CA40EC" w:rsidP="00CA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 Российской Федерации </w:t>
            </w:r>
          </w:p>
        </w:tc>
        <w:tc>
          <w:tcPr>
            <w:tcW w:w="3827" w:type="dxa"/>
          </w:tcPr>
          <w:p w:rsidR="00CA40EC" w:rsidRDefault="00CA40EC" w:rsidP="00963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«Российская газета» от  22 декабря 2006 г. № 240</w:t>
            </w:r>
          </w:p>
        </w:tc>
      </w:tr>
      <w:tr w:rsidR="00CA40EC" w:rsidTr="00286E95">
        <w:trPr>
          <w:trHeight w:val="1415"/>
        </w:trPr>
        <w:tc>
          <w:tcPr>
            <w:tcW w:w="675" w:type="dxa"/>
          </w:tcPr>
          <w:p w:rsidR="00CA40EC" w:rsidRDefault="00610912" w:rsidP="00D5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й</w:t>
            </w:r>
            <w:r w:rsidRPr="00A93C5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закон от 06 октября 2003 года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3827" w:type="dxa"/>
          </w:tcPr>
          <w:p w:rsidR="00CA40EC" w:rsidRDefault="00CA40EC" w:rsidP="002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«Собрание законодательства Российской Федерации»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93C5B">
                <w:rPr>
                  <w:rFonts w:ascii="Times New Roman" w:eastAsia="Times New Roman" w:hAnsi="Times New Roman" w:cs="Times New Roman"/>
                  <w:kern w:val="1"/>
                  <w:sz w:val="28"/>
                  <w:szCs w:val="28"/>
                  <w:lang w:eastAsia="ar-SA"/>
                </w:rPr>
                <w:t>2003 г</w:t>
              </w:r>
            </w:smartTag>
            <w:r w:rsidRPr="00A93C5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 № 40, статья 3822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D5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Федеральным</w:t>
            </w:r>
            <w:proofErr w:type="gramEnd"/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A93C5B">
                <w:rPr>
                  <w:rFonts w:ascii="Times New Roman" w:eastAsia="Calibri" w:hAnsi="Times New Roman" w:cs="Times New Roman"/>
                  <w:sz w:val="28"/>
                  <w:szCs w:val="28"/>
                </w:rPr>
                <w:t>закон</w:t>
              </w:r>
            </w:hyperlink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 от 27 июля  2006 года 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152-ФЗ</w:t>
            </w:r>
            <w:r w:rsidR="000B7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B74BD" w:rsidRPr="000B74BD">
              <w:rPr>
                <w:rFonts w:ascii="Times New Roman" w:eastAsia="Calibri" w:hAnsi="Times New Roman" w:cs="Times New Roman"/>
                <w:sz w:val="28"/>
                <w:szCs w:val="28"/>
              </w:rPr>
              <w:t>«О персональных данных»</w:t>
            </w:r>
            <w:r w:rsidR="000B74BD" w:rsidRPr="00822105">
              <w:rPr>
                <w:rFonts w:eastAsia="Calibri"/>
                <w:sz w:val="28"/>
                <w:szCs w:val="28"/>
              </w:rPr>
              <w:t xml:space="preserve"> </w:t>
            </w: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A40EC" w:rsidRDefault="00CA40EC" w:rsidP="002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персональных данных» «Российская газета» от 29 июля 2006 г., 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165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D5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27 июля 2010 года № 210-ФЗ «Об организации предоставления государственных и муниципальных услуг» </w:t>
            </w:r>
          </w:p>
        </w:tc>
        <w:tc>
          <w:tcPr>
            <w:tcW w:w="3827" w:type="dxa"/>
          </w:tcPr>
          <w:p w:rsidR="00CA40EC" w:rsidRDefault="00CA40EC" w:rsidP="0028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«Российская газета» от 30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2010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168 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FC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 от 06 апреля 2011 года № 63-ФЗ «Об электронной подписи»</w:t>
            </w:r>
          </w:p>
        </w:tc>
        <w:tc>
          <w:tcPr>
            <w:tcW w:w="3827" w:type="dxa"/>
          </w:tcPr>
          <w:p w:rsidR="00CA40EC" w:rsidRDefault="00CA40EC" w:rsidP="0028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«Российская газета»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08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2011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75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FC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286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Российской Федерации от   07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2011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</w:t>
            </w:r>
          </w:p>
        </w:tc>
        <w:tc>
          <w:tcPr>
            <w:tcW w:w="3827" w:type="dxa"/>
          </w:tcPr>
          <w:p w:rsidR="00CA40EC" w:rsidRDefault="00CA40EC" w:rsidP="00286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«Собрание законодательства Российской Федерации»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2011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29,  ст. 4479</w:t>
            </w:r>
          </w:p>
        </w:tc>
      </w:tr>
      <w:tr w:rsidR="00CA40EC" w:rsidTr="00286E95">
        <w:tc>
          <w:tcPr>
            <w:tcW w:w="675" w:type="dxa"/>
          </w:tcPr>
          <w:p w:rsidR="00CA40EC" w:rsidRDefault="00610912" w:rsidP="00FC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EE08ED" w:rsidP="00EE0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                             06 мая 2011 г.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827" w:type="dxa"/>
          </w:tcPr>
          <w:p w:rsidR="00EE08ED" w:rsidRPr="00EE08ED" w:rsidRDefault="00EE08ED" w:rsidP="00EE08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«Собрание законодательства Российской Федерации» от 30 мая 2011 г. № 22, ст. 3168</w:t>
            </w:r>
          </w:p>
          <w:p w:rsidR="00EE08ED" w:rsidRDefault="00EE08ED" w:rsidP="00EE0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E0F" w:rsidTr="00286E95">
        <w:tc>
          <w:tcPr>
            <w:tcW w:w="675" w:type="dxa"/>
          </w:tcPr>
          <w:p w:rsidR="00CB2E0F" w:rsidRDefault="00CB2E0F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CB2E0F" w:rsidRDefault="00CB2E0F" w:rsidP="00CB2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Ставропольского края от 24 июня 2011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250-п «Об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услуг»</w:t>
            </w:r>
          </w:p>
        </w:tc>
        <w:tc>
          <w:tcPr>
            <w:tcW w:w="3827" w:type="dxa"/>
          </w:tcPr>
          <w:p w:rsidR="00CB2E0F" w:rsidRDefault="00CB2E0F" w:rsidP="00CB2E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правда», № 154 от 05.07.2011.</w:t>
            </w:r>
          </w:p>
          <w:p w:rsidR="00CB2E0F" w:rsidRPr="00A93C5B" w:rsidRDefault="00CB2E0F" w:rsidP="00CA4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0EC" w:rsidTr="00286E95">
        <w:tc>
          <w:tcPr>
            <w:tcW w:w="675" w:type="dxa"/>
          </w:tcPr>
          <w:p w:rsidR="00CA40EC" w:rsidRDefault="00CB2E0F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11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CA40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города Невинномысска Ставропольского края, принятым решением Думы города Невинномысска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2012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263-24 </w:t>
            </w:r>
          </w:p>
        </w:tc>
        <w:tc>
          <w:tcPr>
            <w:tcW w:w="3827" w:type="dxa"/>
          </w:tcPr>
          <w:p w:rsidR="00CA40EC" w:rsidRDefault="00CA40EC" w:rsidP="00CA4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«Невинномысский рабочий» от 24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3C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2012 г</w:t>
              </w:r>
            </w:smartTag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79</w:t>
            </w:r>
          </w:p>
        </w:tc>
      </w:tr>
      <w:tr w:rsidR="00CA40EC" w:rsidTr="00286E95">
        <w:tc>
          <w:tcPr>
            <w:tcW w:w="675" w:type="dxa"/>
          </w:tcPr>
          <w:p w:rsidR="00CA40EC" w:rsidRDefault="0081196C" w:rsidP="00CB2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2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CA40EC" w:rsidP="00CA40E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Pr="00A9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города Невинномысска от 21 февраля 2017 г.  № 84-8 «Об утверждении Положения об управлении жилищно-коммунального хозяйства администрации города Невинномысска»</w:t>
            </w:r>
          </w:p>
        </w:tc>
        <w:tc>
          <w:tcPr>
            <w:tcW w:w="3827" w:type="dxa"/>
          </w:tcPr>
          <w:p w:rsidR="00CA40EC" w:rsidRDefault="00CA40EC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0EC" w:rsidTr="00286E95">
        <w:tc>
          <w:tcPr>
            <w:tcW w:w="675" w:type="dxa"/>
          </w:tcPr>
          <w:p w:rsidR="00CA40EC" w:rsidRDefault="00610912" w:rsidP="00CB2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2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1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A40EC" w:rsidRDefault="002439E2" w:rsidP="00963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A40EC" w:rsidRPr="00A93C5B">
                <w:rPr>
                  <w:rFonts w:ascii="Times New Roman" w:eastAsia="Calibri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CA40EC"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Невинномысска от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3827" w:type="dxa"/>
          </w:tcPr>
          <w:p w:rsidR="00CA40EC" w:rsidRDefault="00CA40EC" w:rsidP="00CA4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5B">
              <w:rPr>
                <w:rFonts w:ascii="Times New Roman" w:eastAsia="Calibri" w:hAnsi="Times New Roman" w:cs="Times New Roman"/>
                <w:sz w:val="28"/>
                <w:szCs w:val="28"/>
              </w:rPr>
              <w:t>«Невинномысский рабочий» от 17 марта  2012 г.  № 19</w:t>
            </w:r>
          </w:p>
        </w:tc>
      </w:tr>
    </w:tbl>
    <w:p w:rsidR="000A0337" w:rsidRP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55" w:rsidRDefault="00A46755">
      <w:bookmarkStart w:id="1" w:name="_GoBack"/>
      <w:bookmarkEnd w:id="1"/>
    </w:p>
    <w:sectPr w:rsidR="00A46755" w:rsidSect="00286E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B74BD"/>
    <w:rsid w:val="000C679A"/>
    <w:rsid w:val="000E0219"/>
    <w:rsid w:val="001A6562"/>
    <w:rsid w:val="001B05A9"/>
    <w:rsid w:val="002439E2"/>
    <w:rsid w:val="00286E95"/>
    <w:rsid w:val="003E306A"/>
    <w:rsid w:val="00610912"/>
    <w:rsid w:val="0081196C"/>
    <w:rsid w:val="008C14F6"/>
    <w:rsid w:val="008C4BC0"/>
    <w:rsid w:val="00963536"/>
    <w:rsid w:val="009C465E"/>
    <w:rsid w:val="009E55C0"/>
    <w:rsid w:val="00A46755"/>
    <w:rsid w:val="00A93C5B"/>
    <w:rsid w:val="00AC03C7"/>
    <w:rsid w:val="00C74A1D"/>
    <w:rsid w:val="00CA40EC"/>
    <w:rsid w:val="00CB2E0F"/>
    <w:rsid w:val="00D12AD1"/>
    <w:rsid w:val="00EE08ED"/>
    <w:rsid w:val="00E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63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635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53AB266185A25EFBBF48E4F109B1BCD06C11B6A367AEDEB1832894188AF941D3A44FDBA9484853402F25TC4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735DF92249256AE300504E09B27F3DF32C3E4F2C0872F77A2DE507B645h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4B2A-3957-48F3-9433-8275A26D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Николай Н. Куриленко</cp:lastModifiedBy>
  <cp:revision>4</cp:revision>
  <cp:lastPrinted>2020-07-20T09:53:00Z</cp:lastPrinted>
  <dcterms:created xsi:type="dcterms:W3CDTF">2019-09-03T16:17:00Z</dcterms:created>
  <dcterms:modified xsi:type="dcterms:W3CDTF">2020-07-20T15:26:00Z</dcterms:modified>
</cp:coreProperties>
</file>