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B9" w:rsidRDefault="002F2AB9" w:rsidP="008D0B24">
      <w:pPr>
        <w:pStyle w:val="27"/>
        <w:jc w:val="center"/>
        <w:rPr>
          <w:rFonts w:ascii="Times New Roman" w:hAnsi="Times New Roman"/>
          <w:sz w:val="28"/>
          <w:szCs w:val="28"/>
          <w:lang w:eastAsia="ru-RU"/>
        </w:rPr>
      </w:pPr>
      <w:r>
        <w:rPr>
          <w:rFonts w:ascii="Times New Roman" w:hAnsi="Times New Roman"/>
          <w:sz w:val="28"/>
          <w:szCs w:val="28"/>
          <w:lang w:eastAsia="ru-RU"/>
        </w:rPr>
        <w:t>ОТЧЕТ</w:t>
      </w:r>
    </w:p>
    <w:p w:rsidR="006830B0" w:rsidRPr="008D0B24" w:rsidRDefault="00313220" w:rsidP="008D0B24">
      <w:pPr>
        <w:pStyle w:val="27"/>
        <w:jc w:val="center"/>
        <w:rPr>
          <w:rFonts w:ascii="Times New Roman" w:hAnsi="Times New Roman"/>
          <w:sz w:val="28"/>
          <w:szCs w:val="28"/>
          <w:lang w:eastAsia="ru-RU"/>
        </w:rPr>
      </w:pPr>
      <w:r>
        <w:rPr>
          <w:rFonts w:ascii="Times New Roman" w:hAnsi="Times New Roman"/>
          <w:sz w:val="28"/>
          <w:szCs w:val="28"/>
          <w:lang w:eastAsia="ru-RU"/>
        </w:rPr>
        <w:t>о</w:t>
      </w:r>
      <w:r w:rsidR="002F2AB9">
        <w:rPr>
          <w:rFonts w:ascii="Times New Roman" w:hAnsi="Times New Roman"/>
          <w:sz w:val="28"/>
          <w:szCs w:val="28"/>
          <w:lang w:eastAsia="ru-RU"/>
        </w:rPr>
        <w:t xml:space="preserve"> реализации </w:t>
      </w:r>
      <w:r w:rsidR="006830B0" w:rsidRPr="008D0B24">
        <w:rPr>
          <w:rFonts w:ascii="Times New Roman" w:hAnsi="Times New Roman"/>
          <w:sz w:val="28"/>
          <w:szCs w:val="28"/>
          <w:lang w:eastAsia="ru-RU"/>
        </w:rPr>
        <w:t>Стратеги</w:t>
      </w:r>
      <w:r w:rsidR="002F2AB9">
        <w:rPr>
          <w:rFonts w:ascii="Times New Roman" w:hAnsi="Times New Roman"/>
          <w:sz w:val="28"/>
          <w:szCs w:val="28"/>
          <w:lang w:eastAsia="ru-RU"/>
        </w:rPr>
        <w:t>и</w:t>
      </w:r>
      <w:r w:rsidR="006830B0" w:rsidRPr="008D0B24">
        <w:rPr>
          <w:rFonts w:ascii="Times New Roman" w:hAnsi="Times New Roman"/>
          <w:sz w:val="28"/>
          <w:szCs w:val="28"/>
          <w:lang w:eastAsia="ru-RU"/>
        </w:rPr>
        <w:t xml:space="preserve"> социально – экономического развития</w:t>
      </w:r>
    </w:p>
    <w:p w:rsidR="006830B0" w:rsidRPr="004C2B09" w:rsidRDefault="006830B0" w:rsidP="00201587">
      <w:pPr>
        <w:spacing w:line="360" w:lineRule="auto"/>
        <w:ind w:right="98" w:firstLine="709"/>
        <w:jc w:val="center"/>
        <w:rPr>
          <w:sz w:val="28"/>
          <w:szCs w:val="28"/>
        </w:rPr>
      </w:pPr>
      <w:r w:rsidRPr="004C2B09">
        <w:rPr>
          <w:sz w:val="28"/>
          <w:szCs w:val="28"/>
        </w:rPr>
        <w:t>города Невинномысска до 203</w:t>
      </w:r>
      <w:r>
        <w:rPr>
          <w:sz w:val="28"/>
          <w:szCs w:val="28"/>
        </w:rPr>
        <w:t>5</w:t>
      </w:r>
      <w:r w:rsidR="00FB071D">
        <w:rPr>
          <w:sz w:val="28"/>
          <w:szCs w:val="28"/>
        </w:rPr>
        <w:t xml:space="preserve"> года</w:t>
      </w:r>
      <w:r w:rsidR="002F2AB9">
        <w:rPr>
          <w:sz w:val="28"/>
          <w:szCs w:val="28"/>
        </w:rPr>
        <w:t xml:space="preserve"> за 20</w:t>
      </w:r>
      <w:r w:rsidR="004E4751">
        <w:rPr>
          <w:sz w:val="28"/>
          <w:szCs w:val="28"/>
        </w:rPr>
        <w:t>20</w:t>
      </w:r>
      <w:r w:rsidR="002F2AB9">
        <w:rPr>
          <w:sz w:val="28"/>
          <w:szCs w:val="28"/>
        </w:rPr>
        <w:t xml:space="preserve"> год</w:t>
      </w:r>
    </w:p>
    <w:p w:rsidR="0007551B" w:rsidRPr="00E92AB3" w:rsidRDefault="0007551B" w:rsidP="00201587">
      <w:pPr>
        <w:ind w:right="98" w:firstLine="709"/>
        <w:jc w:val="center"/>
        <w:rPr>
          <w:color w:val="17365D"/>
        </w:rPr>
      </w:pPr>
    </w:p>
    <w:p w:rsidR="00EF1DEB" w:rsidRDefault="00CA6B42" w:rsidP="00CA6B42">
      <w:pPr>
        <w:pStyle w:val="aff9"/>
        <w:spacing w:before="0"/>
        <w:jc w:val="center"/>
        <w:rPr>
          <w:rFonts w:ascii="Times New Roman" w:hAnsi="Times New Roman"/>
          <w:b w:val="0"/>
          <w:color w:val="auto"/>
        </w:rPr>
      </w:pPr>
      <w:r w:rsidRPr="00CA6B42">
        <w:rPr>
          <w:rFonts w:ascii="Times New Roman" w:hAnsi="Times New Roman"/>
          <w:b w:val="0"/>
          <w:color w:val="auto"/>
        </w:rPr>
        <w:t>Содержание</w:t>
      </w:r>
    </w:p>
    <w:p w:rsidR="00635C74" w:rsidRPr="00113018" w:rsidRDefault="00635C74" w:rsidP="00635C74">
      <w:pPr>
        <w:rPr>
          <w:sz w:val="28"/>
          <w:szCs w:val="28"/>
        </w:rPr>
      </w:pPr>
    </w:p>
    <w:p w:rsidR="00113018" w:rsidRPr="00AB647B" w:rsidRDefault="00EF1DEB">
      <w:pPr>
        <w:pStyle w:val="1a"/>
        <w:tabs>
          <w:tab w:val="right" w:leader="dot" w:pos="9344"/>
        </w:tabs>
        <w:rPr>
          <w:rFonts w:ascii="Calibri" w:hAnsi="Calibri"/>
          <w:noProof/>
          <w:sz w:val="28"/>
          <w:szCs w:val="28"/>
        </w:rPr>
      </w:pPr>
      <w:r w:rsidRPr="00113018">
        <w:rPr>
          <w:sz w:val="28"/>
          <w:szCs w:val="28"/>
        </w:rPr>
        <w:fldChar w:fldCharType="begin"/>
      </w:r>
      <w:r w:rsidRPr="00113018">
        <w:rPr>
          <w:sz w:val="28"/>
          <w:szCs w:val="28"/>
        </w:rPr>
        <w:instrText xml:space="preserve"> TOC \o "1-3" \h \z \u </w:instrText>
      </w:r>
      <w:r w:rsidRPr="00113018">
        <w:rPr>
          <w:sz w:val="28"/>
          <w:szCs w:val="28"/>
        </w:rPr>
        <w:fldChar w:fldCharType="separate"/>
      </w:r>
      <w:hyperlink w:anchor="_Toc65231642" w:history="1">
        <w:r w:rsidR="00113018" w:rsidRPr="00113018">
          <w:rPr>
            <w:rStyle w:val="af2"/>
            <w:noProof/>
            <w:sz w:val="28"/>
            <w:szCs w:val="28"/>
          </w:rPr>
          <w:t>1. Развитие человеческого потенциала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_Toc65231642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2</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43" w:history="1">
        <w:r w:rsidR="00113018" w:rsidRPr="00113018">
          <w:rPr>
            <w:rStyle w:val="af2"/>
            <w:noProof/>
            <w:sz w:val="28"/>
            <w:szCs w:val="28"/>
          </w:rPr>
          <w:t>1.1. Демографическая политика и политика народосбережения</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_Toc65231643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2</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44" w:history="1">
        <w:r w:rsidR="00113018" w:rsidRPr="00113018">
          <w:rPr>
            <w:rStyle w:val="af2"/>
            <w:noProof/>
            <w:sz w:val="28"/>
            <w:szCs w:val="28"/>
          </w:rPr>
          <w:t>1.2. Развитие рынка труда и повышение уровня жизни населения</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_Toc65231644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7</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45" w:history="1">
        <w:r w:rsidR="00113018" w:rsidRPr="00113018">
          <w:rPr>
            <w:rStyle w:val="af2"/>
            <w:noProof/>
            <w:sz w:val="28"/>
            <w:szCs w:val="28"/>
          </w:rPr>
          <w:t>1.3. Совершенствование системы образования</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_Toc65231645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9</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46" w:history="1">
        <w:r w:rsidR="00113018" w:rsidRPr="00113018">
          <w:rPr>
            <w:rStyle w:val="af2"/>
            <w:noProof/>
            <w:sz w:val="28"/>
            <w:szCs w:val="28"/>
          </w:rPr>
          <w:t>1.4. Воспитание креативной молодежи</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_Toc65231646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15</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47" w:history="1">
        <w:r w:rsidR="00113018" w:rsidRPr="00113018">
          <w:rPr>
            <w:rStyle w:val="af2"/>
            <w:noProof/>
            <w:sz w:val="28"/>
            <w:szCs w:val="28"/>
          </w:rPr>
          <w:t>1.5. Развитие физической культуры и спорта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_Toc65231647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18</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48" w:history="1">
        <w:r w:rsidR="00113018" w:rsidRPr="00113018">
          <w:rPr>
            <w:rStyle w:val="af2"/>
            <w:noProof/>
            <w:sz w:val="28"/>
            <w:szCs w:val="28"/>
          </w:rPr>
          <w:t>1.6. Развитие культуры и туризма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_Toc65231648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21</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49" w:history="1">
        <w:r w:rsidR="00113018" w:rsidRPr="00113018">
          <w:rPr>
            <w:rStyle w:val="af2"/>
            <w:noProof/>
            <w:sz w:val="28"/>
            <w:szCs w:val="28"/>
          </w:rPr>
          <w:t>2. Развитие конкурентоспособной экономики</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_Toc65231649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24</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0" w:history="1">
        <w:r w:rsidR="00113018" w:rsidRPr="00113018">
          <w:rPr>
            <w:rStyle w:val="af2"/>
            <w:noProof/>
            <w:spacing w:val="-6"/>
            <w:sz w:val="28"/>
            <w:szCs w:val="28"/>
          </w:rPr>
          <w:t>2</w:t>
        </w:r>
        <w:r w:rsidR="00113018" w:rsidRPr="00113018">
          <w:rPr>
            <w:rStyle w:val="af2"/>
            <w:noProof/>
            <w:sz w:val="28"/>
            <w:szCs w:val="28"/>
          </w:rPr>
          <w:t>.1. Формирование деловой среды и поддержка предпринимательства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_Toc65231650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25</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1" w:history="1">
        <w:r w:rsidR="00113018" w:rsidRPr="00113018">
          <w:rPr>
            <w:rStyle w:val="af2"/>
            <w:noProof/>
            <w:spacing w:val="-6"/>
            <w:sz w:val="28"/>
            <w:szCs w:val="28"/>
          </w:rPr>
          <w:t>2.2. Развитие торговли и потребительского рынка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_Toc65231651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29</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2" w:history="1">
        <w:r w:rsidR="00113018" w:rsidRPr="00113018">
          <w:rPr>
            <w:rStyle w:val="af2"/>
            <w:noProof/>
            <w:sz w:val="28"/>
            <w:szCs w:val="28"/>
          </w:rPr>
          <w:t>2.3. Развитие высокотехнологичного промышленного производства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_Toc65231652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32</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3" w:history="1">
        <w:r w:rsidR="00113018" w:rsidRPr="00113018">
          <w:rPr>
            <w:rStyle w:val="af2"/>
            <w:noProof/>
            <w:sz w:val="28"/>
            <w:szCs w:val="28"/>
          </w:rPr>
          <w:t>2.4. Преодоление монопрофильности экономики города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_Toc65231653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42</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4" w:history="1">
        <w:r w:rsidR="00113018" w:rsidRPr="00113018">
          <w:rPr>
            <w:rStyle w:val="af2"/>
            <w:noProof/>
            <w:spacing w:val="-6"/>
            <w:sz w:val="28"/>
            <w:szCs w:val="28"/>
          </w:rPr>
          <w:t>2.4.1. Развитие регионального индустриального парка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_Toc65231654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42</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5" w:history="1">
        <w:r w:rsidR="00113018" w:rsidRPr="00113018">
          <w:rPr>
            <w:rStyle w:val="af2"/>
            <w:noProof/>
            <w:sz w:val="28"/>
            <w:szCs w:val="28"/>
          </w:rPr>
          <w:t>2.4.2. Развитие территории опережающего социально - экономического развития</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_Toc65231655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43</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6" w:history="1">
        <w:r w:rsidR="00113018" w:rsidRPr="00113018">
          <w:rPr>
            <w:rStyle w:val="af2"/>
            <w:noProof/>
            <w:sz w:val="28"/>
            <w:szCs w:val="28"/>
          </w:rPr>
          <w:t>3. Создание безопасных и благоприятных условий проживания граждан</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_Toc65231656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45</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7" w:history="1">
        <w:r w:rsidR="00113018" w:rsidRPr="00113018">
          <w:rPr>
            <w:rStyle w:val="af2"/>
            <w:noProof/>
            <w:sz w:val="28"/>
            <w:szCs w:val="28"/>
          </w:rPr>
          <w:t>3.1. Комплексное развитие моногорода Невинномысска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_Toc65231657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46</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8" w:history="1">
        <w:r w:rsidR="00113018" w:rsidRPr="00113018">
          <w:rPr>
            <w:rStyle w:val="af2"/>
            <w:noProof/>
            <w:sz w:val="28"/>
            <w:szCs w:val="28"/>
          </w:rPr>
          <w:t>3.2. Развитие жилищно – коммунального хозяйства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_Toc65231658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49</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59" w:history="1">
        <w:r w:rsidR="00113018" w:rsidRPr="00113018">
          <w:rPr>
            <w:rStyle w:val="af2"/>
            <w:noProof/>
            <w:sz w:val="28"/>
            <w:szCs w:val="28"/>
          </w:rPr>
          <w:t>3.3. Пространственное развитие территории города.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_Toc65231659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52</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60" w:history="1">
        <w:r w:rsidR="00113018" w:rsidRPr="00113018">
          <w:rPr>
            <w:rStyle w:val="af2"/>
            <w:noProof/>
            <w:sz w:val="28"/>
            <w:szCs w:val="28"/>
          </w:rPr>
          <w:t>3.4. Обеспечение безопасности проживания на территории города</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_Toc65231660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54</w:t>
        </w:r>
        <w:r w:rsidR="00113018" w:rsidRPr="00113018">
          <w:rPr>
            <w:noProof/>
            <w:webHidden/>
            <w:sz w:val="28"/>
            <w:szCs w:val="28"/>
          </w:rPr>
          <w:fldChar w:fldCharType="end"/>
        </w:r>
      </w:hyperlink>
    </w:p>
    <w:p w:rsidR="00113018" w:rsidRPr="00AB647B" w:rsidRDefault="006E4D11">
      <w:pPr>
        <w:pStyle w:val="1a"/>
        <w:tabs>
          <w:tab w:val="right" w:leader="dot" w:pos="9344"/>
        </w:tabs>
        <w:rPr>
          <w:rFonts w:ascii="Calibri" w:hAnsi="Calibri"/>
          <w:noProof/>
          <w:sz w:val="28"/>
          <w:szCs w:val="28"/>
        </w:rPr>
      </w:pPr>
      <w:hyperlink w:anchor="_Toc65231661" w:history="1">
        <w:r w:rsidR="00113018" w:rsidRPr="00113018">
          <w:rPr>
            <w:rStyle w:val="af2"/>
            <w:noProof/>
            <w:sz w:val="28"/>
            <w:szCs w:val="28"/>
          </w:rPr>
          <w:t>3.5. Улучшение качества городской среды</w:t>
        </w:r>
        <w:r w:rsidR="00113018" w:rsidRPr="00113018">
          <w:rPr>
            <w:noProof/>
            <w:webHidden/>
            <w:sz w:val="28"/>
            <w:szCs w:val="28"/>
          </w:rPr>
          <w:tab/>
        </w:r>
        <w:r w:rsidR="00113018" w:rsidRPr="00113018">
          <w:rPr>
            <w:noProof/>
            <w:webHidden/>
            <w:sz w:val="28"/>
            <w:szCs w:val="28"/>
          </w:rPr>
          <w:fldChar w:fldCharType="begin"/>
        </w:r>
        <w:r w:rsidR="00113018" w:rsidRPr="00113018">
          <w:rPr>
            <w:noProof/>
            <w:webHidden/>
            <w:sz w:val="28"/>
            <w:szCs w:val="28"/>
          </w:rPr>
          <w:instrText xml:space="preserve"> PAGEREF _Toc65231661 \h </w:instrText>
        </w:r>
        <w:r w:rsidR="00113018" w:rsidRPr="00113018">
          <w:rPr>
            <w:noProof/>
            <w:webHidden/>
            <w:sz w:val="28"/>
            <w:szCs w:val="28"/>
          </w:rPr>
        </w:r>
        <w:r w:rsidR="00113018" w:rsidRPr="00113018">
          <w:rPr>
            <w:noProof/>
            <w:webHidden/>
            <w:sz w:val="28"/>
            <w:szCs w:val="28"/>
          </w:rPr>
          <w:fldChar w:fldCharType="separate"/>
        </w:r>
        <w:r w:rsidR="00F940A7">
          <w:rPr>
            <w:noProof/>
            <w:webHidden/>
            <w:sz w:val="28"/>
            <w:szCs w:val="28"/>
          </w:rPr>
          <w:t>56</w:t>
        </w:r>
        <w:r w:rsidR="00113018" w:rsidRPr="00113018">
          <w:rPr>
            <w:noProof/>
            <w:webHidden/>
            <w:sz w:val="28"/>
            <w:szCs w:val="28"/>
          </w:rPr>
          <w:fldChar w:fldCharType="end"/>
        </w:r>
      </w:hyperlink>
    </w:p>
    <w:p w:rsidR="00977E52" w:rsidRDefault="00EF1DEB" w:rsidP="005D5AA2">
      <w:pPr>
        <w:pStyle w:val="1"/>
        <w:spacing w:before="0" w:after="0"/>
        <w:jc w:val="center"/>
        <w:rPr>
          <w:b w:val="0"/>
          <w:bCs w:val="0"/>
          <w:sz w:val="20"/>
          <w:szCs w:val="20"/>
        </w:rPr>
      </w:pPr>
      <w:r w:rsidRPr="00113018">
        <w:rPr>
          <w:b w:val="0"/>
          <w:bCs w:val="0"/>
          <w:sz w:val="28"/>
          <w:szCs w:val="28"/>
        </w:rPr>
        <w:fldChar w:fldCharType="end"/>
      </w:r>
    </w:p>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4967F8" w:rsidRDefault="004967F8" w:rsidP="004967F8"/>
    <w:p w:rsidR="001714FC" w:rsidRDefault="001714FC" w:rsidP="004967F8"/>
    <w:p w:rsidR="006830B0" w:rsidRPr="002E1C6A" w:rsidRDefault="006830B0" w:rsidP="00CE2ECE">
      <w:pPr>
        <w:pStyle w:val="1"/>
        <w:spacing w:before="0" w:after="0"/>
        <w:ind w:firstLine="709"/>
        <w:jc w:val="center"/>
        <w:rPr>
          <w:rFonts w:ascii="Times New Roman" w:hAnsi="Times New Roman"/>
          <w:b w:val="0"/>
          <w:sz w:val="28"/>
          <w:szCs w:val="28"/>
        </w:rPr>
      </w:pPr>
      <w:bookmarkStart w:id="0" w:name="_Toc65231642"/>
      <w:r w:rsidRPr="002E1C6A">
        <w:rPr>
          <w:rFonts w:ascii="Times New Roman" w:hAnsi="Times New Roman"/>
          <w:b w:val="0"/>
          <w:sz w:val="28"/>
          <w:szCs w:val="28"/>
        </w:rPr>
        <w:lastRenderedPageBreak/>
        <w:t>1. Развитие человеческого потенциала</w:t>
      </w:r>
      <w:bookmarkEnd w:id="0"/>
    </w:p>
    <w:p w:rsidR="00F65337" w:rsidRPr="002E1C6A" w:rsidRDefault="00F65337" w:rsidP="00BD3DEC">
      <w:pPr>
        <w:ind w:firstLine="720"/>
        <w:jc w:val="both"/>
        <w:rPr>
          <w:sz w:val="28"/>
          <w:szCs w:val="28"/>
        </w:rPr>
      </w:pPr>
    </w:p>
    <w:p w:rsidR="006830B0" w:rsidRPr="002E1C6A" w:rsidRDefault="006830B0" w:rsidP="00CE2ECE">
      <w:pPr>
        <w:pStyle w:val="1"/>
        <w:spacing w:before="0" w:after="0"/>
        <w:ind w:firstLine="709"/>
        <w:jc w:val="center"/>
        <w:rPr>
          <w:rFonts w:ascii="Times New Roman" w:hAnsi="Times New Roman"/>
          <w:b w:val="0"/>
          <w:sz w:val="28"/>
          <w:szCs w:val="28"/>
        </w:rPr>
      </w:pPr>
      <w:bookmarkStart w:id="1" w:name="_Toc65231643"/>
      <w:r w:rsidRPr="002E1C6A">
        <w:rPr>
          <w:rFonts w:ascii="Times New Roman" w:hAnsi="Times New Roman"/>
          <w:b w:val="0"/>
          <w:sz w:val="28"/>
          <w:szCs w:val="28"/>
        </w:rPr>
        <w:t xml:space="preserve">1.1. Демографическая политика и политика </w:t>
      </w:r>
      <w:proofErr w:type="spellStart"/>
      <w:r w:rsidRPr="002E1C6A">
        <w:rPr>
          <w:rFonts w:ascii="Times New Roman" w:hAnsi="Times New Roman"/>
          <w:b w:val="0"/>
          <w:sz w:val="28"/>
          <w:szCs w:val="28"/>
        </w:rPr>
        <w:t>народосбережения</w:t>
      </w:r>
      <w:bookmarkEnd w:id="1"/>
      <w:proofErr w:type="spellEnd"/>
    </w:p>
    <w:p w:rsidR="0017664A" w:rsidRDefault="0017664A" w:rsidP="00B779E0">
      <w:pPr>
        <w:pStyle w:val="ConsPlusNormal"/>
        <w:ind w:firstLine="720"/>
        <w:jc w:val="both"/>
        <w:rPr>
          <w:rFonts w:ascii="Times New Roman" w:hAnsi="Times New Roman" w:cs="Times New Roman"/>
          <w:sz w:val="28"/>
          <w:szCs w:val="28"/>
        </w:rPr>
      </w:pPr>
    </w:p>
    <w:p w:rsidR="00BE7594" w:rsidRPr="00B4431D" w:rsidRDefault="00BE7594" w:rsidP="00BE7594">
      <w:pPr>
        <w:suppressAutoHyphens/>
        <w:ind w:firstLine="709"/>
        <w:jc w:val="both"/>
        <w:rPr>
          <w:sz w:val="28"/>
          <w:szCs w:val="28"/>
        </w:rPr>
      </w:pPr>
      <w:r w:rsidRPr="00A368E6">
        <w:rPr>
          <w:bCs/>
          <w:sz w:val="28"/>
          <w:szCs w:val="28"/>
        </w:rPr>
        <w:t xml:space="preserve">Среднегодовая численность населения города за 2019 год составила 116818 человек, что на 0,32 % меньше среднегодовой численности населения за 2018 год. </w:t>
      </w:r>
      <w:r w:rsidRPr="00242083">
        <w:rPr>
          <w:sz w:val="28"/>
          <w:szCs w:val="28"/>
        </w:rPr>
        <w:t xml:space="preserve">Численность населения </w:t>
      </w:r>
      <w:r>
        <w:rPr>
          <w:sz w:val="28"/>
          <w:szCs w:val="28"/>
        </w:rPr>
        <w:t xml:space="preserve">города Невинномысска </w:t>
      </w:r>
      <w:r w:rsidRPr="00242083">
        <w:rPr>
          <w:sz w:val="28"/>
          <w:szCs w:val="28"/>
        </w:rPr>
        <w:t xml:space="preserve">на </w:t>
      </w:r>
      <w:r>
        <w:rPr>
          <w:sz w:val="28"/>
          <w:szCs w:val="28"/>
        </w:rPr>
        <w:t>01.01.2020</w:t>
      </w:r>
      <w:r w:rsidRPr="00B4431D">
        <w:rPr>
          <w:sz w:val="28"/>
          <w:szCs w:val="28"/>
        </w:rPr>
        <w:t xml:space="preserve"> составила 116751 человек.</w:t>
      </w:r>
    </w:p>
    <w:p w:rsidR="00BE7594" w:rsidRDefault="00BE7594" w:rsidP="00BE7594">
      <w:pPr>
        <w:suppressAutoHyphens/>
        <w:ind w:firstLine="709"/>
        <w:jc w:val="both"/>
        <w:rPr>
          <w:rStyle w:val="af"/>
          <w:b w:val="0"/>
          <w:sz w:val="28"/>
          <w:szCs w:val="28"/>
        </w:rPr>
      </w:pPr>
      <w:r w:rsidRPr="00B4431D">
        <w:rPr>
          <w:rStyle w:val="af"/>
          <w:b w:val="0"/>
          <w:sz w:val="28"/>
          <w:szCs w:val="28"/>
        </w:rPr>
        <w:t>За январь – ноябрь 2020 года в город прибыло 2318 человек, убыло                         2609 человек. Миграционная убыль составила 291 человек (за аналогичный период 2019 года миграционный прирост в 320 человек). За этот же период родилось 887 человек, умерло 1559 человек. Естественная убыль составила 672 человека (за аналогичный период 2019 года естественная убыль составила 438 человек). Коэффициент рождаемости на 0,5 пункта ниже показателя аналогичного периода 2019 года (8,3 и 8,8 соответственно). Коэффициент смертности на 1,7 пункта выше уровня аналогичного периода 2019 года (14,6 и 12,9 соответственно).</w:t>
      </w:r>
    </w:p>
    <w:p w:rsidR="009A08F4" w:rsidRPr="00B4431D" w:rsidRDefault="009A08F4" w:rsidP="00BE7594">
      <w:pPr>
        <w:suppressAutoHyphens/>
        <w:ind w:firstLine="709"/>
        <w:jc w:val="both"/>
        <w:rPr>
          <w:rStyle w:val="af"/>
          <w:b w:val="0"/>
          <w:sz w:val="28"/>
          <w:szCs w:val="28"/>
        </w:rPr>
      </w:pPr>
      <w:r>
        <w:rPr>
          <w:rStyle w:val="af"/>
          <w:b w:val="0"/>
          <w:sz w:val="28"/>
          <w:szCs w:val="28"/>
        </w:rPr>
        <w:t xml:space="preserve">По предварительным расчетам по итогам 2020 года также произошло снижение численности населения: </w:t>
      </w:r>
      <w:proofErr w:type="gramStart"/>
      <w:r>
        <w:rPr>
          <w:rStyle w:val="af"/>
          <w:b w:val="0"/>
          <w:sz w:val="28"/>
          <w:szCs w:val="28"/>
        </w:rPr>
        <w:t>среднегодовая</w:t>
      </w:r>
      <w:proofErr w:type="gramEnd"/>
      <w:r>
        <w:rPr>
          <w:rStyle w:val="af"/>
          <w:b w:val="0"/>
          <w:sz w:val="28"/>
          <w:szCs w:val="28"/>
        </w:rPr>
        <w:t xml:space="preserve"> – 116,7 тыс. человек.</w:t>
      </w:r>
    </w:p>
    <w:p w:rsidR="00BE7594" w:rsidRDefault="00A628F4" w:rsidP="00A628F4">
      <w:pPr>
        <w:tabs>
          <w:tab w:val="left" w:pos="4020"/>
        </w:tabs>
        <w:ind w:firstLine="709"/>
        <w:jc w:val="both"/>
        <w:rPr>
          <w:sz w:val="28"/>
          <w:szCs w:val="28"/>
        </w:rPr>
      </w:pPr>
      <w:r w:rsidRPr="00204355">
        <w:rPr>
          <w:sz w:val="28"/>
          <w:szCs w:val="28"/>
        </w:rPr>
        <w:t xml:space="preserve">В целях повышения уровня оказания медицинской помощи женщинам в период беременности и родов, их новорожденным детям, </w:t>
      </w:r>
      <w:r w:rsidRPr="00204355">
        <w:rPr>
          <w:rFonts w:eastAsia="Calibri"/>
          <w:spacing w:val="-5"/>
          <w:sz w:val="28"/>
          <w:szCs w:val="28"/>
          <w:lang w:eastAsia="en-US"/>
        </w:rPr>
        <w:t xml:space="preserve">в медицинских организациях города </w:t>
      </w:r>
      <w:r w:rsidRPr="00204355">
        <w:rPr>
          <w:rFonts w:eastAsia="Calibri"/>
          <w:spacing w:val="-10"/>
          <w:sz w:val="28"/>
          <w:szCs w:val="28"/>
          <w:lang w:eastAsia="en-US"/>
        </w:rPr>
        <w:t>Невинномысска о</w:t>
      </w:r>
      <w:r w:rsidRPr="00204355">
        <w:rPr>
          <w:rFonts w:eastAsia="Calibri"/>
          <w:sz w:val="28"/>
          <w:szCs w:val="28"/>
          <w:lang w:eastAsia="en-US"/>
        </w:rPr>
        <w:t>рганизована медицинская помощь беременным женщинам и детям.</w:t>
      </w:r>
      <w:r w:rsidRPr="00204355">
        <w:rPr>
          <w:sz w:val="28"/>
          <w:szCs w:val="28"/>
        </w:rPr>
        <w:t xml:space="preserve"> В женской консультации и в гинекологическом отделении родильного дома ГБУЗ СК «Городская больница» города Невинномысска постоянно внедряются новые технологии диагностики и лечения. </w:t>
      </w:r>
    </w:p>
    <w:p w:rsidR="00BE7594" w:rsidRPr="008F2345" w:rsidRDefault="00BE7594" w:rsidP="00BE7594">
      <w:pPr>
        <w:shd w:val="clear" w:color="auto" w:fill="FFFFFF"/>
        <w:spacing w:line="317" w:lineRule="exact"/>
        <w:ind w:left="62" w:firstLine="701"/>
        <w:jc w:val="both"/>
      </w:pPr>
      <w:r w:rsidRPr="008F2345">
        <w:rPr>
          <w:sz w:val="28"/>
          <w:szCs w:val="28"/>
        </w:rPr>
        <w:t xml:space="preserve">На территории города </w:t>
      </w:r>
      <w:r>
        <w:rPr>
          <w:sz w:val="28"/>
          <w:szCs w:val="28"/>
        </w:rPr>
        <w:t xml:space="preserve">Невинномысска </w:t>
      </w:r>
      <w:r w:rsidRPr="008F2345">
        <w:rPr>
          <w:sz w:val="28"/>
          <w:szCs w:val="28"/>
        </w:rPr>
        <w:t>медицинскую помощь населению оказывает ГБУЗ СК «Городская больница» г. Невинномысска</w:t>
      </w:r>
      <w:r>
        <w:rPr>
          <w:sz w:val="28"/>
          <w:szCs w:val="28"/>
        </w:rPr>
        <w:t>, в которую входят следующие структурные подразделения</w:t>
      </w:r>
      <w:r w:rsidRPr="008F2345">
        <w:rPr>
          <w:sz w:val="28"/>
          <w:szCs w:val="28"/>
        </w:rPr>
        <w:t>:</w:t>
      </w:r>
    </w:p>
    <w:p w:rsidR="00BE7594" w:rsidRDefault="00BE7594" w:rsidP="00BE7594">
      <w:pPr>
        <w:widowControl w:val="0"/>
        <w:shd w:val="clear" w:color="auto" w:fill="FFFFFF"/>
        <w:tabs>
          <w:tab w:val="left" w:pos="926"/>
        </w:tabs>
        <w:autoSpaceDE w:val="0"/>
        <w:autoSpaceDN w:val="0"/>
        <w:adjustRightInd w:val="0"/>
        <w:spacing w:line="317" w:lineRule="exact"/>
        <w:ind w:firstLine="709"/>
        <w:rPr>
          <w:sz w:val="28"/>
          <w:szCs w:val="28"/>
        </w:rPr>
      </w:pPr>
      <w:r>
        <w:rPr>
          <w:sz w:val="28"/>
          <w:szCs w:val="28"/>
        </w:rPr>
        <w:t>б</w:t>
      </w:r>
      <w:r w:rsidRPr="008F2345">
        <w:rPr>
          <w:sz w:val="28"/>
          <w:szCs w:val="28"/>
        </w:rPr>
        <w:t xml:space="preserve">ольница </w:t>
      </w:r>
      <w:r>
        <w:rPr>
          <w:sz w:val="28"/>
          <w:szCs w:val="28"/>
        </w:rPr>
        <w:t xml:space="preserve">№ </w:t>
      </w:r>
      <w:r w:rsidRPr="008F2345">
        <w:rPr>
          <w:sz w:val="28"/>
          <w:szCs w:val="28"/>
        </w:rPr>
        <w:t>1 (ул. Павлова, д. 5);</w:t>
      </w:r>
    </w:p>
    <w:p w:rsidR="00BE7594" w:rsidRDefault="00BE7594" w:rsidP="00BE7594">
      <w:pPr>
        <w:widowControl w:val="0"/>
        <w:shd w:val="clear" w:color="auto" w:fill="FFFFFF"/>
        <w:tabs>
          <w:tab w:val="left" w:pos="926"/>
        </w:tabs>
        <w:autoSpaceDE w:val="0"/>
        <w:autoSpaceDN w:val="0"/>
        <w:adjustRightInd w:val="0"/>
        <w:spacing w:line="317" w:lineRule="exact"/>
        <w:ind w:firstLine="709"/>
        <w:rPr>
          <w:spacing w:val="-1"/>
          <w:sz w:val="28"/>
          <w:szCs w:val="28"/>
        </w:rPr>
      </w:pPr>
      <w:r>
        <w:rPr>
          <w:spacing w:val="-1"/>
          <w:sz w:val="28"/>
          <w:szCs w:val="28"/>
        </w:rPr>
        <w:t>б</w:t>
      </w:r>
      <w:r w:rsidRPr="008F2345">
        <w:rPr>
          <w:spacing w:val="-1"/>
          <w:sz w:val="28"/>
          <w:szCs w:val="28"/>
        </w:rPr>
        <w:t xml:space="preserve">ольница </w:t>
      </w:r>
      <w:r>
        <w:rPr>
          <w:spacing w:val="-1"/>
          <w:sz w:val="28"/>
          <w:szCs w:val="28"/>
        </w:rPr>
        <w:t xml:space="preserve">№ </w:t>
      </w:r>
      <w:r w:rsidRPr="008F2345">
        <w:rPr>
          <w:spacing w:val="-1"/>
          <w:sz w:val="28"/>
          <w:szCs w:val="28"/>
        </w:rPr>
        <w:t xml:space="preserve">2 (пер. </w:t>
      </w:r>
      <w:proofErr w:type="gramStart"/>
      <w:r w:rsidRPr="008F2345">
        <w:rPr>
          <w:spacing w:val="-1"/>
          <w:sz w:val="28"/>
          <w:szCs w:val="28"/>
        </w:rPr>
        <w:t>Клубный</w:t>
      </w:r>
      <w:proofErr w:type="gramEnd"/>
      <w:r w:rsidRPr="008F2345">
        <w:rPr>
          <w:spacing w:val="-1"/>
          <w:sz w:val="28"/>
          <w:szCs w:val="28"/>
        </w:rPr>
        <w:t>, д. 8);</w:t>
      </w:r>
    </w:p>
    <w:p w:rsidR="00BE7594" w:rsidRPr="008F2345" w:rsidRDefault="00BE7594" w:rsidP="00BE7594">
      <w:pPr>
        <w:widowControl w:val="0"/>
        <w:shd w:val="clear" w:color="auto" w:fill="FFFFFF"/>
        <w:tabs>
          <w:tab w:val="left" w:pos="926"/>
        </w:tabs>
        <w:autoSpaceDE w:val="0"/>
        <w:autoSpaceDN w:val="0"/>
        <w:adjustRightInd w:val="0"/>
        <w:spacing w:before="5" w:line="317" w:lineRule="exact"/>
        <w:ind w:firstLine="709"/>
        <w:rPr>
          <w:sz w:val="28"/>
          <w:szCs w:val="28"/>
        </w:rPr>
      </w:pPr>
      <w:r>
        <w:rPr>
          <w:sz w:val="28"/>
          <w:szCs w:val="28"/>
        </w:rPr>
        <w:t>д</w:t>
      </w:r>
      <w:r w:rsidRPr="008F2345">
        <w:rPr>
          <w:sz w:val="28"/>
          <w:szCs w:val="28"/>
        </w:rPr>
        <w:t>етская больница (ул. Трудовая, д. 84);</w:t>
      </w:r>
    </w:p>
    <w:p w:rsidR="00BE7594" w:rsidRPr="008F2345" w:rsidRDefault="00BE7594" w:rsidP="00BE7594">
      <w:pPr>
        <w:widowControl w:val="0"/>
        <w:shd w:val="clear" w:color="auto" w:fill="FFFFFF"/>
        <w:tabs>
          <w:tab w:val="left" w:pos="926"/>
        </w:tabs>
        <w:autoSpaceDE w:val="0"/>
        <w:autoSpaceDN w:val="0"/>
        <w:adjustRightInd w:val="0"/>
        <w:spacing w:line="317" w:lineRule="exact"/>
        <w:ind w:firstLine="709"/>
        <w:rPr>
          <w:sz w:val="28"/>
          <w:szCs w:val="28"/>
        </w:rPr>
      </w:pPr>
      <w:r>
        <w:rPr>
          <w:sz w:val="28"/>
          <w:szCs w:val="28"/>
        </w:rPr>
        <w:t>р</w:t>
      </w:r>
      <w:r w:rsidRPr="008F2345">
        <w:rPr>
          <w:sz w:val="28"/>
          <w:szCs w:val="28"/>
        </w:rPr>
        <w:t>одильный дом (ул. Павлова, д. 3);</w:t>
      </w:r>
    </w:p>
    <w:p w:rsidR="00BE7594" w:rsidRPr="008F2345" w:rsidRDefault="00BE7594" w:rsidP="00BE7594">
      <w:pPr>
        <w:widowControl w:val="0"/>
        <w:shd w:val="clear" w:color="auto" w:fill="FFFFFF"/>
        <w:tabs>
          <w:tab w:val="left" w:pos="926"/>
        </w:tabs>
        <w:autoSpaceDE w:val="0"/>
        <w:autoSpaceDN w:val="0"/>
        <w:adjustRightInd w:val="0"/>
        <w:spacing w:line="317" w:lineRule="exact"/>
        <w:ind w:firstLine="709"/>
        <w:rPr>
          <w:sz w:val="28"/>
          <w:szCs w:val="28"/>
        </w:rPr>
      </w:pPr>
      <w:r>
        <w:rPr>
          <w:spacing w:val="-1"/>
          <w:sz w:val="28"/>
          <w:szCs w:val="28"/>
        </w:rPr>
        <w:t>с</w:t>
      </w:r>
      <w:r w:rsidRPr="008F2345">
        <w:rPr>
          <w:spacing w:val="-1"/>
          <w:sz w:val="28"/>
          <w:szCs w:val="28"/>
        </w:rPr>
        <w:t xml:space="preserve">танция скорой медицинской помощи (пер. </w:t>
      </w:r>
      <w:proofErr w:type="gramStart"/>
      <w:r w:rsidRPr="008F2345">
        <w:rPr>
          <w:spacing w:val="-1"/>
          <w:sz w:val="28"/>
          <w:szCs w:val="28"/>
        </w:rPr>
        <w:t>Клубный</w:t>
      </w:r>
      <w:proofErr w:type="gramEnd"/>
      <w:r w:rsidRPr="008F2345">
        <w:rPr>
          <w:spacing w:val="-1"/>
          <w:sz w:val="28"/>
          <w:szCs w:val="28"/>
        </w:rPr>
        <w:t>, д. 17);</w:t>
      </w:r>
    </w:p>
    <w:p w:rsidR="00BE7594" w:rsidRPr="008F2345" w:rsidRDefault="00BE7594" w:rsidP="00BE7594">
      <w:pPr>
        <w:widowControl w:val="0"/>
        <w:shd w:val="clear" w:color="auto" w:fill="FFFFFF"/>
        <w:tabs>
          <w:tab w:val="left" w:pos="926"/>
        </w:tabs>
        <w:autoSpaceDE w:val="0"/>
        <w:autoSpaceDN w:val="0"/>
        <w:adjustRightInd w:val="0"/>
        <w:spacing w:line="317" w:lineRule="exact"/>
        <w:ind w:firstLine="709"/>
        <w:rPr>
          <w:sz w:val="28"/>
          <w:szCs w:val="28"/>
        </w:rPr>
      </w:pPr>
      <w:r>
        <w:rPr>
          <w:spacing w:val="-1"/>
          <w:sz w:val="28"/>
          <w:szCs w:val="28"/>
        </w:rPr>
        <w:t>д</w:t>
      </w:r>
      <w:r w:rsidRPr="008F2345">
        <w:rPr>
          <w:spacing w:val="-1"/>
          <w:sz w:val="28"/>
          <w:szCs w:val="28"/>
        </w:rPr>
        <w:t>етская поликлиника (ул. Гагарина, д. 57);</w:t>
      </w:r>
    </w:p>
    <w:p w:rsidR="00BE7594" w:rsidRPr="008F2345" w:rsidRDefault="00BE7594" w:rsidP="00BE7594">
      <w:pPr>
        <w:widowControl w:val="0"/>
        <w:shd w:val="clear" w:color="auto" w:fill="FFFFFF"/>
        <w:tabs>
          <w:tab w:val="left" w:pos="926"/>
        </w:tabs>
        <w:autoSpaceDE w:val="0"/>
        <w:autoSpaceDN w:val="0"/>
        <w:adjustRightInd w:val="0"/>
        <w:spacing w:line="317" w:lineRule="exact"/>
        <w:ind w:left="773" w:hanging="64"/>
        <w:rPr>
          <w:sz w:val="28"/>
          <w:szCs w:val="28"/>
        </w:rPr>
      </w:pPr>
      <w:r>
        <w:rPr>
          <w:sz w:val="28"/>
          <w:szCs w:val="28"/>
        </w:rPr>
        <w:t>п</w:t>
      </w:r>
      <w:r w:rsidRPr="008F2345">
        <w:rPr>
          <w:sz w:val="28"/>
          <w:szCs w:val="28"/>
        </w:rPr>
        <w:t xml:space="preserve">оликлиника (ул. </w:t>
      </w:r>
      <w:proofErr w:type="spellStart"/>
      <w:r w:rsidRPr="008F2345">
        <w:rPr>
          <w:sz w:val="28"/>
          <w:szCs w:val="28"/>
        </w:rPr>
        <w:t>Низяева</w:t>
      </w:r>
      <w:proofErr w:type="spellEnd"/>
      <w:r w:rsidRPr="008F2345">
        <w:rPr>
          <w:sz w:val="28"/>
          <w:szCs w:val="28"/>
        </w:rPr>
        <w:t>, д. 33)</w:t>
      </w:r>
    </w:p>
    <w:p w:rsidR="00BE7594" w:rsidRPr="008F2345" w:rsidRDefault="00BE7594" w:rsidP="00BE7594">
      <w:pPr>
        <w:widowControl w:val="0"/>
        <w:shd w:val="clear" w:color="auto" w:fill="FFFFFF"/>
        <w:tabs>
          <w:tab w:val="left" w:pos="926"/>
        </w:tabs>
        <w:autoSpaceDE w:val="0"/>
        <w:autoSpaceDN w:val="0"/>
        <w:adjustRightInd w:val="0"/>
        <w:spacing w:line="317" w:lineRule="exact"/>
        <w:ind w:left="773" w:hanging="64"/>
        <w:rPr>
          <w:sz w:val="28"/>
          <w:szCs w:val="28"/>
        </w:rPr>
      </w:pPr>
      <w:r>
        <w:rPr>
          <w:sz w:val="28"/>
          <w:szCs w:val="28"/>
        </w:rPr>
        <w:t>т</w:t>
      </w:r>
      <w:r w:rsidRPr="008F2345">
        <w:rPr>
          <w:sz w:val="28"/>
          <w:szCs w:val="28"/>
        </w:rPr>
        <w:t xml:space="preserve">ерапевтическое отделение №1 (ул. </w:t>
      </w:r>
      <w:proofErr w:type="gramStart"/>
      <w:r w:rsidRPr="008F2345">
        <w:rPr>
          <w:sz w:val="28"/>
          <w:szCs w:val="28"/>
        </w:rPr>
        <w:t>Степная</w:t>
      </w:r>
      <w:proofErr w:type="gramEnd"/>
      <w:r w:rsidRPr="008F2345">
        <w:rPr>
          <w:sz w:val="28"/>
          <w:szCs w:val="28"/>
        </w:rPr>
        <w:t>, д. 10)</w:t>
      </w:r>
    </w:p>
    <w:p w:rsidR="00BE7594" w:rsidRPr="008F2345" w:rsidRDefault="00BE7594" w:rsidP="00BE7594">
      <w:pPr>
        <w:widowControl w:val="0"/>
        <w:shd w:val="clear" w:color="auto" w:fill="FFFFFF"/>
        <w:tabs>
          <w:tab w:val="left" w:pos="926"/>
        </w:tabs>
        <w:autoSpaceDE w:val="0"/>
        <w:autoSpaceDN w:val="0"/>
        <w:adjustRightInd w:val="0"/>
        <w:spacing w:line="317" w:lineRule="exact"/>
        <w:ind w:left="773" w:hanging="64"/>
        <w:rPr>
          <w:sz w:val="28"/>
          <w:szCs w:val="28"/>
        </w:rPr>
      </w:pPr>
      <w:r>
        <w:rPr>
          <w:spacing w:val="-1"/>
          <w:sz w:val="28"/>
          <w:szCs w:val="28"/>
        </w:rPr>
        <w:t>т</w:t>
      </w:r>
      <w:r w:rsidRPr="008F2345">
        <w:rPr>
          <w:spacing w:val="-1"/>
          <w:sz w:val="28"/>
          <w:szCs w:val="28"/>
        </w:rPr>
        <w:t>ерапевтическое отделение №3 (ул. Шевченко, д. 7);</w:t>
      </w:r>
    </w:p>
    <w:p w:rsidR="00BE7594" w:rsidRPr="008F2345" w:rsidRDefault="00BE7594" w:rsidP="00BE7594">
      <w:pPr>
        <w:widowControl w:val="0"/>
        <w:shd w:val="clear" w:color="auto" w:fill="FFFFFF"/>
        <w:tabs>
          <w:tab w:val="left" w:pos="926"/>
        </w:tabs>
        <w:autoSpaceDE w:val="0"/>
        <w:autoSpaceDN w:val="0"/>
        <w:adjustRightInd w:val="0"/>
        <w:spacing w:line="317" w:lineRule="exact"/>
        <w:ind w:firstLine="709"/>
        <w:rPr>
          <w:sz w:val="28"/>
          <w:szCs w:val="28"/>
        </w:rPr>
      </w:pPr>
      <w:r>
        <w:rPr>
          <w:sz w:val="28"/>
          <w:szCs w:val="28"/>
        </w:rPr>
        <w:t>и</w:t>
      </w:r>
      <w:r w:rsidRPr="008F2345">
        <w:rPr>
          <w:sz w:val="28"/>
          <w:szCs w:val="28"/>
        </w:rPr>
        <w:t xml:space="preserve">нфекционное отделение (ул. </w:t>
      </w:r>
      <w:proofErr w:type="gramStart"/>
      <w:r w:rsidRPr="008F2345">
        <w:rPr>
          <w:sz w:val="28"/>
          <w:szCs w:val="28"/>
        </w:rPr>
        <w:t>Линейная</w:t>
      </w:r>
      <w:proofErr w:type="gramEnd"/>
      <w:r w:rsidRPr="008F2345">
        <w:rPr>
          <w:sz w:val="28"/>
          <w:szCs w:val="28"/>
        </w:rPr>
        <w:t>, д. ЗА);</w:t>
      </w:r>
    </w:p>
    <w:p w:rsidR="00BE7594" w:rsidRPr="008F2345" w:rsidRDefault="00BE7594" w:rsidP="00BE7594">
      <w:pPr>
        <w:shd w:val="clear" w:color="auto" w:fill="FFFFFF"/>
        <w:spacing w:line="317" w:lineRule="exact"/>
        <w:ind w:left="53" w:firstLine="656"/>
        <w:jc w:val="both"/>
      </w:pPr>
      <w:r>
        <w:rPr>
          <w:sz w:val="28"/>
          <w:szCs w:val="28"/>
        </w:rPr>
        <w:t xml:space="preserve">кожно-венерологическое </w:t>
      </w:r>
      <w:r w:rsidRPr="008F2345">
        <w:rPr>
          <w:sz w:val="28"/>
          <w:szCs w:val="28"/>
        </w:rPr>
        <w:t>диспансерное</w:t>
      </w:r>
      <w:r>
        <w:rPr>
          <w:sz w:val="28"/>
          <w:szCs w:val="28"/>
        </w:rPr>
        <w:t xml:space="preserve"> </w:t>
      </w:r>
      <w:r w:rsidRPr="008F2345">
        <w:rPr>
          <w:sz w:val="28"/>
          <w:szCs w:val="28"/>
        </w:rPr>
        <w:t xml:space="preserve">отделение (ул. </w:t>
      </w:r>
      <w:proofErr w:type="gramStart"/>
      <w:r w:rsidRPr="008F2345">
        <w:rPr>
          <w:sz w:val="28"/>
          <w:szCs w:val="28"/>
        </w:rPr>
        <w:t>Революционная</w:t>
      </w:r>
      <w:proofErr w:type="gramEnd"/>
      <w:r w:rsidRPr="008F2345">
        <w:rPr>
          <w:sz w:val="28"/>
          <w:szCs w:val="28"/>
        </w:rPr>
        <w:t>, д. 18);</w:t>
      </w:r>
    </w:p>
    <w:p w:rsidR="00BE7594" w:rsidRPr="008F2345" w:rsidRDefault="00BE7594" w:rsidP="00BE7594">
      <w:pPr>
        <w:shd w:val="clear" w:color="auto" w:fill="FFFFFF"/>
        <w:tabs>
          <w:tab w:val="left" w:pos="1066"/>
        </w:tabs>
        <w:spacing w:line="317" w:lineRule="exact"/>
        <w:ind w:left="58" w:right="19" w:firstLine="720"/>
        <w:jc w:val="both"/>
      </w:pPr>
      <w:r>
        <w:rPr>
          <w:sz w:val="28"/>
          <w:szCs w:val="28"/>
        </w:rPr>
        <w:t>о</w:t>
      </w:r>
      <w:r w:rsidRPr="008F2345">
        <w:rPr>
          <w:sz w:val="28"/>
          <w:szCs w:val="28"/>
        </w:rPr>
        <w:t>тделение лечебной физкультуры и спортивной медицины</w:t>
      </w:r>
      <w:r>
        <w:rPr>
          <w:sz w:val="28"/>
          <w:szCs w:val="28"/>
        </w:rPr>
        <w:t xml:space="preserve">                               </w:t>
      </w:r>
      <w:r w:rsidRPr="008F2345">
        <w:rPr>
          <w:sz w:val="28"/>
          <w:szCs w:val="28"/>
        </w:rPr>
        <w:t xml:space="preserve"> (ул.</w:t>
      </w:r>
      <w:r>
        <w:rPr>
          <w:sz w:val="28"/>
          <w:szCs w:val="28"/>
        </w:rPr>
        <w:t xml:space="preserve"> </w:t>
      </w:r>
      <w:r w:rsidRPr="008F2345">
        <w:rPr>
          <w:sz w:val="28"/>
          <w:szCs w:val="28"/>
        </w:rPr>
        <w:t>Павлова, д. 13);</w:t>
      </w:r>
    </w:p>
    <w:p w:rsidR="00BE7594" w:rsidRPr="008F2345" w:rsidRDefault="00BE7594" w:rsidP="00BE7594">
      <w:pPr>
        <w:widowControl w:val="0"/>
        <w:shd w:val="clear" w:color="auto" w:fill="FFFFFF"/>
        <w:tabs>
          <w:tab w:val="left" w:pos="941"/>
        </w:tabs>
        <w:autoSpaceDE w:val="0"/>
        <w:autoSpaceDN w:val="0"/>
        <w:adjustRightInd w:val="0"/>
        <w:spacing w:line="317" w:lineRule="exact"/>
        <w:ind w:left="778"/>
        <w:rPr>
          <w:sz w:val="28"/>
          <w:szCs w:val="28"/>
        </w:rPr>
      </w:pPr>
      <w:r>
        <w:rPr>
          <w:sz w:val="28"/>
          <w:szCs w:val="28"/>
        </w:rPr>
        <w:t>о</w:t>
      </w:r>
      <w:r w:rsidRPr="008F2345">
        <w:rPr>
          <w:sz w:val="28"/>
          <w:szCs w:val="28"/>
        </w:rPr>
        <w:t>тделение медицинской реабилитации (ул. Чайковского, д. 1);</w:t>
      </w:r>
    </w:p>
    <w:p w:rsidR="00BE7594" w:rsidRPr="008F2345" w:rsidRDefault="00BE7594" w:rsidP="00BE7594">
      <w:pPr>
        <w:widowControl w:val="0"/>
        <w:shd w:val="clear" w:color="auto" w:fill="FFFFFF"/>
        <w:tabs>
          <w:tab w:val="left" w:pos="941"/>
        </w:tabs>
        <w:autoSpaceDE w:val="0"/>
        <w:autoSpaceDN w:val="0"/>
        <w:adjustRightInd w:val="0"/>
        <w:spacing w:line="317" w:lineRule="exact"/>
        <w:ind w:left="778" w:right="14"/>
        <w:jc w:val="both"/>
        <w:rPr>
          <w:sz w:val="28"/>
          <w:szCs w:val="28"/>
        </w:rPr>
      </w:pPr>
      <w:r>
        <w:rPr>
          <w:sz w:val="28"/>
          <w:szCs w:val="28"/>
        </w:rPr>
        <w:lastRenderedPageBreak/>
        <w:t>о</w:t>
      </w:r>
      <w:r w:rsidRPr="008F2345">
        <w:rPr>
          <w:sz w:val="28"/>
          <w:szCs w:val="28"/>
        </w:rPr>
        <w:t xml:space="preserve">тделение общей врачебной (семейной) практики (ул. </w:t>
      </w:r>
      <w:proofErr w:type="gramStart"/>
      <w:r w:rsidRPr="008F2345">
        <w:rPr>
          <w:sz w:val="28"/>
          <w:szCs w:val="28"/>
        </w:rPr>
        <w:t>Трудовая</w:t>
      </w:r>
      <w:proofErr w:type="gramEnd"/>
      <w:r w:rsidRPr="008F2345">
        <w:rPr>
          <w:sz w:val="28"/>
          <w:szCs w:val="28"/>
        </w:rPr>
        <w:t>, д. 84).</w:t>
      </w:r>
    </w:p>
    <w:p w:rsidR="00BE7594" w:rsidRPr="00E83413" w:rsidRDefault="00BE7594" w:rsidP="00BE7594">
      <w:pPr>
        <w:ind w:firstLine="708"/>
        <w:jc w:val="both"/>
        <w:rPr>
          <w:sz w:val="28"/>
          <w:szCs w:val="28"/>
        </w:rPr>
      </w:pPr>
      <w:r w:rsidRPr="00E83413">
        <w:rPr>
          <w:sz w:val="28"/>
          <w:szCs w:val="28"/>
        </w:rPr>
        <w:t xml:space="preserve">В организации трудится </w:t>
      </w:r>
      <w:r>
        <w:rPr>
          <w:sz w:val="28"/>
          <w:szCs w:val="28"/>
        </w:rPr>
        <w:t>1774</w:t>
      </w:r>
      <w:r w:rsidRPr="00E83413">
        <w:rPr>
          <w:sz w:val="28"/>
          <w:szCs w:val="28"/>
        </w:rPr>
        <w:t xml:space="preserve"> сотрудник</w:t>
      </w:r>
      <w:r>
        <w:rPr>
          <w:sz w:val="28"/>
          <w:szCs w:val="28"/>
        </w:rPr>
        <w:t>а</w:t>
      </w:r>
      <w:r w:rsidRPr="00E83413">
        <w:rPr>
          <w:sz w:val="28"/>
          <w:szCs w:val="28"/>
        </w:rPr>
        <w:t>, в том числе 16 % - врачи, 42% - средний медицинский персонал, 8% - младший медицинский персонал.</w:t>
      </w:r>
    </w:p>
    <w:p w:rsidR="00BE7594" w:rsidRPr="008F2345" w:rsidRDefault="00BE7594" w:rsidP="00BE7594">
      <w:pPr>
        <w:shd w:val="clear" w:color="auto" w:fill="FFFFFF"/>
        <w:spacing w:line="317" w:lineRule="exact"/>
        <w:ind w:left="58" w:right="10" w:firstLine="710"/>
        <w:jc w:val="both"/>
      </w:pPr>
      <w:r w:rsidRPr="008F2345">
        <w:rPr>
          <w:sz w:val="28"/>
          <w:szCs w:val="28"/>
        </w:rPr>
        <w:t xml:space="preserve">Кроме этого, медицинскую деятельность на территории </w:t>
      </w:r>
      <w:r>
        <w:rPr>
          <w:sz w:val="28"/>
          <w:szCs w:val="28"/>
        </w:rPr>
        <w:t>города</w:t>
      </w:r>
      <w:r w:rsidRPr="008F2345">
        <w:rPr>
          <w:sz w:val="28"/>
          <w:szCs w:val="28"/>
        </w:rPr>
        <w:t xml:space="preserve"> Невинномысска осуществля</w:t>
      </w:r>
      <w:r>
        <w:rPr>
          <w:sz w:val="28"/>
          <w:szCs w:val="28"/>
        </w:rPr>
        <w:t>ю</w:t>
      </w:r>
      <w:r w:rsidRPr="008F2345">
        <w:rPr>
          <w:sz w:val="28"/>
          <w:szCs w:val="28"/>
        </w:rPr>
        <w:t>т:</w:t>
      </w:r>
    </w:p>
    <w:p w:rsidR="00BE7594" w:rsidRPr="008F2345" w:rsidRDefault="00BE7594" w:rsidP="00BE7594">
      <w:pPr>
        <w:shd w:val="clear" w:color="auto" w:fill="FFFFFF"/>
        <w:tabs>
          <w:tab w:val="left" w:pos="946"/>
        </w:tabs>
        <w:spacing w:line="322" w:lineRule="exact"/>
        <w:ind w:right="19" w:firstLine="725"/>
        <w:jc w:val="both"/>
      </w:pPr>
      <w:r>
        <w:rPr>
          <w:sz w:val="28"/>
          <w:szCs w:val="28"/>
        </w:rPr>
        <w:t>п</w:t>
      </w:r>
      <w:r w:rsidRPr="008F2345">
        <w:rPr>
          <w:sz w:val="28"/>
          <w:szCs w:val="28"/>
        </w:rPr>
        <w:t xml:space="preserve">оликлиника № 4 (на станции Невинномысская) ЧУЗ </w:t>
      </w:r>
      <w:r>
        <w:rPr>
          <w:sz w:val="28"/>
          <w:szCs w:val="28"/>
        </w:rPr>
        <w:t>«</w:t>
      </w:r>
      <w:r w:rsidRPr="008F2345">
        <w:rPr>
          <w:sz w:val="28"/>
          <w:szCs w:val="28"/>
        </w:rPr>
        <w:t xml:space="preserve">КБ </w:t>
      </w:r>
      <w:r>
        <w:rPr>
          <w:sz w:val="28"/>
          <w:szCs w:val="28"/>
        </w:rPr>
        <w:t>«</w:t>
      </w:r>
      <w:r w:rsidRPr="008F2345">
        <w:rPr>
          <w:sz w:val="28"/>
          <w:szCs w:val="28"/>
        </w:rPr>
        <w:t>РЖД-Медицина</w:t>
      </w:r>
      <w:r>
        <w:rPr>
          <w:sz w:val="28"/>
          <w:szCs w:val="28"/>
        </w:rPr>
        <w:t>»</w:t>
      </w:r>
      <w:r w:rsidRPr="008F2345">
        <w:rPr>
          <w:sz w:val="28"/>
          <w:szCs w:val="28"/>
        </w:rPr>
        <w:t xml:space="preserve"> г. Минеральные Воды</w:t>
      </w:r>
      <w:r>
        <w:rPr>
          <w:sz w:val="28"/>
          <w:szCs w:val="28"/>
        </w:rPr>
        <w:t>»</w:t>
      </w:r>
      <w:r w:rsidRPr="008F2345">
        <w:rPr>
          <w:sz w:val="28"/>
          <w:szCs w:val="28"/>
        </w:rPr>
        <w:t xml:space="preserve"> (ул. Кооперативная, д. 174);</w:t>
      </w:r>
    </w:p>
    <w:p w:rsidR="00BE7594" w:rsidRDefault="00BE7594" w:rsidP="00BE7594">
      <w:pPr>
        <w:shd w:val="clear" w:color="auto" w:fill="FFFFFF"/>
        <w:tabs>
          <w:tab w:val="left" w:pos="1022"/>
        </w:tabs>
        <w:spacing w:line="322" w:lineRule="exact"/>
        <w:ind w:left="5" w:firstLine="720"/>
        <w:jc w:val="both"/>
        <w:rPr>
          <w:sz w:val="28"/>
          <w:szCs w:val="28"/>
        </w:rPr>
      </w:pPr>
      <w:r>
        <w:rPr>
          <w:sz w:val="28"/>
          <w:szCs w:val="28"/>
        </w:rPr>
        <w:t>н</w:t>
      </w:r>
      <w:r w:rsidRPr="008F2345">
        <w:rPr>
          <w:sz w:val="28"/>
          <w:szCs w:val="28"/>
        </w:rPr>
        <w:t>евинномысский филиал АНМО «Ставропольский клинический</w:t>
      </w:r>
      <w:r>
        <w:rPr>
          <w:sz w:val="28"/>
          <w:szCs w:val="28"/>
        </w:rPr>
        <w:t xml:space="preserve"> </w:t>
      </w:r>
      <w:r w:rsidRPr="008F2345">
        <w:rPr>
          <w:sz w:val="28"/>
          <w:szCs w:val="28"/>
        </w:rPr>
        <w:t xml:space="preserve">консультативно-диагностический центр» (ул. </w:t>
      </w:r>
      <w:proofErr w:type="spellStart"/>
      <w:r w:rsidRPr="008F2345">
        <w:rPr>
          <w:sz w:val="28"/>
          <w:szCs w:val="28"/>
        </w:rPr>
        <w:t>Низяева</w:t>
      </w:r>
      <w:proofErr w:type="spellEnd"/>
      <w:r w:rsidRPr="008F2345">
        <w:rPr>
          <w:sz w:val="28"/>
          <w:szCs w:val="28"/>
        </w:rPr>
        <w:t>, д. 1).</w:t>
      </w:r>
    </w:p>
    <w:p w:rsidR="00BE7594" w:rsidRPr="000C17B7" w:rsidRDefault="00BE7594" w:rsidP="00BE7594">
      <w:pPr>
        <w:ind w:firstLine="708"/>
        <w:jc w:val="both"/>
        <w:rPr>
          <w:sz w:val="28"/>
          <w:szCs w:val="28"/>
        </w:rPr>
      </w:pPr>
      <w:r w:rsidRPr="000C17B7">
        <w:rPr>
          <w:sz w:val="28"/>
          <w:szCs w:val="28"/>
        </w:rPr>
        <w:t xml:space="preserve">В 2020 году продолжилось работа по укреплению материально-технической базы </w:t>
      </w:r>
      <w:r>
        <w:rPr>
          <w:sz w:val="28"/>
          <w:szCs w:val="28"/>
        </w:rPr>
        <w:t>медицинских учреждений</w:t>
      </w:r>
      <w:r w:rsidRPr="000C17B7">
        <w:rPr>
          <w:sz w:val="28"/>
          <w:szCs w:val="28"/>
        </w:rPr>
        <w:t xml:space="preserve">. Завершены ремонтные работы </w:t>
      </w:r>
      <w:r>
        <w:rPr>
          <w:sz w:val="28"/>
          <w:szCs w:val="28"/>
        </w:rPr>
        <w:t xml:space="preserve">            </w:t>
      </w:r>
      <w:r w:rsidRPr="000C17B7">
        <w:rPr>
          <w:sz w:val="28"/>
          <w:szCs w:val="28"/>
        </w:rPr>
        <w:t>3</w:t>
      </w:r>
      <w:r>
        <w:rPr>
          <w:sz w:val="28"/>
          <w:szCs w:val="28"/>
        </w:rPr>
        <w:t xml:space="preserve"> </w:t>
      </w:r>
      <w:r w:rsidRPr="000C17B7">
        <w:rPr>
          <w:sz w:val="28"/>
          <w:szCs w:val="28"/>
        </w:rPr>
        <w:t>-</w:t>
      </w:r>
      <w:r>
        <w:rPr>
          <w:sz w:val="28"/>
          <w:szCs w:val="28"/>
        </w:rPr>
        <w:t xml:space="preserve"> </w:t>
      </w:r>
      <w:r w:rsidRPr="000C17B7">
        <w:rPr>
          <w:sz w:val="28"/>
          <w:szCs w:val="28"/>
        </w:rPr>
        <w:t>4 этажей хирургического корпуса, 2 - 3 этажей родильного дома, 2 этажа стационара детской больницы, заменена кровля хирургического корпуса. Отремонтировано здание клинико-диагностической лаборатории терапевтического отделения №</w:t>
      </w:r>
      <w:r>
        <w:rPr>
          <w:sz w:val="28"/>
          <w:szCs w:val="28"/>
        </w:rPr>
        <w:t xml:space="preserve"> 3</w:t>
      </w:r>
      <w:r w:rsidRPr="000C17B7">
        <w:rPr>
          <w:sz w:val="28"/>
          <w:szCs w:val="28"/>
        </w:rPr>
        <w:t xml:space="preserve">, на базе которого </w:t>
      </w:r>
      <w:proofErr w:type="gramStart"/>
      <w:r w:rsidRPr="000C17B7">
        <w:rPr>
          <w:sz w:val="28"/>
          <w:szCs w:val="28"/>
        </w:rPr>
        <w:t>открыта</w:t>
      </w:r>
      <w:proofErr w:type="gramEnd"/>
      <w:r w:rsidRPr="000C17B7">
        <w:rPr>
          <w:sz w:val="28"/>
          <w:szCs w:val="28"/>
        </w:rPr>
        <w:t xml:space="preserve"> </w:t>
      </w:r>
      <w:r>
        <w:rPr>
          <w:sz w:val="28"/>
          <w:szCs w:val="28"/>
        </w:rPr>
        <w:t xml:space="preserve">                       </w:t>
      </w:r>
      <w:r w:rsidRPr="000C17B7">
        <w:rPr>
          <w:sz w:val="28"/>
          <w:szCs w:val="28"/>
        </w:rPr>
        <w:t xml:space="preserve">ПЦР-лаборатория. Введена в эксплуатацию </w:t>
      </w:r>
      <w:r w:rsidRPr="007F107A">
        <w:rPr>
          <w:sz w:val="28"/>
          <w:szCs w:val="28"/>
        </w:rPr>
        <w:t xml:space="preserve">новая </w:t>
      </w:r>
      <w:r>
        <w:rPr>
          <w:sz w:val="28"/>
          <w:szCs w:val="28"/>
        </w:rPr>
        <w:t>тепловая подстанция</w:t>
      </w:r>
      <w:r w:rsidRPr="007F107A">
        <w:rPr>
          <w:sz w:val="28"/>
          <w:szCs w:val="28"/>
        </w:rPr>
        <w:t>, обеспечивающая</w:t>
      </w:r>
      <w:r w:rsidRPr="000C17B7">
        <w:rPr>
          <w:sz w:val="28"/>
          <w:szCs w:val="28"/>
        </w:rPr>
        <w:t xml:space="preserve"> бесперебойную подачу электроэнергии на здания </w:t>
      </w:r>
      <w:proofErr w:type="spellStart"/>
      <w:r>
        <w:rPr>
          <w:sz w:val="28"/>
          <w:szCs w:val="28"/>
        </w:rPr>
        <w:t>горбольницы</w:t>
      </w:r>
      <w:proofErr w:type="spellEnd"/>
      <w:r w:rsidRPr="000C17B7">
        <w:rPr>
          <w:sz w:val="28"/>
          <w:szCs w:val="28"/>
        </w:rPr>
        <w:t xml:space="preserve">. Кроме </w:t>
      </w:r>
      <w:r>
        <w:rPr>
          <w:sz w:val="28"/>
          <w:szCs w:val="28"/>
        </w:rPr>
        <w:t>э</w:t>
      </w:r>
      <w:r w:rsidRPr="000C17B7">
        <w:rPr>
          <w:sz w:val="28"/>
          <w:szCs w:val="28"/>
        </w:rPr>
        <w:t xml:space="preserve">того, в конце 2020 года на базе больницы № 2 открыт госпиталь для оказания медицинской помощи больным с новой </w:t>
      </w:r>
      <w:proofErr w:type="spellStart"/>
      <w:r w:rsidRPr="000C17B7">
        <w:rPr>
          <w:sz w:val="28"/>
          <w:szCs w:val="28"/>
        </w:rPr>
        <w:t>коронавирусной</w:t>
      </w:r>
      <w:proofErr w:type="spellEnd"/>
      <w:r w:rsidRPr="000C17B7">
        <w:rPr>
          <w:sz w:val="28"/>
          <w:szCs w:val="28"/>
        </w:rPr>
        <w:t xml:space="preserve"> инфекцией COVID-19, на территории больницы установлен новый газификатор, кислород подведен в здание.</w:t>
      </w:r>
    </w:p>
    <w:p w:rsidR="00BE7594" w:rsidRDefault="00BE7594" w:rsidP="00BE7594">
      <w:pPr>
        <w:ind w:firstLine="708"/>
        <w:jc w:val="both"/>
        <w:rPr>
          <w:sz w:val="28"/>
          <w:szCs w:val="28"/>
        </w:rPr>
      </w:pPr>
      <w:r>
        <w:rPr>
          <w:sz w:val="28"/>
          <w:szCs w:val="28"/>
        </w:rPr>
        <w:t xml:space="preserve">В 2020 году для </w:t>
      </w:r>
      <w:proofErr w:type="spellStart"/>
      <w:r>
        <w:rPr>
          <w:sz w:val="28"/>
          <w:szCs w:val="28"/>
        </w:rPr>
        <w:t>медучредждений</w:t>
      </w:r>
      <w:proofErr w:type="spellEnd"/>
      <w:r>
        <w:rPr>
          <w:sz w:val="28"/>
          <w:szCs w:val="28"/>
        </w:rPr>
        <w:t xml:space="preserve"> города п</w:t>
      </w:r>
      <w:r w:rsidRPr="000C17B7">
        <w:rPr>
          <w:sz w:val="28"/>
          <w:szCs w:val="28"/>
        </w:rPr>
        <w:t xml:space="preserve">риобретено медицинского оборудования на сумму более 125,3 млн. рублей: современный аппарат компьютерной томографии, аппараты ИВЛ. В рамках благотворительной помощи поставлен аппарат УЗИ, </w:t>
      </w:r>
      <w:proofErr w:type="spellStart"/>
      <w:r w:rsidRPr="000C17B7">
        <w:rPr>
          <w:sz w:val="28"/>
          <w:szCs w:val="28"/>
        </w:rPr>
        <w:t>бронхоскоп</w:t>
      </w:r>
      <w:proofErr w:type="spellEnd"/>
      <w:r w:rsidRPr="000C17B7">
        <w:rPr>
          <w:sz w:val="28"/>
          <w:szCs w:val="28"/>
        </w:rPr>
        <w:t>, аппараты ИВЛ.</w:t>
      </w:r>
    </w:p>
    <w:p w:rsidR="00BE7594" w:rsidRDefault="00BE7594" w:rsidP="00BE7594">
      <w:pPr>
        <w:ind w:firstLine="708"/>
        <w:jc w:val="both"/>
        <w:rPr>
          <w:sz w:val="28"/>
          <w:szCs w:val="28"/>
        </w:rPr>
      </w:pPr>
      <w:proofErr w:type="gramStart"/>
      <w:r w:rsidRPr="00EE7D8F">
        <w:rPr>
          <w:sz w:val="28"/>
          <w:szCs w:val="28"/>
        </w:rPr>
        <w:t>В 2020 году заболеваемость взрослого населения увеличилась на 4,7 % и составила</w:t>
      </w:r>
      <w:r w:rsidRPr="00E83413">
        <w:rPr>
          <w:sz w:val="28"/>
          <w:szCs w:val="28"/>
        </w:rPr>
        <w:t xml:space="preserve"> 2010 случаев на 1 тыс. человек взрослого населения (в 2019 году – 1919 случаев), заболеваемость детского населения увеличилась </w:t>
      </w:r>
      <w:r>
        <w:rPr>
          <w:sz w:val="28"/>
          <w:szCs w:val="28"/>
        </w:rPr>
        <w:t>на 3,8 % и составила 2743 случая</w:t>
      </w:r>
      <w:r w:rsidRPr="00E83413">
        <w:rPr>
          <w:sz w:val="28"/>
          <w:szCs w:val="28"/>
        </w:rPr>
        <w:t xml:space="preserve"> на 1 тыс. человек детского населения (в 2019 году – 2643 случа</w:t>
      </w:r>
      <w:r>
        <w:rPr>
          <w:sz w:val="28"/>
          <w:szCs w:val="28"/>
        </w:rPr>
        <w:t>я</w:t>
      </w:r>
      <w:r w:rsidRPr="00E83413">
        <w:rPr>
          <w:sz w:val="28"/>
          <w:szCs w:val="28"/>
        </w:rPr>
        <w:t>), заболеваемость подростков увеличилась на 27,7 % и составила 3031 случай на 1 тыс. человек населения подросткового</w:t>
      </w:r>
      <w:proofErr w:type="gramEnd"/>
      <w:r w:rsidRPr="00E83413">
        <w:rPr>
          <w:sz w:val="28"/>
          <w:szCs w:val="28"/>
        </w:rPr>
        <w:t xml:space="preserve"> населения</w:t>
      </w:r>
      <w:r>
        <w:rPr>
          <w:sz w:val="28"/>
          <w:szCs w:val="28"/>
        </w:rPr>
        <w:t xml:space="preserve">                                    </w:t>
      </w:r>
      <w:r w:rsidRPr="00E83413">
        <w:rPr>
          <w:sz w:val="28"/>
          <w:szCs w:val="28"/>
        </w:rPr>
        <w:t xml:space="preserve"> (в 2019 году – 2373 случая). В 2020 году заболеваемость злокачественными новообразованиями увеличилась на 4,4 % и составила</w:t>
      </w:r>
      <w:r w:rsidRPr="006248AD">
        <w:rPr>
          <w:sz w:val="28"/>
          <w:szCs w:val="28"/>
        </w:rPr>
        <w:t xml:space="preserve"> </w:t>
      </w:r>
      <w:r>
        <w:rPr>
          <w:sz w:val="28"/>
          <w:szCs w:val="28"/>
        </w:rPr>
        <w:t xml:space="preserve">3021 случай </w:t>
      </w:r>
      <w:r w:rsidRPr="006248AD">
        <w:rPr>
          <w:sz w:val="28"/>
          <w:szCs w:val="28"/>
        </w:rPr>
        <w:t xml:space="preserve">на </w:t>
      </w:r>
      <w:r>
        <w:rPr>
          <w:sz w:val="28"/>
          <w:szCs w:val="28"/>
        </w:rPr>
        <w:t xml:space="preserve">                        </w:t>
      </w:r>
      <w:r w:rsidRPr="006248AD">
        <w:rPr>
          <w:sz w:val="28"/>
          <w:szCs w:val="28"/>
        </w:rPr>
        <w:t>100 тыс. населения</w:t>
      </w:r>
      <w:r>
        <w:rPr>
          <w:sz w:val="28"/>
          <w:szCs w:val="28"/>
        </w:rPr>
        <w:t>.</w:t>
      </w:r>
    </w:p>
    <w:p w:rsidR="0082524D" w:rsidRPr="00204355" w:rsidRDefault="0082524D" w:rsidP="0082524D">
      <w:pPr>
        <w:pStyle w:val="ConsNormal"/>
        <w:widowControl/>
        <w:suppressAutoHyphens/>
        <w:ind w:right="0" w:firstLine="709"/>
        <w:jc w:val="both"/>
        <w:rPr>
          <w:rFonts w:ascii="Times New Roman" w:hAnsi="Times New Roman" w:cs="Times New Roman"/>
          <w:sz w:val="28"/>
          <w:szCs w:val="28"/>
        </w:rPr>
      </w:pPr>
      <w:r w:rsidRPr="00204355">
        <w:rPr>
          <w:rFonts w:ascii="Times New Roman" w:hAnsi="Times New Roman" w:cs="Times New Roman"/>
          <w:sz w:val="28"/>
          <w:szCs w:val="28"/>
        </w:rPr>
        <w:t xml:space="preserve">В городе Невинномысске реализуются мероприятия, направленные на обеспечение устойчивого естественного прироста численности населения. </w:t>
      </w:r>
      <w:proofErr w:type="gramStart"/>
      <w:r w:rsidRPr="00204355">
        <w:rPr>
          <w:rFonts w:ascii="Times New Roman" w:hAnsi="Times New Roman" w:cs="Times New Roman"/>
          <w:sz w:val="28"/>
          <w:szCs w:val="28"/>
        </w:rPr>
        <w:t xml:space="preserve">Естественный прирост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w:t>
      </w:r>
      <w:r w:rsidR="00CD17CD">
        <w:rPr>
          <w:rFonts w:ascii="Times New Roman" w:hAnsi="Times New Roman" w:cs="Times New Roman"/>
          <w:sz w:val="28"/>
          <w:szCs w:val="28"/>
        </w:rPr>
        <w:t xml:space="preserve">создание новых рабочих мест, </w:t>
      </w:r>
      <w:r w:rsidRPr="00204355">
        <w:rPr>
          <w:rFonts w:ascii="Times New Roman" w:hAnsi="Times New Roman" w:cs="Times New Roman"/>
          <w:sz w:val="28"/>
          <w:szCs w:val="28"/>
        </w:rPr>
        <w:t xml:space="preserve">продолжение реализации проектов регионального индустриального парка «Невинномысск» (далее - РИП), территории опережающего социально-экономического развития (далее – ТОСЭР).                     </w:t>
      </w:r>
      <w:proofErr w:type="gramEnd"/>
    </w:p>
    <w:p w:rsidR="007548A4" w:rsidRPr="00204355" w:rsidRDefault="006830B0" w:rsidP="00844D85">
      <w:pPr>
        <w:ind w:firstLine="720"/>
        <w:jc w:val="both"/>
        <w:rPr>
          <w:sz w:val="28"/>
          <w:szCs w:val="28"/>
        </w:rPr>
      </w:pPr>
      <w:r w:rsidRPr="00204355">
        <w:rPr>
          <w:sz w:val="28"/>
          <w:szCs w:val="28"/>
        </w:rPr>
        <w:lastRenderedPageBreak/>
        <w:t xml:space="preserve">С целью предотвращения снижения и обеспечения постепенного роста численности населения города, в том числе в трудоспособном возрасте, необходимо закрепление положительных демографических тенденций, </w:t>
      </w:r>
      <w:r w:rsidR="0011493A" w:rsidRPr="00204355">
        <w:rPr>
          <w:sz w:val="28"/>
          <w:szCs w:val="28"/>
        </w:rPr>
        <w:t>поэтому в 20</w:t>
      </w:r>
      <w:r w:rsidR="00BE7594">
        <w:rPr>
          <w:sz w:val="28"/>
          <w:szCs w:val="28"/>
        </w:rPr>
        <w:t>20</w:t>
      </w:r>
      <w:r w:rsidR="0011493A" w:rsidRPr="00204355">
        <w:rPr>
          <w:sz w:val="28"/>
          <w:szCs w:val="28"/>
        </w:rPr>
        <w:t xml:space="preserve"> году продолжено </w:t>
      </w:r>
      <w:r w:rsidRPr="00204355">
        <w:rPr>
          <w:sz w:val="28"/>
          <w:szCs w:val="28"/>
        </w:rPr>
        <w:t>последовательное осуществление шагов по стимулированию рождаемости и миграционного прироста населения.</w:t>
      </w:r>
      <w:r w:rsidR="00844D85" w:rsidRPr="00204355">
        <w:rPr>
          <w:sz w:val="28"/>
          <w:szCs w:val="28"/>
        </w:rPr>
        <w:t xml:space="preserve"> П</w:t>
      </w:r>
      <w:r w:rsidR="007548A4" w:rsidRPr="00204355">
        <w:rPr>
          <w:sz w:val="28"/>
          <w:szCs w:val="28"/>
        </w:rPr>
        <w:t xml:space="preserve">родолжена реализация мероприятий муниципальной целевой программы «Социальная поддержка граждан в городе Невинномысске», в рамках которой предоставлялись государственные услуги в области социальной защиты, опеки и попечительства. </w:t>
      </w:r>
    </w:p>
    <w:p w:rsidR="00737FE7" w:rsidRPr="008B4F97" w:rsidRDefault="00737FE7" w:rsidP="00737FE7">
      <w:pPr>
        <w:ind w:firstLine="709"/>
        <w:jc w:val="both"/>
        <w:rPr>
          <w:sz w:val="28"/>
          <w:szCs w:val="28"/>
        </w:rPr>
      </w:pPr>
      <w:r w:rsidRPr="006E4497">
        <w:rPr>
          <w:bCs/>
          <w:iCs/>
          <w:sz w:val="28"/>
          <w:szCs w:val="28"/>
        </w:rPr>
        <w:t xml:space="preserve">Основное направление </w:t>
      </w:r>
      <w:r>
        <w:rPr>
          <w:bCs/>
          <w:iCs/>
          <w:sz w:val="28"/>
          <w:szCs w:val="28"/>
        </w:rPr>
        <w:t>-</w:t>
      </w:r>
      <w:r w:rsidRPr="006E4497">
        <w:rPr>
          <w:bCs/>
          <w:iCs/>
          <w:sz w:val="28"/>
          <w:szCs w:val="28"/>
        </w:rPr>
        <w:t xml:space="preserve"> это </w:t>
      </w:r>
      <w:r w:rsidRPr="006E4497">
        <w:rPr>
          <w:sz w:val="28"/>
          <w:szCs w:val="28"/>
        </w:rPr>
        <w:t xml:space="preserve">выплата различных видов социальных пособий, субсидий, компенсаций. </w:t>
      </w:r>
      <w:r w:rsidRPr="008B4F97">
        <w:rPr>
          <w:sz w:val="28"/>
          <w:szCs w:val="28"/>
        </w:rPr>
        <w:t xml:space="preserve">Численность получателей мер социальной поддержки на </w:t>
      </w:r>
      <w:r>
        <w:rPr>
          <w:sz w:val="28"/>
          <w:szCs w:val="28"/>
        </w:rPr>
        <w:t>31.12.2020</w:t>
      </w:r>
      <w:r w:rsidRPr="008B4F97">
        <w:rPr>
          <w:sz w:val="28"/>
          <w:szCs w:val="28"/>
        </w:rPr>
        <w:t xml:space="preserve"> составила 51962 человека. Это </w:t>
      </w:r>
      <w:r>
        <w:rPr>
          <w:sz w:val="28"/>
          <w:szCs w:val="28"/>
        </w:rPr>
        <w:t>-</w:t>
      </w:r>
      <w:r w:rsidRPr="008B4F97">
        <w:rPr>
          <w:sz w:val="28"/>
          <w:szCs w:val="28"/>
        </w:rPr>
        <w:t xml:space="preserve"> ветераны труда, труженики тыла, инвалиды, ветераны Великой Отечественной войны, дети войны, многодетные и малоимущие семьи и др</w:t>
      </w:r>
      <w:r>
        <w:rPr>
          <w:sz w:val="28"/>
          <w:szCs w:val="28"/>
        </w:rPr>
        <w:t>угие категории</w:t>
      </w:r>
      <w:r w:rsidRPr="008B4F97">
        <w:rPr>
          <w:sz w:val="28"/>
          <w:szCs w:val="28"/>
        </w:rPr>
        <w:t>.</w:t>
      </w:r>
    </w:p>
    <w:p w:rsidR="00737FE7" w:rsidRDefault="00737FE7" w:rsidP="00737FE7">
      <w:pPr>
        <w:tabs>
          <w:tab w:val="num" w:pos="851"/>
        </w:tabs>
        <w:ind w:firstLine="709"/>
        <w:jc w:val="both"/>
        <w:rPr>
          <w:sz w:val="28"/>
          <w:szCs w:val="28"/>
        </w:rPr>
      </w:pPr>
      <w:r w:rsidRPr="008B4F97">
        <w:rPr>
          <w:sz w:val="28"/>
          <w:szCs w:val="28"/>
        </w:rPr>
        <w:t xml:space="preserve">На реализацию всех социально-ориентированных законов из федерального и краевого бюджетов в 2020 году поступило </w:t>
      </w:r>
      <w:r>
        <w:rPr>
          <w:sz w:val="28"/>
          <w:szCs w:val="28"/>
        </w:rPr>
        <w:t xml:space="preserve">                                              </w:t>
      </w:r>
      <w:r w:rsidRPr="008B4F97">
        <w:rPr>
          <w:sz w:val="28"/>
          <w:szCs w:val="28"/>
        </w:rPr>
        <w:t>827,19 млн. руб</w:t>
      </w:r>
      <w:r>
        <w:rPr>
          <w:sz w:val="28"/>
          <w:szCs w:val="28"/>
        </w:rPr>
        <w:t>лей</w:t>
      </w:r>
      <w:r w:rsidRPr="008B4F97">
        <w:rPr>
          <w:sz w:val="28"/>
          <w:szCs w:val="28"/>
        </w:rPr>
        <w:t xml:space="preserve"> (в 2019 году – 559,58 млн. руб</w:t>
      </w:r>
      <w:r>
        <w:rPr>
          <w:sz w:val="28"/>
          <w:szCs w:val="28"/>
        </w:rPr>
        <w:t>лей</w:t>
      </w:r>
      <w:r w:rsidRPr="008B4F97">
        <w:rPr>
          <w:sz w:val="28"/>
          <w:szCs w:val="28"/>
        </w:rPr>
        <w:t>).</w:t>
      </w:r>
      <w:r>
        <w:rPr>
          <w:sz w:val="28"/>
          <w:szCs w:val="28"/>
        </w:rPr>
        <w:t xml:space="preserve"> П</w:t>
      </w:r>
      <w:r w:rsidRPr="008B4F97">
        <w:rPr>
          <w:sz w:val="28"/>
          <w:szCs w:val="28"/>
        </w:rPr>
        <w:t xml:space="preserve">родолжена реализация регионального проекта </w:t>
      </w:r>
      <w:r w:rsidRPr="008B4F97">
        <w:rPr>
          <w:bCs/>
          <w:sz w:val="28"/>
          <w:szCs w:val="28"/>
        </w:rPr>
        <w:t>«Финансовая поддержка семей при рождении детей на территории Ставропольского края» (национальный проект «Демография»</w:t>
      </w:r>
      <w:r w:rsidRPr="008B4F97">
        <w:rPr>
          <w:sz w:val="28"/>
          <w:szCs w:val="28"/>
        </w:rPr>
        <w:t xml:space="preserve">). </w:t>
      </w:r>
      <w:r>
        <w:rPr>
          <w:sz w:val="28"/>
          <w:szCs w:val="28"/>
        </w:rPr>
        <w:t>Помощь получили 1095 человек.</w:t>
      </w:r>
    </w:p>
    <w:p w:rsidR="00737FE7" w:rsidRPr="008B4F97" w:rsidRDefault="00737FE7" w:rsidP="00737FE7">
      <w:pPr>
        <w:widowControl w:val="0"/>
        <w:ind w:firstLine="708"/>
        <w:jc w:val="both"/>
        <w:rPr>
          <w:sz w:val="28"/>
          <w:szCs w:val="28"/>
        </w:rPr>
      </w:pPr>
      <w:r w:rsidRPr="008B4F97">
        <w:rPr>
          <w:sz w:val="28"/>
          <w:szCs w:val="28"/>
        </w:rPr>
        <w:t>Государственная помощь в соответствии с Законом Ставропольского края от 19.11.2007 года №56-кз «О государственной социальной помощи населению в Ставропольском крае» назначена и выплачена 547 семьям. Общая сумма выплат составила 2,4 млн. руб</w:t>
      </w:r>
      <w:r>
        <w:rPr>
          <w:sz w:val="28"/>
          <w:szCs w:val="28"/>
        </w:rPr>
        <w:t>лей</w:t>
      </w:r>
      <w:r w:rsidRPr="008B4F97">
        <w:rPr>
          <w:sz w:val="28"/>
          <w:szCs w:val="28"/>
        </w:rPr>
        <w:t>.</w:t>
      </w:r>
    </w:p>
    <w:p w:rsidR="00737FE7" w:rsidRDefault="00737FE7" w:rsidP="00737FE7">
      <w:pPr>
        <w:ind w:firstLine="709"/>
        <w:jc w:val="both"/>
        <w:rPr>
          <w:sz w:val="28"/>
          <w:szCs w:val="28"/>
        </w:rPr>
      </w:pPr>
      <w:r w:rsidRPr="008B4F97">
        <w:rPr>
          <w:sz w:val="28"/>
          <w:szCs w:val="28"/>
        </w:rPr>
        <w:t>В 2020 году в целях дополнительной поддержки семей с несовершеннолетними детьми, доходы которых не превышают 9550 руб</w:t>
      </w:r>
      <w:r>
        <w:rPr>
          <w:sz w:val="28"/>
          <w:szCs w:val="28"/>
        </w:rPr>
        <w:t>лей</w:t>
      </w:r>
      <w:r w:rsidRPr="008B4F97">
        <w:rPr>
          <w:sz w:val="28"/>
          <w:szCs w:val="28"/>
        </w:rPr>
        <w:t>, установлена новая ежемесячная выплата в размере 4921,50 руб</w:t>
      </w:r>
      <w:r>
        <w:rPr>
          <w:sz w:val="28"/>
          <w:szCs w:val="28"/>
        </w:rPr>
        <w:t>лей</w:t>
      </w:r>
      <w:r w:rsidRPr="008B4F97">
        <w:rPr>
          <w:sz w:val="28"/>
          <w:szCs w:val="28"/>
        </w:rPr>
        <w:t xml:space="preserve"> на детей в возрасте от 3 до 7 лет включительно. По состоянию на </w:t>
      </w:r>
      <w:r>
        <w:rPr>
          <w:sz w:val="28"/>
          <w:szCs w:val="28"/>
        </w:rPr>
        <w:t>31.12.2020</w:t>
      </w:r>
      <w:r w:rsidRPr="008B4F97">
        <w:rPr>
          <w:sz w:val="28"/>
          <w:szCs w:val="28"/>
        </w:rPr>
        <w:t xml:space="preserve"> выплаты произведены 2776</w:t>
      </w:r>
      <w:r>
        <w:rPr>
          <w:sz w:val="28"/>
          <w:szCs w:val="28"/>
        </w:rPr>
        <w:t xml:space="preserve"> получателям на 3380 детей.</w:t>
      </w:r>
    </w:p>
    <w:p w:rsidR="00737FE7" w:rsidRPr="008B4F97" w:rsidRDefault="00737FE7" w:rsidP="00737FE7">
      <w:pPr>
        <w:ind w:firstLine="709"/>
        <w:jc w:val="both"/>
        <w:rPr>
          <w:spacing w:val="-1"/>
          <w:sz w:val="28"/>
          <w:szCs w:val="28"/>
        </w:rPr>
      </w:pPr>
      <w:r w:rsidRPr="008B4F97">
        <w:rPr>
          <w:sz w:val="28"/>
          <w:szCs w:val="28"/>
        </w:rPr>
        <w:t>Создание комфортных условий для проживания жителей города, испытывающих трудности</w:t>
      </w:r>
      <w:r>
        <w:rPr>
          <w:sz w:val="28"/>
          <w:szCs w:val="28"/>
        </w:rPr>
        <w:t xml:space="preserve"> в передвижении и общении, являе</w:t>
      </w:r>
      <w:r w:rsidRPr="008B4F97">
        <w:rPr>
          <w:sz w:val="28"/>
          <w:szCs w:val="28"/>
        </w:rPr>
        <w:t>тся  приоритетными направлениями социальной политики города Невинномысска. В настоящее время в городе</w:t>
      </w:r>
      <w:r>
        <w:rPr>
          <w:sz w:val="28"/>
          <w:szCs w:val="28"/>
        </w:rPr>
        <w:t xml:space="preserve"> проживает 11,2 тыс. инвалидов. </w:t>
      </w:r>
      <w:r w:rsidRPr="008B4F97">
        <w:rPr>
          <w:sz w:val="28"/>
          <w:szCs w:val="28"/>
        </w:rPr>
        <w:t xml:space="preserve">В течение 2020 года обследовано 19 вновь построенных объектов, всем собственникам выданы разрешения-согласования о соблюдении требований доступности  объектов для маломобильных групп населения. </w:t>
      </w:r>
      <w:r w:rsidRPr="008B4F97">
        <w:rPr>
          <w:spacing w:val="1"/>
          <w:sz w:val="28"/>
          <w:szCs w:val="28"/>
        </w:rPr>
        <w:t xml:space="preserve">Продолжила свою работу </w:t>
      </w:r>
      <w:r>
        <w:rPr>
          <w:spacing w:val="4"/>
          <w:sz w:val="28"/>
          <w:szCs w:val="28"/>
        </w:rPr>
        <w:t xml:space="preserve">служба «Социальное такси»: </w:t>
      </w:r>
      <w:r w:rsidRPr="008B4F97">
        <w:rPr>
          <w:sz w:val="28"/>
          <w:szCs w:val="28"/>
        </w:rPr>
        <w:t xml:space="preserve">выполнены 354 </w:t>
      </w:r>
      <w:r w:rsidRPr="008B4F97">
        <w:rPr>
          <w:spacing w:val="-1"/>
          <w:sz w:val="28"/>
          <w:szCs w:val="28"/>
        </w:rPr>
        <w:t>заявки</w:t>
      </w:r>
      <w:r>
        <w:rPr>
          <w:spacing w:val="-1"/>
          <w:sz w:val="28"/>
          <w:szCs w:val="28"/>
        </w:rPr>
        <w:t xml:space="preserve">                                    </w:t>
      </w:r>
      <w:r w:rsidRPr="008B4F97">
        <w:rPr>
          <w:spacing w:val="-1"/>
          <w:sz w:val="28"/>
          <w:szCs w:val="28"/>
        </w:rPr>
        <w:t xml:space="preserve"> (в 2019 году – 517 заявок). </w:t>
      </w:r>
    </w:p>
    <w:p w:rsidR="00737FE7" w:rsidRPr="008B4F97" w:rsidRDefault="00737FE7" w:rsidP="00737FE7">
      <w:pPr>
        <w:ind w:firstLine="709"/>
        <w:jc w:val="both"/>
        <w:rPr>
          <w:sz w:val="28"/>
          <w:szCs w:val="28"/>
        </w:rPr>
      </w:pPr>
      <w:r w:rsidRPr="008B4F97">
        <w:rPr>
          <w:bCs/>
          <w:sz w:val="28"/>
          <w:szCs w:val="28"/>
        </w:rPr>
        <w:t xml:space="preserve">Продолжена реализация </w:t>
      </w:r>
      <w:r w:rsidRPr="008B4F97">
        <w:rPr>
          <w:sz w:val="28"/>
          <w:szCs w:val="28"/>
        </w:rPr>
        <w:t>совместного с некоммерческой организацией «Фонд развития моногородов» и ООО «</w:t>
      </w:r>
      <w:proofErr w:type="spellStart"/>
      <w:r w:rsidRPr="008B4F97">
        <w:rPr>
          <w:sz w:val="28"/>
          <w:szCs w:val="28"/>
        </w:rPr>
        <w:t>Яндекс</w:t>
      </w:r>
      <w:proofErr w:type="gramStart"/>
      <w:r w:rsidRPr="008B4F97">
        <w:rPr>
          <w:sz w:val="28"/>
          <w:szCs w:val="28"/>
        </w:rPr>
        <w:t>.Т</w:t>
      </w:r>
      <w:proofErr w:type="gramEnd"/>
      <w:r w:rsidRPr="008B4F97">
        <w:rPr>
          <w:sz w:val="28"/>
          <w:szCs w:val="28"/>
        </w:rPr>
        <w:t>акси</w:t>
      </w:r>
      <w:proofErr w:type="spellEnd"/>
      <w:r w:rsidRPr="008B4F97">
        <w:rPr>
          <w:sz w:val="28"/>
          <w:szCs w:val="28"/>
        </w:rPr>
        <w:t>» социального проекта «Социальное такси в моногородах», в рамках которого предоставлена возможность бесплатных поездок ветеранам Великой Отечественной войны.</w:t>
      </w:r>
      <w:r>
        <w:rPr>
          <w:sz w:val="28"/>
          <w:szCs w:val="28"/>
        </w:rPr>
        <w:t xml:space="preserve"> </w:t>
      </w:r>
      <w:r w:rsidRPr="008B4F97">
        <w:rPr>
          <w:sz w:val="28"/>
          <w:szCs w:val="28"/>
        </w:rPr>
        <w:t>По состоянию на 31.12.2020 ветеранами совершено 506 бесплатных поездок.</w:t>
      </w:r>
    </w:p>
    <w:p w:rsidR="00737FE7" w:rsidRPr="008B4F97" w:rsidRDefault="00737FE7" w:rsidP="00737FE7">
      <w:pPr>
        <w:pStyle w:val="ad"/>
        <w:shd w:val="clear" w:color="auto" w:fill="FFFFFF"/>
        <w:spacing w:before="0" w:after="0"/>
        <w:ind w:firstLine="709"/>
        <w:contextualSpacing/>
        <w:jc w:val="both"/>
        <w:rPr>
          <w:sz w:val="28"/>
          <w:szCs w:val="28"/>
        </w:rPr>
      </w:pPr>
      <w:r w:rsidRPr="008B4F97">
        <w:rPr>
          <w:sz w:val="28"/>
          <w:szCs w:val="28"/>
        </w:rPr>
        <w:lastRenderedPageBreak/>
        <w:t xml:space="preserve">В рамках реализации плана мероприятий, посвященных празднованию 75-летней годовщины Победы в Великой Отечественной войне </w:t>
      </w:r>
      <w:r w:rsidR="00C32BB9">
        <w:rPr>
          <w:sz w:val="28"/>
          <w:szCs w:val="28"/>
        </w:rPr>
        <w:t xml:space="preserve">                     </w:t>
      </w:r>
      <w:r w:rsidRPr="008B4F97">
        <w:rPr>
          <w:sz w:val="28"/>
          <w:szCs w:val="28"/>
        </w:rPr>
        <w:t>1941-1945 годов, утвержд</w:t>
      </w:r>
      <w:r>
        <w:rPr>
          <w:sz w:val="28"/>
          <w:szCs w:val="28"/>
        </w:rPr>
        <w:t>е</w:t>
      </w:r>
      <w:r w:rsidRPr="008B4F97">
        <w:rPr>
          <w:sz w:val="28"/>
          <w:szCs w:val="28"/>
        </w:rPr>
        <w:t>нного распоряжением Правительства Ставропольского края от 15 апреля 2020 года №171-рп, инвалидам и участникам Великой Отечественной войны вручены именные приветственные адреса от Губернатора В.В. Владимирова, ценные подарки.</w:t>
      </w:r>
      <w:r>
        <w:rPr>
          <w:sz w:val="28"/>
          <w:szCs w:val="28"/>
        </w:rPr>
        <w:t xml:space="preserve"> </w:t>
      </w:r>
      <w:r w:rsidRPr="008B4F97">
        <w:rPr>
          <w:sz w:val="28"/>
          <w:szCs w:val="28"/>
        </w:rPr>
        <w:t xml:space="preserve">В 2020 году продолжено оказание адресной социальной помощи ветеранам войны на проведение </w:t>
      </w:r>
      <w:r>
        <w:rPr>
          <w:sz w:val="28"/>
          <w:szCs w:val="28"/>
        </w:rPr>
        <w:t xml:space="preserve">ремонтных работ жилых помещений. </w:t>
      </w:r>
      <w:r w:rsidRPr="008B4F97">
        <w:rPr>
          <w:sz w:val="28"/>
          <w:szCs w:val="28"/>
        </w:rPr>
        <w:t xml:space="preserve">В результате выполнены работы по ремонту жилья 15 ветеранам </w:t>
      </w:r>
      <w:r>
        <w:rPr>
          <w:sz w:val="28"/>
          <w:szCs w:val="28"/>
        </w:rPr>
        <w:t>Великой Отечественной войны</w:t>
      </w:r>
      <w:r w:rsidRPr="008B4F97">
        <w:rPr>
          <w:sz w:val="28"/>
          <w:szCs w:val="28"/>
        </w:rPr>
        <w:t>.</w:t>
      </w:r>
      <w:r>
        <w:rPr>
          <w:sz w:val="28"/>
          <w:szCs w:val="28"/>
        </w:rPr>
        <w:t xml:space="preserve"> </w:t>
      </w:r>
      <w:r w:rsidRPr="008B4F97">
        <w:rPr>
          <w:sz w:val="28"/>
          <w:szCs w:val="28"/>
        </w:rPr>
        <w:t xml:space="preserve">В соответствии с Законом Ставропольского края от 13.12.2018 </w:t>
      </w:r>
      <w:r w:rsidR="00C32BB9">
        <w:rPr>
          <w:sz w:val="28"/>
          <w:szCs w:val="28"/>
        </w:rPr>
        <w:t xml:space="preserve">                     </w:t>
      </w:r>
      <w:r w:rsidRPr="008B4F97">
        <w:rPr>
          <w:sz w:val="28"/>
          <w:szCs w:val="28"/>
        </w:rPr>
        <w:t>№ 104-кз «О детях войны в Ставропольском крае» в отчетном году продолжена работа по приему заявлений и выдаче удостоверений «дети войны». На 31.12.2020 статус «дети войны» име</w:t>
      </w:r>
      <w:r>
        <w:rPr>
          <w:sz w:val="28"/>
          <w:szCs w:val="28"/>
        </w:rPr>
        <w:t>ю</w:t>
      </w:r>
      <w:r w:rsidRPr="008B4F97">
        <w:rPr>
          <w:sz w:val="28"/>
          <w:szCs w:val="28"/>
        </w:rPr>
        <w:t>т 7096 чел</w:t>
      </w:r>
      <w:r>
        <w:rPr>
          <w:sz w:val="28"/>
          <w:szCs w:val="28"/>
        </w:rPr>
        <w:t>овек</w:t>
      </w:r>
      <w:r w:rsidRPr="008B4F97">
        <w:rPr>
          <w:sz w:val="28"/>
          <w:szCs w:val="28"/>
        </w:rPr>
        <w:t>.</w:t>
      </w:r>
    </w:p>
    <w:p w:rsidR="00737FE7" w:rsidRPr="008B4F97" w:rsidRDefault="00737FE7" w:rsidP="00737FE7">
      <w:pPr>
        <w:ind w:firstLine="709"/>
        <w:jc w:val="both"/>
        <w:rPr>
          <w:sz w:val="28"/>
          <w:szCs w:val="28"/>
        </w:rPr>
      </w:pPr>
      <w:r w:rsidRPr="008B4F97">
        <w:rPr>
          <w:sz w:val="28"/>
          <w:szCs w:val="28"/>
        </w:rPr>
        <w:t>В 2020 году для детей из многодетных, малообеспеченных семей, детей-сирот и детей с ограниченными возможностями здоровья организовано и проведено 14 социально-ориентированных мероприятий. Дети стали участниками театрализованных представлений, проводимых учреждениями культуры, побывали на праздниках в семейно-развлекательных центрах «</w:t>
      </w:r>
      <w:proofErr w:type="gramStart"/>
      <w:r w:rsidRPr="008B4F97">
        <w:rPr>
          <w:sz w:val="28"/>
          <w:szCs w:val="28"/>
          <w:lang w:val="en-US"/>
        </w:rPr>
        <w:t>BIG</w:t>
      </w:r>
      <w:proofErr w:type="gramEnd"/>
      <w:r w:rsidRPr="008B4F97">
        <w:rPr>
          <w:sz w:val="28"/>
          <w:szCs w:val="28"/>
        </w:rPr>
        <w:t xml:space="preserve">Смайлик», «Веранда детям», «Батутный парк № 1», получили подарки и угощения. </w:t>
      </w:r>
      <w:r>
        <w:rPr>
          <w:sz w:val="28"/>
          <w:szCs w:val="28"/>
        </w:rPr>
        <w:t>О</w:t>
      </w:r>
      <w:r w:rsidRPr="008B4F97">
        <w:rPr>
          <w:sz w:val="28"/>
          <w:szCs w:val="28"/>
        </w:rPr>
        <w:t xml:space="preserve">плачена реабилитация 7 детей-инвалидов с диагнозом ДЦП </w:t>
      </w:r>
      <w:r w:rsidR="00C32BB9">
        <w:rPr>
          <w:sz w:val="28"/>
          <w:szCs w:val="28"/>
        </w:rPr>
        <w:t xml:space="preserve">                   </w:t>
      </w:r>
      <w:r w:rsidRPr="008B4F97">
        <w:rPr>
          <w:sz w:val="28"/>
          <w:szCs w:val="28"/>
        </w:rPr>
        <w:t xml:space="preserve">(с сохранным интеллектом) в сопровождении одного из родителей в «Национальный центр параолимпийской и </w:t>
      </w:r>
      <w:proofErr w:type="spellStart"/>
      <w:r w:rsidRPr="008B4F97">
        <w:rPr>
          <w:sz w:val="28"/>
          <w:szCs w:val="28"/>
        </w:rPr>
        <w:t>дефлимпийской</w:t>
      </w:r>
      <w:proofErr w:type="spellEnd"/>
      <w:r w:rsidRPr="008B4F97">
        <w:rPr>
          <w:sz w:val="28"/>
          <w:szCs w:val="28"/>
        </w:rPr>
        <w:t xml:space="preserve"> подготовки и реабилитации инвалидов» (Центр спорта «Эволюция») г. Евпатория, Республика Крым.</w:t>
      </w:r>
    </w:p>
    <w:p w:rsidR="00737FE7" w:rsidRDefault="00737FE7" w:rsidP="00737FE7">
      <w:pPr>
        <w:pStyle w:val="220"/>
        <w:spacing w:after="0" w:line="240" w:lineRule="auto"/>
        <w:ind w:firstLine="709"/>
        <w:jc w:val="both"/>
        <w:rPr>
          <w:szCs w:val="28"/>
        </w:rPr>
      </w:pPr>
      <w:r w:rsidRPr="008B4F97">
        <w:rPr>
          <w:szCs w:val="28"/>
        </w:rPr>
        <w:t xml:space="preserve">По состоянию на 31.12.2020 на профилактическом учете </w:t>
      </w:r>
      <w:r>
        <w:rPr>
          <w:szCs w:val="28"/>
        </w:rPr>
        <w:t>состояло</w:t>
      </w:r>
      <w:r w:rsidRPr="008B4F97">
        <w:rPr>
          <w:szCs w:val="28"/>
        </w:rPr>
        <w:t xml:space="preserve"> </w:t>
      </w:r>
      <w:r w:rsidR="00C32BB9">
        <w:rPr>
          <w:szCs w:val="28"/>
        </w:rPr>
        <w:t xml:space="preserve">                    </w:t>
      </w:r>
      <w:r w:rsidRPr="008B4F97">
        <w:rPr>
          <w:szCs w:val="28"/>
        </w:rPr>
        <w:t>10 семей (18 детей) и 19 несовершеннолетних</w:t>
      </w:r>
      <w:r>
        <w:rPr>
          <w:szCs w:val="28"/>
        </w:rPr>
        <w:t xml:space="preserve"> граждан</w:t>
      </w:r>
      <w:r w:rsidRPr="008B4F97">
        <w:rPr>
          <w:szCs w:val="28"/>
        </w:rPr>
        <w:t>, находящихс</w:t>
      </w:r>
      <w:r>
        <w:rPr>
          <w:szCs w:val="28"/>
        </w:rPr>
        <w:t>я в социально опасном положении</w:t>
      </w:r>
      <w:r w:rsidRPr="008B4F97">
        <w:rPr>
          <w:szCs w:val="28"/>
        </w:rPr>
        <w:t>.</w:t>
      </w:r>
      <w:r>
        <w:rPr>
          <w:szCs w:val="28"/>
        </w:rPr>
        <w:t xml:space="preserve"> Семьям </w:t>
      </w:r>
      <w:r w:rsidRPr="008B4F97">
        <w:rPr>
          <w:szCs w:val="28"/>
        </w:rPr>
        <w:t xml:space="preserve">оказывается содействие в оформлении необходимых документов, а также содействие в направлении детей на отдых и оздоровление в санатории, загородные лагеря и краевой реабилитационный центр «Орленок». </w:t>
      </w:r>
      <w:r>
        <w:rPr>
          <w:szCs w:val="28"/>
        </w:rPr>
        <w:t>В</w:t>
      </w:r>
      <w:r w:rsidRPr="008B4F97">
        <w:rPr>
          <w:szCs w:val="28"/>
        </w:rPr>
        <w:t xml:space="preserve"> Краевой реабилитационный центр для детей и подростков с ограниченными возможностями «Орленок» для получения современных методов </w:t>
      </w:r>
      <w:proofErr w:type="gramStart"/>
      <w:r w:rsidRPr="008B4F97">
        <w:rPr>
          <w:szCs w:val="28"/>
        </w:rPr>
        <w:t>медико-социальной</w:t>
      </w:r>
      <w:proofErr w:type="gramEnd"/>
      <w:r w:rsidRPr="008B4F97">
        <w:rPr>
          <w:szCs w:val="28"/>
        </w:rPr>
        <w:t xml:space="preserve"> реаб</w:t>
      </w:r>
      <w:r>
        <w:rPr>
          <w:szCs w:val="28"/>
        </w:rPr>
        <w:t xml:space="preserve">илитации направлены 24 ребенка. </w:t>
      </w:r>
    </w:p>
    <w:p w:rsidR="00737FE7" w:rsidRPr="008B4F97" w:rsidRDefault="00737FE7" w:rsidP="00737FE7">
      <w:pPr>
        <w:pStyle w:val="220"/>
        <w:spacing w:after="0" w:line="240" w:lineRule="auto"/>
        <w:ind w:firstLine="709"/>
        <w:jc w:val="both"/>
        <w:rPr>
          <w:color w:val="000000"/>
          <w:szCs w:val="28"/>
        </w:rPr>
      </w:pPr>
      <w:r w:rsidRPr="008B4F97">
        <w:rPr>
          <w:szCs w:val="28"/>
        </w:rPr>
        <w:t>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w:t>
      </w:r>
      <w:r>
        <w:rPr>
          <w:szCs w:val="28"/>
        </w:rPr>
        <w:t xml:space="preserve"> В городе Невинномысске п</w:t>
      </w:r>
      <w:r w:rsidRPr="008B4F97">
        <w:rPr>
          <w:szCs w:val="28"/>
        </w:rPr>
        <w:t xml:space="preserve">од опекой и попечительством находятся 153 ребенка-сироты и детей, оставшихся без попечения родителей; </w:t>
      </w:r>
      <w:r w:rsidRPr="008B4F97">
        <w:rPr>
          <w:color w:val="000000"/>
          <w:szCs w:val="28"/>
        </w:rPr>
        <w:t>в приемных сем</w:t>
      </w:r>
      <w:r>
        <w:rPr>
          <w:color w:val="000000"/>
          <w:szCs w:val="28"/>
        </w:rPr>
        <w:t>ьях – 43 ребенка</w:t>
      </w:r>
      <w:r w:rsidRPr="008B4F97">
        <w:rPr>
          <w:szCs w:val="28"/>
        </w:rPr>
        <w:t xml:space="preserve">; в семьях усыновителей </w:t>
      </w:r>
      <w:r>
        <w:rPr>
          <w:szCs w:val="28"/>
        </w:rPr>
        <w:t>-</w:t>
      </w:r>
      <w:r w:rsidRPr="008B4F97">
        <w:rPr>
          <w:szCs w:val="28"/>
        </w:rPr>
        <w:t xml:space="preserve"> 40 детей; в учреждениях социальной защиты Ставропольского края (приюты и социально-реабилитационные центры)</w:t>
      </w:r>
      <w:r w:rsidRPr="008B4F97">
        <w:rPr>
          <w:color w:val="000000"/>
          <w:szCs w:val="28"/>
        </w:rPr>
        <w:t xml:space="preserve"> </w:t>
      </w:r>
      <w:r>
        <w:rPr>
          <w:color w:val="000000"/>
          <w:szCs w:val="28"/>
        </w:rPr>
        <w:t>-</w:t>
      </w:r>
      <w:r w:rsidRPr="008B4F97">
        <w:rPr>
          <w:color w:val="000000"/>
          <w:szCs w:val="28"/>
        </w:rPr>
        <w:t xml:space="preserve"> 38; в ГКОУ «Специальная (коррекционная) </w:t>
      </w:r>
      <w:r w:rsidRPr="008B4F97">
        <w:rPr>
          <w:szCs w:val="28"/>
        </w:rPr>
        <w:t xml:space="preserve">общеобразовательная </w:t>
      </w:r>
      <w:r w:rsidRPr="008B4F97">
        <w:rPr>
          <w:color w:val="000000"/>
          <w:szCs w:val="28"/>
        </w:rPr>
        <w:t>школа-интернат №</w:t>
      </w:r>
      <w:r>
        <w:rPr>
          <w:color w:val="000000"/>
          <w:szCs w:val="28"/>
        </w:rPr>
        <w:t xml:space="preserve"> </w:t>
      </w:r>
      <w:r w:rsidRPr="008B4F97">
        <w:rPr>
          <w:color w:val="000000"/>
          <w:szCs w:val="28"/>
        </w:rPr>
        <w:t>23 для детей-сирот и детей, оставшихся без попечения родителей, с ограниченными возможностями здоров</w:t>
      </w:r>
      <w:r>
        <w:rPr>
          <w:color w:val="000000"/>
          <w:szCs w:val="28"/>
        </w:rPr>
        <w:t>ья» г. Невинномысска - 14 детей</w:t>
      </w:r>
      <w:r w:rsidRPr="008B4F97">
        <w:rPr>
          <w:color w:val="000000"/>
          <w:szCs w:val="28"/>
        </w:rPr>
        <w:t>.</w:t>
      </w:r>
    </w:p>
    <w:p w:rsidR="00737FE7" w:rsidRPr="008B4F97" w:rsidRDefault="00737FE7" w:rsidP="00737FE7">
      <w:pPr>
        <w:ind w:firstLine="720"/>
        <w:jc w:val="both"/>
        <w:rPr>
          <w:sz w:val="28"/>
          <w:szCs w:val="28"/>
          <w:lang w:eastAsia="ar-SA"/>
        </w:rPr>
      </w:pPr>
      <w:r w:rsidRPr="008B4F97">
        <w:rPr>
          <w:sz w:val="28"/>
          <w:szCs w:val="28"/>
        </w:rPr>
        <w:lastRenderedPageBreak/>
        <w:t xml:space="preserve">Активно ведется работа с гражданами, желающими принять на воспитание детей-сирот и детей, оставшихся без попечения, за отчетный период гражданам выдано 15 заключений о возможности </w:t>
      </w:r>
      <w:r>
        <w:rPr>
          <w:sz w:val="28"/>
          <w:szCs w:val="28"/>
        </w:rPr>
        <w:t>принять</w:t>
      </w:r>
      <w:r w:rsidRPr="008B4F97">
        <w:rPr>
          <w:sz w:val="28"/>
          <w:szCs w:val="28"/>
        </w:rPr>
        <w:t xml:space="preserve"> ребенка на семейные формы устройства. Организовано обучение кандидатов в замещающие родители, в 2020 году документы о прохождении обучения получили 20 кандидатов. Всего на </w:t>
      </w:r>
      <w:r>
        <w:rPr>
          <w:sz w:val="28"/>
          <w:szCs w:val="28"/>
        </w:rPr>
        <w:t>31.12.2020</w:t>
      </w:r>
      <w:r w:rsidRPr="008B4F97">
        <w:rPr>
          <w:sz w:val="28"/>
          <w:szCs w:val="28"/>
        </w:rPr>
        <w:t xml:space="preserve"> в городе </w:t>
      </w:r>
      <w:r>
        <w:rPr>
          <w:sz w:val="28"/>
          <w:szCs w:val="28"/>
        </w:rPr>
        <w:t>функционировали</w:t>
      </w:r>
      <w:r w:rsidRPr="008B4F97">
        <w:rPr>
          <w:sz w:val="28"/>
          <w:szCs w:val="28"/>
        </w:rPr>
        <w:t xml:space="preserve"> </w:t>
      </w:r>
      <w:r>
        <w:rPr>
          <w:sz w:val="28"/>
          <w:szCs w:val="28"/>
        </w:rPr>
        <w:t xml:space="preserve">                         </w:t>
      </w:r>
      <w:r w:rsidRPr="008B4F97">
        <w:rPr>
          <w:sz w:val="28"/>
          <w:szCs w:val="28"/>
        </w:rPr>
        <w:t>20 приемных семей, в которых воспитываются 43 ребенка.</w:t>
      </w:r>
      <w:r w:rsidRPr="008B4F97">
        <w:rPr>
          <w:color w:val="000000"/>
          <w:sz w:val="28"/>
          <w:szCs w:val="28"/>
          <w:lang w:eastAsia="ar-SA"/>
        </w:rPr>
        <w:t xml:space="preserve"> </w:t>
      </w:r>
      <w:r w:rsidRPr="008B4F97">
        <w:rPr>
          <w:sz w:val="28"/>
          <w:szCs w:val="28"/>
          <w:lang w:eastAsia="ar-SA"/>
        </w:rPr>
        <w:t xml:space="preserve">Одним из наиболее актуальных вопросов в области защиты прав и законных интересов детей данной категории является обеспечение их жилыми помещениями. </w:t>
      </w:r>
      <w:r>
        <w:rPr>
          <w:sz w:val="28"/>
          <w:szCs w:val="28"/>
          <w:lang w:eastAsia="ar-SA"/>
        </w:rPr>
        <w:t xml:space="preserve">                   </w:t>
      </w:r>
      <w:r w:rsidRPr="008B4F97">
        <w:rPr>
          <w:sz w:val="28"/>
          <w:szCs w:val="28"/>
          <w:lang w:eastAsia="ar-SA"/>
        </w:rPr>
        <w:t xml:space="preserve">В 2020 году </w:t>
      </w:r>
      <w:r>
        <w:rPr>
          <w:sz w:val="28"/>
          <w:szCs w:val="28"/>
          <w:lang w:eastAsia="ar-SA"/>
        </w:rPr>
        <w:t xml:space="preserve">жильем </w:t>
      </w:r>
      <w:proofErr w:type="gramStart"/>
      <w:r w:rsidRPr="008B4F97">
        <w:rPr>
          <w:sz w:val="28"/>
          <w:szCs w:val="28"/>
          <w:lang w:eastAsia="ar-SA"/>
        </w:rPr>
        <w:t>обеспечены</w:t>
      </w:r>
      <w:proofErr w:type="gramEnd"/>
      <w:r w:rsidRPr="008B4F97">
        <w:rPr>
          <w:sz w:val="28"/>
          <w:szCs w:val="28"/>
          <w:lang w:eastAsia="ar-SA"/>
        </w:rPr>
        <w:t xml:space="preserve"> 13 человек.</w:t>
      </w:r>
    </w:p>
    <w:p w:rsidR="00737FE7" w:rsidRPr="008B4F97" w:rsidRDefault="00737FE7" w:rsidP="00737FE7">
      <w:pPr>
        <w:tabs>
          <w:tab w:val="left" w:pos="0"/>
        </w:tabs>
        <w:ind w:firstLine="720"/>
        <w:jc w:val="both"/>
        <w:rPr>
          <w:sz w:val="28"/>
          <w:szCs w:val="28"/>
        </w:rPr>
      </w:pPr>
      <w:r w:rsidRPr="008B4F97">
        <w:rPr>
          <w:sz w:val="28"/>
          <w:szCs w:val="28"/>
        </w:rPr>
        <w:t xml:space="preserve">Не остаются без внимания и недееспособные граждане. Численность недееспособных, находящихся под опекой физических лиц, на 31.12.2020 </w:t>
      </w:r>
      <w:r>
        <w:rPr>
          <w:sz w:val="28"/>
          <w:szCs w:val="28"/>
        </w:rPr>
        <w:t>составила</w:t>
      </w:r>
      <w:r w:rsidRPr="008B4F97">
        <w:rPr>
          <w:sz w:val="28"/>
          <w:szCs w:val="28"/>
        </w:rPr>
        <w:t xml:space="preserve"> 222 чел</w:t>
      </w:r>
      <w:r>
        <w:rPr>
          <w:sz w:val="28"/>
          <w:szCs w:val="28"/>
        </w:rPr>
        <w:t>овека</w:t>
      </w:r>
      <w:r w:rsidRPr="008B4F97">
        <w:rPr>
          <w:sz w:val="28"/>
          <w:szCs w:val="28"/>
        </w:rPr>
        <w:t>, ограниченно дееспособных – 2</w:t>
      </w:r>
      <w:r>
        <w:rPr>
          <w:sz w:val="28"/>
          <w:szCs w:val="28"/>
        </w:rPr>
        <w:t xml:space="preserve"> человека</w:t>
      </w:r>
      <w:r w:rsidRPr="008B4F97">
        <w:rPr>
          <w:sz w:val="28"/>
          <w:szCs w:val="28"/>
        </w:rPr>
        <w:t>.</w:t>
      </w:r>
      <w:r>
        <w:rPr>
          <w:sz w:val="28"/>
          <w:szCs w:val="28"/>
        </w:rPr>
        <w:t xml:space="preserve">                                    </w:t>
      </w:r>
      <w:r w:rsidRPr="008B4F97">
        <w:rPr>
          <w:sz w:val="28"/>
          <w:szCs w:val="28"/>
        </w:rPr>
        <w:t xml:space="preserve"> В ГСУСОН «Невинномысский психоневрологический интернат» проживает</w:t>
      </w:r>
      <w:r w:rsidRPr="008B4F97">
        <w:rPr>
          <w:b/>
          <w:sz w:val="28"/>
          <w:szCs w:val="28"/>
        </w:rPr>
        <w:t xml:space="preserve"> </w:t>
      </w:r>
      <w:r w:rsidRPr="008B4F97">
        <w:rPr>
          <w:sz w:val="28"/>
          <w:szCs w:val="28"/>
        </w:rPr>
        <w:t xml:space="preserve">180 </w:t>
      </w:r>
      <w:proofErr w:type="gramStart"/>
      <w:r w:rsidRPr="008B4F97">
        <w:rPr>
          <w:sz w:val="28"/>
          <w:szCs w:val="28"/>
        </w:rPr>
        <w:t>недееспособных</w:t>
      </w:r>
      <w:proofErr w:type="gramEnd"/>
      <w:r w:rsidRPr="008B4F97">
        <w:rPr>
          <w:sz w:val="28"/>
          <w:szCs w:val="28"/>
        </w:rPr>
        <w:t xml:space="preserve"> и 4 ограниченно дееспособных гражданина.</w:t>
      </w:r>
      <w:r>
        <w:rPr>
          <w:sz w:val="28"/>
          <w:szCs w:val="28"/>
        </w:rPr>
        <w:t xml:space="preserve"> В</w:t>
      </w:r>
      <w:r w:rsidRPr="008B4F97">
        <w:rPr>
          <w:sz w:val="28"/>
          <w:szCs w:val="28"/>
        </w:rPr>
        <w:t xml:space="preserve"> отчетном периоде осуществлялся надзор за деятельностью психоневрологического интерната в части соблюдения социальных гарантий недееспособных граждан, орга</w:t>
      </w:r>
      <w:r>
        <w:rPr>
          <w:sz w:val="28"/>
          <w:szCs w:val="28"/>
        </w:rPr>
        <w:t>низации условий их жизни</w:t>
      </w:r>
      <w:r w:rsidRPr="008B4F97">
        <w:rPr>
          <w:sz w:val="28"/>
          <w:szCs w:val="28"/>
        </w:rPr>
        <w:t>.</w:t>
      </w:r>
    </w:p>
    <w:p w:rsidR="00B42E91" w:rsidRDefault="00062850" w:rsidP="00B42E91">
      <w:pPr>
        <w:autoSpaceDE w:val="0"/>
        <w:autoSpaceDN w:val="0"/>
        <w:adjustRightInd w:val="0"/>
        <w:ind w:firstLine="708"/>
        <w:jc w:val="both"/>
        <w:rPr>
          <w:sz w:val="28"/>
          <w:szCs w:val="28"/>
        </w:rPr>
      </w:pPr>
      <w:r w:rsidRPr="00204355">
        <w:rPr>
          <w:sz w:val="28"/>
          <w:szCs w:val="28"/>
        </w:rPr>
        <w:t xml:space="preserve">С целью увеличения доли </w:t>
      </w:r>
      <w:proofErr w:type="gramStart"/>
      <w:r w:rsidRPr="00204355">
        <w:rPr>
          <w:sz w:val="28"/>
          <w:szCs w:val="28"/>
        </w:rPr>
        <w:t xml:space="preserve">граждан, ведущих здоровый образ жизни в городе Невинномысске </w:t>
      </w:r>
      <w:r w:rsidR="00F34ED3">
        <w:rPr>
          <w:sz w:val="28"/>
          <w:szCs w:val="28"/>
        </w:rPr>
        <w:t>развивается</w:t>
      </w:r>
      <w:proofErr w:type="gramEnd"/>
      <w:r w:rsidR="00F34ED3">
        <w:rPr>
          <w:sz w:val="28"/>
          <w:szCs w:val="28"/>
        </w:rPr>
        <w:t xml:space="preserve"> физкультура и спорт в образовательных организациях города, работают </w:t>
      </w:r>
      <w:r w:rsidR="00F34ED3" w:rsidRPr="00F34ED3">
        <w:rPr>
          <w:sz w:val="28"/>
          <w:szCs w:val="28"/>
        </w:rPr>
        <w:t xml:space="preserve">федерации по видам спорта, 55 спортивных клубов, функционируют спортивные сооружения. </w:t>
      </w:r>
      <w:r w:rsidR="005F61B5" w:rsidRPr="00413BE1">
        <w:rPr>
          <w:sz w:val="28"/>
          <w:szCs w:val="28"/>
        </w:rPr>
        <w:t>В 20</w:t>
      </w:r>
      <w:r w:rsidR="009C4AD6">
        <w:rPr>
          <w:sz w:val="28"/>
          <w:szCs w:val="28"/>
        </w:rPr>
        <w:t>20</w:t>
      </w:r>
      <w:r w:rsidR="005F61B5" w:rsidRPr="00413BE1">
        <w:rPr>
          <w:sz w:val="28"/>
          <w:szCs w:val="28"/>
        </w:rPr>
        <w:t xml:space="preserve"> году было проведено </w:t>
      </w:r>
      <w:r w:rsidR="009C4AD6">
        <w:rPr>
          <w:sz w:val="28"/>
          <w:szCs w:val="28"/>
        </w:rPr>
        <w:t>57</w:t>
      </w:r>
      <w:r w:rsidR="005F61B5" w:rsidRPr="00413BE1">
        <w:rPr>
          <w:sz w:val="28"/>
          <w:szCs w:val="28"/>
        </w:rPr>
        <w:t xml:space="preserve"> спортивн</w:t>
      </w:r>
      <w:r w:rsidR="009C4AD6">
        <w:rPr>
          <w:sz w:val="28"/>
          <w:szCs w:val="28"/>
        </w:rPr>
        <w:t>ых</w:t>
      </w:r>
      <w:r w:rsidR="005F61B5" w:rsidRPr="00413BE1">
        <w:rPr>
          <w:sz w:val="28"/>
          <w:szCs w:val="28"/>
        </w:rPr>
        <w:t xml:space="preserve"> и физкультурно-массов</w:t>
      </w:r>
      <w:r w:rsidR="00F34ED3">
        <w:rPr>
          <w:sz w:val="28"/>
          <w:szCs w:val="28"/>
        </w:rPr>
        <w:t>ых</w:t>
      </w:r>
      <w:r w:rsidR="005F61B5" w:rsidRPr="00413BE1">
        <w:rPr>
          <w:sz w:val="28"/>
          <w:szCs w:val="28"/>
        </w:rPr>
        <w:t xml:space="preserve"> мероприяти</w:t>
      </w:r>
      <w:r w:rsidR="00F34ED3">
        <w:rPr>
          <w:sz w:val="28"/>
          <w:szCs w:val="28"/>
        </w:rPr>
        <w:t>й</w:t>
      </w:r>
      <w:r w:rsidR="005F61B5" w:rsidRPr="00413BE1">
        <w:rPr>
          <w:sz w:val="28"/>
          <w:szCs w:val="28"/>
        </w:rPr>
        <w:t>, в котор</w:t>
      </w:r>
      <w:r w:rsidR="00F34ED3">
        <w:rPr>
          <w:sz w:val="28"/>
          <w:szCs w:val="28"/>
        </w:rPr>
        <w:t>ых</w:t>
      </w:r>
      <w:r w:rsidR="005F61B5" w:rsidRPr="00413BE1">
        <w:rPr>
          <w:sz w:val="28"/>
          <w:szCs w:val="28"/>
        </w:rPr>
        <w:t xml:space="preserve"> приняло участие </w:t>
      </w:r>
      <w:r w:rsidR="009C4AD6" w:rsidRPr="00EF739C">
        <w:rPr>
          <w:sz w:val="28"/>
          <w:szCs w:val="28"/>
        </w:rPr>
        <w:t>25749</w:t>
      </w:r>
      <w:r w:rsidR="005F61B5" w:rsidRPr="00413BE1">
        <w:rPr>
          <w:sz w:val="28"/>
          <w:szCs w:val="28"/>
        </w:rPr>
        <w:t xml:space="preserve"> человек. Физкультурно - спортивная работа проводилась на 17 предприятиях города, имеющих коллективы физкультуры.</w:t>
      </w:r>
      <w:r w:rsidR="00B42E91" w:rsidRPr="00B42E91">
        <w:rPr>
          <w:sz w:val="28"/>
          <w:szCs w:val="28"/>
        </w:rPr>
        <w:t xml:space="preserve"> </w:t>
      </w:r>
      <w:r w:rsidR="00B42E91">
        <w:rPr>
          <w:sz w:val="28"/>
          <w:szCs w:val="28"/>
        </w:rPr>
        <w:t xml:space="preserve">С целью </w:t>
      </w:r>
      <w:r w:rsidR="00B42E91" w:rsidRPr="002E1C6A">
        <w:rPr>
          <w:sz w:val="28"/>
          <w:szCs w:val="28"/>
        </w:rPr>
        <w:t>повышени</w:t>
      </w:r>
      <w:r w:rsidR="00B42E91">
        <w:rPr>
          <w:sz w:val="28"/>
          <w:szCs w:val="28"/>
        </w:rPr>
        <w:t>я</w:t>
      </w:r>
      <w:r w:rsidR="00B42E91" w:rsidRPr="002E1C6A">
        <w:rPr>
          <w:sz w:val="28"/>
          <w:szCs w:val="28"/>
        </w:rPr>
        <w:t xml:space="preserve"> уровня обеспеченности населения объектами спорта</w:t>
      </w:r>
      <w:r w:rsidR="00B42E91">
        <w:rPr>
          <w:sz w:val="28"/>
          <w:szCs w:val="28"/>
        </w:rPr>
        <w:t xml:space="preserve"> в</w:t>
      </w:r>
      <w:r w:rsidR="00B42E91" w:rsidRPr="000F01D3">
        <w:rPr>
          <w:sz w:val="28"/>
          <w:szCs w:val="28"/>
        </w:rPr>
        <w:t xml:space="preserve"> 2021 году планируется строительство плавательного</w:t>
      </w:r>
      <w:r w:rsidR="00B42E91" w:rsidRPr="005A556D">
        <w:rPr>
          <w:sz w:val="28"/>
          <w:szCs w:val="28"/>
        </w:rPr>
        <w:t xml:space="preserve"> бассейна и</w:t>
      </w:r>
      <w:r w:rsidR="00B42E91">
        <w:rPr>
          <w:sz w:val="28"/>
          <w:szCs w:val="28"/>
        </w:rPr>
        <w:t xml:space="preserve"> реконструкция стадиона «Шерстяник».</w:t>
      </w:r>
    </w:p>
    <w:p w:rsidR="00C12571" w:rsidRDefault="008A22C1" w:rsidP="00C12571">
      <w:pPr>
        <w:autoSpaceDE w:val="0"/>
        <w:autoSpaceDN w:val="0"/>
        <w:adjustRightInd w:val="0"/>
        <w:ind w:firstLine="708"/>
        <w:jc w:val="both"/>
        <w:rPr>
          <w:sz w:val="28"/>
          <w:szCs w:val="28"/>
        </w:rPr>
      </w:pPr>
      <w:r>
        <w:rPr>
          <w:sz w:val="28"/>
          <w:szCs w:val="28"/>
        </w:rPr>
        <w:t>Решается</w:t>
      </w:r>
      <w:r w:rsidR="00B81F56" w:rsidRPr="00204355">
        <w:rPr>
          <w:sz w:val="28"/>
          <w:szCs w:val="28"/>
        </w:rPr>
        <w:t xml:space="preserve"> задач</w:t>
      </w:r>
      <w:r>
        <w:rPr>
          <w:sz w:val="28"/>
          <w:szCs w:val="28"/>
        </w:rPr>
        <w:t>а</w:t>
      </w:r>
      <w:r w:rsidR="00B81F56" w:rsidRPr="00204355">
        <w:rPr>
          <w:sz w:val="28"/>
          <w:szCs w:val="28"/>
        </w:rPr>
        <w:t xml:space="preserve"> по созданию условий для осуществления трудовой деятельности женщин, имеющих детей, включая достижение 100 % доступности дошкольного образования для детей в возрасте до трех лет. </w:t>
      </w:r>
      <w:r w:rsidR="00B36374">
        <w:rPr>
          <w:sz w:val="28"/>
          <w:szCs w:val="28"/>
        </w:rPr>
        <w:t xml:space="preserve">                    </w:t>
      </w:r>
      <w:r w:rsidR="00C12571">
        <w:rPr>
          <w:sz w:val="28"/>
          <w:szCs w:val="28"/>
        </w:rPr>
        <w:t>С</w:t>
      </w:r>
      <w:r w:rsidR="00C12571" w:rsidRPr="000F01D3">
        <w:rPr>
          <w:sz w:val="28"/>
          <w:szCs w:val="28"/>
        </w:rPr>
        <w:t xml:space="preserve"> целью удовлетворения потребности в детских садах выдано разрешение на строительство детского </w:t>
      </w:r>
      <w:proofErr w:type="gramStart"/>
      <w:r w:rsidR="00C12571" w:rsidRPr="000F01D3">
        <w:rPr>
          <w:sz w:val="28"/>
          <w:szCs w:val="28"/>
        </w:rPr>
        <w:t>сада-яслей</w:t>
      </w:r>
      <w:proofErr w:type="gramEnd"/>
      <w:r w:rsidR="00C12571" w:rsidRPr="000F01D3">
        <w:rPr>
          <w:sz w:val="28"/>
          <w:szCs w:val="28"/>
        </w:rPr>
        <w:t xml:space="preserve"> на 225 места по улице Калинина, 194/1 в городе Невинномысске</w:t>
      </w:r>
      <w:r w:rsidR="00C12571">
        <w:rPr>
          <w:sz w:val="28"/>
          <w:szCs w:val="28"/>
        </w:rPr>
        <w:t>.</w:t>
      </w:r>
      <w:r w:rsidR="00C12571" w:rsidRPr="000F01D3">
        <w:rPr>
          <w:sz w:val="28"/>
          <w:szCs w:val="28"/>
        </w:rPr>
        <w:t xml:space="preserve"> </w:t>
      </w:r>
    </w:p>
    <w:p w:rsidR="00B42E91" w:rsidRPr="009A4425" w:rsidRDefault="00B42E91" w:rsidP="00B42E91">
      <w:pPr>
        <w:tabs>
          <w:tab w:val="left" w:pos="3499"/>
        </w:tabs>
        <w:ind w:firstLine="709"/>
        <w:jc w:val="both"/>
        <w:rPr>
          <w:sz w:val="28"/>
          <w:szCs w:val="28"/>
        </w:rPr>
      </w:pPr>
      <w:r w:rsidRPr="009A4425">
        <w:rPr>
          <w:sz w:val="28"/>
          <w:szCs w:val="28"/>
        </w:rPr>
        <w:t>С целью обеспечения доступности дошкольного образования для детей в возрасте от 1 года до 3 лет в дошкольных образовательных учреждениях города функционирует 56 групп для детей данного возраста. В настоящее время в детских садах города имеются свободные места.</w:t>
      </w:r>
      <w:r>
        <w:rPr>
          <w:sz w:val="28"/>
          <w:szCs w:val="28"/>
        </w:rPr>
        <w:t xml:space="preserve"> </w:t>
      </w:r>
      <w:r w:rsidRPr="009A4425">
        <w:rPr>
          <w:sz w:val="28"/>
          <w:szCs w:val="28"/>
        </w:rPr>
        <w:t>Желающим родителям могут быть предоставлены места для детей в возрасте от 1 года до 3 лет.</w:t>
      </w:r>
    </w:p>
    <w:p w:rsidR="005B06FE" w:rsidRDefault="005B06FE" w:rsidP="00CE2ECE">
      <w:pPr>
        <w:pStyle w:val="1"/>
        <w:spacing w:before="0" w:after="0"/>
        <w:ind w:firstLine="709"/>
        <w:jc w:val="center"/>
        <w:rPr>
          <w:rFonts w:ascii="Times New Roman" w:hAnsi="Times New Roman"/>
          <w:b w:val="0"/>
          <w:sz w:val="28"/>
          <w:szCs w:val="28"/>
        </w:rPr>
      </w:pPr>
    </w:p>
    <w:p w:rsidR="00CD17CD" w:rsidRDefault="00CD17CD" w:rsidP="00CD17CD"/>
    <w:p w:rsidR="00CD17CD" w:rsidRPr="00CD17CD" w:rsidRDefault="00CD17CD" w:rsidP="00CD17CD"/>
    <w:p w:rsidR="006830B0" w:rsidRPr="00204355" w:rsidRDefault="006830B0" w:rsidP="00CE2ECE">
      <w:pPr>
        <w:pStyle w:val="1"/>
        <w:spacing w:before="0" w:after="0"/>
        <w:ind w:firstLine="709"/>
        <w:jc w:val="center"/>
        <w:rPr>
          <w:rFonts w:ascii="Times New Roman" w:hAnsi="Times New Roman"/>
          <w:b w:val="0"/>
          <w:sz w:val="28"/>
          <w:szCs w:val="28"/>
        </w:rPr>
      </w:pPr>
      <w:bookmarkStart w:id="2" w:name="_Toc65231644"/>
      <w:r w:rsidRPr="005F7D79">
        <w:rPr>
          <w:rFonts w:ascii="Times New Roman" w:hAnsi="Times New Roman"/>
          <w:b w:val="0"/>
          <w:sz w:val="28"/>
          <w:szCs w:val="28"/>
        </w:rPr>
        <w:lastRenderedPageBreak/>
        <w:t>1.</w:t>
      </w:r>
      <w:r w:rsidR="00030589" w:rsidRPr="005F7D79">
        <w:rPr>
          <w:rFonts w:ascii="Times New Roman" w:hAnsi="Times New Roman"/>
          <w:b w:val="0"/>
          <w:sz w:val="28"/>
          <w:szCs w:val="28"/>
        </w:rPr>
        <w:t>2</w:t>
      </w:r>
      <w:r w:rsidRPr="005F7D79">
        <w:rPr>
          <w:rFonts w:ascii="Times New Roman" w:hAnsi="Times New Roman"/>
          <w:b w:val="0"/>
          <w:sz w:val="28"/>
          <w:szCs w:val="28"/>
        </w:rPr>
        <w:t>. Развитие рынка труда</w:t>
      </w:r>
      <w:r w:rsidR="00933224" w:rsidRPr="005F7D79">
        <w:rPr>
          <w:rFonts w:ascii="Times New Roman" w:hAnsi="Times New Roman"/>
          <w:b w:val="0"/>
          <w:sz w:val="28"/>
          <w:szCs w:val="28"/>
        </w:rPr>
        <w:t xml:space="preserve"> </w:t>
      </w:r>
      <w:r w:rsidRPr="005F7D79">
        <w:rPr>
          <w:rFonts w:ascii="Times New Roman" w:hAnsi="Times New Roman"/>
          <w:b w:val="0"/>
          <w:sz w:val="28"/>
          <w:szCs w:val="28"/>
        </w:rPr>
        <w:t>и повышение уровня жизни населения</w:t>
      </w:r>
      <w:bookmarkEnd w:id="2"/>
    </w:p>
    <w:p w:rsidR="00977E52" w:rsidRPr="00204355" w:rsidRDefault="00977E52" w:rsidP="00CE2ECE"/>
    <w:p w:rsidR="00DC5899" w:rsidRDefault="00EF6A00" w:rsidP="00EF6A00">
      <w:pPr>
        <w:suppressAutoHyphens/>
        <w:ind w:firstLine="709"/>
        <w:jc w:val="both"/>
        <w:rPr>
          <w:sz w:val="28"/>
          <w:szCs w:val="28"/>
        </w:rPr>
      </w:pPr>
      <w:r w:rsidRPr="00B4431D">
        <w:rPr>
          <w:sz w:val="28"/>
          <w:szCs w:val="28"/>
        </w:rPr>
        <w:t xml:space="preserve">Численность населения, занятого в экономике города </w:t>
      </w:r>
      <w:proofErr w:type="gramStart"/>
      <w:r w:rsidRPr="00B4431D">
        <w:rPr>
          <w:sz w:val="28"/>
          <w:szCs w:val="28"/>
        </w:rPr>
        <w:t>на конец</w:t>
      </w:r>
      <w:proofErr w:type="gramEnd"/>
      <w:r w:rsidRPr="00B4431D">
        <w:rPr>
          <w:sz w:val="28"/>
          <w:szCs w:val="28"/>
        </w:rPr>
        <w:t xml:space="preserve">                    2020 года, составила 52491 человек, что на 138 человек или на 0,26 % меньше</w:t>
      </w:r>
      <w:r w:rsidRPr="00A1624D">
        <w:rPr>
          <w:sz w:val="28"/>
          <w:szCs w:val="28"/>
        </w:rPr>
        <w:t xml:space="preserve"> чем на </w:t>
      </w:r>
      <w:r>
        <w:rPr>
          <w:sz w:val="28"/>
          <w:szCs w:val="28"/>
        </w:rPr>
        <w:t xml:space="preserve">конец </w:t>
      </w:r>
      <w:r w:rsidRPr="00A1624D">
        <w:rPr>
          <w:sz w:val="28"/>
          <w:szCs w:val="28"/>
        </w:rPr>
        <w:t>2019</w:t>
      </w:r>
      <w:r>
        <w:rPr>
          <w:sz w:val="28"/>
          <w:szCs w:val="28"/>
        </w:rPr>
        <w:t xml:space="preserve"> года</w:t>
      </w:r>
      <w:r w:rsidRPr="00A1624D">
        <w:rPr>
          <w:sz w:val="28"/>
          <w:szCs w:val="28"/>
        </w:rPr>
        <w:t>.</w:t>
      </w:r>
      <w:r>
        <w:rPr>
          <w:sz w:val="28"/>
          <w:szCs w:val="28"/>
        </w:rPr>
        <w:t xml:space="preserve"> </w:t>
      </w:r>
    </w:p>
    <w:p w:rsidR="00EF6A00" w:rsidRPr="00F2752D" w:rsidRDefault="00EF6A00" w:rsidP="00EF6A00">
      <w:pPr>
        <w:suppressAutoHyphens/>
        <w:ind w:firstLine="709"/>
        <w:jc w:val="both"/>
        <w:rPr>
          <w:sz w:val="28"/>
          <w:szCs w:val="28"/>
        </w:rPr>
      </w:pPr>
      <w:r w:rsidRPr="00F2752D">
        <w:rPr>
          <w:sz w:val="28"/>
          <w:szCs w:val="28"/>
        </w:rPr>
        <w:t xml:space="preserve">Среднесписочная численность работников крупных и средних организаций города за январь - </w:t>
      </w:r>
      <w:r w:rsidR="00F2752D" w:rsidRPr="00F2752D">
        <w:rPr>
          <w:sz w:val="28"/>
          <w:szCs w:val="28"/>
        </w:rPr>
        <w:t>ноябрь</w:t>
      </w:r>
      <w:r w:rsidRPr="00F2752D">
        <w:rPr>
          <w:sz w:val="28"/>
          <w:szCs w:val="28"/>
        </w:rPr>
        <w:t xml:space="preserve"> 2020 года выросла на </w:t>
      </w:r>
      <w:r w:rsidR="00F2752D" w:rsidRPr="00F2752D">
        <w:rPr>
          <w:sz w:val="28"/>
          <w:szCs w:val="28"/>
        </w:rPr>
        <w:t>4,9</w:t>
      </w:r>
      <w:r w:rsidRPr="00F2752D">
        <w:rPr>
          <w:sz w:val="28"/>
          <w:szCs w:val="28"/>
        </w:rPr>
        <w:t xml:space="preserve"> % </w:t>
      </w:r>
      <w:r w:rsidR="00B36374">
        <w:rPr>
          <w:sz w:val="28"/>
          <w:szCs w:val="28"/>
        </w:rPr>
        <w:t xml:space="preserve">                       </w:t>
      </w:r>
      <w:r w:rsidRPr="00F2752D">
        <w:rPr>
          <w:sz w:val="28"/>
          <w:szCs w:val="28"/>
        </w:rPr>
        <w:t>(2</w:t>
      </w:r>
      <w:r w:rsidR="00F2752D" w:rsidRPr="00F2752D">
        <w:rPr>
          <w:sz w:val="28"/>
          <w:szCs w:val="28"/>
        </w:rPr>
        <w:t xml:space="preserve">2893 </w:t>
      </w:r>
      <w:r w:rsidRPr="00F2752D">
        <w:rPr>
          <w:sz w:val="28"/>
          <w:szCs w:val="28"/>
        </w:rPr>
        <w:t>человек</w:t>
      </w:r>
      <w:r w:rsidR="00F2752D" w:rsidRPr="00F2752D">
        <w:rPr>
          <w:sz w:val="28"/>
          <w:szCs w:val="28"/>
        </w:rPr>
        <w:t>а</w:t>
      </w:r>
      <w:r w:rsidRPr="00F2752D">
        <w:rPr>
          <w:sz w:val="28"/>
          <w:szCs w:val="28"/>
        </w:rPr>
        <w:t xml:space="preserve">) по сравнению с аналогичным периодом 2019 года. </w:t>
      </w:r>
    </w:p>
    <w:p w:rsidR="00EF6A00" w:rsidRDefault="00EF6A00" w:rsidP="00EF6A00">
      <w:pPr>
        <w:suppressAutoHyphens/>
        <w:ind w:firstLine="709"/>
        <w:jc w:val="both"/>
        <w:rPr>
          <w:sz w:val="28"/>
          <w:szCs w:val="28"/>
        </w:rPr>
      </w:pPr>
      <w:r w:rsidRPr="00F2752D">
        <w:rPr>
          <w:sz w:val="28"/>
          <w:szCs w:val="28"/>
        </w:rPr>
        <w:t>В структуре населения, занятого на крупных и средних организациях</w:t>
      </w:r>
      <w:r w:rsidRPr="00AD5606">
        <w:rPr>
          <w:sz w:val="28"/>
          <w:szCs w:val="28"/>
        </w:rPr>
        <w:t xml:space="preserve"> города, 41 % работают на предприятиях обрабатывающих</w:t>
      </w:r>
      <w:r w:rsidRPr="007921C4">
        <w:rPr>
          <w:sz w:val="28"/>
          <w:szCs w:val="28"/>
        </w:rPr>
        <w:t xml:space="preserve"> производств, в том </w:t>
      </w:r>
      <w:r w:rsidRPr="0035722A">
        <w:rPr>
          <w:sz w:val="28"/>
          <w:szCs w:val="28"/>
        </w:rPr>
        <w:t>числе</w:t>
      </w:r>
      <w:r>
        <w:rPr>
          <w:sz w:val="28"/>
          <w:szCs w:val="28"/>
        </w:rPr>
        <w:t>:</w:t>
      </w:r>
      <w:r w:rsidRPr="0035722A">
        <w:rPr>
          <w:sz w:val="28"/>
          <w:szCs w:val="28"/>
        </w:rPr>
        <w:t xml:space="preserve"> 18,23 % в химической</w:t>
      </w:r>
      <w:r w:rsidRPr="007921C4">
        <w:rPr>
          <w:sz w:val="28"/>
          <w:szCs w:val="28"/>
        </w:rPr>
        <w:t xml:space="preserve"> отрасли, 13,</w:t>
      </w:r>
      <w:r>
        <w:rPr>
          <w:sz w:val="28"/>
          <w:szCs w:val="28"/>
        </w:rPr>
        <w:t>54</w:t>
      </w:r>
      <w:r w:rsidRPr="007921C4">
        <w:rPr>
          <w:sz w:val="28"/>
          <w:szCs w:val="28"/>
        </w:rPr>
        <w:t xml:space="preserve"> % - </w:t>
      </w:r>
      <w:r>
        <w:rPr>
          <w:sz w:val="28"/>
          <w:szCs w:val="28"/>
        </w:rPr>
        <w:t xml:space="preserve">в </w:t>
      </w:r>
      <w:r w:rsidRPr="007921C4">
        <w:rPr>
          <w:sz w:val="28"/>
          <w:szCs w:val="28"/>
        </w:rPr>
        <w:t xml:space="preserve">пищевой промышленности, 1,32 % - в производстве готовых металлических изделий. </w:t>
      </w:r>
      <w:proofErr w:type="gramStart"/>
      <w:r w:rsidRPr="007921C4">
        <w:rPr>
          <w:sz w:val="28"/>
          <w:szCs w:val="28"/>
        </w:rPr>
        <w:t xml:space="preserve">Остальная часть работающих занята в следующих отраслях: </w:t>
      </w:r>
      <w:r>
        <w:rPr>
          <w:sz w:val="28"/>
          <w:szCs w:val="28"/>
        </w:rPr>
        <w:t>13,97</w:t>
      </w:r>
      <w:r w:rsidRPr="007921C4">
        <w:rPr>
          <w:sz w:val="28"/>
          <w:szCs w:val="28"/>
        </w:rPr>
        <w:t xml:space="preserve"> % - образование, 10,</w:t>
      </w:r>
      <w:r>
        <w:rPr>
          <w:sz w:val="28"/>
          <w:szCs w:val="28"/>
        </w:rPr>
        <w:t>50</w:t>
      </w:r>
      <w:r w:rsidRPr="007921C4">
        <w:rPr>
          <w:sz w:val="28"/>
          <w:szCs w:val="28"/>
        </w:rPr>
        <w:t xml:space="preserve"> % - здравоохранение и социальные услуги,</w:t>
      </w:r>
      <w:r>
        <w:rPr>
          <w:sz w:val="28"/>
          <w:szCs w:val="28"/>
        </w:rPr>
        <w:t xml:space="preserve"> 7,84 – электроэнергетика, 6,23</w:t>
      </w:r>
      <w:r w:rsidRPr="007921C4">
        <w:rPr>
          <w:sz w:val="28"/>
          <w:szCs w:val="28"/>
        </w:rPr>
        <w:t xml:space="preserve"> % - государственное управление и военная безопасность</w:t>
      </w:r>
      <w:r>
        <w:rPr>
          <w:sz w:val="28"/>
          <w:szCs w:val="28"/>
        </w:rPr>
        <w:t xml:space="preserve">, </w:t>
      </w:r>
      <w:r w:rsidRPr="007921C4">
        <w:rPr>
          <w:sz w:val="28"/>
          <w:szCs w:val="28"/>
        </w:rPr>
        <w:t>5,</w:t>
      </w:r>
      <w:r>
        <w:rPr>
          <w:sz w:val="28"/>
          <w:szCs w:val="28"/>
        </w:rPr>
        <w:t>99</w:t>
      </w:r>
      <w:r w:rsidRPr="007921C4">
        <w:rPr>
          <w:sz w:val="28"/>
          <w:szCs w:val="28"/>
        </w:rPr>
        <w:t xml:space="preserve"> % - логистика,</w:t>
      </w:r>
      <w:r>
        <w:rPr>
          <w:sz w:val="28"/>
          <w:szCs w:val="28"/>
        </w:rPr>
        <w:t xml:space="preserve">         </w:t>
      </w:r>
      <w:r w:rsidRPr="007921C4">
        <w:rPr>
          <w:sz w:val="28"/>
          <w:szCs w:val="28"/>
        </w:rPr>
        <w:t xml:space="preserve"> 4,</w:t>
      </w:r>
      <w:r>
        <w:rPr>
          <w:sz w:val="28"/>
          <w:szCs w:val="28"/>
        </w:rPr>
        <w:t>48</w:t>
      </w:r>
      <w:r w:rsidRPr="007921C4">
        <w:rPr>
          <w:sz w:val="28"/>
          <w:szCs w:val="28"/>
        </w:rPr>
        <w:t xml:space="preserve"> % - оптовая и розничная торговля, 2,</w:t>
      </w:r>
      <w:r>
        <w:rPr>
          <w:sz w:val="28"/>
          <w:szCs w:val="28"/>
        </w:rPr>
        <w:t>59</w:t>
      </w:r>
      <w:r w:rsidRPr="007921C4">
        <w:rPr>
          <w:sz w:val="28"/>
          <w:szCs w:val="28"/>
        </w:rPr>
        <w:t xml:space="preserve"> % - строительство, </w:t>
      </w:r>
      <w:r>
        <w:rPr>
          <w:sz w:val="28"/>
          <w:szCs w:val="28"/>
        </w:rPr>
        <w:t>2,06</w:t>
      </w:r>
      <w:r w:rsidRPr="007921C4">
        <w:rPr>
          <w:sz w:val="28"/>
          <w:szCs w:val="28"/>
        </w:rPr>
        <w:t xml:space="preserve"> % - сельское хозяйство 0,7</w:t>
      </w:r>
      <w:r>
        <w:rPr>
          <w:sz w:val="28"/>
          <w:szCs w:val="28"/>
        </w:rPr>
        <w:t>6</w:t>
      </w:r>
      <w:r w:rsidRPr="007921C4">
        <w:rPr>
          <w:sz w:val="28"/>
          <w:szCs w:val="28"/>
        </w:rPr>
        <w:t xml:space="preserve"> % – культура и спорт</w:t>
      </w:r>
      <w:r>
        <w:rPr>
          <w:sz w:val="28"/>
          <w:szCs w:val="28"/>
        </w:rPr>
        <w:t xml:space="preserve"> и другие. </w:t>
      </w:r>
      <w:proofErr w:type="gramEnd"/>
    </w:p>
    <w:p w:rsidR="004F2862" w:rsidRPr="00AE67CF" w:rsidRDefault="004F2862" w:rsidP="004F2862">
      <w:pPr>
        <w:suppressAutoHyphens/>
        <w:ind w:firstLine="709"/>
        <w:jc w:val="both"/>
        <w:rPr>
          <w:color w:val="000000"/>
          <w:sz w:val="28"/>
          <w:szCs w:val="28"/>
        </w:rPr>
      </w:pPr>
      <w:r w:rsidRPr="00F2752D">
        <w:rPr>
          <w:sz w:val="28"/>
          <w:szCs w:val="28"/>
        </w:rPr>
        <w:t xml:space="preserve">Средняя заработная плата за январь – </w:t>
      </w:r>
      <w:r w:rsidR="00F2752D">
        <w:rPr>
          <w:sz w:val="28"/>
          <w:szCs w:val="28"/>
        </w:rPr>
        <w:t>ноябрь</w:t>
      </w:r>
      <w:r w:rsidRPr="00F2752D">
        <w:rPr>
          <w:sz w:val="28"/>
          <w:szCs w:val="28"/>
        </w:rPr>
        <w:t xml:space="preserve"> 2020 года составила </w:t>
      </w:r>
      <w:r w:rsidR="00F2752D">
        <w:rPr>
          <w:sz w:val="28"/>
          <w:szCs w:val="28"/>
        </w:rPr>
        <w:t>41857,7</w:t>
      </w:r>
      <w:r w:rsidRPr="00F2752D">
        <w:rPr>
          <w:sz w:val="28"/>
          <w:szCs w:val="28"/>
        </w:rPr>
        <w:t xml:space="preserve"> рубл</w:t>
      </w:r>
      <w:r w:rsidR="00F2752D">
        <w:rPr>
          <w:sz w:val="28"/>
          <w:szCs w:val="28"/>
        </w:rPr>
        <w:t>я</w:t>
      </w:r>
      <w:r w:rsidRPr="00F2752D">
        <w:rPr>
          <w:sz w:val="28"/>
          <w:szCs w:val="28"/>
        </w:rPr>
        <w:t xml:space="preserve">, что на 7,6 % выше уровня аналогичного периода 2019 года. Фонд заработной платы составил </w:t>
      </w:r>
      <w:r w:rsidR="00F2752D">
        <w:rPr>
          <w:sz w:val="28"/>
          <w:szCs w:val="28"/>
        </w:rPr>
        <w:t>10426,8</w:t>
      </w:r>
      <w:r w:rsidRPr="00F2752D">
        <w:rPr>
          <w:sz w:val="28"/>
          <w:szCs w:val="28"/>
        </w:rPr>
        <w:t xml:space="preserve"> млн. рублей (</w:t>
      </w:r>
      <w:r w:rsidR="00F2752D">
        <w:rPr>
          <w:sz w:val="28"/>
          <w:szCs w:val="28"/>
        </w:rPr>
        <w:t>112,9</w:t>
      </w:r>
      <w:r w:rsidRPr="00F2752D">
        <w:rPr>
          <w:sz w:val="28"/>
          <w:szCs w:val="28"/>
        </w:rPr>
        <w:t xml:space="preserve"> %). В </w:t>
      </w:r>
      <w:r w:rsidRPr="00F2752D">
        <w:rPr>
          <w:color w:val="000000"/>
          <w:sz w:val="28"/>
          <w:szCs w:val="28"/>
        </w:rPr>
        <w:t>структуре</w:t>
      </w:r>
      <w:r w:rsidRPr="00DC5899">
        <w:rPr>
          <w:color w:val="000000"/>
          <w:sz w:val="28"/>
          <w:szCs w:val="28"/>
        </w:rPr>
        <w:t xml:space="preserve"> доходов населения большую часть занимает заработная плата (41,54 %) и предпринимательская деятельность (32,35 %).</w:t>
      </w:r>
    </w:p>
    <w:p w:rsidR="00EF6A00" w:rsidRPr="00835717" w:rsidRDefault="00EF6A00" w:rsidP="00EF6A00">
      <w:pPr>
        <w:ind w:firstLine="709"/>
        <w:jc w:val="both"/>
        <w:rPr>
          <w:sz w:val="28"/>
          <w:szCs w:val="28"/>
        </w:rPr>
      </w:pPr>
      <w:r w:rsidRPr="00835717">
        <w:rPr>
          <w:sz w:val="28"/>
          <w:szCs w:val="28"/>
        </w:rPr>
        <w:t>В течение 2020 года наблюдался рост численности населения с доход</w:t>
      </w:r>
      <w:r w:rsidR="005F7D79">
        <w:rPr>
          <w:sz w:val="28"/>
          <w:szCs w:val="28"/>
        </w:rPr>
        <w:t xml:space="preserve">ами ниже прожиточного минимума </w:t>
      </w:r>
      <w:r w:rsidRPr="00835717">
        <w:rPr>
          <w:sz w:val="28"/>
          <w:szCs w:val="28"/>
        </w:rPr>
        <w:t xml:space="preserve">(19,2 %). </w:t>
      </w:r>
      <w:r>
        <w:rPr>
          <w:sz w:val="28"/>
          <w:szCs w:val="28"/>
        </w:rPr>
        <w:t>Это связано</w:t>
      </w:r>
      <w:r w:rsidRPr="00835717">
        <w:rPr>
          <w:sz w:val="28"/>
          <w:szCs w:val="28"/>
        </w:rPr>
        <w:t xml:space="preserve"> с потерей работы вследствие пандемии.  </w:t>
      </w:r>
    </w:p>
    <w:p w:rsidR="00EF6A00" w:rsidRDefault="00EF6A00" w:rsidP="00EF6A00">
      <w:pPr>
        <w:shd w:val="clear" w:color="auto" w:fill="FFFFFF"/>
        <w:suppressAutoHyphens/>
        <w:ind w:firstLine="720"/>
        <w:jc w:val="both"/>
        <w:rPr>
          <w:sz w:val="28"/>
          <w:szCs w:val="28"/>
          <w:shd w:val="clear" w:color="auto" w:fill="FFFFFF"/>
        </w:rPr>
      </w:pPr>
      <w:r w:rsidRPr="00E2057E">
        <w:rPr>
          <w:sz w:val="28"/>
          <w:szCs w:val="28"/>
        </w:rPr>
        <w:t xml:space="preserve">За </w:t>
      </w:r>
      <w:r>
        <w:rPr>
          <w:sz w:val="28"/>
          <w:szCs w:val="28"/>
        </w:rPr>
        <w:t>2020 год</w:t>
      </w:r>
      <w:r w:rsidRPr="00E2057E">
        <w:rPr>
          <w:sz w:val="28"/>
          <w:szCs w:val="28"/>
        </w:rPr>
        <w:t xml:space="preserve"> в Центр занятости </w:t>
      </w:r>
      <w:r>
        <w:rPr>
          <w:sz w:val="28"/>
          <w:szCs w:val="28"/>
        </w:rPr>
        <w:t>п</w:t>
      </w:r>
      <w:r w:rsidRPr="000F6D36">
        <w:rPr>
          <w:sz w:val="28"/>
          <w:szCs w:val="28"/>
        </w:rPr>
        <w:t xml:space="preserve">оступило </w:t>
      </w:r>
      <w:r>
        <w:rPr>
          <w:sz w:val="28"/>
          <w:szCs w:val="28"/>
        </w:rPr>
        <w:t>10493</w:t>
      </w:r>
      <w:r w:rsidRPr="000F6D36">
        <w:rPr>
          <w:sz w:val="28"/>
          <w:szCs w:val="28"/>
        </w:rPr>
        <w:t xml:space="preserve"> вакантных рабочих мест</w:t>
      </w:r>
      <w:r>
        <w:rPr>
          <w:sz w:val="28"/>
          <w:szCs w:val="28"/>
        </w:rPr>
        <w:t>а. З</w:t>
      </w:r>
      <w:r w:rsidRPr="00E2057E">
        <w:rPr>
          <w:sz w:val="28"/>
          <w:szCs w:val="28"/>
        </w:rPr>
        <w:t xml:space="preserve">а предоставлением государственных услуг </w:t>
      </w:r>
      <w:r>
        <w:rPr>
          <w:sz w:val="28"/>
          <w:szCs w:val="28"/>
        </w:rPr>
        <w:t>обратились 5572 человека, н</w:t>
      </w:r>
      <w:r w:rsidRPr="000F6D36">
        <w:rPr>
          <w:sz w:val="28"/>
          <w:szCs w:val="28"/>
        </w:rPr>
        <w:t xml:space="preserve">ашли работу </w:t>
      </w:r>
      <w:r>
        <w:rPr>
          <w:sz w:val="28"/>
          <w:szCs w:val="28"/>
        </w:rPr>
        <w:t>1707</w:t>
      </w:r>
      <w:r w:rsidRPr="000F6D36">
        <w:rPr>
          <w:sz w:val="28"/>
          <w:szCs w:val="28"/>
        </w:rPr>
        <w:t xml:space="preserve"> человек.</w:t>
      </w:r>
      <w:r>
        <w:rPr>
          <w:sz w:val="28"/>
          <w:szCs w:val="28"/>
        </w:rPr>
        <w:t xml:space="preserve"> </w:t>
      </w:r>
      <w:r w:rsidRPr="00E2057E">
        <w:rPr>
          <w:sz w:val="28"/>
          <w:szCs w:val="28"/>
        </w:rPr>
        <w:t xml:space="preserve">За </w:t>
      </w:r>
      <w:r>
        <w:rPr>
          <w:sz w:val="28"/>
          <w:szCs w:val="28"/>
        </w:rPr>
        <w:t xml:space="preserve">2020 год </w:t>
      </w:r>
      <w:r w:rsidRPr="00E2057E">
        <w:rPr>
          <w:sz w:val="28"/>
          <w:szCs w:val="28"/>
        </w:rPr>
        <w:t>в</w:t>
      </w:r>
      <w:r w:rsidRPr="00E2057E">
        <w:rPr>
          <w:color w:val="000000"/>
          <w:sz w:val="28"/>
          <w:szCs w:val="28"/>
        </w:rPr>
        <w:t xml:space="preserve"> </w:t>
      </w:r>
      <w:r w:rsidRPr="00664861">
        <w:rPr>
          <w:color w:val="000000"/>
          <w:sz w:val="28"/>
          <w:szCs w:val="28"/>
        </w:rPr>
        <w:t xml:space="preserve">ГКУ «Центр занятости населения города Невинномысска» (далее - Центр занятости) </w:t>
      </w:r>
      <w:r w:rsidRPr="00E2057E">
        <w:rPr>
          <w:color w:val="000000"/>
          <w:sz w:val="28"/>
          <w:szCs w:val="28"/>
        </w:rPr>
        <w:t xml:space="preserve">поступила информация о планируемом высвобождении </w:t>
      </w:r>
      <w:r>
        <w:rPr>
          <w:color w:val="000000"/>
          <w:sz w:val="28"/>
          <w:szCs w:val="28"/>
        </w:rPr>
        <w:t>279</w:t>
      </w:r>
      <w:r w:rsidRPr="00664861">
        <w:rPr>
          <w:color w:val="000000"/>
          <w:sz w:val="28"/>
          <w:szCs w:val="28"/>
        </w:rPr>
        <w:t xml:space="preserve"> работников с </w:t>
      </w:r>
      <w:r>
        <w:rPr>
          <w:color w:val="000000"/>
          <w:sz w:val="28"/>
          <w:szCs w:val="28"/>
        </w:rPr>
        <w:t xml:space="preserve">34 </w:t>
      </w:r>
      <w:r w:rsidRPr="00664861">
        <w:rPr>
          <w:color w:val="000000"/>
          <w:sz w:val="28"/>
          <w:szCs w:val="28"/>
        </w:rPr>
        <w:t>организаци</w:t>
      </w:r>
      <w:r>
        <w:rPr>
          <w:color w:val="000000"/>
          <w:sz w:val="28"/>
          <w:szCs w:val="28"/>
        </w:rPr>
        <w:t>й</w:t>
      </w:r>
      <w:r w:rsidRPr="00664861">
        <w:rPr>
          <w:color w:val="000000"/>
          <w:sz w:val="28"/>
          <w:szCs w:val="28"/>
        </w:rPr>
        <w:t xml:space="preserve">. </w:t>
      </w:r>
      <w:r>
        <w:rPr>
          <w:color w:val="000000"/>
          <w:sz w:val="28"/>
          <w:szCs w:val="28"/>
        </w:rPr>
        <w:t xml:space="preserve">                                    </w:t>
      </w:r>
      <w:r w:rsidRPr="00664861">
        <w:rPr>
          <w:color w:val="000000"/>
          <w:sz w:val="28"/>
          <w:szCs w:val="28"/>
        </w:rPr>
        <w:t xml:space="preserve">На </w:t>
      </w:r>
      <w:r>
        <w:rPr>
          <w:color w:val="000000"/>
          <w:sz w:val="28"/>
          <w:szCs w:val="28"/>
        </w:rPr>
        <w:t>31.12.2020</w:t>
      </w:r>
      <w:r w:rsidRPr="00664861">
        <w:rPr>
          <w:color w:val="000000"/>
          <w:sz w:val="28"/>
          <w:szCs w:val="28"/>
        </w:rPr>
        <w:t xml:space="preserve"> на учете в Центре занятости состоял</w:t>
      </w:r>
      <w:r>
        <w:rPr>
          <w:color w:val="000000"/>
          <w:sz w:val="28"/>
          <w:szCs w:val="28"/>
        </w:rPr>
        <w:t xml:space="preserve"> 71</w:t>
      </w:r>
      <w:r w:rsidRPr="00664861">
        <w:rPr>
          <w:color w:val="000000"/>
          <w:sz w:val="28"/>
          <w:szCs w:val="28"/>
        </w:rPr>
        <w:t xml:space="preserve"> работник, высвобожденны</w:t>
      </w:r>
      <w:r>
        <w:rPr>
          <w:color w:val="000000"/>
          <w:sz w:val="28"/>
          <w:szCs w:val="28"/>
        </w:rPr>
        <w:t>й</w:t>
      </w:r>
      <w:r w:rsidRPr="00664861">
        <w:rPr>
          <w:color w:val="000000"/>
          <w:sz w:val="28"/>
          <w:szCs w:val="28"/>
        </w:rPr>
        <w:t xml:space="preserve"> с </w:t>
      </w:r>
      <w:r>
        <w:rPr>
          <w:color w:val="000000"/>
          <w:sz w:val="28"/>
          <w:szCs w:val="28"/>
        </w:rPr>
        <w:t>41</w:t>
      </w:r>
      <w:r w:rsidRPr="00664861">
        <w:rPr>
          <w:color w:val="000000"/>
          <w:sz w:val="28"/>
          <w:szCs w:val="28"/>
        </w:rPr>
        <w:t xml:space="preserve"> организаци</w:t>
      </w:r>
      <w:r>
        <w:rPr>
          <w:color w:val="000000"/>
          <w:sz w:val="28"/>
          <w:szCs w:val="28"/>
        </w:rPr>
        <w:t>и</w:t>
      </w:r>
      <w:r w:rsidRPr="00664861">
        <w:rPr>
          <w:bCs/>
          <w:sz w:val="28"/>
          <w:szCs w:val="28"/>
        </w:rPr>
        <w:t xml:space="preserve">. </w:t>
      </w:r>
      <w:r w:rsidRPr="00664861">
        <w:rPr>
          <w:sz w:val="28"/>
          <w:szCs w:val="28"/>
        </w:rPr>
        <w:t>За 2020 год выявлен</w:t>
      </w:r>
      <w:r>
        <w:rPr>
          <w:sz w:val="28"/>
          <w:szCs w:val="28"/>
        </w:rPr>
        <w:t>о</w:t>
      </w:r>
      <w:r w:rsidRPr="00664861">
        <w:rPr>
          <w:sz w:val="28"/>
          <w:szCs w:val="28"/>
        </w:rPr>
        <w:t xml:space="preserve"> 37</w:t>
      </w:r>
      <w:r>
        <w:rPr>
          <w:sz w:val="28"/>
          <w:szCs w:val="28"/>
        </w:rPr>
        <w:t xml:space="preserve">88 </w:t>
      </w:r>
      <w:r w:rsidRPr="00664861">
        <w:rPr>
          <w:sz w:val="28"/>
          <w:szCs w:val="28"/>
        </w:rPr>
        <w:t>работник</w:t>
      </w:r>
      <w:r>
        <w:rPr>
          <w:sz w:val="28"/>
          <w:szCs w:val="28"/>
        </w:rPr>
        <w:t>ов</w:t>
      </w:r>
      <w:r w:rsidRPr="00664861">
        <w:rPr>
          <w:sz w:val="28"/>
          <w:szCs w:val="28"/>
        </w:rPr>
        <w:t>, с которым</w:t>
      </w:r>
      <w:r>
        <w:rPr>
          <w:sz w:val="28"/>
          <w:szCs w:val="28"/>
        </w:rPr>
        <w:t>и</w:t>
      </w:r>
      <w:r w:rsidRPr="00664861">
        <w:rPr>
          <w:sz w:val="28"/>
          <w:szCs w:val="28"/>
        </w:rPr>
        <w:t xml:space="preserve"> не оформлены трудовые отношения. С</w:t>
      </w:r>
      <w:r>
        <w:rPr>
          <w:sz w:val="28"/>
          <w:szCs w:val="28"/>
        </w:rPr>
        <w:t>о всеми</w:t>
      </w:r>
      <w:r w:rsidRPr="00664861">
        <w:rPr>
          <w:sz w:val="28"/>
          <w:szCs w:val="28"/>
        </w:rPr>
        <w:t xml:space="preserve"> выявленными работниками заключены трудовые договоры, что составило </w:t>
      </w:r>
      <w:r>
        <w:rPr>
          <w:sz w:val="28"/>
          <w:szCs w:val="28"/>
        </w:rPr>
        <w:t>102,38</w:t>
      </w:r>
      <w:r w:rsidRPr="00664861">
        <w:rPr>
          <w:sz w:val="28"/>
          <w:szCs w:val="28"/>
        </w:rPr>
        <w:t xml:space="preserve"> % от контрольного показателя</w:t>
      </w:r>
      <w:r>
        <w:rPr>
          <w:sz w:val="28"/>
          <w:szCs w:val="28"/>
        </w:rPr>
        <w:t xml:space="preserve"> </w:t>
      </w:r>
      <w:r w:rsidRPr="00664861">
        <w:rPr>
          <w:sz w:val="28"/>
          <w:szCs w:val="28"/>
        </w:rPr>
        <w:t>(</w:t>
      </w:r>
      <w:r>
        <w:rPr>
          <w:sz w:val="28"/>
          <w:szCs w:val="28"/>
        </w:rPr>
        <w:t>3700</w:t>
      </w:r>
      <w:r w:rsidRPr="00664861">
        <w:rPr>
          <w:sz w:val="28"/>
          <w:szCs w:val="28"/>
        </w:rPr>
        <w:t xml:space="preserve"> работник</w:t>
      </w:r>
      <w:r>
        <w:rPr>
          <w:sz w:val="28"/>
          <w:szCs w:val="28"/>
        </w:rPr>
        <w:t>ов</w:t>
      </w:r>
      <w:r w:rsidRPr="00664861">
        <w:rPr>
          <w:sz w:val="28"/>
          <w:szCs w:val="28"/>
        </w:rPr>
        <w:t>).</w:t>
      </w:r>
      <w:r w:rsidRPr="00BE6883">
        <w:rPr>
          <w:sz w:val="28"/>
          <w:szCs w:val="28"/>
        </w:rPr>
        <w:t xml:space="preserve"> </w:t>
      </w:r>
      <w:r w:rsidRPr="00E2057E">
        <w:rPr>
          <w:sz w:val="28"/>
          <w:szCs w:val="28"/>
          <w:shd w:val="clear" w:color="auto" w:fill="FFFFFF"/>
        </w:rPr>
        <w:t xml:space="preserve">Создано </w:t>
      </w:r>
      <w:r>
        <w:rPr>
          <w:sz w:val="28"/>
          <w:szCs w:val="28"/>
          <w:shd w:val="clear" w:color="auto" w:fill="FFFFFF"/>
        </w:rPr>
        <w:t>561</w:t>
      </w:r>
      <w:r w:rsidRPr="00E2057E">
        <w:rPr>
          <w:sz w:val="28"/>
          <w:szCs w:val="28"/>
          <w:shd w:val="clear" w:color="auto" w:fill="FFFFFF"/>
        </w:rPr>
        <w:t xml:space="preserve"> рабоч</w:t>
      </w:r>
      <w:r>
        <w:rPr>
          <w:sz w:val="28"/>
          <w:szCs w:val="28"/>
          <w:shd w:val="clear" w:color="auto" w:fill="FFFFFF"/>
        </w:rPr>
        <w:t>ее</w:t>
      </w:r>
      <w:r w:rsidRPr="00E2057E">
        <w:rPr>
          <w:sz w:val="28"/>
          <w:szCs w:val="28"/>
          <w:shd w:val="clear" w:color="auto" w:fill="FFFFFF"/>
        </w:rPr>
        <w:t xml:space="preserve"> мест</w:t>
      </w:r>
      <w:r>
        <w:rPr>
          <w:sz w:val="28"/>
          <w:szCs w:val="28"/>
          <w:shd w:val="clear" w:color="auto" w:fill="FFFFFF"/>
        </w:rPr>
        <w:t>о</w:t>
      </w:r>
      <w:r w:rsidRPr="00E2057E">
        <w:rPr>
          <w:sz w:val="28"/>
          <w:szCs w:val="28"/>
          <w:shd w:val="clear" w:color="auto" w:fill="FFFFFF"/>
        </w:rPr>
        <w:t>.</w:t>
      </w:r>
    </w:p>
    <w:p w:rsidR="00EF6A00" w:rsidRPr="008B4F97" w:rsidRDefault="00EF6A00" w:rsidP="00EF6A00">
      <w:pPr>
        <w:suppressAutoHyphens/>
        <w:ind w:firstLine="709"/>
        <w:jc w:val="both"/>
        <w:rPr>
          <w:sz w:val="28"/>
          <w:szCs w:val="28"/>
        </w:rPr>
      </w:pPr>
      <w:r w:rsidRPr="008B4F97">
        <w:rPr>
          <w:sz w:val="28"/>
          <w:szCs w:val="28"/>
        </w:rPr>
        <w:t>В 2020 году Центр</w:t>
      </w:r>
      <w:r>
        <w:rPr>
          <w:sz w:val="28"/>
          <w:szCs w:val="28"/>
        </w:rPr>
        <w:t>ом</w:t>
      </w:r>
      <w:r w:rsidRPr="008B4F97">
        <w:rPr>
          <w:sz w:val="28"/>
          <w:szCs w:val="28"/>
        </w:rPr>
        <w:t xml:space="preserve"> занятости проводились мероприятия в области содействия занятости населения, в результате которых:</w:t>
      </w:r>
    </w:p>
    <w:p w:rsidR="00EF6A00" w:rsidRPr="008B4F97" w:rsidRDefault="00EF6A00" w:rsidP="00EF6A00">
      <w:pPr>
        <w:suppressAutoHyphens/>
        <w:ind w:firstLine="709"/>
        <w:jc w:val="both"/>
        <w:rPr>
          <w:sz w:val="28"/>
          <w:szCs w:val="28"/>
        </w:rPr>
      </w:pPr>
      <w:r w:rsidRPr="008B4F97">
        <w:rPr>
          <w:sz w:val="28"/>
          <w:szCs w:val="28"/>
        </w:rPr>
        <w:t>в организации временных работ приняли участие 6 человек из числа граждан, испытывающих трудности;</w:t>
      </w:r>
    </w:p>
    <w:p w:rsidR="00EF6A00" w:rsidRPr="008B4F97" w:rsidRDefault="00EF6A00" w:rsidP="00EF6A00">
      <w:pPr>
        <w:suppressAutoHyphens/>
        <w:ind w:firstLine="709"/>
        <w:jc w:val="both"/>
        <w:rPr>
          <w:sz w:val="28"/>
          <w:szCs w:val="28"/>
        </w:rPr>
      </w:pPr>
      <w:r w:rsidRPr="008B4F97">
        <w:rPr>
          <w:sz w:val="28"/>
          <w:szCs w:val="28"/>
        </w:rPr>
        <w:t>в организации общественных работ принял участие 51 человек;</w:t>
      </w:r>
    </w:p>
    <w:p w:rsidR="00EF6A00" w:rsidRPr="008B4F97" w:rsidRDefault="00EF6A00" w:rsidP="00EF6A00">
      <w:pPr>
        <w:suppressAutoHyphens/>
        <w:ind w:firstLine="709"/>
        <w:jc w:val="both"/>
        <w:rPr>
          <w:sz w:val="28"/>
          <w:szCs w:val="28"/>
        </w:rPr>
      </w:pPr>
      <w:r w:rsidRPr="008B4F97">
        <w:rPr>
          <w:sz w:val="28"/>
          <w:szCs w:val="28"/>
        </w:rPr>
        <w:t>в организации временного трудоустройства несовершеннолетних граждан в возрасте от 14 до 18 лет в свободное от учебы время приняли участие 160 человек;</w:t>
      </w:r>
    </w:p>
    <w:p w:rsidR="00EF6A00" w:rsidRPr="008B4F97" w:rsidRDefault="00EF6A00" w:rsidP="00EF6A00">
      <w:pPr>
        <w:suppressAutoHyphens/>
        <w:ind w:firstLine="709"/>
        <w:jc w:val="both"/>
        <w:rPr>
          <w:sz w:val="28"/>
          <w:szCs w:val="28"/>
        </w:rPr>
      </w:pPr>
      <w:r w:rsidRPr="008B4F97">
        <w:rPr>
          <w:sz w:val="28"/>
          <w:szCs w:val="28"/>
        </w:rPr>
        <w:t>открыли собственное дело</w:t>
      </w:r>
      <w:r>
        <w:rPr>
          <w:sz w:val="28"/>
          <w:szCs w:val="28"/>
        </w:rPr>
        <w:t xml:space="preserve"> </w:t>
      </w:r>
      <w:r w:rsidRPr="008B4F97">
        <w:rPr>
          <w:sz w:val="28"/>
          <w:szCs w:val="28"/>
        </w:rPr>
        <w:t>3 человека;</w:t>
      </w:r>
    </w:p>
    <w:p w:rsidR="00EF6A00" w:rsidRPr="008B4F97" w:rsidRDefault="00EF6A00" w:rsidP="00EF6A00">
      <w:pPr>
        <w:suppressAutoHyphens/>
        <w:ind w:firstLine="709"/>
        <w:jc w:val="both"/>
        <w:rPr>
          <w:sz w:val="28"/>
          <w:szCs w:val="28"/>
        </w:rPr>
      </w:pPr>
      <w:proofErr w:type="gramStart"/>
      <w:r w:rsidRPr="008B4F97">
        <w:rPr>
          <w:sz w:val="28"/>
          <w:szCs w:val="28"/>
        </w:rPr>
        <w:lastRenderedPageBreak/>
        <w:t>направлены</w:t>
      </w:r>
      <w:proofErr w:type="gramEnd"/>
      <w:r w:rsidRPr="008B4F97">
        <w:rPr>
          <w:sz w:val="28"/>
          <w:szCs w:val="28"/>
        </w:rPr>
        <w:t xml:space="preserve"> на профессиональное обучение по востребованным на рынке труда профессиям 33 безработных гражданина.</w:t>
      </w:r>
    </w:p>
    <w:p w:rsidR="00EF6A00" w:rsidRPr="008B4F97" w:rsidRDefault="00EF6A00" w:rsidP="00EF6A00">
      <w:pPr>
        <w:ind w:firstLine="720"/>
        <w:jc w:val="both"/>
        <w:rPr>
          <w:sz w:val="28"/>
          <w:szCs w:val="28"/>
        </w:rPr>
      </w:pPr>
      <w:r w:rsidRPr="008B4F97">
        <w:rPr>
          <w:sz w:val="28"/>
          <w:szCs w:val="28"/>
        </w:rPr>
        <w:t>Продолжена работа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В 2020 году обучено 66 женщин.</w:t>
      </w:r>
    </w:p>
    <w:p w:rsidR="00EF6A00" w:rsidRDefault="00EF6A00" w:rsidP="00EF6A00">
      <w:pPr>
        <w:shd w:val="clear" w:color="auto" w:fill="FFFFFF"/>
        <w:suppressAutoHyphens/>
        <w:ind w:firstLine="720"/>
        <w:jc w:val="both"/>
        <w:rPr>
          <w:sz w:val="28"/>
          <w:szCs w:val="28"/>
        </w:rPr>
      </w:pPr>
      <w:r>
        <w:rPr>
          <w:sz w:val="28"/>
          <w:szCs w:val="28"/>
        </w:rPr>
        <w:t>На 31.12.2020 к</w:t>
      </w:r>
      <w:r w:rsidRPr="00664861">
        <w:rPr>
          <w:sz w:val="28"/>
          <w:szCs w:val="28"/>
        </w:rPr>
        <w:t xml:space="preserve">оэффициент напряженности на рынке труда </w:t>
      </w:r>
      <w:r>
        <w:rPr>
          <w:sz w:val="28"/>
          <w:szCs w:val="28"/>
        </w:rPr>
        <w:t xml:space="preserve">города </w:t>
      </w:r>
      <w:r w:rsidRPr="00664861">
        <w:rPr>
          <w:sz w:val="28"/>
          <w:szCs w:val="28"/>
        </w:rPr>
        <w:t xml:space="preserve">составил </w:t>
      </w:r>
      <w:r>
        <w:rPr>
          <w:sz w:val="28"/>
          <w:szCs w:val="28"/>
        </w:rPr>
        <w:t>1,8</w:t>
      </w:r>
      <w:r w:rsidRPr="00664861">
        <w:rPr>
          <w:sz w:val="28"/>
          <w:szCs w:val="28"/>
        </w:rPr>
        <w:t>, что на 1,</w:t>
      </w:r>
      <w:r>
        <w:rPr>
          <w:sz w:val="28"/>
          <w:szCs w:val="28"/>
        </w:rPr>
        <w:t>2</w:t>
      </w:r>
      <w:r w:rsidRPr="00664861">
        <w:rPr>
          <w:sz w:val="28"/>
          <w:szCs w:val="28"/>
        </w:rPr>
        <w:t>3 пункта выше уровня показателя на начало 2020 года. Уровень безработицы - 3,</w:t>
      </w:r>
      <w:r>
        <w:rPr>
          <w:sz w:val="28"/>
          <w:szCs w:val="28"/>
        </w:rPr>
        <w:t>5</w:t>
      </w:r>
      <w:r w:rsidRPr="00664861">
        <w:rPr>
          <w:sz w:val="28"/>
          <w:szCs w:val="28"/>
        </w:rPr>
        <w:t xml:space="preserve"> %, что на</w:t>
      </w:r>
      <w:r>
        <w:rPr>
          <w:sz w:val="28"/>
          <w:szCs w:val="28"/>
        </w:rPr>
        <w:t xml:space="preserve"> 2,83</w:t>
      </w:r>
      <w:r w:rsidRPr="00664861">
        <w:rPr>
          <w:sz w:val="28"/>
          <w:szCs w:val="28"/>
        </w:rPr>
        <w:t xml:space="preserve"> пункта выше уровня показателя на начало 2020 года.</w:t>
      </w:r>
      <w:r>
        <w:rPr>
          <w:sz w:val="28"/>
          <w:szCs w:val="28"/>
        </w:rPr>
        <w:t xml:space="preserve"> </w:t>
      </w:r>
      <w:r w:rsidRPr="002C156C">
        <w:rPr>
          <w:sz w:val="28"/>
          <w:szCs w:val="28"/>
        </w:rPr>
        <w:t xml:space="preserve">Численность безработных - </w:t>
      </w:r>
      <w:r>
        <w:rPr>
          <w:sz w:val="28"/>
          <w:szCs w:val="28"/>
        </w:rPr>
        <w:t>2842</w:t>
      </w:r>
      <w:r w:rsidRPr="002C156C">
        <w:rPr>
          <w:sz w:val="28"/>
          <w:szCs w:val="28"/>
        </w:rPr>
        <w:t xml:space="preserve"> человек</w:t>
      </w:r>
      <w:r>
        <w:rPr>
          <w:sz w:val="28"/>
          <w:szCs w:val="28"/>
        </w:rPr>
        <w:t>а</w:t>
      </w:r>
      <w:r w:rsidRPr="002C156C">
        <w:rPr>
          <w:sz w:val="28"/>
          <w:szCs w:val="28"/>
        </w:rPr>
        <w:t xml:space="preserve">. </w:t>
      </w:r>
    </w:p>
    <w:p w:rsidR="00EF6A00" w:rsidRPr="000F6D36" w:rsidRDefault="00EF6A00" w:rsidP="00EF6A00">
      <w:pPr>
        <w:shd w:val="clear" w:color="auto" w:fill="FFFFFF"/>
        <w:suppressAutoHyphens/>
        <w:ind w:firstLine="720"/>
        <w:jc w:val="both"/>
        <w:rPr>
          <w:sz w:val="28"/>
          <w:szCs w:val="28"/>
        </w:rPr>
      </w:pPr>
      <w:r>
        <w:rPr>
          <w:sz w:val="28"/>
          <w:szCs w:val="28"/>
        </w:rPr>
        <w:t>Н</w:t>
      </w:r>
      <w:r w:rsidRPr="000F6D36">
        <w:rPr>
          <w:sz w:val="28"/>
          <w:szCs w:val="28"/>
        </w:rPr>
        <w:t xml:space="preserve">аибольшее количество безработных обратилось в период с апреля по июнь. Данная ситуация вызвана введением режима самоизоляции в связи с распространением </w:t>
      </w:r>
      <w:r>
        <w:rPr>
          <w:sz w:val="28"/>
          <w:szCs w:val="28"/>
        </w:rPr>
        <w:t xml:space="preserve">новой </w:t>
      </w:r>
      <w:proofErr w:type="spellStart"/>
      <w:r>
        <w:rPr>
          <w:sz w:val="28"/>
          <w:szCs w:val="28"/>
        </w:rPr>
        <w:t>коронавирусной</w:t>
      </w:r>
      <w:proofErr w:type="spellEnd"/>
      <w:r>
        <w:rPr>
          <w:sz w:val="28"/>
          <w:szCs w:val="28"/>
        </w:rPr>
        <w:t xml:space="preserve"> инфекции</w:t>
      </w:r>
      <w:r w:rsidRPr="000F6D36">
        <w:rPr>
          <w:sz w:val="28"/>
          <w:szCs w:val="28"/>
        </w:rPr>
        <w:t xml:space="preserve"> и увеличением пособия по безработице.</w:t>
      </w:r>
    </w:p>
    <w:p w:rsidR="00923AB3" w:rsidRPr="00922610" w:rsidRDefault="00923AB3" w:rsidP="00923AB3">
      <w:pPr>
        <w:ind w:firstLine="709"/>
        <w:jc w:val="both"/>
        <w:rPr>
          <w:sz w:val="28"/>
          <w:szCs w:val="28"/>
        </w:rPr>
      </w:pPr>
      <w:r w:rsidRPr="00922610">
        <w:rPr>
          <w:sz w:val="28"/>
          <w:szCs w:val="28"/>
        </w:rPr>
        <w:t xml:space="preserve">В сфере трудовых отношений, организована работа городской трехсторонней комиссии по регулированию социально-трудовых отношений, межведомственных комиссий по профилактике нарушений трудовых прав работников, погашению задолженности по выплате заработной платы,  охране труда, обеспечивается участие предприятий города в краевых конкурсах. </w:t>
      </w:r>
    </w:p>
    <w:p w:rsidR="00923AB3" w:rsidRPr="008B4F97" w:rsidRDefault="00923AB3" w:rsidP="00923AB3">
      <w:pPr>
        <w:ind w:firstLine="709"/>
        <w:jc w:val="both"/>
        <w:rPr>
          <w:sz w:val="28"/>
          <w:szCs w:val="28"/>
        </w:rPr>
      </w:pPr>
      <w:r w:rsidRPr="008B4F97">
        <w:rPr>
          <w:sz w:val="28"/>
          <w:szCs w:val="28"/>
        </w:rPr>
        <w:t>Основным звеном в регулировании социально-трудовых отношений являются коллективные договоры и соглашения.</w:t>
      </w:r>
    </w:p>
    <w:p w:rsidR="00923AB3" w:rsidRPr="008B4F97" w:rsidRDefault="00923AB3" w:rsidP="00923AB3">
      <w:pPr>
        <w:ind w:firstLine="709"/>
        <w:jc w:val="both"/>
        <w:rPr>
          <w:sz w:val="28"/>
          <w:szCs w:val="28"/>
        </w:rPr>
      </w:pPr>
      <w:r w:rsidRPr="008B4F97">
        <w:rPr>
          <w:sz w:val="28"/>
          <w:szCs w:val="28"/>
        </w:rPr>
        <w:t>На 01.01.2021 на территории города действуют:</w:t>
      </w:r>
    </w:p>
    <w:p w:rsidR="00923AB3" w:rsidRPr="008B4F97" w:rsidRDefault="00923AB3" w:rsidP="00923AB3">
      <w:pPr>
        <w:ind w:firstLine="709"/>
        <w:jc w:val="both"/>
        <w:rPr>
          <w:sz w:val="28"/>
          <w:szCs w:val="28"/>
        </w:rPr>
      </w:pPr>
      <w:r w:rsidRPr="008B4F97">
        <w:rPr>
          <w:sz w:val="28"/>
          <w:szCs w:val="28"/>
        </w:rPr>
        <w:t>соглашение между администрацией, профсоюзами и работодателями города Невинномысска на 2018-2020 годы;</w:t>
      </w:r>
    </w:p>
    <w:p w:rsidR="00923AB3" w:rsidRPr="008B4F97" w:rsidRDefault="00923AB3" w:rsidP="00923AB3">
      <w:pPr>
        <w:ind w:firstLine="709"/>
        <w:jc w:val="both"/>
        <w:rPr>
          <w:sz w:val="28"/>
          <w:szCs w:val="28"/>
        </w:rPr>
      </w:pPr>
      <w:r w:rsidRPr="008B4F97">
        <w:rPr>
          <w:sz w:val="28"/>
          <w:szCs w:val="28"/>
        </w:rPr>
        <w:t xml:space="preserve">территориально-отраслевое соглашение по органам местного самоуправления города Невинномысска на 2020-2023 годы; </w:t>
      </w:r>
    </w:p>
    <w:p w:rsidR="00923AB3" w:rsidRPr="008B4F97" w:rsidRDefault="00923AB3" w:rsidP="00923AB3">
      <w:pPr>
        <w:ind w:firstLine="709"/>
        <w:jc w:val="both"/>
        <w:rPr>
          <w:sz w:val="28"/>
          <w:szCs w:val="28"/>
        </w:rPr>
      </w:pPr>
      <w:r w:rsidRPr="008B4F97">
        <w:rPr>
          <w:sz w:val="28"/>
          <w:szCs w:val="28"/>
        </w:rPr>
        <w:t xml:space="preserve">отраслевое соглашение по организациям, находящимся в ведении управления образования администрации города Невинномысска, </w:t>
      </w:r>
      <w:r w:rsidR="00C32BB9">
        <w:rPr>
          <w:sz w:val="28"/>
          <w:szCs w:val="28"/>
        </w:rPr>
        <w:t xml:space="preserve">                       </w:t>
      </w:r>
      <w:r w:rsidRPr="008B4F97">
        <w:rPr>
          <w:sz w:val="28"/>
          <w:szCs w:val="28"/>
        </w:rPr>
        <w:t>на 2020-2023 годы;</w:t>
      </w:r>
    </w:p>
    <w:p w:rsidR="00923AB3" w:rsidRPr="008B4F97" w:rsidRDefault="00923AB3" w:rsidP="00923AB3">
      <w:pPr>
        <w:ind w:firstLine="709"/>
        <w:jc w:val="both"/>
        <w:rPr>
          <w:sz w:val="28"/>
          <w:szCs w:val="28"/>
        </w:rPr>
      </w:pPr>
      <w:r w:rsidRPr="008B4F97">
        <w:rPr>
          <w:sz w:val="28"/>
          <w:szCs w:val="28"/>
        </w:rPr>
        <w:t xml:space="preserve">территориальное отраслевое соглашение по муниципальным образовательным организациям, подведомственным управлению </w:t>
      </w:r>
      <w:proofErr w:type="gramStart"/>
      <w:r w:rsidRPr="008B4F97">
        <w:rPr>
          <w:sz w:val="28"/>
          <w:szCs w:val="28"/>
        </w:rPr>
        <w:t>образования администрации города Невинномысска Ставропольского края</w:t>
      </w:r>
      <w:proofErr w:type="gramEnd"/>
      <w:r w:rsidRPr="008B4F97">
        <w:rPr>
          <w:sz w:val="28"/>
          <w:szCs w:val="28"/>
        </w:rPr>
        <w:t xml:space="preserve"> </w:t>
      </w:r>
      <w:r w:rsidR="00C32BB9">
        <w:rPr>
          <w:sz w:val="28"/>
          <w:szCs w:val="28"/>
        </w:rPr>
        <w:t xml:space="preserve">                                    </w:t>
      </w:r>
      <w:r w:rsidRPr="008B4F97">
        <w:rPr>
          <w:sz w:val="28"/>
          <w:szCs w:val="28"/>
        </w:rPr>
        <w:t>на 2020-2023 годы.</w:t>
      </w:r>
    </w:p>
    <w:p w:rsidR="00923AB3" w:rsidRPr="008B4F97" w:rsidRDefault="00923AB3" w:rsidP="00923AB3">
      <w:pPr>
        <w:ind w:firstLine="709"/>
        <w:jc w:val="both"/>
        <w:rPr>
          <w:sz w:val="28"/>
          <w:szCs w:val="28"/>
        </w:rPr>
      </w:pPr>
      <w:r w:rsidRPr="008B4F97">
        <w:rPr>
          <w:sz w:val="28"/>
          <w:szCs w:val="28"/>
        </w:rPr>
        <w:t xml:space="preserve">На эту же дату коллективные договоры действуют в 140 организациях города, действиями этих договоров защищены 17068 работников. Непосредственно в течение 2020 года заключено и зарегистрировано: </w:t>
      </w:r>
      <w:r w:rsidR="00C32BB9">
        <w:rPr>
          <w:sz w:val="28"/>
          <w:szCs w:val="28"/>
        </w:rPr>
        <w:t xml:space="preserve">                         </w:t>
      </w:r>
      <w:r w:rsidRPr="008B4F97">
        <w:rPr>
          <w:sz w:val="28"/>
          <w:szCs w:val="28"/>
        </w:rPr>
        <w:t xml:space="preserve">3 соглашения, 27 коллективных договоров, а также 64 изменения и дополнения к коллективным договорам, зарегистрированным ранее </w:t>
      </w:r>
      <w:r w:rsidR="00C32BB9">
        <w:rPr>
          <w:sz w:val="28"/>
          <w:szCs w:val="28"/>
        </w:rPr>
        <w:t xml:space="preserve">                               </w:t>
      </w:r>
      <w:r w:rsidRPr="008B4F97">
        <w:rPr>
          <w:sz w:val="28"/>
          <w:szCs w:val="28"/>
        </w:rPr>
        <w:t>(в 2019 году – 41 коллективный договор, 81 изменение).</w:t>
      </w:r>
      <w:r w:rsidR="00922610">
        <w:rPr>
          <w:sz w:val="28"/>
          <w:szCs w:val="28"/>
        </w:rPr>
        <w:t xml:space="preserve"> </w:t>
      </w:r>
      <w:r w:rsidRPr="008B4F97">
        <w:rPr>
          <w:sz w:val="28"/>
          <w:szCs w:val="28"/>
        </w:rPr>
        <w:t xml:space="preserve">В отчетном периоде проведен </w:t>
      </w:r>
      <w:proofErr w:type="gramStart"/>
      <w:r w:rsidRPr="008B4F97">
        <w:rPr>
          <w:sz w:val="28"/>
          <w:szCs w:val="28"/>
        </w:rPr>
        <w:t>контроль за</w:t>
      </w:r>
      <w:proofErr w:type="gramEnd"/>
      <w:r w:rsidRPr="008B4F97">
        <w:rPr>
          <w:sz w:val="28"/>
          <w:szCs w:val="28"/>
        </w:rPr>
        <w:t xml:space="preserve"> выполнением условий коллективного договора в 45 организациях города, в ходе которого нарушений не выявлено.</w:t>
      </w:r>
    </w:p>
    <w:p w:rsidR="00923AB3" w:rsidRPr="008B4F97" w:rsidRDefault="00923AB3" w:rsidP="00923AB3">
      <w:pPr>
        <w:ind w:firstLine="709"/>
        <w:jc w:val="both"/>
        <w:rPr>
          <w:sz w:val="28"/>
          <w:szCs w:val="28"/>
        </w:rPr>
      </w:pPr>
      <w:r w:rsidRPr="008B4F97">
        <w:rPr>
          <w:sz w:val="28"/>
          <w:szCs w:val="28"/>
        </w:rPr>
        <w:t xml:space="preserve">В результате работы межведомственной комиссии по профилактике нарушений трудовых прав работников в организациях, расположенных на </w:t>
      </w:r>
      <w:r w:rsidRPr="008B4F97">
        <w:rPr>
          <w:sz w:val="28"/>
          <w:szCs w:val="28"/>
        </w:rPr>
        <w:lastRenderedPageBreak/>
        <w:t xml:space="preserve">территории города Невинномысска в 2020 году удалось легализовать </w:t>
      </w:r>
      <w:r w:rsidR="00C32BB9">
        <w:rPr>
          <w:sz w:val="28"/>
          <w:szCs w:val="28"/>
        </w:rPr>
        <w:t xml:space="preserve">                     </w:t>
      </w:r>
      <w:r w:rsidRPr="008B4F97">
        <w:rPr>
          <w:sz w:val="28"/>
          <w:szCs w:val="28"/>
        </w:rPr>
        <w:t xml:space="preserve">3788 работников, с которыми работодатели заключили трудовые договоры.  </w:t>
      </w:r>
    </w:p>
    <w:p w:rsidR="00923AB3" w:rsidRPr="008B4F97" w:rsidRDefault="00923AB3" w:rsidP="00923AB3">
      <w:pPr>
        <w:shd w:val="clear" w:color="auto" w:fill="FFFFFF"/>
        <w:ind w:firstLine="709"/>
        <w:jc w:val="both"/>
        <w:rPr>
          <w:sz w:val="28"/>
          <w:szCs w:val="28"/>
        </w:rPr>
      </w:pPr>
      <w:r w:rsidRPr="008B4F97">
        <w:rPr>
          <w:sz w:val="28"/>
          <w:szCs w:val="28"/>
        </w:rPr>
        <w:t xml:space="preserve">Ведущая роль в городской системе управления охраной труда отведена межведомственной комиссии по охране труда. Постоянно проводится мониторинг состояния производственного травматизма на предприятиях города. </w:t>
      </w:r>
      <w:r w:rsidRPr="008B4F97">
        <w:rPr>
          <w:sz w:val="28"/>
          <w:szCs w:val="28"/>
          <w:shd w:val="clear" w:color="auto" w:fill="FFFFFF"/>
        </w:rPr>
        <w:t xml:space="preserve">В 2020 году общее количество произошедших несчастных случаев увеличилось в 1,7 раза, при этом </w:t>
      </w:r>
      <w:r w:rsidRPr="008B4F97">
        <w:rPr>
          <w:rFonts w:eastAsia="Arial"/>
          <w:sz w:val="28"/>
          <w:szCs w:val="28"/>
          <w:lang w:eastAsia="ar-SA"/>
        </w:rPr>
        <w:t>смертельные несчастные случаи не зарегистрированы</w:t>
      </w:r>
      <w:r w:rsidRPr="008B4F97">
        <w:rPr>
          <w:sz w:val="28"/>
          <w:szCs w:val="28"/>
          <w:shd w:val="clear" w:color="auto" w:fill="FFFFFF"/>
        </w:rPr>
        <w:t xml:space="preserve">. </w:t>
      </w:r>
      <w:r w:rsidRPr="008B4F97">
        <w:rPr>
          <w:rFonts w:eastAsia="Arial"/>
          <w:sz w:val="28"/>
          <w:szCs w:val="28"/>
          <w:lang w:eastAsia="ar-SA"/>
        </w:rPr>
        <w:t>Так, в</w:t>
      </w:r>
      <w:r w:rsidRPr="008B4F97">
        <w:rPr>
          <w:sz w:val="28"/>
          <w:szCs w:val="28"/>
          <w:shd w:val="clear" w:color="auto" w:fill="FFFFFF"/>
        </w:rPr>
        <w:t xml:space="preserve"> 2020 году в</w:t>
      </w:r>
      <w:r w:rsidRPr="008B4F97">
        <w:rPr>
          <w:sz w:val="28"/>
          <w:szCs w:val="28"/>
        </w:rPr>
        <w:t xml:space="preserve"> городе зарегистрировано 20 несчастных случаев на производстве, в результате которых пострадало 20 человек, в том числе 6 работников получили травмы тяжелой степени, 14 – травмы легкой степени. </w:t>
      </w:r>
    </w:p>
    <w:p w:rsidR="00923AB3" w:rsidRPr="008B4F97" w:rsidRDefault="005F7D79" w:rsidP="005F7D79">
      <w:pPr>
        <w:shd w:val="clear" w:color="auto" w:fill="FFFFFF"/>
        <w:ind w:right="-19" w:firstLine="709"/>
        <w:jc w:val="both"/>
        <w:rPr>
          <w:sz w:val="28"/>
          <w:szCs w:val="28"/>
        </w:rPr>
      </w:pPr>
      <w:r>
        <w:rPr>
          <w:sz w:val="28"/>
          <w:szCs w:val="28"/>
        </w:rPr>
        <w:t>С</w:t>
      </w:r>
      <w:r w:rsidR="00923AB3" w:rsidRPr="008B4F97">
        <w:rPr>
          <w:sz w:val="28"/>
          <w:szCs w:val="28"/>
        </w:rPr>
        <w:t xml:space="preserve">пециальную оценку условий труда </w:t>
      </w:r>
      <w:r>
        <w:rPr>
          <w:sz w:val="28"/>
          <w:szCs w:val="28"/>
        </w:rPr>
        <w:t xml:space="preserve">в 2020 году </w:t>
      </w:r>
      <w:r w:rsidR="00923AB3" w:rsidRPr="008B4F97">
        <w:rPr>
          <w:sz w:val="28"/>
          <w:szCs w:val="28"/>
        </w:rPr>
        <w:t>провела 91 организация на 2523 рабочих местах, на которых занято 3740 работников, из них 1392 – женщины.</w:t>
      </w:r>
      <w:r>
        <w:rPr>
          <w:sz w:val="28"/>
          <w:szCs w:val="28"/>
        </w:rPr>
        <w:t xml:space="preserve"> </w:t>
      </w:r>
      <w:r w:rsidR="00923AB3" w:rsidRPr="008B4F97">
        <w:rPr>
          <w:sz w:val="28"/>
          <w:szCs w:val="28"/>
        </w:rPr>
        <w:t xml:space="preserve">В целях </w:t>
      </w:r>
      <w:r w:rsidR="00923AB3" w:rsidRPr="008B4F97">
        <w:rPr>
          <w:sz w:val="28"/>
          <w:szCs w:val="28"/>
          <w:shd w:val="clear" w:color="auto" w:fill="FFFFFF"/>
        </w:rPr>
        <w:t>улучшения условий и охраны труда</w:t>
      </w:r>
      <w:r w:rsidR="00923AB3" w:rsidRPr="008B4F97">
        <w:rPr>
          <w:sz w:val="28"/>
          <w:szCs w:val="28"/>
        </w:rPr>
        <w:t xml:space="preserve"> в течение 2020 года проведено 4 городских «Дня охраны труда», в которых принял участие 981 представитель из 977 организаций и предприятий города. В 4-х учебных центрах по охране труда (ЧОУ ДПО «Южный центр подготовки кадров», ГАОУ ВО «Невинномысский государственный гуманитарно-технический институт», ГБПОУ СО «Невинномысский индустриальный колледж» и «Невинномысский энергетический техникум») обучен и прошел проверку знаний требований охраны труда 1371 </w:t>
      </w:r>
      <w:r>
        <w:rPr>
          <w:sz w:val="28"/>
          <w:szCs w:val="28"/>
        </w:rPr>
        <w:t>человек</w:t>
      </w:r>
      <w:r w:rsidR="00923AB3" w:rsidRPr="008B4F97">
        <w:rPr>
          <w:sz w:val="28"/>
          <w:szCs w:val="28"/>
        </w:rPr>
        <w:t>.</w:t>
      </w:r>
    </w:p>
    <w:p w:rsidR="00716811" w:rsidRPr="00716811" w:rsidRDefault="00716811" w:rsidP="00716811"/>
    <w:p w:rsidR="006830B0" w:rsidRPr="00204355" w:rsidRDefault="006830B0" w:rsidP="00CE2ECE">
      <w:pPr>
        <w:pStyle w:val="1"/>
        <w:spacing w:before="0" w:after="0"/>
        <w:ind w:firstLine="709"/>
        <w:jc w:val="center"/>
        <w:rPr>
          <w:rFonts w:ascii="Times New Roman" w:hAnsi="Times New Roman"/>
          <w:b w:val="0"/>
          <w:sz w:val="28"/>
          <w:szCs w:val="28"/>
        </w:rPr>
      </w:pPr>
      <w:bookmarkStart w:id="3" w:name="_Toc65231645"/>
      <w:r w:rsidRPr="00E647D5">
        <w:rPr>
          <w:rFonts w:ascii="Times New Roman" w:hAnsi="Times New Roman"/>
          <w:b w:val="0"/>
          <w:sz w:val="28"/>
          <w:szCs w:val="28"/>
        </w:rPr>
        <w:t>1.</w:t>
      </w:r>
      <w:r w:rsidR="00030589" w:rsidRPr="00E647D5">
        <w:rPr>
          <w:rFonts w:ascii="Times New Roman" w:hAnsi="Times New Roman"/>
          <w:b w:val="0"/>
          <w:sz w:val="28"/>
          <w:szCs w:val="28"/>
        </w:rPr>
        <w:t>3</w:t>
      </w:r>
      <w:r w:rsidRPr="00E647D5">
        <w:rPr>
          <w:rFonts w:ascii="Times New Roman" w:hAnsi="Times New Roman"/>
          <w:b w:val="0"/>
          <w:sz w:val="28"/>
          <w:szCs w:val="28"/>
        </w:rPr>
        <w:t>. Совершенствование системы образования</w:t>
      </w:r>
      <w:bookmarkEnd w:id="3"/>
    </w:p>
    <w:p w:rsidR="00231EEA" w:rsidRPr="00204355" w:rsidRDefault="00231EEA" w:rsidP="009B0EE7">
      <w:pPr>
        <w:pStyle w:val="ConsPlusNormal"/>
        <w:ind w:firstLine="720"/>
        <w:jc w:val="both"/>
        <w:rPr>
          <w:rFonts w:ascii="Times New Roman" w:hAnsi="Times New Roman" w:cs="Times New Roman"/>
          <w:sz w:val="28"/>
          <w:szCs w:val="28"/>
        </w:rPr>
      </w:pPr>
    </w:p>
    <w:p w:rsidR="00EA04DB" w:rsidRPr="00BF6FD9" w:rsidRDefault="00EA04DB" w:rsidP="00EA04DB">
      <w:pPr>
        <w:ind w:right="-5" w:firstLine="720"/>
        <w:jc w:val="both"/>
        <w:rPr>
          <w:sz w:val="28"/>
          <w:szCs w:val="28"/>
        </w:rPr>
      </w:pPr>
      <w:r w:rsidRPr="00BF6FD9">
        <w:rPr>
          <w:sz w:val="28"/>
          <w:szCs w:val="28"/>
        </w:rPr>
        <w:t>Система дошкольного, общего и дополнительного образования города представлена 62 образовательными учреждениями: 35 дошкольных образовательных учреждений, 19 общеобразовательных учреждений, 1 центр психолого-медико-социального сопровождения, 7 организаций дополнительного образования.</w:t>
      </w:r>
    </w:p>
    <w:p w:rsidR="00EA04DB" w:rsidRDefault="00EA04DB" w:rsidP="00EA04DB">
      <w:pPr>
        <w:spacing w:line="180" w:lineRule="atLeast"/>
        <w:ind w:firstLine="540"/>
        <w:jc w:val="center"/>
        <w:rPr>
          <w:sz w:val="28"/>
          <w:szCs w:val="28"/>
        </w:rPr>
      </w:pPr>
    </w:p>
    <w:p w:rsidR="00EA04DB" w:rsidRPr="00F20EEF" w:rsidRDefault="00EA04DB" w:rsidP="00EA04DB">
      <w:pPr>
        <w:spacing w:line="180" w:lineRule="atLeast"/>
        <w:ind w:firstLine="540"/>
        <w:jc w:val="center"/>
        <w:rPr>
          <w:sz w:val="28"/>
          <w:szCs w:val="28"/>
        </w:rPr>
      </w:pPr>
      <w:r w:rsidRPr="00BF6FD9">
        <w:rPr>
          <w:sz w:val="28"/>
          <w:szCs w:val="28"/>
        </w:rPr>
        <w:t>Перечень образовательных учреждений города Невинномысска</w:t>
      </w:r>
      <w:r>
        <w:rPr>
          <w:sz w:val="28"/>
          <w:szCs w:val="28"/>
        </w:rPr>
        <w:t xml:space="preserve"> </w:t>
      </w:r>
    </w:p>
    <w:tbl>
      <w:tblPr>
        <w:tblpPr w:leftFromText="180" w:rightFromText="180" w:vertAnchor="text" w:horzAnchor="margin" w:tblpY="2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1843"/>
        <w:gridCol w:w="1276"/>
      </w:tblGrid>
      <w:tr w:rsidR="00EA04DB" w:rsidRPr="003F03F3" w:rsidTr="00AF57ED">
        <w:trPr>
          <w:cantSplit/>
          <w:trHeight w:val="699"/>
          <w:tblHeader/>
        </w:trPr>
        <w:tc>
          <w:tcPr>
            <w:tcW w:w="675" w:type="dxa"/>
            <w:vAlign w:val="center"/>
          </w:tcPr>
          <w:p w:rsidR="00EA04DB" w:rsidRPr="003F03F3" w:rsidRDefault="00EA04DB" w:rsidP="00AF57ED">
            <w:pPr>
              <w:jc w:val="center"/>
              <w:rPr>
                <w:b/>
                <w:bCs/>
                <w:sz w:val="16"/>
                <w:szCs w:val="16"/>
              </w:rPr>
            </w:pPr>
            <w:r w:rsidRPr="003F03F3">
              <w:rPr>
                <w:b/>
                <w:bCs/>
                <w:sz w:val="16"/>
                <w:szCs w:val="16"/>
              </w:rPr>
              <w:t>№</w:t>
            </w:r>
          </w:p>
          <w:p w:rsidR="00EA04DB" w:rsidRPr="003F03F3" w:rsidRDefault="00EA04DB" w:rsidP="00AF57ED">
            <w:pPr>
              <w:jc w:val="center"/>
              <w:rPr>
                <w:b/>
                <w:bCs/>
                <w:sz w:val="16"/>
                <w:szCs w:val="16"/>
              </w:rPr>
            </w:pPr>
            <w:proofErr w:type="gramStart"/>
            <w:r w:rsidRPr="003F03F3">
              <w:rPr>
                <w:b/>
                <w:bCs/>
                <w:sz w:val="16"/>
                <w:szCs w:val="16"/>
              </w:rPr>
              <w:t>п</w:t>
            </w:r>
            <w:proofErr w:type="gramEnd"/>
            <w:r w:rsidRPr="003F03F3">
              <w:rPr>
                <w:b/>
                <w:bCs/>
                <w:sz w:val="16"/>
                <w:szCs w:val="16"/>
              </w:rPr>
              <w:t>/п</w:t>
            </w:r>
          </w:p>
        </w:tc>
        <w:tc>
          <w:tcPr>
            <w:tcW w:w="5670" w:type="dxa"/>
            <w:vAlign w:val="center"/>
          </w:tcPr>
          <w:p w:rsidR="00EA04DB" w:rsidRPr="003F03F3" w:rsidRDefault="00EA04DB" w:rsidP="00AF57ED">
            <w:pPr>
              <w:jc w:val="center"/>
              <w:rPr>
                <w:b/>
                <w:bCs/>
                <w:sz w:val="16"/>
                <w:szCs w:val="16"/>
              </w:rPr>
            </w:pPr>
            <w:r w:rsidRPr="003F03F3">
              <w:rPr>
                <w:b/>
                <w:bCs/>
                <w:sz w:val="16"/>
                <w:szCs w:val="16"/>
              </w:rPr>
              <w:t>Наименование учреждения</w:t>
            </w:r>
          </w:p>
        </w:tc>
        <w:tc>
          <w:tcPr>
            <w:tcW w:w="1843" w:type="dxa"/>
            <w:vAlign w:val="center"/>
          </w:tcPr>
          <w:p w:rsidR="00EA04DB" w:rsidRPr="003F03F3" w:rsidRDefault="00EA04DB" w:rsidP="00AF57ED">
            <w:pPr>
              <w:jc w:val="center"/>
              <w:rPr>
                <w:b/>
                <w:bCs/>
                <w:sz w:val="16"/>
                <w:szCs w:val="16"/>
              </w:rPr>
            </w:pPr>
            <w:r w:rsidRPr="003F03F3">
              <w:rPr>
                <w:b/>
                <w:bCs/>
                <w:sz w:val="16"/>
                <w:szCs w:val="16"/>
              </w:rPr>
              <w:t>Местонахождение</w:t>
            </w:r>
          </w:p>
          <w:p w:rsidR="00EA04DB" w:rsidRPr="003F03F3" w:rsidRDefault="00EA04DB" w:rsidP="00AF57ED">
            <w:pPr>
              <w:jc w:val="center"/>
              <w:rPr>
                <w:b/>
                <w:bCs/>
                <w:sz w:val="16"/>
                <w:szCs w:val="16"/>
              </w:rPr>
            </w:pPr>
            <w:r w:rsidRPr="003F03F3">
              <w:rPr>
                <w:b/>
                <w:bCs/>
                <w:sz w:val="16"/>
                <w:szCs w:val="16"/>
              </w:rPr>
              <w:t>учреждения</w:t>
            </w:r>
          </w:p>
        </w:tc>
        <w:tc>
          <w:tcPr>
            <w:tcW w:w="1276" w:type="dxa"/>
            <w:vAlign w:val="center"/>
          </w:tcPr>
          <w:p w:rsidR="00EA04DB" w:rsidRPr="003F03F3" w:rsidRDefault="00EA04DB" w:rsidP="00AF57ED">
            <w:pPr>
              <w:jc w:val="center"/>
              <w:rPr>
                <w:b/>
                <w:bCs/>
                <w:sz w:val="16"/>
                <w:szCs w:val="16"/>
              </w:rPr>
            </w:pPr>
            <w:r w:rsidRPr="003F03F3">
              <w:rPr>
                <w:b/>
                <w:bCs/>
                <w:sz w:val="16"/>
                <w:szCs w:val="16"/>
              </w:rPr>
              <w:t xml:space="preserve">Численность </w:t>
            </w:r>
            <w:r>
              <w:rPr>
                <w:b/>
                <w:bCs/>
                <w:sz w:val="16"/>
                <w:szCs w:val="16"/>
              </w:rPr>
              <w:t>работников</w:t>
            </w:r>
            <w:r w:rsidRPr="003F03F3">
              <w:rPr>
                <w:b/>
                <w:bCs/>
                <w:sz w:val="16"/>
                <w:szCs w:val="16"/>
              </w:rPr>
              <w:t xml:space="preserve"> </w:t>
            </w:r>
          </w:p>
        </w:tc>
      </w:tr>
      <w:tr w:rsidR="00EA04DB" w:rsidRPr="003F03F3" w:rsidTr="00AF57ED">
        <w:trPr>
          <w:cantSplit/>
          <w:trHeight w:val="274"/>
          <w:tblHeader/>
        </w:trPr>
        <w:tc>
          <w:tcPr>
            <w:tcW w:w="675" w:type="dxa"/>
            <w:vAlign w:val="center"/>
          </w:tcPr>
          <w:p w:rsidR="00EA04DB" w:rsidRPr="003F03F3" w:rsidRDefault="00EA04DB" w:rsidP="00AF57ED">
            <w:pPr>
              <w:jc w:val="center"/>
              <w:rPr>
                <w:b/>
                <w:bCs/>
                <w:sz w:val="16"/>
                <w:szCs w:val="16"/>
              </w:rPr>
            </w:pPr>
            <w:r>
              <w:rPr>
                <w:b/>
                <w:bCs/>
                <w:sz w:val="16"/>
                <w:szCs w:val="16"/>
              </w:rPr>
              <w:t>1</w:t>
            </w:r>
          </w:p>
        </w:tc>
        <w:tc>
          <w:tcPr>
            <w:tcW w:w="5670" w:type="dxa"/>
            <w:vAlign w:val="center"/>
          </w:tcPr>
          <w:p w:rsidR="00EA04DB" w:rsidRPr="003F03F3" w:rsidRDefault="00EA04DB" w:rsidP="00AF57ED">
            <w:pPr>
              <w:jc w:val="center"/>
              <w:rPr>
                <w:b/>
                <w:bCs/>
                <w:sz w:val="16"/>
                <w:szCs w:val="16"/>
              </w:rPr>
            </w:pPr>
            <w:r>
              <w:rPr>
                <w:b/>
                <w:bCs/>
                <w:sz w:val="16"/>
                <w:szCs w:val="16"/>
              </w:rPr>
              <w:t>2</w:t>
            </w:r>
          </w:p>
        </w:tc>
        <w:tc>
          <w:tcPr>
            <w:tcW w:w="1843" w:type="dxa"/>
            <w:vAlign w:val="center"/>
          </w:tcPr>
          <w:p w:rsidR="00EA04DB" w:rsidRPr="003F03F3" w:rsidRDefault="00EA04DB" w:rsidP="00AF57ED">
            <w:pPr>
              <w:jc w:val="center"/>
              <w:rPr>
                <w:b/>
                <w:bCs/>
                <w:sz w:val="16"/>
                <w:szCs w:val="16"/>
              </w:rPr>
            </w:pPr>
            <w:r>
              <w:rPr>
                <w:b/>
                <w:bCs/>
                <w:sz w:val="16"/>
                <w:szCs w:val="16"/>
              </w:rPr>
              <w:t>3</w:t>
            </w:r>
          </w:p>
        </w:tc>
        <w:tc>
          <w:tcPr>
            <w:tcW w:w="1276" w:type="dxa"/>
            <w:vAlign w:val="center"/>
          </w:tcPr>
          <w:p w:rsidR="00EA04DB" w:rsidRPr="003F03F3" w:rsidRDefault="00EA04DB" w:rsidP="00AF57ED">
            <w:pPr>
              <w:jc w:val="center"/>
              <w:rPr>
                <w:b/>
                <w:bCs/>
                <w:sz w:val="16"/>
                <w:szCs w:val="16"/>
              </w:rPr>
            </w:pPr>
            <w:r>
              <w:rPr>
                <w:b/>
                <w:bCs/>
                <w:sz w:val="16"/>
                <w:szCs w:val="16"/>
              </w:rPr>
              <w:t>4</w:t>
            </w:r>
          </w:p>
        </w:tc>
      </w:tr>
      <w:tr w:rsidR="00EA04DB" w:rsidRPr="003F03F3" w:rsidTr="00AF57ED">
        <w:trPr>
          <w:cantSplit/>
          <w:trHeight w:val="274"/>
        </w:trPr>
        <w:tc>
          <w:tcPr>
            <w:tcW w:w="9464" w:type="dxa"/>
            <w:gridSpan w:val="4"/>
            <w:vAlign w:val="center"/>
          </w:tcPr>
          <w:p w:rsidR="00EA04DB" w:rsidRPr="003F03F3" w:rsidRDefault="00EA04DB" w:rsidP="00AF57ED">
            <w:pPr>
              <w:jc w:val="center"/>
              <w:rPr>
                <w:b/>
                <w:bCs/>
                <w:sz w:val="16"/>
                <w:szCs w:val="16"/>
              </w:rPr>
            </w:pPr>
            <w:r w:rsidRPr="003F03F3">
              <w:rPr>
                <w:b/>
                <w:sz w:val="16"/>
                <w:szCs w:val="16"/>
              </w:rPr>
              <w:t>Общеобразовательные учреждения города Невинномысска</w:t>
            </w:r>
          </w:p>
        </w:tc>
      </w:tr>
      <w:tr w:rsidR="00EA04DB" w:rsidRPr="003F03F3" w:rsidTr="00AF57ED">
        <w:tc>
          <w:tcPr>
            <w:tcW w:w="675" w:type="dxa"/>
          </w:tcPr>
          <w:p w:rsidR="00EA04DB" w:rsidRPr="003F03F3" w:rsidRDefault="00EA04DB" w:rsidP="008A288D">
            <w:pPr>
              <w:numPr>
                <w:ilvl w:val="0"/>
                <w:numId w:val="2"/>
              </w:numPr>
              <w:ind w:left="0" w:firstLine="0"/>
              <w:jc w:val="center"/>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1</w:t>
            </w:r>
          </w:p>
        </w:tc>
        <w:tc>
          <w:tcPr>
            <w:tcW w:w="1843" w:type="dxa"/>
          </w:tcPr>
          <w:p w:rsidR="00EA04DB" w:rsidRPr="003F03F3" w:rsidRDefault="00EA04DB" w:rsidP="00AF57ED">
            <w:pPr>
              <w:rPr>
                <w:sz w:val="16"/>
                <w:szCs w:val="16"/>
              </w:rPr>
            </w:pPr>
            <w:r w:rsidRPr="003F03F3">
              <w:rPr>
                <w:sz w:val="16"/>
                <w:szCs w:val="16"/>
              </w:rPr>
              <w:t>357100</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Гагарина,  62</w:t>
            </w:r>
            <w:proofErr w:type="gramStart"/>
            <w:r w:rsidRPr="003F03F3">
              <w:rPr>
                <w:sz w:val="16"/>
                <w:szCs w:val="16"/>
              </w:rPr>
              <w:t xml:space="preserve"> А</w:t>
            </w:r>
            <w:proofErr w:type="gramEnd"/>
          </w:p>
        </w:tc>
        <w:tc>
          <w:tcPr>
            <w:tcW w:w="1276" w:type="dxa"/>
          </w:tcPr>
          <w:p w:rsidR="00EA04DB" w:rsidRPr="003F03F3" w:rsidRDefault="00EA04DB" w:rsidP="00AF57ED">
            <w:pPr>
              <w:jc w:val="center"/>
              <w:rPr>
                <w:sz w:val="16"/>
                <w:szCs w:val="16"/>
              </w:rPr>
            </w:pPr>
            <w:r w:rsidRPr="003F03F3">
              <w:rPr>
                <w:sz w:val="16"/>
                <w:szCs w:val="16"/>
              </w:rPr>
              <w:t>74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2</w:t>
            </w:r>
          </w:p>
        </w:tc>
        <w:tc>
          <w:tcPr>
            <w:tcW w:w="1843" w:type="dxa"/>
          </w:tcPr>
          <w:p w:rsidR="00EA04DB" w:rsidRPr="003F03F3" w:rsidRDefault="00EA04DB" w:rsidP="00AF57ED">
            <w:pPr>
              <w:rPr>
                <w:sz w:val="16"/>
                <w:szCs w:val="16"/>
              </w:rPr>
            </w:pPr>
            <w:r w:rsidRPr="003F03F3">
              <w:rPr>
                <w:sz w:val="16"/>
                <w:szCs w:val="16"/>
              </w:rPr>
              <w:t>357101</w:t>
            </w:r>
          </w:p>
          <w:p w:rsidR="00EA04DB" w:rsidRPr="003F03F3" w:rsidRDefault="00EA04DB" w:rsidP="00AF57ED">
            <w:pPr>
              <w:rPr>
                <w:sz w:val="16"/>
                <w:szCs w:val="16"/>
              </w:rPr>
            </w:pPr>
            <w:r w:rsidRPr="003F03F3">
              <w:rPr>
                <w:sz w:val="16"/>
                <w:szCs w:val="16"/>
              </w:rPr>
              <w:t>г. Невинномысск,</w:t>
            </w:r>
          </w:p>
          <w:p w:rsidR="00EA04DB" w:rsidRPr="003F03F3" w:rsidRDefault="00EA04DB" w:rsidP="00AF57ED">
            <w:pPr>
              <w:rPr>
                <w:sz w:val="16"/>
                <w:szCs w:val="16"/>
              </w:rPr>
            </w:pPr>
            <w:r w:rsidRPr="003F03F3">
              <w:rPr>
                <w:sz w:val="16"/>
                <w:szCs w:val="16"/>
              </w:rPr>
              <w:t xml:space="preserve"> ул. Шевченко, 2</w:t>
            </w:r>
          </w:p>
        </w:tc>
        <w:tc>
          <w:tcPr>
            <w:tcW w:w="1276" w:type="dxa"/>
          </w:tcPr>
          <w:p w:rsidR="00EA04DB" w:rsidRPr="003F03F3" w:rsidRDefault="00EA04DB" w:rsidP="00AF57ED">
            <w:pPr>
              <w:jc w:val="center"/>
              <w:rPr>
                <w:sz w:val="16"/>
                <w:szCs w:val="16"/>
              </w:rPr>
            </w:pPr>
            <w:r w:rsidRPr="003F03F3">
              <w:rPr>
                <w:sz w:val="16"/>
                <w:szCs w:val="16"/>
              </w:rPr>
              <w:t>45</w:t>
            </w:r>
          </w:p>
        </w:tc>
      </w:tr>
      <w:tr w:rsidR="00EA04DB" w:rsidRPr="003F03F3" w:rsidTr="00AF57ED">
        <w:tc>
          <w:tcPr>
            <w:tcW w:w="675" w:type="dxa"/>
          </w:tcPr>
          <w:p w:rsidR="00EA04DB" w:rsidRPr="003F03F3" w:rsidRDefault="00EA04DB" w:rsidP="008A288D">
            <w:pPr>
              <w:numPr>
                <w:ilvl w:val="0"/>
                <w:numId w:val="2"/>
              </w:numPr>
              <w:ind w:left="0" w:firstLine="0"/>
              <w:jc w:val="center"/>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3</w:t>
            </w:r>
          </w:p>
        </w:tc>
        <w:tc>
          <w:tcPr>
            <w:tcW w:w="1843" w:type="dxa"/>
          </w:tcPr>
          <w:p w:rsidR="00EA04DB" w:rsidRPr="003F03F3" w:rsidRDefault="00EA04DB" w:rsidP="00AF57ED">
            <w:pPr>
              <w:rPr>
                <w:sz w:val="16"/>
                <w:szCs w:val="16"/>
              </w:rPr>
            </w:pPr>
            <w:r w:rsidRPr="003F03F3">
              <w:rPr>
                <w:sz w:val="16"/>
                <w:szCs w:val="16"/>
              </w:rPr>
              <w:t>357100</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Ленина,107</w:t>
            </w:r>
          </w:p>
        </w:tc>
        <w:tc>
          <w:tcPr>
            <w:tcW w:w="1276" w:type="dxa"/>
          </w:tcPr>
          <w:p w:rsidR="00EA04DB" w:rsidRPr="003F03F3" w:rsidRDefault="00EA04DB" w:rsidP="00AF57ED">
            <w:pPr>
              <w:jc w:val="center"/>
              <w:rPr>
                <w:sz w:val="16"/>
                <w:szCs w:val="16"/>
              </w:rPr>
            </w:pPr>
            <w:r w:rsidRPr="003F03F3">
              <w:rPr>
                <w:sz w:val="16"/>
                <w:szCs w:val="16"/>
              </w:rPr>
              <w:t>44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5 имени Героя Советского Союза,</w:t>
            </w:r>
            <w:r>
              <w:rPr>
                <w:sz w:val="16"/>
                <w:szCs w:val="16"/>
              </w:rPr>
              <w:t xml:space="preserve"> </w:t>
            </w:r>
            <w:r w:rsidRPr="003F03F3">
              <w:rPr>
                <w:sz w:val="16"/>
                <w:szCs w:val="16"/>
              </w:rPr>
              <w:t>Маршала Советского Союза Куликова В.Г.</w:t>
            </w:r>
          </w:p>
        </w:tc>
        <w:tc>
          <w:tcPr>
            <w:tcW w:w="1843" w:type="dxa"/>
          </w:tcPr>
          <w:p w:rsidR="00EA04DB" w:rsidRPr="003F03F3" w:rsidRDefault="00EA04DB" w:rsidP="00AF57ED">
            <w:pPr>
              <w:rPr>
                <w:sz w:val="16"/>
                <w:szCs w:val="16"/>
              </w:rPr>
            </w:pPr>
            <w:r w:rsidRPr="003F03F3">
              <w:rPr>
                <w:sz w:val="16"/>
                <w:szCs w:val="16"/>
              </w:rPr>
              <w:t>357100</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Кооперативная, 98</w:t>
            </w:r>
          </w:p>
        </w:tc>
        <w:tc>
          <w:tcPr>
            <w:tcW w:w="1276" w:type="dxa"/>
          </w:tcPr>
          <w:p w:rsidR="00EA04DB" w:rsidRPr="003F03F3" w:rsidRDefault="00EA04DB" w:rsidP="00AF57ED">
            <w:pPr>
              <w:jc w:val="center"/>
              <w:rPr>
                <w:sz w:val="16"/>
                <w:szCs w:val="16"/>
              </w:rPr>
            </w:pPr>
            <w:r w:rsidRPr="003F03F3">
              <w:rPr>
                <w:sz w:val="16"/>
                <w:szCs w:val="16"/>
              </w:rPr>
              <w:t>29</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лицей № 6</w:t>
            </w:r>
          </w:p>
        </w:tc>
        <w:tc>
          <w:tcPr>
            <w:tcW w:w="1843" w:type="dxa"/>
          </w:tcPr>
          <w:p w:rsidR="00EA04DB" w:rsidRPr="003F03F3" w:rsidRDefault="00EA04DB" w:rsidP="00AF57ED">
            <w:pPr>
              <w:rPr>
                <w:sz w:val="16"/>
                <w:szCs w:val="16"/>
              </w:rPr>
            </w:pPr>
            <w:r w:rsidRPr="003F03F3">
              <w:rPr>
                <w:sz w:val="16"/>
                <w:szCs w:val="16"/>
              </w:rPr>
              <w:t>357108</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lastRenderedPageBreak/>
              <w:t>ул. Бульвар  Мира, 9</w:t>
            </w:r>
          </w:p>
        </w:tc>
        <w:tc>
          <w:tcPr>
            <w:tcW w:w="1276" w:type="dxa"/>
          </w:tcPr>
          <w:p w:rsidR="00EA04DB" w:rsidRPr="003F03F3" w:rsidRDefault="00EA04DB" w:rsidP="00AF57ED">
            <w:pPr>
              <w:jc w:val="center"/>
              <w:rPr>
                <w:sz w:val="16"/>
                <w:szCs w:val="16"/>
              </w:rPr>
            </w:pPr>
            <w:r w:rsidRPr="003F03F3">
              <w:rPr>
                <w:sz w:val="16"/>
                <w:szCs w:val="16"/>
              </w:rPr>
              <w:lastRenderedPageBreak/>
              <w:t>84</w:t>
            </w:r>
          </w:p>
        </w:tc>
      </w:tr>
      <w:tr w:rsidR="00EA04DB" w:rsidRPr="003F03F3" w:rsidTr="00AF57ED">
        <w:trPr>
          <w:trHeight w:val="535"/>
        </w:trPr>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7</w:t>
            </w:r>
          </w:p>
        </w:tc>
        <w:tc>
          <w:tcPr>
            <w:tcW w:w="1843" w:type="dxa"/>
          </w:tcPr>
          <w:p w:rsidR="00EA04DB" w:rsidRPr="003F03F3" w:rsidRDefault="00EA04DB" w:rsidP="00AF57ED">
            <w:pPr>
              <w:rPr>
                <w:sz w:val="16"/>
                <w:szCs w:val="16"/>
              </w:rPr>
            </w:pPr>
            <w:r w:rsidRPr="003F03F3">
              <w:rPr>
                <w:sz w:val="16"/>
                <w:szCs w:val="16"/>
              </w:rPr>
              <w:t>357113</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 xml:space="preserve"> ул. Школьная, 52</w:t>
            </w:r>
          </w:p>
        </w:tc>
        <w:tc>
          <w:tcPr>
            <w:tcW w:w="1276" w:type="dxa"/>
          </w:tcPr>
          <w:p w:rsidR="00EA04DB" w:rsidRPr="003F03F3" w:rsidRDefault="00EA04DB" w:rsidP="00AF57ED">
            <w:pPr>
              <w:jc w:val="center"/>
              <w:rPr>
                <w:sz w:val="16"/>
                <w:szCs w:val="16"/>
              </w:rPr>
            </w:pPr>
            <w:r w:rsidRPr="003F03F3">
              <w:rPr>
                <w:sz w:val="16"/>
                <w:szCs w:val="16"/>
              </w:rPr>
              <w:t>28</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8</w:t>
            </w:r>
          </w:p>
          <w:p w:rsidR="00EA04DB" w:rsidRPr="003F03F3" w:rsidRDefault="00EA04DB" w:rsidP="00AF57ED">
            <w:pPr>
              <w:rPr>
                <w:sz w:val="16"/>
                <w:szCs w:val="16"/>
              </w:rPr>
            </w:pPr>
            <w:r w:rsidRPr="003F03F3">
              <w:rPr>
                <w:sz w:val="16"/>
                <w:szCs w:val="16"/>
              </w:rPr>
              <w:t xml:space="preserve"> имени Героя Советского Союза Т.Н. Подгорного</w:t>
            </w:r>
          </w:p>
        </w:tc>
        <w:tc>
          <w:tcPr>
            <w:tcW w:w="1843" w:type="dxa"/>
          </w:tcPr>
          <w:p w:rsidR="00EA04DB" w:rsidRPr="003F03F3" w:rsidRDefault="00EA04DB" w:rsidP="00AF57ED">
            <w:pPr>
              <w:rPr>
                <w:sz w:val="16"/>
                <w:szCs w:val="16"/>
              </w:rPr>
            </w:pPr>
            <w:r w:rsidRPr="003F03F3">
              <w:rPr>
                <w:sz w:val="16"/>
                <w:szCs w:val="16"/>
              </w:rPr>
              <w:t>357112</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ул.30 лет Победы, 6</w:t>
            </w:r>
          </w:p>
        </w:tc>
        <w:tc>
          <w:tcPr>
            <w:tcW w:w="1276" w:type="dxa"/>
          </w:tcPr>
          <w:p w:rsidR="00EA04DB" w:rsidRPr="003F03F3" w:rsidRDefault="00EA04DB" w:rsidP="00AF57ED">
            <w:pPr>
              <w:jc w:val="center"/>
              <w:rPr>
                <w:sz w:val="16"/>
                <w:szCs w:val="16"/>
              </w:rPr>
            </w:pPr>
            <w:r w:rsidRPr="003F03F3">
              <w:rPr>
                <w:sz w:val="16"/>
                <w:szCs w:val="16"/>
              </w:rPr>
              <w:t>55</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гимназия № 9</w:t>
            </w:r>
          </w:p>
        </w:tc>
        <w:tc>
          <w:tcPr>
            <w:tcW w:w="1843" w:type="dxa"/>
          </w:tcPr>
          <w:p w:rsidR="00EA04DB" w:rsidRPr="003F03F3" w:rsidRDefault="00EA04DB" w:rsidP="00AF57ED">
            <w:pPr>
              <w:rPr>
                <w:sz w:val="16"/>
                <w:szCs w:val="16"/>
              </w:rPr>
            </w:pPr>
            <w:r w:rsidRPr="003F03F3">
              <w:rPr>
                <w:sz w:val="16"/>
                <w:szCs w:val="16"/>
              </w:rPr>
              <w:t>357112</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Чайковского, 2А</w:t>
            </w:r>
          </w:p>
        </w:tc>
        <w:tc>
          <w:tcPr>
            <w:tcW w:w="1276" w:type="dxa"/>
          </w:tcPr>
          <w:p w:rsidR="00EA04DB" w:rsidRPr="003F03F3" w:rsidRDefault="00EA04DB" w:rsidP="00AF57ED">
            <w:pPr>
              <w:jc w:val="center"/>
              <w:rPr>
                <w:sz w:val="16"/>
                <w:szCs w:val="16"/>
              </w:rPr>
            </w:pPr>
            <w:r w:rsidRPr="003F03F3">
              <w:rPr>
                <w:sz w:val="16"/>
                <w:szCs w:val="16"/>
              </w:rPr>
              <w:t>66</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для детей и подростков, имеющих высокие интеллектуальные способности, гимназия № 10 ЛИК</w:t>
            </w:r>
          </w:p>
        </w:tc>
        <w:tc>
          <w:tcPr>
            <w:tcW w:w="1843" w:type="dxa"/>
          </w:tcPr>
          <w:p w:rsidR="00EA04DB" w:rsidRPr="003F03F3" w:rsidRDefault="00EA04DB" w:rsidP="00AF57ED">
            <w:pPr>
              <w:rPr>
                <w:sz w:val="16"/>
                <w:szCs w:val="16"/>
              </w:rPr>
            </w:pPr>
            <w:r w:rsidRPr="003F03F3">
              <w:rPr>
                <w:sz w:val="16"/>
                <w:szCs w:val="16"/>
              </w:rPr>
              <w:t>357108</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Менделеева, 16</w:t>
            </w:r>
          </w:p>
        </w:tc>
        <w:tc>
          <w:tcPr>
            <w:tcW w:w="1276" w:type="dxa"/>
          </w:tcPr>
          <w:p w:rsidR="00EA04DB" w:rsidRPr="003F03F3" w:rsidRDefault="00EA04DB" w:rsidP="00AF57ED">
            <w:pPr>
              <w:jc w:val="center"/>
              <w:rPr>
                <w:sz w:val="16"/>
                <w:szCs w:val="16"/>
              </w:rPr>
            </w:pPr>
            <w:r w:rsidRPr="003F03F3">
              <w:rPr>
                <w:sz w:val="16"/>
                <w:szCs w:val="16"/>
              </w:rPr>
              <w:t>75</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11</w:t>
            </w:r>
          </w:p>
        </w:tc>
        <w:tc>
          <w:tcPr>
            <w:tcW w:w="1843" w:type="dxa"/>
          </w:tcPr>
          <w:p w:rsidR="00EA04DB" w:rsidRPr="003F03F3" w:rsidRDefault="00EA04DB" w:rsidP="00AF57ED">
            <w:pPr>
              <w:rPr>
                <w:sz w:val="16"/>
                <w:szCs w:val="16"/>
              </w:rPr>
            </w:pPr>
            <w:r w:rsidRPr="003F03F3">
              <w:rPr>
                <w:sz w:val="16"/>
                <w:szCs w:val="16"/>
              </w:rPr>
              <w:t>357108</w:t>
            </w:r>
          </w:p>
          <w:p w:rsidR="00EA04DB" w:rsidRPr="003F03F3" w:rsidRDefault="00EA04DB" w:rsidP="00AF57ED">
            <w:pPr>
              <w:rPr>
                <w:sz w:val="16"/>
                <w:szCs w:val="16"/>
              </w:rPr>
            </w:pPr>
            <w:r w:rsidRPr="003F03F3">
              <w:rPr>
                <w:sz w:val="16"/>
                <w:szCs w:val="16"/>
              </w:rPr>
              <w:t>г. Невинномысск,</w:t>
            </w:r>
          </w:p>
          <w:p w:rsidR="00EA04DB" w:rsidRPr="003F03F3" w:rsidRDefault="00EA04DB" w:rsidP="00AF57ED">
            <w:pPr>
              <w:rPr>
                <w:sz w:val="16"/>
                <w:szCs w:val="16"/>
              </w:rPr>
            </w:pPr>
            <w:r w:rsidRPr="003F03F3">
              <w:rPr>
                <w:sz w:val="16"/>
                <w:szCs w:val="16"/>
              </w:rPr>
              <w:t xml:space="preserve"> ул. Менделеева,5</w:t>
            </w:r>
            <w:proofErr w:type="gramStart"/>
            <w:r w:rsidRPr="003F03F3">
              <w:rPr>
                <w:sz w:val="16"/>
                <w:szCs w:val="16"/>
              </w:rPr>
              <w:t xml:space="preserve"> А</w:t>
            </w:r>
            <w:proofErr w:type="gramEnd"/>
          </w:p>
        </w:tc>
        <w:tc>
          <w:tcPr>
            <w:tcW w:w="1276" w:type="dxa"/>
          </w:tcPr>
          <w:p w:rsidR="00EA04DB" w:rsidRPr="003F03F3" w:rsidRDefault="00EA04DB" w:rsidP="00AF57ED">
            <w:pPr>
              <w:jc w:val="center"/>
              <w:rPr>
                <w:sz w:val="16"/>
                <w:szCs w:val="16"/>
              </w:rPr>
            </w:pPr>
            <w:r w:rsidRPr="003F03F3">
              <w:rPr>
                <w:sz w:val="16"/>
                <w:szCs w:val="16"/>
              </w:rPr>
              <w:t>40</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12</w:t>
            </w:r>
          </w:p>
        </w:tc>
        <w:tc>
          <w:tcPr>
            <w:tcW w:w="1843" w:type="dxa"/>
          </w:tcPr>
          <w:p w:rsidR="00EA04DB" w:rsidRPr="003F03F3" w:rsidRDefault="00EA04DB" w:rsidP="00AF57ED">
            <w:pPr>
              <w:rPr>
                <w:sz w:val="16"/>
                <w:szCs w:val="16"/>
              </w:rPr>
            </w:pPr>
            <w:r w:rsidRPr="003F03F3">
              <w:rPr>
                <w:sz w:val="16"/>
                <w:szCs w:val="16"/>
              </w:rPr>
              <w:t>357118</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Северная, 9</w:t>
            </w:r>
            <w:proofErr w:type="gramStart"/>
            <w:r w:rsidRPr="003F03F3">
              <w:rPr>
                <w:sz w:val="16"/>
                <w:szCs w:val="16"/>
              </w:rPr>
              <w:t xml:space="preserve"> А</w:t>
            </w:r>
            <w:proofErr w:type="gramEnd"/>
          </w:p>
        </w:tc>
        <w:tc>
          <w:tcPr>
            <w:tcW w:w="1276" w:type="dxa"/>
          </w:tcPr>
          <w:p w:rsidR="00EA04DB" w:rsidRPr="003F03F3" w:rsidRDefault="00EA04DB" w:rsidP="00AF57ED">
            <w:pPr>
              <w:jc w:val="center"/>
              <w:rPr>
                <w:sz w:val="16"/>
                <w:szCs w:val="16"/>
              </w:rPr>
            </w:pPr>
            <w:r w:rsidRPr="003F03F3">
              <w:rPr>
                <w:sz w:val="16"/>
                <w:szCs w:val="16"/>
              </w:rPr>
              <w:t>68</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14</w:t>
            </w:r>
          </w:p>
        </w:tc>
        <w:tc>
          <w:tcPr>
            <w:tcW w:w="1843" w:type="dxa"/>
          </w:tcPr>
          <w:p w:rsidR="00EA04DB" w:rsidRPr="003F03F3" w:rsidRDefault="00EA04DB" w:rsidP="00AF57ED">
            <w:pPr>
              <w:rPr>
                <w:sz w:val="16"/>
                <w:szCs w:val="16"/>
              </w:rPr>
            </w:pPr>
            <w:r w:rsidRPr="003F03F3">
              <w:rPr>
                <w:sz w:val="16"/>
                <w:szCs w:val="16"/>
              </w:rPr>
              <w:t>357114</w:t>
            </w:r>
          </w:p>
          <w:p w:rsidR="00EA04DB" w:rsidRPr="003F03F3" w:rsidRDefault="00EA04DB" w:rsidP="00AF57ED">
            <w:pPr>
              <w:rPr>
                <w:sz w:val="16"/>
                <w:szCs w:val="16"/>
              </w:rPr>
            </w:pPr>
            <w:r w:rsidRPr="003F03F3">
              <w:rPr>
                <w:sz w:val="16"/>
                <w:szCs w:val="16"/>
              </w:rPr>
              <w:t>г. Невинномысск,</w:t>
            </w:r>
          </w:p>
          <w:p w:rsidR="00EA04DB" w:rsidRPr="003F03F3" w:rsidRDefault="00EA04DB" w:rsidP="00AF57ED">
            <w:pPr>
              <w:rPr>
                <w:sz w:val="16"/>
                <w:szCs w:val="16"/>
              </w:rPr>
            </w:pPr>
            <w:r w:rsidRPr="003F03F3">
              <w:rPr>
                <w:sz w:val="16"/>
                <w:szCs w:val="16"/>
              </w:rPr>
              <w:t xml:space="preserve"> ул. Луначарского, 28</w:t>
            </w:r>
          </w:p>
        </w:tc>
        <w:tc>
          <w:tcPr>
            <w:tcW w:w="1276" w:type="dxa"/>
          </w:tcPr>
          <w:p w:rsidR="00EA04DB" w:rsidRPr="003F03F3" w:rsidRDefault="00EA04DB" w:rsidP="00AF57ED">
            <w:pPr>
              <w:jc w:val="center"/>
              <w:rPr>
                <w:sz w:val="16"/>
                <w:szCs w:val="16"/>
              </w:rPr>
            </w:pPr>
            <w:r w:rsidRPr="003F03F3">
              <w:rPr>
                <w:sz w:val="16"/>
                <w:szCs w:val="16"/>
              </w:rPr>
              <w:t>44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15</w:t>
            </w:r>
          </w:p>
        </w:tc>
        <w:tc>
          <w:tcPr>
            <w:tcW w:w="1843" w:type="dxa"/>
          </w:tcPr>
          <w:p w:rsidR="00EA04DB" w:rsidRPr="003F03F3" w:rsidRDefault="00EA04DB" w:rsidP="00AF57ED">
            <w:pPr>
              <w:rPr>
                <w:sz w:val="16"/>
                <w:szCs w:val="16"/>
              </w:rPr>
            </w:pPr>
            <w:r w:rsidRPr="003F03F3">
              <w:rPr>
                <w:sz w:val="16"/>
                <w:szCs w:val="16"/>
              </w:rPr>
              <w:t>357118</w:t>
            </w:r>
          </w:p>
          <w:p w:rsidR="00EA04DB" w:rsidRPr="003F03F3" w:rsidRDefault="00EA04DB" w:rsidP="00AF57ED">
            <w:pPr>
              <w:rPr>
                <w:sz w:val="16"/>
                <w:szCs w:val="16"/>
              </w:rPr>
            </w:pPr>
            <w:r w:rsidRPr="003F03F3">
              <w:rPr>
                <w:sz w:val="16"/>
                <w:szCs w:val="16"/>
              </w:rPr>
              <w:t xml:space="preserve">г. Невинномысск, </w:t>
            </w:r>
          </w:p>
          <w:p w:rsidR="00EA04DB" w:rsidRPr="00D77135" w:rsidRDefault="00EA04DB" w:rsidP="00AF57ED">
            <w:pPr>
              <w:rPr>
                <w:sz w:val="16"/>
                <w:szCs w:val="16"/>
                <w:lang w:val="en-US"/>
              </w:rPr>
            </w:pPr>
            <w:r w:rsidRPr="003F03F3">
              <w:rPr>
                <w:sz w:val="16"/>
                <w:szCs w:val="16"/>
              </w:rPr>
              <w:t>ул. Северная, 14</w:t>
            </w:r>
          </w:p>
        </w:tc>
        <w:tc>
          <w:tcPr>
            <w:tcW w:w="1276" w:type="dxa"/>
          </w:tcPr>
          <w:p w:rsidR="00EA04DB" w:rsidRPr="003F03F3" w:rsidRDefault="00EA04DB" w:rsidP="00AF57ED">
            <w:pPr>
              <w:jc w:val="center"/>
              <w:rPr>
                <w:sz w:val="16"/>
                <w:szCs w:val="16"/>
              </w:rPr>
            </w:pPr>
            <w:r w:rsidRPr="003F03F3">
              <w:rPr>
                <w:sz w:val="16"/>
                <w:szCs w:val="16"/>
              </w:rPr>
              <w:t>62</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16</w:t>
            </w:r>
          </w:p>
        </w:tc>
        <w:tc>
          <w:tcPr>
            <w:tcW w:w="1843" w:type="dxa"/>
          </w:tcPr>
          <w:p w:rsidR="00EA04DB" w:rsidRPr="003F03F3" w:rsidRDefault="00EA04DB" w:rsidP="00AF57ED">
            <w:pPr>
              <w:rPr>
                <w:sz w:val="16"/>
                <w:szCs w:val="16"/>
              </w:rPr>
            </w:pPr>
            <w:r w:rsidRPr="003F03F3">
              <w:rPr>
                <w:sz w:val="16"/>
                <w:szCs w:val="16"/>
              </w:rPr>
              <w:t>357106</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Апанасенко, 82</w:t>
            </w:r>
          </w:p>
        </w:tc>
        <w:tc>
          <w:tcPr>
            <w:tcW w:w="1276" w:type="dxa"/>
          </w:tcPr>
          <w:p w:rsidR="00EA04DB" w:rsidRPr="003F03F3" w:rsidRDefault="00EA04DB" w:rsidP="00AF57ED">
            <w:pPr>
              <w:jc w:val="center"/>
              <w:rPr>
                <w:sz w:val="16"/>
                <w:szCs w:val="16"/>
              </w:rPr>
            </w:pPr>
            <w:r w:rsidRPr="003F03F3">
              <w:rPr>
                <w:sz w:val="16"/>
                <w:szCs w:val="16"/>
              </w:rPr>
              <w:t>62</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 18 с углубленным изучением отдельных предметов</w:t>
            </w:r>
          </w:p>
        </w:tc>
        <w:tc>
          <w:tcPr>
            <w:tcW w:w="1843" w:type="dxa"/>
          </w:tcPr>
          <w:p w:rsidR="00EA04DB" w:rsidRPr="003F03F3" w:rsidRDefault="00EA04DB" w:rsidP="00AF57ED">
            <w:pPr>
              <w:rPr>
                <w:sz w:val="16"/>
                <w:szCs w:val="16"/>
              </w:rPr>
            </w:pPr>
            <w:r w:rsidRPr="003F03F3">
              <w:rPr>
                <w:sz w:val="16"/>
                <w:szCs w:val="16"/>
              </w:rPr>
              <w:t>357100</w:t>
            </w:r>
          </w:p>
          <w:p w:rsidR="00EA04DB" w:rsidRPr="003F03F3" w:rsidRDefault="00EA04DB" w:rsidP="00AF57ED">
            <w:pPr>
              <w:rPr>
                <w:sz w:val="16"/>
                <w:szCs w:val="16"/>
              </w:rPr>
            </w:pPr>
            <w:r w:rsidRPr="003F03F3">
              <w:rPr>
                <w:sz w:val="16"/>
                <w:szCs w:val="16"/>
              </w:rPr>
              <w:t>г. Невинномысск, ул. Гагарина, 53</w:t>
            </w:r>
            <w:proofErr w:type="gramStart"/>
            <w:r w:rsidRPr="003F03F3">
              <w:rPr>
                <w:sz w:val="16"/>
                <w:szCs w:val="16"/>
              </w:rPr>
              <w:t xml:space="preserve"> Б</w:t>
            </w:r>
            <w:proofErr w:type="gramEnd"/>
          </w:p>
        </w:tc>
        <w:tc>
          <w:tcPr>
            <w:tcW w:w="1276" w:type="dxa"/>
          </w:tcPr>
          <w:p w:rsidR="00EA04DB" w:rsidRPr="003F03F3" w:rsidRDefault="00EA04DB" w:rsidP="00AF57ED">
            <w:pPr>
              <w:jc w:val="center"/>
              <w:rPr>
                <w:sz w:val="16"/>
                <w:szCs w:val="16"/>
              </w:rPr>
            </w:pPr>
            <w:r w:rsidRPr="003F03F3">
              <w:rPr>
                <w:sz w:val="16"/>
                <w:szCs w:val="16"/>
              </w:rPr>
              <w:t>114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средняя общеобразовательная школа №20</w:t>
            </w:r>
          </w:p>
        </w:tc>
        <w:tc>
          <w:tcPr>
            <w:tcW w:w="1843" w:type="dxa"/>
          </w:tcPr>
          <w:p w:rsidR="00EA04DB" w:rsidRPr="003F03F3" w:rsidRDefault="00EA04DB" w:rsidP="00AF57ED">
            <w:pPr>
              <w:rPr>
                <w:sz w:val="16"/>
                <w:szCs w:val="16"/>
              </w:rPr>
            </w:pPr>
            <w:r w:rsidRPr="003F03F3">
              <w:rPr>
                <w:sz w:val="16"/>
                <w:szCs w:val="16"/>
              </w:rPr>
              <w:t>357115</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Калинина, 159</w:t>
            </w:r>
          </w:p>
        </w:tc>
        <w:tc>
          <w:tcPr>
            <w:tcW w:w="1276" w:type="dxa"/>
          </w:tcPr>
          <w:p w:rsidR="00EA04DB" w:rsidRPr="003F03F3" w:rsidRDefault="00EA04DB" w:rsidP="00AF57ED">
            <w:pPr>
              <w:jc w:val="center"/>
              <w:rPr>
                <w:sz w:val="16"/>
                <w:szCs w:val="16"/>
              </w:rPr>
            </w:pPr>
            <w:r w:rsidRPr="003F03F3">
              <w:rPr>
                <w:sz w:val="16"/>
                <w:szCs w:val="16"/>
              </w:rPr>
              <w:t>93</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общеобразовательное учреждение лицей  № 1</w:t>
            </w:r>
          </w:p>
        </w:tc>
        <w:tc>
          <w:tcPr>
            <w:tcW w:w="1843" w:type="dxa"/>
          </w:tcPr>
          <w:p w:rsidR="00EA04DB" w:rsidRPr="003F03F3" w:rsidRDefault="00EA04DB" w:rsidP="00AF57ED">
            <w:pPr>
              <w:rPr>
                <w:sz w:val="16"/>
                <w:szCs w:val="16"/>
              </w:rPr>
            </w:pPr>
            <w:r w:rsidRPr="003F03F3">
              <w:rPr>
                <w:sz w:val="16"/>
                <w:szCs w:val="16"/>
              </w:rPr>
              <w:t>357108</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Менделеева, 28</w:t>
            </w:r>
            <w:proofErr w:type="gramStart"/>
            <w:r w:rsidRPr="003F03F3">
              <w:rPr>
                <w:sz w:val="16"/>
                <w:szCs w:val="16"/>
              </w:rPr>
              <w:t xml:space="preserve"> Б</w:t>
            </w:r>
            <w:proofErr w:type="gramEnd"/>
          </w:p>
        </w:tc>
        <w:tc>
          <w:tcPr>
            <w:tcW w:w="1276" w:type="dxa"/>
          </w:tcPr>
          <w:p w:rsidR="00EA04DB" w:rsidRPr="003F03F3" w:rsidRDefault="00EA04DB" w:rsidP="00AF57ED">
            <w:pPr>
              <w:jc w:val="center"/>
              <w:rPr>
                <w:sz w:val="16"/>
                <w:szCs w:val="16"/>
              </w:rPr>
            </w:pPr>
            <w:r w:rsidRPr="003F03F3">
              <w:rPr>
                <w:sz w:val="16"/>
                <w:szCs w:val="16"/>
              </w:rPr>
              <w:t>22</w:t>
            </w:r>
          </w:p>
        </w:tc>
      </w:tr>
      <w:tr w:rsidR="00EA04DB" w:rsidRPr="003F03F3" w:rsidTr="00AF57ED">
        <w:tc>
          <w:tcPr>
            <w:tcW w:w="9464" w:type="dxa"/>
            <w:gridSpan w:val="4"/>
          </w:tcPr>
          <w:p w:rsidR="00EA04DB" w:rsidRPr="003F03F3" w:rsidRDefault="00EA04DB" w:rsidP="00AF57ED">
            <w:pPr>
              <w:jc w:val="center"/>
              <w:rPr>
                <w:sz w:val="16"/>
                <w:szCs w:val="16"/>
              </w:rPr>
            </w:pPr>
            <w:r w:rsidRPr="003F03F3">
              <w:rPr>
                <w:b/>
                <w:sz w:val="16"/>
                <w:szCs w:val="16"/>
              </w:rPr>
              <w:t>Негосударственные общеобразовательные учреждения города Невинномысска</w:t>
            </w:r>
          </w:p>
        </w:tc>
      </w:tr>
      <w:tr w:rsidR="00EA04DB" w:rsidRPr="003F03F3" w:rsidTr="00AF57ED">
        <w:trPr>
          <w:trHeight w:val="842"/>
        </w:trPr>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Частное общеобразовательное учреждение «Православная классическая гимназия во имя святых равноапостольных Кирилла и  </w:t>
            </w:r>
            <w:proofErr w:type="spellStart"/>
            <w:r w:rsidRPr="003F03F3">
              <w:rPr>
                <w:sz w:val="16"/>
                <w:szCs w:val="16"/>
              </w:rPr>
              <w:t>Мефодия</w:t>
            </w:r>
            <w:proofErr w:type="spellEnd"/>
            <w:r w:rsidRPr="003F03F3">
              <w:rPr>
                <w:sz w:val="16"/>
                <w:szCs w:val="16"/>
              </w:rPr>
              <w:t>» (ЧОУ Православная гимназия)</w:t>
            </w:r>
          </w:p>
        </w:tc>
        <w:tc>
          <w:tcPr>
            <w:tcW w:w="1843" w:type="dxa"/>
          </w:tcPr>
          <w:p w:rsidR="00EA04DB" w:rsidRPr="003F03F3" w:rsidRDefault="00EA04DB" w:rsidP="00AF57ED">
            <w:pPr>
              <w:rPr>
                <w:sz w:val="16"/>
                <w:szCs w:val="16"/>
              </w:rPr>
            </w:pPr>
            <w:r w:rsidRPr="003F03F3">
              <w:rPr>
                <w:sz w:val="16"/>
                <w:szCs w:val="16"/>
              </w:rPr>
              <w:t>357117, г. Невинномысск,</w:t>
            </w:r>
          </w:p>
          <w:p w:rsidR="00EA04DB" w:rsidRPr="003F03F3" w:rsidRDefault="00EA04DB" w:rsidP="00AF57ED">
            <w:pPr>
              <w:rPr>
                <w:sz w:val="16"/>
                <w:szCs w:val="16"/>
              </w:rPr>
            </w:pPr>
            <w:r w:rsidRPr="003F03F3">
              <w:rPr>
                <w:sz w:val="16"/>
                <w:szCs w:val="16"/>
              </w:rPr>
              <w:t>ул. Социалистическая, 180</w:t>
            </w:r>
          </w:p>
        </w:tc>
        <w:tc>
          <w:tcPr>
            <w:tcW w:w="1276" w:type="dxa"/>
          </w:tcPr>
          <w:p w:rsidR="00EA04DB" w:rsidRPr="003F03F3" w:rsidRDefault="00EA04DB" w:rsidP="00AF57ED">
            <w:pPr>
              <w:jc w:val="center"/>
              <w:rPr>
                <w:sz w:val="16"/>
                <w:szCs w:val="16"/>
              </w:rPr>
            </w:pPr>
            <w:r w:rsidRPr="003F03F3">
              <w:rPr>
                <w:sz w:val="16"/>
                <w:szCs w:val="16"/>
              </w:rPr>
              <w:t>13</w:t>
            </w:r>
          </w:p>
        </w:tc>
      </w:tr>
      <w:tr w:rsidR="00EA04DB" w:rsidRPr="003F03F3" w:rsidTr="00AF57ED">
        <w:trPr>
          <w:trHeight w:val="281"/>
        </w:trPr>
        <w:tc>
          <w:tcPr>
            <w:tcW w:w="9464" w:type="dxa"/>
            <w:gridSpan w:val="4"/>
          </w:tcPr>
          <w:p w:rsidR="00EA04DB" w:rsidRPr="003F03F3" w:rsidRDefault="00EA04DB" w:rsidP="00AF57ED">
            <w:pPr>
              <w:jc w:val="center"/>
              <w:rPr>
                <w:sz w:val="16"/>
                <w:szCs w:val="16"/>
              </w:rPr>
            </w:pPr>
            <w:r w:rsidRPr="003F03F3">
              <w:rPr>
                <w:b/>
                <w:sz w:val="16"/>
                <w:szCs w:val="16"/>
              </w:rPr>
              <w:t>Государственные общеобразовательные учреждения города Невинномысска</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Государственное  казенное  общеобразовательное  учреждение  «Специальная (коррекционная)  общеобразовательная  школа-интернат № 23 для детей-сирот и детей, оставшихся без попечения родителей, с ограниченными возможностями здоровья»</w:t>
            </w:r>
          </w:p>
        </w:tc>
        <w:tc>
          <w:tcPr>
            <w:tcW w:w="1843" w:type="dxa"/>
          </w:tcPr>
          <w:p w:rsidR="00EA04DB" w:rsidRPr="003F03F3" w:rsidRDefault="00EA04DB" w:rsidP="00AF57ED">
            <w:pPr>
              <w:rPr>
                <w:sz w:val="16"/>
                <w:szCs w:val="16"/>
              </w:rPr>
            </w:pPr>
            <w:r w:rsidRPr="003F03F3">
              <w:rPr>
                <w:sz w:val="16"/>
                <w:szCs w:val="16"/>
              </w:rPr>
              <w:t xml:space="preserve">357110 </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Луначарского,149</w:t>
            </w:r>
          </w:p>
        </w:tc>
        <w:tc>
          <w:tcPr>
            <w:tcW w:w="1276" w:type="dxa"/>
          </w:tcPr>
          <w:p w:rsidR="00EA04DB" w:rsidRPr="003F03F3" w:rsidRDefault="00EA04DB" w:rsidP="00AF57ED">
            <w:pPr>
              <w:jc w:val="center"/>
              <w:rPr>
                <w:sz w:val="16"/>
                <w:szCs w:val="16"/>
              </w:rPr>
            </w:pPr>
            <w:r w:rsidRPr="003F03F3">
              <w:rPr>
                <w:sz w:val="16"/>
                <w:szCs w:val="16"/>
              </w:rPr>
              <w:t>79</w:t>
            </w:r>
          </w:p>
        </w:tc>
      </w:tr>
      <w:tr w:rsidR="00EA04DB" w:rsidRPr="003F03F3" w:rsidTr="00AF57ED">
        <w:tc>
          <w:tcPr>
            <w:tcW w:w="9464" w:type="dxa"/>
            <w:gridSpan w:val="4"/>
          </w:tcPr>
          <w:p w:rsidR="00EA04DB" w:rsidRPr="003F03F3" w:rsidRDefault="00EA04DB" w:rsidP="00AF57ED">
            <w:pPr>
              <w:jc w:val="center"/>
              <w:rPr>
                <w:sz w:val="16"/>
                <w:szCs w:val="16"/>
              </w:rPr>
            </w:pPr>
            <w:r w:rsidRPr="003F03F3">
              <w:rPr>
                <w:b/>
                <w:sz w:val="16"/>
                <w:szCs w:val="16"/>
              </w:rPr>
              <w:t>Учреждения дополнительного образования города Невинномысска</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учреждение   дополнительного образования «Дворец детского творчества»</w:t>
            </w:r>
          </w:p>
        </w:tc>
        <w:tc>
          <w:tcPr>
            <w:tcW w:w="1843" w:type="dxa"/>
          </w:tcPr>
          <w:p w:rsidR="00EA04DB" w:rsidRPr="003F03F3" w:rsidRDefault="00EA04DB" w:rsidP="00AF57ED">
            <w:pPr>
              <w:rPr>
                <w:sz w:val="16"/>
                <w:szCs w:val="16"/>
              </w:rPr>
            </w:pPr>
            <w:r w:rsidRPr="003F03F3">
              <w:rPr>
                <w:sz w:val="16"/>
                <w:szCs w:val="16"/>
              </w:rPr>
              <w:t xml:space="preserve">357100  г. Невинномысск, </w:t>
            </w:r>
          </w:p>
          <w:p w:rsidR="00EA04DB" w:rsidRPr="003F03F3" w:rsidRDefault="00EA04DB" w:rsidP="00AF57ED">
            <w:pPr>
              <w:rPr>
                <w:sz w:val="16"/>
                <w:szCs w:val="16"/>
              </w:rPr>
            </w:pPr>
            <w:r w:rsidRPr="003F03F3">
              <w:rPr>
                <w:sz w:val="16"/>
                <w:szCs w:val="16"/>
              </w:rPr>
              <w:t xml:space="preserve">ул. Гагарина, 114, </w:t>
            </w:r>
          </w:p>
          <w:p w:rsidR="00EA04DB" w:rsidRPr="003F03F3" w:rsidRDefault="00EA04DB" w:rsidP="00AF57ED">
            <w:pPr>
              <w:rPr>
                <w:sz w:val="16"/>
                <w:szCs w:val="16"/>
              </w:rPr>
            </w:pPr>
            <w:r w:rsidRPr="003F03F3">
              <w:rPr>
                <w:sz w:val="16"/>
                <w:szCs w:val="16"/>
              </w:rPr>
              <w:t xml:space="preserve">ул. </w:t>
            </w:r>
            <w:proofErr w:type="gramStart"/>
            <w:r w:rsidRPr="003F03F3">
              <w:rPr>
                <w:sz w:val="16"/>
                <w:szCs w:val="16"/>
              </w:rPr>
              <w:t>Революционная</w:t>
            </w:r>
            <w:proofErr w:type="gramEnd"/>
            <w:r w:rsidRPr="003F03F3">
              <w:rPr>
                <w:sz w:val="16"/>
                <w:szCs w:val="16"/>
              </w:rPr>
              <w:t>, 9,</w:t>
            </w:r>
            <w:r>
              <w:rPr>
                <w:sz w:val="16"/>
                <w:szCs w:val="16"/>
              </w:rPr>
              <w:t xml:space="preserve"> </w:t>
            </w:r>
            <w:r w:rsidRPr="003F03F3">
              <w:rPr>
                <w:sz w:val="16"/>
                <w:szCs w:val="16"/>
              </w:rPr>
              <w:t xml:space="preserve"> ул. Белово, 4</w:t>
            </w:r>
          </w:p>
        </w:tc>
        <w:tc>
          <w:tcPr>
            <w:tcW w:w="1276" w:type="dxa"/>
            <w:shd w:val="clear" w:color="auto" w:fill="auto"/>
          </w:tcPr>
          <w:p w:rsidR="00EA04DB" w:rsidRPr="003F03F3" w:rsidRDefault="00EA04DB" w:rsidP="00AF57ED">
            <w:pPr>
              <w:jc w:val="center"/>
              <w:rPr>
                <w:sz w:val="16"/>
                <w:szCs w:val="16"/>
              </w:rPr>
            </w:pPr>
            <w:r w:rsidRPr="003F03F3">
              <w:rPr>
                <w:sz w:val="16"/>
                <w:szCs w:val="16"/>
              </w:rPr>
              <w:t>47</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учреждение  дополнительного образования детско-юношеская спортивная школа «Шерстяник» </w:t>
            </w:r>
          </w:p>
        </w:tc>
        <w:tc>
          <w:tcPr>
            <w:tcW w:w="1843" w:type="dxa"/>
          </w:tcPr>
          <w:p w:rsidR="00EA04DB" w:rsidRPr="003F03F3" w:rsidRDefault="00EA04DB" w:rsidP="00AF57ED">
            <w:pPr>
              <w:rPr>
                <w:sz w:val="16"/>
                <w:szCs w:val="16"/>
              </w:rPr>
            </w:pPr>
            <w:r w:rsidRPr="003F03F3">
              <w:rPr>
                <w:sz w:val="16"/>
                <w:szCs w:val="16"/>
              </w:rPr>
              <w:t>357101</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Маяковского, 9</w:t>
            </w:r>
          </w:p>
        </w:tc>
        <w:tc>
          <w:tcPr>
            <w:tcW w:w="1276" w:type="dxa"/>
            <w:shd w:val="clear" w:color="auto" w:fill="auto"/>
          </w:tcPr>
          <w:p w:rsidR="00EA04DB" w:rsidRPr="003F03F3" w:rsidRDefault="00EA04DB" w:rsidP="00AF57ED">
            <w:pPr>
              <w:jc w:val="center"/>
              <w:rPr>
                <w:sz w:val="16"/>
                <w:szCs w:val="16"/>
              </w:rPr>
            </w:pPr>
            <w:r w:rsidRPr="003F03F3">
              <w:rPr>
                <w:sz w:val="16"/>
                <w:szCs w:val="16"/>
              </w:rPr>
              <w:t>17</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учреждение  дополнительного образования «Детско-юношеская спортивная школа  № 1</w:t>
            </w:r>
          </w:p>
        </w:tc>
        <w:tc>
          <w:tcPr>
            <w:tcW w:w="1843" w:type="dxa"/>
          </w:tcPr>
          <w:p w:rsidR="00EA04DB" w:rsidRPr="003F03F3" w:rsidRDefault="00EA04DB" w:rsidP="00AF57ED">
            <w:pPr>
              <w:rPr>
                <w:sz w:val="16"/>
                <w:szCs w:val="16"/>
              </w:rPr>
            </w:pPr>
            <w:r w:rsidRPr="003F03F3">
              <w:rPr>
                <w:sz w:val="16"/>
                <w:szCs w:val="16"/>
              </w:rPr>
              <w:t xml:space="preserve">357108  </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ул. Менделеева, 26</w:t>
            </w:r>
            <w:proofErr w:type="gramStart"/>
            <w:r w:rsidRPr="003F03F3">
              <w:rPr>
                <w:sz w:val="16"/>
                <w:szCs w:val="16"/>
              </w:rPr>
              <w:t xml:space="preserve"> А</w:t>
            </w:r>
            <w:proofErr w:type="gramEnd"/>
          </w:p>
        </w:tc>
        <w:tc>
          <w:tcPr>
            <w:tcW w:w="1276" w:type="dxa"/>
            <w:shd w:val="clear" w:color="auto" w:fill="auto"/>
          </w:tcPr>
          <w:p w:rsidR="00EA04DB" w:rsidRPr="003F03F3" w:rsidRDefault="00EA04DB" w:rsidP="00AF57ED">
            <w:pPr>
              <w:jc w:val="center"/>
              <w:rPr>
                <w:sz w:val="16"/>
                <w:szCs w:val="16"/>
              </w:rPr>
            </w:pPr>
            <w:r w:rsidRPr="003F03F3">
              <w:rPr>
                <w:sz w:val="16"/>
                <w:szCs w:val="16"/>
              </w:rPr>
              <w:t>24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учреждение дополнительного образования детско-юношеская спортивная  школа  «Рекорд»</w:t>
            </w:r>
          </w:p>
        </w:tc>
        <w:tc>
          <w:tcPr>
            <w:tcW w:w="1843" w:type="dxa"/>
          </w:tcPr>
          <w:p w:rsidR="00EA04DB" w:rsidRPr="003F03F3" w:rsidRDefault="00EA04DB" w:rsidP="00AF57ED">
            <w:pPr>
              <w:rPr>
                <w:sz w:val="16"/>
                <w:szCs w:val="16"/>
              </w:rPr>
            </w:pPr>
            <w:r w:rsidRPr="003F03F3">
              <w:rPr>
                <w:sz w:val="16"/>
                <w:szCs w:val="16"/>
              </w:rPr>
              <w:t>357112</w:t>
            </w:r>
          </w:p>
          <w:p w:rsidR="00EA04DB" w:rsidRPr="003F03F3" w:rsidRDefault="00EA04DB" w:rsidP="00AF57ED">
            <w:pPr>
              <w:rPr>
                <w:sz w:val="16"/>
                <w:szCs w:val="16"/>
              </w:rPr>
            </w:pPr>
            <w:r w:rsidRPr="003F03F3">
              <w:rPr>
                <w:sz w:val="16"/>
                <w:szCs w:val="16"/>
              </w:rPr>
              <w:t xml:space="preserve">г. Невинномысск, </w:t>
            </w:r>
          </w:p>
          <w:p w:rsidR="00EA04DB" w:rsidRPr="003F03F3" w:rsidRDefault="00EA04DB" w:rsidP="00AF57ED">
            <w:pPr>
              <w:rPr>
                <w:sz w:val="16"/>
                <w:szCs w:val="16"/>
              </w:rPr>
            </w:pPr>
            <w:r w:rsidRPr="003F03F3">
              <w:rPr>
                <w:sz w:val="16"/>
                <w:szCs w:val="16"/>
              </w:rPr>
              <w:t>пер. Клубный, 4А</w:t>
            </w:r>
          </w:p>
        </w:tc>
        <w:tc>
          <w:tcPr>
            <w:tcW w:w="1276" w:type="dxa"/>
            <w:shd w:val="clear" w:color="auto" w:fill="auto"/>
          </w:tcPr>
          <w:p w:rsidR="00EA04DB" w:rsidRPr="003F03F3" w:rsidRDefault="00EA04DB" w:rsidP="00AF57ED">
            <w:pPr>
              <w:jc w:val="center"/>
              <w:rPr>
                <w:sz w:val="16"/>
                <w:szCs w:val="16"/>
              </w:rPr>
            </w:pPr>
            <w:r w:rsidRPr="003F03F3">
              <w:rPr>
                <w:sz w:val="16"/>
                <w:szCs w:val="16"/>
              </w:rPr>
              <w:t>49</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учреждение дополнительного образования детский оздоровительно-образовательный (профильный) центр «Гренада»</w:t>
            </w:r>
          </w:p>
        </w:tc>
        <w:tc>
          <w:tcPr>
            <w:tcW w:w="1843" w:type="dxa"/>
          </w:tcPr>
          <w:p w:rsidR="00EA04DB" w:rsidRPr="003F03F3" w:rsidRDefault="00EA04DB" w:rsidP="00AF57ED">
            <w:pPr>
              <w:rPr>
                <w:sz w:val="16"/>
                <w:szCs w:val="16"/>
              </w:rPr>
            </w:pPr>
            <w:proofErr w:type="spellStart"/>
            <w:r w:rsidRPr="003F03F3">
              <w:rPr>
                <w:sz w:val="16"/>
                <w:szCs w:val="16"/>
              </w:rPr>
              <w:t>Кочубеевский</w:t>
            </w:r>
            <w:proofErr w:type="spellEnd"/>
            <w:r w:rsidRPr="003F03F3">
              <w:rPr>
                <w:sz w:val="16"/>
                <w:szCs w:val="16"/>
              </w:rPr>
              <w:t xml:space="preserve"> район,</w:t>
            </w:r>
          </w:p>
          <w:p w:rsidR="00EA04DB" w:rsidRPr="003F03F3" w:rsidRDefault="00EA04DB" w:rsidP="00AF57ED">
            <w:pPr>
              <w:rPr>
                <w:sz w:val="16"/>
                <w:szCs w:val="16"/>
              </w:rPr>
            </w:pPr>
            <w:r w:rsidRPr="003F03F3">
              <w:rPr>
                <w:sz w:val="16"/>
                <w:szCs w:val="16"/>
              </w:rPr>
              <w:t xml:space="preserve">х. </w:t>
            </w:r>
            <w:proofErr w:type="spellStart"/>
            <w:r w:rsidRPr="003F03F3">
              <w:rPr>
                <w:sz w:val="16"/>
                <w:szCs w:val="16"/>
              </w:rPr>
              <w:t>Новозеленчукский</w:t>
            </w:r>
            <w:proofErr w:type="spellEnd"/>
          </w:p>
        </w:tc>
        <w:tc>
          <w:tcPr>
            <w:tcW w:w="1276" w:type="dxa"/>
            <w:shd w:val="clear" w:color="auto" w:fill="auto"/>
          </w:tcPr>
          <w:p w:rsidR="00EA04DB" w:rsidRPr="003F03F3" w:rsidRDefault="00EA04DB" w:rsidP="00AF57ED">
            <w:pPr>
              <w:jc w:val="center"/>
              <w:rPr>
                <w:sz w:val="16"/>
                <w:szCs w:val="16"/>
              </w:rPr>
            </w:pPr>
            <w:r w:rsidRPr="003F03F3">
              <w:rPr>
                <w:sz w:val="16"/>
                <w:szCs w:val="16"/>
              </w:rPr>
              <w:t>13</w:t>
            </w:r>
          </w:p>
        </w:tc>
      </w:tr>
      <w:tr w:rsidR="00EA04DB" w:rsidRPr="003F03F3" w:rsidTr="00CD17CD">
        <w:trPr>
          <w:trHeight w:val="542"/>
        </w:trPr>
        <w:tc>
          <w:tcPr>
            <w:tcW w:w="675" w:type="dxa"/>
          </w:tcPr>
          <w:p w:rsidR="00EA04DB" w:rsidRPr="003F03F3" w:rsidRDefault="00EA04DB" w:rsidP="00CD17CD">
            <w:pPr>
              <w:numPr>
                <w:ilvl w:val="0"/>
                <w:numId w:val="2"/>
              </w:numPr>
              <w:ind w:left="0" w:firstLine="0"/>
              <w:rPr>
                <w:sz w:val="16"/>
                <w:szCs w:val="16"/>
              </w:rPr>
            </w:pPr>
          </w:p>
        </w:tc>
        <w:tc>
          <w:tcPr>
            <w:tcW w:w="5670" w:type="dxa"/>
          </w:tcPr>
          <w:p w:rsidR="00EA04DB" w:rsidRPr="003F03F3" w:rsidRDefault="00EA04DB" w:rsidP="00CD17CD">
            <w:pPr>
              <w:pStyle w:val="23"/>
              <w:spacing w:after="0" w:line="240" w:lineRule="auto"/>
              <w:ind w:left="0"/>
              <w:rPr>
                <w:sz w:val="16"/>
                <w:szCs w:val="16"/>
              </w:rPr>
            </w:pPr>
            <w:r w:rsidRPr="003F03F3">
              <w:rPr>
                <w:sz w:val="16"/>
                <w:szCs w:val="16"/>
              </w:rPr>
              <w:t xml:space="preserve">Муниципальное  бюджетное учреждение дополнительного образования «Центр детского научного и инженерно-технического творчества» </w:t>
            </w:r>
          </w:p>
        </w:tc>
        <w:tc>
          <w:tcPr>
            <w:tcW w:w="1843" w:type="dxa"/>
          </w:tcPr>
          <w:p w:rsidR="00EA04DB" w:rsidRPr="003F03F3" w:rsidRDefault="00EA04DB" w:rsidP="00CD17CD">
            <w:pPr>
              <w:rPr>
                <w:sz w:val="16"/>
                <w:szCs w:val="16"/>
              </w:rPr>
            </w:pPr>
            <w:r w:rsidRPr="003F03F3">
              <w:rPr>
                <w:sz w:val="16"/>
                <w:szCs w:val="16"/>
              </w:rPr>
              <w:t xml:space="preserve">357100  г. Невинномысск, </w:t>
            </w:r>
          </w:p>
          <w:p w:rsidR="00EA04DB" w:rsidRPr="003F03F3" w:rsidRDefault="00EA04DB" w:rsidP="00CD17CD">
            <w:pPr>
              <w:rPr>
                <w:sz w:val="16"/>
                <w:szCs w:val="16"/>
              </w:rPr>
            </w:pPr>
            <w:r w:rsidRPr="003F03F3">
              <w:rPr>
                <w:sz w:val="16"/>
                <w:szCs w:val="16"/>
              </w:rPr>
              <w:t>ул. Белово, 4</w:t>
            </w:r>
          </w:p>
        </w:tc>
        <w:tc>
          <w:tcPr>
            <w:tcW w:w="1276" w:type="dxa"/>
            <w:shd w:val="clear" w:color="auto" w:fill="auto"/>
          </w:tcPr>
          <w:p w:rsidR="00EA04DB" w:rsidRPr="003F03F3" w:rsidRDefault="00EA04DB" w:rsidP="00AF57ED">
            <w:pPr>
              <w:jc w:val="center"/>
              <w:rPr>
                <w:sz w:val="16"/>
                <w:szCs w:val="16"/>
              </w:rPr>
            </w:pPr>
            <w:r w:rsidRPr="003F03F3">
              <w:rPr>
                <w:sz w:val="16"/>
                <w:szCs w:val="16"/>
              </w:rPr>
              <w:t>16</w:t>
            </w:r>
          </w:p>
        </w:tc>
      </w:tr>
      <w:tr w:rsidR="00EA04DB" w:rsidRPr="003F03F3" w:rsidTr="00CD17CD">
        <w:trPr>
          <w:trHeight w:val="625"/>
        </w:trPr>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0F39E0" w:rsidRDefault="00EA04DB" w:rsidP="00CD17CD">
            <w:pPr>
              <w:rPr>
                <w:sz w:val="16"/>
                <w:szCs w:val="28"/>
              </w:rPr>
            </w:pPr>
            <w:r w:rsidRPr="000F39E0">
              <w:rPr>
                <w:sz w:val="16"/>
                <w:szCs w:val="28"/>
              </w:rPr>
              <w:t>Автономная некоммерческая организация дополнительного образования «Детский технопарк «</w:t>
            </w:r>
            <w:proofErr w:type="spellStart"/>
            <w:r w:rsidRPr="000F39E0">
              <w:rPr>
                <w:sz w:val="16"/>
                <w:szCs w:val="28"/>
              </w:rPr>
              <w:t>Кванториум</w:t>
            </w:r>
            <w:proofErr w:type="spellEnd"/>
            <w:r w:rsidRPr="000F39E0">
              <w:rPr>
                <w:sz w:val="16"/>
                <w:szCs w:val="28"/>
              </w:rPr>
              <w:t>» в городе Невинномысске»</w:t>
            </w:r>
          </w:p>
        </w:tc>
        <w:tc>
          <w:tcPr>
            <w:tcW w:w="1843" w:type="dxa"/>
          </w:tcPr>
          <w:p w:rsidR="00EA04DB" w:rsidRPr="003F03F3" w:rsidRDefault="00EA04DB" w:rsidP="00AF57ED">
            <w:pPr>
              <w:rPr>
                <w:sz w:val="16"/>
                <w:szCs w:val="16"/>
              </w:rPr>
            </w:pPr>
            <w:r w:rsidRPr="003F03F3">
              <w:rPr>
                <w:sz w:val="16"/>
                <w:szCs w:val="16"/>
              </w:rPr>
              <w:t xml:space="preserve">357100  г. Невинномысск, </w:t>
            </w:r>
          </w:p>
          <w:p w:rsidR="00EA04DB" w:rsidRPr="003F03F3" w:rsidRDefault="00EA04DB" w:rsidP="00AF57ED">
            <w:pPr>
              <w:rPr>
                <w:sz w:val="16"/>
                <w:szCs w:val="16"/>
              </w:rPr>
            </w:pPr>
            <w:r w:rsidRPr="003F03F3">
              <w:rPr>
                <w:sz w:val="16"/>
                <w:szCs w:val="16"/>
              </w:rPr>
              <w:t>ул. Белово, 4</w:t>
            </w:r>
            <w:r>
              <w:rPr>
                <w:sz w:val="16"/>
                <w:szCs w:val="16"/>
              </w:rPr>
              <w:t>Б</w:t>
            </w:r>
          </w:p>
        </w:tc>
        <w:tc>
          <w:tcPr>
            <w:tcW w:w="1276" w:type="dxa"/>
            <w:shd w:val="clear" w:color="auto" w:fill="auto"/>
          </w:tcPr>
          <w:p w:rsidR="00EA04DB" w:rsidRPr="003F03F3" w:rsidRDefault="00EA04DB" w:rsidP="00AF57ED">
            <w:pPr>
              <w:jc w:val="center"/>
              <w:rPr>
                <w:sz w:val="16"/>
                <w:szCs w:val="16"/>
              </w:rPr>
            </w:pPr>
            <w:r>
              <w:rPr>
                <w:sz w:val="16"/>
                <w:szCs w:val="16"/>
              </w:rPr>
              <w:t>24</w:t>
            </w:r>
          </w:p>
        </w:tc>
      </w:tr>
      <w:tr w:rsidR="00EA04DB" w:rsidRPr="003F03F3" w:rsidTr="00AF57ED">
        <w:trPr>
          <w:trHeight w:val="222"/>
        </w:trPr>
        <w:tc>
          <w:tcPr>
            <w:tcW w:w="9464" w:type="dxa"/>
            <w:gridSpan w:val="4"/>
          </w:tcPr>
          <w:p w:rsidR="00EA04DB" w:rsidRDefault="00EA04DB" w:rsidP="00AF57ED">
            <w:pPr>
              <w:jc w:val="center"/>
              <w:rPr>
                <w:sz w:val="16"/>
                <w:szCs w:val="16"/>
              </w:rPr>
            </w:pPr>
            <w:r>
              <w:rPr>
                <w:b/>
                <w:sz w:val="16"/>
                <w:szCs w:val="16"/>
              </w:rPr>
              <w:t xml:space="preserve">Иные </w:t>
            </w:r>
            <w:r w:rsidRPr="003F03F3">
              <w:rPr>
                <w:b/>
                <w:sz w:val="16"/>
                <w:szCs w:val="16"/>
              </w:rPr>
              <w:t>учреждения  города Невинномысска</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7E1FBA" w:rsidRDefault="00EA04DB" w:rsidP="00AF57ED">
            <w:pPr>
              <w:pStyle w:val="a6"/>
              <w:tabs>
                <w:tab w:val="clear" w:pos="4677"/>
                <w:tab w:val="clear" w:pos="9355"/>
              </w:tabs>
              <w:rPr>
                <w:sz w:val="16"/>
                <w:szCs w:val="16"/>
                <w:highlight w:val="yellow"/>
              </w:rPr>
            </w:pPr>
            <w:r w:rsidRPr="000D740A">
              <w:rPr>
                <w:sz w:val="16"/>
                <w:szCs w:val="16"/>
              </w:rPr>
              <w:t>Государственно бюджет</w:t>
            </w:r>
            <w:r>
              <w:rPr>
                <w:sz w:val="16"/>
                <w:szCs w:val="16"/>
              </w:rPr>
              <w:t xml:space="preserve">ное образовательное учреждение </w:t>
            </w:r>
            <w:r w:rsidRPr="000D740A">
              <w:rPr>
                <w:sz w:val="16"/>
                <w:szCs w:val="16"/>
              </w:rPr>
              <w:t>«Центр психолого-медико-социального сопровождения»</w:t>
            </w:r>
          </w:p>
        </w:tc>
        <w:tc>
          <w:tcPr>
            <w:tcW w:w="1843" w:type="dxa"/>
          </w:tcPr>
          <w:p w:rsidR="00EA04DB" w:rsidRPr="003F03F3" w:rsidRDefault="00EA04DB" w:rsidP="00AF57ED">
            <w:pPr>
              <w:rPr>
                <w:sz w:val="16"/>
                <w:szCs w:val="16"/>
              </w:rPr>
            </w:pPr>
            <w:r w:rsidRPr="003F03F3">
              <w:rPr>
                <w:sz w:val="16"/>
                <w:szCs w:val="16"/>
              </w:rPr>
              <w:t xml:space="preserve">357108 г. Невинномысск, </w:t>
            </w:r>
          </w:p>
          <w:p w:rsidR="00EA04DB" w:rsidRPr="003F03F3" w:rsidRDefault="00EA04DB" w:rsidP="00AF57ED">
            <w:pPr>
              <w:rPr>
                <w:sz w:val="16"/>
                <w:szCs w:val="16"/>
              </w:rPr>
            </w:pPr>
            <w:r w:rsidRPr="003F03F3">
              <w:rPr>
                <w:sz w:val="16"/>
                <w:szCs w:val="16"/>
              </w:rPr>
              <w:t>ул. Гагарина, 112</w:t>
            </w:r>
          </w:p>
        </w:tc>
        <w:tc>
          <w:tcPr>
            <w:tcW w:w="1276" w:type="dxa"/>
          </w:tcPr>
          <w:p w:rsidR="00EA04DB" w:rsidRPr="003F03F3" w:rsidRDefault="00EA04DB" w:rsidP="00AF57ED">
            <w:pPr>
              <w:jc w:val="center"/>
              <w:rPr>
                <w:sz w:val="16"/>
                <w:szCs w:val="16"/>
              </w:rPr>
            </w:pPr>
            <w:r>
              <w:rPr>
                <w:sz w:val="16"/>
                <w:szCs w:val="16"/>
              </w:rPr>
              <w:t>14</w:t>
            </w:r>
          </w:p>
        </w:tc>
      </w:tr>
      <w:tr w:rsidR="00EA04DB" w:rsidRPr="003F03F3" w:rsidTr="00AF57ED">
        <w:tc>
          <w:tcPr>
            <w:tcW w:w="9464" w:type="dxa"/>
            <w:gridSpan w:val="4"/>
          </w:tcPr>
          <w:p w:rsidR="00EA04DB" w:rsidRDefault="00EA04DB" w:rsidP="00AF57ED">
            <w:pPr>
              <w:jc w:val="center"/>
              <w:rPr>
                <w:sz w:val="16"/>
                <w:szCs w:val="16"/>
              </w:rPr>
            </w:pPr>
            <w:r w:rsidRPr="003F03F3">
              <w:rPr>
                <w:b/>
                <w:sz w:val="16"/>
                <w:szCs w:val="16"/>
              </w:rPr>
              <w:lastRenderedPageBreak/>
              <w:t>Дошкольные образовательные учреждения города Невинномысска</w:t>
            </w:r>
          </w:p>
        </w:tc>
      </w:tr>
      <w:tr w:rsidR="00EA04DB" w:rsidRPr="003F03F3" w:rsidTr="00AF57ED">
        <w:trPr>
          <w:trHeight w:val="467"/>
        </w:trPr>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дошкольное образовательное учреждение «Центр развития ребенка – детский сад № 1 «Малыш»</w:t>
            </w:r>
          </w:p>
        </w:tc>
        <w:tc>
          <w:tcPr>
            <w:tcW w:w="1843" w:type="dxa"/>
          </w:tcPr>
          <w:p w:rsidR="00EA04DB" w:rsidRPr="003F03F3" w:rsidRDefault="00EA04DB" w:rsidP="00AF57ED">
            <w:pPr>
              <w:rPr>
                <w:sz w:val="16"/>
                <w:szCs w:val="16"/>
              </w:rPr>
            </w:pPr>
            <w:r w:rsidRPr="003F03F3">
              <w:rPr>
                <w:sz w:val="16"/>
                <w:szCs w:val="16"/>
              </w:rPr>
              <w:t>357100,  г. Невинномысск, ул. Апанасенко, 88</w:t>
            </w:r>
            <w:proofErr w:type="gramStart"/>
            <w:r w:rsidRPr="003F03F3">
              <w:rPr>
                <w:sz w:val="16"/>
                <w:szCs w:val="16"/>
              </w:rPr>
              <w:t xml:space="preserve"> А</w:t>
            </w:r>
            <w:proofErr w:type="gramEnd"/>
          </w:p>
        </w:tc>
        <w:tc>
          <w:tcPr>
            <w:tcW w:w="1276" w:type="dxa"/>
          </w:tcPr>
          <w:p w:rsidR="00EA04DB" w:rsidRPr="003F03F3" w:rsidRDefault="00EA04DB" w:rsidP="00AF57ED">
            <w:pPr>
              <w:jc w:val="center"/>
              <w:rPr>
                <w:sz w:val="16"/>
                <w:szCs w:val="16"/>
              </w:rPr>
            </w:pPr>
            <w:r>
              <w:rPr>
                <w:sz w:val="16"/>
                <w:szCs w:val="16"/>
              </w:rPr>
              <w:t>39</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2 «Теремок» с приоритетным осуществлением физического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357115, г. Невинномысск,</w:t>
            </w:r>
          </w:p>
          <w:p w:rsidR="00EA04DB" w:rsidRDefault="00EA04DB" w:rsidP="00AF57ED">
            <w:pPr>
              <w:rPr>
                <w:sz w:val="16"/>
                <w:szCs w:val="16"/>
              </w:rPr>
            </w:pPr>
            <w:r w:rsidRPr="003F03F3">
              <w:rPr>
                <w:sz w:val="16"/>
                <w:szCs w:val="16"/>
              </w:rPr>
              <w:t>ул. Калинина, 184А</w:t>
            </w:r>
          </w:p>
          <w:p w:rsidR="00EA04DB" w:rsidRPr="003F03F3" w:rsidRDefault="00EA04DB" w:rsidP="00AF57ED">
            <w:pPr>
              <w:rPr>
                <w:sz w:val="16"/>
                <w:szCs w:val="16"/>
              </w:rPr>
            </w:pPr>
          </w:p>
        </w:tc>
        <w:tc>
          <w:tcPr>
            <w:tcW w:w="1276" w:type="dxa"/>
          </w:tcPr>
          <w:p w:rsidR="00EA04DB" w:rsidRPr="003F03F3" w:rsidRDefault="00EA04DB" w:rsidP="00AF57ED">
            <w:pPr>
              <w:jc w:val="center"/>
              <w:rPr>
                <w:sz w:val="16"/>
                <w:szCs w:val="16"/>
              </w:rPr>
            </w:pPr>
            <w:r>
              <w:rPr>
                <w:sz w:val="16"/>
                <w:szCs w:val="16"/>
              </w:rPr>
              <w:t>44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дошкольное образовательное учреждение «Центр развития ребенка – детский сад № 3 «Улыбка»</w:t>
            </w:r>
          </w:p>
        </w:tc>
        <w:tc>
          <w:tcPr>
            <w:tcW w:w="1843" w:type="dxa"/>
          </w:tcPr>
          <w:p w:rsidR="00EA04DB" w:rsidRPr="003F03F3" w:rsidRDefault="00EA04DB" w:rsidP="00AF57ED">
            <w:pPr>
              <w:rPr>
                <w:sz w:val="16"/>
                <w:szCs w:val="16"/>
              </w:rPr>
            </w:pPr>
            <w:r w:rsidRPr="003F03F3">
              <w:rPr>
                <w:sz w:val="16"/>
                <w:szCs w:val="16"/>
              </w:rPr>
              <w:t>357115, г. Невинномысск,</w:t>
            </w:r>
          </w:p>
          <w:p w:rsidR="00EA04DB" w:rsidRPr="003F03F3" w:rsidRDefault="00EA04DB" w:rsidP="00AF57ED">
            <w:pPr>
              <w:rPr>
                <w:sz w:val="16"/>
                <w:szCs w:val="16"/>
              </w:rPr>
            </w:pPr>
            <w:r w:rsidRPr="003F03F3">
              <w:rPr>
                <w:sz w:val="16"/>
                <w:szCs w:val="16"/>
              </w:rPr>
              <w:t>ул. Водопроводная, 368А</w:t>
            </w:r>
          </w:p>
        </w:tc>
        <w:tc>
          <w:tcPr>
            <w:tcW w:w="1276" w:type="dxa"/>
          </w:tcPr>
          <w:p w:rsidR="00EA04DB" w:rsidRPr="003F03F3" w:rsidRDefault="00EA04DB" w:rsidP="00AF57ED">
            <w:pPr>
              <w:jc w:val="center"/>
              <w:rPr>
                <w:sz w:val="16"/>
                <w:szCs w:val="16"/>
              </w:rPr>
            </w:pPr>
            <w:r w:rsidRPr="003F03F3">
              <w:rPr>
                <w:sz w:val="16"/>
                <w:szCs w:val="16"/>
              </w:rPr>
              <w:t>3</w:t>
            </w:r>
            <w:r>
              <w:rPr>
                <w:sz w:val="16"/>
                <w:szCs w:val="16"/>
              </w:rPr>
              <w:t>3</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 4 «Пчелка» </w:t>
            </w:r>
          </w:p>
        </w:tc>
        <w:tc>
          <w:tcPr>
            <w:tcW w:w="1843" w:type="dxa"/>
          </w:tcPr>
          <w:p w:rsidR="00EA04DB" w:rsidRPr="003F03F3" w:rsidRDefault="00EA04DB" w:rsidP="00AF57ED">
            <w:pPr>
              <w:rPr>
                <w:sz w:val="16"/>
                <w:szCs w:val="16"/>
              </w:rPr>
            </w:pPr>
            <w:r w:rsidRPr="003F03F3">
              <w:rPr>
                <w:sz w:val="16"/>
                <w:szCs w:val="16"/>
              </w:rPr>
              <w:t>357111, г. Невинномысск,</w:t>
            </w:r>
          </w:p>
          <w:p w:rsidR="00EA04DB" w:rsidRPr="003F03F3" w:rsidRDefault="00EA04DB" w:rsidP="00AF57ED">
            <w:pPr>
              <w:rPr>
                <w:sz w:val="16"/>
                <w:szCs w:val="16"/>
              </w:rPr>
            </w:pPr>
            <w:r w:rsidRPr="003F03F3">
              <w:rPr>
                <w:sz w:val="16"/>
                <w:szCs w:val="16"/>
              </w:rPr>
              <w:t>ул. Урожайная, 24</w:t>
            </w:r>
          </w:p>
        </w:tc>
        <w:tc>
          <w:tcPr>
            <w:tcW w:w="1276" w:type="dxa"/>
          </w:tcPr>
          <w:p w:rsidR="00EA04DB" w:rsidRPr="003F03F3" w:rsidRDefault="00EA04DB" w:rsidP="00AF57ED">
            <w:pPr>
              <w:jc w:val="center"/>
              <w:rPr>
                <w:sz w:val="16"/>
                <w:szCs w:val="16"/>
              </w:rPr>
            </w:pPr>
            <w:r>
              <w:rPr>
                <w:sz w:val="16"/>
                <w:szCs w:val="16"/>
              </w:rPr>
              <w:t>17</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 9 «Одуванчик»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Pr="000F39E0" w:rsidRDefault="00EA04DB" w:rsidP="00AF57ED">
            <w:pPr>
              <w:rPr>
                <w:sz w:val="16"/>
                <w:szCs w:val="16"/>
              </w:rPr>
            </w:pPr>
            <w:r w:rsidRPr="003F03F3">
              <w:rPr>
                <w:sz w:val="16"/>
                <w:szCs w:val="16"/>
              </w:rPr>
              <w:t>ул. Гагарина, 12А</w:t>
            </w:r>
          </w:p>
        </w:tc>
        <w:tc>
          <w:tcPr>
            <w:tcW w:w="1276" w:type="dxa"/>
          </w:tcPr>
          <w:p w:rsidR="00EA04DB" w:rsidRPr="003F03F3" w:rsidRDefault="00EA04DB" w:rsidP="00AF57ED">
            <w:pPr>
              <w:jc w:val="center"/>
              <w:rPr>
                <w:sz w:val="16"/>
                <w:szCs w:val="16"/>
              </w:rPr>
            </w:pPr>
            <w:r>
              <w:rPr>
                <w:sz w:val="16"/>
                <w:szCs w:val="16"/>
              </w:rPr>
              <w:t>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54799B"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комбинированного вида № 10 «Золотой ключик»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Pr="003F03F3" w:rsidRDefault="00EA04DB" w:rsidP="00AF57ED">
            <w:pPr>
              <w:rPr>
                <w:sz w:val="16"/>
                <w:szCs w:val="16"/>
              </w:rPr>
            </w:pPr>
            <w:r w:rsidRPr="003F03F3">
              <w:rPr>
                <w:sz w:val="16"/>
                <w:szCs w:val="16"/>
              </w:rPr>
              <w:t>ул. Менделеева, 14А</w:t>
            </w:r>
          </w:p>
        </w:tc>
        <w:tc>
          <w:tcPr>
            <w:tcW w:w="1276" w:type="dxa"/>
          </w:tcPr>
          <w:p w:rsidR="00EA04DB" w:rsidRPr="003F03F3" w:rsidRDefault="00EA04DB" w:rsidP="00AF57ED">
            <w:pPr>
              <w:jc w:val="center"/>
              <w:rPr>
                <w:sz w:val="16"/>
                <w:szCs w:val="16"/>
              </w:rPr>
            </w:pPr>
            <w:r w:rsidRPr="003F03F3">
              <w:rPr>
                <w:sz w:val="16"/>
                <w:szCs w:val="16"/>
              </w:rPr>
              <w:t>4</w:t>
            </w:r>
            <w:r>
              <w:rPr>
                <w:sz w:val="16"/>
                <w:szCs w:val="16"/>
              </w:rPr>
              <w:t>3</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 12 «Аленький цветочек» </w:t>
            </w:r>
          </w:p>
        </w:tc>
        <w:tc>
          <w:tcPr>
            <w:tcW w:w="1843" w:type="dxa"/>
          </w:tcPr>
          <w:p w:rsidR="00EA04DB" w:rsidRPr="003F03F3" w:rsidRDefault="00EA04DB" w:rsidP="00AF57ED">
            <w:pPr>
              <w:rPr>
                <w:sz w:val="16"/>
                <w:szCs w:val="16"/>
              </w:rPr>
            </w:pPr>
            <w:r w:rsidRPr="003F03F3">
              <w:rPr>
                <w:sz w:val="16"/>
                <w:szCs w:val="16"/>
              </w:rPr>
              <w:t>357112, г. Невинномысск,</w:t>
            </w:r>
          </w:p>
          <w:p w:rsidR="00EA04DB" w:rsidRPr="003F03F3" w:rsidRDefault="00EA04DB" w:rsidP="00AF57ED">
            <w:pPr>
              <w:rPr>
                <w:sz w:val="16"/>
                <w:szCs w:val="16"/>
              </w:rPr>
            </w:pPr>
            <w:r w:rsidRPr="003F03F3">
              <w:rPr>
                <w:sz w:val="16"/>
                <w:szCs w:val="16"/>
              </w:rPr>
              <w:t>ул. Тургенева, 4</w:t>
            </w:r>
          </w:p>
        </w:tc>
        <w:tc>
          <w:tcPr>
            <w:tcW w:w="1276" w:type="dxa"/>
          </w:tcPr>
          <w:p w:rsidR="00EA04DB" w:rsidRPr="003F03F3" w:rsidRDefault="00EA04DB" w:rsidP="00AF57ED">
            <w:pPr>
              <w:jc w:val="center"/>
              <w:rPr>
                <w:sz w:val="16"/>
                <w:szCs w:val="16"/>
              </w:rPr>
            </w:pPr>
            <w:r w:rsidRPr="003F03F3">
              <w:rPr>
                <w:sz w:val="16"/>
                <w:szCs w:val="16"/>
              </w:rPr>
              <w:t>1</w:t>
            </w:r>
            <w:r>
              <w:rPr>
                <w:sz w:val="16"/>
                <w:szCs w:val="16"/>
              </w:rPr>
              <w:t>3</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14 «Ромашка» с приоритетным осуществлением физического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357101, г. Невинномысск,</w:t>
            </w:r>
          </w:p>
          <w:p w:rsidR="00EA04DB" w:rsidRPr="003F03F3" w:rsidRDefault="00EA04DB" w:rsidP="00AF57ED">
            <w:pPr>
              <w:rPr>
                <w:sz w:val="16"/>
                <w:szCs w:val="16"/>
              </w:rPr>
            </w:pPr>
            <w:r w:rsidRPr="003F03F3">
              <w:rPr>
                <w:sz w:val="16"/>
                <w:szCs w:val="16"/>
              </w:rPr>
              <w:t>ул. Шевченко, 4</w:t>
            </w:r>
          </w:p>
          <w:p w:rsidR="00EA04DB" w:rsidRPr="003F03F3" w:rsidRDefault="00EA04DB" w:rsidP="00AF57ED">
            <w:pPr>
              <w:rPr>
                <w:sz w:val="16"/>
                <w:szCs w:val="16"/>
              </w:rPr>
            </w:pPr>
          </w:p>
        </w:tc>
        <w:tc>
          <w:tcPr>
            <w:tcW w:w="1276" w:type="dxa"/>
          </w:tcPr>
          <w:p w:rsidR="00EA04DB" w:rsidRPr="003F03F3" w:rsidRDefault="00EA04DB" w:rsidP="00AF57ED">
            <w:pPr>
              <w:jc w:val="center"/>
              <w:rPr>
                <w:sz w:val="16"/>
                <w:szCs w:val="16"/>
              </w:rPr>
            </w:pPr>
            <w:r>
              <w:rPr>
                <w:sz w:val="16"/>
                <w:szCs w:val="16"/>
              </w:rPr>
              <w:t>18</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15 «Солнышко» с приоритетным осуществлением познавательно-речевого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357101, г. Невинномысск,</w:t>
            </w:r>
          </w:p>
          <w:p w:rsidR="00EA04DB" w:rsidRPr="003F03F3" w:rsidRDefault="00EA04DB" w:rsidP="00AF57ED">
            <w:pPr>
              <w:rPr>
                <w:sz w:val="16"/>
                <w:szCs w:val="16"/>
              </w:rPr>
            </w:pPr>
            <w:r w:rsidRPr="003F03F3">
              <w:rPr>
                <w:sz w:val="16"/>
                <w:szCs w:val="16"/>
              </w:rPr>
              <w:t>ул. Шевченко, 4А</w:t>
            </w:r>
          </w:p>
          <w:p w:rsidR="00EA04DB" w:rsidRPr="003F03F3" w:rsidRDefault="00EA04DB" w:rsidP="00AF57ED">
            <w:pPr>
              <w:rPr>
                <w:sz w:val="16"/>
                <w:szCs w:val="16"/>
              </w:rPr>
            </w:pPr>
          </w:p>
        </w:tc>
        <w:tc>
          <w:tcPr>
            <w:tcW w:w="1276" w:type="dxa"/>
          </w:tcPr>
          <w:p w:rsidR="00EA04DB" w:rsidRPr="003F03F3" w:rsidRDefault="00EA04DB" w:rsidP="00AF57ED">
            <w:pPr>
              <w:jc w:val="center"/>
              <w:rPr>
                <w:sz w:val="16"/>
                <w:szCs w:val="16"/>
              </w:rPr>
            </w:pPr>
            <w:r>
              <w:rPr>
                <w:sz w:val="16"/>
                <w:szCs w:val="16"/>
              </w:rPr>
              <w:t>24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16 «Ручеек» с приоритетным осуществлением физического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 xml:space="preserve">357101, г. Невинномысск, </w:t>
            </w:r>
          </w:p>
          <w:p w:rsidR="00EA04DB" w:rsidRPr="003F03F3" w:rsidRDefault="00EA04DB" w:rsidP="00AF57ED">
            <w:pPr>
              <w:rPr>
                <w:sz w:val="16"/>
                <w:szCs w:val="16"/>
              </w:rPr>
            </w:pPr>
            <w:r w:rsidRPr="003F03F3">
              <w:rPr>
                <w:sz w:val="16"/>
                <w:szCs w:val="16"/>
              </w:rPr>
              <w:t>ул. Маяковского, 3А</w:t>
            </w:r>
          </w:p>
          <w:p w:rsidR="00EA04DB" w:rsidRPr="003F03F3" w:rsidRDefault="00EA04DB" w:rsidP="00AF57ED">
            <w:pPr>
              <w:rPr>
                <w:sz w:val="16"/>
                <w:szCs w:val="16"/>
              </w:rPr>
            </w:pPr>
          </w:p>
        </w:tc>
        <w:tc>
          <w:tcPr>
            <w:tcW w:w="1276" w:type="dxa"/>
          </w:tcPr>
          <w:p w:rsidR="00EA04DB" w:rsidRPr="003F03F3" w:rsidRDefault="00EA04DB" w:rsidP="00AF57ED">
            <w:pPr>
              <w:jc w:val="center"/>
              <w:rPr>
                <w:sz w:val="16"/>
                <w:szCs w:val="16"/>
              </w:rPr>
            </w:pPr>
            <w:r w:rsidRPr="003F03F3">
              <w:rPr>
                <w:sz w:val="16"/>
                <w:szCs w:val="16"/>
              </w:rPr>
              <w:t>4</w:t>
            </w:r>
            <w:r>
              <w:rPr>
                <w:sz w:val="16"/>
                <w:szCs w:val="16"/>
              </w:rPr>
              <w:t>7</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18 «Красная Шапочка» с приоритетным осуществлением познавательно-речевого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Pr="003F03F3" w:rsidRDefault="00EA04DB" w:rsidP="00AF57ED">
            <w:pPr>
              <w:rPr>
                <w:sz w:val="16"/>
                <w:szCs w:val="16"/>
              </w:rPr>
            </w:pPr>
            <w:r w:rsidRPr="003F03F3">
              <w:rPr>
                <w:sz w:val="16"/>
                <w:szCs w:val="16"/>
              </w:rPr>
              <w:t>ул. Бульвар Мира, 13</w:t>
            </w:r>
          </w:p>
          <w:p w:rsidR="00EA04DB" w:rsidRPr="003F03F3" w:rsidRDefault="00EA04DB" w:rsidP="00AF57ED">
            <w:pPr>
              <w:rPr>
                <w:sz w:val="16"/>
                <w:szCs w:val="16"/>
              </w:rPr>
            </w:pPr>
          </w:p>
        </w:tc>
        <w:tc>
          <w:tcPr>
            <w:tcW w:w="1276" w:type="dxa"/>
          </w:tcPr>
          <w:p w:rsidR="00EA04DB" w:rsidRPr="003F03F3" w:rsidRDefault="00EA04DB" w:rsidP="00AF57ED">
            <w:pPr>
              <w:jc w:val="center"/>
              <w:rPr>
                <w:sz w:val="16"/>
                <w:szCs w:val="16"/>
              </w:rPr>
            </w:pPr>
            <w:r>
              <w:rPr>
                <w:sz w:val="16"/>
                <w:szCs w:val="16"/>
              </w:rPr>
              <w:t>19</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19 «Тополек» с приоритетным осуществлением художественно-эстетического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357100, г. Невинномысск,</w:t>
            </w:r>
          </w:p>
          <w:p w:rsidR="00EA04DB" w:rsidRPr="003F03F3" w:rsidRDefault="00EA04DB" w:rsidP="00AF57ED">
            <w:pPr>
              <w:rPr>
                <w:sz w:val="16"/>
                <w:szCs w:val="16"/>
              </w:rPr>
            </w:pPr>
            <w:r w:rsidRPr="003F03F3">
              <w:rPr>
                <w:sz w:val="16"/>
                <w:szCs w:val="16"/>
              </w:rPr>
              <w:t xml:space="preserve">ул. Гагарина, 8 </w:t>
            </w:r>
          </w:p>
          <w:p w:rsidR="00EA04DB" w:rsidRPr="003F03F3" w:rsidRDefault="00EA04DB" w:rsidP="00AF57ED">
            <w:pPr>
              <w:rPr>
                <w:sz w:val="16"/>
                <w:szCs w:val="16"/>
              </w:rPr>
            </w:pPr>
          </w:p>
        </w:tc>
        <w:tc>
          <w:tcPr>
            <w:tcW w:w="1276" w:type="dxa"/>
          </w:tcPr>
          <w:p w:rsidR="00EA04DB" w:rsidRPr="003F03F3" w:rsidRDefault="00EA04DB" w:rsidP="00AF57ED">
            <w:pPr>
              <w:jc w:val="center"/>
              <w:rPr>
                <w:sz w:val="16"/>
                <w:szCs w:val="16"/>
              </w:rPr>
            </w:pPr>
            <w:r>
              <w:rPr>
                <w:sz w:val="16"/>
                <w:szCs w:val="16"/>
              </w:rPr>
              <w:t>17</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«Центр развития ребенка – детский сад № 22 «Гамма» </w:t>
            </w:r>
          </w:p>
        </w:tc>
        <w:tc>
          <w:tcPr>
            <w:tcW w:w="1843" w:type="dxa"/>
          </w:tcPr>
          <w:p w:rsidR="00EA04DB" w:rsidRPr="003F03F3" w:rsidRDefault="00EA04DB" w:rsidP="00AF57ED">
            <w:pPr>
              <w:rPr>
                <w:sz w:val="16"/>
                <w:szCs w:val="16"/>
              </w:rPr>
            </w:pPr>
            <w:r w:rsidRPr="003F03F3">
              <w:rPr>
                <w:sz w:val="16"/>
                <w:szCs w:val="16"/>
              </w:rPr>
              <w:t>357100, г. Невинномысск, ул. Менделеева, 22А</w:t>
            </w:r>
          </w:p>
        </w:tc>
        <w:tc>
          <w:tcPr>
            <w:tcW w:w="1276" w:type="dxa"/>
          </w:tcPr>
          <w:p w:rsidR="00EA04DB" w:rsidRPr="003F03F3" w:rsidRDefault="00EA04DB" w:rsidP="00AF57ED">
            <w:pPr>
              <w:jc w:val="center"/>
              <w:rPr>
                <w:sz w:val="16"/>
                <w:szCs w:val="16"/>
              </w:rPr>
            </w:pPr>
            <w:r>
              <w:rPr>
                <w:sz w:val="16"/>
                <w:szCs w:val="16"/>
              </w:rPr>
              <w:t>40</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23 «Огонек» с приоритетным осуществлением физического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 xml:space="preserve">357108, г. Невинномысск, </w:t>
            </w:r>
          </w:p>
          <w:p w:rsidR="00EA04DB" w:rsidRPr="003F03F3" w:rsidRDefault="00EA04DB" w:rsidP="00CD17CD">
            <w:pPr>
              <w:rPr>
                <w:sz w:val="16"/>
                <w:szCs w:val="16"/>
              </w:rPr>
            </w:pPr>
            <w:r w:rsidRPr="003F03F3">
              <w:rPr>
                <w:sz w:val="16"/>
                <w:szCs w:val="16"/>
              </w:rPr>
              <w:t>ул. Менделеева , 3А</w:t>
            </w:r>
          </w:p>
        </w:tc>
        <w:tc>
          <w:tcPr>
            <w:tcW w:w="1276" w:type="dxa"/>
          </w:tcPr>
          <w:p w:rsidR="00EA04DB" w:rsidRPr="003F03F3" w:rsidRDefault="00EA04DB" w:rsidP="00AF57ED">
            <w:pPr>
              <w:jc w:val="center"/>
              <w:rPr>
                <w:sz w:val="16"/>
                <w:szCs w:val="16"/>
              </w:rPr>
            </w:pPr>
            <w:r>
              <w:rPr>
                <w:sz w:val="16"/>
                <w:szCs w:val="16"/>
              </w:rPr>
              <w:t>36</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Pr="003F03F3" w:rsidRDefault="00EA04DB" w:rsidP="00AF57ED">
            <w:pPr>
              <w:rPr>
                <w:sz w:val="16"/>
                <w:szCs w:val="16"/>
              </w:rPr>
            </w:pPr>
            <w:r w:rsidRPr="003F03F3">
              <w:rPr>
                <w:sz w:val="16"/>
                <w:szCs w:val="16"/>
              </w:rPr>
              <w:t>ул. Северная, 17А</w:t>
            </w:r>
          </w:p>
        </w:tc>
        <w:tc>
          <w:tcPr>
            <w:tcW w:w="1276" w:type="dxa"/>
          </w:tcPr>
          <w:p w:rsidR="00EA04DB" w:rsidRPr="003F03F3" w:rsidRDefault="00EA04DB" w:rsidP="00AF57ED">
            <w:pPr>
              <w:jc w:val="center"/>
              <w:rPr>
                <w:sz w:val="16"/>
                <w:szCs w:val="16"/>
              </w:rPr>
            </w:pPr>
            <w:r>
              <w:rPr>
                <w:sz w:val="16"/>
                <w:szCs w:val="16"/>
              </w:rPr>
              <w:t>37</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357118, г. Невинномысск,</w:t>
            </w:r>
          </w:p>
          <w:p w:rsidR="00EA04DB" w:rsidRPr="003F03F3" w:rsidRDefault="00EA04DB" w:rsidP="00AF57ED">
            <w:pPr>
              <w:rPr>
                <w:sz w:val="16"/>
                <w:szCs w:val="16"/>
              </w:rPr>
            </w:pPr>
            <w:r w:rsidRPr="003F03F3">
              <w:rPr>
                <w:sz w:val="16"/>
                <w:szCs w:val="16"/>
              </w:rPr>
              <w:t>ул. Северная, 11А</w:t>
            </w:r>
          </w:p>
        </w:tc>
        <w:tc>
          <w:tcPr>
            <w:tcW w:w="1276" w:type="dxa"/>
          </w:tcPr>
          <w:p w:rsidR="00EA04DB" w:rsidRPr="003F03F3" w:rsidRDefault="00EA04DB" w:rsidP="00AF57ED">
            <w:pPr>
              <w:jc w:val="center"/>
              <w:rPr>
                <w:sz w:val="16"/>
                <w:szCs w:val="16"/>
              </w:rPr>
            </w:pPr>
            <w:r>
              <w:rPr>
                <w:sz w:val="16"/>
                <w:szCs w:val="16"/>
              </w:rPr>
              <w:t>37</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26 «Белочка» с приоритетным осуществлением художественно-эстетического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Pr="003F03F3" w:rsidRDefault="00EA04DB" w:rsidP="00AF57ED">
            <w:pPr>
              <w:rPr>
                <w:sz w:val="16"/>
                <w:szCs w:val="16"/>
              </w:rPr>
            </w:pPr>
            <w:r w:rsidRPr="003F03F3">
              <w:rPr>
                <w:sz w:val="16"/>
                <w:szCs w:val="16"/>
              </w:rPr>
              <w:t>ул. Бульвар Мира, 22</w:t>
            </w:r>
            <w:proofErr w:type="gramStart"/>
            <w:r w:rsidRPr="003F03F3">
              <w:rPr>
                <w:sz w:val="16"/>
                <w:szCs w:val="16"/>
              </w:rPr>
              <w:t xml:space="preserve"> Б</w:t>
            </w:r>
            <w:proofErr w:type="gramEnd"/>
          </w:p>
        </w:tc>
        <w:tc>
          <w:tcPr>
            <w:tcW w:w="1276" w:type="dxa"/>
          </w:tcPr>
          <w:p w:rsidR="00EA04DB" w:rsidRPr="003F03F3" w:rsidRDefault="00EA04DB" w:rsidP="00AF57ED">
            <w:pPr>
              <w:jc w:val="center"/>
              <w:rPr>
                <w:sz w:val="16"/>
                <w:szCs w:val="16"/>
              </w:rPr>
            </w:pPr>
            <w:r>
              <w:rPr>
                <w:sz w:val="16"/>
                <w:szCs w:val="16"/>
              </w:rPr>
              <w:t>33</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27 «Ласточка» с приоритетным осуществлением познавательно-речевого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357112, г. Невинномысск,</w:t>
            </w:r>
          </w:p>
          <w:p w:rsidR="00EA04DB" w:rsidRPr="003F03F3" w:rsidRDefault="00EA04DB" w:rsidP="00AF57ED">
            <w:pPr>
              <w:rPr>
                <w:sz w:val="16"/>
                <w:szCs w:val="16"/>
              </w:rPr>
            </w:pPr>
            <w:r w:rsidRPr="003F03F3">
              <w:rPr>
                <w:sz w:val="16"/>
                <w:szCs w:val="16"/>
              </w:rPr>
              <w:t>ул. 30 лет Победы, 24А</w:t>
            </w:r>
          </w:p>
          <w:p w:rsidR="00EA04DB" w:rsidRPr="003F03F3" w:rsidRDefault="00EA04DB" w:rsidP="00AF57ED">
            <w:pPr>
              <w:rPr>
                <w:sz w:val="16"/>
                <w:szCs w:val="16"/>
              </w:rPr>
            </w:pPr>
          </w:p>
        </w:tc>
        <w:tc>
          <w:tcPr>
            <w:tcW w:w="1276" w:type="dxa"/>
          </w:tcPr>
          <w:p w:rsidR="00EA04DB" w:rsidRPr="003F03F3" w:rsidRDefault="00EA04DB" w:rsidP="00AF57ED">
            <w:pPr>
              <w:jc w:val="center"/>
              <w:rPr>
                <w:sz w:val="16"/>
                <w:szCs w:val="16"/>
              </w:rPr>
            </w:pPr>
            <w:r w:rsidRPr="003F03F3">
              <w:rPr>
                <w:sz w:val="16"/>
                <w:szCs w:val="16"/>
              </w:rPr>
              <w:t>4</w:t>
            </w:r>
            <w:r>
              <w:rPr>
                <w:sz w:val="16"/>
                <w:szCs w:val="16"/>
              </w:rPr>
              <w:t>1</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 29 «Медвежонок» </w:t>
            </w:r>
          </w:p>
        </w:tc>
        <w:tc>
          <w:tcPr>
            <w:tcW w:w="1843" w:type="dxa"/>
          </w:tcPr>
          <w:p w:rsidR="00EA04DB" w:rsidRPr="003F03F3" w:rsidRDefault="00EA04DB" w:rsidP="00AF57ED">
            <w:pPr>
              <w:rPr>
                <w:sz w:val="16"/>
                <w:szCs w:val="16"/>
              </w:rPr>
            </w:pPr>
            <w:r w:rsidRPr="003F03F3">
              <w:rPr>
                <w:sz w:val="16"/>
                <w:szCs w:val="16"/>
              </w:rPr>
              <w:t>357112, г. Невинномысск,</w:t>
            </w:r>
          </w:p>
          <w:p w:rsidR="00EA04DB" w:rsidRPr="003F03F3" w:rsidRDefault="00EA04DB" w:rsidP="00AF57ED">
            <w:pPr>
              <w:rPr>
                <w:sz w:val="16"/>
                <w:szCs w:val="16"/>
              </w:rPr>
            </w:pPr>
            <w:r w:rsidRPr="003F03F3">
              <w:rPr>
                <w:sz w:val="16"/>
                <w:szCs w:val="16"/>
              </w:rPr>
              <w:t>ул. 30 лет Победы, 26</w:t>
            </w:r>
          </w:p>
        </w:tc>
        <w:tc>
          <w:tcPr>
            <w:tcW w:w="1276" w:type="dxa"/>
          </w:tcPr>
          <w:p w:rsidR="00EA04DB" w:rsidRPr="003F03F3" w:rsidRDefault="00EA04DB" w:rsidP="00AF57ED">
            <w:pPr>
              <w:jc w:val="center"/>
              <w:rPr>
                <w:sz w:val="16"/>
                <w:szCs w:val="16"/>
              </w:rPr>
            </w:pPr>
            <w:r>
              <w:rPr>
                <w:sz w:val="16"/>
                <w:szCs w:val="16"/>
              </w:rPr>
              <w:t>3</w:t>
            </w:r>
            <w:r w:rsidRPr="003F03F3">
              <w:rPr>
                <w:sz w:val="16"/>
                <w:szCs w:val="16"/>
              </w:rPr>
              <w:t>8</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комбинированного вида № 30 «Солнышко»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Default="00EA04DB" w:rsidP="00AF57ED">
            <w:pPr>
              <w:rPr>
                <w:sz w:val="16"/>
                <w:szCs w:val="16"/>
              </w:rPr>
            </w:pPr>
            <w:r w:rsidRPr="003F03F3">
              <w:rPr>
                <w:sz w:val="16"/>
                <w:szCs w:val="16"/>
              </w:rPr>
              <w:t>ул. Менделеева, 3Б</w:t>
            </w:r>
          </w:p>
          <w:p w:rsidR="00CD17CD" w:rsidRPr="003F03F3" w:rsidRDefault="00CD17CD" w:rsidP="00AF57ED">
            <w:pPr>
              <w:rPr>
                <w:sz w:val="16"/>
                <w:szCs w:val="16"/>
              </w:rPr>
            </w:pPr>
          </w:p>
        </w:tc>
        <w:tc>
          <w:tcPr>
            <w:tcW w:w="1276" w:type="dxa"/>
          </w:tcPr>
          <w:p w:rsidR="00EA04DB" w:rsidRPr="003F03F3" w:rsidRDefault="00EA04DB" w:rsidP="00AF57ED">
            <w:pPr>
              <w:jc w:val="center"/>
              <w:rPr>
                <w:sz w:val="16"/>
                <w:szCs w:val="16"/>
              </w:rPr>
            </w:pPr>
            <w:r>
              <w:rPr>
                <w:sz w:val="16"/>
                <w:szCs w:val="16"/>
              </w:rPr>
              <w:t>26</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Государственное казенное дошкольное образовательное учреждение «Детский сад № 31 «Сказка»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Default="00EA04DB" w:rsidP="00AF57ED">
            <w:pPr>
              <w:rPr>
                <w:sz w:val="16"/>
                <w:szCs w:val="16"/>
              </w:rPr>
            </w:pPr>
            <w:r w:rsidRPr="003F03F3">
              <w:rPr>
                <w:sz w:val="16"/>
                <w:szCs w:val="16"/>
              </w:rPr>
              <w:t>ул. Гагарина, 23А</w:t>
            </w:r>
          </w:p>
          <w:p w:rsidR="00CD17CD" w:rsidRPr="003F03F3" w:rsidRDefault="00CD17CD" w:rsidP="00AF57ED">
            <w:pPr>
              <w:rPr>
                <w:sz w:val="16"/>
                <w:szCs w:val="16"/>
              </w:rPr>
            </w:pPr>
          </w:p>
        </w:tc>
        <w:tc>
          <w:tcPr>
            <w:tcW w:w="1276" w:type="dxa"/>
          </w:tcPr>
          <w:p w:rsidR="00EA04DB" w:rsidRPr="003F03F3" w:rsidRDefault="00EA04DB" w:rsidP="00AF57ED">
            <w:pPr>
              <w:jc w:val="center"/>
              <w:rPr>
                <w:sz w:val="16"/>
                <w:szCs w:val="16"/>
              </w:rPr>
            </w:pPr>
            <w:r w:rsidRPr="003F03F3">
              <w:rPr>
                <w:sz w:val="16"/>
                <w:szCs w:val="16"/>
              </w:rPr>
              <w:t>60</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Государственное казенное дошкольное образовательное учреждение «Детский сад № 34 «Золотой петушок» </w:t>
            </w:r>
          </w:p>
        </w:tc>
        <w:tc>
          <w:tcPr>
            <w:tcW w:w="1843" w:type="dxa"/>
          </w:tcPr>
          <w:p w:rsidR="00EA04DB" w:rsidRPr="003F03F3" w:rsidRDefault="00EA04DB" w:rsidP="00AF57ED">
            <w:pPr>
              <w:rPr>
                <w:sz w:val="16"/>
                <w:szCs w:val="16"/>
              </w:rPr>
            </w:pPr>
            <w:r w:rsidRPr="003F03F3">
              <w:rPr>
                <w:sz w:val="16"/>
                <w:szCs w:val="16"/>
              </w:rPr>
              <w:t>357108, г. Невинномысск,</w:t>
            </w:r>
          </w:p>
          <w:p w:rsidR="00EA04DB" w:rsidRPr="00D77135" w:rsidRDefault="00EA04DB" w:rsidP="00AF57ED">
            <w:pPr>
              <w:rPr>
                <w:sz w:val="16"/>
                <w:szCs w:val="16"/>
                <w:lang w:val="en-US"/>
              </w:rPr>
            </w:pPr>
            <w:r w:rsidRPr="003F03F3">
              <w:rPr>
                <w:sz w:val="16"/>
                <w:szCs w:val="16"/>
              </w:rPr>
              <w:t>ул. Павлова, 14</w:t>
            </w:r>
          </w:p>
        </w:tc>
        <w:tc>
          <w:tcPr>
            <w:tcW w:w="1276" w:type="dxa"/>
          </w:tcPr>
          <w:p w:rsidR="00EA04DB" w:rsidRPr="003F03F3" w:rsidRDefault="00EA04DB" w:rsidP="00AF57ED">
            <w:pPr>
              <w:jc w:val="center"/>
              <w:rPr>
                <w:sz w:val="16"/>
                <w:szCs w:val="16"/>
              </w:rPr>
            </w:pPr>
            <w:r>
              <w:rPr>
                <w:sz w:val="16"/>
                <w:szCs w:val="16"/>
              </w:rPr>
              <w:t>38</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7E1FBA" w:rsidRDefault="00EA04DB" w:rsidP="00AF57ED">
            <w:pPr>
              <w:rPr>
                <w:sz w:val="16"/>
                <w:szCs w:val="16"/>
              </w:rPr>
            </w:pPr>
            <w:r w:rsidRPr="003F03F3">
              <w:rPr>
                <w:sz w:val="16"/>
                <w:szCs w:val="16"/>
              </w:rPr>
              <w:t>Муниципальное бюджетное дошкольное образовательное учреждение «Детский сад общеразвивающего вида № 40 «Светлячок» с приоритетным осуществлением социально-личностного направления развития воспитанников»</w:t>
            </w:r>
          </w:p>
        </w:tc>
        <w:tc>
          <w:tcPr>
            <w:tcW w:w="1843" w:type="dxa"/>
          </w:tcPr>
          <w:p w:rsidR="00EA04DB" w:rsidRPr="003F03F3" w:rsidRDefault="00EA04DB" w:rsidP="00AF57ED">
            <w:pPr>
              <w:rPr>
                <w:sz w:val="16"/>
                <w:szCs w:val="16"/>
              </w:rPr>
            </w:pPr>
            <w:r w:rsidRPr="003F03F3">
              <w:rPr>
                <w:sz w:val="16"/>
                <w:szCs w:val="16"/>
              </w:rPr>
              <w:t>357114, г. Невинномысск,</w:t>
            </w:r>
          </w:p>
          <w:p w:rsidR="00EA04DB" w:rsidRPr="003F03F3" w:rsidRDefault="00EA04DB" w:rsidP="00AF57ED">
            <w:pPr>
              <w:rPr>
                <w:sz w:val="16"/>
                <w:szCs w:val="16"/>
              </w:rPr>
            </w:pPr>
            <w:r w:rsidRPr="003F03F3">
              <w:rPr>
                <w:sz w:val="16"/>
                <w:szCs w:val="16"/>
              </w:rPr>
              <w:t>ул. Бульвар Мира, 32</w:t>
            </w:r>
            <w:proofErr w:type="gramStart"/>
            <w:r w:rsidRPr="003F03F3">
              <w:rPr>
                <w:sz w:val="16"/>
                <w:szCs w:val="16"/>
              </w:rPr>
              <w:t xml:space="preserve"> Б</w:t>
            </w:r>
            <w:proofErr w:type="gramEnd"/>
          </w:p>
        </w:tc>
        <w:tc>
          <w:tcPr>
            <w:tcW w:w="1276" w:type="dxa"/>
          </w:tcPr>
          <w:p w:rsidR="00EA04DB" w:rsidRPr="003F03F3" w:rsidRDefault="00EA04DB" w:rsidP="00AF57ED">
            <w:pPr>
              <w:jc w:val="center"/>
              <w:rPr>
                <w:sz w:val="16"/>
                <w:szCs w:val="16"/>
              </w:rPr>
            </w:pPr>
            <w:r>
              <w:rPr>
                <w:sz w:val="16"/>
                <w:szCs w:val="16"/>
              </w:rPr>
              <w:t>44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комбинированного вида № 41 «Скворушка» </w:t>
            </w:r>
          </w:p>
        </w:tc>
        <w:tc>
          <w:tcPr>
            <w:tcW w:w="1843" w:type="dxa"/>
          </w:tcPr>
          <w:p w:rsidR="00EA04DB" w:rsidRPr="003F03F3" w:rsidRDefault="00EA04DB" w:rsidP="00AF57ED">
            <w:pPr>
              <w:rPr>
                <w:sz w:val="16"/>
                <w:szCs w:val="16"/>
              </w:rPr>
            </w:pPr>
            <w:r w:rsidRPr="003F03F3">
              <w:rPr>
                <w:sz w:val="16"/>
                <w:szCs w:val="16"/>
              </w:rPr>
              <w:t>357100, г. Невинномысск,</w:t>
            </w:r>
          </w:p>
          <w:p w:rsidR="00EA04DB" w:rsidRPr="003F03F3" w:rsidRDefault="00EA04DB" w:rsidP="00AF57ED">
            <w:pPr>
              <w:rPr>
                <w:sz w:val="16"/>
                <w:szCs w:val="16"/>
              </w:rPr>
            </w:pPr>
            <w:r w:rsidRPr="003F03F3">
              <w:rPr>
                <w:sz w:val="16"/>
                <w:szCs w:val="16"/>
              </w:rPr>
              <w:t>ул. Гагарина, 57Б</w:t>
            </w:r>
          </w:p>
        </w:tc>
        <w:tc>
          <w:tcPr>
            <w:tcW w:w="1276" w:type="dxa"/>
          </w:tcPr>
          <w:p w:rsidR="00EA04DB" w:rsidRPr="003F03F3" w:rsidRDefault="00EA04DB" w:rsidP="00AF57ED">
            <w:pPr>
              <w:jc w:val="center"/>
              <w:rPr>
                <w:sz w:val="16"/>
                <w:szCs w:val="16"/>
              </w:rPr>
            </w:pPr>
            <w:r>
              <w:rPr>
                <w:sz w:val="16"/>
                <w:szCs w:val="16"/>
              </w:rPr>
              <w:t>45</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 42 «Материнская школа» </w:t>
            </w:r>
          </w:p>
        </w:tc>
        <w:tc>
          <w:tcPr>
            <w:tcW w:w="1843" w:type="dxa"/>
          </w:tcPr>
          <w:p w:rsidR="00EA04DB" w:rsidRPr="003F03F3" w:rsidRDefault="00EA04DB" w:rsidP="00AF57ED">
            <w:pPr>
              <w:rPr>
                <w:sz w:val="16"/>
                <w:szCs w:val="16"/>
              </w:rPr>
            </w:pPr>
            <w:r w:rsidRPr="003F03F3">
              <w:rPr>
                <w:sz w:val="16"/>
                <w:szCs w:val="16"/>
              </w:rPr>
              <w:t>357114, г. Невинномысск,</w:t>
            </w:r>
          </w:p>
          <w:p w:rsidR="00EA04DB" w:rsidRPr="003F03F3" w:rsidRDefault="00EA04DB" w:rsidP="00AF57ED">
            <w:pPr>
              <w:rPr>
                <w:sz w:val="16"/>
                <w:szCs w:val="16"/>
              </w:rPr>
            </w:pPr>
            <w:r w:rsidRPr="003F03F3">
              <w:rPr>
                <w:sz w:val="16"/>
                <w:szCs w:val="16"/>
              </w:rPr>
              <w:t>ул. Партизанская, 13А</w:t>
            </w:r>
          </w:p>
        </w:tc>
        <w:tc>
          <w:tcPr>
            <w:tcW w:w="1276" w:type="dxa"/>
          </w:tcPr>
          <w:p w:rsidR="00EA04DB" w:rsidRPr="003F03F3" w:rsidRDefault="00EA04DB" w:rsidP="00AF57ED">
            <w:pPr>
              <w:jc w:val="center"/>
              <w:rPr>
                <w:sz w:val="16"/>
                <w:szCs w:val="16"/>
              </w:rPr>
            </w:pPr>
            <w:r w:rsidRPr="003F03F3">
              <w:rPr>
                <w:sz w:val="16"/>
                <w:szCs w:val="16"/>
              </w:rPr>
              <w:t>5</w:t>
            </w:r>
            <w:r>
              <w:rPr>
                <w:sz w:val="16"/>
                <w:szCs w:val="16"/>
              </w:rPr>
              <w:t>5</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43 «Аленушка» с приоритетным осуществлением познавательно-речевого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357106, г. Невинномысск,</w:t>
            </w:r>
          </w:p>
          <w:p w:rsidR="00EA04DB" w:rsidRPr="003F03F3" w:rsidRDefault="00EA04DB" w:rsidP="00AF57ED">
            <w:pPr>
              <w:rPr>
                <w:sz w:val="16"/>
                <w:szCs w:val="16"/>
              </w:rPr>
            </w:pPr>
            <w:r w:rsidRPr="003F03F3">
              <w:rPr>
                <w:sz w:val="16"/>
                <w:szCs w:val="16"/>
              </w:rPr>
              <w:t xml:space="preserve">ул. </w:t>
            </w:r>
            <w:proofErr w:type="spellStart"/>
            <w:proofErr w:type="gramStart"/>
            <w:r w:rsidRPr="003F03F3">
              <w:rPr>
                <w:sz w:val="16"/>
                <w:szCs w:val="16"/>
              </w:rPr>
              <w:t>Приборо</w:t>
            </w:r>
            <w:proofErr w:type="spellEnd"/>
            <w:r w:rsidRPr="003F03F3">
              <w:rPr>
                <w:sz w:val="16"/>
                <w:szCs w:val="16"/>
              </w:rPr>
              <w:t>-строительная</w:t>
            </w:r>
            <w:proofErr w:type="gramEnd"/>
            <w:r w:rsidRPr="003F03F3">
              <w:rPr>
                <w:sz w:val="16"/>
                <w:szCs w:val="16"/>
              </w:rPr>
              <w:t>, 4А</w:t>
            </w:r>
          </w:p>
        </w:tc>
        <w:tc>
          <w:tcPr>
            <w:tcW w:w="1276" w:type="dxa"/>
          </w:tcPr>
          <w:p w:rsidR="00EA04DB" w:rsidRPr="003F03F3" w:rsidRDefault="00EA04DB" w:rsidP="00AF57ED">
            <w:pPr>
              <w:jc w:val="center"/>
              <w:rPr>
                <w:sz w:val="16"/>
                <w:szCs w:val="16"/>
              </w:rPr>
            </w:pPr>
            <w:r>
              <w:rPr>
                <w:sz w:val="16"/>
                <w:szCs w:val="16"/>
              </w:rPr>
              <w:t>38</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«Центр развития ребенка – детский сад № 45 «Гармония» </w:t>
            </w:r>
          </w:p>
        </w:tc>
        <w:tc>
          <w:tcPr>
            <w:tcW w:w="1843" w:type="dxa"/>
          </w:tcPr>
          <w:p w:rsidR="00EA04DB" w:rsidRPr="003F03F3" w:rsidRDefault="00EA04DB" w:rsidP="00AF57ED">
            <w:pPr>
              <w:rPr>
                <w:sz w:val="16"/>
                <w:szCs w:val="16"/>
              </w:rPr>
            </w:pPr>
            <w:r w:rsidRPr="003F03F3">
              <w:rPr>
                <w:sz w:val="16"/>
                <w:szCs w:val="16"/>
              </w:rPr>
              <w:t>357100, г. Невинномысск,</w:t>
            </w:r>
          </w:p>
          <w:p w:rsidR="00EA04DB" w:rsidRPr="003F03F3" w:rsidRDefault="00EA04DB" w:rsidP="00AF57ED">
            <w:pPr>
              <w:rPr>
                <w:sz w:val="16"/>
                <w:szCs w:val="16"/>
              </w:rPr>
            </w:pPr>
            <w:r w:rsidRPr="003F03F3">
              <w:rPr>
                <w:sz w:val="16"/>
                <w:szCs w:val="16"/>
              </w:rPr>
              <w:t>ул. Степная, 2В</w:t>
            </w:r>
          </w:p>
        </w:tc>
        <w:tc>
          <w:tcPr>
            <w:tcW w:w="1276" w:type="dxa"/>
          </w:tcPr>
          <w:p w:rsidR="00EA04DB" w:rsidRPr="003F03F3" w:rsidRDefault="00EA04DB" w:rsidP="00AF57ED">
            <w:pPr>
              <w:jc w:val="center"/>
              <w:rPr>
                <w:sz w:val="16"/>
                <w:szCs w:val="16"/>
              </w:rPr>
            </w:pPr>
            <w:r>
              <w:rPr>
                <w:sz w:val="16"/>
                <w:szCs w:val="16"/>
              </w:rPr>
              <w:t>39</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комбинированного вида № 46» </w:t>
            </w:r>
          </w:p>
        </w:tc>
        <w:tc>
          <w:tcPr>
            <w:tcW w:w="1843" w:type="dxa"/>
          </w:tcPr>
          <w:p w:rsidR="00EA04DB" w:rsidRPr="003F03F3" w:rsidRDefault="00EA04DB" w:rsidP="00AF57ED">
            <w:pPr>
              <w:rPr>
                <w:sz w:val="16"/>
                <w:szCs w:val="16"/>
              </w:rPr>
            </w:pPr>
            <w:r w:rsidRPr="003F03F3">
              <w:rPr>
                <w:sz w:val="16"/>
                <w:szCs w:val="16"/>
              </w:rPr>
              <w:t>357118, г. Невинномысск,</w:t>
            </w:r>
          </w:p>
          <w:p w:rsidR="00EA04DB" w:rsidRPr="003F03F3" w:rsidRDefault="00EA04DB" w:rsidP="00AF57ED">
            <w:pPr>
              <w:rPr>
                <w:sz w:val="16"/>
                <w:szCs w:val="16"/>
              </w:rPr>
            </w:pPr>
            <w:r w:rsidRPr="003F03F3">
              <w:rPr>
                <w:sz w:val="16"/>
                <w:szCs w:val="16"/>
              </w:rPr>
              <w:t>ул. Северная, 16А</w:t>
            </w:r>
          </w:p>
        </w:tc>
        <w:tc>
          <w:tcPr>
            <w:tcW w:w="1276" w:type="dxa"/>
          </w:tcPr>
          <w:p w:rsidR="00EA04DB" w:rsidRPr="003F03F3" w:rsidRDefault="00EA04DB" w:rsidP="00AF57ED">
            <w:pPr>
              <w:jc w:val="center"/>
              <w:rPr>
                <w:sz w:val="16"/>
                <w:szCs w:val="16"/>
              </w:rPr>
            </w:pPr>
            <w:r w:rsidRPr="003F03F3">
              <w:rPr>
                <w:sz w:val="16"/>
                <w:szCs w:val="16"/>
              </w:rPr>
              <w:t>4</w:t>
            </w:r>
            <w:r>
              <w:rPr>
                <w:sz w:val="16"/>
                <w:szCs w:val="16"/>
              </w:rPr>
              <w:t>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дошкольное образовательное учреждение «Центр развития ребенка – детский сад № 47 «Родничок» города Невинномысска</w:t>
            </w:r>
          </w:p>
        </w:tc>
        <w:tc>
          <w:tcPr>
            <w:tcW w:w="1843" w:type="dxa"/>
          </w:tcPr>
          <w:p w:rsidR="00EA04DB" w:rsidRPr="003F03F3" w:rsidRDefault="00EA04DB" w:rsidP="00AF57ED">
            <w:pPr>
              <w:rPr>
                <w:sz w:val="16"/>
                <w:szCs w:val="16"/>
              </w:rPr>
            </w:pPr>
            <w:r w:rsidRPr="003F03F3">
              <w:rPr>
                <w:sz w:val="16"/>
                <w:szCs w:val="16"/>
              </w:rPr>
              <w:t>357100, г. Невинномысск,</w:t>
            </w:r>
          </w:p>
          <w:p w:rsidR="00EA04DB" w:rsidRPr="003F03F3" w:rsidRDefault="00EA04DB" w:rsidP="00AF57ED">
            <w:pPr>
              <w:rPr>
                <w:sz w:val="16"/>
                <w:szCs w:val="16"/>
              </w:rPr>
            </w:pPr>
            <w:r w:rsidRPr="003F03F3">
              <w:rPr>
                <w:sz w:val="16"/>
                <w:szCs w:val="16"/>
              </w:rPr>
              <w:t>ул. Гагарина, 64</w:t>
            </w:r>
            <w:proofErr w:type="gramStart"/>
            <w:r w:rsidRPr="003F03F3">
              <w:rPr>
                <w:sz w:val="16"/>
                <w:szCs w:val="16"/>
              </w:rPr>
              <w:t xml:space="preserve"> А</w:t>
            </w:r>
            <w:proofErr w:type="gramEnd"/>
          </w:p>
        </w:tc>
        <w:tc>
          <w:tcPr>
            <w:tcW w:w="1276" w:type="dxa"/>
          </w:tcPr>
          <w:p w:rsidR="00EA04DB" w:rsidRPr="003F03F3" w:rsidRDefault="00EA04DB" w:rsidP="00AF57ED">
            <w:pPr>
              <w:jc w:val="center"/>
              <w:rPr>
                <w:sz w:val="16"/>
                <w:szCs w:val="16"/>
              </w:rPr>
            </w:pPr>
            <w:r>
              <w:rPr>
                <w:sz w:val="16"/>
                <w:szCs w:val="16"/>
              </w:rPr>
              <w:t>39</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комбинированного вида № 48 «Незабудка» </w:t>
            </w:r>
          </w:p>
        </w:tc>
        <w:tc>
          <w:tcPr>
            <w:tcW w:w="1843" w:type="dxa"/>
          </w:tcPr>
          <w:p w:rsidR="00EA04DB" w:rsidRPr="003F03F3" w:rsidRDefault="00EA04DB" w:rsidP="00AF57ED">
            <w:pPr>
              <w:rPr>
                <w:sz w:val="16"/>
                <w:szCs w:val="16"/>
              </w:rPr>
            </w:pPr>
            <w:r w:rsidRPr="003F03F3">
              <w:rPr>
                <w:sz w:val="16"/>
                <w:szCs w:val="16"/>
              </w:rPr>
              <w:t>357100, г. Невинномысск,</w:t>
            </w:r>
          </w:p>
          <w:p w:rsidR="00EA04DB" w:rsidRPr="003F03F3" w:rsidRDefault="00EA04DB" w:rsidP="00AF57ED">
            <w:pPr>
              <w:rPr>
                <w:sz w:val="16"/>
                <w:szCs w:val="16"/>
              </w:rPr>
            </w:pPr>
            <w:r w:rsidRPr="003F03F3">
              <w:rPr>
                <w:sz w:val="16"/>
                <w:szCs w:val="16"/>
              </w:rPr>
              <w:t>ул. Степная, 4Б</w:t>
            </w:r>
          </w:p>
        </w:tc>
        <w:tc>
          <w:tcPr>
            <w:tcW w:w="1276" w:type="dxa"/>
          </w:tcPr>
          <w:p w:rsidR="00EA04DB" w:rsidRPr="003F03F3" w:rsidRDefault="00EA04DB" w:rsidP="00AF57ED">
            <w:pPr>
              <w:jc w:val="center"/>
              <w:rPr>
                <w:sz w:val="16"/>
                <w:szCs w:val="16"/>
              </w:rPr>
            </w:pPr>
            <w:r w:rsidRPr="003F03F3">
              <w:rPr>
                <w:sz w:val="16"/>
                <w:szCs w:val="16"/>
              </w:rPr>
              <w:t>4</w:t>
            </w:r>
            <w:r>
              <w:rPr>
                <w:sz w:val="16"/>
                <w:szCs w:val="16"/>
              </w:rPr>
              <w:t>4</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«Центр развития ребенка – детский сад № 49 «Аленький цветочек» </w:t>
            </w:r>
          </w:p>
        </w:tc>
        <w:tc>
          <w:tcPr>
            <w:tcW w:w="1843" w:type="dxa"/>
          </w:tcPr>
          <w:p w:rsidR="00EA04DB" w:rsidRPr="003F03F3" w:rsidRDefault="00EA04DB" w:rsidP="00AF57ED">
            <w:pPr>
              <w:rPr>
                <w:sz w:val="16"/>
                <w:szCs w:val="16"/>
              </w:rPr>
            </w:pPr>
            <w:r w:rsidRPr="003F03F3">
              <w:rPr>
                <w:sz w:val="16"/>
                <w:szCs w:val="16"/>
              </w:rPr>
              <w:t>357100, г. Невинномысск,</w:t>
            </w:r>
          </w:p>
          <w:p w:rsidR="00EA04DB" w:rsidRPr="003F03F3" w:rsidRDefault="00EA04DB" w:rsidP="00AF57ED">
            <w:pPr>
              <w:rPr>
                <w:sz w:val="16"/>
                <w:szCs w:val="16"/>
              </w:rPr>
            </w:pPr>
            <w:r w:rsidRPr="003F03F3">
              <w:rPr>
                <w:sz w:val="16"/>
                <w:szCs w:val="16"/>
              </w:rPr>
              <w:t>ул. Революционная,10А</w:t>
            </w:r>
          </w:p>
        </w:tc>
        <w:tc>
          <w:tcPr>
            <w:tcW w:w="1276" w:type="dxa"/>
          </w:tcPr>
          <w:p w:rsidR="00EA04DB" w:rsidRPr="003F03F3" w:rsidRDefault="00EA04DB" w:rsidP="00AF57ED">
            <w:pPr>
              <w:jc w:val="center"/>
              <w:rPr>
                <w:sz w:val="16"/>
                <w:szCs w:val="16"/>
              </w:rPr>
            </w:pPr>
            <w:r w:rsidRPr="003F03F3">
              <w:rPr>
                <w:sz w:val="16"/>
                <w:szCs w:val="16"/>
              </w:rPr>
              <w:t>4</w:t>
            </w:r>
            <w:r>
              <w:rPr>
                <w:sz w:val="16"/>
                <w:szCs w:val="16"/>
              </w:rPr>
              <w:t>3</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дошкольное образовательное учреждение «Центр развития ребенка – детский сад № 50 «</w:t>
            </w:r>
            <w:proofErr w:type="spellStart"/>
            <w:r w:rsidRPr="003F03F3">
              <w:rPr>
                <w:sz w:val="16"/>
                <w:szCs w:val="16"/>
              </w:rPr>
              <w:t>Светофорик</w:t>
            </w:r>
            <w:proofErr w:type="spellEnd"/>
            <w:r w:rsidRPr="003F03F3">
              <w:rPr>
                <w:sz w:val="16"/>
                <w:szCs w:val="16"/>
              </w:rPr>
              <w:t>»</w:t>
            </w:r>
          </w:p>
        </w:tc>
        <w:tc>
          <w:tcPr>
            <w:tcW w:w="1843" w:type="dxa"/>
          </w:tcPr>
          <w:p w:rsidR="00EA04DB" w:rsidRPr="003F03F3" w:rsidRDefault="00EA04DB" w:rsidP="00AF57ED">
            <w:pPr>
              <w:rPr>
                <w:sz w:val="16"/>
                <w:szCs w:val="16"/>
              </w:rPr>
            </w:pPr>
            <w:r w:rsidRPr="003F03F3">
              <w:rPr>
                <w:sz w:val="16"/>
                <w:szCs w:val="16"/>
              </w:rPr>
              <w:t>357100, г. Невинномысск,</w:t>
            </w:r>
          </w:p>
          <w:p w:rsidR="00EA04DB" w:rsidRPr="003F03F3" w:rsidRDefault="00EA04DB" w:rsidP="00AF57ED">
            <w:pPr>
              <w:rPr>
                <w:sz w:val="16"/>
                <w:szCs w:val="16"/>
              </w:rPr>
            </w:pPr>
            <w:r w:rsidRPr="003F03F3">
              <w:rPr>
                <w:sz w:val="16"/>
                <w:szCs w:val="16"/>
              </w:rPr>
              <w:t>ул. Гагарина, 53А</w:t>
            </w:r>
          </w:p>
        </w:tc>
        <w:tc>
          <w:tcPr>
            <w:tcW w:w="1276" w:type="dxa"/>
          </w:tcPr>
          <w:p w:rsidR="00EA04DB" w:rsidRPr="003F03F3" w:rsidRDefault="00EA04DB" w:rsidP="00AF57ED">
            <w:pPr>
              <w:jc w:val="center"/>
              <w:rPr>
                <w:sz w:val="16"/>
                <w:szCs w:val="16"/>
              </w:rPr>
            </w:pPr>
            <w:r w:rsidRPr="003F03F3">
              <w:rPr>
                <w:sz w:val="16"/>
                <w:szCs w:val="16"/>
              </w:rPr>
              <w:t>4</w:t>
            </w:r>
            <w:r>
              <w:rPr>
                <w:sz w:val="16"/>
                <w:szCs w:val="16"/>
              </w:rPr>
              <w:t>2</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w:t>
            </w:r>
          </w:p>
        </w:tc>
        <w:tc>
          <w:tcPr>
            <w:tcW w:w="1843" w:type="dxa"/>
          </w:tcPr>
          <w:p w:rsidR="00EA04DB" w:rsidRPr="003F03F3" w:rsidRDefault="00EA04DB" w:rsidP="00AF57ED">
            <w:pPr>
              <w:rPr>
                <w:sz w:val="16"/>
                <w:szCs w:val="16"/>
              </w:rPr>
            </w:pPr>
            <w:r w:rsidRPr="003F03F3">
              <w:rPr>
                <w:sz w:val="16"/>
                <w:szCs w:val="16"/>
              </w:rPr>
              <w:t>357112, г. Невинномысск,</w:t>
            </w:r>
          </w:p>
          <w:p w:rsidR="00EA04DB" w:rsidRPr="003F03F3" w:rsidRDefault="00EA04DB" w:rsidP="00AF57ED">
            <w:pPr>
              <w:rPr>
                <w:sz w:val="16"/>
                <w:szCs w:val="16"/>
              </w:rPr>
            </w:pPr>
            <w:r w:rsidRPr="003F03F3">
              <w:rPr>
                <w:sz w:val="16"/>
                <w:szCs w:val="16"/>
              </w:rPr>
              <w:t>ул. Баумана, 2А</w:t>
            </w:r>
          </w:p>
        </w:tc>
        <w:tc>
          <w:tcPr>
            <w:tcW w:w="1276" w:type="dxa"/>
          </w:tcPr>
          <w:p w:rsidR="00EA04DB" w:rsidRPr="003F03F3" w:rsidRDefault="00EA04DB" w:rsidP="00AF57ED">
            <w:pPr>
              <w:jc w:val="center"/>
              <w:rPr>
                <w:sz w:val="16"/>
                <w:szCs w:val="16"/>
              </w:rPr>
            </w:pPr>
            <w:r>
              <w:rPr>
                <w:sz w:val="16"/>
                <w:szCs w:val="16"/>
              </w:rPr>
              <w:t>2</w:t>
            </w:r>
            <w:r w:rsidRPr="003F03F3">
              <w:rPr>
                <w:sz w:val="16"/>
                <w:szCs w:val="16"/>
              </w:rPr>
              <w:t>8</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Муниципальное бюджетное дошкольное образовательное учреждение «Детский сад общеразвивающего вида № 154 «Почемучка» с приоритетным осуществлением физического направления развития воспитанников»  </w:t>
            </w:r>
          </w:p>
        </w:tc>
        <w:tc>
          <w:tcPr>
            <w:tcW w:w="1843" w:type="dxa"/>
          </w:tcPr>
          <w:p w:rsidR="00EA04DB" w:rsidRPr="003F03F3" w:rsidRDefault="00EA04DB" w:rsidP="00AF57ED">
            <w:pPr>
              <w:rPr>
                <w:sz w:val="16"/>
                <w:szCs w:val="16"/>
              </w:rPr>
            </w:pPr>
            <w:r w:rsidRPr="003F03F3">
              <w:rPr>
                <w:sz w:val="16"/>
                <w:szCs w:val="16"/>
              </w:rPr>
              <w:t>357115, г. Невинномысск,</w:t>
            </w:r>
          </w:p>
          <w:p w:rsidR="00EA04DB" w:rsidRPr="003F03F3" w:rsidRDefault="00EA04DB" w:rsidP="00AF57ED">
            <w:pPr>
              <w:rPr>
                <w:sz w:val="16"/>
                <w:szCs w:val="16"/>
              </w:rPr>
            </w:pPr>
            <w:r w:rsidRPr="003F03F3">
              <w:rPr>
                <w:sz w:val="16"/>
                <w:szCs w:val="16"/>
              </w:rPr>
              <w:t>ул. Кооперативная, 172</w:t>
            </w:r>
          </w:p>
        </w:tc>
        <w:tc>
          <w:tcPr>
            <w:tcW w:w="1276" w:type="dxa"/>
          </w:tcPr>
          <w:p w:rsidR="00EA04DB" w:rsidRPr="003F03F3" w:rsidRDefault="00EA04DB" w:rsidP="00AF57ED">
            <w:pPr>
              <w:jc w:val="center"/>
              <w:rPr>
                <w:sz w:val="16"/>
                <w:szCs w:val="16"/>
              </w:rPr>
            </w:pPr>
            <w:r w:rsidRPr="003F03F3">
              <w:rPr>
                <w:sz w:val="16"/>
                <w:szCs w:val="16"/>
              </w:rPr>
              <w:t>4</w:t>
            </w:r>
            <w:r>
              <w:rPr>
                <w:sz w:val="16"/>
                <w:szCs w:val="16"/>
              </w:rPr>
              <w:t>3</w:t>
            </w:r>
          </w:p>
        </w:tc>
      </w:tr>
      <w:tr w:rsidR="00EA04DB" w:rsidRPr="003F03F3" w:rsidTr="00AF57ED">
        <w:tc>
          <w:tcPr>
            <w:tcW w:w="9464" w:type="dxa"/>
            <w:gridSpan w:val="4"/>
          </w:tcPr>
          <w:p w:rsidR="00EA04DB" w:rsidRPr="003F03F3" w:rsidRDefault="00EA04DB" w:rsidP="00AF57ED">
            <w:pPr>
              <w:jc w:val="center"/>
              <w:rPr>
                <w:sz w:val="16"/>
                <w:szCs w:val="16"/>
              </w:rPr>
            </w:pPr>
            <w:r w:rsidRPr="003F03F3">
              <w:rPr>
                <w:b/>
                <w:sz w:val="16"/>
                <w:szCs w:val="16"/>
              </w:rPr>
              <w:t>Негосударственные</w:t>
            </w:r>
            <w:r w:rsidRPr="003F03F3">
              <w:rPr>
                <w:sz w:val="16"/>
                <w:szCs w:val="16"/>
              </w:rPr>
              <w:t xml:space="preserve"> д</w:t>
            </w:r>
            <w:r w:rsidRPr="003F03F3">
              <w:rPr>
                <w:b/>
                <w:sz w:val="16"/>
                <w:szCs w:val="16"/>
              </w:rPr>
              <w:t>ошкольные образовательные учреждения города Невинномысска</w:t>
            </w:r>
          </w:p>
        </w:tc>
      </w:tr>
      <w:tr w:rsidR="00EA04DB" w:rsidRPr="003F03F3" w:rsidTr="00AF57ED">
        <w:tc>
          <w:tcPr>
            <w:tcW w:w="675" w:type="dxa"/>
          </w:tcPr>
          <w:p w:rsidR="00EA04DB" w:rsidRPr="003F03F3" w:rsidRDefault="00EA04DB" w:rsidP="008A288D">
            <w:pPr>
              <w:numPr>
                <w:ilvl w:val="0"/>
                <w:numId w:val="2"/>
              </w:numPr>
              <w:ind w:left="0" w:firstLine="0"/>
              <w:rPr>
                <w:sz w:val="16"/>
                <w:szCs w:val="16"/>
              </w:rPr>
            </w:pPr>
          </w:p>
        </w:tc>
        <w:tc>
          <w:tcPr>
            <w:tcW w:w="5670" w:type="dxa"/>
          </w:tcPr>
          <w:p w:rsidR="00EA04DB" w:rsidRPr="003F03F3" w:rsidRDefault="00EA04DB" w:rsidP="00AF57ED">
            <w:pPr>
              <w:rPr>
                <w:sz w:val="16"/>
                <w:szCs w:val="16"/>
              </w:rPr>
            </w:pPr>
            <w:r w:rsidRPr="003F03F3">
              <w:rPr>
                <w:sz w:val="16"/>
                <w:szCs w:val="16"/>
              </w:rPr>
              <w:t xml:space="preserve">Частное дошкольное образовательное учреждение «Центр развития ребенка – Православный детский сад «Вера, Надежда, Любовь» </w:t>
            </w:r>
          </w:p>
        </w:tc>
        <w:tc>
          <w:tcPr>
            <w:tcW w:w="1843" w:type="dxa"/>
          </w:tcPr>
          <w:p w:rsidR="00EA04DB" w:rsidRPr="003F03F3" w:rsidRDefault="00EA04DB" w:rsidP="00AF57ED">
            <w:pPr>
              <w:rPr>
                <w:sz w:val="16"/>
                <w:szCs w:val="16"/>
              </w:rPr>
            </w:pPr>
            <w:r w:rsidRPr="003F03F3">
              <w:rPr>
                <w:sz w:val="16"/>
                <w:szCs w:val="16"/>
              </w:rPr>
              <w:t>357101, г. Невинномысск,</w:t>
            </w:r>
          </w:p>
          <w:p w:rsidR="00EA04DB" w:rsidRPr="003F03F3" w:rsidRDefault="00EA04DB" w:rsidP="00AF57ED">
            <w:pPr>
              <w:rPr>
                <w:sz w:val="16"/>
                <w:szCs w:val="16"/>
              </w:rPr>
            </w:pPr>
            <w:r w:rsidRPr="003F03F3">
              <w:rPr>
                <w:sz w:val="16"/>
                <w:szCs w:val="16"/>
              </w:rPr>
              <w:t>ул. Матросова ,167</w:t>
            </w:r>
          </w:p>
        </w:tc>
        <w:tc>
          <w:tcPr>
            <w:tcW w:w="1276" w:type="dxa"/>
          </w:tcPr>
          <w:p w:rsidR="00EA04DB" w:rsidRPr="003F03F3" w:rsidRDefault="00EA04DB" w:rsidP="00AF57ED">
            <w:pPr>
              <w:jc w:val="center"/>
              <w:rPr>
                <w:sz w:val="16"/>
                <w:szCs w:val="16"/>
                <w:highlight w:val="yellow"/>
              </w:rPr>
            </w:pPr>
            <w:r w:rsidRPr="003F03F3">
              <w:rPr>
                <w:sz w:val="16"/>
                <w:szCs w:val="16"/>
              </w:rPr>
              <w:t>1</w:t>
            </w:r>
            <w:r>
              <w:rPr>
                <w:sz w:val="16"/>
                <w:szCs w:val="16"/>
              </w:rPr>
              <w:t>4</w:t>
            </w:r>
          </w:p>
        </w:tc>
      </w:tr>
    </w:tbl>
    <w:p w:rsidR="00EA04DB" w:rsidRDefault="00EA04DB" w:rsidP="00EA04DB">
      <w:pPr>
        <w:ind w:right="-5" w:firstLine="720"/>
        <w:jc w:val="both"/>
        <w:rPr>
          <w:sz w:val="28"/>
          <w:szCs w:val="28"/>
        </w:rPr>
      </w:pPr>
    </w:p>
    <w:p w:rsidR="00EA04DB" w:rsidRDefault="00EA04DB" w:rsidP="00EA04DB">
      <w:pPr>
        <w:ind w:right="-5" w:firstLine="720"/>
        <w:jc w:val="both"/>
        <w:rPr>
          <w:sz w:val="28"/>
          <w:szCs w:val="28"/>
        </w:rPr>
      </w:pPr>
      <w:r w:rsidRPr="005F6C3F">
        <w:rPr>
          <w:sz w:val="28"/>
          <w:szCs w:val="28"/>
        </w:rPr>
        <w:t xml:space="preserve">По состоянию на </w:t>
      </w:r>
      <w:r>
        <w:rPr>
          <w:sz w:val="28"/>
          <w:szCs w:val="28"/>
        </w:rPr>
        <w:t>31.12.2020</w:t>
      </w:r>
      <w:r w:rsidRPr="005F6C3F">
        <w:rPr>
          <w:sz w:val="28"/>
          <w:szCs w:val="28"/>
        </w:rPr>
        <w:t xml:space="preserve"> численность </w:t>
      </w:r>
      <w:proofErr w:type="gramStart"/>
      <w:r w:rsidRPr="005F6C3F">
        <w:rPr>
          <w:sz w:val="28"/>
          <w:szCs w:val="28"/>
        </w:rPr>
        <w:t>обучающихся</w:t>
      </w:r>
      <w:proofErr w:type="gramEnd"/>
      <w:r w:rsidRPr="005F6C3F">
        <w:rPr>
          <w:sz w:val="28"/>
          <w:szCs w:val="28"/>
        </w:rPr>
        <w:t xml:space="preserve"> </w:t>
      </w:r>
      <w:r>
        <w:rPr>
          <w:sz w:val="28"/>
          <w:szCs w:val="28"/>
        </w:rPr>
        <w:t>составляла:</w:t>
      </w:r>
    </w:p>
    <w:p w:rsidR="00EA04DB" w:rsidRDefault="00EA04DB" w:rsidP="00EA04DB">
      <w:pPr>
        <w:ind w:right="-5" w:firstLine="720"/>
        <w:jc w:val="both"/>
        <w:rPr>
          <w:sz w:val="28"/>
          <w:szCs w:val="28"/>
        </w:rPr>
      </w:pPr>
      <w:r w:rsidRPr="005F6C3F">
        <w:rPr>
          <w:sz w:val="28"/>
          <w:szCs w:val="28"/>
        </w:rPr>
        <w:t xml:space="preserve">в дошкольных образовательных учреждениях </w:t>
      </w:r>
      <w:r>
        <w:rPr>
          <w:sz w:val="28"/>
          <w:szCs w:val="28"/>
        </w:rPr>
        <w:t>-</w:t>
      </w:r>
      <w:r w:rsidRPr="005F6C3F">
        <w:rPr>
          <w:sz w:val="28"/>
          <w:szCs w:val="28"/>
        </w:rPr>
        <w:t xml:space="preserve"> 6379 детей, в том числе в муниципальных </w:t>
      </w:r>
      <w:r>
        <w:rPr>
          <w:sz w:val="28"/>
          <w:szCs w:val="28"/>
        </w:rPr>
        <w:t>-</w:t>
      </w:r>
      <w:r w:rsidRPr="005F6C3F">
        <w:rPr>
          <w:sz w:val="28"/>
          <w:szCs w:val="28"/>
        </w:rPr>
        <w:t xml:space="preserve"> 6160</w:t>
      </w:r>
      <w:r>
        <w:rPr>
          <w:sz w:val="28"/>
          <w:szCs w:val="28"/>
        </w:rPr>
        <w:t xml:space="preserve"> </w:t>
      </w:r>
      <w:r w:rsidRPr="005F6C3F">
        <w:rPr>
          <w:sz w:val="28"/>
          <w:szCs w:val="28"/>
        </w:rPr>
        <w:t xml:space="preserve">детей, 60 детей в частном дошкольном образовательном учреждении «Центр развития ребенка </w:t>
      </w:r>
      <w:r>
        <w:rPr>
          <w:sz w:val="28"/>
          <w:szCs w:val="28"/>
        </w:rPr>
        <w:t>-</w:t>
      </w:r>
      <w:r w:rsidRPr="005F6C3F">
        <w:rPr>
          <w:sz w:val="28"/>
          <w:szCs w:val="28"/>
        </w:rPr>
        <w:t xml:space="preserve"> Православный детский сад «Вера, Надежда, Любовь», 159 детей в государственных дошкольных образовательных организациях;</w:t>
      </w:r>
    </w:p>
    <w:p w:rsidR="00EA04DB" w:rsidRDefault="00EA04DB" w:rsidP="00EA04DB">
      <w:pPr>
        <w:ind w:right="-5" w:firstLine="720"/>
        <w:jc w:val="both"/>
        <w:rPr>
          <w:sz w:val="28"/>
          <w:szCs w:val="28"/>
        </w:rPr>
      </w:pPr>
      <w:r w:rsidRPr="005F6C3F">
        <w:rPr>
          <w:sz w:val="28"/>
          <w:szCs w:val="28"/>
        </w:rPr>
        <w:t>в общеобразовательных учреждениях - 12499 человек;</w:t>
      </w:r>
    </w:p>
    <w:p w:rsidR="00EA04DB" w:rsidRDefault="00EA04DB" w:rsidP="00EA04DB">
      <w:pPr>
        <w:ind w:right="-5" w:firstLine="720"/>
        <w:jc w:val="both"/>
        <w:rPr>
          <w:sz w:val="28"/>
          <w:szCs w:val="28"/>
        </w:rPr>
      </w:pPr>
      <w:r w:rsidRPr="005F6C3F">
        <w:rPr>
          <w:sz w:val="28"/>
          <w:szCs w:val="28"/>
        </w:rPr>
        <w:t xml:space="preserve">в организациях дополнительного образования </w:t>
      </w:r>
      <w:r>
        <w:rPr>
          <w:sz w:val="28"/>
          <w:szCs w:val="28"/>
        </w:rPr>
        <w:t>-</w:t>
      </w:r>
      <w:r w:rsidRPr="005F6C3F">
        <w:rPr>
          <w:sz w:val="28"/>
          <w:szCs w:val="28"/>
        </w:rPr>
        <w:t xml:space="preserve"> 3270 человек. </w:t>
      </w:r>
    </w:p>
    <w:p w:rsidR="00EA04DB" w:rsidRPr="005F6C3F" w:rsidRDefault="00EA04DB" w:rsidP="00EA04DB">
      <w:pPr>
        <w:ind w:right="-5" w:firstLine="720"/>
        <w:jc w:val="both"/>
        <w:rPr>
          <w:sz w:val="28"/>
          <w:szCs w:val="28"/>
        </w:rPr>
      </w:pPr>
      <w:r w:rsidRPr="005F6C3F">
        <w:rPr>
          <w:sz w:val="28"/>
          <w:szCs w:val="28"/>
        </w:rPr>
        <w:t>В настоящее время в городе Невинномысске обеспечена 100</w:t>
      </w:r>
      <w:r>
        <w:rPr>
          <w:sz w:val="28"/>
          <w:szCs w:val="28"/>
        </w:rPr>
        <w:t xml:space="preserve"> </w:t>
      </w:r>
      <w:r w:rsidRPr="005F6C3F">
        <w:rPr>
          <w:sz w:val="28"/>
          <w:szCs w:val="28"/>
        </w:rPr>
        <w:t>% доступность дошкольного образования для детей в возрасте                              от 3 до 7 лет.</w:t>
      </w:r>
    </w:p>
    <w:p w:rsidR="00EA04DB" w:rsidRDefault="00EA04DB" w:rsidP="00EA04DB">
      <w:pPr>
        <w:shd w:val="clear" w:color="auto" w:fill="FFFFFF"/>
        <w:ind w:firstLine="720"/>
        <w:jc w:val="both"/>
        <w:rPr>
          <w:sz w:val="28"/>
          <w:szCs w:val="28"/>
        </w:rPr>
      </w:pPr>
      <w:proofErr w:type="gramStart"/>
      <w:r w:rsidRPr="005F6C3F">
        <w:rPr>
          <w:sz w:val="28"/>
          <w:szCs w:val="28"/>
        </w:rPr>
        <w:t xml:space="preserve">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 составляет 7,4 %. Актуальная очередь на устройство в муниципальные дошкольные </w:t>
      </w:r>
      <w:r w:rsidRPr="005F6C3F">
        <w:rPr>
          <w:sz w:val="28"/>
          <w:szCs w:val="28"/>
        </w:rPr>
        <w:lastRenderedPageBreak/>
        <w:t xml:space="preserve">образовательные учреждения отсутствует, так как в детских садах имеются свободные места для детей всех возрастных групп. </w:t>
      </w:r>
      <w:proofErr w:type="gramEnd"/>
    </w:p>
    <w:p w:rsidR="00EA04DB" w:rsidRPr="005F6C3F" w:rsidRDefault="00EA04DB" w:rsidP="00EA04DB">
      <w:pPr>
        <w:shd w:val="clear" w:color="auto" w:fill="FFFFFF"/>
        <w:ind w:firstLine="720"/>
        <w:jc w:val="both"/>
        <w:rPr>
          <w:i/>
          <w:sz w:val="28"/>
          <w:szCs w:val="28"/>
        </w:rPr>
      </w:pPr>
      <w:r w:rsidRPr="005F6C3F">
        <w:rPr>
          <w:sz w:val="28"/>
          <w:szCs w:val="28"/>
        </w:rPr>
        <w:t>Доля детей в возрасте от 1 года до 6 лет, получающих дошкольную образовательную услугу (включая частн</w:t>
      </w:r>
      <w:r>
        <w:rPr>
          <w:sz w:val="28"/>
          <w:szCs w:val="28"/>
        </w:rPr>
        <w:t>ые</w:t>
      </w:r>
      <w:r w:rsidRPr="005F6C3F">
        <w:rPr>
          <w:sz w:val="28"/>
          <w:szCs w:val="28"/>
        </w:rPr>
        <w:t xml:space="preserve"> и государственные</w:t>
      </w:r>
      <w:r>
        <w:rPr>
          <w:sz w:val="28"/>
          <w:szCs w:val="28"/>
        </w:rPr>
        <w:t xml:space="preserve"> учреждения</w:t>
      </w:r>
      <w:r w:rsidRPr="005F6C3F">
        <w:rPr>
          <w:sz w:val="28"/>
          <w:szCs w:val="28"/>
        </w:rPr>
        <w:t>)</w:t>
      </w:r>
      <w:r>
        <w:rPr>
          <w:sz w:val="28"/>
          <w:szCs w:val="28"/>
        </w:rPr>
        <w:t>, -</w:t>
      </w:r>
      <w:r w:rsidRPr="005F6C3F">
        <w:rPr>
          <w:sz w:val="28"/>
          <w:szCs w:val="28"/>
        </w:rPr>
        <w:t xml:space="preserve"> 71,7 %, в муниципальных</w:t>
      </w:r>
      <w:r>
        <w:rPr>
          <w:sz w:val="28"/>
          <w:szCs w:val="28"/>
        </w:rPr>
        <w:t xml:space="preserve"> учреждениях</w:t>
      </w:r>
      <w:r w:rsidRPr="005F6C3F">
        <w:rPr>
          <w:sz w:val="28"/>
          <w:szCs w:val="28"/>
        </w:rPr>
        <w:t xml:space="preserve"> </w:t>
      </w:r>
      <w:r>
        <w:rPr>
          <w:sz w:val="28"/>
          <w:szCs w:val="28"/>
        </w:rPr>
        <w:t>-</w:t>
      </w:r>
      <w:r w:rsidRPr="005F6C3F">
        <w:rPr>
          <w:sz w:val="28"/>
          <w:szCs w:val="28"/>
        </w:rPr>
        <w:t xml:space="preserve"> 69,2 %</w:t>
      </w:r>
      <w:r w:rsidRPr="005F6C3F">
        <w:rPr>
          <w:i/>
          <w:sz w:val="28"/>
          <w:szCs w:val="28"/>
        </w:rPr>
        <w:t xml:space="preserve">. </w:t>
      </w:r>
    </w:p>
    <w:p w:rsidR="00EA04DB" w:rsidRPr="005F6C3F" w:rsidRDefault="00EA04DB" w:rsidP="00EA04DB">
      <w:pPr>
        <w:ind w:firstLine="709"/>
        <w:jc w:val="both"/>
        <w:rPr>
          <w:sz w:val="28"/>
          <w:szCs w:val="28"/>
        </w:rPr>
      </w:pPr>
      <w:r w:rsidRPr="005F6C3F">
        <w:rPr>
          <w:sz w:val="28"/>
          <w:szCs w:val="28"/>
        </w:rPr>
        <w:t xml:space="preserve">Обязательным общим образованием </w:t>
      </w:r>
      <w:proofErr w:type="gramStart"/>
      <w:r w:rsidRPr="005F6C3F">
        <w:rPr>
          <w:sz w:val="28"/>
          <w:szCs w:val="28"/>
        </w:rPr>
        <w:t>охвачены</w:t>
      </w:r>
      <w:proofErr w:type="gramEnd"/>
      <w:r w:rsidRPr="005F6C3F">
        <w:rPr>
          <w:sz w:val="28"/>
          <w:szCs w:val="28"/>
        </w:rPr>
        <w:t xml:space="preserve"> 100 % детей в возрасте от 6,5 до 18 лет подлежащих обучению. Реализация основных образовательных программ осуществляется через следующие формы:</w:t>
      </w:r>
    </w:p>
    <w:p w:rsidR="00EA04DB" w:rsidRPr="005F6C3F" w:rsidRDefault="00EA04DB" w:rsidP="00EA04DB">
      <w:pPr>
        <w:tabs>
          <w:tab w:val="left" w:pos="1134"/>
        </w:tabs>
        <w:ind w:left="1069" w:hanging="360"/>
        <w:jc w:val="both"/>
        <w:rPr>
          <w:sz w:val="28"/>
          <w:szCs w:val="28"/>
        </w:rPr>
      </w:pPr>
      <w:r w:rsidRPr="005F6C3F">
        <w:rPr>
          <w:sz w:val="28"/>
          <w:szCs w:val="28"/>
        </w:rPr>
        <w:t>очно обуча</w:t>
      </w:r>
      <w:r>
        <w:rPr>
          <w:sz w:val="28"/>
          <w:szCs w:val="28"/>
        </w:rPr>
        <w:t>е</w:t>
      </w:r>
      <w:r w:rsidRPr="005F6C3F">
        <w:rPr>
          <w:sz w:val="28"/>
          <w:szCs w:val="28"/>
        </w:rPr>
        <w:t>тся 12474 человек</w:t>
      </w:r>
      <w:r>
        <w:rPr>
          <w:sz w:val="28"/>
          <w:szCs w:val="28"/>
        </w:rPr>
        <w:t>а</w:t>
      </w:r>
      <w:r w:rsidRPr="005F6C3F">
        <w:rPr>
          <w:sz w:val="28"/>
          <w:szCs w:val="28"/>
        </w:rPr>
        <w:t>;</w:t>
      </w:r>
    </w:p>
    <w:p w:rsidR="00EA04DB" w:rsidRPr="005F6C3F" w:rsidRDefault="00EA04DB" w:rsidP="00EA04DB">
      <w:pPr>
        <w:ind w:firstLine="709"/>
        <w:jc w:val="both"/>
        <w:rPr>
          <w:sz w:val="28"/>
          <w:szCs w:val="28"/>
        </w:rPr>
      </w:pPr>
      <w:r w:rsidRPr="005F6C3F">
        <w:rPr>
          <w:sz w:val="28"/>
          <w:szCs w:val="28"/>
        </w:rPr>
        <w:t>индивидуальное обучение на дому организовано для 75 человек;</w:t>
      </w:r>
    </w:p>
    <w:p w:rsidR="00EA04DB" w:rsidRPr="005F6C3F" w:rsidRDefault="00EA04DB" w:rsidP="00EA04DB">
      <w:pPr>
        <w:tabs>
          <w:tab w:val="left" w:pos="1134"/>
        </w:tabs>
        <w:ind w:left="1069" w:hanging="360"/>
        <w:jc w:val="both"/>
        <w:rPr>
          <w:sz w:val="28"/>
          <w:szCs w:val="28"/>
        </w:rPr>
      </w:pPr>
      <w:r w:rsidRPr="005F6C3F">
        <w:rPr>
          <w:sz w:val="28"/>
          <w:szCs w:val="28"/>
        </w:rPr>
        <w:t>семейное образование получают 25 человек;</w:t>
      </w:r>
    </w:p>
    <w:p w:rsidR="00EA04DB" w:rsidRPr="005F6C3F" w:rsidRDefault="00EA04DB" w:rsidP="00EA04DB">
      <w:pPr>
        <w:ind w:left="-142" w:firstLine="851"/>
        <w:jc w:val="both"/>
        <w:rPr>
          <w:sz w:val="28"/>
          <w:szCs w:val="28"/>
        </w:rPr>
      </w:pPr>
      <w:r w:rsidRPr="005F6C3F">
        <w:rPr>
          <w:sz w:val="28"/>
          <w:szCs w:val="28"/>
        </w:rPr>
        <w:t>профильным обучени</w:t>
      </w:r>
      <w:r>
        <w:rPr>
          <w:sz w:val="28"/>
          <w:szCs w:val="28"/>
        </w:rPr>
        <w:t xml:space="preserve">ем </w:t>
      </w:r>
      <w:proofErr w:type="gramStart"/>
      <w:r>
        <w:rPr>
          <w:sz w:val="28"/>
          <w:szCs w:val="28"/>
        </w:rPr>
        <w:t>охвачены</w:t>
      </w:r>
      <w:proofErr w:type="gramEnd"/>
      <w:r>
        <w:rPr>
          <w:sz w:val="28"/>
          <w:szCs w:val="28"/>
        </w:rPr>
        <w:t xml:space="preserve"> 342 человека</w:t>
      </w:r>
      <w:r w:rsidRPr="005F6C3F">
        <w:rPr>
          <w:sz w:val="28"/>
          <w:szCs w:val="28"/>
        </w:rPr>
        <w:t>;</w:t>
      </w:r>
    </w:p>
    <w:p w:rsidR="00EA04DB" w:rsidRPr="005F6C3F" w:rsidRDefault="00EA04DB" w:rsidP="00EA04DB">
      <w:pPr>
        <w:ind w:left="-142" w:firstLine="851"/>
        <w:jc w:val="both"/>
        <w:rPr>
          <w:sz w:val="28"/>
          <w:szCs w:val="28"/>
        </w:rPr>
      </w:pPr>
      <w:r w:rsidRPr="005F6C3F">
        <w:rPr>
          <w:sz w:val="28"/>
          <w:szCs w:val="28"/>
        </w:rPr>
        <w:t xml:space="preserve">углубленное изучение отдельных предметов организовано для                        </w:t>
      </w:r>
      <w:r>
        <w:rPr>
          <w:sz w:val="28"/>
          <w:szCs w:val="28"/>
        </w:rPr>
        <w:t xml:space="preserve">  1262 обучающихся 5-11 классов</w:t>
      </w:r>
      <w:r w:rsidRPr="005F6C3F">
        <w:rPr>
          <w:sz w:val="28"/>
          <w:szCs w:val="28"/>
        </w:rPr>
        <w:t>.</w:t>
      </w:r>
    </w:p>
    <w:p w:rsidR="00EA04DB" w:rsidRPr="005F6C3F" w:rsidRDefault="00EA04DB" w:rsidP="00EA04DB">
      <w:pPr>
        <w:ind w:firstLine="709"/>
        <w:jc w:val="both"/>
        <w:rPr>
          <w:sz w:val="28"/>
          <w:szCs w:val="28"/>
        </w:rPr>
      </w:pPr>
      <w:r w:rsidRPr="005F6C3F">
        <w:rPr>
          <w:sz w:val="28"/>
          <w:szCs w:val="28"/>
        </w:rPr>
        <w:t>С целью улучшения материально-технической базы в 2020 году проведены следующие ремонтные работы:</w:t>
      </w:r>
    </w:p>
    <w:p w:rsidR="00EA04DB" w:rsidRPr="005F6C3F" w:rsidRDefault="00EA04DB" w:rsidP="00EA04DB">
      <w:pPr>
        <w:ind w:firstLine="709"/>
        <w:jc w:val="both"/>
        <w:rPr>
          <w:sz w:val="28"/>
          <w:szCs w:val="28"/>
        </w:rPr>
      </w:pPr>
      <w:r w:rsidRPr="005F6C3F">
        <w:rPr>
          <w:sz w:val="28"/>
          <w:szCs w:val="28"/>
        </w:rPr>
        <w:t>текущий ремонт кровли в 2 дошкольных образовательных организациях;</w:t>
      </w:r>
    </w:p>
    <w:p w:rsidR="00EA04DB" w:rsidRPr="005F6C3F" w:rsidRDefault="00EA04DB" w:rsidP="00EA04DB">
      <w:pPr>
        <w:tabs>
          <w:tab w:val="left" w:pos="1134"/>
        </w:tabs>
        <w:ind w:left="1069" w:hanging="360"/>
        <w:jc w:val="both"/>
        <w:rPr>
          <w:sz w:val="28"/>
          <w:szCs w:val="28"/>
        </w:rPr>
      </w:pPr>
      <w:r w:rsidRPr="005F6C3F">
        <w:rPr>
          <w:sz w:val="28"/>
          <w:szCs w:val="28"/>
        </w:rPr>
        <w:t>ремонт полового покрытия в 1 общеобразовательной организации,</w:t>
      </w:r>
    </w:p>
    <w:p w:rsidR="00EA04DB" w:rsidRPr="005F6C3F" w:rsidRDefault="00EA04DB" w:rsidP="00EA04DB">
      <w:pPr>
        <w:ind w:firstLine="709"/>
        <w:jc w:val="both"/>
        <w:rPr>
          <w:sz w:val="28"/>
          <w:szCs w:val="28"/>
        </w:rPr>
      </w:pPr>
      <w:r w:rsidRPr="005F6C3F">
        <w:rPr>
          <w:sz w:val="28"/>
          <w:szCs w:val="28"/>
        </w:rPr>
        <w:t>ремонт электроосвещения в 1 общеобразовательной организации;</w:t>
      </w:r>
    </w:p>
    <w:p w:rsidR="00EA04DB" w:rsidRPr="005F6C3F" w:rsidRDefault="00EA04DB" w:rsidP="00EA04DB">
      <w:pPr>
        <w:ind w:firstLine="709"/>
        <w:jc w:val="both"/>
        <w:rPr>
          <w:sz w:val="28"/>
          <w:szCs w:val="28"/>
        </w:rPr>
      </w:pPr>
      <w:r w:rsidRPr="005F6C3F">
        <w:rPr>
          <w:sz w:val="28"/>
          <w:szCs w:val="28"/>
        </w:rPr>
        <w:t>ремонт системы отопления в 1 общеобразовательной организации,            2 организации дошкольного образования;</w:t>
      </w:r>
    </w:p>
    <w:p w:rsidR="00EA04DB" w:rsidRPr="005F6C3F" w:rsidRDefault="00EA04DB" w:rsidP="00EA04DB">
      <w:pPr>
        <w:ind w:firstLine="709"/>
        <w:jc w:val="both"/>
        <w:rPr>
          <w:sz w:val="28"/>
          <w:szCs w:val="28"/>
        </w:rPr>
      </w:pPr>
      <w:r w:rsidRPr="005F6C3F">
        <w:rPr>
          <w:sz w:val="28"/>
          <w:szCs w:val="28"/>
        </w:rPr>
        <w:t>благоустройство территории в 1 общеобразовательной организации;</w:t>
      </w:r>
    </w:p>
    <w:p w:rsidR="00EA04DB" w:rsidRPr="005F6C3F" w:rsidRDefault="00EA04DB" w:rsidP="00EA04DB">
      <w:pPr>
        <w:ind w:left="142" w:firstLine="567"/>
        <w:jc w:val="both"/>
        <w:rPr>
          <w:sz w:val="28"/>
          <w:szCs w:val="28"/>
        </w:rPr>
      </w:pPr>
      <w:r w:rsidRPr="005F6C3F">
        <w:rPr>
          <w:sz w:val="28"/>
          <w:szCs w:val="28"/>
        </w:rPr>
        <w:t>устройство спортивных площадок в 3 общеобразовательных организациях;</w:t>
      </w:r>
    </w:p>
    <w:p w:rsidR="00EA04DB" w:rsidRPr="005F6C3F" w:rsidRDefault="00EA04DB" w:rsidP="00EA04DB">
      <w:pPr>
        <w:ind w:firstLine="709"/>
        <w:jc w:val="both"/>
        <w:rPr>
          <w:sz w:val="28"/>
          <w:szCs w:val="28"/>
        </w:rPr>
      </w:pPr>
      <w:r w:rsidRPr="005F6C3F">
        <w:rPr>
          <w:sz w:val="28"/>
          <w:szCs w:val="28"/>
        </w:rPr>
        <w:t>замена оконных блоков в 7 дошкольных образовательных организациях;</w:t>
      </w:r>
    </w:p>
    <w:p w:rsidR="00EA04DB" w:rsidRPr="005F6C3F" w:rsidRDefault="00EA04DB" w:rsidP="00EA04DB">
      <w:pPr>
        <w:tabs>
          <w:tab w:val="left" w:pos="1134"/>
        </w:tabs>
        <w:ind w:left="1069" w:hanging="360"/>
        <w:jc w:val="both"/>
        <w:rPr>
          <w:sz w:val="28"/>
          <w:szCs w:val="28"/>
        </w:rPr>
      </w:pPr>
      <w:r w:rsidRPr="005F6C3F">
        <w:rPr>
          <w:sz w:val="28"/>
          <w:szCs w:val="28"/>
        </w:rPr>
        <w:t>капитальный ремонт кровли в 1 общеобразовательной организации;</w:t>
      </w:r>
    </w:p>
    <w:p w:rsidR="00EA04DB" w:rsidRPr="005F6C3F" w:rsidRDefault="00EA04DB" w:rsidP="00EA04DB">
      <w:pPr>
        <w:tabs>
          <w:tab w:val="left" w:pos="1134"/>
        </w:tabs>
        <w:ind w:firstLine="709"/>
        <w:jc w:val="both"/>
        <w:rPr>
          <w:sz w:val="28"/>
          <w:szCs w:val="28"/>
        </w:rPr>
      </w:pPr>
      <w:r w:rsidRPr="005F6C3F">
        <w:rPr>
          <w:sz w:val="28"/>
          <w:szCs w:val="28"/>
        </w:rPr>
        <w:t>капитальный ремонт здания 1 дошкольной образовательной организации.</w:t>
      </w:r>
    </w:p>
    <w:p w:rsidR="00EA04DB" w:rsidRPr="005F6C3F" w:rsidRDefault="00EA04DB" w:rsidP="00EA04DB">
      <w:pPr>
        <w:ind w:firstLine="709"/>
        <w:jc w:val="both"/>
        <w:rPr>
          <w:bCs/>
          <w:sz w:val="28"/>
          <w:szCs w:val="28"/>
        </w:rPr>
      </w:pPr>
      <w:r w:rsidRPr="005F6C3F">
        <w:rPr>
          <w:bCs/>
          <w:sz w:val="28"/>
          <w:szCs w:val="28"/>
        </w:rPr>
        <w:t xml:space="preserve">В соответствии с санитарно-эпидемиологическими </w:t>
      </w:r>
      <w:hyperlink r:id="rId9" w:history="1">
        <w:proofErr w:type="gramStart"/>
        <w:r w:rsidRPr="005F6C3F">
          <w:rPr>
            <w:bCs/>
            <w:sz w:val="28"/>
            <w:szCs w:val="28"/>
          </w:rPr>
          <w:t>правил</w:t>
        </w:r>
      </w:hyperlink>
      <w:r w:rsidRPr="005F6C3F">
        <w:rPr>
          <w:bCs/>
          <w:sz w:val="28"/>
          <w:szCs w:val="28"/>
        </w:rPr>
        <w:t>ами</w:t>
      </w:r>
      <w:proofErr w:type="gramEnd"/>
      <w:r w:rsidRPr="005F6C3F">
        <w:rPr>
          <w:bCs/>
          <w:sz w:val="28"/>
          <w:szCs w:val="28"/>
        </w:rPr>
        <w:t xml:space="preserve"> </w:t>
      </w:r>
      <w:r w:rsidR="00C32BB9">
        <w:rPr>
          <w:bCs/>
          <w:sz w:val="28"/>
          <w:szCs w:val="28"/>
        </w:rPr>
        <w:t xml:space="preserve">                        </w:t>
      </w:r>
      <w:r w:rsidRPr="005F6C3F">
        <w:rPr>
          <w:bCs/>
          <w:sz w:val="28"/>
          <w:szCs w:val="28"/>
        </w:rPr>
        <w:t xml:space="preserve">СП 3.1.3597-20 «Профилактика новой </w:t>
      </w:r>
      <w:proofErr w:type="spellStart"/>
      <w:r w:rsidRPr="005F6C3F">
        <w:rPr>
          <w:bCs/>
          <w:sz w:val="28"/>
          <w:szCs w:val="28"/>
        </w:rPr>
        <w:t>коронавирусной</w:t>
      </w:r>
      <w:proofErr w:type="spellEnd"/>
      <w:r w:rsidRPr="005F6C3F">
        <w:rPr>
          <w:bCs/>
          <w:sz w:val="28"/>
          <w:szCs w:val="28"/>
        </w:rPr>
        <w:t xml:space="preserve"> инфекции </w:t>
      </w:r>
      <w:r w:rsidR="00C32BB9">
        <w:rPr>
          <w:bCs/>
          <w:sz w:val="28"/>
          <w:szCs w:val="28"/>
        </w:rPr>
        <w:t xml:space="preserve">                       </w:t>
      </w:r>
      <w:r w:rsidRPr="005F6C3F">
        <w:rPr>
          <w:bCs/>
          <w:sz w:val="28"/>
          <w:szCs w:val="28"/>
        </w:rPr>
        <w:t xml:space="preserve">(COVID-19)», санитарно-эпидемиологическими </w:t>
      </w:r>
      <w:hyperlink r:id="rId10" w:history="1">
        <w:r w:rsidRPr="005F6C3F">
          <w:rPr>
            <w:bCs/>
            <w:sz w:val="28"/>
            <w:szCs w:val="28"/>
          </w:rPr>
          <w:t>правил</w:t>
        </w:r>
      </w:hyperlink>
      <w:r w:rsidRPr="005F6C3F">
        <w:rPr>
          <w:bCs/>
          <w:sz w:val="28"/>
          <w:szCs w:val="28"/>
        </w:rPr>
        <w:t xml:space="preserve">ами СП 3.1/2.4.3498-20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F6C3F">
        <w:rPr>
          <w:bCs/>
          <w:sz w:val="28"/>
          <w:szCs w:val="28"/>
        </w:rPr>
        <w:t>корон</w:t>
      </w:r>
      <w:r>
        <w:rPr>
          <w:bCs/>
          <w:sz w:val="28"/>
          <w:szCs w:val="28"/>
        </w:rPr>
        <w:t>авирусной</w:t>
      </w:r>
      <w:proofErr w:type="spellEnd"/>
      <w:r>
        <w:rPr>
          <w:bCs/>
          <w:sz w:val="28"/>
          <w:szCs w:val="28"/>
        </w:rPr>
        <w:t xml:space="preserve"> инфекции (COVID-19)» </w:t>
      </w:r>
      <w:r w:rsidRPr="005F6C3F">
        <w:rPr>
          <w:bCs/>
          <w:sz w:val="28"/>
          <w:szCs w:val="28"/>
        </w:rPr>
        <w:t>в 2020 году</w:t>
      </w:r>
      <w:r w:rsidRPr="005F6C3F">
        <w:rPr>
          <w:sz w:val="28"/>
          <w:szCs w:val="28"/>
        </w:rPr>
        <w:t xml:space="preserve"> </w:t>
      </w:r>
      <w:r w:rsidRPr="005F6C3F">
        <w:rPr>
          <w:bCs/>
          <w:sz w:val="28"/>
          <w:szCs w:val="28"/>
        </w:rPr>
        <w:t>организация летнего отдыха с пребыванием детей в лагерях всех типов на территории города Невинномысска не осуществлялась, около 3000 обучающиеся были заняты в онлайн-лагерях.</w:t>
      </w:r>
    </w:p>
    <w:p w:rsidR="00EA04DB" w:rsidRDefault="00EA04DB" w:rsidP="00EA04DB">
      <w:pPr>
        <w:ind w:firstLine="709"/>
        <w:jc w:val="both"/>
        <w:rPr>
          <w:rFonts w:eastAsia="Calibri"/>
          <w:sz w:val="28"/>
          <w:szCs w:val="28"/>
          <w:lang w:eastAsia="en-US"/>
        </w:rPr>
      </w:pPr>
      <w:r w:rsidRPr="005F6C3F">
        <w:rPr>
          <w:rFonts w:eastAsia="Calibri"/>
          <w:sz w:val="28"/>
          <w:szCs w:val="28"/>
          <w:lang w:eastAsia="en-US"/>
        </w:rPr>
        <w:t>В 2020 году в муниципальной системе образования был</w:t>
      </w:r>
      <w:r>
        <w:rPr>
          <w:rFonts w:eastAsia="Calibri"/>
          <w:sz w:val="28"/>
          <w:szCs w:val="28"/>
          <w:lang w:eastAsia="en-US"/>
        </w:rPr>
        <w:t>о</w:t>
      </w:r>
      <w:r w:rsidRPr="005F6C3F">
        <w:rPr>
          <w:rFonts w:eastAsia="Calibri"/>
          <w:sz w:val="28"/>
          <w:szCs w:val="28"/>
          <w:lang w:eastAsia="en-US"/>
        </w:rPr>
        <w:t xml:space="preserve"> занят</w:t>
      </w:r>
      <w:r>
        <w:rPr>
          <w:rFonts w:eastAsia="Calibri"/>
          <w:sz w:val="28"/>
          <w:szCs w:val="28"/>
          <w:lang w:eastAsia="en-US"/>
        </w:rPr>
        <w:t>о</w:t>
      </w:r>
      <w:r w:rsidRPr="005F6C3F">
        <w:rPr>
          <w:rFonts w:eastAsia="Calibri"/>
          <w:sz w:val="28"/>
          <w:szCs w:val="28"/>
          <w:lang w:eastAsia="en-US"/>
        </w:rPr>
        <w:t xml:space="preserve">                           2398 человек. Из них руководящих работников - 108 человек (4,5 %), педагогических работников - 1366 человек (57 %), учебно-вспомогательный и обслуживающий персонал – 924 человека (38,5%). В 2020 году в сферу </w:t>
      </w:r>
      <w:r w:rsidRPr="005F6C3F">
        <w:rPr>
          <w:rFonts w:eastAsia="Calibri"/>
          <w:sz w:val="28"/>
          <w:szCs w:val="28"/>
          <w:lang w:eastAsia="en-US"/>
        </w:rPr>
        <w:lastRenderedPageBreak/>
        <w:t>образования</w:t>
      </w:r>
      <w:r>
        <w:rPr>
          <w:rFonts w:eastAsia="Calibri"/>
          <w:sz w:val="28"/>
          <w:szCs w:val="28"/>
          <w:lang w:eastAsia="en-US"/>
        </w:rPr>
        <w:t xml:space="preserve"> города</w:t>
      </w:r>
      <w:r w:rsidRPr="005F6C3F">
        <w:rPr>
          <w:rFonts w:eastAsia="Calibri"/>
          <w:sz w:val="28"/>
          <w:szCs w:val="28"/>
          <w:lang w:eastAsia="en-US"/>
        </w:rPr>
        <w:t xml:space="preserve"> пришли работать 17 молодых специалистов и в настоящее время в муниципальных образовательных организациях </w:t>
      </w:r>
      <w:r>
        <w:rPr>
          <w:rFonts w:eastAsia="Calibri"/>
          <w:sz w:val="28"/>
          <w:szCs w:val="28"/>
          <w:lang w:eastAsia="en-US"/>
        </w:rPr>
        <w:t xml:space="preserve">города </w:t>
      </w:r>
      <w:r w:rsidRPr="005F6C3F">
        <w:rPr>
          <w:rFonts w:eastAsia="Calibri"/>
          <w:sz w:val="28"/>
          <w:szCs w:val="28"/>
          <w:lang w:eastAsia="en-US"/>
        </w:rPr>
        <w:t>работает 112</w:t>
      </w:r>
      <w:r>
        <w:rPr>
          <w:rFonts w:eastAsia="Calibri"/>
          <w:sz w:val="28"/>
          <w:szCs w:val="28"/>
          <w:lang w:eastAsia="en-US"/>
        </w:rPr>
        <w:t xml:space="preserve"> </w:t>
      </w:r>
      <w:r w:rsidRPr="005F6C3F">
        <w:rPr>
          <w:rFonts w:eastAsia="Calibri"/>
          <w:sz w:val="28"/>
          <w:szCs w:val="28"/>
          <w:lang w:eastAsia="en-US"/>
        </w:rPr>
        <w:t xml:space="preserve">педагогов со стажем до 3-х лет, что составляет 4,7 % от общего количества педагогических работников. </w:t>
      </w:r>
    </w:p>
    <w:p w:rsidR="00DF058C" w:rsidRPr="009A4425" w:rsidRDefault="00DF058C" w:rsidP="00DF058C">
      <w:pPr>
        <w:ind w:firstLine="709"/>
        <w:jc w:val="both"/>
        <w:rPr>
          <w:rFonts w:eastAsia="Calibri"/>
          <w:i/>
          <w:iCs/>
          <w:sz w:val="28"/>
          <w:szCs w:val="28"/>
        </w:rPr>
      </w:pPr>
      <w:r w:rsidRPr="009A4425">
        <w:rPr>
          <w:rFonts w:eastAsia="Calibri"/>
          <w:sz w:val="28"/>
          <w:szCs w:val="28"/>
        </w:rPr>
        <w:t xml:space="preserve">В 2020 году курсами повышения квалификации были охвачены </w:t>
      </w:r>
      <w:r w:rsidR="00CD17CD">
        <w:rPr>
          <w:rFonts w:eastAsia="Calibri"/>
          <w:sz w:val="28"/>
          <w:szCs w:val="28"/>
        </w:rPr>
        <w:t xml:space="preserve">                         </w:t>
      </w:r>
      <w:r w:rsidRPr="009A4425">
        <w:rPr>
          <w:rFonts w:eastAsia="Calibri"/>
          <w:sz w:val="28"/>
          <w:szCs w:val="28"/>
        </w:rPr>
        <w:t>250 педагогических работника (19 %), профессиональную переподготовку прошли 6 человек</w:t>
      </w:r>
      <w:r w:rsidRPr="009A4425">
        <w:rPr>
          <w:rFonts w:eastAsia="Calibri"/>
          <w:i/>
          <w:iCs/>
          <w:sz w:val="28"/>
          <w:szCs w:val="28"/>
        </w:rPr>
        <w:t xml:space="preserve">. </w:t>
      </w:r>
    </w:p>
    <w:p w:rsidR="00DF058C" w:rsidRPr="002712A2" w:rsidRDefault="00DF058C" w:rsidP="002712A2">
      <w:pPr>
        <w:pStyle w:val="aff7"/>
        <w:ind w:firstLine="708"/>
        <w:jc w:val="both"/>
        <w:rPr>
          <w:rFonts w:ascii="Times New Roman" w:hAnsi="Times New Roman" w:cs="Times New Roman"/>
          <w:sz w:val="28"/>
          <w:szCs w:val="28"/>
          <w:lang w:eastAsia="ru-RU"/>
        </w:rPr>
      </w:pPr>
      <w:r w:rsidRPr="002712A2">
        <w:rPr>
          <w:rFonts w:ascii="Times New Roman" w:hAnsi="Times New Roman" w:cs="Times New Roman"/>
          <w:sz w:val="28"/>
          <w:szCs w:val="28"/>
          <w:lang w:eastAsia="ru-RU"/>
        </w:rPr>
        <w:t xml:space="preserve">В целях развития творческого и профессионального потенциала, выявления и распространения опыта инновационной педагогической деятельности в 2020 учебном году были проведены конкурсы педагогического мастерства: «Воспитатель года», «Учитель года», «Воспитать человека», в которых приняли участие 39 педагогов. </w:t>
      </w:r>
    </w:p>
    <w:p w:rsidR="002712A2" w:rsidRPr="002712A2" w:rsidRDefault="002712A2" w:rsidP="002712A2">
      <w:pPr>
        <w:ind w:firstLine="709"/>
        <w:jc w:val="both"/>
        <w:rPr>
          <w:rFonts w:eastAsia="Calibri"/>
          <w:sz w:val="28"/>
          <w:szCs w:val="28"/>
        </w:rPr>
      </w:pPr>
      <w:r w:rsidRPr="002712A2">
        <w:rPr>
          <w:rFonts w:eastAsia="Calibri"/>
          <w:sz w:val="28"/>
          <w:szCs w:val="28"/>
        </w:rPr>
        <w:t>В целях выявления и распространения образцов инновационной педагогической деятельности в системе образования города, стимулирования педагогического творчества, повышения социального статуса и профессионализма в городе проводятся: «Летняя школа педагогов»; городской педагогический фестиваль работников общего образования «Содружество»; городской педагогический фестиваль дошкольных работников «Созвездие»; городской педагогический фестиваль работников дополнительного образования «Лавка мастеров»; краевой педагогический фестиваль «Талант»; Школа кадрового резерва; Школа современного руководителя.</w:t>
      </w:r>
    </w:p>
    <w:p w:rsidR="00EA04DB" w:rsidRPr="005F6C3F" w:rsidRDefault="00EA04DB" w:rsidP="00EA04DB">
      <w:pPr>
        <w:ind w:firstLine="708"/>
        <w:jc w:val="both"/>
        <w:rPr>
          <w:sz w:val="28"/>
          <w:szCs w:val="28"/>
        </w:rPr>
      </w:pPr>
      <w:r w:rsidRPr="005F6C3F">
        <w:rPr>
          <w:sz w:val="28"/>
          <w:szCs w:val="28"/>
        </w:rPr>
        <w:t xml:space="preserve">Общий показатель качества </w:t>
      </w:r>
      <w:proofErr w:type="gramStart"/>
      <w:r w:rsidRPr="005F6C3F">
        <w:rPr>
          <w:sz w:val="28"/>
          <w:szCs w:val="28"/>
        </w:rPr>
        <w:t>обучения</w:t>
      </w:r>
      <w:r>
        <w:rPr>
          <w:sz w:val="28"/>
          <w:szCs w:val="28"/>
        </w:rPr>
        <w:t xml:space="preserve"> по итогам</w:t>
      </w:r>
      <w:proofErr w:type="gramEnd"/>
      <w:r>
        <w:rPr>
          <w:sz w:val="28"/>
          <w:szCs w:val="28"/>
        </w:rPr>
        <w:t xml:space="preserve"> 2020 года </w:t>
      </w:r>
      <w:r w:rsidRPr="005F6C3F">
        <w:rPr>
          <w:sz w:val="28"/>
          <w:szCs w:val="28"/>
        </w:rPr>
        <w:t xml:space="preserve">сохранился на уровне </w:t>
      </w:r>
      <w:r>
        <w:rPr>
          <w:sz w:val="28"/>
          <w:szCs w:val="28"/>
        </w:rPr>
        <w:t xml:space="preserve">2019 </w:t>
      </w:r>
      <w:r w:rsidRPr="005F6C3F">
        <w:rPr>
          <w:sz w:val="28"/>
          <w:szCs w:val="28"/>
        </w:rPr>
        <w:t>года</w:t>
      </w:r>
      <w:r>
        <w:rPr>
          <w:sz w:val="28"/>
          <w:szCs w:val="28"/>
        </w:rPr>
        <w:t xml:space="preserve"> -</w:t>
      </w:r>
      <w:r w:rsidRPr="005F6C3F">
        <w:rPr>
          <w:sz w:val="28"/>
          <w:szCs w:val="28"/>
        </w:rPr>
        <w:t xml:space="preserve"> 47,5</w:t>
      </w:r>
      <w:r>
        <w:rPr>
          <w:sz w:val="28"/>
          <w:szCs w:val="28"/>
        </w:rPr>
        <w:t xml:space="preserve"> </w:t>
      </w:r>
      <w:r w:rsidRPr="005F6C3F">
        <w:rPr>
          <w:sz w:val="28"/>
          <w:szCs w:val="28"/>
        </w:rPr>
        <w:t>%. Успешно (на «4» и «5») 2019-2020 учебный год окончили 5844 обучающи</w:t>
      </w:r>
      <w:r>
        <w:rPr>
          <w:sz w:val="28"/>
          <w:szCs w:val="28"/>
        </w:rPr>
        <w:t>х</w:t>
      </w:r>
      <w:r w:rsidRPr="005F6C3F">
        <w:rPr>
          <w:sz w:val="28"/>
          <w:szCs w:val="28"/>
        </w:rPr>
        <w:t>ся, что составило 47,5</w:t>
      </w:r>
      <w:r>
        <w:rPr>
          <w:sz w:val="28"/>
          <w:szCs w:val="28"/>
        </w:rPr>
        <w:t xml:space="preserve"> </w:t>
      </w:r>
      <w:r w:rsidRPr="005F6C3F">
        <w:rPr>
          <w:sz w:val="28"/>
          <w:szCs w:val="28"/>
        </w:rPr>
        <w:t>% (в прошлом учебном году – 47,3</w:t>
      </w:r>
      <w:r>
        <w:rPr>
          <w:sz w:val="28"/>
          <w:szCs w:val="28"/>
        </w:rPr>
        <w:t xml:space="preserve"> </w:t>
      </w:r>
      <w:r w:rsidRPr="005F6C3F">
        <w:rPr>
          <w:sz w:val="28"/>
          <w:szCs w:val="28"/>
        </w:rPr>
        <w:t>%).</w:t>
      </w:r>
      <w:r>
        <w:rPr>
          <w:sz w:val="28"/>
          <w:szCs w:val="28"/>
        </w:rPr>
        <w:t xml:space="preserve"> </w:t>
      </w:r>
      <w:r w:rsidRPr="005F6C3F">
        <w:rPr>
          <w:sz w:val="28"/>
          <w:szCs w:val="28"/>
        </w:rPr>
        <w:t>Количество обучающихся, окончивших 2019-2020 учебный год на «отлично», составило 950 человек (7,7</w:t>
      </w:r>
      <w:r>
        <w:rPr>
          <w:sz w:val="28"/>
          <w:szCs w:val="28"/>
        </w:rPr>
        <w:t xml:space="preserve"> </w:t>
      </w:r>
      <w:r w:rsidRPr="005F6C3F">
        <w:rPr>
          <w:sz w:val="28"/>
          <w:szCs w:val="28"/>
        </w:rPr>
        <w:t>% от общего контингента обучающихся).</w:t>
      </w:r>
    </w:p>
    <w:p w:rsidR="00EA04DB" w:rsidRPr="005F6C3F" w:rsidRDefault="00EA04DB" w:rsidP="00EA04DB">
      <w:pPr>
        <w:ind w:firstLine="709"/>
        <w:jc w:val="both"/>
        <w:rPr>
          <w:sz w:val="28"/>
          <w:szCs w:val="28"/>
        </w:rPr>
      </w:pPr>
      <w:r w:rsidRPr="005F6C3F">
        <w:rPr>
          <w:sz w:val="28"/>
          <w:szCs w:val="28"/>
        </w:rPr>
        <w:t>Дополнительное образование города Невинномысска реализуется по шести направлениям: художественное, техническое, социально-педагогическое, физкультурно-спортивное, естественнонаучное, туристско-краеведческое. В общеобразовательных учреждениях система дополнительного образования состоит из 298 объединений, в которых занима</w:t>
      </w:r>
      <w:r>
        <w:rPr>
          <w:sz w:val="28"/>
          <w:szCs w:val="28"/>
        </w:rPr>
        <w:t>е</w:t>
      </w:r>
      <w:r w:rsidRPr="005F6C3F">
        <w:rPr>
          <w:sz w:val="28"/>
          <w:szCs w:val="28"/>
        </w:rPr>
        <w:t>тся 5144 человек</w:t>
      </w:r>
      <w:r>
        <w:rPr>
          <w:sz w:val="28"/>
          <w:szCs w:val="28"/>
        </w:rPr>
        <w:t>а</w:t>
      </w:r>
      <w:r w:rsidRPr="005F6C3F">
        <w:rPr>
          <w:sz w:val="28"/>
          <w:szCs w:val="28"/>
        </w:rPr>
        <w:t xml:space="preserve"> на бесплатной основе. В учреждениях дополнительного образования в 125 объединениях и секциях занимаются 3270 человек на бесплатной основе.</w:t>
      </w:r>
    </w:p>
    <w:p w:rsidR="00EA04DB" w:rsidRPr="005F6C3F" w:rsidRDefault="00EA04DB" w:rsidP="00EA04DB">
      <w:pPr>
        <w:ind w:firstLine="708"/>
        <w:jc w:val="both"/>
        <w:rPr>
          <w:sz w:val="28"/>
          <w:szCs w:val="28"/>
        </w:rPr>
      </w:pPr>
      <w:r w:rsidRPr="005F6C3F">
        <w:rPr>
          <w:sz w:val="28"/>
          <w:szCs w:val="28"/>
        </w:rPr>
        <w:t>С 01.09.2020 начал свою работу «Детский технопарк «</w:t>
      </w:r>
      <w:proofErr w:type="spellStart"/>
      <w:r w:rsidRPr="005F6C3F">
        <w:rPr>
          <w:sz w:val="28"/>
          <w:szCs w:val="28"/>
        </w:rPr>
        <w:t>Кванториум</w:t>
      </w:r>
      <w:proofErr w:type="spellEnd"/>
      <w:r w:rsidRPr="005F6C3F">
        <w:rPr>
          <w:sz w:val="28"/>
          <w:szCs w:val="28"/>
        </w:rPr>
        <w:t>» города Невинномысска» (региональный проект «Успех каждого ребенка в Ставропольском крае»).</w:t>
      </w:r>
      <w:r>
        <w:rPr>
          <w:sz w:val="28"/>
          <w:szCs w:val="28"/>
        </w:rPr>
        <w:t xml:space="preserve"> </w:t>
      </w:r>
      <w:proofErr w:type="gramStart"/>
      <w:r>
        <w:rPr>
          <w:sz w:val="28"/>
          <w:szCs w:val="28"/>
        </w:rPr>
        <w:t xml:space="preserve">На </w:t>
      </w:r>
      <w:r w:rsidRPr="005F6C3F">
        <w:rPr>
          <w:sz w:val="28"/>
          <w:szCs w:val="28"/>
        </w:rPr>
        <w:t>его базе для 800 обучающихся реализовывают</w:t>
      </w:r>
      <w:r>
        <w:rPr>
          <w:sz w:val="28"/>
          <w:szCs w:val="28"/>
        </w:rPr>
        <w:t xml:space="preserve">ся образовательные программы по </w:t>
      </w:r>
      <w:r w:rsidRPr="005F6C3F">
        <w:rPr>
          <w:sz w:val="28"/>
          <w:szCs w:val="28"/>
        </w:rPr>
        <w:t>шести направлениям (</w:t>
      </w:r>
      <w:proofErr w:type="spellStart"/>
      <w:r w:rsidRPr="005F6C3F">
        <w:rPr>
          <w:sz w:val="28"/>
          <w:szCs w:val="28"/>
        </w:rPr>
        <w:t>квантумам</w:t>
      </w:r>
      <w:proofErr w:type="spellEnd"/>
      <w:r w:rsidRPr="005F6C3F">
        <w:rPr>
          <w:sz w:val="28"/>
          <w:szCs w:val="28"/>
        </w:rPr>
        <w:t>):</w:t>
      </w:r>
      <w:proofErr w:type="gramEnd"/>
      <w:r w:rsidRPr="005F6C3F">
        <w:rPr>
          <w:sz w:val="28"/>
          <w:szCs w:val="28"/>
        </w:rPr>
        <w:t xml:space="preserve"> </w:t>
      </w:r>
      <w:r>
        <w:rPr>
          <w:sz w:val="28"/>
          <w:szCs w:val="28"/>
        </w:rPr>
        <w:t xml:space="preserve">                            </w:t>
      </w:r>
      <w:r w:rsidRPr="005F6C3F">
        <w:rPr>
          <w:sz w:val="28"/>
          <w:szCs w:val="28"/>
        </w:rPr>
        <w:t>IT-</w:t>
      </w:r>
      <w:proofErr w:type="spellStart"/>
      <w:r w:rsidRPr="005F6C3F">
        <w:rPr>
          <w:sz w:val="28"/>
          <w:szCs w:val="28"/>
        </w:rPr>
        <w:t>квантум</w:t>
      </w:r>
      <w:proofErr w:type="spellEnd"/>
      <w:r w:rsidRPr="005F6C3F">
        <w:rPr>
          <w:sz w:val="28"/>
          <w:szCs w:val="28"/>
        </w:rPr>
        <w:t xml:space="preserve">, </w:t>
      </w:r>
      <w:proofErr w:type="spellStart"/>
      <w:r w:rsidRPr="005F6C3F">
        <w:rPr>
          <w:sz w:val="28"/>
          <w:szCs w:val="28"/>
        </w:rPr>
        <w:t>Промробоквантум</w:t>
      </w:r>
      <w:proofErr w:type="spellEnd"/>
      <w:r w:rsidRPr="005F6C3F">
        <w:rPr>
          <w:sz w:val="28"/>
          <w:szCs w:val="28"/>
        </w:rPr>
        <w:t xml:space="preserve">, </w:t>
      </w:r>
      <w:proofErr w:type="spellStart"/>
      <w:r w:rsidRPr="005F6C3F">
        <w:rPr>
          <w:sz w:val="28"/>
          <w:szCs w:val="28"/>
        </w:rPr>
        <w:t>Космоквантум</w:t>
      </w:r>
      <w:proofErr w:type="spellEnd"/>
      <w:r w:rsidRPr="005F6C3F">
        <w:rPr>
          <w:sz w:val="28"/>
          <w:szCs w:val="28"/>
        </w:rPr>
        <w:t xml:space="preserve">, </w:t>
      </w:r>
      <w:proofErr w:type="spellStart"/>
      <w:r w:rsidRPr="005F6C3F">
        <w:rPr>
          <w:sz w:val="28"/>
          <w:szCs w:val="28"/>
        </w:rPr>
        <w:t>Наноквантум</w:t>
      </w:r>
      <w:proofErr w:type="spellEnd"/>
      <w:r w:rsidRPr="005F6C3F">
        <w:rPr>
          <w:sz w:val="28"/>
          <w:szCs w:val="28"/>
        </w:rPr>
        <w:t xml:space="preserve">, </w:t>
      </w:r>
      <w:proofErr w:type="spellStart"/>
      <w:r w:rsidRPr="005F6C3F">
        <w:rPr>
          <w:sz w:val="28"/>
          <w:szCs w:val="28"/>
        </w:rPr>
        <w:t>Биоквантум</w:t>
      </w:r>
      <w:proofErr w:type="spellEnd"/>
      <w:r w:rsidRPr="005F6C3F">
        <w:rPr>
          <w:sz w:val="28"/>
          <w:szCs w:val="28"/>
        </w:rPr>
        <w:t xml:space="preserve"> и </w:t>
      </w:r>
      <w:proofErr w:type="spellStart"/>
      <w:r w:rsidRPr="005F6C3F">
        <w:rPr>
          <w:sz w:val="28"/>
          <w:szCs w:val="28"/>
        </w:rPr>
        <w:t>Хайтек</w:t>
      </w:r>
      <w:proofErr w:type="spellEnd"/>
      <w:r w:rsidRPr="005F6C3F">
        <w:rPr>
          <w:sz w:val="28"/>
          <w:szCs w:val="28"/>
        </w:rPr>
        <w:t xml:space="preserve">. </w:t>
      </w:r>
    </w:p>
    <w:p w:rsidR="00EA04DB" w:rsidRPr="00D904F6" w:rsidRDefault="00EA04DB" w:rsidP="00EA04DB">
      <w:pPr>
        <w:pStyle w:val="Default"/>
        <w:ind w:firstLine="709"/>
        <w:jc w:val="both"/>
        <w:rPr>
          <w:sz w:val="28"/>
        </w:rPr>
      </w:pPr>
      <w:r>
        <w:rPr>
          <w:rFonts w:ascii="Times New Roman" w:hAnsi="Times New Roman" w:cs="Times New Roman"/>
          <w:color w:val="auto"/>
          <w:sz w:val="28"/>
          <w:szCs w:val="28"/>
          <w:lang w:eastAsia="ru-RU"/>
        </w:rPr>
        <w:t>В</w:t>
      </w:r>
      <w:r w:rsidRPr="00976A99">
        <w:rPr>
          <w:rFonts w:ascii="Times New Roman" w:hAnsi="Times New Roman" w:cs="Times New Roman"/>
          <w:color w:val="auto"/>
          <w:sz w:val="28"/>
          <w:szCs w:val="28"/>
          <w:lang w:eastAsia="ru-RU"/>
        </w:rPr>
        <w:t xml:space="preserve"> рамках </w:t>
      </w:r>
      <w:r>
        <w:rPr>
          <w:rFonts w:ascii="Times New Roman" w:hAnsi="Times New Roman" w:cs="Times New Roman"/>
          <w:color w:val="auto"/>
          <w:sz w:val="28"/>
          <w:szCs w:val="28"/>
          <w:lang w:eastAsia="ru-RU"/>
        </w:rPr>
        <w:t xml:space="preserve">регионального проекта «Цифровая образовательная среда» </w:t>
      </w:r>
      <w:r w:rsidRPr="00976A99">
        <w:rPr>
          <w:rFonts w:ascii="Times New Roman" w:hAnsi="Times New Roman" w:cs="Times New Roman"/>
          <w:color w:val="auto"/>
          <w:sz w:val="28"/>
          <w:szCs w:val="28"/>
          <w:lang w:eastAsia="ru-RU"/>
        </w:rPr>
        <w:t xml:space="preserve">для обновления информационно-коммуникационной инфраструктуры, </w:t>
      </w:r>
      <w:r w:rsidRPr="00976A99">
        <w:rPr>
          <w:rFonts w:ascii="Times New Roman" w:hAnsi="Times New Roman" w:cs="Times New Roman"/>
          <w:color w:val="auto"/>
          <w:sz w:val="28"/>
          <w:szCs w:val="28"/>
          <w:lang w:eastAsia="ru-RU"/>
        </w:rPr>
        <w:lastRenderedPageBreak/>
        <w:t xml:space="preserve">внедрения цифровой платформы </w:t>
      </w:r>
      <w:r>
        <w:rPr>
          <w:rFonts w:ascii="Times New Roman" w:hAnsi="Times New Roman" w:cs="Times New Roman"/>
          <w:color w:val="auto"/>
          <w:sz w:val="28"/>
          <w:szCs w:val="28"/>
          <w:lang w:eastAsia="ru-RU"/>
        </w:rPr>
        <w:t xml:space="preserve">в </w:t>
      </w:r>
      <w:r w:rsidRPr="00976A99">
        <w:rPr>
          <w:rFonts w:ascii="Times New Roman" w:hAnsi="Times New Roman" w:cs="Times New Roman"/>
          <w:color w:val="auto"/>
          <w:sz w:val="28"/>
          <w:szCs w:val="28"/>
          <w:lang w:eastAsia="ru-RU"/>
        </w:rPr>
        <w:t>МБОУ СОШ № 3, 7, 11, 14</w:t>
      </w:r>
      <w:r>
        <w:rPr>
          <w:rFonts w:ascii="Times New Roman" w:hAnsi="Times New Roman" w:cs="Times New Roman"/>
          <w:color w:val="auto"/>
          <w:sz w:val="28"/>
          <w:szCs w:val="28"/>
          <w:lang w:eastAsia="ru-RU"/>
        </w:rPr>
        <w:t xml:space="preserve"> поставлены </w:t>
      </w:r>
      <w:r w:rsidRPr="00976A99">
        <w:rPr>
          <w:rFonts w:ascii="Times New Roman" w:hAnsi="Times New Roman" w:cs="Times New Roman"/>
          <w:color w:val="auto"/>
          <w:sz w:val="28"/>
          <w:szCs w:val="28"/>
          <w:lang w:eastAsia="ru-RU"/>
        </w:rPr>
        <w:t xml:space="preserve">комплекты оборудования, в </w:t>
      </w:r>
      <w:r>
        <w:rPr>
          <w:rFonts w:ascii="Times New Roman" w:hAnsi="Times New Roman" w:cs="Times New Roman"/>
          <w:color w:val="auto"/>
          <w:sz w:val="28"/>
          <w:szCs w:val="28"/>
          <w:lang w:eastAsia="ru-RU"/>
        </w:rPr>
        <w:t xml:space="preserve">каждый из которых </w:t>
      </w:r>
      <w:r w:rsidRPr="00976A99">
        <w:rPr>
          <w:rFonts w:ascii="Times New Roman" w:hAnsi="Times New Roman" w:cs="Times New Roman"/>
          <w:color w:val="auto"/>
          <w:sz w:val="28"/>
          <w:szCs w:val="28"/>
          <w:lang w:eastAsia="ru-RU"/>
        </w:rPr>
        <w:t xml:space="preserve">входят: 2 интерактивных комплекса, 2 многофункциональных устройства, 38 ноутбуков для учащихся, учителей и администрации. </w:t>
      </w:r>
    </w:p>
    <w:p w:rsidR="00EA04DB" w:rsidRDefault="00EA04DB" w:rsidP="00CE2ECE">
      <w:pPr>
        <w:pStyle w:val="1"/>
        <w:spacing w:before="0" w:after="0"/>
        <w:ind w:firstLine="709"/>
        <w:jc w:val="center"/>
        <w:rPr>
          <w:rFonts w:ascii="Times New Roman" w:hAnsi="Times New Roman"/>
          <w:b w:val="0"/>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4" w:name="_Toc65231646"/>
      <w:r w:rsidRPr="00B8092F">
        <w:rPr>
          <w:rFonts w:ascii="Times New Roman" w:hAnsi="Times New Roman"/>
          <w:b w:val="0"/>
          <w:sz w:val="28"/>
          <w:szCs w:val="28"/>
        </w:rPr>
        <w:t>1.</w:t>
      </w:r>
      <w:r w:rsidR="00030589" w:rsidRPr="00B8092F">
        <w:rPr>
          <w:rFonts w:ascii="Times New Roman" w:hAnsi="Times New Roman"/>
          <w:b w:val="0"/>
          <w:sz w:val="28"/>
          <w:szCs w:val="28"/>
        </w:rPr>
        <w:t>4</w:t>
      </w:r>
      <w:r w:rsidRPr="00B8092F">
        <w:rPr>
          <w:rFonts w:ascii="Times New Roman" w:hAnsi="Times New Roman"/>
          <w:b w:val="0"/>
          <w:sz w:val="28"/>
          <w:szCs w:val="28"/>
        </w:rPr>
        <w:t>. Воспитание креативной молод</w:t>
      </w:r>
      <w:r w:rsidR="00643E5C" w:rsidRPr="00B8092F">
        <w:rPr>
          <w:rFonts w:ascii="Times New Roman" w:hAnsi="Times New Roman"/>
          <w:b w:val="0"/>
          <w:sz w:val="28"/>
          <w:szCs w:val="28"/>
        </w:rPr>
        <w:t>е</w:t>
      </w:r>
      <w:r w:rsidRPr="00B8092F">
        <w:rPr>
          <w:rFonts w:ascii="Times New Roman" w:hAnsi="Times New Roman"/>
          <w:b w:val="0"/>
          <w:sz w:val="28"/>
          <w:szCs w:val="28"/>
        </w:rPr>
        <w:t>жи</w:t>
      </w:r>
      <w:bookmarkEnd w:id="4"/>
    </w:p>
    <w:p w:rsidR="00F65337" w:rsidRPr="00204355" w:rsidRDefault="00F65337" w:rsidP="00CE2ECE"/>
    <w:p w:rsidR="00CD17CD" w:rsidRPr="00CD17CD" w:rsidRDefault="00CD17CD" w:rsidP="00CD17CD">
      <w:pPr>
        <w:suppressAutoHyphens/>
        <w:ind w:firstLine="709"/>
        <w:contextualSpacing/>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 xml:space="preserve">В рамках выполнения плана по поддержке талантливой и инициативной молодежи города в связи с эпидемиологической обстановкой и на основании постановления Губернатора Ставропольского края от 26 марта 2020 года № 119 «О дополнительных мерах по снижению рисков распространения новой </w:t>
      </w:r>
      <w:proofErr w:type="spellStart"/>
      <w:r w:rsidRPr="00CD17CD">
        <w:rPr>
          <w:rFonts w:eastAsia="Calibri" w:cs="Calibri"/>
          <w:color w:val="000000"/>
          <w:sz w:val="28"/>
          <w:szCs w:val="28"/>
          <w:shd w:val="clear" w:color="auto" w:fill="FFFFFF"/>
          <w:lang w:eastAsia="en-US"/>
        </w:rPr>
        <w:t>коронавирусной</w:t>
      </w:r>
      <w:proofErr w:type="spellEnd"/>
      <w:r w:rsidRPr="00CD17CD">
        <w:rPr>
          <w:rFonts w:eastAsia="Calibri" w:cs="Calibri"/>
          <w:color w:val="000000"/>
          <w:sz w:val="28"/>
          <w:szCs w:val="28"/>
          <w:shd w:val="clear" w:color="auto" w:fill="FFFFFF"/>
          <w:lang w:eastAsia="en-US"/>
        </w:rPr>
        <w:t xml:space="preserve"> инфекции COVID-2019 на территории Ставропольского края», запланированные финансируемые мероприятия были отменены. В феврале-марте 2020 года была осуществлена подготовка к городскому мини-фестивалю «Студенческая весна», участие приняли 1249 человек.</w:t>
      </w:r>
    </w:p>
    <w:p w:rsidR="00CD17CD" w:rsidRPr="00CD17CD" w:rsidRDefault="00CD17CD" w:rsidP="00CD17CD">
      <w:pPr>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Были проведены мероприятия без использования бюджетных средств:</w:t>
      </w:r>
    </w:p>
    <w:p w:rsidR="00CD17CD" w:rsidRPr="00CD17CD" w:rsidRDefault="00CD17CD" w:rsidP="00CD17CD">
      <w:pPr>
        <w:pStyle w:val="aff7"/>
        <w:widowControl w:val="0"/>
        <w:suppressAutoHyphens/>
        <w:ind w:firstLine="709"/>
        <w:jc w:val="both"/>
        <w:rPr>
          <w:rFonts w:ascii="Times New Roman" w:hAnsi="Times New Roman"/>
          <w:color w:val="000000"/>
          <w:sz w:val="28"/>
          <w:szCs w:val="28"/>
          <w:shd w:val="clear" w:color="auto" w:fill="FFFFFF"/>
        </w:rPr>
      </w:pPr>
      <w:r w:rsidRPr="002C718F">
        <w:rPr>
          <w:rFonts w:ascii="Times New Roman" w:hAnsi="Times New Roman"/>
          <w:color w:val="000000"/>
          <w:sz w:val="28"/>
          <w:szCs w:val="28"/>
          <w:shd w:val="clear" w:color="auto" w:fill="FFFFFF"/>
        </w:rPr>
        <w:t>городской Бал студенчества, посвященный празднованию Дня студента;</w:t>
      </w:r>
    </w:p>
    <w:p w:rsidR="00CD17CD" w:rsidRPr="00CD17CD" w:rsidRDefault="00CD17CD" w:rsidP="00CD17CD">
      <w:pPr>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игра КВН на кубок главы города Невинномысска;</w:t>
      </w:r>
    </w:p>
    <w:p w:rsidR="00CD17CD" w:rsidRPr="00CD17CD" w:rsidRDefault="00CD17CD" w:rsidP="00CD17CD">
      <w:pPr>
        <w:widowControl w:val="0"/>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проведение городского этапа Ставропольской краевой молодежной научно-познавательной игры «НАУКА 0+»;</w:t>
      </w:r>
    </w:p>
    <w:p w:rsidR="00CD17CD" w:rsidRPr="00CD17CD" w:rsidRDefault="00CD17CD" w:rsidP="00CD17CD">
      <w:pPr>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городской конкурс «Лидер-2020»;</w:t>
      </w:r>
    </w:p>
    <w:p w:rsidR="00CD17CD" w:rsidRPr="00CD17CD" w:rsidRDefault="00CD17CD" w:rsidP="00CD17CD">
      <w:pPr>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состоялось массовое катание «Ночь на льду», посвященное празднованию Дня студента.</w:t>
      </w:r>
    </w:p>
    <w:p w:rsidR="00CD17CD" w:rsidRPr="00CD17CD" w:rsidRDefault="00CD17CD" w:rsidP="00CD17CD">
      <w:pPr>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Участие в данных мероприятиях приняли 2065 человек.</w:t>
      </w:r>
    </w:p>
    <w:p w:rsidR="00CD17CD" w:rsidRPr="00CD17CD" w:rsidRDefault="00CD17CD" w:rsidP="00CD17CD">
      <w:pPr>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 xml:space="preserve">В рамках выполнения плана по гражданскому образованию и патриотическому воспитанию молодежи города проведено 2 мероприятия: </w:t>
      </w:r>
    </w:p>
    <w:p w:rsidR="00CD17CD" w:rsidRPr="00CD17CD" w:rsidRDefault="00CD17CD" w:rsidP="00CD17CD">
      <w:pPr>
        <w:pStyle w:val="aff5"/>
        <w:suppressAutoHyphens/>
        <w:spacing w:after="0" w:line="240" w:lineRule="auto"/>
        <w:ind w:left="0"/>
        <w:jc w:val="both"/>
        <w:rPr>
          <w:rFonts w:ascii="Times New Roman" w:hAnsi="Times New Roman" w:cs="Calibri"/>
          <w:color w:val="000000"/>
          <w:sz w:val="28"/>
          <w:szCs w:val="28"/>
          <w:shd w:val="clear" w:color="auto" w:fill="FFFFFF"/>
        </w:rPr>
      </w:pPr>
      <w:r w:rsidRPr="00CD17CD">
        <w:rPr>
          <w:rFonts w:ascii="Times New Roman" w:hAnsi="Times New Roman" w:cs="Calibri"/>
          <w:color w:val="000000"/>
          <w:sz w:val="28"/>
          <w:szCs w:val="28"/>
          <w:shd w:val="clear" w:color="auto" w:fill="FFFFFF"/>
        </w:rPr>
        <w:t>«День мужества» для допризывной молодежи;</w:t>
      </w:r>
    </w:p>
    <w:p w:rsidR="00CD17CD" w:rsidRPr="00CD17CD" w:rsidRDefault="00CD17CD" w:rsidP="00CD17CD">
      <w:pPr>
        <w:pStyle w:val="aff5"/>
        <w:suppressAutoHyphens/>
        <w:spacing w:after="0" w:line="240" w:lineRule="auto"/>
        <w:ind w:left="0"/>
        <w:jc w:val="both"/>
        <w:rPr>
          <w:rFonts w:ascii="Times New Roman" w:hAnsi="Times New Roman" w:cs="Calibri"/>
          <w:color w:val="000000"/>
          <w:sz w:val="28"/>
          <w:szCs w:val="28"/>
          <w:shd w:val="clear" w:color="auto" w:fill="FFFFFF"/>
        </w:rPr>
      </w:pPr>
      <w:r w:rsidRPr="00CD17CD">
        <w:rPr>
          <w:rFonts w:ascii="Times New Roman" w:hAnsi="Times New Roman" w:cs="Calibri"/>
          <w:color w:val="000000"/>
          <w:sz w:val="28"/>
          <w:szCs w:val="28"/>
          <w:shd w:val="clear" w:color="auto" w:fill="FFFFFF"/>
        </w:rPr>
        <w:t>«Георгиевская ленточка» (изготовление георгиевских лент). Участие приняли 2500 человек.</w:t>
      </w:r>
    </w:p>
    <w:p w:rsidR="00CD17CD" w:rsidRPr="00CD17CD" w:rsidRDefault="00CD17CD" w:rsidP="00CD17CD">
      <w:pPr>
        <w:pStyle w:val="aff5"/>
        <w:suppressAutoHyphens/>
        <w:spacing w:after="0" w:line="240" w:lineRule="auto"/>
        <w:ind w:left="0"/>
        <w:jc w:val="both"/>
        <w:rPr>
          <w:rFonts w:ascii="Times New Roman" w:hAnsi="Times New Roman" w:cs="Calibri"/>
          <w:color w:val="000000"/>
          <w:sz w:val="28"/>
          <w:szCs w:val="28"/>
          <w:shd w:val="clear" w:color="auto" w:fill="FFFFFF"/>
        </w:rPr>
      </w:pPr>
      <w:r w:rsidRPr="00CD17CD">
        <w:rPr>
          <w:rFonts w:ascii="Times New Roman" w:hAnsi="Times New Roman" w:cs="Calibri"/>
          <w:color w:val="000000"/>
          <w:sz w:val="28"/>
          <w:szCs w:val="28"/>
          <w:shd w:val="clear" w:color="auto" w:fill="FFFFFF"/>
        </w:rPr>
        <w:t>Запланированное мероприятие на 4 квартал 2020 года «Краевая военно-спортивная игра «Орленок» среди молодежи допризывного возраста» было отменено в связи с эпидемиологической обстановкой.</w:t>
      </w:r>
    </w:p>
    <w:p w:rsidR="00CD17CD" w:rsidRPr="00CD17CD" w:rsidRDefault="00CD17CD" w:rsidP="00CD17CD">
      <w:pPr>
        <w:pStyle w:val="aff5"/>
        <w:suppressAutoHyphens/>
        <w:spacing w:after="0" w:line="240" w:lineRule="auto"/>
        <w:ind w:left="0"/>
        <w:jc w:val="both"/>
        <w:rPr>
          <w:rFonts w:ascii="Times New Roman" w:hAnsi="Times New Roman" w:cs="Calibri"/>
          <w:color w:val="000000"/>
          <w:sz w:val="28"/>
          <w:szCs w:val="28"/>
          <w:shd w:val="clear" w:color="auto" w:fill="FFFFFF"/>
        </w:rPr>
      </w:pPr>
      <w:r w:rsidRPr="00CD17CD">
        <w:rPr>
          <w:rFonts w:ascii="Times New Roman" w:hAnsi="Times New Roman" w:cs="Calibri"/>
          <w:color w:val="000000"/>
          <w:sz w:val="28"/>
          <w:szCs w:val="28"/>
          <w:shd w:val="clear" w:color="auto" w:fill="FFFFFF"/>
        </w:rPr>
        <w:t xml:space="preserve">Так же в период действия ограничительных мер молодежь города Невинномысска в количестве 536 человек приняла участие в мероприятиях, направленных на снижение рисков распространения новой </w:t>
      </w:r>
      <w:proofErr w:type="spellStart"/>
      <w:r w:rsidRPr="00CD17CD">
        <w:rPr>
          <w:rFonts w:ascii="Times New Roman" w:hAnsi="Times New Roman" w:cs="Calibri"/>
          <w:color w:val="000000"/>
          <w:sz w:val="28"/>
          <w:szCs w:val="28"/>
          <w:shd w:val="clear" w:color="auto" w:fill="FFFFFF"/>
        </w:rPr>
        <w:t>коронавирусной</w:t>
      </w:r>
      <w:proofErr w:type="spellEnd"/>
      <w:r w:rsidRPr="00CD17CD">
        <w:rPr>
          <w:rFonts w:ascii="Times New Roman" w:hAnsi="Times New Roman" w:cs="Calibri"/>
          <w:color w:val="000000"/>
          <w:sz w:val="28"/>
          <w:szCs w:val="28"/>
          <w:shd w:val="clear" w:color="auto" w:fill="FFFFFF"/>
        </w:rPr>
        <w:t xml:space="preserve"> инфекции COVID-2019 на территории Ставропольского края.</w:t>
      </w:r>
    </w:p>
    <w:p w:rsidR="00CD17CD" w:rsidRPr="00CD17CD" w:rsidRDefault="00CD17CD" w:rsidP="00CD17CD">
      <w:pPr>
        <w:suppressAutoHyphens/>
        <w:ind w:firstLine="709"/>
        <w:jc w:val="both"/>
        <w:rPr>
          <w:rFonts w:eastAsia="Calibri" w:cs="Calibri"/>
          <w:color w:val="000000"/>
          <w:sz w:val="28"/>
          <w:szCs w:val="28"/>
          <w:shd w:val="clear" w:color="auto" w:fill="FFFFFF"/>
          <w:lang w:eastAsia="en-US"/>
        </w:rPr>
      </w:pPr>
      <w:r w:rsidRPr="00CD17CD">
        <w:rPr>
          <w:rFonts w:eastAsia="Calibri" w:cs="Calibri"/>
          <w:color w:val="000000"/>
          <w:sz w:val="28"/>
          <w:szCs w:val="28"/>
          <w:shd w:val="clear" w:color="auto" w:fill="FFFFFF"/>
          <w:lang w:eastAsia="en-US"/>
        </w:rPr>
        <w:t>В рамках выполнения плана по вовлечению молодежи в социальную практику, обеспечению поддержки научной, предпринимательской активности молодежи на 2020 год было запланировано проведение городской школы актива лидеров молодежных общественных объединений.</w:t>
      </w:r>
    </w:p>
    <w:p w:rsidR="00CD17CD" w:rsidRPr="00CD17CD" w:rsidRDefault="00CD17CD" w:rsidP="00CD17CD">
      <w:pPr>
        <w:pStyle w:val="aff5"/>
        <w:suppressAutoHyphens/>
        <w:spacing w:after="0" w:line="240" w:lineRule="auto"/>
        <w:ind w:left="0"/>
        <w:jc w:val="both"/>
        <w:rPr>
          <w:rFonts w:ascii="Times New Roman" w:hAnsi="Times New Roman" w:cs="Calibri"/>
          <w:color w:val="000000"/>
          <w:sz w:val="28"/>
          <w:szCs w:val="28"/>
          <w:shd w:val="clear" w:color="auto" w:fill="FFFFFF"/>
        </w:rPr>
      </w:pPr>
      <w:r w:rsidRPr="00CD17CD">
        <w:rPr>
          <w:rFonts w:ascii="Times New Roman" w:hAnsi="Times New Roman" w:cs="Calibri"/>
          <w:color w:val="000000"/>
          <w:sz w:val="28"/>
          <w:szCs w:val="28"/>
          <w:shd w:val="clear" w:color="auto" w:fill="FFFFFF"/>
        </w:rPr>
        <w:t xml:space="preserve">Данное мероприятие было отменено в связи с эпидемиологической обстановкой и на основании постановления Губернатора Ставропольского </w:t>
      </w:r>
      <w:r w:rsidRPr="00CD17CD">
        <w:rPr>
          <w:rFonts w:ascii="Times New Roman" w:hAnsi="Times New Roman" w:cs="Calibri"/>
          <w:color w:val="000000"/>
          <w:sz w:val="28"/>
          <w:szCs w:val="28"/>
          <w:shd w:val="clear" w:color="auto" w:fill="FFFFFF"/>
        </w:rPr>
        <w:lastRenderedPageBreak/>
        <w:t xml:space="preserve">края от 26 марта 2020 года № 119 «О дополнительных мерах по снижению рисков распространения новой </w:t>
      </w:r>
      <w:proofErr w:type="spellStart"/>
      <w:r w:rsidRPr="00CD17CD">
        <w:rPr>
          <w:rFonts w:ascii="Times New Roman" w:hAnsi="Times New Roman" w:cs="Calibri"/>
          <w:color w:val="000000"/>
          <w:sz w:val="28"/>
          <w:szCs w:val="28"/>
          <w:shd w:val="clear" w:color="auto" w:fill="FFFFFF"/>
        </w:rPr>
        <w:t>коронавирусной</w:t>
      </w:r>
      <w:proofErr w:type="spellEnd"/>
      <w:r w:rsidRPr="00CD17CD">
        <w:rPr>
          <w:rFonts w:ascii="Times New Roman" w:hAnsi="Times New Roman" w:cs="Calibri"/>
          <w:color w:val="000000"/>
          <w:sz w:val="28"/>
          <w:szCs w:val="28"/>
          <w:shd w:val="clear" w:color="auto" w:fill="FFFFFF"/>
        </w:rPr>
        <w:t xml:space="preserve"> инфекции COVID-19 на территории Ставропольского края». </w:t>
      </w:r>
    </w:p>
    <w:p w:rsidR="00CD17CD" w:rsidRP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CD17CD">
        <w:rPr>
          <w:rFonts w:ascii="Times New Roman" w:hAnsi="Times New Roman"/>
          <w:color w:val="000000"/>
          <w:sz w:val="28"/>
          <w:szCs w:val="28"/>
          <w:shd w:val="clear" w:color="auto" w:fill="FFFFFF"/>
        </w:rPr>
        <w:t>За отчетный период молодежь города приняла участие в 6 краевых мероприятиях без использования бюджетных средств:</w:t>
      </w:r>
    </w:p>
    <w:p w:rsid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613D06">
        <w:rPr>
          <w:rFonts w:ascii="Times New Roman" w:hAnsi="Times New Roman"/>
          <w:color w:val="000000"/>
          <w:sz w:val="28"/>
          <w:szCs w:val="28"/>
          <w:shd w:val="clear" w:color="auto" w:fill="FFFFFF"/>
        </w:rPr>
        <w:t>в ГБУ культуры СК «Музейно-выставочный комплекс «Моя страна. Моя история» г. Ставрополь проводилось заседание Краевого Координационного Совета по вопросам перспективного развития студ</w:t>
      </w:r>
      <w:r>
        <w:rPr>
          <w:rFonts w:ascii="Times New Roman" w:hAnsi="Times New Roman"/>
          <w:color w:val="000000"/>
          <w:sz w:val="28"/>
          <w:szCs w:val="28"/>
          <w:shd w:val="clear" w:color="auto" w:fill="FFFFFF"/>
        </w:rPr>
        <w:t>енческих педагогических отрядов;</w:t>
      </w:r>
    </w:p>
    <w:p w:rsid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613D06">
        <w:rPr>
          <w:rFonts w:ascii="Times New Roman" w:hAnsi="Times New Roman"/>
          <w:color w:val="000000"/>
          <w:sz w:val="28"/>
          <w:szCs w:val="28"/>
          <w:shd w:val="clear" w:color="auto" w:fill="FFFFFF"/>
        </w:rPr>
        <w:t>торжественное собрание, посвященное Дню Р</w:t>
      </w:r>
      <w:r>
        <w:rPr>
          <w:rFonts w:ascii="Times New Roman" w:hAnsi="Times New Roman"/>
          <w:color w:val="000000"/>
          <w:sz w:val="28"/>
          <w:szCs w:val="28"/>
          <w:shd w:val="clear" w:color="auto" w:fill="FFFFFF"/>
        </w:rPr>
        <w:t>оссийских студенческих отрядов;</w:t>
      </w:r>
    </w:p>
    <w:p w:rsid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613D06">
        <w:rPr>
          <w:rFonts w:ascii="Times New Roman" w:hAnsi="Times New Roman"/>
          <w:color w:val="000000"/>
          <w:sz w:val="28"/>
          <w:szCs w:val="28"/>
          <w:shd w:val="clear" w:color="auto" w:fill="FFFFFF"/>
        </w:rPr>
        <w:t>семинар-совещание, посвященный 75-ой годовщине Побед</w:t>
      </w:r>
      <w:r>
        <w:rPr>
          <w:rFonts w:ascii="Times New Roman" w:hAnsi="Times New Roman"/>
          <w:color w:val="000000"/>
          <w:sz w:val="28"/>
          <w:szCs w:val="28"/>
          <w:shd w:val="clear" w:color="auto" w:fill="FFFFFF"/>
        </w:rPr>
        <w:t>ы в Великой Отечественной войне;</w:t>
      </w:r>
    </w:p>
    <w:p w:rsidR="00CD17CD" w:rsidRP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613D06">
        <w:rPr>
          <w:rFonts w:ascii="Times New Roman" w:hAnsi="Times New Roman"/>
          <w:color w:val="000000"/>
          <w:sz w:val="28"/>
          <w:szCs w:val="28"/>
          <w:shd w:val="clear" w:color="auto" w:fill="FFFFFF"/>
        </w:rPr>
        <w:t>торжественная церемония награждения стипендиатов Губернатора Ставропольского края</w:t>
      </w:r>
      <w:r w:rsidRPr="00CD17CD">
        <w:rPr>
          <w:rFonts w:ascii="Times New Roman" w:hAnsi="Times New Roman"/>
          <w:color w:val="000000"/>
          <w:sz w:val="28"/>
          <w:szCs w:val="28"/>
          <w:shd w:val="clear" w:color="auto" w:fill="FFFFFF"/>
        </w:rPr>
        <w:t xml:space="preserve">) </w:t>
      </w:r>
      <w:proofErr w:type="gramStart"/>
      <w:r w:rsidRPr="00CD17CD">
        <w:rPr>
          <w:rFonts w:ascii="Times New Roman" w:hAnsi="Times New Roman"/>
          <w:color w:val="000000"/>
          <w:sz w:val="28"/>
          <w:szCs w:val="28"/>
          <w:shd w:val="clear" w:color="auto" w:fill="FFFFFF"/>
        </w:rPr>
        <w:t>мероприятиях</w:t>
      </w:r>
      <w:proofErr w:type="gramEnd"/>
      <w:r w:rsidRPr="00CD17CD">
        <w:rPr>
          <w:rFonts w:ascii="Times New Roman" w:hAnsi="Times New Roman"/>
          <w:color w:val="000000"/>
          <w:sz w:val="28"/>
          <w:szCs w:val="28"/>
          <w:shd w:val="clear" w:color="auto" w:fill="FFFFFF"/>
        </w:rPr>
        <w:t>;</w:t>
      </w:r>
    </w:p>
    <w:p w:rsidR="00CD17CD" w:rsidRP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CD17CD">
        <w:rPr>
          <w:rFonts w:ascii="Times New Roman" w:hAnsi="Times New Roman"/>
          <w:color w:val="000000"/>
          <w:sz w:val="28"/>
          <w:szCs w:val="28"/>
          <w:shd w:val="clear" w:color="auto" w:fill="FFFFFF"/>
        </w:rPr>
        <w:t>3 смена форума «Машук-2020»;</w:t>
      </w:r>
    </w:p>
    <w:p w:rsidR="00CD17CD" w:rsidRP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CD17CD">
        <w:rPr>
          <w:rFonts w:ascii="Times New Roman" w:hAnsi="Times New Roman"/>
          <w:color w:val="000000"/>
          <w:sz w:val="28"/>
          <w:szCs w:val="28"/>
          <w:shd w:val="clear" w:color="auto" w:fill="FFFFFF"/>
        </w:rPr>
        <w:t xml:space="preserve">IX Школа актива учащейся молодежи Ставропольского края «Достижения. </w:t>
      </w:r>
    </w:p>
    <w:p w:rsidR="00CD17CD" w:rsidRPr="00CD17CD" w:rsidRDefault="00CD17CD" w:rsidP="00CD17CD">
      <w:pPr>
        <w:pStyle w:val="aff7"/>
        <w:suppressAutoHyphens/>
        <w:ind w:firstLine="709"/>
        <w:jc w:val="both"/>
        <w:rPr>
          <w:rFonts w:ascii="Times New Roman" w:hAnsi="Times New Roman"/>
          <w:color w:val="000000"/>
          <w:sz w:val="28"/>
          <w:szCs w:val="28"/>
          <w:shd w:val="clear" w:color="auto" w:fill="FFFFFF"/>
        </w:rPr>
      </w:pPr>
      <w:r w:rsidRPr="00CD17CD">
        <w:rPr>
          <w:rFonts w:ascii="Times New Roman" w:hAnsi="Times New Roman"/>
          <w:color w:val="000000"/>
          <w:sz w:val="28"/>
          <w:szCs w:val="28"/>
          <w:shd w:val="clear" w:color="auto" w:fill="FFFFFF"/>
        </w:rPr>
        <w:t>Участие приняли 1847 человек.</w:t>
      </w:r>
    </w:p>
    <w:p w:rsidR="00B8092F" w:rsidRDefault="00B8092F" w:rsidP="00B8092F">
      <w:pPr>
        <w:ind w:firstLine="720"/>
        <w:rPr>
          <w:sz w:val="28"/>
          <w:szCs w:val="28"/>
        </w:rPr>
      </w:pPr>
    </w:p>
    <w:p w:rsidR="00B8092F" w:rsidRPr="009F3307" w:rsidRDefault="00B8092F" w:rsidP="00B8092F">
      <w:pPr>
        <w:ind w:left="360"/>
        <w:jc w:val="center"/>
        <w:rPr>
          <w:color w:val="000000"/>
          <w:sz w:val="28"/>
          <w:szCs w:val="28"/>
        </w:rPr>
      </w:pPr>
      <w:r w:rsidRPr="009F3307">
        <w:rPr>
          <w:color w:val="000000"/>
          <w:sz w:val="28"/>
          <w:szCs w:val="28"/>
        </w:rPr>
        <w:t xml:space="preserve">Молодежные и детские общественные объединения </w:t>
      </w:r>
    </w:p>
    <w:p w:rsidR="00B8092F" w:rsidRPr="009F3307" w:rsidRDefault="00B8092F" w:rsidP="00B8092F">
      <w:pPr>
        <w:jc w:val="center"/>
        <w:rPr>
          <w:sz w:val="28"/>
          <w:szCs w:val="28"/>
        </w:rPr>
      </w:pPr>
      <w:r w:rsidRPr="009F3307">
        <w:rPr>
          <w:color w:val="000000"/>
          <w:sz w:val="28"/>
          <w:szCs w:val="28"/>
        </w:rPr>
        <w:t>патриотической направленности</w:t>
      </w:r>
    </w:p>
    <w:p w:rsidR="00B8092F" w:rsidRDefault="00B8092F" w:rsidP="00B8092F">
      <w:pPr>
        <w:ind w:right="-144"/>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1418"/>
        <w:gridCol w:w="1417"/>
      </w:tblGrid>
      <w:tr w:rsidR="00B8092F" w:rsidTr="00AF57ED">
        <w:tc>
          <w:tcPr>
            <w:tcW w:w="534" w:type="dxa"/>
            <w:shd w:val="clear" w:color="auto" w:fill="auto"/>
            <w:vAlign w:val="center"/>
          </w:tcPr>
          <w:p w:rsidR="00B8092F" w:rsidRPr="008E12A5" w:rsidRDefault="00B8092F" w:rsidP="00AF57ED">
            <w:pPr>
              <w:jc w:val="center"/>
              <w:rPr>
                <w:sz w:val="16"/>
                <w:szCs w:val="16"/>
              </w:rPr>
            </w:pPr>
            <w:r w:rsidRPr="008E12A5">
              <w:rPr>
                <w:sz w:val="16"/>
                <w:szCs w:val="16"/>
              </w:rPr>
              <w:t xml:space="preserve">№ </w:t>
            </w:r>
            <w:proofErr w:type="gramStart"/>
            <w:r w:rsidRPr="008E12A5">
              <w:rPr>
                <w:sz w:val="16"/>
                <w:szCs w:val="16"/>
              </w:rPr>
              <w:t>п</w:t>
            </w:r>
            <w:proofErr w:type="gramEnd"/>
            <w:r w:rsidRPr="008E12A5">
              <w:rPr>
                <w:sz w:val="16"/>
                <w:szCs w:val="16"/>
              </w:rPr>
              <w:t>/п</w:t>
            </w:r>
          </w:p>
        </w:tc>
        <w:tc>
          <w:tcPr>
            <w:tcW w:w="5953" w:type="dxa"/>
            <w:shd w:val="clear" w:color="auto" w:fill="auto"/>
            <w:vAlign w:val="center"/>
          </w:tcPr>
          <w:p w:rsidR="00B8092F" w:rsidRPr="008E12A5" w:rsidRDefault="00B8092F" w:rsidP="00AF57ED">
            <w:pPr>
              <w:jc w:val="center"/>
              <w:rPr>
                <w:sz w:val="16"/>
                <w:szCs w:val="16"/>
              </w:rPr>
            </w:pPr>
            <w:r w:rsidRPr="008E12A5">
              <w:rPr>
                <w:sz w:val="16"/>
                <w:szCs w:val="16"/>
              </w:rPr>
              <w:t>Наименование общественного объединения</w:t>
            </w:r>
          </w:p>
        </w:tc>
        <w:tc>
          <w:tcPr>
            <w:tcW w:w="1418" w:type="dxa"/>
            <w:shd w:val="clear" w:color="auto" w:fill="auto"/>
            <w:vAlign w:val="center"/>
          </w:tcPr>
          <w:p w:rsidR="00B8092F" w:rsidRPr="008E12A5" w:rsidRDefault="00B8092F" w:rsidP="00AF57ED">
            <w:pPr>
              <w:jc w:val="center"/>
              <w:rPr>
                <w:sz w:val="16"/>
                <w:szCs w:val="16"/>
              </w:rPr>
            </w:pPr>
            <w:r w:rsidRPr="008E12A5">
              <w:rPr>
                <w:sz w:val="16"/>
                <w:szCs w:val="16"/>
              </w:rPr>
              <w:t>Год создания</w:t>
            </w:r>
          </w:p>
        </w:tc>
        <w:tc>
          <w:tcPr>
            <w:tcW w:w="1417" w:type="dxa"/>
            <w:shd w:val="clear" w:color="auto" w:fill="auto"/>
            <w:vAlign w:val="center"/>
          </w:tcPr>
          <w:p w:rsidR="00B8092F" w:rsidRPr="008E12A5" w:rsidRDefault="00B8092F" w:rsidP="00AF57ED">
            <w:pPr>
              <w:jc w:val="center"/>
              <w:rPr>
                <w:sz w:val="16"/>
                <w:szCs w:val="16"/>
              </w:rPr>
            </w:pPr>
            <w:r w:rsidRPr="008E12A5">
              <w:rPr>
                <w:sz w:val="16"/>
                <w:szCs w:val="16"/>
              </w:rPr>
              <w:t>Количество участников</w:t>
            </w:r>
          </w:p>
        </w:tc>
      </w:tr>
    </w:tbl>
    <w:p w:rsidR="00B8092F" w:rsidRPr="003D0B31" w:rsidRDefault="00B8092F" w:rsidP="00B8092F">
      <w:pPr>
        <w:ind w:right="-144"/>
        <w:jc w:val="center"/>
        <w:rPr>
          <w:sz w:val="2"/>
          <w:szCs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947"/>
        <w:gridCol w:w="1418"/>
        <w:gridCol w:w="1417"/>
      </w:tblGrid>
      <w:tr w:rsidR="00B8092F" w:rsidRPr="00427976" w:rsidTr="00AF57ED">
        <w:trPr>
          <w:tblHeader/>
        </w:trPr>
        <w:tc>
          <w:tcPr>
            <w:tcW w:w="540" w:type="dxa"/>
            <w:shd w:val="clear" w:color="auto" w:fill="auto"/>
            <w:vAlign w:val="center"/>
          </w:tcPr>
          <w:p w:rsidR="00B8092F" w:rsidRPr="00427976" w:rsidRDefault="00B8092F" w:rsidP="00AF57ED">
            <w:pPr>
              <w:jc w:val="center"/>
              <w:rPr>
                <w:sz w:val="16"/>
                <w:szCs w:val="16"/>
              </w:rPr>
            </w:pPr>
            <w:r>
              <w:rPr>
                <w:sz w:val="16"/>
                <w:szCs w:val="16"/>
              </w:rPr>
              <w:t>1</w:t>
            </w:r>
          </w:p>
        </w:tc>
        <w:tc>
          <w:tcPr>
            <w:tcW w:w="5947" w:type="dxa"/>
            <w:shd w:val="clear" w:color="auto" w:fill="auto"/>
            <w:vAlign w:val="center"/>
          </w:tcPr>
          <w:p w:rsidR="00B8092F" w:rsidRPr="00427976" w:rsidRDefault="00B8092F" w:rsidP="00AF57ED">
            <w:pPr>
              <w:jc w:val="center"/>
              <w:rPr>
                <w:sz w:val="16"/>
                <w:szCs w:val="16"/>
              </w:rPr>
            </w:pPr>
            <w:r>
              <w:rPr>
                <w:sz w:val="16"/>
                <w:szCs w:val="16"/>
              </w:rPr>
              <w:t>2</w:t>
            </w:r>
          </w:p>
        </w:tc>
        <w:tc>
          <w:tcPr>
            <w:tcW w:w="1418" w:type="dxa"/>
            <w:shd w:val="clear" w:color="auto" w:fill="auto"/>
            <w:vAlign w:val="center"/>
          </w:tcPr>
          <w:p w:rsidR="00B8092F" w:rsidRPr="00427976" w:rsidRDefault="00B8092F" w:rsidP="00AF57ED">
            <w:pPr>
              <w:jc w:val="center"/>
              <w:rPr>
                <w:sz w:val="16"/>
                <w:szCs w:val="16"/>
              </w:rPr>
            </w:pPr>
            <w:r>
              <w:rPr>
                <w:sz w:val="16"/>
                <w:szCs w:val="16"/>
              </w:rPr>
              <w:t>3</w:t>
            </w:r>
          </w:p>
        </w:tc>
        <w:tc>
          <w:tcPr>
            <w:tcW w:w="1417" w:type="dxa"/>
            <w:shd w:val="clear" w:color="auto" w:fill="auto"/>
            <w:vAlign w:val="center"/>
          </w:tcPr>
          <w:p w:rsidR="00B8092F" w:rsidRPr="00427976" w:rsidRDefault="00B8092F" w:rsidP="00AF57ED">
            <w:pPr>
              <w:jc w:val="center"/>
              <w:rPr>
                <w:sz w:val="16"/>
                <w:szCs w:val="16"/>
              </w:rPr>
            </w:pPr>
            <w:r>
              <w:rPr>
                <w:sz w:val="16"/>
                <w:szCs w:val="16"/>
              </w:rPr>
              <w:t>4</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1</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Отчизны верные сыны</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2000</w:t>
            </w:r>
          </w:p>
        </w:tc>
        <w:tc>
          <w:tcPr>
            <w:tcW w:w="1417" w:type="dxa"/>
            <w:shd w:val="clear" w:color="auto" w:fill="auto"/>
            <w:vAlign w:val="center"/>
          </w:tcPr>
          <w:p w:rsidR="00B8092F" w:rsidRPr="00427976" w:rsidRDefault="00B8092F" w:rsidP="00AF57ED">
            <w:pPr>
              <w:jc w:val="center"/>
              <w:rPr>
                <w:sz w:val="16"/>
                <w:szCs w:val="16"/>
                <w:lang w:val="en-US"/>
              </w:rPr>
            </w:pPr>
            <w:r w:rsidRPr="00427976">
              <w:rPr>
                <w:sz w:val="16"/>
                <w:szCs w:val="16"/>
                <w:lang w:val="en-US"/>
              </w:rPr>
              <w:t>25</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2</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Поисковый отряд «Кавказ-Поиск»</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2019</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12</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3</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Молодежный этнический совет</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2019</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17</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4</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Патриотический кружок «Альфа»</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2018</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29</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5</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Клуб «Орленок»</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2005</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 xml:space="preserve">25 </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6</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Общественное объединение правоохранительной направленности «Добрыня»</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2016</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12</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7</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Штаб местного отделения ВВПОД «</w:t>
            </w:r>
            <w:proofErr w:type="spellStart"/>
            <w:r w:rsidRPr="00427976">
              <w:rPr>
                <w:sz w:val="16"/>
                <w:szCs w:val="16"/>
              </w:rPr>
              <w:t>Юнармия</w:t>
            </w:r>
            <w:proofErr w:type="spellEnd"/>
            <w:r w:rsidRPr="00427976">
              <w:rPr>
                <w:sz w:val="16"/>
                <w:szCs w:val="16"/>
              </w:rPr>
              <w:t>»</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shd w:val="clear" w:color="auto" w:fill="FFFFFF"/>
              </w:rPr>
              <w:t>2017</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345</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8</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Клуб «Патриот»</w:t>
            </w:r>
          </w:p>
        </w:tc>
        <w:tc>
          <w:tcPr>
            <w:tcW w:w="1418" w:type="dxa"/>
            <w:shd w:val="clear" w:color="auto" w:fill="auto"/>
            <w:vAlign w:val="center"/>
          </w:tcPr>
          <w:p w:rsidR="00B8092F" w:rsidRPr="00427976" w:rsidRDefault="00B8092F" w:rsidP="00AF57ED">
            <w:pPr>
              <w:jc w:val="center"/>
              <w:rPr>
                <w:sz w:val="16"/>
                <w:szCs w:val="16"/>
              </w:rPr>
            </w:pPr>
            <w:r>
              <w:rPr>
                <w:sz w:val="16"/>
                <w:szCs w:val="16"/>
              </w:rPr>
              <w:t xml:space="preserve">2015 </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15</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9</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Юнармейский отряд «Беркут»</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2020</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10</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10</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ДО «Наследие»</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2021</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15</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11</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Клуб «</w:t>
            </w:r>
            <w:proofErr w:type="spellStart"/>
            <w:r w:rsidRPr="00427976">
              <w:rPr>
                <w:sz w:val="16"/>
                <w:szCs w:val="16"/>
              </w:rPr>
              <w:t>Барэ</w:t>
            </w:r>
            <w:proofErr w:type="spellEnd"/>
            <w:r w:rsidRPr="00427976">
              <w:rPr>
                <w:sz w:val="16"/>
                <w:szCs w:val="16"/>
              </w:rPr>
              <w:t>»</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2005</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15</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12</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Детское объединение «Творческий Союз «Ровесник»</w:t>
            </w:r>
          </w:p>
        </w:tc>
        <w:tc>
          <w:tcPr>
            <w:tcW w:w="1418" w:type="dxa"/>
            <w:shd w:val="clear" w:color="auto" w:fill="auto"/>
            <w:vAlign w:val="center"/>
          </w:tcPr>
          <w:p w:rsidR="00B8092F" w:rsidRPr="00427976" w:rsidRDefault="00B8092F" w:rsidP="00AF57ED">
            <w:pPr>
              <w:jc w:val="center"/>
              <w:rPr>
                <w:sz w:val="16"/>
                <w:szCs w:val="16"/>
              </w:rPr>
            </w:pPr>
            <w:r>
              <w:rPr>
                <w:sz w:val="16"/>
                <w:szCs w:val="16"/>
              </w:rPr>
              <w:t>2005</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704</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13</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«Юнармейцы»</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2016</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22</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14</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Юнармейское отделение «Служу Отечеству!»</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2020</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8</w:t>
            </w:r>
          </w:p>
        </w:tc>
      </w:tr>
      <w:tr w:rsidR="00B8092F" w:rsidRPr="00427976" w:rsidTr="00AF57ED">
        <w:tc>
          <w:tcPr>
            <w:tcW w:w="540" w:type="dxa"/>
            <w:shd w:val="clear" w:color="auto" w:fill="auto"/>
            <w:vAlign w:val="center"/>
          </w:tcPr>
          <w:p w:rsidR="00B8092F" w:rsidRPr="00427976" w:rsidRDefault="00B8092F" w:rsidP="00AF57ED">
            <w:pPr>
              <w:jc w:val="center"/>
              <w:rPr>
                <w:sz w:val="16"/>
                <w:szCs w:val="16"/>
              </w:rPr>
            </w:pPr>
            <w:r w:rsidRPr="00427976">
              <w:rPr>
                <w:sz w:val="16"/>
                <w:szCs w:val="16"/>
              </w:rPr>
              <w:t>15</w:t>
            </w:r>
            <w:r>
              <w:rPr>
                <w:sz w:val="16"/>
                <w:szCs w:val="16"/>
              </w:rPr>
              <w:t>.</w:t>
            </w:r>
          </w:p>
        </w:tc>
        <w:tc>
          <w:tcPr>
            <w:tcW w:w="5947" w:type="dxa"/>
            <w:shd w:val="clear" w:color="auto" w:fill="auto"/>
            <w:vAlign w:val="center"/>
          </w:tcPr>
          <w:p w:rsidR="00B8092F" w:rsidRPr="00427976" w:rsidRDefault="00B8092F" w:rsidP="00AF57ED">
            <w:pPr>
              <w:rPr>
                <w:sz w:val="16"/>
                <w:szCs w:val="16"/>
              </w:rPr>
            </w:pPr>
            <w:r w:rsidRPr="00427976">
              <w:rPr>
                <w:sz w:val="16"/>
                <w:szCs w:val="16"/>
              </w:rPr>
              <w:t>Отряд «</w:t>
            </w:r>
            <w:proofErr w:type="spellStart"/>
            <w:r w:rsidRPr="00427976">
              <w:rPr>
                <w:sz w:val="16"/>
                <w:szCs w:val="16"/>
              </w:rPr>
              <w:t>СокоЛИКи</w:t>
            </w:r>
            <w:proofErr w:type="spellEnd"/>
            <w:r w:rsidRPr="00427976">
              <w:rPr>
                <w:sz w:val="16"/>
                <w:szCs w:val="16"/>
              </w:rPr>
              <w:t>»</w:t>
            </w:r>
          </w:p>
        </w:tc>
        <w:tc>
          <w:tcPr>
            <w:tcW w:w="1418" w:type="dxa"/>
            <w:shd w:val="clear" w:color="auto" w:fill="auto"/>
            <w:vAlign w:val="center"/>
          </w:tcPr>
          <w:p w:rsidR="00B8092F" w:rsidRPr="00427976" w:rsidRDefault="00B8092F" w:rsidP="00AF57ED">
            <w:pPr>
              <w:jc w:val="center"/>
              <w:rPr>
                <w:sz w:val="16"/>
                <w:szCs w:val="16"/>
              </w:rPr>
            </w:pPr>
            <w:r w:rsidRPr="00427976">
              <w:rPr>
                <w:sz w:val="16"/>
                <w:szCs w:val="16"/>
              </w:rPr>
              <w:t>2020</w:t>
            </w:r>
          </w:p>
        </w:tc>
        <w:tc>
          <w:tcPr>
            <w:tcW w:w="1417" w:type="dxa"/>
            <w:shd w:val="clear" w:color="auto" w:fill="auto"/>
            <w:vAlign w:val="center"/>
          </w:tcPr>
          <w:p w:rsidR="00B8092F" w:rsidRPr="00427976" w:rsidRDefault="00B8092F" w:rsidP="00AF57ED">
            <w:pPr>
              <w:jc w:val="center"/>
              <w:rPr>
                <w:sz w:val="16"/>
                <w:szCs w:val="16"/>
              </w:rPr>
            </w:pPr>
            <w:r w:rsidRPr="00427976">
              <w:rPr>
                <w:sz w:val="16"/>
                <w:szCs w:val="16"/>
              </w:rPr>
              <w:t>17</w:t>
            </w:r>
          </w:p>
        </w:tc>
      </w:tr>
    </w:tbl>
    <w:p w:rsidR="00B8092F" w:rsidRDefault="00B8092F" w:rsidP="00B8092F">
      <w:pPr>
        <w:ind w:left="720"/>
        <w:rPr>
          <w:color w:val="000000"/>
          <w:sz w:val="32"/>
          <w:szCs w:val="32"/>
        </w:rPr>
      </w:pPr>
    </w:p>
    <w:p w:rsidR="00B8092F" w:rsidRPr="009F3307" w:rsidRDefault="00B8092F" w:rsidP="00B8092F">
      <w:pPr>
        <w:ind w:left="360"/>
        <w:jc w:val="center"/>
        <w:rPr>
          <w:color w:val="000000"/>
          <w:sz w:val="28"/>
          <w:szCs w:val="28"/>
        </w:rPr>
      </w:pPr>
      <w:r w:rsidRPr="009F3307">
        <w:rPr>
          <w:color w:val="000000"/>
          <w:sz w:val="28"/>
          <w:szCs w:val="28"/>
        </w:rPr>
        <w:t>Молодежные и детские волонтерские общественные объединения</w:t>
      </w:r>
    </w:p>
    <w:p w:rsidR="00B8092F" w:rsidRDefault="00B8092F" w:rsidP="00B8092F">
      <w:pPr>
        <w:ind w:right="-144"/>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1417"/>
        <w:gridCol w:w="1701"/>
      </w:tblGrid>
      <w:tr w:rsidR="00B8092F" w:rsidTr="00AF57ED">
        <w:tc>
          <w:tcPr>
            <w:tcW w:w="534" w:type="dxa"/>
            <w:shd w:val="clear" w:color="auto" w:fill="auto"/>
            <w:vAlign w:val="center"/>
          </w:tcPr>
          <w:p w:rsidR="00B8092F" w:rsidRPr="008E12A5" w:rsidRDefault="00B8092F" w:rsidP="00AF57ED">
            <w:pPr>
              <w:jc w:val="center"/>
              <w:rPr>
                <w:sz w:val="16"/>
                <w:szCs w:val="16"/>
              </w:rPr>
            </w:pPr>
            <w:r w:rsidRPr="008E12A5">
              <w:rPr>
                <w:sz w:val="16"/>
                <w:szCs w:val="16"/>
              </w:rPr>
              <w:t xml:space="preserve">№ </w:t>
            </w:r>
            <w:proofErr w:type="gramStart"/>
            <w:r w:rsidRPr="008E12A5">
              <w:rPr>
                <w:sz w:val="16"/>
                <w:szCs w:val="16"/>
              </w:rPr>
              <w:t>п</w:t>
            </w:r>
            <w:proofErr w:type="gramEnd"/>
            <w:r w:rsidRPr="008E12A5">
              <w:rPr>
                <w:sz w:val="16"/>
                <w:szCs w:val="16"/>
              </w:rPr>
              <w:t>/п</w:t>
            </w:r>
          </w:p>
        </w:tc>
        <w:tc>
          <w:tcPr>
            <w:tcW w:w="5670" w:type="dxa"/>
            <w:shd w:val="clear" w:color="auto" w:fill="auto"/>
            <w:vAlign w:val="center"/>
          </w:tcPr>
          <w:p w:rsidR="00B8092F" w:rsidRPr="008E12A5" w:rsidRDefault="00B8092F" w:rsidP="00AF57ED">
            <w:pPr>
              <w:jc w:val="center"/>
              <w:rPr>
                <w:sz w:val="16"/>
                <w:szCs w:val="16"/>
              </w:rPr>
            </w:pPr>
            <w:r w:rsidRPr="008E12A5">
              <w:rPr>
                <w:sz w:val="16"/>
                <w:szCs w:val="16"/>
              </w:rPr>
              <w:t>Наименование общественного объединения</w:t>
            </w:r>
          </w:p>
        </w:tc>
        <w:tc>
          <w:tcPr>
            <w:tcW w:w="1417" w:type="dxa"/>
            <w:shd w:val="clear" w:color="auto" w:fill="auto"/>
            <w:vAlign w:val="center"/>
          </w:tcPr>
          <w:p w:rsidR="00B8092F" w:rsidRPr="008E12A5" w:rsidRDefault="00B8092F" w:rsidP="00AF57ED">
            <w:pPr>
              <w:jc w:val="center"/>
              <w:rPr>
                <w:sz w:val="16"/>
                <w:szCs w:val="16"/>
              </w:rPr>
            </w:pPr>
            <w:r w:rsidRPr="008E12A5">
              <w:rPr>
                <w:sz w:val="16"/>
                <w:szCs w:val="16"/>
              </w:rPr>
              <w:t>Год создания</w:t>
            </w:r>
          </w:p>
        </w:tc>
        <w:tc>
          <w:tcPr>
            <w:tcW w:w="1701" w:type="dxa"/>
            <w:shd w:val="clear" w:color="auto" w:fill="auto"/>
            <w:vAlign w:val="center"/>
          </w:tcPr>
          <w:p w:rsidR="00B8092F" w:rsidRPr="008E12A5" w:rsidRDefault="00B8092F" w:rsidP="00AF57ED">
            <w:pPr>
              <w:jc w:val="center"/>
              <w:rPr>
                <w:sz w:val="16"/>
                <w:szCs w:val="16"/>
              </w:rPr>
            </w:pPr>
            <w:r w:rsidRPr="008E12A5">
              <w:rPr>
                <w:sz w:val="16"/>
                <w:szCs w:val="16"/>
              </w:rPr>
              <w:t>Количество участников</w:t>
            </w:r>
          </w:p>
        </w:tc>
      </w:tr>
    </w:tbl>
    <w:p w:rsidR="00B8092F" w:rsidRPr="003D0B31" w:rsidRDefault="00B8092F" w:rsidP="00B8092F">
      <w:pPr>
        <w:ind w:right="-144"/>
        <w:jc w:val="center"/>
        <w:rPr>
          <w:sz w:val="2"/>
          <w:szCs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664"/>
        <w:gridCol w:w="1417"/>
        <w:gridCol w:w="1701"/>
      </w:tblGrid>
      <w:tr w:rsidR="00B8092F" w:rsidRPr="005A7D58" w:rsidTr="00AF57ED">
        <w:trPr>
          <w:tblHeader/>
        </w:trPr>
        <w:tc>
          <w:tcPr>
            <w:tcW w:w="540" w:type="dxa"/>
            <w:shd w:val="clear" w:color="auto" w:fill="auto"/>
            <w:vAlign w:val="center"/>
          </w:tcPr>
          <w:p w:rsidR="00B8092F" w:rsidRPr="005A7D58" w:rsidRDefault="00B8092F" w:rsidP="00AF57ED">
            <w:pPr>
              <w:jc w:val="center"/>
              <w:rPr>
                <w:sz w:val="16"/>
                <w:szCs w:val="16"/>
              </w:rPr>
            </w:pPr>
            <w:r>
              <w:rPr>
                <w:sz w:val="16"/>
                <w:szCs w:val="16"/>
              </w:rPr>
              <w:t>1</w:t>
            </w:r>
          </w:p>
        </w:tc>
        <w:tc>
          <w:tcPr>
            <w:tcW w:w="5664" w:type="dxa"/>
            <w:shd w:val="clear" w:color="auto" w:fill="auto"/>
            <w:vAlign w:val="center"/>
          </w:tcPr>
          <w:p w:rsidR="00B8092F" w:rsidRPr="005A7D58" w:rsidRDefault="00B8092F" w:rsidP="00AF57ED">
            <w:pPr>
              <w:jc w:val="center"/>
              <w:rPr>
                <w:sz w:val="16"/>
                <w:szCs w:val="16"/>
              </w:rPr>
            </w:pPr>
            <w:r>
              <w:rPr>
                <w:sz w:val="16"/>
                <w:szCs w:val="16"/>
              </w:rPr>
              <w:t>2</w:t>
            </w:r>
          </w:p>
        </w:tc>
        <w:tc>
          <w:tcPr>
            <w:tcW w:w="1417" w:type="dxa"/>
            <w:shd w:val="clear" w:color="auto" w:fill="auto"/>
            <w:vAlign w:val="center"/>
          </w:tcPr>
          <w:p w:rsidR="00B8092F" w:rsidRPr="005A7D58" w:rsidRDefault="00B8092F" w:rsidP="00AF57ED">
            <w:pPr>
              <w:jc w:val="center"/>
              <w:rPr>
                <w:sz w:val="16"/>
                <w:szCs w:val="16"/>
              </w:rPr>
            </w:pPr>
            <w:r>
              <w:rPr>
                <w:sz w:val="16"/>
                <w:szCs w:val="16"/>
              </w:rPr>
              <w:t>3</w:t>
            </w:r>
          </w:p>
        </w:tc>
        <w:tc>
          <w:tcPr>
            <w:tcW w:w="1701" w:type="dxa"/>
            <w:shd w:val="clear" w:color="auto" w:fill="auto"/>
            <w:vAlign w:val="center"/>
          </w:tcPr>
          <w:p w:rsidR="00B8092F" w:rsidRPr="005A7D58" w:rsidRDefault="00B8092F" w:rsidP="00AF57ED">
            <w:pPr>
              <w:jc w:val="center"/>
              <w:rPr>
                <w:sz w:val="16"/>
                <w:szCs w:val="16"/>
              </w:rPr>
            </w:pPr>
            <w:r>
              <w:rPr>
                <w:sz w:val="16"/>
                <w:szCs w:val="16"/>
              </w:rPr>
              <w:t>4</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Волонтерский отряд «Импульс»</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2000</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25</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2</w:t>
            </w:r>
            <w:r>
              <w:rPr>
                <w:sz w:val="16"/>
                <w:szCs w:val="16"/>
              </w:rPr>
              <w:t>.</w:t>
            </w:r>
          </w:p>
        </w:tc>
        <w:tc>
          <w:tcPr>
            <w:tcW w:w="5664" w:type="dxa"/>
            <w:shd w:val="clear" w:color="auto" w:fill="auto"/>
            <w:vAlign w:val="center"/>
          </w:tcPr>
          <w:p w:rsidR="00B8092F" w:rsidRPr="005A7D58" w:rsidRDefault="00B8092F" w:rsidP="00AF57ED">
            <w:pPr>
              <w:ind w:right="40"/>
              <w:rPr>
                <w:sz w:val="16"/>
                <w:szCs w:val="16"/>
              </w:rPr>
            </w:pPr>
            <w:r w:rsidRPr="005A7D58">
              <w:rPr>
                <w:sz w:val="16"/>
                <w:szCs w:val="16"/>
              </w:rPr>
              <w:t>Волонт</w:t>
            </w:r>
            <w:r>
              <w:rPr>
                <w:sz w:val="16"/>
                <w:szCs w:val="16"/>
              </w:rPr>
              <w:t>е</w:t>
            </w:r>
            <w:r w:rsidRPr="005A7D58">
              <w:rPr>
                <w:sz w:val="16"/>
                <w:szCs w:val="16"/>
              </w:rPr>
              <w:t>рская организация «Творим добро»</w:t>
            </w:r>
          </w:p>
        </w:tc>
        <w:tc>
          <w:tcPr>
            <w:tcW w:w="1417" w:type="dxa"/>
            <w:shd w:val="clear" w:color="auto" w:fill="auto"/>
            <w:vAlign w:val="center"/>
          </w:tcPr>
          <w:p w:rsidR="00B8092F" w:rsidRPr="005A7D58" w:rsidRDefault="00B8092F" w:rsidP="00AF57ED">
            <w:pPr>
              <w:ind w:right="40"/>
              <w:jc w:val="center"/>
              <w:rPr>
                <w:sz w:val="16"/>
                <w:szCs w:val="16"/>
              </w:rPr>
            </w:pPr>
            <w:r>
              <w:rPr>
                <w:sz w:val="16"/>
                <w:szCs w:val="16"/>
              </w:rPr>
              <w:t>2014</w:t>
            </w:r>
          </w:p>
        </w:tc>
        <w:tc>
          <w:tcPr>
            <w:tcW w:w="1701" w:type="dxa"/>
            <w:shd w:val="clear" w:color="auto" w:fill="auto"/>
            <w:vAlign w:val="center"/>
          </w:tcPr>
          <w:p w:rsidR="00B8092F" w:rsidRPr="005A7D58" w:rsidRDefault="00B8092F" w:rsidP="00AF57ED">
            <w:pPr>
              <w:ind w:right="40"/>
              <w:jc w:val="center"/>
              <w:rPr>
                <w:sz w:val="16"/>
                <w:szCs w:val="16"/>
              </w:rPr>
            </w:pPr>
            <w:r w:rsidRPr="005A7D58">
              <w:rPr>
                <w:sz w:val="16"/>
                <w:szCs w:val="16"/>
              </w:rPr>
              <w:t>14</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3</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Волонтерский отряд «Наши сердца»</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2008</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44</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4</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Студенческий отряд «Диалог»</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 xml:space="preserve">2021 </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10</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5</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 xml:space="preserve">Многопрофильный </w:t>
            </w:r>
            <w:proofErr w:type="spellStart"/>
            <w:r w:rsidRPr="005A7D58">
              <w:rPr>
                <w:sz w:val="16"/>
                <w:szCs w:val="16"/>
              </w:rPr>
              <w:t>серв</w:t>
            </w:r>
            <w:r>
              <w:rPr>
                <w:sz w:val="16"/>
                <w:szCs w:val="16"/>
              </w:rPr>
              <w:t>исно</w:t>
            </w:r>
            <w:proofErr w:type="spellEnd"/>
            <w:r>
              <w:rPr>
                <w:sz w:val="16"/>
                <w:szCs w:val="16"/>
              </w:rPr>
              <w:t>-педагогический отряд «Рост»</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2008</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22</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6</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 xml:space="preserve">Студенческий строительный </w:t>
            </w:r>
            <w:proofErr w:type="spellStart"/>
            <w:r w:rsidRPr="005A7D58">
              <w:rPr>
                <w:sz w:val="16"/>
                <w:szCs w:val="16"/>
              </w:rPr>
              <w:t>отря</w:t>
            </w:r>
            <w:proofErr w:type="gramStart"/>
            <w:r w:rsidRPr="005A7D58">
              <w:rPr>
                <w:sz w:val="16"/>
                <w:szCs w:val="16"/>
              </w:rPr>
              <w:t>д"</w:t>
            </w:r>
            <w:proofErr w:type="gramEnd"/>
            <w:r w:rsidRPr="005A7D58">
              <w:rPr>
                <w:sz w:val="16"/>
                <w:szCs w:val="16"/>
              </w:rPr>
              <w:t>Монолит</w:t>
            </w:r>
            <w:proofErr w:type="spellEnd"/>
            <w:r w:rsidRPr="005A7D58">
              <w:rPr>
                <w:sz w:val="16"/>
                <w:szCs w:val="16"/>
              </w:rPr>
              <w:t>"</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2010</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15</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7</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Студенческий сервисный отряд "Палитра"</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2007</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15</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8</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Студенческий педагогический отряд "Надежда"</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2002</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24</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9</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Студенческий волонтерский отряд «Лидер»</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2013</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20</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lastRenderedPageBreak/>
              <w:t>10</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Волонт</w:t>
            </w:r>
            <w:r>
              <w:rPr>
                <w:sz w:val="16"/>
                <w:szCs w:val="16"/>
              </w:rPr>
              <w:t>е</w:t>
            </w:r>
            <w:r w:rsidRPr="005A7D58">
              <w:rPr>
                <w:sz w:val="16"/>
                <w:szCs w:val="16"/>
              </w:rPr>
              <w:t>рский отряд «Вектор добра»</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2012</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25</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11</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bCs/>
                <w:sz w:val="16"/>
                <w:szCs w:val="16"/>
              </w:rPr>
              <w:t>Волонте</w:t>
            </w:r>
            <w:r>
              <w:rPr>
                <w:bCs/>
                <w:sz w:val="16"/>
                <w:szCs w:val="16"/>
              </w:rPr>
              <w:t>рский отряд «Хорошее настроение»</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2012</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35</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12</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«Импульс»</w:t>
            </w:r>
          </w:p>
        </w:tc>
        <w:tc>
          <w:tcPr>
            <w:tcW w:w="1417" w:type="dxa"/>
            <w:shd w:val="clear" w:color="auto" w:fill="auto"/>
            <w:vAlign w:val="center"/>
          </w:tcPr>
          <w:p w:rsidR="00B8092F" w:rsidRPr="005A7D58" w:rsidRDefault="00B8092F" w:rsidP="00AF57ED">
            <w:pPr>
              <w:jc w:val="center"/>
              <w:rPr>
                <w:sz w:val="16"/>
                <w:szCs w:val="16"/>
              </w:rPr>
            </w:pPr>
            <w:r>
              <w:rPr>
                <w:sz w:val="16"/>
                <w:szCs w:val="16"/>
              </w:rPr>
              <w:t>2019</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462</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13</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Волонтерский отряд «Тревожное сердце»</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2019</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15</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14</w:t>
            </w:r>
            <w:r>
              <w:rPr>
                <w:sz w:val="16"/>
                <w:szCs w:val="16"/>
              </w:rPr>
              <w:t>.</w:t>
            </w:r>
          </w:p>
        </w:tc>
        <w:tc>
          <w:tcPr>
            <w:tcW w:w="5664" w:type="dxa"/>
            <w:shd w:val="clear" w:color="auto" w:fill="auto"/>
            <w:vAlign w:val="center"/>
          </w:tcPr>
          <w:p w:rsidR="00B8092F" w:rsidRPr="005A7D58" w:rsidRDefault="00B8092F" w:rsidP="00AF57ED">
            <w:pPr>
              <w:rPr>
                <w:sz w:val="16"/>
                <w:szCs w:val="16"/>
              </w:rPr>
            </w:pPr>
            <w:r>
              <w:rPr>
                <w:sz w:val="16"/>
                <w:szCs w:val="16"/>
              </w:rPr>
              <w:t>Союз «ЭКОС»</w:t>
            </w:r>
          </w:p>
        </w:tc>
        <w:tc>
          <w:tcPr>
            <w:tcW w:w="1417" w:type="dxa"/>
            <w:shd w:val="clear" w:color="auto" w:fill="auto"/>
            <w:vAlign w:val="center"/>
          </w:tcPr>
          <w:p w:rsidR="00B8092F" w:rsidRPr="005A7D58" w:rsidRDefault="00B8092F" w:rsidP="00AF57ED">
            <w:pPr>
              <w:jc w:val="center"/>
              <w:rPr>
                <w:sz w:val="16"/>
                <w:szCs w:val="16"/>
              </w:rPr>
            </w:pPr>
            <w:r>
              <w:rPr>
                <w:sz w:val="16"/>
                <w:szCs w:val="16"/>
              </w:rPr>
              <w:t>-</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50</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15</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«Радуга»</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2013</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117</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16</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Отряд «Забота»</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2004</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20</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17</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«Волонтеры»</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2017</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90</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18</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w:t>
            </w:r>
            <w:proofErr w:type="spellStart"/>
            <w:r w:rsidRPr="005A7D58">
              <w:rPr>
                <w:sz w:val="16"/>
                <w:szCs w:val="16"/>
              </w:rPr>
              <w:t>Ювента</w:t>
            </w:r>
            <w:proofErr w:type="spellEnd"/>
            <w:r w:rsidRPr="005A7D58">
              <w:rPr>
                <w:sz w:val="16"/>
                <w:szCs w:val="16"/>
              </w:rPr>
              <w:t>»</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2011</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25</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19</w:t>
            </w:r>
          </w:p>
        </w:tc>
        <w:tc>
          <w:tcPr>
            <w:tcW w:w="5664" w:type="dxa"/>
            <w:shd w:val="clear" w:color="auto" w:fill="auto"/>
            <w:vAlign w:val="center"/>
          </w:tcPr>
          <w:p w:rsidR="00B8092F" w:rsidRPr="005A7D58" w:rsidRDefault="00B8092F" w:rsidP="00AF57ED">
            <w:pPr>
              <w:rPr>
                <w:sz w:val="16"/>
                <w:szCs w:val="16"/>
              </w:rPr>
            </w:pPr>
            <w:r w:rsidRPr="005A7D58">
              <w:rPr>
                <w:sz w:val="16"/>
                <w:szCs w:val="16"/>
              </w:rPr>
              <w:t>Отряд «Тимуровцы»</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2020</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12</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20</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Школа волонтеров</w:t>
            </w:r>
          </w:p>
        </w:tc>
        <w:tc>
          <w:tcPr>
            <w:tcW w:w="1417" w:type="dxa"/>
            <w:shd w:val="clear" w:color="auto" w:fill="auto"/>
            <w:vAlign w:val="center"/>
          </w:tcPr>
          <w:p w:rsidR="00B8092F" w:rsidRPr="005A7D58" w:rsidRDefault="00B8092F" w:rsidP="00AF57ED">
            <w:pPr>
              <w:jc w:val="center"/>
              <w:rPr>
                <w:sz w:val="16"/>
                <w:szCs w:val="16"/>
              </w:rPr>
            </w:pPr>
            <w:r>
              <w:rPr>
                <w:sz w:val="16"/>
                <w:szCs w:val="16"/>
              </w:rPr>
              <w:t>2014</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18</w:t>
            </w:r>
          </w:p>
        </w:tc>
      </w:tr>
      <w:tr w:rsidR="00B8092F" w:rsidRPr="005A7D58" w:rsidTr="00AF57ED">
        <w:tc>
          <w:tcPr>
            <w:tcW w:w="540" w:type="dxa"/>
            <w:shd w:val="clear" w:color="auto" w:fill="auto"/>
            <w:vAlign w:val="center"/>
          </w:tcPr>
          <w:p w:rsidR="00B8092F" w:rsidRPr="005A7D58" w:rsidRDefault="00B8092F" w:rsidP="00AF57ED">
            <w:pPr>
              <w:jc w:val="center"/>
              <w:rPr>
                <w:sz w:val="16"/>
                <w:szCs w:val="16"/>
              </w:rPr>
            </w:pPr>
            <w:r w:rsidRPr="005A7D58">
              <w:rPr>
                <w:sz w:val="16"/>
                <w:szCs w:val="16"/>
              </w:rPr>
              <w:t>21</w:t>
            </w:r>
            <w:r>
              <w:rPr>
                <w:sz w:val="16"/>
                <w:szCs w:val="16"/>
              </w:rPr>
              <w:t>.</w:t>
            </w:r>
          </w:p>
        </w:tc>
        <w:tc>
          <w:tcPr>
            <w:tcW w:w="5664" w:type="dxa"/>
            <w:shd w:val="clear" w:color="auto" w:fill="auto"/>
            <w:vAlign w:val="center"/>
          </w:tcPr>
          <w:p w:rsidR="00B8092F" w:rsidRPr="005A7D58" w:rsidRDefault="00B8092F" w:rsidP="00AF57ED">
            <w:pPr>
              <w:rPr>
                <w:sz w:val="16"/>
                <w:szCs w:val="16"/>
              </w:rPr>
            </w:pPr>
            <w:r w:rsidRPr="005A7D58">
              <w:rPr>
                <w:sz w:val="16"/>
                <w:szCs w:val="16"/>
              </w:rPr>
              <w:t>Волонтерский отряд</w:t>
            </w:r>
          </w:p>
        </w:tc>
        <w:tc>
          <w:tcPr>
            <w:tcW w:w="1417" w:type="dxa"/>
            <w:shd w:val="clear" w:color="auto" w:fill="auto"/>
            <w:vAlign w:val="center"/>
          </w:tcPr>
          <w:p w:rsidR="00B8092F" w:rsidRPr="005A7D58" w:rsidRDefault="00B8092F" w:rsidP="00AF57ED">
            <w:pPr>
              <w:jc w:val="center"/>
              <w:rPr>
                <w:sz w:val="16"/>
                <w:szCs w:val="16"/>
              </w:rPr>
            </w:pPr>
            <w:r w:rsidRPr="005A7D58">
              <w:rPr>
                <w:sz w:val="16"/>
                <w:szCs w:val="16"/>
              </w:rPr>
              <w:t>2015</w:t>
            </w:r>
          </w:p>
        </w:tc>
        <w:tc>
          <w:tcPr>
            <w:tcW w:w="1701" w:type="dxa"/>
            <w:shd w:val="clear" w:color="auto" w:fill="auto"/>
            <w:vAlign w:val="center"/>
          </w:tcPr>
          <w:p w:rsidR="00B8092F" w:rsidRPr="005A7D58" w:rsidRDefault="00B8092F" w:rsidP="00AF57ED">
            <w:pPr>
              <w:jc w:val="center"/>
              <w:rPr>
                <w:sz w:val="16"/>
                <w:szCs w:val="16"/>
              </w:rPr>
            </w:pPr>
            <w:r w:rsidRPr="005A7D58">
              <w:rPr>
                <w:sz w:val="16"/>
                <w:szCs w:val="16"/>
              </w:rPr>
              <w:t>20</w:t>
            </w:r>
          </w:p>
        </w:tc>
      </w:tr>
    </w:tbl>
    <w:p w:rsidR="00B8092F" w:rsidRDefault="00B8092F" w:rsidP="00B8092F">
      <w:pPr>
        <w:ind w:firstLine="720"/>
        <w:jc w:val="center"/>
        <w:rPr>
          <w:sz w:val="28"/>
          <w:szCs w:val="28"/>
        </w:rPr>
      </w:pPr>
    </w:p>
    <w:tbl>
      <w:tblPr>
        <w:tblpPr w:leftFromText="180" w:rightFromText="180" w:vertAnchor="text" w:horzAnchor="page" w:tblpX="1988" w:tblpY="13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514"/>
        <w:gridCol w:w="4536"/>
      </w:tblGrid>
      <w:tr w:rsidR="00B8092F" w:rsidRPr="00257125" w:rsidTr="00AF57ED">
        <w:tc>
          <w:tcPr>
            <w:tcW w:w="530"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sidRPr="00257125">
              <w:rPr>
                <w:sz w:val="16"/>
                <w:szCs w:val="16"/>
                <w:lang w:eastAsia="en-US"/>
              </w:rPr>
              <w:t>Год</w:t>
            </w:r>
          </w:p>
        </w:tc>
        <w:tc>
          <w:tcPr>
            <w:tcW w:w="4514"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sidRPr="00257125">
              <w:rPr>
                <w:sz w:val="16"/>
                <w:szCs w:val="16"/>
                <w:lang w:eastAsia="en-US"/>
              </w:rPr>
              <w:t>Количество зарегистрированных волонтеров (чел</w:t>
            </w:r>
            <w:r>
              <w:rPr>
                <w:sz w:val="16"/>
                <w:szCs w:val="16"/>
                <w:lang w:eastAsia="en-US"/>
              </w:rPr>
              <w:t>овек</w:t>
            </w:r>
            <w:r w:rsidRPr="00257125">
              <w:rPr>
                <w:sz w:val="16"/>
                <w:szCs w:val="16"/>
                <w:lang w:eastAsia="en-US"/>
              </w:rPr>
              <w:t>)</w:t>
            </w:r>
          </w:p>
        </w:tc>
        <w:tc>
          <w:tcPr>
            <w:tcW w:w="4536"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tabs>
                <w:tab w:val="left" w:pos="1080"/>
              </w:tabs>
              <w:ind w:right="-6"/>
              <w:jc w:val="center"/>
              <w:rPr>
                <w:rFonts w:eastAsia="Calibri"/>
                <w:sz w:val="16"/>
                <w:szCs w:val="16"/>
                <w:lang w:eastAsia="en-US"/>
              </w:rPr>
            </w:pPr>
            <w:r w:rsidRPr="00257125">
              <w:rPr>
                <w:rFonts w:eastAsia="Calibri"/>
                <w:sz w:val="16"/>
                <w:szCs w:val="16"/>
                <w:lang w:eastAsia="en-US"/>
              </w:rPr>
              <w:t>Охват молодежи</w:t>
            </w:r>
          </w:p>
          <w:p w:rsidR="00B8092F" w:rsidRPr="00257125" w:rsidRDefault="00B8092F" w:rsidP="00AF57ED">
            <w:pPr>
              <w:ind w:right="-6"/>
              <w:jc w:val="center"/>
              <w:rPr>
                <w:sz w:val="16"/>
                <w:szCs w:val="16"/>
                <w:lang w:eastAsia="en-US"/>
              </w:rPr>
            </w:pPr>
            <w:r w:rsidRPr="00257125">
              <w:rPr>
                <w:rFonts w:eastAsia="Calibri"/>
                <w:sz w:val="16"/>
                <w:szCs w:val="16"/>
                <w:lang w:eastAsia="en-US"/>
              </w:rPr>
              <w:t>(% от общего числа молодежи в городе)</w:t>
            </w:r>
          </w:p>
        </w:tc>
      </w:tr>
      <w:tr w:rsidR="00B8092F" w:rsidRPr="00257125" w:rsidTr="00AF57ED">
        <w:tc>
          <w:tcPr>
            <w:tcW w:w="530"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sidRPr="00257125">
              <w:rPr>
                <w:sz w:val="16"/>
                <w:szCs w:val="16"/>
                <w:lang w:eastAsia="en-US"/>
              </w:rPr>
              <w:t xml:space="preserve">2016 </w:t>
            </w:r>
          </w:p>
        </w:tc>
        <w:tc>
          <w:tcPr>
            <w:tcW w:w="4514"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tabs>
                <w:tab w:val="left" w:pos="1080"/>
              </w:tabs>
              <w:ind w:right="-6"/>
              <w:jc w:val="center"/>
              <w:rPr>
                <w:sz w:val="16"/>
                <w:szCs w:val="16"/>
                <w:lang w:eastAsia="en-US"/>
              </w:rPr>
            </w:pPr>
            <w:r w:rsidRPr="00257125">
              <w:rPr>
                <w:sz w:val="16"/>
                <w:szCs w:val="16"/>
                <w:lang w:eastAsia="en-US"/>
              </w:rPr>
              <w:t>3870</w:t>
            </w:r>
          </w:p>
        </w:tc>
        <w:tc>
          <w:tcPr>
            <w:tcW w:w="4536"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Pr>
                <w:sz w:val="16"/>
                <w:szCs w:val="16"/>
                <w:lang w:eastAsia="en-US"/>
              </w:rPr>
              <w:t xml:space="preserve">12,2 </w:t>
            </w:r>
          </w:p>
        </w:tc>
      </w:tr>
      <w:tr w:rsidR="00B8092F" w:rsidRPr="00257125" w:rsidTr="00AF57ED">
        <w:tc>
          <w:tcPr>
            <w:tcW w:w="530"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sidRPr="00257125">
              <w:rPr>
                <w:sz w:val="16"/>
                <w:szCs w:val="16"/>
                <w:lang w:eastAsia="en-US"/>
              </w:rPr>
              <w:t>2017</w:t>
            </w:r>
          </w:p>
        </w:tc>
        <w:tc>
          <w:tcPr>
            <w:tcW w:w="4514"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tabs>
                <w:tab w:val="left" w:pos="1080"/>
              </w:tabs>
              <w:ind w:right="-6"/>
              <w:jc w:val="center"/>
              <w:rPr>
                <w:sz w:val="16"/>
                <w:szCs w:val="16"/>
                <w:lang w:eastAsia="en-US"/>
              </w:rPr>
            </w:pPr>
            <w:r w:rsidRPr="00257125">
              <w:rPr>
                <w:sz w:val="16"/>
                <w:szCs w:val="16"/>
                <w:lang w:eastAsia="en-US"/>
              </w:rPr>
              <w:t>4000</w:t>
            </w:r>
          </w:p>
        </w:tc>
        <w:tc>
          <w:tcPr>
            <w:tcW w:w="4536"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Pr>
                <w:sz w:val="16"/>
                <w:szCs w:val="16"/>
                <w:lang w:eastAsia="en-US"/>
              </w:rPr>
              <w:t xml:space="preserve">13 </w:t>
            </w:r>
          </w:p>
        </w:tc>
      </w:tr>
      <w:tr w:rsidR="00B8092F" w:rsidRPr="00257125" w:rsidTr="00AF57ED">
        <w:tc>
          <w:tcPr>
            <w:tcW w:w="530"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sidRPr="00257125">
              <w:rPr>
                <w:sz w:val="16"/>
                <w:szCs w:val="16"/>
                <w:lang w:eastAsia="en-US"/>
              </w:rPr>
              <w:t>2018</w:t>
            </w:r>
          </w:p>
        </w:tc>
        <w:tc>
          <w:tcPr>
            <w:tcW w:w="4514"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tabs>
                <w:tab w:val="left" w:pos="1080"/>
              </w:tabs>
              <w:ind w:right="-6"/>
              <w:jc w:val="center"/>
              <w:rPr>
                <w:sz w:val="16"/>
                <w:szCs w:val="16"/>
                <w:lang w:eastAsia="en-US"/>
              </w:rPr>
            </w:pPr>
            <w:r w:rsidRPr="00257125">
              <w:rPr>
                <w:sz w:val="16"/>
                <w:szCs w:val="16"/>
                <w:lang w:eastAsia="en-US"/>
              </w:rPr>
              <w:t>4150</w:t>
            </w:r>
          </w:p>
        </w:tc>
        <w:tc>
          <w:tcPr>
            <w:tcW w:w="4536"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Pr>
                <w:sz w:val="16"/>
                <w:szCs w:val="16"/>
                <w:lang w:eastAsia="en-US"/>
              </w:rPr>
              <w:t xml:space="preserve">10 </w:t>
            </w:r>
          </w:p>
        </w:tc>
      </w:tr>
      <w:tr w:rsidR="00B8092F" w:rsidRPr="00257125" w:rsidTr="00AF57ED">
        <w:tc>
          <w:tcPr>
            <w:tcW w:w="530"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Pr>
                <w:sz w:val="16"/>
                <w:szCs w:val="16"/>
                <w:lang w:eastAsia="en-US"/>
              </w:rPr>
              <w:t>2019</w:t>
            </w:r>
          </w:p>
        </w:tc>
        <w:tc>
          <w:tcPr>
            <w:tcW w:w="4514"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tabs>
                <w:tab w:val="left" w:pos="1080"/>
              </w:tabs>
              <w:ind w:right="-6"/>
              <w:jc w:val="center"/>
              <w:rPr>
                <w:sz w:val="16"/>
                <w:szCs w:val="16"/>
                <w:lang w:eastAsia="en-US"/>
              </w:rPr>
            </w:pPr>
            <w:r>
              <w:rPr>
                <w:sz w:val="16"/>
                <w:szCs w:val="16"/>
                <w:lang w:eastAsia="en-US"/>
              </w:rPr>
              <w:t>4649</w:t>
            </w:r>
          </w:p>
        </w:tc>
        <w:tc>
          <w:tcPr>
            <w:tcW w:w="4536" w:type="dxa"/>
            <w:tcBorders>
              <w:top w:val="single" w:sz="4" w:space="0" w:color="auto"/>
              <w:left w:val="single" w:sz="4" w:space="0" w:color="auto"/>
              <w:bottom w:val="single" w:sz="4" w:space="0" w:color="auto"/>
              <w:right w:val="single" w:sz="4" w:space="0" w:color="auto"/>
            </w:tcBorders>
            <w:vAlign w:val="center"/>
          </w:tcPr>
          <w:p w:rsidR="00B8092F" w:rsidRPr="00257125" w:rsidRDefault="00B8092F" w:rsidP="00AF57ED">
            <w:pPr>
              <w:ind w:right="-6"/>
              <w:jc w:val="center"/>
              <w:rPr>
                <w:sz w:val="16"/>
                <w:szCs w:val="16"/>
                <w:lang w:eastAsia="en-US"/>
              </w:rPr>
            </w:pPr>
            <w:r>
              <w:rPr>
                <w:sz w:val="16"/>
                <w:szCs w:val="16"/>
                <w:lang w:eastAsia="en-US"/>
              </w:rPr>
              <w:t xml:space="preserve">13,16 </w:t>
            </w:r>
          </w:p>
        </w:tc>
      </w:tr>
      <w:tr w:rsidR="00B8092F" w:rsidRPr="00257125" w:rsidTr="00AF57ED">
        <w:tc>
          <w:tcPr>
            <w:tcW w:w="530" w:type="dxa"/>
            <w:tcBorders>
              <w:top w:val="single" w:sz="4" w:space="0" w:color="auto"/>
              <w:left w:val="single" w:sz="4" w:space="0" w:color="auto"/>
              <w:bottom w:val="single" w:sz="4" w:space="0" w:color="auto"/>
              <w:right w:val="single" w:sz="4" w:space="0" w:color="auto"/>
            </w:tcBorders>
            <w:vAlign w:val="center"/>
          </w:tcPr>
          <w:p w:rsidR="00B8092F" w:rsidRDefault="00B8092F" w:rsidP="00AF57ED">
            <w:pPr>
              <w:ind w:right="-6"/>
              <w:jc w:val="center"/>
              <w:rPr>
                <w:sz w:val="16"/>
                <w:szCs w:val="16"/>
                <w:lang w:eastAsia="en-US"/>
              </w:rPr>
            </w:pPr>
            <w:r>
              <w:rPr>
                <w:sz w:val="16"/>
                <w:szCs w:val="16"/>
                <w:lang w:eastAsia="en-US"/>
              </w:rPr>
              <w:t>2020</w:t>
            </w:r>
          </w:p>
        </w:tc>
        <w:tc>
          <w:tcPr>
            <w:tcW w:w="4514" w:type="dxa"/>
            <w:tcBorders>
              <w:top w:val="single" w:sz="4" w:space="0" w:color="auto"/>
              <w:left w:val="single" w:sz="4" w:space="0" w:color="auto"/>
              <w:bottom w:val="single" w:sz="4" w:space="0" w:color="auto"/>
              <w:right w:val="single" w:sz="4" w:space="0" w:color="auto"/>
            </w:tcBorders>
            <w:vAlign w:val="center"/>
          </w:tcPr>
          <w:p w:rsidR="00B8092F" w:rsidRDefault="00B8092F" w:rsidP="00AF57ED">
            <w:pPr>
              <w:tabs>
                <w:tab w:val="left" w:pos="1080"/>
              </w:tabs>
              <w:ind w:right="-6"/>
              <w:jc w:val="center"/>
              <w:rPr>
                <w:sz w:val="16"/>
                <w:szCs w:val="16"/>
                <w:lang w:eastAsia="en-US"/>
              </w:rPr>
            </w:pPr>
            <w:r>
              <w:rPr>
                <w:sz w:val="16"/>
                <w:szCs w:val="16"/>
                <w:lang w:eastAsia="en-US"/>
              </w:rPr>
              <w:t>5316</w:t>
            </w:r>
          </w:p>
        </w:tc>
        <w:tc>
          <w:tcPr>
            <w:tcW w:w="4536" w:type="dxa"/>
            <w:tcBorders>
              <w:top w:val="single" w:sz="4" w:space="0" w:color="auto"/>
              <w:left w:val="single" w:sz="4" w:space="0" w:color="auto"/>
              <w:bottom w:val="single" w:sz="4" w:space="0" w:color="auto"/>
              <w:right w:val="single" w:sz="4" w:space="0" w:color="auto"/>
            </w:tcBorders>
            <w:vAlign w:val="center"/>
          </w:tcPr>
          <w:p w:rsidR="00B8092F" w:rsidRDefault="00B8092F" w:rsidP="00AF57ED">
            <w:pPr>
              <w:ind w:right="-6"/>
              <w:jc w:val="center"/>
              <w:rPr>
                <w:sz w:val="16"/>
                <w:szCs w:val="16"/>
                <w:lang w:eastAsia="en-US"/>
              </w:rPr>
            </w:pPr>
            <w:r>
              <w:rPr>
                <w:sz w:val="16"/>
                <w:szCs w:val="16"/>
                <w:lang w:eastAsia="en-US"/>
              </w:rPr>
              <w:t>17,6</w:t>
            </w:r>
          </w:p>
        </w:tc>
      </w:tr>
    </w:tbl>
    <w:p w:rsidR="00A24280" w:rsidRDefault="00A24280" w:rsidP="00B8092F">
      <w:pPr>
        <w:ind w:left="360"/>
        <w:jc w:val="center"/>
        <w:rPr>
          <w:color w:val="000000"/>
          <w:sz w:val="28"/>
          <w:szCs w:val="28"/>
        </w:rPr>
      </w:pPr>
    </w:p>
    <w:p w:rsidR="00B8092F" w:rsidRPr="009F3307" w:rsidRDefault="00B8092F" w:rsidP="00B8092F">
      <w:pPr>
        <w:ind w:left="360"/>
        <w:jc w:val="center"/>
        <w:rPr>
          <w:color w:val="000000"/>
          <w:sz w:val="28"/>
          <w:szCs w:val="28"/>
        </w:rPr>
      </w:pPr>
      <w:r w:rsidRPr="009F3307">
        <w:rPr>
          <w:color w:val="000000"/>
          <w:sz w:val="28"/>
          <w:szCs w:val="28"/>
        </w:rPr>
        <w:t>Молодежные и детские творческие общественные объединения</w:t>
      </w:r>
    </w:p>
    <w:p w:rsidR="00B8092F" w:rsidRPr="009F3307" w:rsidRDefault="00B8092F" w:rsidP="00B8092F">
      <w:pPr>
        <w:ind w:right="-144"/>
        <w:jc w:val="center"/>
        <w:rPr>
          <w:color w:val="000000"/>
          <w:sz w:val="32"/>
          <w:szCs w:val="3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5948"/>
        <w:gridCol w:w="1417"/>
        <w:gridCol w:w="1701"/>
      </w:tblGrid>
      <w:tr w:rsidR="00B8092F" w:rsidRPr="008E12A5" w:rsidTr="00AF57ED">
        <w:tc>
          <w:tcPr>
            <w:tcW w:w="432" w:type="dxa"/>
            <w:shd w:val="clear" w:color="auto" w:fill="auto"/>
            <w:vAlign w:val="center"/>
          </w:tcPr>
          <w:p w:rsidR="00B8092F" w:rsidRPr="008E12A5" w:rsidRDefault="00B8092F" w:rsidP="00AF57ED">
            <w:pPr>
              <w:jc w:val="center"/>
              <w:rPr>
                <w:sz w:val="16"/>
                <w:szCs w:val="16"/>
              </w:rPr>
            </w:pPr>
            <w:r w:rsidRPr="008E12A5">
              <w:rPr>
                <w:sz w:val="16"/>
                <w:szCs w:val="16"/>
              </w:rPr>
              <w:t xml:space="preserve">№ </w:t>
            </w:r>
            <w:proofErr w:type="gramStart"/>
            <w:r w:rsidRPr="008E12A5">
              <w:rPr>
                <w:sz w:val="16"/>
                <w:szCs w:val="16"/>
              </w:rPr>
              <w:t>п</w:t>
            </w:r>
            <w:proofErr w:type="gramEnd"/>
            <w:r w:rsidRPr="008E12A5">
              <w:rPr>
                <w:sz w:val="16"/>
                <w:szCs w:val="16"/>
              </w:rPr>
              <w:t>/п</w:t>
            </w:r>
          </w:p>
        </w:tc>
        <w:tc>
          <w:tcPr>
            <w:tcW w:w="5948" w:type="dxa"/>
            <w:shd w:val="clear" w:color="auto" w:fill="auto"/>
            <w:vAlign w:val="center"/>
          </w:tcPr>
          <w:p w:rsidR="00B8092F" w:rsidRPr="008E12A5" w:rsidRDefault="00B8092F" w:rsidP="00AF57ED">
            <w:pPr>
              <w:jc w:val="center"/>
              <w:rPr>
                <w:sz w:val="16"/>
                <w:szCs w:val="16"/>
              </w:rPr>
            </w:pPr>
            <w:r w:rsidRPr="008E12A5">
              <w:rPr>
                <w:sz w:val="16"/>
                <w:szCs w:val="16"/>
              </w:rPr>
              <w:t>Наименование общественного объединения</w:t>
            </w:r>
          </w:p>
        </w:tc>
        <w:tc>
          <w:tcPr>
            <w:tcW w:w="1417" w:type="dxa"/>
            <w:shd w:val="clear" w:color="auto" w:fill="auto"/>
            <w:vAlign w:val="center"/>
          </w:tcPr>
          <w:p w:rsidR="00B8092F" w:rsidRPr="008E12A5" w:rsidRDefault="00B8092F" w:rsidP="00AF57ED">
            <w:pPr>
              <w:jc w:val="center"/>
              <w:rPr>
                <w:sz w:val="16"/>
                <w:szCs w:val="16"/>
              </w:rPr>
            </w:pPr>
            <w:r w:rsidRPr="008E12A5">
              <w:rPr>
                <w:sz w:val="16"/>
                <w:szCs w:val="16"/>
              </w:rPr>
              <w:t>Год создания</w:t>
            </w:r>
          </w:p>
        </w:tc>
        <w:tc>
          <w:tcPr>
            <w:tcW w:w="1701" w:type="dxa"/>
            <w:shd w:val="clear" w:color="auto" w:fill="auto"/>
            <w:vAlign w:val="center"/>
          </w:tcPr>
          <w:p w:rsidR="00B8092F" w:rsidRPr="008E12A5" w:rsidRDefault="00B8092F" w:rsidP="00AF57ED">
            <w:pPr>
              <w:jc w:val="center"/>
              <w:rPr>
                <w:sz w:val="16"/>
                <w:szCs w:val="16"/>
              </w:rPr>
            </w:pPr>
            <w:r w:rsidRPr="008E12A5">
              <w:rPr>
                <w:sz w:val="16"/>
                <w:szCs w:val="16"/>
              </w:rPr>
              <w:t>Количество участников</w:t>
            </w:r>
          </w:p>
        </w:tc>
      </w:tr>
    </w:tbl>
    <w:p w:rsidR="00B8092F" w:rsidRPr="005E0BDB" w:rsidRDefault="00B8092F" w:rsidP="00B8092F">
      <w:pPr>
        <w:ind w:right="-144"/>
        <w:jc w:val="center"/>
        <w:rPr>
          <w:color w:val="000000"/>
          <w:sz w:val="2"/>
          <w:szCs w:val="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54"/>
        <w:gridCol w:w="1417"/>
        <w:gridCol w:w="1701"/>
      </w:tblGrid>
      <w:tr w:rsidR="00B8092F" w:rsidRPr="00437114" w:rsidTr="00AF57ED">
        <w:trPr>
          <w:tblHeader/>
        </w:trPr>
        <w:tc>
          <w:tcPr>
            <w:tcW w:w="426" w:type="dxa"/>
            <w:shd w:val="clear" w:color="auto" w:fill="auto"/>
            <w:vAlign w:val="center"/>
          </w:tcPr>
          <w:p w:rsidR="00B8092F" w:rsidRPr="00437114" w:rsidRDefault="00B8092F" w:rsidP="00AF57ED">
            <w:pPr>
              <w:jc w:val="center"/>
              <w:rPr>
                <w:sz w:val="16"/>
                <w:szCs w:val="16"/>
              </w:rPr>
            </w:pPr>
            <w:r>
              <w:rPr>
                <w:sz w:val="16"/>
                <w:szCs w:val="16"/>
              </w:rPr>
              <w:t>1</w:t>
            </w:r>
          </w:p>
        </w:tc>
        <w:tc>
          <w:tcPr>
            <w:tcW w:w="5954" w:type="dxa"/>
            <w:shd w:val="clear" w:color="auto" w:fill="auto"/>
            <w:vAlign w:val="center"/>
          </w:tcPr>
          <w:p w:rsidR="00B8092F" w:rsidRPr="00437114" w:rsidRDefault="00B8092F" w:rsidP="00AF57ED">
            <w:pPr>
              <w:jc w:val="center"/>
              <w:rPr>
                <w:sz w:val="16"/>
                <w:szCs w:val="16"/>
              </w:rPr>
            </w:pPr>
            <w:r>
              <w:rPr>
                <w:sz w:val="16"/>
                <w:szCs w:val="16"/>
              </w:rPr>
              <w:t>2</w:t>
            </w:r>
          </w:p>
        </w:tc>
        <w:tc>
          <w:tcPr>
            <w:tcW w:w="1417" w:type="dxa"/>
            <w:shd w:val="clear" w:color="auto" w:fill="auto"/>
            <w:vAlign w:val="center"/>
          </w:tcPr>
          <w:p w:rsidR="00B8092F" w:rsidRPr="00437114" w:rsidRDefault="00B8092F" w:rsidP="00AF57ED">
            <w:pPr>
              <w:jc w:val="center"/>
              <w:rPr>
                <w:sz w:val="16"/>
                <w:szCs w:val="16"/>
              </w:rPr>
            </w:pPr>
            <w:r>
              <w:rPr>
                <w:sz w:val="16"/>
                <w:szCs w:val="16"/>
              </w:rPr>
              <w:t>3</w:t>
            </w:r>
          </w:p>
        </w:tc>
        <w:tc>
          <w:tcPr>
            <w:tcW w:w="1701" w:type="dxa"/>
            <w:shd w:val="clear" w:color="auto" w:fill="auto"/>
            <w:vAlign w:val="center"/>
          </w:tcPr>
          <w:p w:rsidR="00B8092F" w:rsidRPr="00437114" w:rsidRDefault="00B8092F" w:rsidP="00AF57ED">
            <w:pPr>
              <w:jc w:val="center"/>
              <w:rPr>
                <w:sz w:val="16"/>
                <w:szCs w:val="16"/>
              </w:rPr>
            </w:pPr>
            <w:r>
              <w:rPr>
                <w:sz w:val="16"/>
                <w:szCs w:val="16"/>
              </w:rPr>
              <w:t>4</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Танцевальный коллектив 007</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СТЭМ</w:t>
            </w:r>
            <w:r>
              <w:rPr>
                <w:sz w:val="16"/>
                <w:szCs w:val="16"/>
              </w:rPr>
              <w:t xml:space="preserve"> </w:t>
            </w:r>
            <w:r w:rsidRPr="00437114">
              <w:rPr>
                <w:sz w:val="16"/>
                <w:szCs w:val="16"/>
              </w:rPr>
              <w:t>Театр миниатюр</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3</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Акробаты-эксцентрики «Выхода НЭТ»</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4</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Танцевальный клуб «Аида»</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1996</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35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5</w:t>
            </w:r>
            <w:r>
              <w:rPr>
                <w:sz w:val="16"/>
                <w:szCs w:val="16"/>
              </w:rPr>
              <w:t>.</w:t>
            </w:r>
          </w:p>
        </w:tc>
        <w:tc>
          <w:tcPr>
            <w:tcW w:w="5954" w:type="dxa"/>
            <w:shd w:val="clear" w:color="auto" w:fill="auto"/>
            <w:vAlign w:val="center"/>
          </w:tcPr>
          <w:p w:rsidR="00B8092F" w:rsidRPr="00437114" w:rsidRDefault="00B8092F" w:rsidP="00AF57ED">
            <w:pPr>
              <w:rPr>
                <w:sz w:val="16"/>
                <w:szCs w:val="16"/>
                <w:lang w:val="en-US"/>
              </w:rPr>
            </w:pPr>
            <w:r w:rsidRPr="00437114">
              <w:rPr>
                <w:sz w:val="16"/>
                <w:szCs w:val="16"/>
              </w:rPr>
              <w:t>Театр</w:t>
            </w:r>
            <w:r w:rsidRPr="00437114">
              <w:rPr>
                <w:sz w:val="16"/>
                <w:szCs w:val="16"/>
                <w:lang w:val="en-US"/>
              </w:rPr>
              <w:t xml:space="preserve"> </w:t>
            </w:r>
            <w:r w:rsidRPr="00437114">
              <w:rPr>
                <w:sz w:val="16"/>
                <w:szCs w:val="16"/>
              </w:rPr>
              <w:t>мод</w:t>
            </w:r>
            <w:r w:rsidRPr="00437114">
              <w:rPr>
                <w:sz w:val="16"/>
                <w:szCs w:val="16"/>
                <w:lang w:val="en-US"/>
              </w:rPr>
              <w:t xml:space="preserve"> «Fashion show Art и </w:t>
            </w:r>
            <w:proofErr w:type="spellStart"/>
            <w:r w:rsidRPr="00437114">
              <w:rPr>
                <w:sz w:val="16"/>
                <w:szCs w:val="16"/>
                <w:lang w:val="en-US"/>
              </w:rPr>
              <w:t>Шок</w:t>
            </w:r>
            <w:proofErr w:type="spellEnd"/>
            <w:r w:rsidRPr="00437114">
              <w:rPr>
                <w:sz w:val="16"/>
                <w:szCs w:val="16"/>
                <w:lang w:val="en-US"/>
              </w:rPr>
              <w:t>»</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2017</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6</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Народный анс</w:t>
            </w:r>
            <w:r>
              <w:rPr>
                <w:sz w:val="16"/>
                <w:szCs w:val="16"/>
              </w:rPr>
              <w:t xml:space="preserve">амбль </w:t>
            </w:r>
            <w:proofErr w:type="spellStart"/>
            <w:r>
              <w:rPr>
                <w:sz w:val="16"/>
                <w:szCs w:val="16"/>
              </w:rPr>
              <w:t>кавказкого</w:t>
            </w:r>
            <w:proofErr w:type="spellEnd"/>
            <w:r>
              <w:rPr>
                <w:sz w:val="16"/>
                <w:szCs w:val="16"/>
              </w:rPr>
              <w:t xml:space="preserve"> танца «</w:t>
            </w:r>
            <w:proofErr w:type="spellStart"/>
            <w:r>
              <w:rPr>
                <w:sz w:val="16"/>
                <w:szCs w:val="16"/>
              </w:rPr>
              <w:t>Барачет</w:t>
            </w:r>
            <w:proofErr w:type="spellEnd"/>
            <w:r>
              <w:rPr>
                <w:sz w:val="16"/>
                <w:szCs w:val="16"/>
              </w:rPr>
              <w:t>»</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2006</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7</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Народный вока</w:t>
            </w:r>
            <w:r>
              <w:rPr>
                <w:sz w:val="16"/>
                <w:szCs w:val="16"/>
              </w:rPr>
              <w:t>льный ансамбль «Воздушный замок»</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2004</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8</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На</w:t>
            </w:r>
            <w:r>
              <w:rPr>
                <w:sz w:val="16"/>
                <w:szCs w:val="16"/>
              </w:rPr>
              <w:t>родный студенческий театр моды «Престиж»</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1998</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9</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 xml:space="preserve">Студия современного танца </w:t>
            </w:r>
            <w:r>
              <w:rPr>
                <w:sz w:val="16"/>
                <w:szCs w:val="16"/>
              </w:rPr>
              <w:t>«</w:t>
            </w:r>
            <w:proofErr w:type="spellStart"/>
            <w:r>
              <w:rPr>
                <w:sz w:val="16"/>
                <w:szCs w:val="16"/>
              </w:rPr>
              <w:t>Юнисол</w:t>
            </w:r>
            <w:proofErr w:type="spellEnd"/>
            <w:r>
              <w:rPr>
                <w:sz w:val="16"/>
                <w:szCs w:val="16"/>
              </w:rPr>
              <w:t>»</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2018</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10</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Кружок художественного чтения</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2016</w:t>
            </w:r>
          </w:p>
        </w:tc>
        <w:tc>
          <w:tcPr>
            <w:tcW w:w="1701" w:type="dxa"/>
            <w:shd w:val="clear" w:color="auto" w:fill="auto"/>
            <w:vAlign w:val="center"/>
          </w:tcPr>
          <w:p w:rsidR="00B8092F" w:rsidRPr="00437114" w:rsidRDefault="00B8092F" w:rsidP="00AF57ED">
            <w:pPr>
              <w:jc w:val="center"/>
              <w:rPr>
                <w:sz w:val="16"/>
                <w:szCs w:val="16"/>
              </w:rPr>
            </w:pPr>
            <w:r>
              <w:rPr>
                <w:sz w:val="16"/>
                <w:szCs w:val="16"/>
              </w:rPr>
              <w:t>12</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11</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Ансамбл</w:t>
            </w:r>
            <w:r>
              <w:rPr>
                <w:sz w:val="16"/>
                <w:szCs w:val="16"/>
              </w:rPr>
              <w:t>ь современного танца «</w:t>
            </w:r>
            <w:proofErr w:type="spellStart"/>
            <w:r>
              <w:rPr>
                <w:sz w:val="16"/>
                <w:szCs w:val="16"/>
              </w:rPr>
              <w:t>Данс-Микс</w:t>
            </w:r>
            <w:proofErr w:type="spellEnd"/>
            <w:r>
              <w:rPr>
                <w:sz w:val="16"/>
                <w:szCs w:val="16"/>
              </w:rPr>
              <w:t>»</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2008</w:t>
            </w:r>
          </w:p>
        </w:tc>
        <w:tc>
          <w:tcPr>
            <w:tcW w:w="1701" w:type="dxa"/>
            <w:shd w:val="clear" w:color="auto" w:fill="auto"/>
            <w:vAlign w:val="center"/>
          </w:tcPr>
          <w:p w:rsidR="00B8092F" w:rsidRPr="00437114" w:rsidRDefault="00B8092F" w:rsidP="00AF57ED">
            <w:pPr>
              <w:jc w:val="center"/>
              <w:rPr>
                <w:sz w:val="16"/>
                <w:szCs w:val="16"/>
              </w:rPr>
            </w:pPr>
            <w:r>
              <w:rPr>
                <w:sz w:val="16"/>
                <w:szCs w:val="16"/>
              </w:rPr>
              <w:t xml:space="preserve">20 </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12</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Вокальная студия «Драйв»</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2015</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13</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Шоу-Балет «Тет-А-Тет»</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2016</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14</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Театр мод и прич</w:t>
            </w:r>
            <w:r>
              <w:rPr>
                <w:sz w:val="16"/>
                <w:szCs w:val="16"/>
              </w:rPr>
              <w:t>е</w:t>
            </w:r>
            <w:r w:rsidRPr="00437114">
              <w:rPr>
                <w:sz w:val="16"/>
                <w:szCs w:val="16"/>
              </w:rPr>
              <w:t>сок «Экспресс»</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2012</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15</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Театр слова «Менестрель»</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2012</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16</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Команда КВН "Любимая команда твоей мамы"</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6</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17</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 xml:space="preserve">группа поддержки по </w:t>
            </w:r>
            <w:proofErr w:type="spellStart"/>
            <w:r w:rsidRPr="00437114">
              <w:rPr>
                <w:sz w:val="16"/>
                <w:szCs w:val="16"/>
              </w:rPr>
              <w:t>чирлидингу</w:t>
            </w:r>
            <w:proofErr w:type="spellEnd"/>
            <w:r w:rsidRPr="00437114">
              <w:rPr>
                <w:sz w:val="16"/>
                <w:szCs w:val="16"/>
              </w:rPr>
              <w:t xml:space="preserve"> "RED </w:t>
            </w:r>
            <w:proofErr w:type="spellStart"/>
            <w:r w:rsidRPr="00437114">
              <w:rPr>
                <w:sz w:val="16"/>
                <w:szCs w:val="16"/>
              </w:rPr>
              <w:t>Stars</w:t>
            </w:r>
            <w:proofErr w:type="spellEnd"/>
            <w:r w:rsidRPr="00437114">
              <w:rPr>
                <w:sz w:val="16"/>
                <w:szCs w:val="16"/>
              </w:rPr>
              <w:t>"</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2012</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18</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танцевальная группа</w:t>
            </w:r>
            <w:r>
              <w:rPr>
                <w:sz w:val="16"/>
                <w:szCs w:val="16"/>
              </w:rPr>
              <w:t xml:space="preserve"> </w:t>
            </w:r>
            <w:r w:rsidRPr="00437114">
              <w:rPr>
                <w:sz w:val="16"/>
                <w:szCs w:val="16"/>
              </w:rPr>
              <w:t>"</w:t>
            </w:r>
            <w:proofErr w:type="spellStart"/>
            <w:r w:rsidRPr="00437114">
              <w:rPr>
                <w:sz w:val="16"/>
                <w:szCs w:val="16"/>
              </w:rPr>
              <w:t>Dance</w:t>
            </w:r>
            <w:proofErr w:type="spellEnd"/>
            <w:r w:rsidRPr="00437114">
              <w:rPr>
                <w:sz w:val="16"/>
                <w:szCs w:val="16"/>
              </w:rPr>
              <w:t xml:space="preserve"> </w:t>
            </w:r>
            <w:proofErr w:type="spellStart"/>
            <w:r w:rsidRPr="00437114">
              <w:rPr>
                <w:sz w:val="16"/>
                <w:szCs w:val="16"/>
              </w:rPr>
              <w:t>Live</w:t>
            </w:r>
            <w:proofErr w:type="spellEnd"/>
            <w:r w:rsidRPr="00437114">
              <w:rPr>
                <w:sz w:val="16"/>
                <w:szCs w:val="16"/>
              </w:rPr>
              <w:t>"</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2014</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19</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Вокальный коллектив «Музыкальное созвездие»</w:t>
            </w:r>
          </w:p>
        </w:tc>
        <w:tc>
          <w:tcPr>
            <w:tcW w:w="1417" w:type="dxa"/>
            <w:shd w:val="clear" w:color="auto" w:fill="auto"/>
            <w:vAlign w:val="center"/>
          </w:tcPr>
          <w:p w:rsidR="00B8092F" w:rsidRPr="00437114" w:rsidRDefault="00B8092F" w:rsidP="00AF57ED">
            <w:pPr>
              <w:jc w:val="center"/>
              <w:rPr>
                <w:sz w:val="16"/>
                <w:szCs w:val="16"/>
                <w:lang w:val="en-US"/>
              </w:rPr>
            </w:pPr>
            <w:r w:rsidRPr="00437114">
              <w:rPr>
                <w:sz w:val="16"/>
                <w:szCs w:val="16"/>
              </w:rPr>
              <w:t>201</w:t>
            </w:r>
            <w:r w:rsidRPr="00437114">
              <w:rPr>
                <w:sz w:val="16"/>
                <w:szCs w:val="16"/>
                <w:lang w:val="en-US"/>
              </w:rPr>
              <w:t>7</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20</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Кружок «Музейное дело»</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1982</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21</w:t>
            </w:r>
            <w:r>
              <w:rPr>
                <w:sz w:val="16"/>
                <w:szCs w:val="16"/>
              </w:rPr>
              <w:t>.</w:t>
            </w:r>
          </w:p>
        </w:tc>
        <w:tc>
          <w:tcPr>
            <w:tcW w:w="5954" w:type="dxa"/>
            <w:shd w:val="clear" w:color="auto" w:fill="auto"/>
            <w:vAlign w:val="center"/>
          </w:tcPr>
          <w:p w:rsidR="00B8092F" w:rsidRPr="00437114" w:rsidRDefault="00B8092F" w:rsidP="00AF57ED">
            <w:pPr>
              <w:rPr>
                <w:sz w:val="16"/>
                <w:szCs w:val="16"/>
              </w:rPr>
            </w:pPr>
            <w:proofErr w:type="gramStart"/>
            <w:r w:rsidRPr="00437114">
              <w:rPr>
                <w:sz w:val="16"/>
                <w:szCs w:val="16"/>
              </w:rPr>
              <w:t>ИЗО</w:t>
            </w:r>
            <w:proofErr w:type="gramEnd"/>
            <w:r w:rsidRPr="00437114">
              <w:rPr>
                <w:sz w:val="16"/>
                <w:szCs w:val="16"/>
              </w:rPr>
              <w:t xml:space="preserve"> студия «Радуга»</w:t>
            </w:r>
          </w:p>
        </w:tc>
        <w:tc>
          <w:tcPr>
            <w:tcW w:w="1417" w:type="dxa"/>
            <w:shd w:val="clear" w:color="auto" w:fill="auto"/>
            <w:vAlign w:val="center"/>
          </w:tcPr>
          <w:p w:rsidR="00B8092F" w:rsidRPr="00437114" w:rsidRDefault="00B8092F" w:rsidP="00AF57ED">
            <w:pPr>
              <w:jc w:val="center"/>
              <w:rPr>
                <w:sz w:val="16"/>
                <w:szCs w:val="16"/>
                <w:lang w:val="en-US"/>
              </w:rPr>
            </w:pPr>
            <w:r w:rsidRPr="00437114">
              <w:rPr>
                <w:sz w:val="16"/>
                <w:szCs w:val="16"/>
                <w:lang w:val="en-US"/>
              </w:rPr>
              <w:t>2002</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22</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ВК «Гармония»</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2020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20</w:t>
            </w:r>
          </w:p>
        </w:tc>
      </w:tr>
      <w:tr w:rsidR="00B8092F" w:rsidRPr="00437114" w:rsidTr="00AF57ED">
        <w:trPr>
          <w:trHeight w:val="175"/>
        </w:trPr>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23</w:t>
            </w:r>
            <w:r>
              <w:rPr>
                <w:sz w:val="16"/>
                <w:szCs w:val="16"/>
              </w:rPr>
              <w:t>.</w:t>
            </w:r>
          </w:p>
        </w:tc>
        <w:tc>
          <w:tcPr>
            <w:tcW w:w="5954" w:type="dxa"/>
            <w:shd w:val="clear" w:color="auto" w:fill="auto"/>
            <w:vAlign w:val="center"/>
          </w:tcPr>
          <w:p w:rsidR="00B8092F" w:rsidRPr="00437114" w:rsidRDefault="00B8092F" w:rsidP="00AF57ED">
            <w:pPr>
              <w:rPr>
                <w:sz w:val="16"/>
                <w:szCs w:val="16"/>
              </w:rPr>
            </w:pPr>
            <w:proofErr w:type="gramStart"/>
            <w:r w:rsidRPr="00437114">
              <w:rPr>
                <w:sz w:val="16"/>
                <w:szCs w:val="16"/>
              </w:rPr>
              <w:t>ДО</w:t>
            </w:r>
            <w:proofErr w:type="gramEnd"/>
            <w:r w:rsidRPr="00437114">
              <w:rPr>
                <w:sz w:val="16"/>
                <w:szCs w:val="16"/>
              </w:rPr>
              <w:t xml:space="preserve"> «Интеллектуальная радуга»</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2020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35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24</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Ансамбль «Ложкарей»</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2009</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14</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25</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Вокальный ансамбль «3-Д формат»</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2010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26</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Танцевальный коллектив «Танцы для всех»</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2020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15</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27</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«Клуб любителей кино»</w:t>
            </w:r>
          </w:p>
        </w:tc>
        <w:tc>
          <w:tcPr>
            <w:tcW w:w="1417" w:type="dxa"/>
            <w:shd w:val="clear" w:color="auto" w:fill="auto"/>
            <w:vAlign w:val="center"/>
          </w:tcPr>
          <w:p w:rsidR="00B8092F" w:rsidRPr="00437114" w:rsidRDefault="00B8092F" w:rsidP="00AF57ED">
            <w:pPr>
              <w:jc w:val="center"/>
              <w:rPr>
                <w:sz w:val="16"/>
                <w:szCs w:val="16"/>
              </w:rPr>
            </w:pPr>
            <w:r>
              <w:rPr>
                <w:sz w:val="16"/>
                <w:szCs w:val="16"/>
              </w:rPr>
              <w:t xml:space="preserve">2020 </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30</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28</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Ансамбль</w:t>
            </w:r>
            <w:r>
              <w:rPr>
                <w:sz w:val="16"/>
                <w:szCs w:val="16"/>
              </w:rPr>
              <w:t xml:space="preserve"> </w:t>
            </w:r>
            <w:r w:rsidRPr="00437114">
              <w:rPr>
                <w:sz w:val="16"/>
                <w:szCs w:val="16"/>
              </w:rPr>
              <w:t>эстрадного</w:t>
            </w:r>
            <w:r>
              <w:rPr>
                <w:sz w:val="16"/>
                <w:szCs w:val="16"/>
              </w:rPr>
              <w:t xml:space="preserve"> </w:t>
            </w:r>
            <w:r w:rsidRPr="00437114">
              <w:rPr>
                <w:sz w:val="16"/>
                <w:szCs w:val="16"/>
              </w:rPr>
              <w:t>и спортивного танца «Эдельвейс-ЛИК»</w:t>
            </w:r>
            <w:r>
              <w:rPr>
                <w:sz w:val="16"/>
                <w:szCs w:val="16"/>
              </w:rPr>
              <w:t xml:space="preserve"> </w:t>
            </w:r>
            <w:r w:rsidRPr="00437114">
              <w:rPr>
                <w:sz w:val="16"/>
                <w:szCs w:val="16"/>
              </w:rPr>
              <w:t>(младшая группа)</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2020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24</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29</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Театральная студия «Переменка»</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2020</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23</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30</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Ансамбль народного пения «Есаул»</w:t>
            </w:r>
          </w:p>
        </w:tc>
        <w:tc>
          <w:tcPr>
            <w:tcW w:w="1417" w:type="dxa"/>
            <w:shd w:val="clear" w:color="auto" w:fill="auto"/>
            <w:vAlign w:val="center"/>
          </w:tcPr>
          <w:p w:rsidR="00B8092F" w:rsidRPr="00437114" w:rsidRDefault="00B8092F" w:rsidP="00AF57ED">
            <w:pPr>
              <w:jc w:val="center"/>
              <w:rPr>
                <w:sz w:val="16"/>
                <w:szCs w:val="16"/>
              </w:rPr>
            </w:pPr>
            <w:r w:rsidRPr="00437114">
              <w:rPr>
                <w:sz w:val="16"/>
                <w:szCs w:val="16"/>
              </w:rPr>
              <w:t>2008</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23</w:t>
            </w:r>
          </w:p>
        </w:tc>
      </w:tr>
      <w:tr w:rsidR="00B8092F" w:rsidRPr="00437114" w:rsidTr="00AF57ED">
        <w:tc>
          <w:tcPr>
            <w:tcW w:w="426" w:type="dxa"/>
            <w:shd w:val="clear" w:color="auto" w:fill="auto"/>
            <w:vAlign w:val="center"/>
          </w:tcPr>
          <w:p w:rsidR="00B8092F" w:rsidRPr="00437114" w:rsidRDefault="00B8092F" w:rsidP="00AF57ED">
            <w:pPr>
              <w:jc w:val="center"/>
              <w:rPr>
                <w:sz w:val="16"/>
                <w:szCs w:val="16"/>
              </w:rPr>
            </w:pPr>
            <w:r w:rsidRPr="00437114">
              <w:rPr>
                <w:sz w:val="16"/>
                <w:szCs w:val="16"/>
              </w:rPr>
              <w:t>31</w:t>
            </w:r>
            <w:r>
              <w:rPr>
                <w:sz w:val="16"/>
                <w:szCs w:val="16"/>
              </w:rPr>
              <w:t>.</w:t>
            </w:r>
          </w:p>
        </w:tc>
        <w:tc>
          <w:tcPr>
            <w:tcW w:w="5954" w:type="dxa"/>
            <w:shd w:val="clear" w:color="auto" w:fill="auto"/>
            <w:vAlign w:val="center"/>
          </w:tcPr>
          <w:p w:rsidR="00B8092F" w:rsidRPr="00437114" w:rsidRDefault="00B8092F" w:rsidP="00AF57ED">
            <w:pPr>
              <w:rPr>
                <w:sz w:val="16"/>
                <w:szCs w:val="16"/>
              </w:rPr>
            </w:pPr>
            <w:r w:rsidRPr="00437114">
              <w:rPr>
                <w:sz w:val="16"/>
                <w:szCs w:val="16"/>
              </w:rPr>
              <w:t>Детский образцовый хореографический ансамбль «Задоринка»</w:t>
            </w:r>
          </w:p>
        </w:tc>
        <w:tc>
          <w:tcPr>
            <w:tcW w:w="1417" w:type="dxa"/>
            <w:shd w:val="clear" w:color="auto" w:fill="auto"/>
            <w:vAlign w:val="center"/>
          </w:tcPr>
          <w:p w:rsidR="00B8092F" w:rsidRPr="00437114" w:rsidRDefault="00B8092F" w:rsidP="00AF57ED">
            <w:pPr>
              <w:jc w:val="center"/>
              <w:rPr>
                <w:sz w:val="16"/>
                <w:szCs w:val="16"/>
              </w:rPr>
            </w:pPr>
            <w:r>
              <w:rPr>
                <w:sz w:val="16"/>
                <w:szCs w:val="16"/>
              </w:rPr>
              <w:t xml:space="preserve">1995 </w:t>
            </w:r>
          </w:p>
        </w:tc>
        <w:tc>
          <w:tcPr>
            <w:tcW w:w="1701" w:type="dxa"/>
            <w:shd w:val="clear" w:color="auto" w:fill="auto"/>
            <w:vAlign w:val="center"/>
          </w:tcPr>
          <w:p w:rsidR="00B8092F" w:rsidRPr="00437114" w:rsidRDefault="00B8092F" w:rsidP="00AF57ED">
            <w:pPr>
              <w:jc w:val="center"/>
              <w:rPr>
                <w:sz w:val="16"/>
                <w:szCs w:val="16"/>
              </w:rPr>
            </w:pPr>
            <w:r w:rsidRPr="00437114">
              <w:rPr>
                <w:sz w:val="16"/>
                <w:szCs w:val="16"/>
              </w:rPr>
              <w:t>134</w:t>
            </w:r>
          </w:p>
        </w:tc>
      </w:tr>
    </w:tbl>
    <w:p w:rsidR="00B8092F" w:rsidRPr="00F179EA" w:rsidRDefault="00B8092F" w:rsidP="00B8092F">
      <w:pPr>
        <w:ind w:left="720"/>
        <w:jc w:val="center"/>
        <w:rPr>
          <w:color w:val="000000"/>
          <w:sz w:val="32"/>
          <w:szCs w:val="32"/>
        </w:rPr>
      </w:pPr>
    </w:p>
    <w:p w:rsidR="00B8092F" w:rsidRPr="009F3307" w:rsidRDefault="00B8092F" w:rsidP="00B8092F">
      <w:pPr>
        <w:ind w:left="360"/>
        <w:jc w:val="center"/>
        <w:rPr>
          <w:color w:val="000000"/>
          <w:sz w:val="28"/>
          <w:szCs w:val="28"/>
        </w:rPr>
      </w:pPr>
      <w:r w:rsidRPr="009F3307">
        <w:rPr>
          <w:sz w:val="28"/>
          <w:szCs w:val="28"/>
        </w:rPr>
        <w:t xml:space="preserve">Иные </w:t>
      </w:r>
      <w:r w:rsidRPr="009F3307">
        <w:rPr>
          <w:color w:val="000000"/>
          <w:sz w:val="28"/>
          <w:szCs w:val="28"/>
        </w:rPr>
        <w:t>молодежные и детские общественные объединения</w:t>
      </w:r>
    </w:p>
    <w:p w:rsidR="00B8092F" w:rsidRDefault="00B8092F" w:rsidP="00B8092F">
      <w:pPr>
        <w:ind w:right="-144"/>
        <w:jc w:val="center"/>
        <w:rPr>
          <w:color w:val="000000"/>
          <w:sz w:val="32"/>
          <w:szCs w:val="3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2682"/>
        <w:gridCol w:w="5108"/>
        <w:gridCol w:w="1276"/>
      </w:tblGrid>
      <w:tr w:rsidR="00B8092F" w:rsidRPr="008E12A5" w:rsidTr="00AF57ED">
        <w:tc>
          <w:tcPr>
            <w:tcW w:w="432" w:type="dxa"/>
            <w:shd w:val="clear" w:color="auto" w:fill="auto"/>
            <w:vAlign w:val="center"/>
          </w:tcPr>
          <w:p w:rsidR="00B8092F" w:rsidRPr="008E12A5" w:rsidRDefault="00B8092F" w:rsidP="00AF57ED">
            <w:pPr>
              <w:jc w:val="center"/>
              <w:rPr>
                <w:sz w:val="16"/>
                <w:szCs w:val="16"/>
              </w:rPr>
            </w:pPr>
            <w:r w:rsidRPr="008E12A5">
              <w:rPr>
                <w:sz w:val="16"/>
                <w:szCs w:val="16"/>
              </w:rPr>
              <w:t xml:space="preserve">№ </w:t>
            </w:r>
            <w:proofErr w:type="gramStart"/>
            <w:r w:rsidRPr="008E12A5">
              <w:rPr>
                <w:sz w:val="16"/>
                <w:szCs w:val="16"/>
              </w:rPr>
              <w:t>п</w:t>
            </w:r>
            <w:proofErr w:type="gramEnd"/>
            <w:r w:rsidRPr="008E12A5">
              <w:rPr>
                <w:sz w:val="16"/>
                <w:szCs w:val="16"/>
              </w:rPr>
              <w:t>/п</w:t>
            </w:r>
          </w:p>
        </w:tc>
        <w:tc>
          <w:tcPr>
            <w:tcW w:w="2682" w:type="dxa"/>
            <w:shd w:val="clear" w:color="auto" w:fill="auto"/>
            <w:vAlign w:val="center"/>
          </w:tcPr>
          <w:p w:rsidR="00B8092F" w:rsidRPr="008E12A5" w:rsidRDefault="00B8092F" w:rsidP="00AF57ED">
            <w:pPr>
              <w:jc w:val="center"/>
              <w:rPr>
                <w:sz w:val="16"/>
                <w:szCs w:val="16"/>
              </w:rPr>
            </w:pPr>
            <w:r w:rsidRPr="008E12A5">
              <w:rPr>
                <w:sz w:val="16"/>
                <w:szCs w:val="16"/>
              </w:rPr>
              <w:t>Наименование общественного объединения</w:t>
            </w:r>
          </w:p>
        </w:tc>
        <w:tc>
          <w:tcPr>
            <w:tcW w:w="5108" w:type="dxa"/>
            <w:shd w:val="clear" w:color="auto" w:fill="auto"/>
            <w:vAlign w:val="center"/>
          </w:tcPr>
          <w:p w:rsidR="00B8092F" w:rsidRPr="008E12A5" w:rsidRDefault="00B8092F" w:rsidP="00AF57ED">
            <w:pPr>
              <w:jc w:val="center"/>
              <w:rPr>
                <w:sz w:val="16"/>
                <w:szCs w:val="16"/>
              </w:rPr>
            </w:pPr>
            <w:r w:rsidRPr="008E12A5">
              <w:rPr>
                <w:sz w:val="16"/>
                <w:szCs w:val="16"/>
              </w:rPr>
              <w:t>Направления деятельности</w:t>
            </w:r>
          </w:p>
        </w:tc>
        <w:tc>
          <w:tcPr>
            <w:tcW w:w="1276" w:type="dxa"/>
            <w:shd w:val="clear" w:color="auto" w:fill="auto"/>
            <w:vAlign w:val="center"/>
          </w:tcPr>
          <w:p w:rsidR="00B8092F" w:rsidRPr="008E12A5" w:rsidRDefault="00B8092F" w:rsidP="00AF57ED">
            <w:pPr>
              <w:jc w:val="center"/>
              <w:rPr>
                <w:color w:val="000000"/>
                <w:sz w:val="16"/>
                <w:szCs w:val="16"/>
              </w:rPr>
            </w:pPr>
            <w:r w:rsidRPr="008E12A5">
              <w:rPr>
                <w:color w:val="000000"/>
                <w:sz w:val="16"/>
                <w:szCs w:val="16"/>
              </w:rPr>
              <w:t>Количество участников</w:t>
            </w:r>
          </w:p>
        </w:tc>
      </w:tr>
    </w:tbl>
    <w:p w:rsidR="00B8092F" w:rsidRPr="007C1262" w:rsidRDefault="00B8092F" w:rsidP="00B8092F">
      <w:pPr>
        <w:ind w:right="-144"/>
        <w:jc w:val="center"/>
        <w:rPr>
          <w:color w:val="000000"/>
          <w:sz w:val="2"/>
          <w:szCs w:val="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103"/>
        <w:gridCol w:w="1276"/>
      </w:tblGrid>
      <w:tr w:rsidR="00B8092F" w:rsidRPr="00A27B00" w:rsidTr="00AF57ED">
        <w:trPr>
          <w:tblHeader/>
        </w:trPr>
        <w:tc>
          <w:tcPr>
            <w:tcW w:w="426" w:type="dxa"/>
            <w:shd w:val="clear" w:color="auto" w:fill="auto"/>
            <w:vAlign w:val="center"/>
          </w:tcPr>
          <w:p w:rsidR="00B8092F" w:rsidRPr="00A27B00" w:rsidRDefault="00B8092F" w:rsidP="00AF57ED">
            <w:pPr>
              <w:jc w:val="center"/>
              <w:rPr>
                <w:sz w:val="16"/>
                <w:szCs w:val="16"/>
              </w:rPr>
            </w:pPr>
            <w:r>
              <w:rPr>
                <w:sz w:val="16"/>
                <w:szCs w:val="16"/>
              </w:rPr>
              <w:t>1</w:t>
            </w:r>
          </w:p>
        </w:tc>
        <w:tc>
          <w:tcPr>
            <w:tcW w:w="2693" w:type="dxa"/>
            <w:shd w:val="clear" w:color="auto" w:fill="auto"/>
            <w:vAlign w:val="center"/>
          </w:tcPr>
          <w:p w:rsidR="00B8092F" w:rsidRPr="00A27B00" w:rsidRDefault="00B8092F" w:rsidP="00AF57ED">
            <w:pPr>
              <w:jc w:val="center"/>
              <w:rPr>
                <w:sz w:val="16"/>
                <w:szCs w:val="16"/>
              </w:rPr>
            </w:pPr>
            <w:r>
              <w:rPr>
                <w:sz w:val="16"/>
                <w:szCs w:val="16"/>
              </w:rPr>
              <w:t>2</w:t>
            </w:r>
          </w:p>
        </w:tc>
        <w:tc>
          <w:tcPr>
            <w:tcW w:w="5103" w:type="dxa"/>
            <w:vAlign w:val="center"/>
          </w:tcPr>
          <w:p w:rsidR="00B8092F" w:rsidRPr="00A27B00" w:rsidRDefault="00B8092F" w:rsidP="00AF57ED">
            <w:pPr>
              <w:jc w:val="center"/>
              <w:rPr>
                <w:sz w:val="16"/>
                <w:szCs w:val="16"/>
              </w:rPr>
            </w:pPr>
            <w:r>
              <w:rPr>
                <w:sz w:val="16"/>
                <w:szCs w:val="16"/>
              </w:rPr>
              <w:t>3</w:t>
            </w:r>
          </w:p>
        </w:tc>
        <w:tc>
          <w:tcPr>
            <w:tcW w:w="1276" w:type="dxa"/>
            <w:shd w:val="clear" w:color="auto" w:fill="auto"/>
            <w:vAlign w:val="center"/>
          </w:tcPr>
          <w:p w:rsidR="00B8092F" w:rsidRPr="00A27B00" w:rsidRDefault="00B8092F" w:rsidP="00AF57ED">
            <w:pPr>
              <w:jc w:val="center"/>
              <w:rPr>
                <w:color w:val="000000"/>
                <w:sz w:val="16"/>
                <w:szCs w:val="16"/>
              </w:rPr>
            </w:pPr>
            <w:r>
              <w:rPr>
                <w:color w:val="000000"/>
                <w:sz w:val="16"/>
                <w:szCs w:val="16"/>
              </w:rPr>
              <w:t>4</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 xml:space="preserve">Совет </w:t>
            </w:r>
            <w:proofErr w:type="gramStart"/>
            <w:r w:rsidRPr="00A27B00">
              <w:rPr>
                <w:sz w:val="16"/>
                <w:szCs w:val="16"/>
              </w:rPr>
              <w:t>обучающихся</w:t>
            </w:r>
            <w:proofErr w:type="gramEnd"/>
            <w:r w:rsidRPr="00A27B00">
              <w:rPr>
                <w:sz w:val="16"/>
                <w:szCs w:val="16"/>
              </w:rPr>
              <w:t xml:space="preserve"> общежития</w:t>
            </w:r>
          </w:p>
        </w:tc>
        <w:tc>
          <w:tcPr>
            <w:tcW w:w="5103" w:type="dxa"/>
            <w:vAlign w:val="center"/>
          </w:tcPr>
          <w:p w:rsidR="00B8092F" w:rsidRPr="00A27B00" w:rsidRDefault="00B8092F" w:rsidP="00AF57ED">
            <w:pPr>
              <w:rPr>
                <w:sz w:val="16"/>
                <w:szCs w:val="16"/>
              </w:rPr>
            </w:pPr>
            <w:r w:rsidRPr="00A27B00">
              <w:rPr>
                <w:sz w:val="16"/>
                <w:szCs w:val="16"/>
              </w:rPr>
              <w:t>Работа в студенческом общежитии колледжа</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7</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2</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Санитарная дружина</w:t>
            </w:r>
          </w:p>
        </w:tc>
        <w:tc>
          <w:tcPr>
            <w:tcW w:w="5103" w:type="dxa"/>
            <w:vAlign w:val="center"/>
          </w:tcPr>
          <w:p w:rsidR="00B8092F" w:rsidRPr="00A27B00" w:rsidRDefault="00B8092F" w:rsidP="00AF57ED">
            <w:pPr>
              <w:rPr>
                <w:sz w:val="16"/>
                <w:szCs w:val="16"/>
              </w:rPr>
            </w:pPr>
            <w:r w:rsidRPr="00A27B00">
              <w:rPr>
                <w:sz w:val="16"/>
                <w:szCs w:val="16"/>
              </w:rPr>
              <w:t>Работа по оказанию адресной помощи ветераном ВОВ, медицинским службам.</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12</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lastRenderedPageBreak/>
              <w:t>3</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Студенческий профсоюзный комитет НГГТИ</w:t>
            </w:r>
          </w:p>
        </w:tc>
        <w:tc>
          <w:tcPr>
            <w:tcW w:w="5103" w:type="dxa"/>
            <w:vAlign w:val="center"/>
          </w:tcPr>
          <w:p w:rsidR="00B8092F" w:rsidRPr="00A27B00" w:rsidRDefault="00B8092F" w:rsidP="00AF57ED">
            <w:pPr>
              <w:rPr>
                <w:sz w:val="16"/>
                <w:szCs w:val="16"/>
              </w:rPr>
            </w:pPr>
            <w:r w:rsidRPr="00A27B00">
              <w:rPr>
                <w:sz w:val="16"/>
                <w:szCs w:val="16"/>
              </w:rPr>
              <w:t>Работа в студенческом общежитии колледжа</w:t>
            </w:r>
          </w:p>
        </w:tc>
        <w:tc>
          <w:tcPr>
            <w:tcW w:w="1276" w:type="dxa"/>
            <w:shd w:val="clear" w:color="auto" w:fill="auto"/>
            <w:vAlign w:val="center"/>
          </w:tcPr>
          <w:p w:rsidR="00B8092F" w:rsidRPr="00A27B00" w:rsidRDefault="00B8092F" w:rsidP="00AF57ED">
            <w:pPr>
              <w:jc w:val="center"/>
              <w:rPr>
                <w:color w:val="000000"/>
                <w:sz w:val="16"/>
                <w:szCs w:val="16"/>
              </w:rPr>
            </w:pPr>
            <w:r>
              <w:rPr>
                <w:color w:val="000000"/>
                <w:sz w:val="16"/>
                <w:szCs w:val="16"/>
              </w:rPr>
              <w:t>15</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4</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 xml:space="preserve">Совет </w:t>
            </w:r>
            <w:proofErr w:type="gramStart"/>
            <w:r w:rsidRPr="00A27B00">
              <w:rPr>
                <w:sz w:val="16"/>
                <w:szCs w:val="16"/>
              </w:rPr>
              <w:t>обучающихся</w:t>
            </w:r>
            <w:proofErr w:type="gramEnd"/>
            <w:r w:rsidRPr="00A27B00">
              <w:rPr>
                <w:sz w:val="16"/>
                <w:szCs w:val="16"/>
              </w:rPr>
              <w:t xml:space="preserve"> НГГТИ</w:t>
            </w:r>
          </w:p>
        </w:tc>
        <w:tc>
          <w:tcPr>
            <w:tcW w:w="5103" w:type="dxa"/>
            <w:vAlign w:val="center"/>
          </w:tcPr>
          <w:p w:rsidR="00B8092F" w:rsidRPr="00A27B00" w:rsidRDefault="00B8092F" w:rsidP="00AF57ED">
            <w:pPr>
              <w:rPr>
                <w:sz w:val="16"/>
                <w:szCs w:val="16"/>
              </w:rPr>
            </w:pPr>
            <w:r w:rsidRPr="00A27B00">
              <w:rPr>
                <w:sz w:val="16"/>
                <w:szCs w:val="16"/>
              </w:rPr>
              <w:t>Работа со студентами, организация мероприятий внутри института</w:t>
            </w:r>
          </w:p>
        </w:tc>
        <w:tc>
          <w:tcPr>
            <w:tcW w:w="1276" w:type="dxa"/>
            <w:shd w:val="clear" w:color="auto" w:fill="auto"/>
            <w:vAlign w:val="center"/>
          </w:tcPr>
          <w:p w:rsidR="00B8092F" w:rsidRPr="00A27B00" w:rsidRDefault="00B8092F" w:rsidP="00AF57ED">
            <w:pPr>
              <w:jc w:val="center"/>
              <w:rPr>
                <w:color w:val="000000"/>
                <w:sz w:val="16"/>
                <w:szCs w:val="16"/>
              </w:rPr>
            </w:pPr>
            <w:r>
              <w:rPr>
                <w:color w:val="000000"/>
                <w:sz w:val="16"/>
                <w:szCs w:val="16"/>
              </w:rPr>
              <w:t xml:space="preserve">23 </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5</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 xml:space="preserve">Совет </w:t>
            </w:r>
            <w:proofErr w:type="gramStart"/>
            <w:r w:rsidRPr="00A27B00">
              <w:rPr>
                <w:sz w:val="16"/>
                <w:szCs w:val="16"/>
              </w:rPr>
              <w:t>Обучающихся</w:t>
            </w:r>
            <w:proofErr w:type="gramEnd"/>
            <w:r w:rsidRPr="00A27B00">
              <w:rPr>
                <w:sz w:val="16"/>
                <w:szCs w:val="16"/>
              </w:rPr>
              <w:t xml:space="preserve"> НТИ</w:t>
            </w:r>
            <w:r>
              <w:rPr>
                <w:sz w:val="16"/>
                <w:szCs w:val="16"/>
              </w:rPr>
              <w:t xml:space="preserve"> </w:t>
            </w:r>
            <w:r w:rsidRPr="00A27B00">
              <w:rPr>
                <w:sz w:val="16"/>
                <w:szCs w:val="16"/>
              </w:rPr>
              <w:t>(филиал) СКФУ</w:t>
            </w:r>
          </w:p>
        </w:tc>
        <w:tc>
          <w:tcPr>
            <w:tcW w:w="5103" w:type="dxa"/>
            <w:vAlign w:val="center"/>
          </w:tcPr>
          <w:p w:rsidR="00B8092F" w:rsidRPr="00A27B00" w:rsidRDefault="00B8092F" w:rsidP="00AF57ED">
            <w:pPr>
              <w:rPr>
                <w:sz w:val="16"/>
                <w:szCs w:val="16"/>
              </w:rPr>
            </w:pPr>
            <w:r w:rsidRPr="00A27B00">
              <w:rPr>
                <w:sz w:val="16"/>
                <w:szCs w:val="16"/>
              </w:rPr>
              <w:t xml:space="preserve">Формирование гражданской культуры, активной гражданской позиции </w:t>
            </w:r>
            <w:proofErr w:type="gramStart"/>
            <w:r w:rsidRPr="00A27B00">
              <w:rPr>
                <w:sz w:val="16"/>
                <w:szCs w:val="16"/>
              </w:rPr>
              <w:t>у</w:t>
            </w:r>
            <w:proofErr w:type="gramEnd"/>
            <w:r w:rsidRPr="00A27B00">
              <w:rPr>
                <w:sz w:val="16"/>
                <w:szCs w:val="16"/>
              </w:rPr>
              <w:t xml:space="preserve"> </w:t>
            </w:r>
            <w:proofErr w:type="gramStart"/>
            <w:r w:rsidRPr="00A27B00">
              <w:rPr>
                <w:sz w:val="16"/>
                <w:szCs w:val="16"/>
              </w:rPr>
              <w:t>обучающихся</w:t>
            </w:r>
            <w:proofErr w:type="gramEnd"/>
            <w:r w:rsidRPr="00A27B00">
              <w:rPr>
                <w:sz w:val="16"/>
                <w:szCs w:val="16"/>
              </w:rPr>
              <w:t>, содействие развитию их социальной зрелости, самостоятельности и способности к самоорганизации</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25</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6</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 xml:space="preserve">Совет </w:t>
            </w:r>
            <w:proofErr w:type="gramStart"/>
            <w:r w:rsidRPr="00A27B00">
              <w:rPr>
                <w:sz w:val="16"/>
                <w:szCs w:val="16"/>
              </w:rPr>
              <w:t>обучающихся</w:t>
            </w:r>
            <w:proofErr w:type="gramEnd"/>
          </w:p>
        </w:tc>
        <w:tc>
          <w:tcPr>
            <w:tcW w:w="5103" w:type="dxa"/>
            <w:vAlign w:val="center"/>
          </w:tcPr>
          <w:p w:rsidR="00B8092F" w:rsidRPr="00A27B00" w:rsidRDefault="00B8092F" w:rsidP="00AF57ED">
            <w:pPr>
              <w:rPr>
                <w:sz w:val="16"/>
                <w:szCs w:val="16"/>
              </w:rPr>
            </w:pPr>
            <w:r>
              <w:rPr>
                <w:sz w:val="16"/>
                <w:szCs w:val="16"/>
              </w:rPr>
              <w:t>-</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19</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7</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«Максимум»</w:t>
            </w:r>
          </w:p>
        </w:tc>
        <w:tc>
          <w:tcPr>
            <w:tcW w:w="5103" w:type="dxa"/>
            <w:vAlign w:val="center"/>
          </w:tcPr>
          <w:p w:rsidR="00B8092F" w:rsidRPr="00A27B00" w:rsidRDefault="00B8092F" w:rsidP="00AF57ED">
            <w:pPr>
              <w:rPr>
                <w:sz w:val="16"/>
                <w:szCs w:val="16"/>
              </w:rPr>
            </w:pPr>
            <w:r>
              <w:rPr>
                <w:rStyle w:val="afff"/>
                <w:rFonts w:eastAsia="Calibri"/>
                <w:i w:val="0"/>
                <w:sz w:val="16"/>
                <w:szCs w:val="16"/>
              </w:rPr>
              <w:t>Гражданско-патриотическое, духовно-нравственное, спортивно-оздоровительное, экологическое и трудовое, д</w:t>
            </w:r>
            <w:r w:rsidRPr="00A27B00">
              <w:rPr>
                <w:rStyle w:val="afff"/>
                <w:rFonts w:eastAsia="Calibri"/>
                <w:i w:val="0"/>
                <w:sz w:val="16"/>
                <w:szCs w:val="16"/>
              </w:rPr>
              <w:t>осуговое</w:t>
            </w:r>
          </w:p>
        </w:tc>
        <w:tc>
          <w:tcPr>
            <w:tcW w:w="1276" w:type="dxa"/>
            <w:shd w:val="clear" w:color="auto" w:fill="auto"/>
            <w:vAlign w:val="center"/>
          </w:tcPr>
          <w:p w:rsidR="00B8092F" w:rsidRPr="00A27B00" w:rsidRDefault="00B8092F" w:rsidP="00AF57ED">
            <w:pPr>
              <w:pStyle w:val="aff5"/>
              <w:tabs>
                <w:tab w:val="left" w:pos="365"/>
              </w:tabs>
              <w:ind w:left="81"/>
              <w:contextualSpacing w:val="0"/>
              <w:jc w:val="center"/>
              <w:rPr>
                <w:sz w:val="16"/>
                <w:szCs w:val="16"/>
              </w:rPr>
            </w:pPr>
            <w:r w:rsidRPr="00A27B00">
              <w:rPr>
                <w:sz w:val="16"/>
                <w:szCs w:val="16"/>
                <w:lang w:val="en-US"/>
              </w:rPr>
              <w:t>19</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8</w:t>
            </w:r>
            <w:r>
              <w:rPr>
                <w:sz w:val="16"/>
                <w:szCs w:val="16"/>
              </w:rPr>
              <w:t>.</w:t>
            </w:r>
          </w:p>
        </w:tc>
        <w:tc>
          <w:tcPr>
            <w:tcW w:w="2693" w:type="dxa"/>
            <w:shd w:val="clear" w:color="auto" w:fill="auto"/>
            <w:vAlign w:val="center"/>
          </w:tcPr>
          <w:p w:rsidR="00B8092F" w:rsidRPr="00A27B00" w:rsidRDefault="00B8092F" w:rsidP="00AF57ED">
            <w:pPr>
              <w:rPr>
                <w:sz w:val="16"/>
                <w:szCs w:val="16"/>
              </w:rPr>
            </w:pPr>
            <w:proofErr w:type="gramStart"/>
            <w:r w:rsidRPr="00A27B00">
              <w:rPr>
                <w:sz w:val="16"/>
                <w:szCs w:val="16"/>
              </w:rPr>
              <w:t>ДО</w:t>
            </w:r>
            <w:proofErr w:type="gramEnd"/>
            <w:r w:rsidRPr="00A27B00">
              <w:rPr>
                <w:sz w:val="16"/>
                <w:szCs w:val="16"/>
              </w:rPr>
              <w:t xml:space="preserve"> «Юные россияне»</w:t>
            </w:r>
          </w:p>
        </w:tc>
        <w:tc>
          <w:tcPr>
            <w:tcW w:w="5103" w:type="dxa"/>
            <w:vAlign w:val="center"/>
          </w:tcPr>
          <w:p w:rsidR="00B8092F" w:rsidRPr="00A27B00" w:rsidRDefault="00B8092F" w:rsidP="00AF57ED">
            <w:pPr>
              <w:rPr>
                <w:sz w:val="16"/>
                <w:szCs w:val="16"/>
              </w:rPr>
            </w:pPr>
            <w:r w:rsidRPr="00A27B00">
              <w:rPr>
                <w:sz w:val="16"/>
                <w:szCs w:val="16"/>
              </w:rPr>
              <w:t>Школьное самоуправление</w:t>
            </w:r>
          </w:p>
        </w:tc>
        <w:tc>
          <w:tcPr>
            <w:tcW w:w="1276" w:type="dxa"/>
            <w:shd w:val="clear" w:color="auto" w:fill="auto"/>
            <w:vAlign w:val="center"/>
          </w:tcPr>
          <w:p w:rsidR="00B8092F" w:rsidRPr="00A27B00" w:rsidRDefault="00B8092F" w:rsidP="00AF57ED">
            <w:pPr>
              <w:jc w:val="center"/>
              <w:rPr>
                <w:color w:val="000000"/>
                <w:sz w:val="16"/>
                <w:szCs w:val="16"/>
              </w:rPr>
            </w:pPr>
            <w:r>
              <w:rPr>
                <w:color w:val="000000"/>
                <w:sz w:val="16"/>
                <w:szCs w:val="16"/>
              </w:rPr>
              <w:t xml:space="preserve">30 </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9</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ДЮО «</w:t>
            </w:r>
            <w:proofErr w:type="spellStart"/>
            <w:r w:rsidRPr="00A27B00">
              <w:rPr>
                <w:sz w:val="16"/>
                <w:szCs w:val="16"/>
              </w:rPr>
              <w:t>Кассипея</w:t>
            </w:r>
            <w:proofErr w:type="spellEnd"/>
            <w:r w:rsidRPr="00A27B00">
              <w:rPr>
                <w:sz w:val="16"/>
                <w:szCs w:val="16"/>
              </w:rPr>
              <w:t>»</w:t>
            </w:r>
          </w:p>
        </w:tc>
        <w:tc>
          <w:tcPr>
            <w:tcW w:w="5103" w:type="dxa"/>
            <w:vAlign w:val="center"/>
          </w:tcPr>
          <w:p w:rsidR="00B8092F" w:rsidRPr="00A27B00" w:rsidRDefault="00B8092F" w:rsidP="00AF57ED">
            <w:pPr>
              <w:rPr>
                <w:sz w:val="16"/>
                <w:szCs w:val="16"/>
              </w:rPr>
            </w:pPr>
            <w:r>
              <w:rPr>
                <w:sz w:val="16"/>
                <w:szCs w:val="16"/>
              </w:rPr>
              <w:t>Экологическое, спортивно-оздоровительное, нравственно-этическое, патриотическое, х</w:t>
            </w:r>
            <w:r w:rsidRPr="00A27B00">
              <w:rPr>
                <w:sz w:val="16"/>
                <w:szCs w:val="16"/>
              </w:rPr>
              <w:t>удожественно-эстетическое.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425</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10</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Легион</w:t>
            </w:r>
          </w:p>
        </w:tc>
        <w:tc>
          <w:tcPr>
            <w:tcW w:w="5103" w:type="dxa"/>
            <w:vAlign w:val="center"/>
          </w:tcPr>
          <w:p w:rsidR="00B8092F" w:rsidRPr="00A27B00" w:rsidRDefault="00B8092F" w:rsidP="00AF57ED">
            <w:pPr>
              <w:rPr>
                <w:sz w:val="16"/>
                <w:szCs w:val="16"/>
              </w:rPr>
            </w:pPr>
            <w:r w:rsidRPr="00A27B00">
              <w:rPr>
                <w:sz w:val="16"/>
                <w:szCs w:val="16"/>
              </w:rPr>
              <w:t>Патриотическ</w:t>
            </w:r>
            <w:r>
              <w:rPr>
                <w:sz w:val="16"/>
                <w:szCs w:val="16"/>
              </w:rPr>
              <w:t>ое</w:t>
            </w:r>
            <w:r w:rsidRPr="00A27B00">
              <w:rPr>
                <w:sz w:val="16"/>
                <w:szCs w:val="16"/>
              </w:rPr>
              <w:t>, волонтерск</w:t>
            </w:r>
            <w:r>
              <w:rPr>
                <w:sz w:val="16"/>
                <w:szCs w:val="16"/>
              </w:rPr>
              <w:t>ое</w:t>
            </w:r>
            <w:r w:rsidRPr="00A27B00">
              <w:rPr>
                <w:sz w:val="16"/>
                <w:szCs w:val="16"/>
              </w:rPr>
              <w:t>, творческ</w:t>
            </w:r>
            <w:r>
              <w:rPr>
                <w:sz w:val="16"/>
                <w:szCs w:val="16"/>
              </w:rPr>
              <w:t>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16</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11</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«Цвети</w:t>
            </w:r>
            <w:proofErr w:type="gramStart"/>
            <w:r w:rsidRPr="00A27B00">
              <w:rPr>
                <w:sz w:val="16"/>
                <w:szCs w:val="16"/>
              </w:rPr>
              <w:t>к-</w:t>
            </w:r>
            <w:proofErr w:type="gramEnd"/>
            <w:r w:rsidRPr="00A27B00">
              <w:rPr>
                <w:sz w:val="16"/>
                <w:szCs w:val="16"/>
              </w:rPr>
              <w:t xml:space="preserve"> </w:t>
            </w:r>
            <w:proofErr w:type="spellStart"/>
            <w:r w:rsidRPr="00A27B00">
              <w:rPr>
                <w:sz w:val="16"/>
                <w:szCs w:val="16"/>
              </w:rPr>
              <w:t>семицветик</w:t>
            </w:r>
            <w:proofErr w:type="spellEnd"/>
            <w:r w:rsidRPr="00A27B00">
              <w:rPr>
                <w:sz w:val="16"/>
                <w:szCs w:val="16"/>
              </w:rPr>
              <w:t>»</w:t>
            </w:r>
          </w:p>
        </w:tc>
        <w:tc>
          <w:tcPr>
            <w:tcW w:w="5103" w:type="dxa"/>
            <w:vAlign w:val="center"/>
          </w:tcPr>
          <w:p w:rsidR="00B8092F" w:rsidRPr="00A27B00" w:rsidRDefault="00B8092F" w:rsidP="00AF57ED">
            <w:pPr>
              <w:rPr>
                <w:sz w:val="16"/>
                <w:szCs w:val="16"/>
              </w:rPr>
            </w:pPr>
            <w:r w:rsidRPr="00A27B00">
              <w:rPr>
                <w:sz w:val="16"/>
                <w:szCs w:val="16"/>
              </w:rPr>
              <w:t>Экологическое</w:t>
            </w:r>
            <w:r>
              <w:rPr>
                <w:sz w:val="16"/>
                <w:szCs w:val="16"/>
              </w:rPr>
              <w:t>, п</w:t>
            </w:r>
            <w:r w:rsidRPr="00A27B00">
              <w:rPr>
                <w:sz w:val="16"/>
                <w:szCs w:val="16"/>
              </w:rPr>
              <w:t>атриотическое</w:t>
            </w:r>
            <w:r>
              <w:rPr>
                <w:sz w:val="16"/>
                <w:szCs w:val="16"/>
              </w:rPr>
              <w:t>, в</w:t>
            </w:r>
            <w:r w:rsidRPr="00A27B00">
              <w:rPr>
                <w:sz w:val="16"/>
                <w:szCs w:val="16"/>
              </w:rPr>
              <w:t>олонтерское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195</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12</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Республика "РИТС"</w:t>
            </w:r>
          </w:p>
        </w:tc>
        <w:tc>
          <w:tcPr>
            <w:tcW w:w="5103" w:type="dxa"/>
          </w:tcPr>
          <w:p w:rsidR="00B8092F" w:rsidRPr="00A27B00" w:rsidRDefault="00B8092F" w:rsidP="00AF57ED">
            <w:pPr>
              <w:rPr>
                <w:sz w:val="16"/>
                <w:szCs w:val="16"/>
              </w:rPr>
            </w:pPr>
            <w:proofErr w:type="spellStart"/>
            <w:r w:rsidRPr="00A27B00">
              <w:rPr>
                <w:sz w:val="16"/>
                <w:szCs w:val="16"/>
              </w:rPr>
              <w:t>Многосторонее</w:t>
            </w:r>
            <w:proofErr w:type="spellEnd"/>
            <w:r w:rsidRPr="00A27B00">
              <w:rPr>
                <w:sz w:val="16"/>
                <w:szCs w:val="16"/>
              </w:rPr>
              <w:t xml:space="preserve"> (развитие интеллектуальных и творческих способностей)</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738</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13</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«Алый парус»</w:t>
            </w:r>
          </w:p>
        </w:tc>
        <w:tc>
          <w:tcPr>
            <w:tcW w:w="5103" w:type="dxa"/>
            <w:vAlign w:val="center"/>
          </w:tcPr>
          <w:p w:rsidR="00B8092F" w:rsidRPr="00A27B00" w:rsidRDefault="00B8092F" w:rsidP="00AF57ED">
            <w:pPr>
              <w:rPr>
                <w:sz w:val="16"/>
                <w:szCs w:val="16"/>
              </w:rPr>
            </w:pPr>
            <w:r w:rsidRPr="00A27B00">
              <w:rPr>
                <w:iCs/>
                <w:sz w:val="16"/>
                <w:szCs w:val="16"/>
                <w:bdr w:val="none" w:sz="0" w:space="0" w:color="auto" w:frame="1"/>
              </w:rPr>
              <w:t>Патриотичес</w:t>
            </w:r>
            <w:r>
              <w:rPr>
                <w:iCs/>
                <w:sz w:val="16"/>
                <w:szCs w:val="16"/>
                <w:bdr w:val="none" w:sz="0" w:space="0" w:color="auto" w:frame="1"/>
              </w:rPr>
              <w:t>кое, спортивное, нравственно-этическое, творческое, т</w:t>
            </w:r>
            <w:r w:rsidRPr="00A27B00">
              <w:rPr>
                <w:iCs/>
                <w:sz w:val="16"/>
                <w:szCs w:val="16"/>
                <w:bdr w:val="none" w:sz="0" w:space="0" w:color="auto" w:frame="1"/>
              </w:rPr>
              <w:t>рудовое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30</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14</w:t>
            </w:r>
            <w:r>
              <w:rPr>
                <w:sz w:val="16"/>
                <w:szCs w:val="16"/>
              </w:rPr>
              <w:t>.</w:t>
            </w:r>
          </w:p>
        </w:tc>
        <w:tc>
          <w:tcPr>
            <w:tcW w:w="2693" w:type="dxa"/>
            <w:shd w:val="clear" w:color="auto" w:fill="auto"/>
            <w:vAlign w:val="center"/>
          </w:tcPr>
          <w:p w:rsidR="00B8092F" w:rsidRPr="00A27B00" w:rsidRDefault="00B8092F" w:rsidP="00AF57ED">
            <w:pPr>
              <w:rPr>
                <w:sz w:val="16"/>
                <w:szCs w:val="16"/>
              </w:rPr>
            </w:pPr>
            <w:proofErr w:type="spellStart"/>
            <w:r w:rsidRPr="00A27B00">
              <w:rPr>
                <w:sz w:val="16"/>
                <w:szCs w:val="16"/>
              </w:rPr>
              <w:t>Дюжинград</w:t>
            </w:r>
            <w:proofErr w:type="spellEnd"/>
          </w:p>
        </w:tc>
        <w:tc>
          <w:tcPr>
            <w:tcW w:w="5103" w:type="dxa"/>
            <w:vAlign w:val="center"/>
          </w:tcPr>
          <w:p w:rsidR="00B8092F" w:rsidRPr="00A27B00" w:rsidRDefault="00B8092F" w:rsidP="00AF57ED">
            <w:pPr>
              <w:rPr>
                <w:sz w:val="16"/>
                <w:szCs w:val="16"/>
              </w:rPr>
            </w:pPr>
            <w:r w:rsidRPr="00A27B00">
              <w:rPr>
                <w:sz w:val="16"/>
                <w:szCs w:val="16"/>
              </w:rPr>
              <w:t>Гражданско-патриотическое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48</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15</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w:t>
            </w:r>
            <w:proofErr w:type="spellStart"/>
            <w:r w:rsidRPr="00A27B00">
              <w:rPr>
                <w:sz w:val="16"/>
                <w:szCs w:val="16"/>
              </w:rPr>
              <w:t>СМиБ</w:t>
            </w:r>
            <w:proofErr w:type="spellEnd"/>
            <w:r w:rsidRPr="00A27B00">
              <w:rPr>
                <w:sz w:val="16"/>
                <w:szCs w:val="16"/>
              </w:rPr>
              <w:t>»</w:t>
            </w:r>
          </w:p>
        </w:tc>
        <w:tc>
          <w:tcPr>
            <w:tcW w:w="5103" w:type="dxa"/>
            <w:vAlign w:val="center"/>
          </w:tcPr>
          <w:p w:rsidR="00B8092F" w:rsidRPr="00A27B00" w:rsidRDefault="00B8092F" w:rsidP="00AF57ED">
            <w:pPr>
              <w:rPr>
                <w:sz w:val="16"/>
                <w:szCs w:val="16"/>
              </w:rPr>
            </w:pPr>
            <w:r w:rsidRPr="00A27B00">
              <w:rPr>
                <w:sz w:val="16"/>
                <w:szCs w:val="16"/>
              </w:rPr>
              <w:t>Духовно-нравственное,</w:t>
            </w:r>
            <w:r>
              <w:rPr>
                <w:sz w:val="16"/>
                <w:szCs w:val="16"/>
              </w:rPr>
              <w:t xml:space="preserve"> патриотическое, т</w:t>
            </w:r>
            <w:r w:rsidRPr="00A27B00">
              <w:rPr>
                <w:sz w:val="16"/>
                <w:szCs w:val="16"/>
              </w:rPr>
              <w:t>урис</w:t>
            </w:r>
            <w:r>
              <w:rPr>
                <w:sz w:val="16"/>
                <w:szCs w:val="16"/>
              </w:rPr>
              <w:t>тск</w:t>
            </w:r>
            <w:proofErr w:type="gramStart"/>
            <w:r>
              <w:rPr>
                <w:sz w:val="16"/>
                <w:szCs w:val="16"/>
              </w:rPr>
              <w:t>о-</w:t>
            </w:r>
            <w:proofErr w:type="gramEnd"/>
            <w:r>
              <w:rPr>
                <w:sz w:val="16"/>
                <w:szCs w:val="16"/>
              </w:rPr>
              <w:t xml:space="preserve"> краеведческое, с</w:t>
            </w:r>
            <w:r w:rsidRPr="00A27B00">
              <w:rPr>
                <w:sz w:val="16"/>
                <w:szCs w:val="16"/>
              </w:rPr>
              <w:t>портивно-оздоровительное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720</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16</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Детское объединение «Родничок»</w:t>
            </w:r>
          </w:p>
        </w:tc>
        <w:tc>
          <w:tcPr>
            <w:tcW w:w="5103" w:type="dxa"/>
            <w:vAlign w:val="center"/>
          </w:tcPr>
          <w:p w:rsidR="00B8092F" w:rsidRPr="00A27B00" w:rsidRDefault="00B8092F" w:rsidP="00AF57ED">
            <w:pPr>
              <w:rPr>
                <w:sz w:val="16"/>
                <w:szCs w:val="16"/>
              </w:rPr>
            </w:pPr>
            <w:r w:rsidRPr="00A27B00">
              <w:rPr>
                <w:sz w:val="16"/>
                <w:szCs w:val="16"/>
              </w:rPr>
              <w:t>Г</w:t>
            </w:r>
            <w:r>
              <w:rPr>
                <w:sz w:val="16"/>
                <w:szCs w:val="16"/>
              </w:rPr>
              <w:t>ражданско-патриотическое, спортивно-оздоровительное, н</w:t>
            </w:r>
            <w:r w:rsidRPr="00A27B00">
              <w:rPr>
                <w:sz w:val="16"/>
                <w:szCs w:val="16"/>
              </w:rPr>
              <w:t>равственно-эстет</w:t>
            </w:r>
            <w:r>
              <w:rPr>
                <w:sz w:val="16"/>
                <w:szCs w:val="16"/>
              </w:rPr>
              <w:t>ическое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658</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17</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Детское объединение «Родник»</w:t>
            </w:r>
          </w:p>
        </w:tc>
        <w:tc>
          <w:tcPr>
            <w:tcW w:w="5103" w:type="dxa"/>
            <w:vAlign w:val="center"/>
          </w:tcPr>
          <w:p w:rsidR="00B8092F" w:rsidRDefault="00B8092F" w:rsidP="00AF57ED">
            <w:pPr>
              <w:rPr>
                <w:sz w:val="16"/>
                <w:szCs w:val="16"/>
              </w:rPr>
            </w:pPr>
            <w:r w:rsidRPr="00A27B00">
              <w:rPr>
                <w:sz w:val="16"/>
                <w:szCs w:val="16"/>
              </w:rPr>
              <w:t xml:space="preserve">Гражданско-патриотическое, </w:t>
            </w:r>
          </w:p>
          <w:p w:rsidR="00B8092F" w:rsidRPr="00A27B00" w:rsidRDefault="00B8092F" w:rsidP="00AF57ED">
            <w:pPr>
              <w:rPr>
                <w:sz w:val="16"/>
                <w:szCs w:val="16"/>
              </w:rPr>
            </w:pPr>
            <w:r w:rsidRPr="00A27B00">
              <w:rPr>
                <w:sz w:val="16"/>
                <w:szCs w:val="16"/>
              </w:rPr>
              <w:t>спортивно-оздоровительное, нравственно-эстетическое, эколого-трудовое.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607</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18</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УСУ «Союз школьных друзей»</w:t>
            </w:r>
          </w:p>
        </w:tc>
        <w:tc>
          <w:tcPr>
            <w:tcW w:w="5103" w:type="dxa"/>
            <w:vAlign w:val="center"/>
          </w:tcPr>
          <w:p w:rsidR="00B8092F" w:rsidRPr="00A27B00" w:rsidRDefault="00B8092F" w:rsidP="00AF57ED">
            <w:pPr>
              <w:rPr>
                <w:sz w:val="16"/>
                <w:szCs w:val="16"/>
              </w:rPr>
            </w:pPr>
            <w:r w:rsidRPr="00A27B00">
              <w:rPr>
                <w:sz w:val="16"/>
                <w:szCs w:val="16"/>
              </w:rPr>
              <w:t xml:space="preserve">Гражданско-патриотическое, спортивно-оздоровительное, нравственно-эстетическое, эколого-трудовое, </w:t>
            </w:r>
            <w:r>
              <w:rPr>
                <w:sz w:val="16"/>
                <w:szCs w:val="16"/>
              </w:rPr>
              <w:t>волонтерское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50</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19</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Первичная ячейка РДШ</w:t>
            </w:r>
          </w:p>
        </w:tc>
        <w:tc>
          <w:tcPr>
            <w:tcW w:w="5103" w:type="dxa"/>
            <w:vAlign w:val="center"/>
          </w:tcPr>
          <w:p w:rsidR="00B8092F" w:rsidRPr="00A27B00" w:rsidRDefault="00B8092F" w:rsidP="00AF57ED">
            <w:pPr>
              <w:rPr>
                <w:sz w:val="16"/>
                <w:szCs w:val="16"/>
              </w:rPr>
            </w:pPr>
            <w:r w:rsidRPr="00A27B00">
              <w:rPr>
                <w:sz w:val="16"/>
                <w:szCs w:val="16"/>
              </w:rPr>
              <w:t>Личностное развитие, гражданская активность, военно-патриотическое, информационно-</w:t>
            </w:r>
            <w:proofErr w:type="spellStart"/>
            <w:r w:rsidRPr="00A27B00">
              <w:rPr>
                <w:sz w:val="16"/>
                <w:szCs w:val="16"/>
              </w:rPr>
              <w:t>медийное</w:t>
            </w:r>
            <w:proofErr w:type="spellEnd"/>
            <w:r w:rsidRPr="00A27B00">
              <w:rPr>
                <w:sz w:val="16"/>
                <w:szCs w:val="16"/>
              </w:rPr>
              <w:t>.</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20</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20</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Российского движения школьников</w:t>
            </w:r>
          </w:p>
        </w:tc>
        <w:tc>
          <w:tcPr>
            <w:tcW w:w="5103" w:type="dxa"/>
            <w:vAlign w:val="center"/>
          </w:tcPr>
          <w:p w:rsidR="00B8092F" w:rsidRPr="00A27B00" w:rsidRDefault="00B8092F" w:rsidP="00AF57ED">
            <w:pPr>
              <w:rPr>
                <w:sz w:val="16"/>
                <w:szCs w:val="16"/>
              </w:rPr>
            </w:pPr>
            <w:r w:rsidRPr="00A27B00">
              <w:rPr>
                <w:sz w:val="16"/>
                <w:szCs w:val="16"/>
              </w:rPr>
              <w:t>Гражданская активность</w:t>
            </w:r>
            <w:r>
              <w:rPr>
                <w:sz w:val="16"/>
                <w:szCs w:val="16"/>
              </w:rPr>
              <w:t>, л</w:t>
            </w:r>
            <w:r w:rsidRPr="00A27B00">
              <w:rPr>
                <w:sz w:val="16"/>
                <w:szCs w:val="16"/>
              </w:rPr>
              <w:t>ичностное развитие</w:t>
            </w:r>
            <w:r>
              <w:rPr>
                <w:sz w:val="16"/>
                <w:szCs w:val="16"/>
              </w:rPr>
              <w:t>, в</w:t>
            </w:r>
            <w:r w:rsidRPr="00A27B00">
              <w:rPr>
                <w:sz w:val="16"/>
                <w:szCs w:val="16"/>
              </w:rPr>
              <w:t>оенно-патриотическое направление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112</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21</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Радуга</w:t>
            </w:r>
          </w:p>
        </w:tc>
        <w:tc>
          <w:tcPr>
            <w:tcW w:w="5103" w:type="dxa"/>
            <w:vAlign w:val="center"/>
          </w:tcPr>
          <w:p w:rsidR="00B8092F" w:rsidRPr="00A27B00" w:rsidRDefault="00B8092F" w:rsidP="00AF57ED">
            <w:pPr>
              <w:rPr>
                <w:sz w:val="16"/>
                <w:szCs w:val="16"/>
              </w:rPr>
            </w:pPr>
            <w:r w:rsidRPr="00A27B00">
              <w:rPr>
                <w:sz w:val="16"/>
                <w:szCs w:val="16"/>
              </w:rPr>
              <w:t>Патриотическое</w:t>
            </w:r>
            <w:r>
              <w:rPr>
                <w:sz w:val="16"/>
                <w:szCs w:val="16"/>
              </w:rPr>
              <w:t>, х</w:t>
            </w:r>
            <w:r w:rsidRPr="00A27B00">
              <w:rPr>
                <w:sz w:val="16"/>
                <w:szCs w:val="16"/>
              </w:rPr>
              <w:t>удожественно-эстетическое</w:t>
            </w:r>
            <w:r>
              <w:rPr>
                <w:sz w:val="16"/>
                <w:szCs w:val="16"/>
              </w:rPr>
              <w:t>, с</w:t>
            </w:r>
            <w:r w:rsidRPr="00A27B00">
              <w:rPr>
                <w:sz w:val="16"/>
                <w:szCs w:val="16"/>
              </w:rPr>
              <w:t>портивное</w:t>
            </w:r>
            <w:r>
              <w:rPr>
                <w:sz w:val="16"/>
                <w:szCs w:val="16"/>
              </w:rPr>
              <w:t>, в</w:t>
            </w:r>
            <w:r w:rsidRPr="00A27B00">
              <w:rPr>
                <w:sz w:val="16"/>
                <w:szCs w:val="16"/>
              </w:rPr>
              <w:t>олонтерское</w:t>
            </w:r>
            <w:r>
              <w:rPr>
                <w:sz w:val="16"/>
                <w:szCs w:val="16"/>
              </w:rPr>
              <w:t>, э</w:t>
            </w:r>
            <w:r w:rsidRPr="00A27B00">
              <w:rPr>
                <w:sz w:val="16"/>
                <w:szCs w:val="16"/>
              </w:rPr>
              <w:t>кологическое</w:t>
            </w:r>
            <w:r>
              <w:rPr>
                <w:sz w:val="16"/>
                <w:szCs w:val="16"/>
              </w:rPr>
              <w:t>, с</w:t>
            </w:r>
            <w:r w:rsidRPr="00A27B00">
              <w:rPr>
                <w:sz w:val="16"/>
                <w:szCs w:val="16"/>
              </w:rPr>
              <w:t>амоуправление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450</w:t>
            </w:r>
            <w:r w:rsidRPr="00A27B00">
              <w:rPr>
                <w:color w:val="000000"/>
                <w:sz w:val="16"/>
                <w:szCs w:val="16"/>
                <w:lang w:val="en-US"/>
              </w:rPr>
              <w:t xml:space="preserve"> </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22</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Союз «ЭКОС»</w:t>
            </w:r>
          </w:p>
        </w:tc>
        <w:tc>
          <w:tcPr>
            <w:tcW w:w="5103" w:type="dxa"/>
            <w:vAlign w:val="center"/>
          </w:tcPr>
          <w:p w:rsidR="00B8092F" w:rsidRPr="00A27B00" w:rsidRDefault="00B8092F" w:rsidP="00AF57ED">
            <w:pPr>
              <w:rPr>
                <w:sz w:val="16"/>
                <w:szCs w:val="16"/>
              </w:rPr>
            </w:pPr>
            <w:r w:rsidRPr="00A27B00">
              <w:rPr>
                <w:sz w:val="16"/>
                <w:szCs w:val="16"/>
              </w:rPr>
              <w:t>Волонтерское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50</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23</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Добровольное общественное объединение детей и взрослых «Союз гайдаровцев»</w:t>
            </w:r>
          </w:p>
        </w:tc>
        <w:tc>
          <w:tcPr>
            <w:tcW w:w="5103" w:type="dxa"/>
            <w:vAlign w:val="center"/>
          </w:tcPr>
          <w:p w:rsidR="00B8092F" w:rsidRPr="00A27B00" w:rsidRDefault="00B8092F" w:rsidP="00AF57ED">
            <w:pPr>
              <w:rPr>
                <w:sz w:val="16"/>
                <w:szCs w:val="16"/>
              </w:rPr>
            </w:pPr>
            <w:r w:rsidRPr="00A27B00">
              <w:rPr>
                <w:sz w:val="16"/>
                <w:szCs w:val="16"/>
              </w:rPr>
              <w:t>Социально-педагогическое</w:t>
            </w:r>
            <w:r>
              <w:rPr>
                <w:sz w:val="16"/>
                <w:szCs w:val="16"/>
              </w:rPr>
              <w:t xml:space="preserve">, </w:t>
            </w:r>
            <w:r w:rsidRPr="00A27B00">
              <w:rPr>
                <w:sz w:val="16"/>
                <w:szCs w:val="16"/>
              </w:rPr>
              <w:t>естественнонаучное</w:t>
            </w:r>
            <w:r>
              <w:rPr>
                <w:sz w:val="16"/>
                <w:szCs w:val="16"/>
              </w:rPr>
              <w:t xml:space="preserve">, </w:t>
            </w:r>
            <w:r w:rsidRPr="00A27B00">
              <w:rPr>
                <w:sz w:val="16"/>
                <w:szCs w:val="16"/>
              </w:rPr>
              <w:t>художественно-эстетическое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43</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24</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Кружок «Моя малая Родина»</w:t>
            </w:r>
          </w:p>
        </w:tc>
        <w:tc>
          <w:tcPr>
            <w:tcW w:w="5103" w:type="dxa"/>
            <w:vAlign w:val="center"/>
          </w:tcPr>
          <w:p w:rsidR="00B8092F" w:rsidRPr="00A27B00" w:rsidRDefault="00B8092F" w:rsidP="00AF57ED">
            <w:pPr>
              <w:rPr>
                <w:sz w:val="16"/>
                <w:szCs w:val="16"/>
              </w:rPr>
            </w:pPr>
            <w:r>
              <w:rPr>
                <w:sz w:val="16"/>
                <w:szCs w:val="16"/>
              </w:rPr>
              <w:t>Т</w:t>
            </w:r>
            <w:r w:rsidRPr="00A27B00">
              <w:rPr>
                <w:sz w:val="16"/>
                <w:szCs w:val="16"/>
              </w:rPr>
              <w:t>уристско-краеведческое</w:t>
            </w:r>
            <w:r>
              <w:rPr>
                <w:sz w:val="16"/>
                <w:szCs w:val="16"/>
              </w:rPr>
              <w:t xml:space="preserve">, </w:t>
            </w:r>
            <w:r w:rsidRPr="00A27B00">
              <w:rPr>
                <w:sz w:val="16"/>
                <w:szCs w:val="16"/>
              </w:rPr>
              <w:t>естественнонаучное</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17</w:t>
            </w:r>
          </w:p>
        </w:tc>
      </w:tr>
      <w:tr w:rsidR="00B8092F" w:rsidRPr="00A27B00" w:rsidTr="00AF57ED">
        <w:tc>
          <w:tcPr>
            <w:tcW w:w="426" w:type="dxa"/>
            <w:shd w:val="clear" w:color="auto" w:fill="auto"/>
            <w:vAlign w:val="center"/>
          </w:tcPr>
          <w:p w:rsidR="00B8092F" w:rsidRPr="00A27B00" w:rsidRDefault="00B8092F" w:rsidP="00AF57ED">
            <w:pPr>
              <w:jc w:val="center"/>
              <w:rPr>
                <w:sz w:val="16"/>
                <w:szCs w:val="16"/>
              </w:rPr>
            </w:pPr>
            <w:r w:rsidRPr="00A27B00">
              <w:rPr>
                <w:sz w:val="16"/>
                <w:szCs w:val="16"/>
              </w:rPr>
              <w:t>25</w:t>
            </w:r>
            <w:r>
              <w:rPr>
                <w:sz w:val="16"/>
                <w:szCs w:val="16"/>
              </w:rPr>
              <w:t>.</w:t>
            </w:r>
          </w:p>
        </w:tc>
        <w:tc>
          <w:tcPr>
            <w:tcW w:w="2693" w:type="dxa"/>
            <w:shd w:val="clear" w:color="auto" w:fill="auto"/>
            <w:vAlign w:val="center"/>
          </w:tcPr>
          <w:p w:rsidR="00B8092F" w:rsidRPr="00A27B00" w:rsidRDefault="00B8092F" w:rsidP="00AF57ED">
            <w:pPr>
              <w:rPr>
                <w:sz w:val="16"/>
                <w:szCs w:val="16"/>
              </w:rPr>
            </w:pPr>
            <w:r w:rsidRPr="00A27B00">
              <w:rPr>
                <w:sz w:val="16"/>
                <w:szCs w:val="16"/>
              </w:rPr>
              <w:t>Детское объединение «Творческий Союз «Ровесник»</w:t>
            </w:r>
          </w:p>
        </w:tc>
        <w:tc>
          <w:tcPr>
            <w:tcW w:w="5103" w:type="dxa"/>
            <w:vAlign w:val="center"/>
          </w:tcPr>
          <w:p w:rsidR="00B8092F" w:rsidRPr="00A27B00" w:rsidRDefault="00B8092F" w:rsidP="00AF57ED">
            <w:pPr>
              <w:rPr>
                <w:sz w:val="16"/>
                <w:szCs w:val="16"/>
              </w:rPr>
            </w:pPr>
            <w:r w:rsidRPr="00A27B00">
              <w:rPr>
                <w:sz w:val="16"/>
                <w:szCs w:val="16"/>
              </w:rPr>
              <w:t>Гражданс</w:t>
            </w:r>
            <w:r>
              <w:rPr>
                <w:sz w:val="16"/>
                <w:szCs w:val="16"/>
              </w:rPr>
              <w:t>кое и патриотическое воспитание, духовно-нравственное развитие, п</w:t>
            </w:r>
            <w:r w:rsidRPr="00A27B00">
              <w:rPr>
                <w:sz w:val="16"/>
                <w:szCs w:val="16"/>
              </w:rPr>
              <w:t>риобщен</w:t>
            </w:r>
            <w:r>
              <w:rPr>
                <w:sz w:val="16"/>
                <w:szCs w:val="16"/>
              </w:rPr>
              <w:t>ие детей к культурному наследию, ф</w:t>
            </w:r>
            <w:r w:rsidRPr="00A27B00">
              <w:rPr>
                <w:sz w:val="16"/>
                <w:szCs w:val="16"/>
              </w:rPr>
              <w:t>изическо</w:t>
            </w:r>
            <w:r>
              <w:rPr>
                <w:sz w:val="16"/>
                <w:szCs w:val="16"/>
              </w:rPr>
              <w:t>е развитие и культура здоровья</w:t>
            </w:r>
          </w:p>
        </w:tc>
        <w:tc>
          <w:tcPr>
            <w:tcW w:w="1276" w:type="dxa"/>
            <w:shd w:val="clear" w:color="auto" w:fill="auto"/>
            <w:vAlign w:val="center"/>
          </w:tcPr>
          <w:p w:rsidR="00B8092F" w:rsidRPr="00A27B00" w:rsidRDefault="00B8092F" w:rsidP="00AF57ED">
            <w:pPr>
              <w:jc w:val="center"/>
              <w:rPr>
                <w:color w:val="000000"/>
                <w:sz w:val="16"/>
                <w:szCs w:val="16"/>
              </w:rPr>
            </w:pPr>
            <w:r w:rsidRPr="00A27B00">
              <w:rPr>
                <w:color w:val="000000"/>
                <w:sz w:val="16"/>
                <w:szCs w:val="16"/>
              </w:rPr>
              <w:t>704</w:t>
            </w:r>
          </w:p>
        </w:tc>
      </w:tr>
    </w:tbl>
    <w:p w:rsidR="00B8092F" w:rsidRDefault="00B8092F" w:rsidP="00B8092F">
      <w:pPr>
        <w:ind w:firstLine="720"/>
        <w:rPr>
          <w:sz w:val="28"/>
          <w:szCs w:val="28"/>
        </w:rPr>
      </w:pPr>
    </w:p>
    <w:p w:rsidR="00B8092F" w:rsidRDefault="00B8092F" w:rsidP="00B8092F">
      <w:pPr>
        <w:ind w:firstLine="720"/>
        <w:jc w:val="both"/>
        <w:rPr>
          <w:sz w:val="28"/>
          <w:szCs w:val="28"/>
        </w:rPr>
      </w:pPr>
      <w:r w:rsidRPr="00691645">
        <w:rPr>
          <w:sz w:val="28"/>
          <w:szCs w:val="28"/>
        </w:rPr>
        <w:t xml:space="preserve">В течение </w:t>
      </w:r>
      <w:r>
        <w:rPr>
          <w:sz w:val="28"/>
          <w:szCs w:val="28"/>
        </w:rPr>
        <w:t>2020 года</w:t>
      </w:r>
      <w:r w:rsidRPr="00691645">
        <w:rPr>
          <w:sz w:val="28"/>
          <w:szCs w:val="28"/>
        </w:rPr>
        <w:t xml:space="preserve"> велась активная работа по подготовке вожатых городского педагогического от</w:t>
      </w:r>
      <w:r>
        <w:rPr>
          <w:sz w:val="28"/>
          <w:szCs w:val="28"/>
        </w:rPr>
        <w:t>ряда «Штормовое предупреждение»</w:t>
      </w:r>
      <w:r w:rsidRPr="00691645">
        <w:rPr>
          <w:sz w:val="28"/>
          <w:szCs w:val="28"/>
        </w:rPr>
        <w:t xml:space="preserve">. </w:t>
      </w:r>
      <w:r>
        <w:rPr>
          <w:sz w:val="28"/>
          <w:szCs w:val="28"/>
        </w:rPr>
        <w:t>Велась работа по информационному освещению молодежных и спортивных мероприятий в информационно-коммуникационной сети «Интернет» и городских СМИ. В социальной сети «В контакте» организована группа «Молодежь и спорт Невинномысска». Группа имеет 3309 подписчиков, опубликовано 2409 статей. Также ведется активная работа в социальной сети «</w:t>
      </w:r>
      <w:proofErr w:type="spellStart"/>
      <w:r>
        <w:rPr>
          <w:sz w:val="28"/>
          <w:szCs w:val="28"/>
        </w:rPr>
        <w:t>Инстаграм</w:t>
      </w:r>
      <w:proofErr w:type="spellEnd"/>
      <w:r>
        <w:rPr>
          <w:sz w:val="28"/>
          <w:szCs w:val="28"/>
        </w:rPr>
        <w:t>». Страница имеет 1034 подписчика и 428 публикаций.</w:t>
      </w:r>
    </w:p>
    <w:p w:rsidR="00B8092F" w:rsidRDefault="00B8092F" w:rsidP="00B8092F">
      <w:pPr>
        <w:ind w:firstLine="720"/>
        <w:rPr>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5" w:name="_Toc65231647"/>
      <w:r w:rsidRPr="00204355">
        <w:rPr>
          <w:rFonts w:ascii="Times New Roman" w:hAnsi="Times New Roman"/>
          <w:b w:val="0"/>
          <w:sz w:val="28"/>
          <w:szCs w:val="28"/>
        </w:rPr>
        <w:t>1.</w:t>
      </w:r>
      <w:r w:rsidR="00030589" w:rsidRPr="00204355">
        <w:rPr>
          <w:rFonts w:ascii="Times New Roman" w:hAnsi="Times New Roman"/>
          <w:b w:val="0"/>
          <w:sz w:val="28"/>
          <w:szCs w:val="28"/>
        </w:rPr>
        <w:t>5</w:t>
      </w:r>
      <w:r w:rsidRPr="00204355">
        <w:rPr>
          <w:rFonts w:ascii="Times New Roman" w:hAnsi="Times New Roman"/>
          <w:b w:val="0"/>
          <w:sz w:val="28"/>
          <w:szCs w:val="28"/>
        </w:rPr>
        <w:t>. Развитие физической культуры и спорта</w:t>
      </w:r>
      <w:bookmarkEnd w:id="5"/>
    </w:p>
    <w:p w:rsidR="00F65337" w:rsidRPr="00204355" w:rsidRDefault="00F65337" w:rsidP="00CE2ECE"/>
    <w:p w:rsidR="00164638" w:rsidRPr="00F75B83" w:rsidRDefault="00164638" w:rsidP="00164638">
      <w:pPr>
        <w:ind w:firstLine="720"/>
        <w:jc w:val="both"/>
        <w:rPr>
          <w:sz w:val="28"/>
          <w:szCs w:val="28"/>
        </w:rPr>
      </w:pPr>
      <w:r w:rsidRPr="00F75B83">
        <w:rPr>
          <w:sz w:val="28"/>
          <w:szCs w:val="28"/>
        </w:rPr>
        <w:t>Структура физкультурных организаций города включает в себя:</w:t>
      </w:r>
    </w:p>
    <w:p w:rsidR="00164638" w:rsidRPr="00F75B83" w:rsidRDefault="00164638" w:rsidP="00164638">
      <w:pPr>
        <w:ind w:firstLine="709"/>
        <w:jc w:val="both"/>
        <w:rPr>
          <w:sz w:val="28"/>
          <w:szCs w:val="28"/>
        </w:rPr>
      </w:pPr>
      <w:r w:rsidRPr="00F75B83">
        <w:rPr>
          <w:sz w:val="28"/>
          <w:szCs w:val="28"/>
        </w:rPr>
        <w:t>18 общеобразовательных учреждений, 32 дошкольн</w:t>
      </w:r>
      <w:r>
        <w:rPr>
          <w:sz w:val="28"/>
          <w:szCs w:val="28"/>
        </w:rPr>
        <w:t>ых</w:t>
      </w:r>
      <w:r w:rsidRPr="00F75B83">
        <w:rPr>
          <w:sz w:val="28"/>
          <w:szCs w:val="28"/>
        </w:rPr>
        <w:t xml:space="preserve"> образовательн</w:t>
      </w:r>
      <w:r>
        <w:rPr>
          <w:sz w:val="28"/>
          <w:szCs w:val="28"/>
        </w:rPr>
        <w:t>ых</w:t>
      </w:r>
      <w:r w:rsidRPr="00F75B83">
        <w:rPr>
          <w:sz w:val="28"/>
          <w:szCs w:val="28"/>
        </w:rPr>
        <w:t xml:space="preserve"> учреждени</w:t>
      </w:r>
      <w:r>
        <w:rPr>
          <w:sz w:val="28"/>
          <w:szCs w:val="28"/>
        </w:rPr>
        <w:t>я</w:t>
      </w:r>
      <w:r w:rsidRPr="00F75B83">
        <w:rPr>
          <w:sz w:val="28"/>
          <w:szCs w:val="28"/>
        </w:rPr>
        <w:t xml:space="preserve">, 5 образовательных учреждения среднего профессионального образования, 3 образовательных учреждения высшего профессионального образования, 3 детско-юношеские спортивные школы, </w:t>
      </w:r>
      <w:r>
        <w:rPr>
          <w:sz w:val="28"/>
          <w:szCs w:val="28"/>
        </w:rPr>
        <w:t xml:space="preserve">                    </w:t>
      </w:r>
      <w:r w:rsidRPr="00F75B83">
        <w:rPr>
          <w:sz w:val="28"/>
          <w:szCs w:val="28"/>
        </w:rPr>
        <w:t xml:space="preserve">1 </w:t>
      </w:r>
      <w:r>
        <w:rPr>
          <w:sz w:val="28"/>
          <w:szCs w:val="28"/>
        </w:rPr>
        <w:t>спортивная школа, 1 спортивно-культурный комплекс;</w:t>
      </w:r>
    </w:p>
    <w:p w:rsidR="00164638" w:rsidRPr="00F75B83" w:rsidRDefault="00164638" w:rsidP="00164638">
      <w:pPr>
        <w:ind w:firstLine="720"/>
        <w:jc w:val="both"/>
        <w:rPr>
          <w:sz w:val="28"/>
          <w:szCs w:val="28"/>
        </w:rPr>
      </w:pPr>
      <w:r w:rsidRPr="00F75B83">
        <w:rPr>
          <w:sz w:val="28"/>
          <w:szCs w:val="28"/>
        </w:rPr>
        <w:lastRenderedPageBreak/>
        <w:t>федерации по видам спорта;</w:t>
      </w:r>
    </w:p>
    <w:p w:rsidR="00164638" w:rsidRPr="00F75B83" w:rsidRDefault="00164638" w:rsidP="00164638">
      <w:pPr>
        <w:ind w:firstLine="720"/>
        <w:jc w:val="both"/>
        <w:rPr>
          <w:sz w:val="28"/>
          <w:szCs w:val="28"/>
        </w:rPr>
      </w:pPr>
      <w:r w:rsidRPr="00F75B83">
        <w:rPr>
          <w:sz w:val="28"/>
          <w:szCs w:val="28"/>
        </w:rPr>
        <w:t>спортивные сооружения;</w:t>
      </w:r>
    </w:p>
    <w:p w:rsidR="00164638" w:rsidRDefault="00164638" w:rsidP="00164638">
      <w:pPr>
        <w:ind w:firstLine="708"/>
        <w:jc w:val="both"/>
        <w:rPr>
          <w:sz w:val="28"/>
          <w:szCs w:val="28"/>
        </w:rPr>
      </w:pPr>
      <w:r w:rsidRPr="005B7E25">
        <w:rPr>
          <w:sz w:val="28"/>
          <w:szCs w:val="28"/>
        </w:rPr>
        <w:t>55 спортивных клубов</w:t>
      </w:r>
      <w:r>
        <w:rPr>
          <w:sz w:val="28"/>
          <w:szCs w:val="28"/>
        </w:rPr>
        <w:t>, в том числе</w:t>
      </w:r>
      <w:r w:rsidRPr="005B7E25">
        <w:rPr>
          <w:sz w:val="28"/>
          <w:szCs w:val="28"/>
        </w:rPr>
        <w:t xml:space="preserve">: </w:t>
      </w:r>
      <w:proofErr w:type="gramStart"/>
      <w:r w:rsidRPr="005B7E25">
        <w:rPr>
          <w:sz w:val="28"/>
          <w:szCs w:val="28"/>
        </w:rPr>
        <w:t>«Олимп», «Знай наших», «Юниор», «Школьный Спортивный</w:t>
      </w:r>
      <w:r w:rsidRPr="00F75B83">
        <w:rPr>
          <w:sz w:val="28"/>
          <w:szCs w:val="28"/>
        </w:rPr>
        <w:t xml:space="preserve"> Клуб», «Рекорд ЛИК</w:t>
      </w:r>
      <w:r w:rsidRPr="008E3ABA">
        <w:rPr>
          <w:sz w:val="28"/>
          <w:szCs w:val="28"/>
        </w:rPr>
        <w:t>», «Гармония», «Чемпион», «Футбол», «Волейбол», «Русич», «</w:t>
      </w:r>
      <w:proofErr w:type="spellStart"/>
      <w:r w:rsidRPr="008E3ABA">
        <w:rPr>
          <w:sz w:val="28"/>
          <w:szCs w:val="28"/>
        </w:rPr>
        <w:t>Милениум</w:t>
      </w:r>
      <w:proofErr w:type="spellEnd"/>
      <w:r w:rsidRPr="008E3ABA">
        <w:rPr>
          <w:sz w:val="28"/>
          <w:szCs w:val="28"/>
        </w:rPr>
        <w:t>», «Рекордам навстречу»,</w:t>
      </w:r>
      <w:r>
        <w:rPr>
          <w:sz w:val="28"/>
          <w:szCs w:val="28"/>
        </w:rPr>
        <w:t xml:space="preserve"> </w:t>
      </w:r>
      <w:r w:rsidRPr="008E3ABA">
        <w:rPr>
          <w:sz w:val="28"/>
          <w:szCs w:val="28"/>
        </w:rPr>
        <w:t>«Максимум здоровья», «Движение», «Луч», «Марафон», «</w:t>
      </w:r>
      <w:proofErr w:type="spellStart"/>
      <w:r w:rsidRPr="008E3ABA">
        <w:rPr>
          <w:sz w:val="28"/>
          <w:szCs w:val="28"/>
        </w:rPr>
        <w:t>Дартс</w:t>
      </w:r>
      <w:proofErr w:type="spellEnd"/>
      <w:r w:rsidRPr="008E3ABA">
        <w:rPr>
          <w:sz w:val="28"/>
          <w:szCs w:val="28"/>
        </w:rPr>
        <w:t>», «Ринг», «Аида», «Арсенал», «Школа единоборства», «Спорт-тайм», «Надежда», «Арена», «Клуб любителей животных», «Империал», «Вектор», «Фортуна», «</w:t>
      </w:r>
      <w:r w:rsidRPr="000A54C8">
        <w:rPr>
          <w:sz w:val="28"/>
          <w:szCs w:val="28"/>
        </w:rPr>
        <w:t>Федерация дзюдо и самбо г. Невинномысска», «А-</w:t>
      </w:r>
      <w:proofErr w:type="spellStart"/>
      <w:r w:rsidRPr="000A54C8">
        <w:rPr>
          <w:sz w:val="28"/>
          <w:szCs w:val="28"/>
        </w:rPr>
        <w:t>файт</w:t>
      </w:r>
      <w:proofErr w:type="spellEnd"/>
      <w:r w:rsidRPr="000A54C8">
        <w:rPr>
          <w:sz w:val="28"/>
          <w:szCs w:val="28"/>
        </w:rPr>
        <w:t>», «</w:t>
      </w:r>
      <w:proofErr w:type="spellStart"/>
      <w:r w:rsidRPr="000A54C8">
        <w:rPr>
          <w:sz w:val="28"/>
          <w:szCs w:val="28"/>
        </w:rPr>
        <w:t>Киокусинкай</w:t>
      </w:r>
      <w:proofErr w:type="spellEnd"/>
      <w:r w:rsidRPr="000A54C8">
        <w:rPr>
          <w:sz w:val="28"/>
          <w:szCs w:val="28"/>
        </w:rPr>
        <w:t>», «Тайфун», «Любительская футбольная лига», «Академия здоровог</w:t>
      </w:r>
      <w:r>
        <w:rPr>
          <w:sz w:val="28"/>
          <w:szCs w:val="28"/>
        </w:rPr>
        <w:t>о образа жизни Василия Скакуна», «Топ-</w:t>
      </w:r>
      <w:proofErr w:type="spellStart"/>
      <w:r>
        <w:rPr>
          <w:sz w:val="28"/>
          <w:szCs w:val="28"/>
        </w:rPr>
        <w:t>файт</w:t>
      </w:r>
      <w:proofErr w:type="spellEnd"/>
      <w:r>
        <w:rPr>
          <w:sz w:val="28"/>
          <w:szCs w:val="28"/>
        </w:rPr>
        <w:t>» и другие.</w:t>
      </w:r>
      <w:proofErr w:type="gramEnd"/>
    </w:p>
    <w:p w:rsidR="00164638" w:rsidRDefault="00164638" w:rsidP="00164638">
      <w:pPr>
        <w:jc w:val="center"/>
        <w:rPr>
          <w:sz w:val="28"/>
          <w:szCs w:val="28"/>
        </w:rPr>
      </w:pPr>
    </w:p>
    <w:p w:rsidR="00164638" w:rsidRPr="00E14E49" w:rsidRDefault="00164638" w:rsidP="00164638">
      <w:pPr>
        <w:jc w:val="center"/>
        <w:rPr>
          <w:sz w:val="28"/>
          <w:szCs w:val="28"/>
        </w:rPr>
      </w:pPr>
      <w:r>
        <w:rPr>
          <w:sz w:val="28"/>
          <w:szCs w:val="28"/>
        </w:rPr>
        <w:t>С</w:t>
      </w:r>
      <w:r w:rsidRPr="00E14E49">
        <w:rPr>
          <w:sz w:val="28"/>
          <w:szCs w:val="28"/>
        </w:rPr>
        <w:t>портивны</w:t>
      </w:r>
      <w:r>
        <w:rPr>
          <w:sz w:val="28"/>
          <w:szCs w:val="28"/>
        </w:rPr>
        <w:t>е</w:t>
      </w:r>
      <w:r w:rsidRPr="00E14E49">
        <w:rPr>
          <w:sz w:val="28"/>
          <w:szCs w:val="28"/>
        </w:rPr>
        <w:t xml:space="preserve"> объект</w:t>
      </w:r>
      <w:r>
        <w:rPr>
          <w:sz w:val="28"/>
          <w:szCs w:val="28"/>
        </w:rPr>
        <w:t>ы</w:t>
      </w:r>
      <w:r w:rsidRPr="00E14E49">
        <w:rPr>
          <w:sz w:val="28"/>
          <w:szCs w:val="28"/>
        </w:rPr>
        <w:t xml:space="preserve"> </w:t>
      </w:r>
      <w:r>
        <w:rPr>
          <w:sz w:val="28"/>
          <w:szCs w:val="28"/>
        </w:rPr>
        <w:t>на территории города Невинномысска</w:t>
      </w:r>
    </w:p>
    <w:p w:rsidR="00164638" w:rsidRPr="00E14E49" w:rsidRDefault="00164638" w:rsidP="00164638">
      <w:pPr>
        <w:jc w:val="center"/>
        <w:rPr>
          <w:sz w:val="28"/>
          <w:szCs w:val="28"/>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
        <w:gridCol w:w="2706"/>
        <w:gridCol w:w="1276"/>
        <w:gridCol w:w="1417"/>
        <w:gridCol w:w="1386"/>
        <w:gridCol w:w="1166"/>
        <w:gridCol w:w="1240"/>
      </w:tblGrid>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w:t>
            </w:r>
          </w:p>
        </w:tc>
        <w:tc>
          <w:tcPr>
            <w:tcW w:w="2706" w:type="dxa"/>
            <w:shd w:val="clear" w:color="auto" w:fill="auto"/>
            <w:vAlign w:val="center"/>
          </w:tcPr>
          <w:p w:rsidR="00164638" w:rsidRPr="00E14E49" w:rsidRDefault="00164638" w:rsidP="00AF57ED">
            <w:pPr>
              <w:jc w:val="center"/>
              <w:rPr>
                <w:sz w:val="16"/>
                <w:szCs w:val="16"/>
              </w:rPr>
            </w:pPr>
            <w:r w:rsidRPr="00E14E49">
              <w:rPr>
                <w:sz w:val="16"/>
                <w:szCs w:val="16"/>
              </w:rPr>
              <w:t>Сооружения</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Количество спортивных сооружений</w:t>
            </w:r>
          </w:p>
        </w:tc>
        <w:tc>
          <w:tcPr>
            <w:tcW w:w="1417" w:type="dxa"/>
            <w:shd w:val="clear" w:color="auto" w:fill="auto"/>
            <w:vAlign w:val="center"/>
          </w:tcPr>
          <w:p w:rsidR="00164638" w:rsidRPr="00E14E49" w:rsidRDefault="00164638" w:rsidP="00AF57ED">
            <w:pPr>
              <w:jc w:val="center"/>
              <w:rPr>
                <w:sz w:val="16"/>
                <w:szCs w:val="16"/>
              </w:rPr>
            </w:pPr>
            <w:r w:rsidRPr="00E14E49">
              <w:rPr>
                <w:sz w:val="16"/>
                <w:szCs w:val="16"/>
              </w:rPr>
              <w:t>Площадь плоскостных сооружений (м</w:t>
            </w:r>
            <w:proofErr w:type="gramStart"/>
            <w:r w:rsidRPr="00E14E49">
              <w:rPr>
                <w:sz w:val="20"/>
                <w:szCs w:val="16"/>
                <w:vertAlign w:val="superscript"/>
              </w:rPr>
              <w:t>2</w:t>
            </w:r>
            <w:proofErr w:type="gramEnd"/>
            <w:r w:rsidRPr="00E14E49">
              <w:rPr>
                <w:sz w:val="16"/>
                <w:szCs w:val="16"/>
              </w:rPr>
              <w:t>)</w:t>
            </w:r>
          </w:p>
        </w:tc>
        <w:tc>
          <w:tcPr>
            <w:tcW w:w="1386" w:type="dxa"/>
            <w:shd w:val="clear" w:color="auto" w:fill="auto"/>
            <w:vAlign w:val="center"/>
          </w:tcPr>
          <w:p w:rsidR="00164638" w:rsidRPr="00E14E49" w:rsidRDefault="00164638" w:rsidP="00AF57ED">
            <w:pPr>
              <w:jc w:val="center"/>
              <w:rPr>
                <w:sz w:val="16"/>
                <w:szCs w:val="16"/>
              </w:rPr>
            </w:pPr>
            <w:r w:rsidRPr="00E14E49">
              <w:rPr>
                <w:sz w:val="16"/>
                <w:szCs w:val="16"/>
              </w:rPr>
              <w:t>Площадь спортивных  залов (м</w:t>
            </w:r>
            <w:proofErr w:type="gramStart"/>
            <w:r w:rsidRPr="00E14E49">
              <w:rPr>
                <w:sz w:val="16"/>
                <w:szCs w:val="16"/>
                <w:vertAlign w:val="superscript"/>
              </w:rPr>
              <w:t>2</w:t>
            </w:r>
            <w:proofErr w:type="gramEnd"/>
            <w:r w:rsidRPr="00E14E49">
              <w:rPr>
                <w:sz w:val="16"/>
                <w:szCs w:val="16"/>
              </w:rPr>
              <w:t>)</w:t>
            </w:r>
          </w:p>
        </w:tc>
        <w:tc>
          <w:tcPr>
            <w:tcW w:w="1166" w:type="dxa"/>
            <w:shd w:val="clear" w:color="auto" w:fill="auto"/>
            <w:vAlign w:val="center"/>
          </w:tcPr>
          <w:p w:rsidR="00164638" w:rsidRPr="00E14E49" w:rsidRDefault="00164638" w:rsidP="00AF57ED">
            <w:pPr>
              <w:jc w:val="center"/>
              <w:rPr>
                <w:sz w:val="16"/>
                <w:szCs w:val="16"/>
              </w:rPr>
            </w:pPr>
            <w:r w:rsidRPr="00E14E49">
              <w:rPr>
                <w:sz w:val="16"/>
                <w:szCs w:val="16"/>
              </w:rPr>
              <w:t>Площадь зеркала воды плавательных  бассейнов (м</w:t>
            </w:r>
            <w:proofErr w:type="gramStart"/>
            <w:r w:rsidRPr="00E14E49">
              <w:rPr>
                <w:sz w:val="16"/>
                <w:szCs w:val="16"/>
                <w:vertAlign w:val="superscript"/>
              </w:rPr>
              <w:t>2</w:t>
            </w:r>
            <w:proofErr w:type="gramEnd"/>
            <w:r w:rsidRPr="00E14E49">
              <w:rPr>
                <w:sz w:val="16"/>
                <w:szCs w:val="16"/>
              </w:rPr>
              <w:t>)</w:t>
            </w:r>
          </w:p>
        </w:tc>
        <w:tc>
          <w:tcPr>
            <w:tcW w:w="1240" w:type="dxa"/>
            <w:shd w:val="clear" w:color="auto" w:fill="auto"/>
            <w:vAlign w:val="center"/>
          </w:tcPr>
          <w:p w:rsidR="00164638" w:rsidRPr="00E14E49" w:rsidRDefault="00164638" w:rsidP="00AF57ED">
            <w:pPr>
              <w:jc w:val="center"/>
              <w:rPr>
                <w:sz w:val="16"/>
                <w:szCs w:val="16"/>
              </w:rPr>
            </w:pPr>
            <w:r w:rsidRPr="00E14E49">
              <w:rPr>
                <w:sz w:val="16"/>
                <w:szCs w:val="16"/>
              </w:rPr>
              <w:t>Всего спортивных сооружений</w:t>
            </w:r>
          </w:p>
        </w:tc>
      </w:tr>
    </w:tbl>
    <w:p w:rsidR="00164638" w:rsidRPr="00E14E49" w:rsidRDefault="00164638" w:rsidP="00164638">
      <w:pPr>
        <w:shd w:val="clear" w:color="auto" w:fill="FFFFFF"/>
        <w:ind w:left="10" w:right="-6" w:firstLine="720"/>
        <w:jc w:val="both"/>
        <w:rPr>
          <w:sz w:val="2"/>
          <w:szCs w:val="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749"/>
        <w:gridCol w:w="1276"/>
        <w:gridCol w:w="1417"/>
        <w:gridCol w:w="1418"/>
        <w:gridCol w:w="1134"/>
        <w:gridCol w:w="1241"/>
      </w:tblGrid>
      <w:tr w:rsidR="00164638" w:rsidRPr="00E14E49" w:rsidTr="00AF57ED">
        <w:trPr>
          <w:tblHeader/>
        </w:trPr>
        <w:tc>
          <w:tcPr>
            <w:tcW w:w="0" w:type="auto"/>
            <w:shd w:val="clear" w:color="auto" w:fill="auto"/>
            <w:vAlign w:val="center"/>
          </w:tcPr>
          <w:p w:rsidR="00164638" w:rsidRPr="00E14E49" w:rsidRDefault="00164638" w:rsidP="00AF57ED">
            <w:pPr>
              <w:jc w:val="center"/>
              <w:rPr>
                <w:sz w:val="16"/>
                <w:szCs w:val="16"/>
              </w:rPr>
            </w:pPr>
            <w:r w:rsidRPr="00E14E49">
              <w:rPr>
                <w:sz w:val="16"/>
                <w:szCs w:val="16"/>
              </w:rPr>
              <w:t>1</w:t>
            </w:r>
          </w:p>
        </w:tc>
        <w:tc>
          <w:tcPr>
            <w:tcW w:w="2749" w:type="dxa"/>
            <w:shd w:val="clear" w:color="auto" w:fill="auto"/>
            <w:vAlign w:val="center"/>
          </w:tcPr>
          <w:p w:rsidR="00164638" w:rsidRPr="00E14E49" w:rsidRDefault="00164638" w:rsidP="00AF57ED">
            <w:pPr>
              <w:jc w:val="center"/>
              <w:rPr>
                <w:sz w:val="16"/>
                <w:szCs w:val="16"/>
              </w:rPr>
            </w:pPr>
            <w:r w:rsidRPr="00E14E49">
              <w:rPr>
                <w:sz w:val="16"/>
                <w:szCs w:val="16"/>
              </w:rPr>
              <w:t>2</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3</w:t>
            </w:r>
          </w:p>
        </w:tc>
        <w:tc>
          <w:tcPr>
            <w:tcW w:w="1417" w:type="dxa"/>
            <w:shd w:val="clear" w:color="auto" w:fill="auto"/>
            <w:vAlign w:val="center"/>
          </w:tcPr>
          <w:p w:rsidR="00164638" w:rsidRPr="00E14E49" w:rsidRDefault="00164638" w:rsidP="00AF57ED">
            <w:pPr>
              <w:jc w:val="center"/>
              <w:rPr>
                <w:sz w:val="16"/>
                <w:szCs w:val="16"/>
              </w:rPr>
            </w:pPr>
            <w:r w:rsidRPr="00E14E49">
              <w:rPr>
                <w:sz w:val="16"/>
                <w:szCs w:val="16"/>
              </w:rPr>
              <w:t>4</w:t>
            </w:r>
          </w:p>
        </w:tc>
        <w:tc>
          <w:tcPr>
            <w:tcW w:w="1418" w:type="dxa"/>
            <w:shd w:val="clear" w:color="auto" w:fill="auto"/>
            <w:vAlign w:val="center"/>
          </w:tcPr>
          <w:p w:rsidR="00164638" w:rsidRPr="00E14E49" w:rsidRDefault="00164638" w:rsidP="00AF57ED">
            <w:pPr>
              <w:jc w:val="center"/>
              <w:rPr>
                <w:sz w:val="16"/>
                <w:szCs w:val="16"/>
              </w:rPr>
            </w:pPr>
            <w:r w:rsidRPr="00E14E49">
              <w:rPr>
                <w:sz w:val="16"/>
                <w:szCs w:val="16"/>
              </w:rPr>
              <w:t>5</w:t>
            </w:r>
          </w:p>
        </w:tc>
        <w:tc>
          <w:tcPr>
            <w:tcW w:w="1134" w:type="dxa"/>
            <w:shd w:val="clear" w:color="auto" w:fill="auto"/>
            <w:vAlign w:val="center"/>
          </w:tcPr>
          <w:p w:rsidR="00164638" w:rsidRPr="00E14E49" w:rsidRDefault="00164638" w:rsidP="00AF57ED">
            <w:pPr>
              <w:jc w:val="center"/>
              <w:rPr>
                <w:sz w:val="16"/>
                <w:szCs w:val="16"/>
              </w:rPr>
            </w:pPr>
            <w:r w:rsidRPr="00E14E49">
              <w:rPr>
                <w:sz w:val="16"/>
                <w:szCs w:val="16"/>
              </w:rPr>
              <w:t>6</w:t>
            </w:r>
          </w:p>
        </w:tc>
        <w:tc>
          <w:tcPr>
            <w:tcW w:w="1241" w:type="dxa"/>
            <w:shd w:val="clear" w:color="auto" w:fill="auto"/>
            <w:vAlign w:val="center"/>
          </w:tcPr>
          <w:p w:rsidR="00164638" w:rsidRPr="00E14E49" w:rsidRDefault="00164638" w:rsidP="00AF57ED">
            <w:pPr>
              <w:jc w:val="center"/>
              <w:rPr>
                <w:sz w:val="16"/>
                <w:szCs w:val="16"/>
              </w:rPr>
            </w:pPr>
            <w:r w:rsidRPr="00E14E49">
              <w:rPr>
                <w:sz w:val="16"/>
                <w:szCs w:val="16"/>
              </w:rPr>
              <w:t>7</w:t>
            </w: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1.</w:t>
            </w:r>
          </w:p>
        </w:tc>
        <w:tc>
          <w:tcPr>
            <w:tcW w:w="2749" w:type="dxa"/>
            <w:shd w:val="clear" w:color="auto" w:fill="auto"/>
          </w:tcPr>
          <w:p w:rsidR="00164638" w:rsidRPr="00E14E49" w:rsidRDefault="00164638" w:rsidP="00AF57ED">
            <w:pPr>
              <w:rPr>
                <w:sz w:val="16"/>
                <w:szCs w:val="16"/>
              </w:rPr>
            </w:pPr>
            <w:r w:rsidRPr="00E14E49">
              <w:rPr>
                <w:sz w:val="16"/>
                <w:szCs w:val="16"/>
              </w:rPr>
              <w:t>Стадионы</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2</w:t>
            </w:r>
          </w:p>
        </w:tc>
        <w:tc>
          <w:tcPr>
            <w:tcW w:w="1417" w:type="dxa"/>
            <w:shd w:val="clear" w:color="auto" w:fill="auto"/>
            <w:vAlign w:val="center"/>
          </w:tcPr>
          <w:p w:rsidR="00164638" w:rsidRPr="00E14E49" w:rsidRDefault="00164638" w:rsidP="00AF57ED">
            <w:pPr>
              <w:jc w:val="center"/>
              <w:rPr>
                <w:sz w:val="16"/>
                <w:szCs w:val="16"/>
              </w:rPr>
            </w:pPr>
          </w:p>
        </w:tc>
        <w:tc>
          <w:tcPr>
            <w:tcW w:w="1418" w:type="dxa"/>
            <w:shd w:val="clear" w:color="auto" w:fill="auto"/>
            <w:vAlign w:val="center"/>
          </w:tcPr>
          <w:p w:rsidR="00164638" w:rsidRPr="00E14E49" w:rsidRDefault="00164638" w:rsidP="00AF57ED">
            <w:pPr>
              <w:jc w:val="center"/>
              <w:rPr>
                <w:sz w:val="16"/>
                <w:szCs w:val="16"/>
              </w:rPr>
            </w:pPr>
          </w:p>
        </w:tc>
        <w:tc>
          <w:tcPr>
            <w:tcW w:w="1134" w:type="dxa"/>
            <w:shd w:val="clear" w:color="auto" w:fill="auto"/>
            <w:vAlign w:val="center"/>
          </w:tcPr>
          <w:p w:rsidR="00164638" w:rsidRPr="00E14E49" w:rsidRDefault="00164638" w:rsidP="00AF57ED">
            <w:pPr>
              <w:jc w:val="center"/>
              <w:rPr>
                <w:sz w:val="16"/>
                <w:szCs w:val="16"/>
              </w:rPr>
            </w:pPr>
          </w:p>
        </w:tc>
        <w:tc>
          <w:tcPr>
            <w:tcW w:w="1241" w:type="dxa"/>
            <w:vMerge w:val="restart"/>
            <w:shd w:val="clear" w:color="auto" w:fill="auto"/>
            <w:vAlign w:val="center"/>
          </w:tcPr>
          <w:p w:rsidR="00164638" w:rsidRPr="00E14E49" w:rsidRDefault="00164638" w:rsidP="00AF57ED">
            <w:pPr>
              <w:jc w:val="center"/>
              <w:rPr>
                <w:sz w:val="28"/>
                <w:szCs w:val="28"/>
              </w:rPr>
            </w:pPr>
            <w:r w:rsidRPr="00E14E49">
              <w:rPr>
                <w:sz w:val="16"/>
                <w:szCs w:val="16"/>
              </w:rPr>
              <w:t>167</w:t>
            </w: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2.</w:t>
            </w:r>
          </w:p>
        </w:tc>
        <w:tc>
          <w:tcPr>
            <w:tcW w:w="2749" w:type="dxa"/>
            <w:shd w:val="clear" w:color="auto" w:fill="auto"/>
          </w:tcPr>
          <w:p w:rsidR="00164638" w:rsidRPr="00E14E49" w:rsidRDefault="00164638" w:rsidP="00AF57ED">
            <w:pPr>
              <w:rPr>
                <w:sz w:val="16"/>
                <w:szCs w:val="16"/>
              </w:rPr>
            </w:pPr>
            <w:r w:rsidRPr="00E14E49">
              <w:rPr>
                <w:sz w:val="16"/>
                <w:szCs w:val="16"/>
              </w:rPr>
              <w:t>Плоскостные сооружения</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84</w:t>
            </w:r>
          </w:p>
        </w:tc>
        <w:tc>
          <w:tcPr>
            <w:tcW w:w="1417" w:type="dxa"/>
            <w:shd w:val="clear" w:color="auto" w:fill="auto"/>
            <w:vAlign w:val="center"/>
          </w:tcPr>
          <w:p w:rsidR="00164638" w:rsidRPr="00E14E49" w:rsidRDefault="00164638" w:rsidP="00AF57ED">
            <w:pPr>
              <w:jc w:val="center"/>
              <w:rPr>
                <w:sz w:val="16"/>
                <w:szCs w:val="16"/>
              </w:rPr>
            </w:pPr>
            <w:r w:rsidRPr="00E14E49">
              <w:rPr>
                <w:sz w:val="16"/>
                <w:szCs w:val="16"/>
              </w:rPr>
              <w:t>82693</w:t>
            </w:r>
          </w:p>
        </w:tc>
        <w:tc>
          <w:tcPr>
            <w:tcW w:w="1418" w:type="dxa"/>
            <w:shd w:val="clear" w:color="auto" w:fill="auto"/>
            <w:vAlign w:val="center"/>
          </w:tcPr>
          <w:p w:rsidR="00164638" w:rsidRPr="00E14E49" w:rsidRDefault="00164638" w:rsidP="00AF57ED">
            <w:pPr>
              <w:jc w:val="center"/>
              <w:rPr>
                <w:sz w:val="16"/>
                <w:szCs w:val="16"/>
              </w:rPr>
            </w:pPr>
          </w:p>
        </w:tc>
        <w:tc>
          <w:tcPr>
            <w:tcW w:w="1134" w:type="dxa"/>
            <w:shd w:val="clear" w:color="auto" w:fill="auto"/>
            <w:vAlign w:val="center"/>
          </w:tcPr>
          <w:p w:rsidR="00164638" w:rsidRPr="00E14E49" w:rsidRDefault="00164638" w:rsidP="00AF57ED">
            <w:pPr>
              <w:jc w:val="center"/>
              <w:rPr>
                <w:sz w:val="16"/>
                <w:szCs w:val="16"/>
              </w:rPr>
            </w:pPr>
          </w:p>
        </w:tc>
        <w:tc>
          <w:tcPr>
            <w:tcW w:w="1241" w:type="dxa"/>
            <w:vMerge/>
            <w:shd w:val="clear" w:color="auto" w:fill="auto"/>
          </w:tcPr>
          <w:p w:rsidR="00164638" w:rsidRPr="00E14E49" w:rsidRDefault="00164638" w:rsidP="00AF57ED">
            <w:pPr>
              <w:jc w:val="both"/>
              <w:rPr>
                <w:sz w:val="28"/>
                <w:szCs w:val="28"/>
              </w:rPr>
            </w:pP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p>
        </w:tc>
        <w:tc>
          <w:tcPr>
            <w:tcW w:w="2749" w:type="dxa"/>
            <w:shd w:val="clear" w:color="auto" w:fill="auto"/>
          </w:tcPr>
          <w:p w:rsidR="00164638" w:rsidRPr="00E14E49" w:rsidRDefault="00164638" w:rsidP="00AF57ED">
            <w:pPr>
              <w:rPr>
                <w:sz w:val="16"/>
                <w:szCs w:val="16"/>
              </w:rPr>
            </w:pPr>
            <w:r w:rsidRPr="00E14E49">
              <w:rPr>
                <w:sz w:val="16"/>
                <w:szCs w:val="16"/>
              </w:rPr>
              <w:t>-из них футбольные поля</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6</w:t>
            </w:r>
          </w:p>
        </w:tc>
        <w:tc>
          <w:tcPr>
            <w:tcW w:w="1417" w:type="dxa"/>
            <w:shd w:val="clear" w:color="auto" w:fill="auto"/>
            <w:vAlign w:val="center"/>
          </w:tcPr>
          <w:p w:rsidR="00164638" w:rsidRPr="00E14E49" w:rsidRDefault="00164638" w:rsidP="00AF57ED">
            <w:pPr>
              <w:jc w:val="center"/>
              <w:rPr>
                <w:sz w:val="16"/>
                <w:szCs w:val="16"/>
              </w:rPr>
            </w:pPr>
            <w:r w:rsidRPr="00E14E49">
              <w:rPr>
                <w:sz w:val="16"/>
                <w:szCs w:val="16"/>
              </w:rPr>
              <w:t>30414</w:t>
            </w:r>
          </w:p>
        </w:tc>
        <w:tc>
          <w:tcPr>
            <w:tcW w:w="1418" w:type="dxa"/>
            <w:shd w:val="clear" w:color="auto" w:fill="auto"/>
            <w:vAlign w:val="center"/>
          </w:tcPr>
          <w:p w:rsidR="00164638" w:rsidRPr="00E14E49" w:rsidRDefault="00164638" w:rsidP="00AF57ED">
            <w:pPr>
              <w:jc w:val="center"/>
              <w:rPr>
                <w:sz w:val="16"/>
                <w:szCs w:val="16"/>
              </w:rPr>
            </w:pPr>
          </w:p>
        </w:tc>
        <w:tc>
          <w:tcPr>
            <w:tcW w:w="1134" w:type="dxa"/>
            <w:shd w:val="clear" w:color="auto" w:fill="auto"/>
            <w:vAlign w:val="center"/>
          </w:tcPr>
          <w:p w:rsidR="00164638" w:rsidRPr="00E14E49" w:rsidRDefault="00164638" w:rsidP="00AF57ED">
            <w:pPr>
              <w:jc w:val="center"/>
              <w:rPr>
                <w:sz w:val="16"/>
                <w:szCs w:val="16"/>
              </w:rPr>
            </w:pPr>
          </w:p>
        </w:tc>
        <w:tc>
          <w:tcPr>
            <w:tcW w:w="1241" w:type="dxa"/>
            <w:vMerge/>
            <w:shd w:val="clear" w:color="auto" w:fill="auto"/>
          </w:tcPr>
          <w:p w:rsidR="00164638" w:rsidRPr="00E14E49" w:rsidRDefault="00164638" w:rsidP="00AF57ED">
            <w:pPr>
              <w:jc w:val="both"/>
              <w:rPr>
                <w:sz w:val="28"/>
                <w:szCs w:val="28"/>
              </w:rPr>
            </w:pP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3.</w:t>
            </w:r>
          </w:p>
        </w:tc>
        <w:tc>
          <w:tcPr>
            <w:tcW w:w="2749" w:type="dxa"/>
            <w:shd w:val="clear" w:color="auto" w:fill="auto"/>
          </w:tcPr>
          <w:p w:rsidR="00164638" w:rsidRPr="00E14E49" w:rsidRDefault="00164638" w:rsidP="00AF57ED">
            <w:pPr>
              <w:rPr>
                <w:sz w:val="16"/>
                <w:szCs w:val="16"/>
              </w:rPr>
            </w:pPr>
            <w:r w:rsidRPr="00E14E49">
              <w:rPr>
                <w:sz w:val="16"/>
                <w:szCs w:val="16"/>
              </w:rPr>
              <w:t>Спортивные залы</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50</w:t>
            </w:r>
          </w:p>
        </w:tc>
        <w:tc>
          <w:tcPr>
            <w:tcW w:w="1417" w:type="dxa"/>
            <w:shd w:val="clear" w:color="auto" w:fill="auto"/>
            <w:vAlign w:val="center"/>
          </w:tcPr>
          <w:p w:rsidR="00164638" w:rsidRPr="00E14E49" w:rsidRDefault="00164638" w:rsidP="00AF57ED">
            <w:pPr>
              <w:jc w:val="center"/>
              <w:rPr>
                <w:sz w:val="16"/>
                <w:szCs w:val="16"/>
              </w:rPr>
            </w:pPr>
          </w:p>
        </w:tc>
        <w:tc>
          <w:tcPr>
            <w:tcW w:w="1418" w:type="dxa"/>
            <w:shd w:val="clear" w:color="auto" w:fill="auto"/>
            <w:vAlign w:val="center"/>
          </w:tcPr>
          <w:p w:rsidR="00164638" w:rsidRPr="00E14E49" w:rsidRDefault="00164638" w:rsidP="00AF57ED">
            <w:pPr>
              <w:jc w:val="center"/>
              <w:rPr>
                <w:sz w:val="16"/>
                <w:szCs w:val="16"/>
              </w:rPr>
            </w:pPr>
            <w:r w:rsidRPr="00E14E49">
              <w:rPr>
                <w:sz w:val="16"/>
                <w:szCs w:val="16"/>
              </w:rPr>
              <w:t>16060</w:t>
            </w:r>
          </w:p>
        </w:tc>
        <w:tc>
          <w:tcPr>
            <w:tcW w:w="1134" w:type="dxa"/>
            <w:shd w:val="clear" w:color="auto" w:fill="auto"/>
            <w:vAlign w:val="center"/>
          </w:tcPr>
          <w:p w:rsidR="00164638" w:rsidRPr="00E14E49" w:rsidRDefault="00164638" w:rsidP="00AF57ED">
            <w:pPr>
              <w:jc w:val="center"/>
              <w:rPr>
                <w:sz w:val="16"/>
                <w:szCs w:val="16"/>
              </w:rPr>
            </w:pPr>
          </w:p>
        </w:tc>
        <w:tc>
          <w:tcPr>
            <w:tcW w:w="1241" w:type="dxa"/>
            <w:vMerge/>
            <w:shd w:val="clear" w:color="auto" w:fill="auto"/>
          </w:tcPr>
          <w:p w:rsidR="00164638" w:rsidRPr="00E14E49" w:rsidRDefault="00164638" w:rsidP="00AF57ED">
            <w:pPr>
              <w:jc w:val="both"/>
              <w:rPr>
                <w:sz w:val="28"/>
                <w:szCs w:val="28"/>
              </w:rPr>
            </w:pP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4.</w:t>
            </w:r>
          </w:p>
        </w:tc>
        <w:tc>
          <w:tcPr>
            <w:tcW w:w="2749" w:type="dxa"/>
            <w:shd w:val="clear" w:color="auto" w:fill="auto"/>
          </w:tcPr>
          <w:p w:rsidR="00164638" w:rsidRPr="00E14E49" w:rsidRDefault="00164638" w:rsidP="00AF57ED">
            <w:pPr>
              <w:rPr>
                <w:sz w:val="16"/>
                <w:szCs w:val="16"/>
              </w:rPr>
            </w:pPr>
            <w:r w:rsidRPr="00E14E49">
              <w:rPr>
                <w:sz w:val="16"/>
                <w:szCs w:val="16"/>
              </w:rPr>
              <w:t>Крытые спортивные объекты с искусственным льдом</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1</w:t>
            </w:r>
          </w:p>
        </w:tc>
        <w:tc>
          <w:tcPr>
            <w:tcW w:w="1417" w:type="dxa"/>
            <w:shd w:val="clear" w:color="auto" w:fill="auto"/>
            <w:vAlign w:val="center"/>
          </w:tcPr>
          <w:p w:rsidR="00164638" w:rsidRPr="00E14E49" w:rsidRDefault="00164638" w:rsidP="00AF57ED">
            <w:pPr>
              <w:jc w:val="center"/>
              <w:rPr>
                <w:sz w:val="16"/>
                <w:szCs w:val="16"/>
              </w:rPr>
            </w:pPr>
          </w:p>
        </w:tc>
        <w:tc>
          <w:tcPr>
            <w:tcW w:w="1418" w:type="dxa"/>
            <w:shd w:val="clear" w:color="auto" w:fill="auto"/>
            <w:vAlign w:val="center"/>
          </w:tcPr>
          <w:p w:rsidR="00164638" w:rsidRPr="00E14E49" w:rsidRDefault="00164638" w:rsidP="00AF57ED">
            <w:pPr>
              <w:jc w:val="center"/>
              <w:rPr>
                <w:sz w:val="16"/>
                <w:szCs w:val="16"/>
              </w:rPr>
            </w:pPr>
            <w:r w:rsidRPr="00E14E49">
              <w:rPr>
                <w:sz w:val="16"/>
                <w:szCs w:val="16"/>
              </w:rPr>
              <w:t>4125</w:t>
            </w:r>
          </w:p>
        </w:tc>
        <w:tc>
          <w:tcPr>
            <w:tcW w:w="1134" w:type="dxa"/>
            <w:shd w:val="clear" w:color="auto" w:fill="auto"/>
            <w:vAlign w:val="center"/>
          </w:tcPr>
          <w:p w:rsidR="00164638" w:rsidRPr="00E14E49" w:rsidRDefault="00164638" w:rsidP="00AF57ED">
            <w:pPr>
              <w:jc w:val="center"/>
              <w:rPr>
                <w:sz w:val="16"/>
                <w:szCs w:val="16"/>
              </w:rPr>
            </w:pPr>
          </w:p>
        </w:tc>
        <w:tc>
          <w:tcPr>
            <w:tcW w:w="1241" w:type="dxa"/>
            <w:vMerge/>
            <w:shd w:val="clear" w:color="auto" w:fill="auto"/>
          </w:tcPr>
          <w:p w:rsidR="00164638" w:rsidRPr="00E14E49" w:rsidRDefault="00164638" w:rsidP="00AF57ED">
            <w:pPr>
              <w:jc w:val="both"/>
              <w:rPr>
                <w:sz w:val="28"/>
                <w:szCs w:val="28"/>
              </w:rPr>
            </w:pP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5.</w:t>
            </w:r>
          </w:p>
        </w:tc>
        <w:tc>
          <w:tcPr>
            <w:tcW w:w="2749" w:type="dxa"/>
            <w:shd w:val="clear" w:color="auto" w:fill="auto"/>
          </w:tcPr>
          <w:p w:rsidR="00164638" w:rsidRPr="00E14E49" w:rsidRDefault="00164638" w:rsidP="00AF57ED">
            <w:pPr>
              <w:rPr>
                <w:sz w:val="16"/>
                <w:szCs w:val="16"/>
              </w:rPr>
            </w:pPr>
            <w:r w:rsidRPr="00E14E49">
              <w:rPr>
                <w:sz w:val="16"/>
                <w:szCs w:val="16"/>
              </w:rPr>
              <w:t>Манежи</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1</w:t>
            </w:r>
          </w:p>
        </w:tc>
        <w:tc>
          <w:tcPr>
            <w:tcW w:w="1417" w:type="dxa"/>
            <w:shd w:val="clear" w:color="auto" w:fill="auto"/>
            <w:vAlign w:val="center"/>
          </w:tcPr>
          <w:p w:rsidR="00164638" w:rsidRPr="00E14E49" w:rsidRDefault="00164638" w:rsidP="00AF57ED">
            <w:pPr>
              <w:jc w:val="center"/>
              <w:rPr>
                <w:sz w:val="16"/>
                <w:szCs w:val="16"/>
              </w:rPr>
            </w:pPr>
            <w:r w:rsidRPr="00E14E49">
              <w:rPr>
                <w:sz w:val="16"/>
                <w:szCs w:val="16"/>
              </w:rPr>
              <w:t>800</w:t>
            </w:r>
          </w:p>
        </w:tc>
        <w:tc>
          <w:tcPr>
            <w:tcW w:w="1418" w:type="dxa"/>
            <w:shd w:val="clear" w:color="auto" w:fill="auto"/>
            <w:vAlign w:val="center"/>
          </w:tcPr>
          <w:p w:rsidR="00164638" w:rsidRPr="00E14E49" w:rsidRDefault="00164638" w:rsidP="00AF57ED">
            <w:pPr>
              <w:jc w:val="center"/>
              <w:rPr>
                <w:sz w:val="16"/>
                <w:szCs w:val="16"/>
              </w:rPr>
            </w:pPr>
          </w:p>
        </w:tc>
        <w:tc>
          <w:tcPr>
            <w:tcW w:w="1134" w:type="dxa"/>
            <w:shd w:val="clear" w:color="auto" w:fill="auto"/>
            <w:vAlign w:val="center"/>
          </w:tcPr>
          <w:p w:rsidR="00164638" w:rsidRPr="00E14E49" w:rsidRDefault="00164638" w:rsidP="00AF57ED">
            <w:pPr>
              <w:jc w:val="center"/>
              <w:rPr>
                <w:sz w:val="16"/>
                <w:szCs w:val="16"/>
              </w:rPr>
            </w:pPr>
          </w:p>
        </w:tc>
        <w:tc>
          <w:tcPr>
            <w:tcW w:w="1241" w:type="dxa"/>
            <w:vMerge/>
            <w:shd w:val="clear" w:color="auto" w:fill="auto"/>
          </w:tcPr>
          <w:p w:rsidR="00164638" w:rsidRPr="00E14E49" w:rsidRDefault="00164638" w:rsidP="00AF57ED">
            <w:pPr>
              <w:jc w:val="both"/>
              <w:rPr>
                <w:sz w:val="28"/>
                <w:szCs w:val="28"/>
              </w:rPr>
            </w:pP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6.</w:t>
            </w:r>
          </w:p>
        </w:tc>
        <w:tc>
          <w:tcPr>
            <w:tcW w:w="2749" w:type="dxa"/>
            <w:shd w:val="clear" w:color="auto" w:fill="auto"/>
          </w:tcPr>
          <w:p w:rsidR="00164638" w:rsidRPr="00E14E49" w:rsidRDefault="00164638" w:rsidP="00AF57ED">
            <w:pPr>
              <w:rPr>
                <w:sz w:val="16"/>
                <w:szCs w:val="16"/>
              </w:rPr>
            </w:pPr>
            <w:r w:rsidRPr="00E14E49">
              <w:rPr>
                <w:sz w:val="16"/>
                <w:szCs w:val="16"/>
              </w:rPr>
              <w:t>Плавательные бассейны</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1</w:t>
            </w:r>
          </w:p>
        </w:tc>
        <w:tc>
          <w:tcPr>
            <w:tcW w:w="1417" w:type="dxa"/>
            <w:shd w:val="clear" w:color="auto" w:fill="auto"/>
            <w:vAlign w:val="center"/>
          </w:tcPr>
          <w:p w:rsidR="00164638" w:rsidRPr="00E14E49" w:rsidRDefault="00164638" w:rsidP="00AF57ED">
            <w:pPr>
              <w:jc w:val="center"/>
              <w:rPr>
                <w:sz w:val="16"/>
                <w:szCs w:val="16"/>
              </w:rPr>
            </w:pPr>
          </w:p>
        </w:tc>
        <w:tc>
          <w:tcPr>
            <w:tcW w:w="1418" w:type="dxa"/>
            <w:shd w:val="clear" w:color="auto" w:fill="auto"/>
            <w:vAlign w:val="center"/>
          </w:tcPr>
          <w:p w:rsidR="00164638" w:rsidRPr="00E14E49" w:rsidRDefault="00164638" w:rsidP="00AF57ED">
            <w:pPr>
              <w:jc w:val="center"/>
              <w:rPr>
                <w:sz w:val="16"/>
                <w:szCs w:val="16"/>
              </w:rPr>
            </w:pPr>
          </w:p>
        </w:tc>
        <w:tc>
          <w:tcPr>
            <w:tcW w:w="1134" w:type="dxa"/>
            <w:shd w:val="clear" w:color="auto" w:fill="auto"/>
            <w:vAlign w:val="center"/>
          </w:tcPr>
          <w:p w:rsidR="00164638" w:rsidRPr="00E14E49" w:rsidRDefault="00164638" w:rsidP="00AF57ED">
            <w:pPr>
              <w:jc w:val="center"/>
              <w:rPr>
                <w:sz w:val="16"/>
                <w:szCs w:val="16"/>
              </w:rPr>
            </w:pPr>
            <w:r w:rsidRPr="00E14E49">
              <w:rPr>
                <w:sz w:val="16"/>
                <w:szCs w:val="16"/>
              </w:rPr>
              <w:t>363</w:t>
            </w:r>
          </w:p>
        </w:tc>
        <w:tc>
          <w:tcPr>
            <w:tcW w:w="1241" w:type="dxa"/>
            <w:vMerge/>
            <w:shd w:val="clear" w:color="auto" w:fill="auto"/>
          </w:tcPr>
          <w:p w:rsidR="00164638" w:rsidRPr="00E14E49" w:rsidRDefault="00164638" w:rsidP="00AF57ED">
            <w:pPr>
              <w:jc w:val="both"/>
              <w:rPr>
                <w:sz w:val="28"/>
                <w:szCs w:val="28"/>
              </w:rPr>
            </w:pP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7.</w:t>
            </w:r>
          </w:p>
        </w:tc>
        <w:tc>
          <w:tcPr>
            <w:tcW w:w="2749" w:type="dxa"/>
            <w:shd w:val="clear" w:color="auto" w:fill="auto"/>
          </w:tcPr>
          <w:p w:rsidR="00164638" w:rsidRPr="00E14E49" w:rsidRDefault="00164638" w:rsidP="00AF57ED">
            <w:pPr>
              <w:rPr>
                <w:sz w:val="16"/>
                <w:szCs w:val="16"/>
              </w:rPr>
            </w:pPr>
            <w:r w:rsidRPr="00E14E49">
              <w:rPr>
                <w:sz w:val="16"/>
                <w:szCs w:val="16"/>
              </w:rPr>
              <w:t>Сооружения для стрелковых видов спорта</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8</w:t>
            </w:r>
          </w:p>
        </w:tc>
        <w:tc>
          <w:tcPr>
            <w:tcW w:w="1417" w:type="dxa"/>
            <w:shd w:val="clear" w:color="auto" w:fill="auto"/>
            <w:vAlign w:val="center"/>
          </w:tcPr>
          <w:p w:rsidR="00164638" w:rsidRPr="00E14E49" w:rsidRDefault="00164638" w:rsidP="00AF57ED">
            <w:pPr>
              <w:jc w:val="center"/>
              <w:rPr>
                <w:sz w:val="16"/>
                <w:szCs w:val="16"/>
              </w:rPr>
            </w:pPr>
          </w:p>
        </w:tc>
        <w:tc>
          <w:tcPr>
            <w:tcW w:w="1418" w:type="dxa"/>
            <w:shd w:val="clear" w:color="auto" w:fill="auto"/>
            <w:vAlign w:val="center"/>
          </w:tcPr>
          <w:p w:rsidR="00164638" w:rsidRPr="00E14E49" w:rsidRDefault="00164638" w:rsidP="00AF57ED">
            <w:pPr>
              <w:jc w:val="center"/>
              <w:rPr>
                <w:sz w:val="16"/>
                <w:szCs w:val="16"/>
              </w:rPr>
            </w:pPr>
          </w:p>
        </w:tc>
        <w:tc>
          <w:tcPr>
            <w:tcW w:w="1134" w:type="dxa"/>
            <w:shd w:val="clear" w:color="auto" w:fill="auto"/>
            <w:vAlign w:val="center"/>
          </w:tcPr>
          <w:p w:rsidR="00164638" w:rsidRPr="00E14E49" w:rsidRDefault="00164638" w:rsidP="00AF57ED">
            <w:pPr>
              <w:jc w:val="center"/>
              <w:rPr>
                <w:sz w:val="16"/>
                <w:szCs w:val="16"/>
              </w:rPr>
            </w:pPr>
          </w:p>
        </w:tc>
        <w:tc>
          <w:tcPr>
            <w:tcW w:w="1241" w:type="dxa"/>
            <w:vMerge/>
            <w:shd w:val="clear" w:color="auto" w:fill="auto"/>
          </w:tcPr>
          <w:p w:rsidR="00164638" w:rsidRPr="00E14E49" w:rsidRDefault="00164638" w:rsidP="00AF57ED">
            <w:pPr>
              <w:jc w:val="both"/>
              <w:rPr>
                <w:sz w:val="28"/>
                <w:szCs w:val="28"/>
              </w:rPr>
            </w:pPr>
          </w:p>
        </w:tc>
      </w:tr>
      <w:tr w:rsidR="00164638" w:rsidRPr="00E14E49" w:rsidTr="00AF57ED">
        <w:tc>
          <w:tcPr>
            <w:tcW w:w="0" w:type="auto"/>
            <w:shd w:val="clear" w:color="auto" w:fill="auto"/>
            <w:vAlign w:val="center"/>
          </w:tcPr>
          <w:p w:rsidR="00164638" w:rsidRPr="00E14E49" w:rsidRDefault="00164638" w:rsidP="00AF57ED">
            <w:pPr>
              <w:jc w:val="center"/>
              <w:rPr>
                <w:sz w:val="16"/>
                <w:szCs w:val="16"/>
              </w:rPr>
            </w:pPr>
            <w:r w:rsidRPr="00E14E49">
              <w:rPr>
                <w:sz w:val="16"/>
                <w:szCs w:val="16"/>
              </w:rPr>
              <w:t>8.</w:t>
            </w:r>
          </w:p>
        </w:tc>
        <w:tc>
          <w:tcPr>
            <w:tcW w:w="2749" w:type="dxa"/>
            <w:shd w:val="clear" w:color="auto" w:fill="auto"/>
          </w:tcPr>
          <w:p w:rsidR="00164638" w:rsidRPr="00E14E49" w:rsidRDefault="00164638" w:rsidP="00AF57ED">
            <w:pPr>
              <w:rPr>
                <w:sz w:val="16"/>
                <w:szCs w:val="16"/>
              </w:rPr>
            </w:pPr>
            <w:r w:rsidRPr="00E14E49">
              <w:rPr>
                <w:sz w:val="16"/>
                <w:szCs w:val="16"/>
              </w:rPr>
              <w:t>Другие спортивные сооружения</w:t>
            </w:r>
          </w:p>
        </w:tc>
        <w:tc>
          <w:tcPr>
            <w:tcW w:w="1276" w:type="dxa"/>
            <w:shd w:val="clear" w:color="auto" w:fill="auto"/>
            <w:vAlign w:val="center"/>
          </w:tcPr>
          <w:p w:rsidR="00164638" w:rsidRPr="00E14E49" w:rsidRDefault="00164638" w:rsidP="00AF57ED">
            <w:pPr>
              <w:jc w:val="center"/>
              <w:rPr>
                <w:sz w:val="16"/>
                <w:szCs w:val="16"/>
              </w:rPr>
            </w:pPr>
            <w:r w:rsidRPr="00E14E49">
              <w:rPr>
                <w:sz w:val="16"/>
                <w:szCs w:val="16"/>
              </w:rPr>
              <w:t>20</w:t>
            </w:r>
          </w:p>
        </w:tc>
        <w:tc>
          <w:tcPr>
            <w:tcW w:w="1417" w:type="dxa"/>
            <w:shd w:val="clear" w:color="auto" w:fill="auto"/>
            <w:vAlign w:val="center"/>
          </w:tcPr>
          <w:p w:rsidR="00164638" w:rsidRPr="00E14E49" w:rsidRDefault="00164638" w:rsidP="00AF57ED">
            <w:pPr>
              <w:jc w:val="center"/>
              <w:rPr>
                <w:sz w:val="16"/>
                <w:szCs w:val="16"/>
              </w:rPr>
            </w:pPr>
          </w:p>
        </w:tc>
        <w:tc>
          <w:tcPr>
            <w:tcW w:w="1418" w:type="dxa"/>
            <w:shd w:val="clear" w:color="auto" w:fill="auto"/>
            <w:vAlign w:val="center"/>
          </w:tcPr>
          <w:p w:rsidR="00164638" w:rsidRPr="00E14E49" w:rsidRDefault="00164638" w:rsidP="00AF57ED">
            <w:pPr>
              <w:jc w:val="center"/>
              <w:rPr>
                <w:sz w:val="16"/>
                <w:szCs w:val="16"/>
              </w:rPr>
            </w:pPr>
          </w:p>
        </w:tc>
        <w:tc>
          <w:tcPr>
            <w:tcW w:w="1134" w:type="dxa"/>
            <w:shd w:val="clear" w:color="auto" w:fill="auto"/>
            <w:vAlign w:val="center"/>
          </w:tcPr>
          <w:p w:rsidR="00164638" w:rsidRPr="00E14E49" w:rsidRDefault="00164638" w:rsidP="00AF57ED">
            <w:pPr>
              <w:jc w:val="center"/>
              <w:rPr>
                <w:sz w:val="16"/>
                <w:szCs w:val="16"/>
              </w:rPr>
            </w:pPr>
          </w:p>
        </w:tc>
        <w:tc>
          <w:tcPr>
            <w:tcW w:w="1241" w:type="dxa"/>
            <w:vMerge/>
            <w:shd w:val="clear" w:color="auto" w:fill="auto"/>
          </w:tcPr>
          <w:p w:rsidR="00164638" w:rsidRPr="00E14E49" w:rsidRDefault="00164638" w:rsidP="00AF57ED">
            <w:pPr>
              <w:jc w:val="both"/>
              <w:rPr>
                <w:sz w:val="28"/>
                <w:szCs w:val="28"/>
              </w:rPr>
            </w:pPr>
          </w:p>
        </w:tc>
      </w:tr>
    </w:tbl>
    <w:p w:rsidR="00164638" w:rsidRPr="00E14E49" w:rsidRDefault="00164638" w:rsidP="00164638">
      <w:pPr>
        <w:ind w:firstLine="708"/>
        <w:jc w:val="both"/>
        <w:rPr>
          <w:sz w:val="28"/>
          <w:szCs w:val="28"/>
        </w:rPr>
      </w:pPr>
    </w:p>
    <w:p w:rsidR="00164638" w:rsidRPr="00E14E49" w:rsidRDefault="00164638" w:rsidP="00164638">
      <w:pPr>
        <w:ind w:firstLine="709"/>
        <w:jc w:val="both"/>
        <w:rPr>
          <w:sz w:val="28"/>
          <w:szCs w:val="28"/>
        </w:rPr>
      </w:pPr>
      <w:r w:rsidRPr="00E14E49">
        <w:rPr>
          <w:sz w:val="28"/>
          <w:szCs w:val="28"/>
        </w:rPr>
        <w:t xml:space="preserve">Обеспеченность спортивными объектами </w:t>
      </w:r>
      <w:r>
        <w:rPr>
          <w:sz w:val="28"/>
          <w:szCs w:val="28"/>
        </w:rPr>
        <w:t xml:space="preserve">по итогам 2020 года </w:t>
      </w:r>
      <w:r w:rsidRPr="00E14E49">
        <w:rPr>
          <w:sz w:val="28"/>
          <w:szCs w:val="28"/>
        </w:rPr>
        <w:t>составила:</w:t>
      </w:r>
    </w:p>
    <w:p w:rsidR="00164638" w:rsidRPr="00E14E49" w:rsidRDefault="00164638" w:rsidP="00164638">
      <w:pPr>
        <w:ind w:firstLine="709"/>
        <w:jc w:val="both"/>
        <w:rPr>
          <w:sz w:val="28"/>
          <w:szCs w:val="28"/>
        </w:rPr>
      </w:pPr>
      <w:r w:rsidRPr="00E14E49">
        <w:rPr>
          <w:sz w:val="28"/>
          <w:szCs w:val="28"/>
        </w:rPr>
        <w:t>плоскостные сооружения - 36,2 %;</w:t>
      </w:r>
    </w:p>
    <w:p w:rsidR="00164638" w:rsidRPr="00E14E49" w:rsidRDefault="00164638" w:rsidP="00164638">
      <w:pPr>
        <w:ind w:firstLine="709"/>
        <w:jc w:val="both"/>
        <w:rPr>
          <w:sz w:val="28"/>
          <w:szCs w:val="28"/>
        </w:rPr>
      </w:pPr>
      <w:r w:rsidRPr="00E14E49">
        <w:rPr>
          <w:sz w:val="28"/>
          <w:szCs w:val="28"/>
        </w:rPr>
        <w:t xml:space="preserve">спортивные залы </w:t>
      </w:r>
      <w:r>
        <w:rPr>
          <w:sz w:val="28"/>
          <w:szCs w:val="28"/>
        </w:rPr>
        <w:t>-</w:t>
      </w:r>
      <w:r w:rsidRPr="00E14E49">
        <w:rPr>
          <w:sz w:val="28"/>
          <w:szCs w:val="28"/>
        </w:rPr>
        <w:t xml:space="preserve"> 39,5 %;</w:t>
      </w:r>
    </w:p>
    <w:p w:rsidR="00164638" w:rsidRDefault="00164638" w:rsidP="00164638">
      <w:pPr>
        <w:ind w:firstLine="709"/>
        <w:jc w:val="both"/>
        <w:rPr>
          <w:sz w:val="28"/>
          <w:szCs w:val="28"/>
        </w:rPr>
      </w:pPr>
      <w:r w:rsidRPr="00E14E49">
        <w:rPr>
          <w:sz w:val="28"/>
          <w:szCs w:val="28"/>
        </w:rPr>
        <w:t>плавательные бассейны - 4,09 %.</w:t>
      </w:r>
    </w:p>
    <w:p w:rsidR="00164638" w:rsidRPr="00F75B83" w:rsidRDefault="00164638" w:rsidP="00164638">
      <w:pPr>
        <w:tabs>
          <w:tab w:val="left" w:pos="993"/>
        </w:tabs>
        <w:ind w:right="-6" w:firstLine="709"/>
        <w:jc w:val="both"/>
        <w:rPr>
          <w:sz w:val="28"/>
          <w:szCs w:val="28"/>
        </w:rPr>
      </w:pPr>
      <w:r w:rsidRPr="00F75B83">
        <w:rPr>
          <w:sz w:val="28"/>
          <w:szCs w:val="28"/>
        </w:rPr>
        <w:t xml:space="preserve">По состоянию на </w:t>
      </w:r>
      <w:r>
        <w:rPr>
          <w:sz w:val="28"/>
          <w:szCs w:val="28"/>
        </w:rPr>
        <w:t>31.12.2020</w:t>
      </w:r>
      <w:r w:rsidRPr="00F75B83">
        <w:rPr>
          <w:sz w:val="28"/>
          <w:szCs w:val="28"/>
        </w:rPr>
        <w:t xml:space="preserve"> физической культурой и спортом систематически занимаются 52359 жител</w:t>
      </w:r>
      <w:r>
        <w:rPr>
          <w:sz w:val="28"/>
          <w:szCs w:val="28"/>
        </w:rPr>
        <w:t>ей</w:t>
      </w:r>
      <w:r w:rsidRPr="00F75B83">
        <w:rPr>
          <w:sz w:val="28"/>
          <w:szCs w:val="28"/>
        </w:rPr>
        <w:t xml:space="preserve"> города (46,2 %), что больше </w:t>
      </w:r>
      <w:r>
        <w:rPr>
          <w:sz w:val="28"/>
          <w:szCs w:val="28"/>
        </w:rPr>
        <w:t>показателя</w:t>
      </w:r>
      <w:r w:rsidRPr="00F75B83">
        <w:rPr>
          <w:sz w:val="28"/>
          <w:szCs w:val="28"/>
        </w:rPr>
        <w:t xml:space="preserve"> 2019 года на 955 человек.</w:t>
      </w:r>
      <w:r>
        <w:rPr>
          <w:sz w:val="28"/>
          <w:szCs w:val="28"/>
        </w:rPr>
        <w:t xml:space="preserve"> </w:t>
      </w:r>
      <w:r w:rsidRPr="00F75B83">
        <w:rPr>
          <w:sz w:val="28"/>
          <w:szCs w:val="28"/>
        </w:rPr>
        <w:t xml:space="preserve">В 2020 году проведено 57 спортивных и физкультурно-массовых мероприятий, в которых приняло участие </w:t>
      </w:r>
      <w:r>
        <w:rPr>
          <w:sz w:val="28"/>
          <w:szCs w:val="28"/>
        </w:rPr>
        <w:t xml:space="preserve">                             </w:t>
      </w:r>
      <w:r w:rsidRPr="00F75B83">
        <w:rPr>
          <w:sz w:val="28"/>
          <w:szCs w:val="28"/>
        </w:rPr>
        <w:t>25749 человек, в том числе:</w:t>
      </w:r>
    </w:p>
    <w:p w:rsidR="00164638" w:rsidRDefault="00164638" w:rsidP="00164638">
      <w:pPr>
        <w:tabs>
          <w:tab w:val="left" w:pos="993"/>
        </w:tabs>
        <w:ind w:left="709"/>
        <w:jc w:val="both"/>
        <w:rPr>
          <w:sz w:val="28"/>
          <w:szCs w:val="28"/>
        </w:rPr>
      </w:pPr>
      <w:r w:rsidRPr="00F75B83">
        <w:rPr>
          <w:sz w:val="28"/>
          <w:szCs w:val="28"/>
        </w:rPr>
        <w:t>спартакиада среди лиц с ограниченными возможностями;</w:t>
      </w:r>
    </w:p>
    <w:p w:rsidR="00164638" w:rsidRDefault="00164638" w:rsidP="00164638">
      <w:pPr>
        <w:tabs>
          <w:tab w:val="left" w:pos="993"/>
        </w:tabs>
        <w:ind w:firstLine="709"/>
        <w:jc w:val="both"/>
        <w:rPr>
          <w:sz w:val="28"/>
          <w:szCs w:val="28"/>
        </w:rPr>
      </w:pPr>
      <w:r w:rsidRPr="00E35D12">
        <w:rPr>
          <w:sz w:val="28"/>
          <w:szCs w:val="28"/>
        </w:rPr>
        <w:t>традиционные соревнования среди мужчин «Смелые и ловкие», посвященные Дню защитника Отечества</w:t>
      </w:r>
      <w:r>
        <w:rPr>
          <w:sz w:val="28"/>
          <w:szCs w:val="28"/>
        </w:rPr>
        <w:t>;</w:t>
      </w:r>
    </w:p>
    <w:p w:rsidR="00164638" w:rsidRPr="00E35D12" w:rsidRDefault="00164638" w:rsidP="00164638">
      <w:pPr>
        <w:tabs>
          <w:tab w:val="left" w:pos="993"/>
        </w:tabs>
        <w:ind w:firstLine="709"/>
        <w:jc w:val="both"/>
        <w:rPr>
          <w:sz w:val="28"/>
          <w:szCs w:val="28"/>
        </w:rPr>
      </w:pPr>
      <w:r w:rsidRPr="000808FD">
        <w:rPr>
          <w:sz w:val="28"/>
          <w:szCs w:val="28"/>
        </w:rPr>
        <w:t>традиционные соревнования среди женщин «Красота и грация», посвященные Междунар</w:t>
      </w:r>
      <w:r>
        <w:rPr>
          <w:sz w:val="28"/>
          <w:szCs w:val="28"/>
        </w:rPr>
        <w:t>одному женскому Дню «8-е марта»;</w:t>
      </w:r>
    </w:p>
    <w:p w:rsidR="00164638" w:rsidRPr="00A904CE" w:rsidRDefault="00164638" w:rsidP="00164638">
      <w:pPr>
        <w:tabs>
          <w:tab w:val="left" w:pos="993"/>
        </w:tabs>
        <w:ind w:left="709"/>
        <w:jc w:val="both"/>
        <w:rPr>
          <w:sz w:val="28"/>
          <w:szCs w:val="28"/>
        </w:rPr>
      </w:pPr>
      <w:r w:rsidRPr="00A904CE">
        <w:rPr>
          <w:sz w:val="28"/>
          <w:szCs w:val="28"/>
        </w:rPr>
        <w:t>соревнования школьной волейболь</w:t>
      </w:r>
      <w:r>
        <w:rPr>
          <w:sz w:val="28"/>
          <w:szCs w:val="28"/>
        </w:rPr>
        <w:t>ной лиги среди юношей и девушек.</w:t>
      </w:r>
    </w:p>
    <w:p w:rsidR="00164638" w:rsidRDefault="00164638" w:rsidP="00164638">
      <w:pPr>
        <w:ind w:right="-6" w:firstLine="709"/>
        <w:jc w:val="both"/>
        <w:rPr>
          <w:sz w:val="28"/>
          <w:szCs w:val="28"/>
        </w:rPr>
      </w:pPr>
      <w:r w:rsidRPr="008E3ABA">
        <w:rPr>
          <w:sz w:val="28"/>
          <w:szCs w:val="28"/>
        </w:rPr>
        <w:t xml:space="preserve">Проведены открытые первенства города и турниры по дзюдо, плаванию, боксу, батуту, баскетболу, волейболу, настольному теннису, </w:t>
      </w:r>
      <w:r w:rsidRPr="008E3ABA">
        <w:rPr>
          <w:sz w:val="28"/>
          <w:szCs w:val="28"/>
        </w:rPr>
        <w:lastRenderedPageBreak/>
        <w:t xml:space="preserve">тяжелой атлетике, кикбоксингу, легкоатлетические пробеги, соревнования по видам спорта, посвященные знаменательным датам и праздникам. </w:t>
      </w:r>
    </w:p>
    <w:p w:rsidR="00164638" w:rsidRPr="00124355" w:rsidRDefault="00164638" w:rsidP="00164638">
      <w:pPr>
        <w:tabs>
          <w:tab w:val="left" w:pos="993"/>
        </w:tabs>
        <w:ind w:firstLine="720"/>
        <w:jc w:val="both"/>
        <w:rPr>
          <w:color w:val="000000"/>
          <w:sz w:val="28"/>
          <w:szCs w:val="28"/>
        </w:rPr>
      </w:pPr>
      <w:r w:rsidRPr="00124355">
        <w:rPr>
          <w:color w:val="000000"/>
          <w:sz w:val="28"/>
          <w:szCs w:val="28"/>
        </w:rPr>
        <w:t xml:space="preserve">В городе проведено 5 краевых спортивных мероприятий и </w:t>
      </w:r>
      <w:r>
        <w:rPr>
          <w:color w:val="000000"/>
          <w:sz w:val="28"/>
          <w:szCs w:val="28"/>
        </w:rPr>
        <w:t xml:space="preserve">                               </w:t>
      </w:r>
      <w:r w:rsidRPr="00124355">
        <w:rPr>
          <w:color w:val="000000"/>
          <w:sz w:val="28"/>
          <w:szCs w:val="28"/>
        </w:rPr>
        <w:t xml:space="preserve">1 соревнование российского масштаба. </w:t>
      </w:r>
    </w:p>
    <w:p w:rsidR="00164638" w:rsidRPr="00103D49" w:rsidRDefault="00164638" w:rsidP="00164638">
      <w:pPr>
        <w:jc w:val="right"/>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276"/>
        <w:gridCol w:w="1701"/>
      </w:tblGrid>
      <w:tr w:rsidR="00164638" w:rsidRPr="000C1188" w:rsidTr="00AF57ED">
        <w:trPr>
          <w:trHeight w:val="325"/>
        </w:trPr>
        <w:tc>
          <w:tcPr>
            <w:tcW w:w="4786" w:type="dxa"/>
            <w:shd w:val="clear" w:color="auto" w:fill="auto"/>
            <w:vAlign w:val="center"/>
          </w:tcPr>
          <w:p w:rsidR="00164638" w:rsidRPr="000C1188" w:rsidRDefault="00164638" w:rsidP="00AF57ED">
            <w:pPr>
              <w:jc w:val="center"/>
              <w:rPr>
                <w:sz w:val="20"/>
                <w:szCs w:val="20"/>
              </w:rPr>
            </w:pPr>
            <w:r w:rsidRPr="000C1188">
              <w:rPr>
                <w:sz w:val="20"/>
                <w:szCs w:val="20"/>
              </w:rPr>
              <w:t>Количество проведенных спортивных мероприятий</w:t>
            </w:r>
          </w:p>
        </w:tc>
        <w:tc>
          <w:tcPr>
            <w:tcW w:w="1559" w:type="dxa"/>
            <w:shd w:val="clear" w:color="auto" w:fill="auto"/>
            <w:vAlign w:val="center"/>
          </w:tcPr>
          <w:p w:rsidR="00164638" w:rsidRPr="000C1188" w:rsidRDefault="00164638" w:rsidP="00AF57ED">
            <w:pPr>
              <w:jc w:val="center"/>
              <w:rPr>
                <w:sz w:val="20"/>
                <w:szCs w:val="20"/>
              </w:rPr>
            </w:pPr>
            <w:r w:rsidRPr="000C1188">
              <w:rPr>
                <w:sz w:val="20"/>
                <w:szCs w:val="20"/>
              </w:rPr>
              <w:t>2018</w:t>
            </w:r>
            <w:r>
              <w:rPr>
                <w:sz w:val="20"/>
                <w:szCs w:val="20"/>
              </w:rPr>
              <w:t xml:space="preserve"> год</w:t>
            </w:r>
          </w:p>
        </w:tc>
        <w:tc>
          <w:tcPr>
            <w:tcW w:w="1276" w:type="dxa"/>
            <w:shd w:val="clear" w:color="auto" w:fill="auto"/>
            <w:vAlign w:val="center"/>
          </w:tcPr>
          <w:p w:rsidR="00164638" w:rsidRPr="000C1188" w:rsidRDefault="00164638" w:rsidP="00AF57ED">
            <w:pPr>
              <w:jc w:val="center"/>
              <w:rPr>
                <w:sz w:val="20"/>
                <w:szCs w:val="20"/>
              </w:rPr>
            </w:pPr>
            <w:r w:rsidRPr="000C1188">
              <w:rPr>
                <w:sz w:val="20"/>
                <w:szCs w:val="20"/>
              </w:rPr>
              <w:t>2019</w:t>
            </w:r>
            <w:r>
              <w:rPr>
                <w:sz w:val="20"/>
                <w:szCs w:val="20"/>
              </w:rPr>
              <w:t xml:space="preserve"> год</w:t>
            </w:r>
          </w:p>
        </w:tc>
        <w:tc>
          <w:tcPr>
            <w:tcW w:w="1701" w:type="dxa"/>
            <w:shd w:val="clear" w:color="auto" w:fill="auto"/>
            <w:vAlign w:val="center"/>
          </w:tcPr>
          <w:p w:rsidR="00164638" w:rsidRPr="000C1188" w:rsidRDefault="00164638" w:rsidP="00AF57ED">
            <w:pPr>
              <w:jc w:val="center"/>
              <w:rPr>
                <w:sz w:val="20"/>
                <w:szCs w:val="20"/>
              </w:rPr>
            </w:pPr>
            <w:r w:rsidRPr="000C1188">
              <w:rPr>
                <w:sz w:val="20"/>
                <w:szCs w:val="20"/>
              </w:rPr>
              <w:t>2020</w:t>
            </w:r>
            <w:r>
              <w:rPr>
                <w:sz w:val="20"/>
                <w:szCs w:val="20"/>
              </w:rPr>
              <w:t xml:space="preserve"> год</w:t>
            </w:r>
          </w:p>
        </w:tc>
      </w:tr>
      <w:tr w:rsidR="00164638" w:rsidRPr="000C1188" w:rsidTr="00AF57ED">
        <w:trPr>
          <w:trHeight w:val="236"/>
        </w:trPr>
        <w:tc>
          <w:tcPr>
            <w:tcW w:w="4786" w:type="dxa"/>
            <w:shd w:val="clear" w:color="auto" w:fill="auto"/>
            <w:vAlign w:val="center"/>
          </w:tcPr>
          <w:p w:rsidR="00164638" w:rsidRPr="000C1188" w:rsidRDefault="00164638" w:rsidP="00AF57ED">
            <w:pPr>
              <w:jc w:val="center"/>
              <w:rPr>
                <w:sz w:val="20"/>
                <w:szCs w:val="20"/>
              </w:rPr>
            </w:pPr>
            <w:r>
              <w:rPr>
                <w:sz w:val="20"/>
                <w:szCs w:val="20"/>
              </w:rPr>
              <w:t>1</w:t>
            </w:r>
          </w:p>
        </w:tc>
        <w:tc>
          <w:tcPr>
            <w:tcW w:w="1559" w:type="dxa"/>
            <w:shd w:val="clear" w:color="auto" w:fill="auto"/>
            <w:vAlign w:val="center"/>
          </w:tcPr>
          <w:p w:rsidR="00164638" w:rsidRPr="000C1188" w:rsidRDefault="00164638" w:rsidP="00AF57ED">
            <w:pPr>
              <w:jc w:val="center"/>
              <w:rPr>
                <w:sz w:val="20"/>
                <w:szCs w:val="20"/>
              </w:rPr>
            </w:pPr>
            <w:r>
              <w:rPr>
                <w:sz w:val="20"/>
                <w:szCs w:val="20"/>
              </w:rPr>
              <w:t>2</w:t>
            </w:r>
          </w:p>
        </w:tc>
        <w:tc>
          <w:tcPr>
            <w:tcW w:w="1276" w:type="dxa"/>
            <w:shd w:val="clear" w:color="auto" w:fill="auto"/>
            <w:vAlign w:val="center"/>
          </w:tcPr>
          <w:p w:rsidR="00164638" w:rsidRPr="000C1188" w:rsidRDefault="00164638" w:rsidP="00AF57ED">
            <w:pPr>
              <w:jc w:val="center"/>
              <w:rPr>
                <w:sz w:val="20"/>
                <w:szCs w:val="20"/>
              </w:rPr>
            </w:pPr>
            <w:r>
              <w:rPr>
                <w:sz w:val="20"/>
                <w:szCs w:val="20"/>
              </w:rPr>
              <w:t>3</w:t>
            </w:r>
          </w:p>
        </w:tc>
        <w:tc>
          <w:tcPr>
            <w:tcW w:w="1701" w:type="dxa"/>
            <w:shd w:val="clear" w:color="auto" w:fill="auto"/>
            <w:vAlign w:val="center"/>
          </w:tcPr>
          <w:p w:rsidR="00164638" w:rsidRPr="000C1188" w:rsidRDefault="00164638" w:rsidP="00AF57ED">
            <w:pPr>
              <w:jc w:val="center"/>
              <w:rPr>
                <w:sz w:val="20"/>
                <w:szCs w:val="20"/>
              </w:rPr>
            </w:pPr>
            <w:r>
              <w:rPr>
                <w:sz w:val="20"/>
                <w:szCs w:val="20"/>
              </w:rPr>
              <w:t>4</w:t>
            </w:r>
          </w:p>
        </w:tc>
      </w:tr>
      <w:tr w:rsidR="00164638" w:rsidRPr="000C1188" w:rsidTr="00AF57ED">
        <w:tc>
          <w:tcPr>
            <w:tcW w:w="4786" w:type="dxa"/>
            <w:shd w:val="clear" w:color="auto" w:fill="auto"/>
          </w:tcPr>
          <w:p w:rsidR="00164638" w:rsidRPr="000C1188" w:rsidRDefault="00164638" w:rsidP="00AF57ED">
            <w:pPr>
              <w:rPr>
                <w:color w:val="000000"/>
                <w:sz w:val="20"/>
                <w:szCs w:val="20"/>
              </w:rPr>
            </w:pPr>
            <w:r>
              <w:rPr>
                <w:color w:val="000000"/>
                <w:sz w:val="20"/>
                <w:szCs w:val="20"/>
              </w:rPr>
              <w:t>Г</w:t>
            </w:r>
            <w:r w:rsidRPr="000C1188">
              <w:rPr>
                <w:color w:val="000000"/>
                <w:sz w:val="20"/>
                <w:szCs w:val="20"/>
              </w:rPr>
              <w:t>ородских</w:t>
            </w:r>
          </w:p>
        </w:tc>
        <w:tc>
          <w:tcPr>
            <w:tcW w:w="1559"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88</w:t>
            </w:r>
          </w:p>
        </w:tc>
        <w:tc>
          <w:tcPr>
            <w:tcW w:w="1276"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121</w:t>
            </w:r>
          </w:p>
        </w:tc>
        <w:tc>
          <w:tcPr>
            <w:tcW w:w="1701"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57</w:t>
            </w:r>
          </w:p>
        </w:tc>
      </w:tr>
      <w:tr w:rsidR="00164638" w:rsidRPr="000C1188" w:rsidTr="00AF57ED">
        <w:tc>
          <w:tcPr>
            <w:tcW w:w="4786" w:type="dxa"/>
            <w:shd w:val="clear" w:color="auto" w:fill="auto"/>
          </w:tcPr>
          <w:p w:rsidR="00164638" w:rsidRPr="000C1188" w:rsidRDefault="00164638" w:rsidP="00AF57ED">
            <w:pPr>
              <w:rPr>
                <w:color w:val="000000"/>
                <w:sz w:val="20"/>
                <w:szCs w:val="20"/>
              </w:rPr>
            </w:pPr>
            <w:r>
              <w:rPr>
                <w:color w:val="000000"/>
                <w:sz w:val="20"/>
                <w:szCs w:val="20"/>
              </w:rPr>
              <w:t>К</w:t>
            </w:r>
            <w:r w:rsidRPr="000C1188">
              <w:rPr>
                <w:color w:val="000000"/>
                <w:sz w:val="20"/>
                <w:szCs w:val="20"/>
              </w:rPr>
              <w:t xml:space="preserve">раевых </w:t>
            </w:r>
          </w:p>
        </w:tc>
        <w:tc>
          <w:tcPr>
            <w:tcW w:w="1559"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4</w:t>
            </w:r>
          </w:p>
        </w:tc>
        <w:tc>
          <w:tcPr>
            <w:tcW w:w="1276"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13</w:t>
            </w:r>
          </w:p>
        </w:tc>
        <w:tc>
          <w:tcPr>
            <w:tcW w:w="1701"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5</w:t>
            </w:r>
          </w:p>
        </w:tc>
      </w:tr>
      <w:tr w:rsidR="00164638" w:rsidRPr="000C1188" w:rsidTr="00AF57ED">
        <w:tc>
          <w:tcPr>
            <w:tcW w:w="4786" w:type="dxa"/>
            <w:shd w:val="clear" w:color="auto" w:fill="auto"/>
          </w:tcPr>
          <w:p w:rsidR="00164638" w:rsidRPr="000C1188" w:rsidRDefault="00164638" w:rsidP="00AF57ED">
            <w:pPr>
              <w:rPr>
                <w:color w:val="000000"/>
                <w:sz w:val="20"/>
                <w:szCs w:val="20"/>
              </w:rPr>
            </w:pPr>
            <w:r>
              <w:rPr>
                <w:color w:val="000000"/>
                <w:sz w:val="20"/>
                <w:szCs w:val="20"/>
              </w:rPr>
              <w:t>Общер</w:t>
            </w:r>
            <w:r w:rsidRPr="000C1188">
              <w:rPr>
                <w:color w:val="000000"/>
                <w:sz w:val="20"/>
                <w:szCs w:val="20"/>
              </w:rPr>
              <w:t>оссийских</w:t>
            </w:r>
          </w:p>
        </w:tc>
        <w:tc>
          <w:tcPr>
            <w:tcW w:w="1559"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1</w:t>
            </w:r>
          </w:p>
        </w:tc>
        <w:tc>
          <w:tcPr>
            <w:tcW w:w="1276"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1</w:t>
            </w:r>
          </w:p>
        </w:tc>
        <w:tc>
          <w:tcPr>
            <w:tcW w:w="1701" w:type="dxa"/>
            <w:shd w:val="clear" w:color="auto" w:fill="auto"/>
            <w:vAlign w:val="center"/>
          </w:tcPr>
          <w:p w:rsidR="00164638" w:rsidRPr="000C1188" w:rsidRDefault="00164638" w:rsidP="00AF57ED">
            <w:pPr>
              <w:jc w:val="center"/>
              <w:rPr>
                <w:color w:val="000000"/>
                <w:sz w:val="20"/>
                <w:szCs w:val="20"/>
              </w:rPr>
            </w:pPr>
            <w:r w:rsidRPr="000C1188">
              <w:rPr>
                <w:color w:val="000000"/>
                <w:sz w:val="20"/>
                <w:szCs w:val="20"/>
              </w:rPr>
              <w:t>1</w:t>
            </w:r>
          </w:p>
        </w:tc>
      </w:tr>
    </w:tbl>
    <w:p w:rsidR="00164638" w:rsidRDefault="00164638" w:rsidP="00164638">
      <w:pPr>
        <w:tabs>
          <w:tab w:val="left" w:pos="993"/>
        </w:tabs>
        <w:ind w:firstLine="720"/>
        <w:jc w:val="both"/>
        <w:rPr>
          <w:sz w:val="28"/>
          <w:szCs w:val="28"/>
        </w:rPr>
      </w:pPr>
    </w:p>
    <w:p w:rsidR="00164638" w:rsidRPr="005E7458" w:rsidRDefault="00164638" w:rsidP="00164638">
      <w:pPr>
        <w:tabs>
          <w:tab w:val="left" w:pos="993"/>
        </w:tabs>
        <w:ind w:firstLine="720"/>
        <w:jc w:val="both"/>
        <w:rPr>
          <w:sz w:val="28"/>
          <w:szCs w:val="28"/>
          <w:highlight w:val="yellow"/>
        </w:rPr>
      </w:pPr>
      <w:r w:rsidRPr="0093657A">
        <w:rPr>
          <w:sz w:val="28"/>
          <w:szCs w:val="28"/>
        </w:rPr>
        <w:t xml:space="preserve">Сборные команды города и сильнейшие спортсмены в количестве </w:t>
      </w:r>
      <w:r>
        <w:rPr>
          <w:sz w:val="28"/>
          <w:szCs w:val="28"/>
        </w:rPr>
        <w:t xml:space="preserve">                   </w:t>
      </w:r>
      <w:r w:rsidRPr="00676EBE">
        <w:rPr>
          <w:sz w:val="28"/>
          <w:szCs w:val="28"/>
        </w:rPr>
        <w:t>910 человек приняли участие в краевых, региональных, российских</w:t>
      </w:r>
      <w:r w:rsidRPr="0093657A">
        <w:rPr>
          <w:sz w:val="28"/>
          <w:szCs w:val="28"/>
        </w:rPr>
        <w:t xml:space="preserve"> и международных соревнованиях. По итогам выступлений спортсменов города на краевых, российских и международных соревнованиях подготовлено спортсменов разрядников:</w:t>
      </w:r>
      <w:r w:rsidRPr="00415863">
        <w:rPr>
          <w:sz w:val="28"/>
          <w:szCs w:val="28"/>
        </w:rPr>
        <w:t xml:space="preserve"> </w:t>
      </w:r>
      <w:r w:rsidRPr="00204C8E">
        <w:rPr>
          <w:sz w:val="28"/>
          <w:szCs w:val="28"/>
        </w:rPr>
        <w:t xml:space="preserve">КМС- </w:t>
      </w:r>
      <w:r w:rsidRPr="00676EBE">
        <w:rPr>
          <w:sz w:val="28"/>
          <w:szCs w:val="28"/>
        </w:rPr>
        <w:t>15 ч</w:t>
      </w:r>
      <w:r w:rsidRPr="00204C8E">
        <w:rPr>
          <w:sz w:val="28"/>
          <w:szCs w:val="28"/>
        </w:rPr>
        <w:t xml:space="preserve">еловек и первого разряда </w:t>
      </w:r>
      <w:r>
        <w:rPr>
          <w:sz w:val="28"/>
          <w:szCs w:val="28"/>
        </w:rPr>
        <w:t>-</w:t>
      </w:r>
      <w:r w:rsidRPr="00204C8E">
        <w:rPr>
          <w:sz w:val="28"/>
          <w:szCs w:val="28"/>
        </w:rPr>
        <w:t xml:space="preserve"> </w:t>
      </w:r>
      <w:r w:rsidRPr="00676EBE">
        <w:rPr>
          <w:sz w:val="28"/>
          <w:szCs w:val="28"/>
        </w:rPr>
        <w:t>20</w:t>
      </w:r>
      <w:r w:rsidRPr="00204C8E">
        <w:rPr>
          <w:sz w:val="28"/>
          <w:szCs w:val="28"/>
        </w:rPr>
        <w:t xml:space="preserve"> человек.</w:t>
      </w:r>
      <w:r w:rsidRPr="00531852">
        <w:rPr>
          <w:sz w:val="28"/>
          <w:szCs w:val="28"/>
        </w:rPr>
        <w:t xml:space="preserve"> </w:t>
      </w:r>
    </w:p>
    <w:p w:rsidR="00164638" w:rsidRPr="00304102" w:rsidRDefault="00164638" w:rsidP="00164638">
      <w:pPr>
        <w:ind w:firstLine="708"/>
        <w:jc w:val="both"/>
        <w:rPr>
          <w:sz w:val="28"/>
          <w:szCs w:val="28"/>
        </w:rPr>
      </w:pPr>
      <w:r w:rsidRPr="008E3ABA">
        <w:rPr>
          <w:sz w:val="28"/>
          <w:szCs w:val="28"/>
        </w:rPr>
        <w:t>Физкультурно - спортивная работа проводилась на 17 крупных предприятиях города, имеющих коллективы физкультуры.</w:t>
      </w:r>
      <w:r>
        <w:rPr>
          <w:sz w:val="28"/>
          <w:szCs w:val="28"/>
        </w:rPr>
        <w:t xml:space="preserve"> </w:t>
      </w:r>
      <w:r w:rsidRPr="00E56D1B">
        <w:rPr>
          <w:sz w:val="28"/>
          <w:szCs w:val="28"/>
        </w:rPr>
        <w:t xml:space="preserve">Работа с инвалидами проводится совместно с государственным учреждением социального обслуживания «Невинномысский комплексный центр социального обслуживания населения». </w:t>
      </w:r>
      <w:r>
        <w:rPr>
          <w:sz w:val="28"/>
          <w:szCs w:val="28"/>
        </w:rPr>
        <w:t>В</w:t>
      </w:r>
      <w:r w:rsidRPr="00E56D1B">
        <w:rPr>
          <w:sz w:val="28"/>
          <w:szCs w:val="28"/>
        </w:rPr>
        <w:t xml:space="preserve"> </w:t>
      </w:r>
      <w:r>
        <w:rPr>
          <w:sz w:val="28"/>
          <w:szCs w:val="28"/>
        </w:rPr>
        <w:t>МБУ</w:t>
      </w:r>
      <w:r w:rsidRPr="00E56D1B">
        <w:rPr>
          <w:sz w:val="28"/>
          <w:szCs w:val="28"/>
        </w:rPr>
        <w:t xml:space="preserve"> «Спортивно </w:t>
      </w:r>
      <w:r>
        <w:rPr>
          <w:sz w:val="28"/>
          <w:szCs w:val="28"/>
        </w:rPr>
        <w:t>-</w:t>
      </w:r>
      <w:r w:rsidRPr="00E56D1B">
        <w:rPr>
          <w:sz w:val="28"/>
          <w:szCs w:val="28"/>
        </w:rPr>
        <w:t xml:space="preserve"> культурный комплекс «Олимп</w:t>
      </w:r>
      <w:r>
        <w:rPr>
          <w:sz w:val="28"/>
          <w:szCs w:val="28"/>
        </w:rPr>
        <w:t xml:space="preserve">» в 2020 году начался набор в группы начальной подготовки первого года обучения </w:t>
      </w:r>
      <w:r w:rsidRPr="00E56D1B">
        <w:rPr>
          <w:sz w:val="28"/>
          <w:szCs w:val="28"/>
        </w:rPr>
        <w:t xml:space="preserve">с людьми с ограниченными возможностями </w:t>
      </w:r>
      <w:r>
        <w:rPr>
          <w:sz w:val="28"/>
          <w:szCs w:val="28"/>
        </w:rPr>
        <w:t xml:space="preserve">здоровья </w:t>
      </w:r>
      <w:r w:rsidRPr="00E56D1B">
        <w:rPr>
          <w:sz w:val="28"/>
          <w:szCs w:val="28"/>
        </w:rPr>
        <w:t xml:space="preserve">на бесплатной основе по следующим видам спорта: </w:t>
      </w:r>
      <w:r>
        <w:rPr>
          <w:sz w:val="28"/>
          <w:szCs w:val="28"/>
        </w:rPr>
        <w:t>в</w:t>
      </w:r>
      <w:r w:rsidRPr="00304102">
        <w:rPr>
          <w:sz w:val="28"/>
          <w:szCs w:val="28"/>
        </w:rPr>
        <w:t xml:space="preserve">олейбол </w:t>
      </w:r>
      <w:r>
        <w:rPr>
          <w:sz w:val="28"/>
          <w:szCs w:val="28"/>
        </w:rPr>
        <w:t>- 25</w:t>
      </w:r>
      <w:r w:rsidRPr="00304102">
        <w:rPr>
          <w:sz w:val="28"/>
          <w:szCs w:val="28"/>
        </w:rPr>
        <w:t xml:space="preserve"> человек;</w:t>
      </w:r>
      <w:r>
        <w:rPr>
          <w:sz w:val="28"/>
          <w:szCs w:val="28"/>
        </w:rPr>
        <w:t xml:space="preserve"> гандбол - 20 человек; баскетбол - 14 человек.</w:t>
      </w:r>
    </w:p>
    <w:p w:rsidR="00164638" w:rsidRDefault="00164638" w:rsidP="00164638">
      <w:pPr>
        <w:ind w:firstLine="709"/>
        <w:jc w:val="both"/>
        <w:rPr>
          <w:sz w:val="28"/>
          <w:szCs w:val="28"/>
        </w:rPr>
      </w:pPr>
      <w:r>
        <w:rPr>
          <w:sz w:val="28"/>
          <w:szCs w:val="28"/>
        </w:rPr>
        <w:t>В 2020 году в городе проводилась</w:t>
      </w:r>
      <w:r w:rsidRPr="000F6911">
        <w:rPr>
          <w:sz w:val="28"/>
          <w:szCs w:val="28"/>
        </w:rPr>
        <w:t xml:space="preserve"> </w:t>
      </w:r>
      <w:r>
        <w:rPr>
          <w:sz w:val="28"/>
          <w:szCs w:val="28"/>
        </w:rPr>
        <w:t>с</w:t>
      </w:r>
      <w:r w:rsidRPr="000F6911">
        <w:rPr>
          <w:sz w:val="28"/>
          <w:szCs w:val="28"/>
        </w:rPr>
        <w:t xml:space="preserve">партакиада среди инвалидов всех категорий по шахматам, шашкам, настольному теннису, </w:t>
      </w:r>
      <w:r>
        <w:rPr>
          <w:sz w:val="28"/>
          <w:szCs w:val="28"/>
        </w:rPr>
        <w:t xml:space="preserve">плаванию, </w:t>
      </w:r>
      <w:proofErr w:type="spellStart"/>
      <w:r>
        <w:rPr>
          <w:sz w:val="28"/>
          <w:szCs w:val="28"/>
        </w:rPr>
        <w:t>дартсу</w:t>
      </w:r>
      <w:proofErr w:type="spellEnd"/>
      <w:r>
        <w:rPr>
          <w:sz w:val="28"/>
          <w:szCs w:val="28"/>
        </w:rPr>
        <w:t xml:space="preserve">, легкой атлетике, армрестлингу </w:t>
      </w:r>
      <w:r w:rsidRPr="000F6911">
        <w:rPr>
          <w:sz w:val="28"/>
          <w:szCs w:val="28"/>
        </w:rPr>
        <w:t>и гиревому спорту, в котор</w:t>
      </w:r>
      <w:r>
        <w:rPr>
          <w:sz w:val="28"/>
          <w:szCs w:val="28"/>
        </w:rPr>
        <w:t>ой</w:t>
      </w:r>
      <w:r w:rsidRPr="000F6911">
        <w:rPr>
          <w:sz w:val="28"/>
          <w:szCs w:val="28"/>
        </w:rPr>
        <w:t xml:space="preserve"> прин</w:t>
      </w:r>
      <w:r>
        <w:rPr>
          <w:sz w:val="28"/>
          <w:szCs w:val="28"/>
        </w:rPr>
        <w:t xml:space="preserve">яли </w:t>
      </w:r>
      <w:r w:rsidRPr="000F6911">
        <w:rPr>
          <w:sz w:val="28"/>
          <w:szCs w:val="28"/>
        </w:rPr>
        <w:t xml:space="preserve">участие </w:t>
      </w:r>
      <w:r>
        <w:rPr>
          <w:sz w:val="28"/>
          <w:szCs w:val="28"/>
        </w:rPr>
        <w:t>более 35</w:t>
      </w:r>
      <w:r w:rsidRPr="000F6911">
        <w:rPr>
          <w:sz w:val="28"/>
          <w:szCs w:val="28"/>
        </w:rPr>
        <w:t xml:space="preserve"> человек. </w:t>
      </w:r>
    </w:p>
    <w:p w:rsidR="00164638" w:rsidRDefault="00164638" w:rsidP="00164638">
      <w:pPr>
        <w:shd w:val="clear" w:color="auto" w:fill="FFFFFF"/>
        <w:ind w:left="10" w:right="-6" w:firstLine="720"/>
        <w:jc w:val="both"/>
        <w:rPr>
          <w:sz w:val="28"/>
          <w:szCs w:val="28"/>
        </w:rPr>
      </w:pPr>
      <w:r>
        <w:rPr>
          <w:sz w:val="28"/>
          <w:szCs w:val="28"/>
        </w:rPr>
        <w:t>На территории города Невинномысска активно развивается любительский спорт, были проведены «</w:t>
      </w:r>
      <w:proofErr w:type="spellStart"/>
      <w:r>
        <w:rPr>
          <w:sz w:val="28"/>
          <w:szCs w:val="28"/>
        </w:rPr>
        <w:t>Арнест</w:t>
      </w:r>
      <w:proofErr w:type="spellEnd"/>
      <w:r>
        <w:rPr>
          <w:sz w:val="28"/>
          <w:szCs w:val="28"/>
        </w:rPr>
        <w:t>» футбольная лига и Невинномысская волейбольная лига, Невинномысская лига настольного тенниса, участие в которых приняли более 2000 человек.</w:t>
      </w:r>
    </w:p>
    <w:p w:rsidR="00164638" w:rsidRDefault="00164638" w:rsidP="00164638">
      <w:pPr>
        <w:tabs>
          <w:tab w:val="left" w:pos="1134"/>
        </w:tabs>
        <w:ind w:firstLine="709"/>
        <w:jc w:val="both"/>
        <w:rPr>
          <w:sz w:val="28"/>
          <w:szCs w:val="28"/>
        </w:rPr>
      </w:pPr>
      <w:r w:rsidRPr="00827DF9">
        <w:rPr>
          <w:sz w:val="28"/>
          <w:szCs w:val="28"/>
        </w:rPr>
        <w:t>В отчетном периоде на территории города в рамках проекта развития территорий муниципальных образований Ставропольского края, основанных на местных инициативах</w:t>
      </w:r>
      <w:r>
        <w:rPr>
          <w:sz w:val="28"/>
          <w:szCs w:val="28"/>
        </w:rPr>
        <w:t>,</w:t>
      </w:r>
      <w:r w:rsidRPr="00827DF9">
        <w:rPr>
          <w:sz w:val="28"/>
          <w:szCs w:val="28"/>
        </w:rPr>
        <w:t xml:space="preserve"> были проведены работы по обустройству комплексных спортивных площадок</w:t>
      </w:r>
      <w:r>
        <w:rPr>
          <w:sz w:val="28"/>
          <w:szCs w:val="28"/>
        </w:rPr>
        <w:t>:</w:t>
      </w:r>
    </w:p>
    <w:p w:rsidR="00164638" w:rsidRDefault="00164638" w:rsidP="00164638">
      <w:pPr>
        <w:tabs>
          <w:tab w:val="left" w:pos="1134"/>
        </w:tabs>
        <w:ind w:firstLine="709"/>
        <w:jc w:val="both"/>
        <w:rPr>
          <w:bCs/>
          <w:color w:val="000000"/>
          <w:sz w:val="28"/>
          <w:szCs w:val="28"/>
        </w:rPr>
      </w:pPr>
      <w:r w:rsidRPr="00827DF9">
        <w:rPr>
          <w:sz w:val="28"/>
          <w:szCs w:val="28"/>
        </w:rPr>
        <w:t xml:space="preserve">на территории </w:t>
      </w:r>
      <w:r w:rsidRPr="00827DF9">
        <w:rPr>
          <w:bCs/>
          <w:color w:val="000000"/>
          <w:sz w:val="28"/>
          <w:szCs w:val="28"/>
        </w:rPr>
        <w:t xml:space="preserve">МБУ СОШ № 2, </w:t>
      </w:r>
    </w:p>
    <w:p w:rsidR="00164638" w:rsidRDefault="00164638" w:rsidP="00164638">
      <w:pPr>
        <w:tabs>
          <w:tab w:val="left" w:pos="1134"/>
        </w:tabs>
        <w:ind w:firstLine="709"/>
        <w:jc w:val="both"/>
        <w:rPr>
          <w:bCs/>
          <w:color w:val="000000"/>
          <w:sz w:val="28"/>
          <w:szCs w:val="28"/>
        </w:rPr>
      </w:pPr>
      <w:r w:rsidRPr="00827DF9">
        <w:rPr>
          <w:bCs/>
          <w:color w:val="000000"/>
          <w:sz w:val="28"/>
          <w:szCs w:val="28"/>
        </w:rPr>
        <w:t>по улице Социалистической в районе ЧОУ «Православная гимназия»,</w:t>
      </w:r>
    </w:p>
    <w:p w:rsidR="00164638" w:rsidRDefault="00164638" w:rsidP="00164638">
      <w:pPr>
        <w:tabs>
          <w:tab w:val="left" w:pos="1134"/>
        </w:tabs>
        <w:ind w:firstLine="709"/>
        <w:jc w:val="both"/>
        <w:rPr>
          <w:bCs/>
          <w:color w:val="000000"/>
          <w:sz w:val="28"/>
          <w:szCs w:val="28"/>
        </w:rPr>
      </w:pPr>
      <w:r w:rsidRPr="00827DF9">
        <w:rPr>
          <w:bCs/>
          <w:color w:val="000000"/>
          <w:sz w:val="28"/>
          <w:szCs w:val="28"/>
        </w:rPr>
        <w:t xml:space="preserve">по улице Урожайной в районе МБДУ «Детский сад № 4 «Пчелка», которые включают себя: </w:t>
      </w:r>
      <w:proofErr w:type="spellStart"/>
      <w:r w:rsidRPr="00827DF9">
        <w:rPr>
          <w:bCs/>
          <w:color w:val="000000"/>
          <w:sz w:val="28"/>
          <w:szCs w:val="28"/>
        </w:rPr>
        <w:t>воркаут</w:t>
      </w:r>
      <w:proofErr w:type="spellEnd"/>
      <w:r w:rsidRPr="00827DF9">
        <w:rPr>
          <w:bCs/>
          <w:color w:val="000000"/>
          <w:sz w:val="28"/>
          <w:szCs w:val="28"/>
        </w:rPr>
        <w:t xml:space="preserve">, </w:t>
      </w:r>
      <w:proofErr w:type="spellStart"/>
      <w:r w:rsidRPr="00827DF9">
        <w:rPr>
          <w:bCs/>
          <w:color w:val="000000"/>
          <w:sz w:val="28"/>
          <w:szCs w:val="28"/>
        </w:rPr>
        <w:t>баскетбольно</w:t>
      </w:r>
      <w:proofErr w:type="spellEnd"/>
      <w:r w:rsidRPr="00827DF9">
        <w:rPr>
          <w:bCs/>
          <w:color w:val="000000"/>
          <w:sz w:val="28"/>
          <w:szCs w:val="28"/>
        </w:rPr>
        <w:t>-волейбольные, мини-футбольные спортивные площадки.</w:t>
      </w:r>
    </w:p>
    <w:p w:rsidR="00164638" w:rsidRPr="00A76D8A" w:rsidRDefault="00164638" w:rsidP="00164638">
      <w:pPr>
        <w:ind w:firstLine="709"/>
        <w:jc w:val="both"/>
        <w:rPr>
          <w:sz w:val="28"/>
          <w:szCs w:val="28"/>
        </w:rPr>
      </w:pPr>
      <w:r w:rsidRPr="00A76D8A">
        <w:rPr>
          <w:bCs/>
          <w:color w:val="000000"/>
          <w:sz w:val="28"/>
          <w:szCs w:val="28"/>
        </w:rPr>
        <w:t>Также были проведены работы по обустройству спортивных площадок со спор</w:t>
      </w:r>
      <w:r>
        <w:rPr>
          <w:bCs/>
          <w:color w:val="000000"/>
          <w:sz w:val="28"/>
          <w:szCs w:val="28"/>
        </w:rPr>
        <w:t>тивно-развивающим оборудованием</w:t>
      </w:r>
      <w:r w:rsidRPr="00A76D8A">
        <w:rPr>
          <w:bCs/>
          <w:color w:val="000000"/>
          <w:sz w:val="28"/>
          <w:szCs w:val="28"/>
        </w:rPr>
        <w:t xml:space="preserve"> на территориях МБУ СОШ № 3, </w:t>
      </w:r>
      <w:r w:rsidRPr="00A76D8A">
        <w:rPr>
          <w:bCs/>
          <w:color w:val="000000"/>
          <w:sz w:val="28"/>
          <w:szCs w:val="28"/>
        </w:rPr>
        <w:lastRenderedPageBreak/>
        <w:t>5, 14 и ФГАОУ ВПО НТИ (филиал) СКФУ.</w:t>
      </w:r>
      <w:r>
        <w:rPr>
          <w:bCs/>
          <w:color w:val="000000"/>
          <w:sz w:val="28"/>
          <w:szCs w:val="28"/>
        </w:rPr>
        <w:t xml:space="preserve"> </w:t>
      </w:r>
      <w:r>
        <w:rPr>
          <w:sz w:val="28"/>
          <w:szCs w:val="28"/>
        </w:rPr>
        <w:t xml:space="preserve">Проведен </w:t>
      </w:r>
      <w:r w:rsidRPr="00A76D8A">
        <w:rPr>
          <w:bCs/>
          <w:color w:val="000000"/>
          <w:sz w:val="28"/>
          <w:szCs w:val="28"/>
        </w:rPr>
        <w:t xml:space="preserve">капитальный ремонт </w:t>
      </w:r>
      <w:r w:rsidRPr="00A76D8A">
        <w:rPr>
          <w:sz w:val="28"/>
          <w:szCs w:val="28"/>
        </w:rPr>
        <w:t>МБУ ДО ДЮСШ «Рекорд».</w:t>
      </w:r>
      <w:r w:rsidRPr="00A76D8A">
        <w:rPr>
          <w:bCs/>
          <w:color w:val="000000"/>
          <w:sz w:val="28"/>
          <w:szCs w:val="28"/>
        </w:rPr>
        <w:t xml:space="preserve"> </w:t>
      </w:r>
    </w:p>
    <w:p w:rsidR="00164638" w:rsidRPr="00204355" w:rsidRDefault="00164638" w:rsidP="003E7F78">
      <w:pPr>
        <w:ind w:firstLine="709"/>
        <w:jc w:val="both"/>
        <w:rPr>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6" w:name="_Toc65231648"/>
      <w:r w:rsidRPr="00666B81">
        <w:rPr>
          <w:rFonts w:ascii="Times New Roman" w:hAnsi="Times New Roman"/>
          <w:b w:val="0"/>
          <w:sz w:val="28"/>
          <w:szCs w:val="28"/>
        </w:rPr>
        <w:t>1.</w:t>
      </w:r>
      <w:r w:rsidR="00030589" w:rsidRPr="00666B81">
        <w:rPr>
          <w:rFonts w:ascii="Times New Roman" w:hAnsi="Times New Roman"/>
          <w:b w:val="0"/>
          <w:sz w:val="28"/>
          <w:szCs w:val="28"/>
        </w:rPr>
        <w:t>6</w:t>
      </w:r>
      <w:r w:rsidRPr="00666B81">
        <w:rPr>
          <w:rFonts w:ascii="Times New Roman" w:hAnsi="Times New Roman"/>
          <w:b w:val="0"/>
          <w:sz w:val="28"/>
          <w:szCs w:val="28"/>
        </w:rPr>
        <w:t xml:space="preserve">. </w:t>
      </w:r>
      <w:r w:rsidR="007C1DE5" w:rsidRPr="00666B81">
        <w:rPr>
          <w:rFonts w:ascii="Times New Roman" w:hAnsi="Times New Roman"/>
          <w:b w:val="0"/>
          <w:sz w:val="28"/>
          <w:szCs w:val="28"/>
        </w:rPr>
        <w:t>Р</w:t>
      </w:r>
      <w:r w:rsidRPr="00666B81">
        <w:rPr>
          <w:rFonts w:ascii="Times New Roman" w:hAnsi="Times New Roman"/>
          <w:b w:val="0"/>
          <w:sz w:val="28"/>
          <w:szCs w:val="28"/>
        </w:rPr>
        <w:t>азвитие культуры</w:t>
      </w:r>
      <w:r w:rsidR="007C1DE5" w:rsidRPr="00666B81">
        <w:rPr>
          <w:rFonts w:ascii="Times New Roman" w:hAnsi="Times New Roman"/>
          <w:b w:val="0"/>
          <w:sz w:val="28"/>
          <w:szCs w:val="28"/>
        </w:rPr>
        <w:t xml:space="preserve"> и туризма</w:t>
      </w:r>
      <w:bookmarkEnd w:id="6"/>
    </w:p>
    <w:p w:rsidR="00F65337" w:rsidRPr="00204355" w:rsidRDefault="00F65337" w:rsidP="00CE2ECE"/>
    <w:p w:rsidR="00FF76B7" w:rsidRDefault="008E5010" w:rsidP="00FF76B7">
      <w:pPr>
        <w:ind w:firstLine="709"/>
        <w:contextualSpacing/>
        <w:jc w:val="both"/>
        <w:rPr>
          <w:rFonts w:eastAsia="TimesNewRomanPSMT"/>
          <w:sz w:val="28"/>
          <w:szCs w:val="28"/>
        </w:rPr>
      </w:pPr>
      <w:r w:rsidRPr="0039345F">
        <w:rPr>
          <w:sz w:val="28"/>
          <w:szCs w:val="28"/>
        </w:rPr>
        <w:t>Культурная среда является ключевой характеристикой</w:t>
      </w:r>
      <w:r w:rsidRPr="0039345F">
        <w:rPr>
          <w:rFonts w:eastAsia="TimesNewRomanPSMT"/>
          <w:sz w:val="28"/>
          <w:szCs w:val="28"/>
        </w:rPr>
        <w:t xml:space="preserve"> современного общества, позволяет укреплять духовную связь поколений, способствует утверждению принципов согласия и толерантности, интеллектуальному формированию личности, культурно-творческому самовыражению. </w:t>
      </w:r>
      <w:r w:rsidR="00716811" w:rsidRPr="0039345F">
        <w:rPr>
          <w:rFonts w:eastAsia="TimesNewRomanPSMT"/>
          <w:sz w:val="28"/>
          <w:szCs w:val="28"/>
        </w:rPr>
        <w:t xml:space="preserve">                                </w:t>
      </w:r>
      <w:r w:rsidR="00FF76B7" w:rsidRPr="00F953EE">
        <w:rPr>
          <w:rFonts w:eastAsia="Calibri"/>
          <w:color w:val="000000"/>
          <w:sz w:val="28"/>
          <w:szCs w:val="28"/>
          <w:lang w:eastAsia="en-US"/>
        </w:rPr>
        <w:t>2020 год для культурной сферы, как и для всей страны, был непростым. Почти 8 месяцев учреждения культу</w:t>
      </w:r>
      <w:r w:rsidR="00FF76B7">
        <w:rPr>
          <w:rFonts w:eastAsia="Calibri"/>
          <w:color w:val="000000"/>
          <w:sz w:val="28"/>
          <w:szCs w:val="28"/>
          <w:lang w:eastAsia="en-US"/>
        </w:rPr>
        <w:t>рно-досугового типа города Невин</w:t>
      </w:r>
      <w:r w:rsidR="00FF76B7" w:rsidRPr="00F953EE">
        <w:rPr>
          <w:rFonts w:eastAsia="Calibri"/>
          <w:color w:val="000000"/>
          <w:sz w:val="28"/>
          <w:szCs w:val="28"/>
          <w:lang w:eastAsia="en-US"/>
        </w:rPr>
        <w:t xml:space="preserve">номысска были закрыты для посещения зрителями и участниками клубных формирований. В этот период приходилось принимать нестандартные решения и совершать цифровую трансформацию всей деятельности. </w:t>
      </w:r>
    </w:p>
    <w:p w:rsidR="00FF76B7" w:rsidRDefault="00FF76B7" w:rsidP="00FF76B7">
      <w:pPr>
        <w:ind w:firstLine="708"/>
        <w:jc w:val="both"/>
        <w:rPr>
          <w:sz w:val="28"/>
          <w:szCs w:val="28"/>
        </w:rPr>
      </w:pPr>
      <w:r w:rsidRPr="002E1C6A">
        <w:rPr>
          <w:sz w:val="28"/>
          <w:szCs w:val="28"/>
        </w:rPr>
        <w:t xml:space="preserve">В сфере культуры города функционирует 6 муниципальных бюджетных учреждений: 2 школы дополнительного образования </w:t>
      </w:r>
      <w:r>
        <w:rPr>
          <w:sz w:val="28"/>
          <w:szCs w:val="28"/>
        </w:rPr>
        <w:t>в области искусств, 2</w:t>
      </w:r>
      <w:r w:rsidRPr="002E1C6A">
        <w:rPr>
          <w:sz w:val="28"/>
          <w:szCs w:val="28"/>
        </w:rPr>
        <w:t xml:space="preserve"> </w:t>
      </w:r>
      <w:r>
        <w:rPr>
          <w:sz w:val="28"/>
          <w:szCs w:val="28"/>
        </w:rPr>
        <w:t xml:space="preserve">культурно-досуговых учреждения, </w:t>
      </w:r>
      <w:r w:rsidRPr="00D96E4F">
        <w:rPr>
          <w:sz w:val="28"/>
          <w:szCs w:val="28"/>
        </w:rPr>
        <w:t xml:space="preserve">1 </w:t>
      </w:r>
      <w:r>
        <w:rPr>
          <w:sz w:val="28"/>
          <w:szCs w:val="28"/>
        </w:rPr>
        <w:t>учреждение</w:t>
      </w:r>
      <w:r w:rsidRPr="00D96E4F">
        <w:rPr>
          <w:sz w:val="28"/>
          <w:szCs w:val="28"/>
        </w:rPr>
        <w:t xml:space="preserve"> культуры «Парки культуры и отдыха»</w:t>
      </w:r>
      <w:r>
        <w:rPr>
          <w:sz w:val="28"/>
          <w:szCs w:val="28"/>
        </w:rPr>
        <w:t>, объединяющее</w:t>
      </w:r>
      <w:r w:rsidRPr="00D96E4F">
        <w:rPr>
          <w:sz w:val="28"/>
          <w:szCs w:val="28"/>
        </w:rPr>
        <w:t xml:space="preserve"> 3 парка</w:t>
      </w:r>
      <w:r w:rsidRPr="002E1C6A">
        <w:rPr>
          <w:sz w:val="28"/>
          <w:szCs w:val="28"/>
        </w:rPr>
        <w:t xml:space="preserve"> и центральная городская библиотека, включающая</w:t>
      </w:r>
      <w:r>
        <w:rPr>
          <w:sz w:val="28"/>
          <w:szCs w:val="28"/>
        </w:rPr>
        <w:t xml:space="preserve"> 6</w:t>
      </w:r>
      <w:r w:rsidRPr="002E1C6A">
        <w:rPr>
          <w:sz w:val="28"/>
          <w:szCs w:val="28"/>
        </w:rPr>
        <w:t xml:space="preserve"> филиалов. Обеспеченность населения города клубными учреждениями</w:t>
      </w:r>
      <w:r>
        <w:rPr>
          <w:sz w:val="28"/>
          <w:szCs w:val="28"/>
        </w:rPr>
        <w:t>, библиотеками и парками составляет</w:t>
      </w:r>
      <w:r w:rsidRPr="002E1C6A">
        <w:rPr>
          <w:sz w:val="28"/>
          <w:szCs w:val="28"/>
        </w:rPr>
        <w:t xml:space="preserve"> 100 %.</w:t>
      </w:r>
    </w:p>
    <w:p w:rsidR="0039345F" w:rsidRPr="009130A0" w:rsidRDefault="00FF76B7" w:rsidP="0039345F">
      <w:pPr>
        <w:ind w:firstLine="709"/>
        <w:jc w:val="both"/>
        <w:rPr>
          <w:bCs/>
          <w:sz w:val="28"/>
          <w:szCs w:val="28"/>
        </w:rPr>
      </w:pPr>
      <w:r w:rsidRPr="001A10E1">
        <w:rPr>
          <w:sz w:val="28"/>
          <w:szCs w:val="28"/>
        </w:rPr>
        <w:t>Численность работающих в отрасли культуры города Невинномысска в 2020 году составила 241 человек.</w:t>
      </w:r>
      <w:r>
        <w:rPr>
          <w:sz w:val="28"/>
          <w:szCs w:val="28"/>
        </w:rPr>
        <w:t xml:space="preserve"> </w:t>
      </w:r>
      <w:r w:rsidRPr="002E1C6A">
        <w:rPr>
          <w:bCs/>
          <w:sz w:val="28"/>
          <w:szCs w:val="28"/>
        </w:rPr>
        <w:t>В клубных учреж</w:t>
      </w:r>
      <w:r>
        <w:rPr>
          <w:bCs/>
          <w:sz w:val="28"/>
          <w:szCs w:val="28"/>
        </w:rPr>
        <w:t>дениях культуры числится 58 клубных формирований, из них 13</w:t>
      </w:r>
      <w:r w:rsidRPr="002E1C6A">
        <w:rPr>
          <w:bCs/>
          <w:sz w:val="28"/>
          <w:szCs w:val="28"/>
        </w:rPr>
        <w:t xml:space="preserve"> формирований работают на платной </w:t>
      </w:r>
      <w:r w:rsidRPr="009130A0">
        <w:rPr>
          <w:bCs/>
          <w:sz w:val="28"/>
          <w:szCs w:val="28"/>
        </w:rPr>
        <w:t xml:space="preserve">основе. Общее количество участников составляет 1856 человек. </w:t>
      </w:r>
    </w:p>
    <w:p w:rsidR="00FF76B7" w:rsidRPr="009130A0" w:rsidRDefault="00FF76B7" w:rsidP="00FF76B7">
      <w:pPr>
        <w:ind w:firstLine="708"/>
        <w:jc w:val="both"/>
        <w:rPr>
          <w:sz w:val="28"/>
          <w:szCs w:val="28"/>
        </w:rPr>
      </w:pPr>
      <w:r w:rsidRPr="009130A0">
        <w:rPr>
          <w:sz w:val="28"/>
          <w:szCs w:val="28"/>
        </w:rPr>
        <w:t xml:space="preserve">Система образования, направленная на развитие творческих способностей подрастающего поколения, представлена 2 школами:                   МБУДО ДМШ №1 и МБУДО ДШИ, </w:t>
      </w:r>
      <w:proofErr w:type="gramStart"/>
      <w:r w:rsidRPr="009130A0">
        <w:rPr>
          <w:sz w:val="28"/>
          <w:szCs w:val="28"/>
        </w:rPr>
        <w:t>состоящее</w:t>
      </w:r>
      <w:proofErr w:type="gramEnd"/>
      <w:r w:rsidRPr="009130A0">
        <w:rPr>
          <w:sz w:val="28"/>
          <w:szCs w:val="28"/>
        </w:rPr>
        <w:t xml:space="preserve"> из двух отделений - музыкального и художественного. </w:t>
      </w:r>
      <w:r w:rsidR="00666B81">
        <w:rPr>
          <w:sz w:val="28"/>
          <w:szCs w:val="28"/>
        </w:rPr>
        <w:t>Численность</w:t>
      </w:r>
      <w:r w:rsidRPr="009130A0">
        <w:rPr>
          <w:sz w:val="28"/>
          <w:szCs w:val="28"/>
        </w:rPr>
        <w:t xml:space="preserve"> обучающихся школ дополнительного образования в области искусств составляет                             1110 человек. Обучение ведется по 6 предпрофессиональным общеобразовательным программам и по 26 общеразвивающим программам. </w:t>
      </w:r>
    </w:p>
    <w:p w:rsidR="00FF76B7" w:rsidRPr="009130A0" w:rsidRDefault="00FF76B7" w:rsidP="00FF76B7">
      <w:pPr>
        <w:ind w:firstLine="708"/>
        <w:jc w:val="both"/>
        <w:rPr>
          <w:sz w:val="28"/>
          <w:szCs w:val="28"/>
        </w:rPr>
      </w:pPr>
      <w:r w:rsidRPr="009130A0">
        <w:rPr>
          <w:sz w:val="28"/>
          <w:szCs w:val="28"/>
        </w:rPr>
        <w:t xml:space="preserve">В 2020 году был проведен капитальный ремонт зданий школ </w:t>
      </w:r>
      <w:r w:rsidR="00A24280">
        <w:rPr>
          <w:sz w:val="28"/>
          <w:szCs w:val="28"/>
        </w:rPr>
        <w:t xml:space="preserve">                     </w:t>
      </w:r>
      <w:r w:rsidRPr="009130A0">
        <w:rPr>
          <w:sz w:val="28"/>
          <w:szCs w:val="28"/>
        </w:rPr>
        <w:t xml:space="preserve">МБУДО ДМШ № 1 (ул. Павлова, 2а) и здания художественного отделения МБУДО ДШИ (пл. 50 лет Октября, 10А). Теперь это современные здания отвечающие требованиям комфорта, удобства и что немало важно доступны для лиц с ограниченными возможностями. </w:t>
      </w:r>
    </w:p>
    <w:p w:rsidR="00FF76B7" w:rsidRPr="009130A0" w:rsidRDefault="00FF76B7" w:rsidP="00FF76B7">
      <w:pPr>
        <w:widowControl w:val="0"/>
        <w:autoSpaceDE w:val="0"/>
        <w:autoSpaceDN w:val="0"/>
        <w:adjustRightInd w:val="0"/>
        <w:ind w:firstLine="708"/>
        <w:jc w:val="both"/>
        <w:rPr>
          <w:sz w:val="28"/>
          <w:szCs w:val="28"/>
        </w:rPr>
      </w:pPr>
      <w:r w:rsidRPr="009130A0">
        <w:rPr>
          <w:sz w:val="28"/>
          <w:szCs w:val="28"/>
        </w:rPr>
        <w:t xml:space="preserve">В 2020 году в единый библиотечный фонд поступил 1271 экземпляр документов, в том числе для детей 366 экземпляров. </w:t>
      </w:r>
      <w:r w:rsidR="009130A0" w:rsidRPr="009130A0">
        <w:rPr>
          <w:sz w:val="28"/>
          <w:szCs w:val="28"/>
        </w:rPr>
        <w:t>Б</w:t>
      </w:r>
      <w:r w:rsidRPr="009130A0">
        <w:rPr>
          <w:sz w:val="28"/>
          <w:szCs w:val="28"/>
        </w:rPr>
        <w:t>иблиотечный фонд на 01.01.2</w:t>
      </w:r>
      <w:r w:rsidR="009130A0" w:rsidRPr="009130A0">
        <w:rPr>
          <w:sz w:val="28"/>
          <w:szCs w:val="28"/>
        </w:rPr>
        <w:t>021 составил 357149 экземпляров</w:t>
      </w:r>
      <w:r w:rsidRPr="009130A0">
        <w:rPr>
          <w:sz w:val="28"/>
          <w:szCs w:val="28"/>
        </w:rPr>
        <w:t xml:space="preserve">. Объем электронного каталога на 01.01.2021 составил 96214 библиографических записей. </w:t>
      </w:r>
    </w:p>
    <w:p w:rsidR="009130A0" w:rsidRPr="009130A0" w:rsidRDefault="00FF76B7" w:rsidP="009130A0">
      <w:pPr>
        <w:ind w:firstLine="720"/>
        <w:jc w:val="both"/>
        <w:rPr>
          <w:sz w:val="28"/>
          <w:szCs w:val="28"/>
        </w:rPr>
      </w:pPr>
      <w:r w:rsidRPr="009130A0">
        <w:rPr>
          <w:sz w:val="28"/>
          <w:szCs w:val="28"/>
        </w:rPr>
        <w:t xml:space="preserve">Формирование устойчивой, здоровой и культурной среды проживания предусматривает также наличие доступных рекреационных зон отдыха: парков, скверов, благоустроенных пляжей, зон отдыха в каждом районе </w:t>
      </w:r>
      <w:r w:rsidRPr="009130A0">
        <w:rPr>
          <w:sz w:val="28"/>
          <w:szCs w:val="28"/>
        </w:rPr>
        <w:lastRenderedPageBreak/>
        <w:t>города. С целью координации деятельности в этом направлении с 01 января 2020 года в городе Невинномысске начало свою деятельность МБУК «Парки культуры и отдыха». Сегодня общая площадь парков, переданная в оперативное управление МБУК «</w:t>
      </w:r>
      <w:proofErr w:type="spellStart"/>
      <w:r w:rsidRPr="009130A0">
        <w:rPr>
          <w:sz w:val="28"/>
          <w:szCs w:val="28"/>
        </w:rPr>
        <w:t>ПКиО</w:t>
      </w:r>
      <w:proofErr w:type="spellEnd"/>
      <w:r w:rsidRPr="009130A0">
        <w:rPr>
          <w:sz w:val="28"/>
          <w:szCs w:val="28"/>
        </w:rPr>
        <w:t xml:space="preserve">» составляет более 20,0 га.  </w:t>
      </w:r>
    </w:p>
    <w:p w:rsidR="00FF76B7" w:rsidRPr="009130A0" w:rsidRDefault="00FF76B7" w:rsidP="00FF76B7">
      <w:pPr>
        <w:ind w:firstLine="720"/>
        <w:jc w:val="both"/>
        <w:rPr>
          <w:sz w:val="28"/>
          <w:szCs w:val="28"/>
        </w:rPr>
      </w:pPr>
      <w:r w:rsidRPr="009130A0">
        <w:rPr>
          <w:sz w:val="28"/>
          <w:szCs w:val="28"/>
        </w:rPr>
        <w:t>Еще одной рекреационной зоной в городе является парк</w:t>
      </w:r>
      <w:r w:rsidR="00F15794">
        <w:rPr>
          <w:sz w:val="28"/>
          <w:szCs w:val="28"/>
        </w:rPr>
        <w:t xml:space="preserve">                               </w:t>
      </w:r>
      <w:r w:rsidRPr="009130A0">
        <w:rPr>
          <w:sz w:val="28"/>
          <w:szCs w:val="28"/>
        </w:rPr>
        <w:t xml:space="preserve"> ООО «Центральный парк культуры и отдыха», взаимосвязанный с пойменными территориями, бульваром Мира.</w:t>
      </w:r>
    </w:p>
    <w:p w:rsidR="00FF76B7" w:rsidRPr="009130A0" w:rsidRDefault="00FF76B7" w:rsidP="00FF76B7">
      <w:pPr>
        <w:widowControl w:val="0"/>
        <w:autoSpaceDE w:val="0"/>
        <w:autoSpaceDN w:val="0"/>
        <w:adjustRightInd w:val="0"/>
        <w:ind w:firstLine="708"/>
        <w:jc w:val="both"/>
        <w:rPr>
          <w:sz w:val="28"/>
          <w:szCs w:val="28"/>
        </w:rPr>
      </w:pPr>
      <w:r w:rsidRPr="009130A0">
        <w:rPr>
          <w:sz w:val="28"/>
          <w:szCs w:val="28"/>
        </w:rPr>
        <w:t xml:space="preserve">На территории города Невинномысска расположены 32 объекта культурного наследия регионального значения и 63 объекта культурного наследия местного значения (памятные и мемориальные доски, аллея почетных граждан и </w:t>
      </w:r>
      <w:proofErr w:type="gramStart"/>
      <w:r w:rsidRPr="009130A0">
        <w:rPr>
          <w:sz w:val="28"/>
          <w:szCs w:val="28"/>
        </w:rPr>
        <w:t>другое</w:t>
      </w:r>
      <w:proofErr w:type="gramEnd"/>
      <w:r w:rsidRPr="009130A0">
        <w:rPr>
          <w:sz w:val="28"/>
          <w:szCs w:val="28"/>
        </w:rPr>
        <w:t xml:space="preserve">). </w:t>
      </w:r>
    </w:p>
    <w:p w:rsidR="00FF76B7" w:rsidRPr="009130A0" w:rsidRDefault="00FF76B7" w:rsidP="00FF76B7">
      <w:pPr>
        <w:widowControl w:val="0"/>
        <w:autoSpaceDE w:val="0"/>
        <w:autoSpaceDN w:val="0"/>
        <w:adjustRightInd w:val="0"/>
        <w:ind w:firstLine="708"/>
        <w:jc w:val="both"/>
        <w:rPr>
          <w:sz w:val="28"/>
          <w:szCs w:val="28"/>
        </w:rPr>
      </w:pPr>
      <w:r w:rsidRPr="009130A0">
        <w:rPr>
          <w:sz w:val="28"/>
          <w:szCs w:val="28"/>
        </w:rPr>
        <w:t>В октябре на Аллеи Почетных граждан открыт барельеф Почетному гражданину города Невинномысска, российскому космонавту, Герою Российской Федерации О.И. Скрипочке.</w:t>
      </w:r>
      <w:r w:rsidR="009130A0" w:rsidRPr="009130A0">
        <w:rPr>
          <w:sz w:val="28"/>
          <w:szCs w:val="28"/>
        </w:rPr>
        <w:t xml:space="preserve"> </w:t>
      </w:r>
      <w:r w:rsidRPr="009130A0">
        <w:rPr>
          <w:sz w:val="28"/>
          <w:szCs w:val="28"/>
        </w:rPr>
        <w:t xml:space="preserve">В декабре 2020 г. установлена мемориальная доска на здании МБОУ СОШ № 11 – начальнику поисково-спасательного подразделения (высокогорного), кавалеру ордена Мужества </w:t>
      </w:r>
      <w:proofErr w:type="spellStart"/>
      <w:r w:rsidRPr="009130A0">
        <w:rPr>
          <w:sz w:val="28"/>
          <w:szCs w:val="28"/>
        </w:rPr>
        <w:t>Скрипнику</w:t>
      </w:r>
      <w:proofErr w:type="spellEnd"/>
      <w:r w:rsidRPr="009130A0">
        <w:rPr>
          <w:sz w:val="28"/>
          <w:szCs w:val="28"/>
        </w:rPr>
        <w:t xml:space="preserve"> Эдуарду Владимировичу.</w:t>
      </w:r>
    </w:p>
    <w:p w:rsidR="00FF76B7" w:rsidRPr="009130A0" w:rsidRDefault="009130A0" w:rsidP="00FF76B7">
      <w:pPr>
        <w:widowControl w:val="0"/>
        <w:autoSpaceDE w:val="0"/>
        <w:autoSpaceDN w:val="0"/>
        <w:adjustRightInd w:val="0"/>
        <w:ind w:firstLine="708"/>
        <w:jc w:val="both"/>
        <w:rPr>
          <w:sz w:val="28"/>
          <w:szCs w:val="28"/>
        </w:rPr>
      </w:pPr>
      <w:r w:rsidRPr="009130A0">
        <w:rPr>
          <w:sz w:val="28"/>
          <w:szCs w:val="28"/>
        </w:rPr>
        <w:t>П</w:t>
      </w:r>
      <w:r w:rsidR="00FF76B7" w:rsidRPr="009130A0">
        <w:rPr>
          <w:sz w:val="28"/>
          <w:szCs w:val="28"/>
        </w:rPr>
        <w:t>роведены ремонтно-реставрационные работы на объекте культурного наследия регионального значения «Обелиск «Вечная слава» в ознаменование 50-летия Советской власти».</w:t>
      </w:r>
      <w:r w:rsidR="00666B81">
        <w:rPr>
          <w:sz w:val="28"/>
          <w:szCs w:val="28"/>
        </w:rPr>
        <w:t xml:space="preserve"> </w:t>
      </w:r>
      <w:r w:rsidRPr="009130A0">
        <w:rPr>
          <w:sz w:val="28"/>
          <w:szCs w:val="28"/>
        </w:rPr>
        <w:t>П</w:t>
      </w:r>
      <w:r w:rsidR="00FF76B7" w:rsidRPr="009130A0">
        <w:rPr>
          <w:sz w:val="28"/>
          <w:szCs w:val="28"/>
        </w:rPr>
        <w:t>роведены ремонтные работы на памятнике Воинской славы местного значения «Братская могила Советских воинов, погибших в годы Великой Отечественной войны 1942-1943 гг.» и на памятнике Воинской славы регионального значения «Памятник красным партизанам, погибшим в годы гражданской войны».</w:t>
      </w:r>
    </w:p>
    <w:p w:rsidR="00FF76B7" w:rsidRPr="009130A0" w:rsidRDefault="00FF76B7" w:rsidP="009130A0">
      <w:pPr>
        <w:ind w:firstLine="709"/>
        <w:jc w:val="both"/>
        <w:rPr>
          <w:rFonts w:ascii="Peterburg" w:hAnsi="Peterburg"/>
          <w:color w:val="000000"/>
          <w:sz w:val="28"/>
          <w:szCs w:val="28"/>
        </w:rPr>
      </w:pPr>
      <w:r w:rsidRPr="009130A0">
        <w:rPr>
          <w:rFonts w:ascii="Peterburg" w:hAnsi="Peterburg"/>
          <w:color w:val="000000"/>
          <w:sz w:val="28"/>
          <w:szCs w:val="28"/>
        </w:rPr>
        <w:t xml:space="preserve">В 2020 году была проведена работа по систематизации информации об исторических событиях, произошедших на территории города Невинномысска в период  Великой Отечественной войны.  Подготовленный материал был </w:t>
      </w:r>
      <w:r w:rsidR="009130A0" w:rsidRPr="009130A0">
        <w:rPr>
          <w:rFonts w:ascii="Peterburg" w:hAnsi="Peterburg"/>
          <w:color w:val="000000"/>
          <w:sz w:val="28"/>
          <w:szCs w:val="28"/>
        </w:rPr>
        <w:t>представлен</w:t>
      </w:r>
      <w:r w:rsidRPr="009130A0">
        <w:rPr>
          <w:rFonts w:ascii="Peterburg" w:hAnsi="Peterburg"/>
          <w:color w:val="000000"/>
          <w:sz w:val="28"/>
          <w:szCs w:val="28"/>
        </w:rPr>
        <w:t xml:space="preserve"> в Думу Ставропольского края, и в декабре </w:t>
      </w:r>
      <w:r w:rsidR="00F15794" w:rsidRPr="00402DAE">
        <w:rPr>
          <w:rFonts w:ascii="Calibri" w:hAnsi="Calibri"/>
          <w:color w:val="000000"/>
          <w:sz w:val="28"/>
          <w:szCs w:val="28"/>
        </w:rPr>
        <w:t xml:space="preserve">                       </w:t>
      </w:r>
      <w:r w:rsidRPr="009130A0">
        <w:rPr>
          <w:rFonts w:ascii="Peterburg" w:hAnsi="Peterburg"/>
          <w:color w:val="000000"/>
          <w:sz w:val="28"/>
          <w:szCs w:val="28"/>
        </w:rPr>
        <w:t xml:space="preserve">2020 года городу Невинномысску было присвоено почетное звание «Город воинской доблести». </w:t>
      </w:r>
    </w:p>
    <w:p w:rsidR="00FF76B7" w:rsidRPr="009130A0" w:rsidRDefault="00FF76B7" w:rsidP="00FF76B7">
      <w:pPr>
        <w:ind w:firstLine="708"/>
        <w:jc w:val="both"/>
        <w:rPr>
          <w:rFonts w:eastAsia="Calibri"/>
          <w:color w:val="262626"/>
          <w:sz w:val="28"/>
          <w:szCs w:val="28"/>
          <w:shd w:val="clear" w:color="auto" w:fill="FFFFFF"/>
          <w:lang w:eastAsia="en-US"/>
        </w:rPr>
      </w:pPr>
      <w:proofErr w:type="gramStart"/>
      <w:r w:rsidRPr="009130A0">
        <w:rPr>
          <w:rFonts w:eastAsia="Calibri"/>
          <w:color w:val="262626"/>
          <w:sz w:val="28"/>
          <w:szCs w:val="28"/>
          <w:shd w:val="clear" w:color="auto" w:fill="FFFFFF"/>
          <w:lang w:eastAsia="en-US"/>
        </w:rPr>
        <w:t xml:space="preserve">В рамках национального проекта «Культура» </w:t>
      </w:r>
      <w:r w:rsidR="009130A0" w:rsidRPr="009130A0">
        <w:rPr>
          <w:rFonts w:eastAsia="Calibri"/>
          <w:color w:val="262626"/>
          <w:sz w:val="28"/>
          <w:szCs w:val="28"/>
          <w:shd w:val="clear" w:color="auto" w:fill="FFFFFF"/>
          <w:lang w:eastAsia="en-US"/>
        </w:rPr>
        <w:t>(</w:t>
      </w:r>
      <w:r w:rsidRPr="009130A0">
        <w:rPr>
          <w:rFonts w:eastAsia="Calibri"/>
          <w:color w:val="262626"/>
          <w:sz w:val="28"/>
          <w:szCs w:val="28"/>
          <w:shd w:val="clear" w:color="auto" w:fill="FFFFFF"/>
          <w:lang w:eastAsia="en-US"/>
        </w:rPr>
        <w:t>регионального проекта «Обеспечение качественно нового уровня развития инфраструктуры культуры Ставропольского края») МБУДО ДМШ №1 и МБУДО ДШИ города Невинномысска в 2020 году приобрели 583 экземпляра музыкальной литературы, 54 новых музыкальных инструмента и комплектующие к ним.</w:t>
      </w:r>
      <w:proofErr w:type="gramEnd"/>
    </w:p>
    <w:p w:rsidR="00FF76B7" w:rsidRPr="009130A0" w:rsidRDefault="009130A0" w:rsidP="009130A0">
      <w:pPr>
        <w:ind w:firstLine="709"/>
        <w:contextualSpacing/>
        <w:jc w:val="both"/>
        <w:rPr>
          <w:sz w:val="28"/>
          <w:szCs w:val="28"/>
          <w:shd w:val="clear" w:color="auto" w:fill="FFFFFF"/>
        </w:rPr>
      </w:pPr>
      <w:r w:rsidRPr="009130A0">
        <w:rPr>
          <w:rFonts w:eastAsia="Calibri"/>
          <w:color w:val="000000"/>
          <w:sz w:val="28"/>
          <w:szCs w:val="28"/>
          <w:lang w:eastAsia="en-US"/>
        </w:rPr>
        <w:t>В рамках р</w:t>
      </w:r>
      <w:r w:rsidR="00FF76B7" w:rsidRPr="009130A0">
        <w:rPr>
          <w:rFonts w:eastAsia="Calibri"/>
          <w:color w:val="000000"/>
          <w:sz w:val="28"/>
          <w:szCs w:val="28"/>
          <w:lang w:eastAsia="en-US"/>
        </w:rPr>
        <w:t>егиональн</w:t>
      </w:r>
      <w:r w:rsidRPr="009130A0">
        <w:rPr>
          <w:rFonts w:eastAsia="Calibri"/>
          <w:color w:val="000000"/>
          <w:sz w:val="28"/>
          <w:szCs w:val="28"/>
          <w:lang w:eastAsia="en-US"/>
        </w:rPr>
        <w:t>ого</w:t>
      </w:r>
      <w:r w:rsidR="00FF76B7" w:rsidRPr="009130A0">
        <w:rPr>
          <w:rFonts w:eastAsia="Calibri"/>
          <w:color w:val="000000"/>
          <w:sz w:val="28"/>
          <w:szCs w:val="28"/>
          <w:lang w:eastAsia="en-US"/>
        </w:rPr>
        <w:t xml:space="preserve"> проект</w:t>
      </w:r>
      <w:r w:rsidRPr="009130A0">
        <w:rPr>
          <w:rFonts w:eastAsia="Calibri"/>
          <w:color w:val="000000"/>
          <w:sz w:val="28"/>
          <w:szCs w:val="28"/>
          <w:lang w:eastAsia="en-US"/>
        </w:rPr>
        <w:t>а</w:t>
      </w:r>
      <w:r w:rsidR="00FF76B7" w:rsidRPr="009130A0">
        <w:rPr>
          <w:rFonts w:eastAsia="Calibri"/>
          <w:color w:val="000000"/>
          <w:sz w:val="28"/>
          <w:szCs w:val="28"/>
          <w:lang w:eastAsia="en-US"/>
        </w:rPr>
        <w:t xml:space="preserve"> «Цифровая культура»</w:t>
      </w:r>
      <w:r w:rsidRPr="009130A0">
        <w:rPr>
          <w:rFonts w:eastAsia="Calibri"/>
          <w:color w:val="000000"/>
          <w:sz w:val="28"/>
          <w:szCs w:val="28"/>
          <w:lang w:eastAsia="en-US"/>
        </w:rPr>
        <w:t xml:space="preserve"> в</w:t>
      </w:r>
      <w:r w:rsidRPr="009130A0">
        <w:rPr>
          <w:bCs/>
          <w:color w:val="000000"/>
          <w:spacing w:val="3"/>
          <w:sz w:val="28"/>
          <w:szCs w:val="28"/>
        </w:rPr>
        <w:t xml:space="preserve"> Невинномысске </w:t>
      </w:r>
      <w:r w:rsidR="00FF76B7" w:rsidRPr="009130A0">
        <w:rPr>
          <w:bCs/>
          <w:color w:val="000000"/>
          <w:spacing w:val="3"/>
          <w:sz w:val="28"/>
          <w:szCs w:val="28"/>
        </w:rPr>
        <w:t xml:space="preserve">с апреля 2020 года все культурно-массовые мероприятия были переведены в режим онлайн. </w:t>
      </w:r>
      <w:r w:rsidR="00FF76B7" w:rsidRPr="009130A0">
        <w:rPr>
          <w:sz w:val="28"/>
          <w:szCs w:val="28"/>
          <w:shd w:val="clear" w:color="auto" w:fill="FFFFFF"/>
        </w:rPr>
        <w:t xml:space="preserve">Специалисты учреждений культуры стали активно осваивать технологии работы в </w:t>
      </w:r>
      <w:proofErr w:type="spellStart"/>
      <w:r w:rsidR="00FF76B7" w:rsidRPr="009130A0">
        <w:rPr>
          <w:sz w:val="28"/>
          <w:szCs w:val="28"/>
          <w:shd w:val="clear" w:color="auto" w:fill="FFFFFF"/>
        </w:rPr>
        <w:t>диджитал</w:t>
      </w:r>
      <w:proofErr w:type="spellEnd"/>
      <w:r w:rsidR="00FF76B7" w:rsidRPr="009130A0">
        <w:rPr>
          <w:sz w:val="28"/>
          <w:szCs w:val="28"/>
          <w:shd w:val="clear" w:color="auto" w:fill="FFFFFF"/>
        </w:rPr>
        <w:t>-пространстве. Была усовершенствована подача контента, наполняемость профилей выстроена согласно алгоритмам социальных сетей и в соответствие с трендами. Благодаря чему количест</w:t>
      </w:r>
      <w:r>
        <w:rPr>
          <w:sz w:val="28"/>
          <w:szCs w:val="28"/>
          <w:shd w:val="clear" w:color="auto" w:fill="FFFFFF"/>
        </w:rPr>
        <w:t xml:space="preserve">во подписчиков в разы возросло: </w:t>
      </w:r>
      <w:r w:rsidR="00FF76B7" w:rsidRPr="009130A0">
        <w:rPr>
          <w:sz w:val="28"/>
          <w:szCs w:val="28"/>
          <w:shd w:val="clear" w:color="auto" w:fill="FFFFFF"/>
        </w:rPr>
        <w:t xml:space="preserve"> на начало </w:t>
      </w:r>
      <w:r w:rsidR="00F15794">
        <w:rPr>
          <w:sz w:val="28"/>
          <w:szCs w:val="28"/>
          <w:shd w:val="clear" w:color="auto" w:fill="FFFFFF"/>
        </w:rPr>
        <w:t xml:space="preserve">                      </w:t>
      </w:r>
      <w:r w:rsidR="00FF76B7" w:rsidRPr="009130A0">
        <w:rPr>
          <w:sz w:val="28"/>
          <w:szCs w:val="28"/>
          <w:shd w:val="clear" w:color="auto" w:fill="FFFFFF"/>
        </w:rPr>
        <w:t xml:space="preserve">2020 года количество подписчиков на странице МБУК «КДЦ «РОДИНА» равнялось 162, на 31.12.2020 – 985 подписчиков, МБУК «ГДК им. Горького» </w:t>
      </w:r>
      <w:r w:rsidR="00FF76B7" w:rsidRPr="009130A0">
        <w:rPr>
          <w:sz w:val="28"/>
          <w:szCs w:val="28"/>
          <w:shd w:val="clear" w:color="auto" w:fill="FFFFFF"/>
        </w:rPr>
        <w:lastRenderedPageBreak/>
        <w:t xml:space="preserve">на начало года 237 подписчиков, на 31.12.2020 – 1204 подписчика. </w:t>
      </w:r>
      <w:r w:rsidR="00F15794">
        <w:rPr>
          <w:sz w:val="28"/>
          <w:szCs w:val="28"/>
          <w:shd w:val="clear" w:color="auto" w:fill="FFFFFF"/>
        </w:rPr>
        <w:t xml:space="preserve">                                   </w:t>
      </w:r>
      <w:r w:rsidRPr="009130A0">
        <w:rPr>
          <w:sz w:val="28"/>
          <w:szCs w:val="28"/>
          <w:shd w:val="clear" w:color="auto" w:fill="FFFFFF"/>
        </w:rPr>
        <w:t>В</w:t>
      </w:r>
      <w:r w:rsidR="00FF76B7" w:rsidRPr="009130A0">
        <w:rPr>
          <w:sz w:val="28"/>
          <w:szCs w:val="28"/>
          <w:shd w:val="clear" w:color="auto" w:fill="FFFFFF"/>
        </w:rPr>
        <w:t xml:space="preserve"> 2020 году культурно-досуговые учреждения провели 172 онлайн-мероприятия, центральная городская библиотека 184 онлайн-</w:t>
      </w:r>
      <w:r w:rsidR="00666B81">
        <w:rPr>
          <w:sz w:val="28"/>
          <w:szCs w:val="28"/>
          <w:shd w:val="clear" w:color="auto" w:fill="FFFFFF"/>
        </w:rPr>
        <w:t xml:space="preserve">мероприятия. Всего организации </w:t>
      </w:r>
      <w:r w:rsidR="00FF76B7" w:rsidRPr="009130A0">
        <w:rPr>
          <w:sz w:val="28"/>
          <w:szCs w:val="28"/>
          <w:shd w:val="clear" w:color="auto" w:fill="FFFFFF"/>
        </w:rPr>
        <w:t>в отчетном периоде опубликовали более 1500 постов в социальных сетях ОК.</w:t>
      </w:r>
      <w:proofErr w:type="spellStart"/>
      <w:r w:rsidR="00FF76B7" w:rsidRPr="009130A0">
        <w:rPr>
          <w:sz w:val="28"/>
          <w:szCs w:val="28"/>
          <w:shd w:val="clear" w:color="auto" w:fill="FFFFFF"/>
          <w:lang w:val="en-US"/>
        </w:rPr>
        <w:t>ru</w:t>
      </w:r>
      <w:proofErr w:type="spellEnd"/>
      <w:r w:rsidR="00FF76B7" w:rsidRPr="009130A0">
        <w:rPr>
          <w:sz w:val="28"/>
          <w:szCs w:val="28"/>
          <w:shd w:val="clear" w:color="auto" w:fill="FFFFFF"/>
        </w:rPr>
        <w:t xml:space="preserve"> </w:t>
      </w:r>
      <w:r w:rsidR="00FF76B7" w:rsidRPr="009130A0">
        <w:rPr>
          <w:sz w:val="28"/>
          <w:szCs w:val="28"/>
          <w:shd w:val="clear" w:color="auto" w:fill="FFFFFF"/>
          <w:lang w:val="en-US"/>
        </w:rPr>
        <w:t>VK</w:t>
      </w:r>
      <w:r w:rsidR="00FF76B7" w:rsidRPr="009130A0">
        <w:rPr>
          <w:sz w:val="28"/>
          <w:szCs w:val="28"/>
          <w:shd w:val="clear" w:color="auto" w:fill="FFFFFF"/>
        </w:rPr>
        <w:t>.</w:t>
      </w:r>
      <w:r w:rsidR="00FF76B7" w:rsidRPr="009130A0">
        <w:rPr>
          <w:sz w:val="28"/>
          <w:szCs w:val="28"/>
          <w:shd w:val="clear" w:color="auto" w:fill="FFFFFF"/>
          <w:lang w:val="en-US"/>
        </w:rPr>
        <w:t>com</w:t>
      </w:r>
      <w:r w:rsidR="00FF76B7" w:rsidRPr="009130A0">
        <w:rPr>
          <w:sz w:val="28"/>
          <w:szCs w:val="28"/>
          <w:shd w:val="clear" w:color="auto" w:fill="FFFFFF"/>
        </w:rPr>
        <w:t xml:space="preserve">, </w:t>
      </w:r>
      <w:proofErr w:type="spellStart"/>
      <w:r w:rsidR="00FF76B7" w:rsidRPr="009130A0">
        <w:rPr>
          <w:sz w:val="28"/>
          <w:szCs w:val="28"/>
          <w:shd w:val="clear" w:color="auto" w:fill="FFFFFF"/>
          <w:lang w:val="en-US"/>
        </w:rPr>
        <w:t>instagram</w:t>
      </w:r>
      <w:proofErr w:type="spellEnd"/>
      <w:r w:rsidR="00FF76B7" w:rsidRPr="009130A0">
        <w:rPr>
          <w:sz w:val="28"/>
          <w:szCs w:val="28"/>
          <w:shd w:val="clear" w:color="auto" w:fill="FFFFFF"/>
        </w:rPr>
        <w:t>.</w:t>
      </w:r>
      <w:r w:rsidR="00FF76B7" w:rsidRPr="009130A0">
        <w:rPr>
          <w:sz w:val="28"/>
          <w:szCs w:val="28"/>
          <w:shd w:val="clear" w:color="auto" w:fill="FFFFFF"/>
          <w:lang w:val="en-US"/>
        </w:rPr>
        <w:t>com</w:t>
      </w:r>
      <w:r w:rsidR="00FF76B7" w:rsidRPr="009130A0">
        <w:rPr>
          <w:sz w:val="28"/>
          <w:szCs w:val="28"/>
          <w:shd w:val="clear" w:color="auto" w:fill="FFFFFF"/>
        </w:rPr>
        <w:t>.</w:t>
      </w:r>
    </w:p>
    <w:p w:rsidR="00FF76B7" w:rsidRPr="009130A0" w:rsidRDefault="00FF76B7" w:rsidP="00FF76B7">
      <w:pPr>
        <w:ind w:firstLine="709"/>
        <w:contextualSpacing/>
        <w:jc w:val="both"/>
        <w:rPr>
          <w:bCs/>
          <w:color w:val="000000"/>
          <w:spacing w:val="3"/>
          <w:sz w:val="28"/>
          <w:szCs w:val="28"/>
        </w:rPr>
      </w:pPr>
      <w:r w:rsidRPr="009130A0">
        <w:rPr>
          <w:bCs/>
          <w:color w:val="000000"/>
          <w:spacing w:val="3"/>
          <w:sz w:val="28"/>
          <w:szCs w:val="28"/>
        </w:rPr>
        <w:t xml:space="preserve">В рамках регионального проекта «Создание условий для реализации творческого потенциала жителей Ставропольского края» на официальном сайте </w:t>
      </w:r>
      <w:proofErr w:type="spellStart"/>
      <w:r w:rsidRPr="009130A0">
        <w:rPr>
          <w:bCs/>
          <w:color w:val="000000"/>
          <w:spacing w:val="3"/>
          <w:sz w:val="28"/>
          <w:szCs w:val="28"/>
        </w:rPr>
        <w:t>добровольцыроссии</w:t>
      </w:r>
      <w:proofErr w:type="gramStart"/>
      <w:r w:rsidRPr="009130A0">
        <w:rPr>
          <w:bCs/>
          <w:color w:val="000000"/>
          <w:spacing w:val="3"/>
          <w:sz w:val="28"/>
          <w:szCs w:val="28"/>
        </w:rPr>
        <w:t>.р</w:t>
      </w:r>
      <w:proofErr w:type="gramEnd"/>
      <w:r w:rsidRPr="009130A0">
        <w:rPr>
          <w:bCs/>
          <w:color w:val="000000"/>
          <w:spacing w:val="3"/>
          <w:sz w:val="28"/>
          <w:szCs w:val="28"/>
        </w:rPr>
        <w:t>ф</w:t>
      </w:r>
      <w:proofErr w:type="spellEnd"/>
      <w:r w:rsidRPr="009130A0">
        <w:rPr>
          <w:bCs/>
          <w:color w:val="000000"/>
          <w:spacing w:val="3"/>
          <w:sz w:val="28"/>
          <w:szCs w:val="28"/>
        </w:rPr>
        <w:t xml:space="preserve"> в качестве волонтеров, выбравших направление деятельности в сфере культуры зарегистрировались </w:t>
      </w:r>
      <w:r w:rsidR="00C32BB9">
        <w:rPr>
          <w:bCs/>
          <w:color w:val="000000"/>
          <w:spacing w:val="3"/>
          <w:sz w:val="28"/>
          <w:szCs w:val="28"/>
        </w:rPr>
        <w:t xml:space="preserve">                          </w:t>
      </w:r>
      <w:r w:rsidRPr="009130A0">
        <w:rPr>
          <w:bCs/>
          <w:color w:val="000000"/>
          <w:spacing w:val="3"/>
          <w:sz w:val="28"/>
          <w:szCs w:val="28"/>
        </w:rPr>
        <w:t xml:space="preserve">398 </w:t>
      </w:r>
      <w:proofErr w:type="spellStart"/>
      <w:r w:rsidRPr="009130A0">
        <w:rPr>
          <w:bCs/>
          <w:color w:val="000000"/>
          <w:spacing w:val="3"/>
          <w:sz w:val="28"/>
          <w:szCs w:val="28"/>
        </w:rPr>
        <w:t>невинномысцев</w:t>
      </w:r>
      <w:proofErr w:type="spellEnd"/>
      <w:r w:rsidRPr="009130A0">
        <w:rPr>
          <w:bCs/>
          <w:color w:val="000000"/>
          <w:spacing w:val="3"/>
          <w:sz w:val="28"/>
          <w:szCs w:val="28"/>
        </w:rPr>
        <w:t xml:space="preserve">. Именно они оказывают неоценимую помощь при проведении крупных городских мероприятий, а также в сохранении и поддержании порядка на объектах культурного наследия. В 2020 году курсы повышения квалификации на базе Краснодарского государственного института культуры прошли 4 педагога организаций дополнительного образования и 2 специалиста культурно-досуговых учреждений. </w:t>
      </w:r>
    </w:p>
    <w:p w:rsidR="00AC0B4F" w:rsidRDefault="00AC0B4F" w:rsidP="00AC0B4F">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Город </w:t>
      </w:r>
      <w:r w:rsidRPr="00313A1C">
        <w:rPr>
          <w:rFonts w:ascii="Times New Roman" w:hAnsi="Times New Roman"/>
          <w:sz w:val="28"/>
          <w:szCs w:val="28"/>
        </w:rPr>
        <w:t xml:space="preserve">Невинномысск </w:t>
      </w:r>
      <w:r>
        <w:rPr>
          <w:rFonts w:ascii="Times New Roman" w:hAnsi="Times New Roman"/>
          <w:sz w:val="28"/>
          <w:szCs w:val="28"/>
        </w:rPr>
        <w:t xml:space="preserve">сотрудничает с 7 городами - </w:t>
      </w:r>
      <w:r w:rsidRPr="00E4722C">
        <w:rPr>
          <w:rFonts w:ascii="Times New Roman" w:hAnsi="Times New Roman"/>
          <w:sz w:val="28"/>
          <w:szCs w:val="28"/>
        </w:rPr>
        <w:t>побратим</w:t>
      </w:r>
      <w:r>
        <w:rPr>
          <w:rFonts w:ascii="Times New Roman" w:hAnsi="Times New Roman"/>
          <w:sz w:val="28"/>
          <w:szCs w:val="28"/>
        </w:rPr>
        <w:t xml:space="preserve">ами: </w:t>
      </w:r>
    </w:p>
    <w:p w:rsidR="00AC0B4F" w:rsidRDefault="00AC0B4F" w:rsidP="009130A0">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r w:rsidRPr="00E4722C">
        <w:rPr>
          <w:rFonts w:ascii="Times New Roman" w:hAnsi="Times New Roman"/>
          <w:sz w:val="28"/>
          <w:szCs w:val="28"/>
        </w:rPr>
        <w:t xml:space="preserve">Белово </w:t>
      </w:r>
      <w:r>
        <w:rPr>
          <w:rFonts w:ascii="Times New Roman" w:hAnsi="Times New Roman"/>
          <w:sz w:val="28"/>
          <w:szCs w:val="28"/>
        </w:rPr>
        <w:t>(</w:t>
      </w:r>
      <w:r w:rsidRPr="00E4722C">
        <w:rPr>
          <w:rFonts w:ascii="Times New Roman" w:hAnsi="Times New Roman"/>
          <w:sz w:val="28"/>
          <w:szCs w:val="28"/>
        </w:rPr>
        <w:t xml:space="preserve">Республика Болгария), </w:t>
      </w:r>
    </w:p>
    <w:p w:rsidR="00AC0B4F" w:rsidRDefault="00AC0B4F" w:rsidP="009130A0">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r w:rsidRPr="00E4722C">
        <w:rPr>
          <w:rFonts w:ascii="Times New Roman" w:hAnsi="Times New Roman"/>
          <w:sz w:val="28"/>
          <w:szCs w:val="28"/>
        </w:rPr>
        <w:t xml:space="preserve">Пицунда (Республика Абхазия), </w:t>
      </w:r>
    </w:p>
    <w:p w:rsidR="00AC0B4F" w:rsidRDefault="00AC0B4F" w:rsidP="009130A0">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r w:rsidRPr="00E4722C">
        <w:rPr>
          <w:rFonts w:ascii="Times New Roman" w:hAnsi="Times New Roman"/>
          <w:sz w:val="28"/>
          <w:szCs w:val="28"/>
        </w:rPr>
        <w:t xml:space="preserve">Сумгаит (Азербайджанская Республика), </w:t>
      </w:r>
    </w:p>
    <w:p w:rsidR="00AC0B4F" w:rsidRDefault="00AC0B4F" w:rsidP="009130A0">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r w:rsidRPr="00E4722C">
        <w:rPr>
          <w:rFonts w:ascii="Times New Roman" w:hAnsi="Times New Roman"/>
          <w:sz w:val="28"/>
          <w:szCs w:val="28"/>
        </w:rPr>
        <w:t xml:space="preserve">Кванджу (Республика Корея), </w:t>
      </w:r>
    </w:p>
    <w:p w:rsidR="00AC0B4F" w:rsidRDefault="00AC0B4F" w:rsidP="009130A0">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proofErr w:type="spellStart"/>
      <w:r w:rsidRPr="00E4722C">
        <w:rPr>
          <w:rFonts w:ascii="Times New Roman" w:hAnsi="Times New Roman"/>
          <w:sz w:val="28"/>
          <w:szCs w:val="28"/>
        </w:rPr>
        <w:t>Белореченский</w:t>
      </w:r>
      <w:proofErr w:type="spellEnd"/>
      <w:r w:rsidRPr="00E4722C">
        <w:rPr>
          <w:rFonts w:ascii="Times New Roman" w:hAnsi="Times New Roman"/>
          <w:sz w:val="28"/>
          <w:szCs w:val="28"/>
        </w:rPr>
        <w:t xml:space="preserve"> муниципальный район (Краснодарский край, Россия)</w:t>
      </w:r>
      <w:r>
        <w:rPr>
          <w:rFonts w:ascii="Times New Roman" w:hAnsi="Times New Roman"/>
          <w:sz w:val="28"/>
          <w:szCs w:val="28"/>
        </w:rPr>
        <w:t xml:space="preserve">, </w:t>
      </w:r>
    </w:p>
    <w:p w:rsidR="00AC0B4F" w:rsidRDefault="00AC0B4F" w:rsidP="009130A0">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Черкесск (Карачаево-Черкесская республика, Россия), </w:t>
      </w:r>
    </w:p>
    <w:p w:rsidR="00AC0B4F" w:rsidRDefault="00AC0B4F" w:rsidP="009130A0">
      <w:pPr>
        <w:pStyle w:val="46"/>
        <w:tabs>
          <w:tab w:val="left" w:pos="1416"/>
          <w:tab w:val="left" w:pos="2124"/>
          <w:tab w:val="left" w:pos="2832"/>
          <w:tab w:val="left" w:pos="3540"/>
          <w:tab w:val="left" w:pos="4248"/>
          <w:tab w:val="left" w:pos="4956"/>
          <w:tab w:val="left" w:pos="5664"/>
          <w:tab w:val="left" w:pos="6372"/>
          <w:tab w:val="left" w:pos="7200"/>
        </w:tabs>
        <w:spacing w:after="0" w:line="240" w:lineRule="auto"/>
        <w:ind w:left="0" w:firstLine="709"/>
        <w:jc w:val="both"/>
        <w:rPr>
          <w:rFonts w:ascii="Times New Roman" w:hAnsi="Times New Roman"/>
          <w:sz w:val="28"/>
          <w:szCs w:val="28"/>
        </w:rPr>
      </w:pPr>
      <w:proofErr w:type="spellStart"/>
      <w:r w:rsidRPr="002065C8">
        <w:rPr>
          <w:rFonts w:ascii="Times New Roman" w:hAnsi="Times New Roman"/>
          <w:sz w:val="28"/>
          <w:szCs w:val="28"/>
        </w:rPr>
        <w:t>Баодин</w:t>
      </w:r>
      <w:proofErr w:type="spellEnd"/>
      <w:r w:rsidRPr="002065C8">
        <w:rPr>
          <w:rFonts w:ascii="Times New Roman" w:hAnsi="Times New Roman"/>
          <w:sz w:val="28"/>
          <w:szCs w:val="28"/>
        </w:rPr>
        <w:t xml:space="preserve"> </w:t>
      </w:r>
      <w:r>
        <w:rPr>
          <w:rFonts w:ascii="Times New Roman" w:hAnsi="Times New Roman"/>
          <w:sz w:val="28"/>
          <w:szCs w:val="28"/>
        </w:rPr>
        <w:t>(</w:t>
      </w:r>
      <w:r w:rsidRPr="002065C8">
        <w:rPr>
          <w:rFonts w:ascii="Times New Roman" w:hAnsi="Times New Roman"/>
          <w:sz w:val="28"/>
          <w:szCs w:val="28"/>
        </w:rPr>
        <w:t>провинци</w:t>
      </w:r>
      <w:r>
        <w:rPr>
          <w:rFonts w:ascii="Times New Roman" w:hAnsi="Times New Roman"/>
          <w:sz w:val="28"/>
          <w:szCs w:val="28"/>
        </w:rPr>
        <w:t>я</w:t>
      </w:r>
      <w:r w:rsidRPr="002065C8">
        <w:rPr>
          <w:rFonts w:ascii="Times New Roman" w:hAnsi="Times New Roman"/>
          <w:sz w:val="28"/>
          <w:szCs w:val="28"/>
        </w:rPr>
        <w:t xml:space="preserve"> </w:t>
      </w:r>
      <w:proofErr w:type="spellStart"/>
      <w:r w:rsidRPr="002065C8">
        <w:rPr>
          <w:rFonts w:ascii="Times New Roman" w:hAnsi="Times New Roman"/>
          <w:sz w:val="28"/>
          <w:szCs w:val="28"/>
        </w:rPr>
        <w:t>Хэбэй</w:t>
      </w:r>
      <w:proofErr w:type="spellEnd"/>
      <w:r w:rsidRPr="002065C8">
        <w:rPr>
          <w:rFonts w:ascii="Times New Roman" w:hAnsi="Times New Roman"/>
          <w:sz w:val="28"/>
          <w:szCs w:val="28"/>
        </w:rPr>
        <w:t xml:space="preserve"> Китайской Народной Республики</w:t>
      </w:r>
      <w:r>
        <w:rPr>
          <w:rFonts w:ascii="Times New Roman" w:hAnsi="Times New Roman"/>
          <w:sz w:val="28"/>
          <w:szCs w:val="28"/>
        </w:rPr>
        <w:t>).</w:t>
      </w:r>
    </w:p>
    <w:p w:rsidR="00AC0B4F" w:rsidRPr="00D758D0" w:rsidRDefault="00AC0B4F" w:rsidP="00AC0B4F">
      <w:pPr>
        <w:pStyle w:val="Default"/>
        <w:tabs>
          <w:tab w:val="left" w:pos="1276"/>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2020 году в связи с пандемией </w:t>
      </w:r>
      <w:r>
        <w:rPr>
          <w:rFonts w:ascii="Times New Roman" w:hAnsi="Times New Roman" w:cs="Times New Roman"/>
          <w:color w:val="auto"/>
          <w:sz w:val="28"/>
          <w:szCs w:val="28"/>
          <w:lang w:val="en-US"/>
        </w:rPr>
        <w:t>COVID</w:t>
      </w:r>
      <w:r w:rsidRPr="004F5214">
        <w:rPr>
          <w:rFonts w:ascii="Times New Roman" w:hAnsi="Times New Roman" w:cs="Times New Roman"/>
          <w:color w:val="auto"/>
          <w:sz w:val="28"/>
          <w:szCs w:val="28"/>
        </w:rPr>
        <w:t>-19</w:t>
      </w:r>
      <w:r>
        <w:rPr>
          <w:rFonts w:ascii="Times New Roman" w:hAnsi="Times New Roman" w:cs="Times New Roman"/>
          <w:color w:val="auto"/>
          <w:sz w:val="28"/>
          <w:szCs w:val="28"/>
        </w:rPr>
        <w:t xml:space="preserve"> встречи не проводились</w:t>
      </w:r>
      <w:r w:rsidRPr="00D758D0">
        <w:rPr>
          <w:rFonts w:ascii="Times New Roman" w:hAnsi="Times New Roman" w:cs="Times New Roman"/>
          <w:color w:val="auto"/>
          <w:sz w:val="28"/>
          <w:szCs w:val="28"/>
        </w:rPr>
        <w:t>.</w:t>
      </w:r>
    </w:p>
    <w:p w:rsidR="00666261" w:rsidRDefault="00666261" w:rsidP="00666261">
      <w:pPr>
        <w:ind w:firstLine="708"/>
        <w:jc w:val="both"/>
        <w:rPr>
          <w:sz w:val="28"/>
          <w:szCs w:val="28"/>
          <w:lang w:eastAsia="en-US"/>
        </w:rPr>
      </w:pPr>
      <w:r w:rsidRPr="00264F15">
        <w:rPr>
          <w:sz w:val="28"/>
          <w:szCs w:val="28"/>
          <w:lang w:eastAsia="en-US"/>
        </w:rPr>
        <w:t xml:space="preserve">На территории города Невинномысска функционируют 13 гостиниц </w:t>
      </w:r>
      <w:r>
        <w:rPr>
          <w:sz w:val="28"/>
          <w:szCs w:val="28"/>
          <w:lang w:eastAsia="en-US"/>
        </w:rPr>
        <w:t xml:space="preserve">с </w:t>
      </w:r>
      <w:r w:rsidRPr="00264F15">
        <w:rPr>
          <w:sz w:val="28"/>
          <w:szCs w:val="28"/>
          <w:lang w:eastAsia="en-US"/>
        </w:rPr>
        <w:t xml:space="preserve">коечной </w:t>
      </w:r>
      <w:r w:rsidR="00781C8A">
        <w:rPr>
          <w:sz w:val="28"/>
          <w:szCs w:val="28"/>
          <w:lang w:eastAsia="en-US"/>
        </w:rPr>
        <w:t>е</w:t>
      </w:r>
      <w:r w:rsidRPr="00264F15">
        <w:rPr>
          <w:sz w:val="28"/>
          <w:szCs w:val="28"/>
          <w:lang w:eastAsia="en-US"/>
        </w:rPr>
        <w:t>мкостью 722 места, 2 санаторно курортных учреждения</w:t>
      </w:r>
      <w:r>
        <w:rPr>
          <w:sz w:val="28"/>
          <w:szCs w:val="28"/>
          <w:lang w:eastAsia="en-US"/>
        </w:rPr>
        <w:t>:</w:t>
      </w:r>
      <w:r w:rsidRPr="00264F15">
        <w:rPr>
          <w:sz w:val="28"/>
          <w:szCs w:val="28"/>
          <w:lang w:eastAsia="en-US"/>
        </w:rPr>
        <w:t xml:space="preserve"> детский краевой санаторий «Журавлик» и санаторий профилакторий «Энергетик»</w:t>
      </w:r>
      <w:r w:rsidRPr="00D01A36">
        <w:rPr>
          <w:sz w:val="28"/>
          <w:szCs w:val="28"/>
          <w:lang w:eastAsia="en-US"/>
        </w:rPr>
        <w:t>.</w:t>
      </w:r>
    </w:p>
    <w:p w:rsidR="00666261" w:rsidRDefault="00781C8A" w:rsidP="00666261">
      <w:pPr>
        <w:ind w:firstLine="708"/>
        <w:jc w:val="both"/>
        <w:rPr>
          <w:sz w:val="28"/>
          <w:szCs w:val="28"/>
          <w:lang w:eastAsia="en-US"/>
        </w:rPr>
      </w:pPr>
      <w:r>
        <w:rPr>
          <w:sz w:val="28"/>
          <w:szCs w:val="28"/>
          <w:lang w:eastAsia="en-US"/>
        </w:rPr>
        <w:t>В связи с пандемией в</w:t>
      </w:r>
      <w:r w:rsidR="00666261">
        <w:rPr>
          <w:sz w:val="28"/>
          <w:szCs w:val="28"/>
          <w:lang w:eastAsia="en-US"/>
        </w:rPr>
        <w:t xml:space="preserve"> 2020 году был</w:t>
      </w:r>
      <w:r>
        <w:rPr>
          <w:sz w:val="28"/>
          <w:szCs w:val="28"/>
          <w:lang w:eastAsia="en-US"/>
        </w:rPr>
        <w:t>о</w:t>
      </w:r>
      <w:r w:rsidR="00666261">
        <w:rPr>
          <w:sz w:val="28"/>
          <w:szCs w:val="28"/>
          <w:lang w:eastAsia="en-US"/>
        </w:rPr>
        <w:t xml:space="preserve"> </w:t>
      </w:r>
      <w:r>
        <w:rPr>
          <w:sz w:val="28"/>
          <w:szCs w:val="28"/>
          <w:lang w:eastAsia="en-US"/>
        </w:rPr>
        <w:t xml:space="preserve">проведено 1 мероприятие: </w:t>
      </w:r>
      <w:r w:rsidR="00666261">
        <w:rPr>
          <w:sz w:val="28"/>
          <w:szCs w:val="28"/>
          <w:lang w:eastAsia="en-US"/>
        </w:rPr>
        <w:t>открытый чемпионат профессионального мастерства среди работников лесных хозяйств и организаций жилищно-</w:t>
      </w:r>
      <w:r w:rsidR="007553B4">
        <w:rPr>
          <w:sz w:val="28"/>
          <w:szCs w:val="28"/>
          <w:lang w:eastAsia="en-US"/>
        </w:rPr>
        <w:t>коммунального</w:t>
      </w:r>
      <w:r w:rsidR="00666261">
        <w:rPr>
          <w:sz w:val="28"/>
          <w:szCs w:val="28"/>
          <w:lang w:eastAsia="en-US"/>
        </w:rPr>
        <w:t xml:space="preserve"> хозяйства «Цепная реакция - 2020».</w:t>
      </w:r>
    </w:p>
    <w:p w:rsidR="00666261" w:rsidRDefault="00666261" w:rsidP="00666261">
      <w:pPr>
        <w:ind w:firstLine="708"/>
        <w:jc w:val="both"/>
        <w:rPr>
          <w:sz w:val="28"/>
          <w:szCs w:val="28"/>
          <w:lang w:eastAsia="en-US"/>
        </w:rPr>
      </w:pPr>
    </w:p>
    <w:p w:rsidR="00666261" w:rsidRPr="00666261" w:rsidRDefault="00666261" w:rsidP="00666261">
      <w:pPr>
        <w:widowControl w:val="0"/>
        <w:suppressAutoHyphens/>
        <w:autoSpaceDE w:val="0"/>
        <w:autoSpaceDN w:val="0"/>
        <w:adjustRightInd w:val="0"/>
        <w:jc w:val="center"/>
        <w:rPr>
          <w:sz w:val="28"/>
          <w:szCs w:val="28"/>
          <w:lang w:eastAsia="en-US"/>
        </w:rPr>
      </w:pPr>
      <w:r w:rsidRPr="00666261">
        <w:rPr>
          <w:sz w:val="28"/>
          <w:szCs w:val="28"/>
          <w:lang w:eastAsia="en-US"/>
        </w:rPr>
        <w:t>Туристские маршруты по территории города Невинномысска</w:t>
      </w:r>
    </w:p>
    <w:p w:rsidR="00666261" w:rsidRPr="00666261" w:rsidRDefault="00666261" w:rsidP="00666261">
      <w:pPr>
        <w:pStyle w:val="aff5"/>
        <w:widowControl w:val="0"/>
        <w:suppressAutoHyphens/>
        <w:autoSpaceDE w:val="0"/>
        <w:autoSpaceDN w:val="0"/>
        <w:adjustRightInd w:val="0"/>
        <w:ind w:left="0"/>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4169"/>
        <w:gridCol w:w="1693"/>
      </w:tblGrid>
      <w:tr w:rsidR="00666261" w:rsidRPr="00666261" w:rsidTr="007553B4">
        <w:trPr>
          <w:tblHeader/>
        </w:trPr>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Название</w:t>
            </w:r>
          </w:p>
        </w:tc>
        <w:tc>
          <w:tcPr>
            <w:tcW w:w="4169"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Маршрут</w:t>
            </w:r>
          </w:p>
        </w:tc>
        <w:tc>
          <w:tcPr>
            <w:tcW w:w="1693"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Время экскурсии/вид</w:t>
            </w:r>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tcPr>
          <w:p w:rsidR="00666261" w:rsidRPr="007553B4" w:rsidRDefault="00666261" w:rsidP="007553B4">
            <w:pPr>
              <w:jc w:val="center"/>
              <w:rPr>
                <w:sz w:val="20"/>
                <w:szCs w:val="20"/>
                <w:lang w:eastAsia="en-US"/>
              </w:rPr>
            </w:pPr>
            <w:r w:rsidRPr="007553B4">
              <w:rPr>
                <w:sz w:val="20"/>
                <w:szCs w:val="20"/>
                <w:lang w:eastAsia="en-US"/>
              </w:rPr>
              <w:t>1.</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Здесь стояли зенитки</w:t>
            </w:r>
          </w:p>
          <w:p w:rsidR="00666261" w:rsidRPr="007553B4" w:rsidRDefault="00666261" w:rsidP="00414790">
            <w:pPr>
              <w:rPr>
                <w:sz w:val="20"/>
                <w:szCs w:val="20"/>
                <w:lang w:eastAsia="en-US"/>
              </w:rPr>
            </w:pPr>
            <w:r w:rsidRPr="007553B4">
              <w:rPr>
                <w:sz w:val="20"/>
                <w:szCs w:val="20"/>
                <w:lang w:eastAsia="en-US"/>
              </w:rPr>
              <w:t>(памятные доски</w:t>
            </w:r>
            <w:r w:rsidR="00781C8A">
              <w:rPr>
                <w:sz w:val="20"/>
                <w:szCs w:val="20"/>
                <w:lang w:eastAsia="en-US"/>
              </w:rPr>
              <w:t xml:space="preserve"> </w:t>
            </w:r>
            <w:r w:rsidRPr="007553B4">
              <w:rPr>
                <w:sz w:val="20"/>
                <w:szCs w:val="20"/>
                <w:lang w:eastAsia="en-US"/>
              </w:rPr>
              <w:t xml:space="preserve">- зенитная пушка </w:t>
            </w:r>
            <w:proofErr w:type="gramStart"/>
            <w:r w:rsidRPr="007553B4">
              <w:rPr>
                <w:sz w:val="20"/>
                <w:szCs w:val="20"/>
                <w:lang w:eastAsia="en-US"/>
              </w:rPr>
              <w:t>–п</w:t>
            </w:r>
            <w:proofErr w:type="gramEnd"/>
            <w:r w:rsidRPr="007553B4">
              <w:rPr>
                <w:sz w:val="20"/>
                <w:szCs w:val="20"/>
                <w:lang w:eastAsia="en-US"/>
              </w:rPr>
              <w:t>амятники исторического значения)</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ЦТТТК-Павильон ГАИ (трасса Ростов-Баку)- ул. Водопроводная , 4, ул. Менделеева, д.1 4 –Зенитная пушка 85 мм. На Б. </w:t>
            </w:r>
            <w:proofErr w:type="spellStart"/>
            <w:r w:rsidRPr="007553B4">
              <w:rPr>
                <w:sz w:val="20"/>
                <w:szCs w:val="20"/>
                <w:lang w:eastAsia="en-US"/>
              </w:rPr>
              <w:t>МираБ</w:t>
            </w:r>
            <w:proofErr w:type="spellEnd"/>
            <w:r w:rsidRPr="007553B4">
              <w:rPr>
                <w:sz w:val="20"/>
                <w:szCs w:val="20"/>
                <w:lang w:eastAsia="en-US"/>
              </w:rPr>
              <w:t>. Мира</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2 часа /</w:t>
            </w:r>
            <w:proofErr w:type="spellStart"/>
            <w:proofErr w:type="gramStart"/>
            <w:r w:rsidRPr="007553B4">
              <w:rPr>
                <w:sz w:val="20"/>
                <w:szCs w:val="20"/>
                <w:lang w:eastAsia="en-US"/>
              </w:rPr>
              <w:t>автобусно</w:t>
            </w:r>
            <w:proofErr w:type="spellEnd"/>
            <w:r w:rsidRPr="007553B4">
              <w:rPr>
                <w:sz w:val="20"/>
                <w:szCs w:val="20"/>
                <w:lang w:eastAsia="en-US"/>
              </w:rPr>
              <w:t>-пешеходная</w:t>
            </w:r>
            <w:proofErr w:type="gramEnd"/>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2.</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Они защищали наш город Невинномысск</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ЦТТТК – памятник ДОТ - памятник Гусеву в фабричном парке</w:t>
            </w:r>
            <w:r w:rsidR="007553B4">
              <w:rPr>
                <w:sz w:val="20"/>
                <w:szCs w:val="20"/>
                <w:lang w:eastAsia="en-US"/>
              </w:rPr>
              <w:t xml:space="preserve"> </w:t>
            </w:r>
            <w:r w:rsidRPr="007553B4">
              <w:rPr>
                <w:sz w:val="20"/>
                <w:szCs w:val="20"/>
                <w:lang w:eastAsia="en-US"/>
              </w:rPr>
              <w:t>- Зенитная пушка 85 мм</w:t>
            </w:r>
            <w:proofErr w:type="gramStart"/>
            <w:r w:rsidRPr="007553B4">
              <w:rPr>
                <w:sz w:val="20"/>
                <w:szCs w:val="20"/>
                <w:lang w:eastAsia="en-US"/>
              </w:rPr>
              <w:t>.</w:t>
            </w:r>
            <w:proofErr w:type="gramEnd"/>
            <w:r w:rsidRPr="007553B4">
              <w:rPr>
                <w:sz w:val="20"/>
                <w:szCs w:val="20"/>
                <w:lang w:eastAsia="en-US"/>
              </w:rPr>
              <w:t xml:space="preserve"> </w:t>
            </w:r>
            <w:proofErr w:type="gramStart"/>
            <w:r w:rsidRPr="007553B4">
              <w:rPr>
                <w:sz w:val="20"/>
                <w:szCs w:val="20"/>
                <w:lang w:eastAsia="en-US"/>
              </w:rPr>
              <w:t>н</w:t>
            </w:r>
            <w:proofErr w:type="gramEnd"/>
            <w:r w:rsidRPr="007553B4">
              <w:rPr>
                <w:sz w:val="20"/>
                <w:szCs w:val="20"/>
                <w:lang w:eastAsia="en-US"/>
              </w:rPr>
              <w:t xml:space="preserve">а Б. Мира </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2 часа /</w:t>
            </w:r>
            <w:proofErr w:type="spellStart"/>
            <w:proofErr w:type="gramStart"/>
            <w:r w:rsidRPr="007553B4">
              <w:rPr>
                <w:sz w:val="20"/>
                <w:szCs w:val="20"/>
                <w:lang w:eastAsia="en-US"/>
              </w:rPr>
              <w:t>автобусно</w:t>
            </w:r>
            <w:proofErr w:type="spellEnd"/>
            <w:r w:rsidRPr="007553B4">
              <w:rPr>
                <w:sz w:val="20"/>
                <w:szCs w:val="20"/>
                <w:lang w:eastAsia="en-US"/>
              </w:rPr>
              <w:t>-пешеходная</w:t>
            </w:r>
            <w:proofErr w:type="gramEnd"/>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ДОТ-памятник воинам 66полка 30 дивизии войск НКВД </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ЦТТТК</w:t>
            </w:r>
            <w:r w:rsidR="007553B4">
              <w:rPr>
                <w:sz w:val="20"/>
                <w:szCs w:val="20"/>
                <w:lang w:eastAsia="en-US"/>
              </w:rPr>
              <w:t xml:space="preserve"> </w:t>
            </w:r>
            <w:r w:rsidRPr="007553B4">
              <w:rPr>
                <w:sz w:val="20"/>
                <w:szCs w:val="20"/>
                <w:lang w:eastAsia="en-US"/>
              </w:rPr>
              <w:t>- ДОТ</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1 час - </w:t>
            </w:r>
            <w:proofErr w:type="gramStart"/>
            <w:r w:rsidRPr="007553B4">
              <w:rPr>
                <w:sz w:val="20"/>
                <w:szCs w:val="20"/>
                <w:lang w:eastAsia="en-US"/>
              </w:rPr>
              <w:t>пешеходная</w:t>
            </w:r>
            <w:proofErr w:type="gramEnd"/>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4.</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Они освобождали наш город Невинномысск</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ЦТТТК</w:t>
            </w:r>
            <w:r w:rsidR="007553B4">
              <w:rPr>
                <w:sz w:val="20"/>
                <w:szCs w:val="20"/>
                <w:lang w:eastAsia="en-US"/>
              </w:rPr>
              <w:t xml:space="preserve"> </w:t>
            </w:r>
            <w:r w:rsidRPr="007553B4">
              <w:rPr>
                <w:sz w:val="20"/>
                <w:szCs w:val="20"/>
                <w:lang w:eastAsia="en-US"/>
              </w:rPr>
              <w:t xml:space="preserve">- обелиск на объездной дороге ПРП-сквер у МБОУ СОШ №7  (район Низки) </w:t>
            </w:r>
            <w:proofErr w:type="gramStart"/>
            <w:r w:rsidRPr="007553B4">
              <w:rPr>
                <w:sz w:val="20"/>
                <w:szCs w:val="20"/>
                <w:lang w:eastAsia="en-US"/>
              </w:rPr>
              <w:t>–</w:t>
            </w:r>
            <w:r w:rsidRPr="007553B4">
              <w:rPr>
                <w:sz w:val="20"/>
                <w:szCs w:val="20"/>
                <w:lang w:eastAsia="en-US"/>
              </w:rPr>
              <w:lastRenderedPageBreak/>
              <w:t>м</w:t>
            </w:r>
            <w:proofErr w:type="gramEnd"/>
            <w:r w:rsidRPr="007553B4">
              <w:rPr>
                <w:sz w:val="20"/>
                <w:szCs w:val="20"/>
                <w:lang w:eastAsia="en-US"/>
              </w:rPr>
              <w:t>емориальный комплекс на воинских захоронениях (</w:t>
            </w:r>
            <w:proofErr w:type="spellStart"/>
            <w:r w:rsidRPr="007553B4">
              <w:rPr>
                <w:sz w:val="20"/>
                <w:szCs w:val="20"/>
                <w:lang w:eastAsia="en-US"/>
              </w:rPr>
              <w:t>горпарк</w:t>
            </w:r>
            <w:proofErr w:type="spellEnd"/>
            <w:r w:rsidRPr="007553B4">
              <w:rPr>
                <w:sz w:val="20"/>
                <w:szCs w:val="20"/>
                <w:lang w:eastAsia="en-US"/>
              </w:rPr>
              <w:t xml:space="preserve"> старого города)</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lastRenderedPageBreak/>
              <w:t>3 часа /</w:t>
            </w:r>
            <w:proofErr w:type="spellStart"/>
            <w:proofErr w:type="gramStart"/>
            <w:r w:rsidRPr="007553B4">
              <w:rPr>
                <w:sz w:val="20"/>
                <w:szCs w:val="20"/>
                <w:lang w:eastAsia="en-US"/>
              </w:rPr>
              <w:t>автобусно</w:t>
            </w:r>
            <w:proofErr w:type="spellEnd"/>
            <w:r w:rsidRPr="007553B4">
              <w:rPr>
                <w:sz w:val="20"/>
                <w:szCs w:val="20"/>
                <w:lang w:eastAsia="en-US"/>
              </w:rPr>
              <w:t>-</w:t>
            </w:r>
            <w:r w:rsidRPr="007553B4">
              <w:rPr>
                <w:sz w:val="20"/>
                <w:szCs w:val="20"/>
                <w:lang w:eastAsia="en-US"/>
              </w:rPr>
              <w:lastRenderedPageBreak/>
              <w:t>пешеходная</w:t>
            </w:r>
            <w:proofErr w:type="gramEnd"/>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lastRenderedPageBreak/>
              <w:t>5.</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Памятник-бюст Герою Советского Союза – Т.Н. Подгорному </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Набережная (ул. Белово)- памятник – бюст Т.Н. Подгорному</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1 час </w:t>
            </w:r>
            <w:proofErr w:type="gramStart"/>
            <w:r w:rsidRPr="007553B4">
              <w:rPr>
                <w:sz w:val="20"/>
                <w:szCs w:val="20"/>
                <w:lang w:eastAsia="en-US"/>
              </w:rPr>
              <w:t>пешеходная</w:t>
            </w:r>
            <w:proofErr w:type="gramEnd"/>
            <w:r w:rsidRPr="007553B4">
              <w:rPr>
                <w:sz w:val="20"/>
                <w:szCs w:val="20"/>
                <w:lang w:eastAsia="en-US"/>
              </w:rPr>
              <w:t xml:space="preserve"> </w:t>
            </w:r>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6.</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Памятники казакам в городе Невинномысске и его окрестностях </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ЦТТТ</w:t>
            </w:r>
            <w:proofErr w:type="gramStart"/>
            <w:r w:rsidRPr="007553B4">
              <w:rPr>
                <w:sz w:val="20"/>
                <w:szCs w:val="20"/>
                <w:lang w:eastAsia="en-US"/>
              </w:rPr>
              <w:t>К-</w:t>
            </w:r>
            <w:proofErr w:type="gramEnd"/>
            <w:r w:rsidRPr="007553B4">
              <w:rPr>
                <w:sz w:val="20"/>
                <w:szCs w:val="20"/>
                <w:lang w:eastAsia="en-US"/>
              </w:rPr>
              <w:t xml:space="preserve"> ул. Апанасенко –</w:t>
            </w:r>
            <w:proofErr w:type="spellStart"/>
            <w:r w:rsidRPr="007553B4">
              <w:rPr>
                <w:sz w:val="20"/>
                <w:szCs w:val="20"/>
                <w:lang w:eastAsia="en-US"/>
              </w:rPr>
              <w:t>пам</w:t>
            </w:r>
            <w:proofErr w:type="spellEnd"/>
            <w:r w:rsidRPr="007553B4">
              <w:rPr>
                <w:sz w:val="20"/>
                <w:szCs w:val="20"/>
                <w:lang w:eastAsia="en-US"/>
              </w:rPr>
              <w:t>. Казакам-основателям города Невинномысск</w:t>
            </w:r>
            <w:proofErr w:type="gramStart"/>
            <w:r w:rsidRPr="007553B4">
              <w:rPr>
                <w:sz w:val="20"/>
                <w:szCs w:val="20"/>
                <w:lang w:eastAsia="en-US"/>
              </w:rPr>
              <w:t>а-</w:t>
            </w:r>
            <w:proofErr w:type="gramEnd"/>
            <w:r w:rsidRPr="007553B4">
              <w:rPr>
                <w:sz w:val="20"/>
                <w:szCs w:val="20"/>
                <w:lang w:eastAsia="en-US"/>
              </w:rPr>
              <w:t xml:space="preserve"> Поклонный крест на горе Невинномысской-памятник 17-ти погибшим казакам в бою с неприятелем 10 октября 1842 года</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3 часа /</w:t>
            </w:r>
            <w:proofErr w:type="spellStart"/>
            <w:proofErr w:type="gramStart"/>
            <w:r w:rsidRPr="007553B4">
              <w:rPr>
                <w:sz w:val="20"/>
                <w:szCs w:val="20"/>
                <w:lang w:eastAsia="en-US"/>
              </w:rPr>
              <w:t>автобусно</w:t>
            </w:r>
            <w:proofErr w:type="spellEnd"/>
            <w:r w:rsidRPr="007553B4">
              <w:rPr>
                <w:sz w:val="20"/>
                <w:szCs w:val="20"/>
                <w:lang w:eastAsia="en-US"/>
              </w:rPr>
              <w:t>-пешеходная</w:t>
            </w:r>
            <w:proofErr w:type="gramEnd"/>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7.</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Поклонный крест на горе Невинномысской</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ЦТТТ</w:t>
            </w:r>
            <w:proofErr w:type="gramStart"/>
            <w:r w:rsidRPr="007553B4">
              <w:rPr>
                <w:sz w:val="20"/>
                <w:szCs w:val="20"/>
                <w:lang w:eastAsia="en-US"/>
              </w:rPr>
              <w:t>К-</w:t>
            </w:r>
            <w:proofErr w:type="gramEnd"/>
            <w:r w:rsidRPr="007553B4">
              <w:rPr>
                <w:sz w:val="20"/>
                <w:szCs w:val="20"/>
                <w:lang w:eastAsia="en-US"/>
              </w:rPr>
              <w:t xml:space="preserve"> детская поликлиника района  Низки – х. Воробьевка-гора Невинномысская (в рамках городского восхождения на гору Невинномысскую, посвященного Дню города</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 6 часов </w:t>
            </w:r>
            <w:proofErr w:type="gramStart"/>
            <w:r w:rsidRPr="007553B4">
              <w:rPr>
                <w:sz w:val="20"/>
                <w:szCs w:val="20"/>
                <w:lang w:eastAsia="en-US"/>
              </w:rPr>
              <w:t>пешеходная</w:t>
            </w:r>
            <w:proofErr w:type="gramEnd"/>
            <w:r w:rsidRPr="007553B4">
              <w:rPr>
                <w:sz w:val="20"/>
                <w:szCs w:val="20"/>
                <w:lang w:eastAsia="en-US"/>
              </w:rPr>
              <w:t xml:space="preserve"> </w:t>
            </w:r>
          </w:p>
        </w:tc>
      </w:tr>
      <w:tr w:rsidR="00666261" w:rsidRPr="00666261" w:rsidTr="007553B4">
        <w:tc>
          <w:tcPr>
            <w:tcW w:w="468" w:type="dxa"/>
            <w:tcBorders>
              <w:top w:val="single" w:sz="4" w:space="0" w:color="auto"/>
              <w:left w:val="single" w:sz="4" w:space="0" w:color="auto"/>
              <w:bottom w:val="single" w:sz="4" w:space="0" w:color="auto"/>
              <w:right w:val="single" w:sz="4" w:space="0" w:color="auto"/>
            </w:tcBorders>
            <w:vAlign w:val="center"/>
            <w:hideMark/>
          </w:tcPr>
          <w:p w:rsidR="00666261" w:rsidRPr="007553B4" w:rsidRDefault="00666261" w:rsidP="007553B4">
            <w:pPr>
              <w:jc w:val="center"/>
              <w:rPr>
                <w:sz w:val="20"/>
                <w:szCs w:val="20"/>
                <w:lang w:eastAsia="en-US"/>
              </w:rPr>
            </w:pPr>
            <w:r w:rsidRPr="007553B4">
              <w:rPr>
                <w:sz w:val="20"/>
                <w:szCs w:val="20"/>
                <w:lang w:eastAsia="en-US"/>
              </w:rPr>
              <w:t>8.</w:t>
            </w:r>
          </w:p>
        </w:tc>
        <w:tc>
          <w:tcPr>
            <w:tcW w:w="3240" w:type="dxa"/>
            <w:tcBorders>
              <w:top w:val="single" w:sz="4" w:space="0" w:color="auto"/>
              <w:left w:val="single" w:sz="4" w:space="0" w:color="auto"/>
              <w:bottom w:val="single" w:sz="4" w:space="0" w:color="auto"/>
              <w:right w:val="single" w:sz="4" w:space="0" w:color="auto"/>
            </w:tcBorders>
          </w:tcPr>
          <w:p w:rsidR="00666261" w:rsidRPr="007553B4" w:rsidRDefault="00666261" w:rsidP="00F15794">
            <w:pPr>
              <w:rPr>
                <w:sz w:val="20"/>
                <w:szCs w:val="20"/>
                <w:lang w:eastAsia="en-US"/>
              </w:rPr>
            </w:pPr>
            <w:r w:rsidRPr="007553B4">
              <w:rPr>
                <w:sz w:val="20"/>
                <w:szCs w:val="20"/>
                <w:lang w:eastAsia="en-US"/>
              </w:rPr>
              <w:t>Памятник казакам-основателям станицы Невинномысской</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ЦТТТ</w:t>
            </w:r>
            <w:proofErr w:type="gramStart"/>
            <w:r w:rsidRPr="007553B4">
              <w:rPr>
                <w:sz w:val="20"/>
                <w:szCs w:val="20"/>
                <w:lang w:eastAsia="en-US"/>
              </w:rPr>
              <w:t>К-</w:t>
            </w:r>
            <w:proofErr w:type="gramEnd"/>
            <w:r w:rsidRPr="007553B4">
              <w:rPr>
                <w:sz w:val="20"/>
                <w:szCs w:val="20"/>
                <w:lang w:eastAsia="en-US"/>
              </w:rPr>
              <w:t xml:space="preserve"> ул. Апанасенко –</w:t>
            </w:r>
            <w:proofErr w:type="spellStart"/>
            <w:r w:rsidRPr="007553B4">
              <w:rPr>
                <w:sz w:val="20"/>
                <w:szCs w:val="20"/>
                <w:lang w:eastAsia="en-US"/>
              </w:rPr>
              <w:t>пам</w:t>
            </w:r>
            <w:proofErr w:type="spellEnd"/>
            <w:r w:rsidRPr="007553B4">
              <w:rPr>
                <w:sz w:val="20"/>
                <w:szCs w:val="20"/>
                <w:lang w:eastAsia="en-US"/>
              </w:rPr>
              <w:t>. Казакам-основателям города Невинномысска</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1,5 часа </w:t>
            </w:r>
            <w:proofErr w:type="gramStart"/>
            <w:r w:rsidRPr="007553B4">
              <w:rPr>
                <w:sz w:val="20"/>
                <w:szCs w:val="20"/>
                <w:lang w:eastAsia="en-US"/>
              </w:rPr>
              <w:t>пешеходная</w:t>
            </w:r>
            <w:proofErr w:type="gramEnd"/>
            <w:r w:rsidRPr="007553B4">
              <w:rPr>
                <w:sz w:val="20"/>
                <w:szCs w:val="20"/>
                <w:lang w:eastAsia="en-US"/>
              </w:rPr>
              <w:t xml:space="preserve"> </w:t>
            </w:r>
          </w:p>
        </w:tc>
      </w:tr>
      <w:tr w:rsidR="00666261" w:rsidRPr="00666261" w:rsidTr="00414790">
        <w:tc>
          <w:tcPr>
            <w:tcW w:w="468"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9.</w:t>
            </w:r>
          </w:p>
        </w:tc>
        <w:tc>
          <w:tcPr>
            <w:tcW w:w="3240" w:type="dxa"/>
            <w:tcBorders>
              <w:top w:val="single" w:sz="4" w:space="0" w:color="auto"/>
              <w:left w:val="single" w:sz="4" w:space="0" w:color="auto"/>
              <w:bottom w:val="single" w:sz="4" w:space="0" w:color="auto"/>
              <w:right w:val="single" w:sz="4" w:space="0" w:color="auto"/>
            </w:tcBorders>
          </w:tcPr>
          <w:p w:rsidR="00666261" w:rsidRPr="007553B4" w:rsidRDefault="00666261" w:rsidP="00414790">
            <w:pPr>
              <w:rPr>
                <w:sz w:val="20"/>
                <w:szCs w:val="20"/>
                <w:lang w:eastAsia="en-US"/>
              </w:rPr>
            </w:pPr>
            <w:r w:rsidRPr="007553B4">
              <w:rPr>
                <w:sz w:val="20"/>
                <w:szCs w:val="20"/>
                <w:lang w:eastAsia="en-US"/>
              </w:rPr>
              <w:t xml:space="preserve">Экскурсия на гору </w:t>
            </w:r>
            <w:proofErr w:type="spellStart"/>
            <w:r w:rsidRPr="007553B4">
              <w:rPr>
                <w:sz w:val="20"/>
                <w:szCs w:val="20"/>
                <w:lang w:eastAsia="en-US"/>
              </w:rPr>
              <w:t>Иванча</w:t>
            </w:r>
            <w:proofErr w:type="spellEnd"/>
          </w:p>
          <w:p w:rsidR="00666261" w:rsidRPr="007553B4" w:rsidRDefault="00666261" w:rsidP="00414790">
            <w:pPr>
              <w:rPr>
                <w:sz w:val="20"/>
                <w:szCs w:val="20"/>
                <w:lang w:eastAsia="en-US"/>
              </w:rPr>
            </w:pPr>
            <w:r w:rsidRPr="007553B4">
              <w:rPr>
                <w:sz w:val="20"/>
                <w:szCs w:val="20"/>
                <w:lang w:eastAsia="en-US"/>
              </w:rPr>
              <w:t>(археологический памятни</w:t>
            </w:r>
            <w:proofErr w:type="gramStart"/>
            <w:r w:rsidRPr="007553B4">
              <w:rPr>
                <w:sz w:val="20"/>
                <w:szCs w:val="20"/>
                <w:lang w:eastAsia="en-US"/>
              </w:rPr>
              <w:t>к-</w:t>
            </w:r>
            <w:proofErr w:type="gramEnd"/>
            <w:r w:rsidRPr="007553B4">
              <w:rPr>
                <w:sz w:val="20"/>
                <w:szCs w:val="20"/>
                <w:lang w:eastAsia="en-US"/>
              </w:rPr>
              <w:t xml:space="preserve"> древнее городище и святилище)</w:t>
            </w:r>
          </w:p>
          <w:p w:rsidR="00666261" w:rsidRPr="007553B4" w:rsidRDefault="00666261" w:rsidP="00414790">
            <w:pPr>
              <w:rPr>
                <w:sz w:val="20"/>
                <w:szCs w:val="20"/>
                <w:lang w:eastAsia="en-US"/>
              </w:rPr>
            </w:pP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Остановка  Центральный рынок (маршрутное такси № 120)- х. Прогресс-гора </w:t>
            </w:r>
            <w:proofErr w:type="spellStart"/>
            <w:r w:rsidRPr="007553B4">
              <w:rPr>
                <w:sz w:val="20"/>
                <w:szCs w:val="20"/>
                <w:lang w:eastAsia="en-US"/>
              </w:rPr>
              <w:t>Иванч</w:t>
            </w:r>
            <w:proofErr w:type="gramStart"/>
            <w:r w:rsidRPr="007553B4">
              <w:rPr>
                <w:sz w:val="20"/>
                <w:szCs w:val="20"/>
                <w:lang w:eastAsia="en-US"/>
              </w:rPr>
              <w:t>а</w:t>
            </w:r>
            <w:proofErr w:type="spellEnd"/>
            <w:r w:rsidRPr="007553B4">
              <w:rPr>
                <w:sz w:val="20"/>
                <w:szCs w:val="20"/>
                <w:lang w:eastAsia="en-US"/>
              </w:rPr>
              <w:t>-</w:t>
            </w:r>
            <w:proofErr w:type="gramEnd"/>
            <w:r w:rsidRPr="007553B4">
              <w:rPr>
                <w:sz w:val="20"/>
                <w:szCs w:val="20"/>
                <w:lang w:eastAsia="en-US"/>
              </w:rPr>
              <w:t xml:space="preserve"> святилище (курган) </w:t>
            </w:r>
            <w:proofErr w:type="spellStart"/>
            <w:r w:rsidRPr="007553B4">
              <w:rPr>
                <w:sz w:val="20"/>
                <w:szCs w:val="20"/>
                <w:lang w:eastAsia="en-US"/>
              </w:rPr>
              <w:t>Иванча</w:t>
            </w:r>
            <w:proofErr w:type="spellEnd"/>
            <w:r w:rsidRPr="007553B4">
              <w:rPr>
                <w:sz w:val="20"/>
                <w:szCs w:val="20"/>
                <w:lang w:eastAsia="en-US"/>
              </w:rPr>
              <w:t>- река Зеленчук</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8 часов /</w:t>
            </w:r>
            <w:proofErr w:type="spellStart"/>
            <w:proofErr w:type="gramStart"/>
            <w:r w:rsidRPr="007553B4">
              <w:rPr>
                <w:sz w:val="20"/>
                <w:szCs w:val="20"/>
                <w:lang w:eastAsia="en-US"/>
              </w:rPr>
              <w:t>автобусно</w:t>
            </w:r>
            <w:proofErr w:type="spellEnd"/>
            <w:r w:rsidRPr="007553B4">
              <w:rPr>
                <w:sz w:val="20"/>
                <w:szCs w:val="20"/>
                <w:lang w:eastAsia="en-US"/>
              </w:rPr>
              <w:t>-пешеходная</w:t>
            </w:r>
            <w:proofErr w:type="gramEnd"/>
            <w:r w:rsidRPr="007553B4">
              <w:rPr>
                <w:sz w:val="20"/>
                <w:szCs w:val="20"/>
                <w:lang w:eastAsia="en-US"/>
              </w:rPr>
              <w:t xml:space="preserve"> </w:t>
            </w:r>
          </w:p>
        </w:tc>
      </w:tr>
      <w:tr w:rsidR="00666261" w:rsidRPr="00666261" w:rsidTr="00414790">
        <w:tc>
          <w:tcPr>
            <w:tcW w:w="468"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10.</w:t>
            </w:r>
          </w:p>
        </w:tc>
        <w:tc>
          <w:tcPr>
            <w:tcW w:w="3240" w:type="dxa"/>
            <w:tcBorders>
              <w:top w:val="single" w:sz="4" w:space="0" w:color="auto"/>
              <w:left w:val="single" w:sz="4" w:space="0" w:color="auto"/>
              <w:bottom w:val="single" w:sz="4" w:space="0" w:color="auto"/>
              <w:right w:val="single" w:sz="4" w:space="0" w:color="auto"/>
            </w:tcBorders>
          </w:tcPr>
          <w:p w:rsidR="00666261" w:rsidRPr="007553B4" w:rsidRDefault="00666261" w:rsidP="00414790">
            <w:pPr>
              <w:rPr>
                <w:sz w:val="20"/>
                <w:szCs w:val="20"/>
                <w:lang w:eastAsia="en-US"/>
              </w:rPr>
            </w:pPr>
            <w:r w:rsidRPr="007553B4">
              <w:rPr>
                <w:sz w:val="20"/>
                <w:szCs w:val="20"/>
                <w:lang w:eastAsia="en-US"/>
              </w:rPr>
              <w:t xml:space="preserve">Экскурсия на гору </w:t>
            </w:r>
            <w:proofErr w:type="spellStart"/>
            <w:r w:rsidRPr="007553B4">
              <w:rPr>
                <w:sz w:val="20"/>
                <w:szCs w:val="20"/>
                <w:lang w:eastAsia="en-US"/>
              </w:rPr>
              <w:t>Стрижамент</w:t>
            </w:r>
            <w:proofErr w:type="spellEnd"/>
            <w:r w:rsidRPr="007553B4">
              <w:rPr>
                <w:sz w:val="20"/>
                <w:szCs w:val="20"/>
                <w:lang w:eastAsia="en-US"/>
              </w:rPr>
              <w:t xml:space="preserve"> (геоморфологический памятник природы – Каменный хаос)</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 xml:space="preserve">г. Невинномысск-х. </w:t>
            </w:r>
            <w:proofErr w:type="spellStart"/>
            <w:r w:rsidRPr="007553B4">
              <w:rPr>
                <w:sz w:val="20"/>
                <w:szCs w:val="20"/>
                <w:lang w:eastAsia="en-US"/>
              </w:rPr>
              <w:t>Извещательный</w:t>
            </w:r>
            <w:proofErr w:type="spellEnd"/>
            <w:r w:rsidRPr="007553B4">
              <w:rPr>
                <w:sz w:val="20"/>
                <w:szCs w:val="20"/>
                <w:lang w:eastAsia="en-US"/>
              </w:rPr>
              <w:t xml:space="preserve"> </w:t>
            </w:r>
            <w:proofErr w:type="gramStart"/>
            <w:r w:rsidRPr="007553B4">
              <w:rPr>
                <w:sz w:val="20"/>
                <w:szCs w:val="20"/>
                <w:lang w:eastAsia="en-US"/>
              </w:rPr>
              <w:t>–п</w:t>
            </w:r>
            <w:proofErr w:type="gramEnd"/>
            <w:r w:rsidRPr="007553B4">
              <w:rPr>
                <w:sz w:val="20"/>
                <w:szCs w:val="20"/>
                <w:lang w:eastAsia="en-US"/>
              </w:rPr>
              <w:t xml:space="preserve">одножие г. </w:t>
            </w:r>
            <w:proofErr w:type="spellStart"/>
            <w:r w:rsidRPr="007553B4">
              <w:rPr>
                <w:sz w:val="20"/>
                <w:szCs w:val="20"/>
                <w:lang w:eastAsia="en-US"/>
              </w:rPr>
              <w:t>Стрижамент</w:t>
            </w:r>
            <w:proofErr w:type="spellEnd"/>
            <w:r w:rsidRPr="007553B4">
              <w:rPr>
                <w:sz w:val="20"/>
                <w:szCs w:val="20"/>
                <w:lang w:eastAsia="en-US"/>
              </w:rPr>
              <w:t>- каменный хаос- Невинномысск</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8 часов /</w:t>
            </w:r>
            <w:proofErr w:type="spellStart"/>
            <w:proofErr w:type="gramStart"/>
            <w:r w:rsidRPr="007553B4">
              <w:rPr>
                <w:sz w:val="20"/>
                <w:szCs w:val="20"/>
                <w:lang w:eastAsia="en-US"/>
              </w:rPr>
              <w:t>автобусно</w:t>
            </w:r>
            <w:proofErr w:type="spellEnd"/>
            <w:r w:rsidRPr="007553B4">
              <w:rPr>
                <w:sz w:val="20"/>
                <w:szCs w:val="20"/>
                <w:lang w:eastAsia="en-US"/>
              </w:rPr>
              <w:t>-пешеходная</w:t>
            </w:r>
            <w:proofErr w:type="gramEnd"/>
          </w:p>
        </w:tc>
      </w:tr>
      <w:tr w:rsidR="00666261" w:rsidRPr="00666261" w:rsidTr="00414790">
        <w:tc>
          <w:tcPr>
            <w:tcW w:w="468"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11.</w:t>
            </w:r>
          </w:p>
        </w:tc>
        <w:tc>
          <w:tcPr>
            <w:tcW w:w="3240"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Экскурсия на Немецкий мост (памятник архитектур</w:t>
            </w:r>
            <w:proofErr w:type="gramStart"/>
            <w:r w:rsidRPr="007553B4">
              <w:rPr>
                <w:sz w:val="20"/>
                <w:szCs w:val="20"/>
                <w:lang w:eastAsia="en-US"/>
              </w:rPr>
              <w:t>ы-</w:t>
            </w:r>
            <w:proofErr w:type="gramEnd"/>
            <w:r w:rsidRPr="007553B4">
              <w:rPr>
                <w:sz w:val="20"/>
                <w:szCs w:val="20"/>
                <w:lang w:eastAsia="en-US"/>
              </w:rPr>
              <w:t xml:space="preserve"> остатки Туапсинской железной дороги начало 20-го века)</w:t>
            </w:r>
          </w:p>
        </w:tc>
        <w:tc>
          <w:tcPr>
            <w:tcW w:w="4169"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г. Невинномысс</w:t>
            </w:r>
            <w:proofErr w:type="gramStart"/>
            <w:r w:rsidRPr="007553B4">
              <w:rPr>
                <w:sz w:val="20"/>
                <w:szCs w:val="20"/>
                <w:lang w:eastAsia="en-US"/>
              </w:rPr>
              <w:t>к-</w:t>
            </w:r>
            <w:proofErr w:type="gramEnd"/>
            <w:r w:rsidRPr="007553B4">
              <w:rPr>
                <w:sz w:val="20"/>
                <w:szCs w:val="20"/>
                <w:lang w:eastAsia="en-US"/>
              </w:rPr>
              <w:t xml:space="preserve"> г. Ставрополь (проспект Космонавтов- </w:t>
            </w:r>
            <w:proofErr w:type="spellStart"/>
            <w:r w:rsidRPr="007553B4">
              <w:rPr>
                <w:sz w:val="20"/>
                <w:szCs w:val="20"/>
                <w:lang w:eastAsia="en-US"/>
              </w:rPr>
              <w:t>Мамайский</w:t>
            </w:r>
            <w:proofErr w:type="spellEnd"/>
            <w:r w:rsidRPr="007553B4">
              <w:rPr>
                <w:sz w:val="20"/>
                <w:szCs w:val="20"/>
                <w:lang w:eastAsia="en-US"/>
              </w:rPr>
              <w:t xml:space="preserve"> лес) </w:t>
            </w:r>
          </w:p>
        </w:tc>
        <w:tc>
          <w:tcPr>
            <w:tcW w:w="1693" w:type="dxa"/>
            <w:tcBorders>
              <w:top w:val="single" w:sz="4" w:space="0" w:color="auto"/>
              <w:left w:val="single" w:sz="4" w:space="0" w:color="auto"/>
              <w:bottom w:val="single" w:sz="4" w:space="0" w:color="auto"/>
              <w:right w:val="single" w:sz="4" w:space="0" w:color="auto"/>
            </w:tcBorders>
            <w:hideMark/>
          </w:tcPr>
          <w:p w:rsidR="00666261" w:rsidRPr="007553B4" w:rsidRDefault="00666261" w:rsidP="00414790">
            <w:pPr>
              <w:rPr>
                <w:sz w:val="20"/>
                <w:szCs w:val="20"/>
                <w:lang w:eastAsia="en-US"/>
              </w:rPr>
            </w:pPr>
            <w:r w:rsidRPr="007553B4">
              <w:rPr>
                <w:sz w:val="20"/>
                <w:szCs w:val="20"/>
                <w:lang w:eastAsia="en-US"/>
              </w:rPr>
              <w:t>8 часов /</w:t>
            </w:r>
            <w:proofErr w:type="spellStart"/>
            <w:proofErr w:type="gramStart"/>
            <w:r w:rsidRPr="007553B4">
              <w:rPr>
                <w:sz w:val="20"/>
                <w:szCs w:val="20"/>
                <w:lang w:eastAsia="en-US"/>
              </w:rPr>
              <w:t>автобусно</w:t>
            </w:r>
            <w:proofErr w:type="spellEnd"/>
            <w:r w:rsidRPr="007553B4">
              <w:rPr>
                <w:sz w:val="20"/>
                <w:szCs w:val="20"/>
                <w:lang w:eastAsia="en-US"/>
              </w:rPr>
              <w:t>-пешеходная</w:t>
            </w:r>
            <w:proofErr w:type="gramEnd"/>
          </w:p>
        </w:tc>
      </w:tr>
    </w:tbl>
    <w:p w:rsidR="00A85A05" w:rsidRPr="00204355" w:rsidRDefault="00A85A05" w:rsidP="0060061E">
      <w:pPr>
        <w:suppressAutoHyphens/>
        <w:ind w:firstLine="709"/>
        <w:jc w:val="both"/>
        <w:rPr>
          <w:color w:val="000000"/>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7" w:name="_Toc65231649"/>
      <w:r w:rsidRPr="00656996">
        <w:rPr>
          <w:rFonts w:ascii="Times New Roman" w:hAnsi="Times New Roman"/>
          <w:b w:val="0"/>
          <w:sz w:val="28"/>
          <w:szCs w:val="28"/>
        </w:rPr>
        <w:t xml:space="preserve">2. </w:t>
      </w:r>
      <w:r w:rsidR="00604165" w:rsidRPr="00656996">
        <w:rPr>
          <w:rFonts w:ascii="Times New Roman" w:hAnsi="Times New Roman"/>
          <w:b w:val="0"/>
          <w:sz w:val="28"/>
          <w:szCs w:val="28"/>
        </w:rPr>
        <w:t>Развитие конкурентоспособной экономики</w:t>
      </w:r>
      <w:bookmarkEnd w:id="7"/>
    </w:p>
    <w:p w:rsidR="00F65337" w:rsidRPr="00204355" w:rsidRDefault="00F65337" w:rsidP="00CE2ECE"/>
    <w:p w:rsidR="000E5BAA" w:rsidRPr="00242083" w:rsidRDefault="000E5BAA" w:rsidP="000E5BAA">
      <w:pPr>
        <w:pStyle w:val="ConsNormal"/>
        <w:widowControl/>
        <w:suppressAutoHyphens/>
        <w:ind w:right="17" w:firstLine="709"/>
        <w:jc w:val="both"/>
        <w:rPr>
          <w:rFonts w:ascii="Times New Roman" w:hAnsi="Times New Roman" w:cs="Times New Roman"/>
          <w:sz w:val="28"/>
          <w:szCs w:val="28"/>
        </w:rPr>
      </w:pPr>
      <w:r w:rsidRPr="00242083">
        <w:rPr>
          <w:rFonts w:ascii="Times New Roman" w:hAnsi="Times New Roman" w:cs="Times New Roman"/>
          <w:sz w:val="28"/>
          <w:szCs w:val="28"/>
        </w:rPr>
        <w:t xml:space="preserve">Город </w:t>
      </w:r>
      <w:r>
        <w:rPr>
          <w:rFonts w:ascii="Times New Roman" w:hAnsi="Times New Roman" w:cs="Times New Roman"/>
          <w:sz w:val="28"/>
          <w:szCs w:val="28"/>
        </w:rPr>
        <w:t xml:space="preserve">Невинномысск </w:t>
      </w:r>
      <w:r w:rsidRPr="00242083">
        <w:rPr>
          <w:rFonts w:ascii="Times New Roman" w:hAnsi="Times New Roman" w:cs="Times New Roman"/>
          <w:sz w:val="28"/>
          <w:szCs w:val="28"/>
        </w:rPr>
        <w:t xml:space="preserve">является центром химической промышленности </w:t>
      </w:r>
      <w:r>
        <w:rPr>
          <w:rFonts w:ascii="Times New Roman" w:hAnsi="Times New Roman" w:cs="Times New Roman"/>
          <w:sz w:val="28"/>
          <w:szCs w:val="28"/>
        </w:rPr>
        <w:t xml:space="preserve">Ставропольского </w:t>
      </w:r>
      <w:r w:rsidRPr="00242083">
        <w:rPr>
          <w:rFonts w:ascii="Times New Roman" w:hAnsi="Times New Roman" w:cs="Times New Roman"/>
          <w:sz w:val="28"/>
          <w:szCs w:val="28"/>
        </w:rPr>
        <w:t>края и в соответствии с распоряжением Правительства Российской Федерации</w:t>
      </w:r>
      <w:r>
        <w:rPr>
          <w:rFonts w:ascii="Times New Roman" w:hAnsi="Times New Roman" w:cs="Times New Roman"/>
          <w:sz w:val="28"/>
          <w:szCs w:val="28"/>
        </w:rPr>
        <w:t xml:space="preserve"> </w:t>
      </w:r>
      <w:r w:rsidRPr="00242083">
        <w:rPr>
          <w:rFonts w:ascii="Times New Roman" w:hAnsi="Times New Roman" w:cs="Times New Roman"/>
          <w:sz w:val="28"/>
          <w:szCs w:val="28"/>
        </w:rPr>
        <w:t xml:space="preserve">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w:t>
      </w:r>
      <w:r>
        <w:rPr>
          <w:rFonts w:ascii="Times New Roman" w:hAnsi="Times New Roman" w:cs="Times New Roman"/>
          <w:sz w:val="28"/>
          <w:szCs w:val="28"/>
        </w:rPr>
        <w:t xml:space="preserve">                        </w:t>
      </w:r>
      <w:r w:rsidRPr="00242083">
        <w:rPr>
          <w:rFonts w:ascii="Times New Roman" w:hAnsi="Times New Roman" w:cs="Times New Roman"/>
          <w:sz w:val="28"/>
          <w:szCs w:val="28"/>
        </w:rPr>
        <w:t xml:space="preserve">2015 года № 668-Р городу присвоена 2 категория (моногорода, в которых имеются риски ухудшения социально-экономического положения). </w:t>
      </w:r>
    </w:p>
    <w:p w:rsidR="000E5BAA" w:rsidRPr="00242083" w:rsidRDefault="000E5BAA" w:rsidP="000E5BAA">
      <w:pPr>
        <w:pStyle w:val="ConsNormal"/>
        <w:widowControl/>
        <w:suppressAutoHyphens/>
        <w:ind w:right="-11" w:firstLine="709"/>
        <w:jc w:val="both"/>
        <w:rPr>
          <w:rFonts w:ascii="Times New Roman" w:hAnsi="Times New Roman" w:cs="Times New Roman"/>
          <w:sz w:val="28"/>
          <w:szCs w:val="28"/>
        </w:rPr>
      </w:pPr>
      <w:r w:rsidRPr="00242083">
        <w:rPr>
          <w:rFonts w:ascii="Times New Roman" w:hAnsi="Times New Roman" w:cs="Times New Roman"/>
          <w:sz w:val="28"/>
          <w:szCs w:val="28"/>
        </w:rPr>
        <w:t xml:space="preserve">В целях преодоления </w:t>
      </w:r>
      <w:proofErr w:type="spellStart"/>
      <w:r w:rsidRPr="00242083">
        <w:rPr>
          <w:rFonts w:ascii="Times New Roman" w:hAnsi="Times New Roman" w:cs="Times New Roman"/>
          <w:sz w:val="28"/>
          <w:szCs w:val="28"/>
        </w:rPr>
        <w:t>монопрофильности</w:t>
      </w:r>
      <w:proofErr w:type="spellEnd"/>
      <w:r w:rsidRPr="00242083">
        <w:rPr>
          <w:rFonts w:ascii="Times New Roman" w:hAnsi="Times New Roman" w:cs="Times New Roman"/>
          <w:sz w:val="28"/>
          <w:szCs w:val="28"/>
        </w:rPr>
        <w:t xml:space="preserve">, в соответствии с законом Ставропольского края от 29 декабря 2009 года № 98-кз «О региональных индустриальных, туристско-рекреационных и технологических парках», распоряжением Правительства Ставропольского края от 17 июля 2010 года № 251-рп на территории города Невинномысска создан </w:t>
      </w:r>
      <w:r>
        <w:rPr>
          <w:rFonts w:ascii="Times New Roman" w:hAnsi="Times New Roman" w:cs="Times New Roman"/>
          <w:sz w:val="28"/>
          <w:szCs w:val="28"/>
        </w:rPr>
        <w:t xml:space="preserve">региональный индустриальный парк </w:t>
      </w:r>
      <w:r w:rsidRPr="00242083">
        <w:rPr>
          <w:rFonts w:ascii="Times New Roman" w:hAnsi="Times New Roman" w:cs="Times New Roman"/>
          <w:sz w:val="28"/>
          <w:szCs w:val="28"/>
        </w:rPr>
        <w:t>«Невинномысск»</w:t>
      </w:r>
      <w:r>
        <w:rPr>
          <w:rFonts w:ascii="Times New Roman" w:hAnsi="Times New Roman" w:cs="Times New Roman"/>
          <w:sz w:val="28"/>
          <w:szCs w:val="28"/>
        </w:rPr>
        <w:t xml:space="preserve"> (РИП)</w:t>
      </w:r>
      <w:r w:rsidRPr="00242083">
        <w:rPr>
          <w:rFonts w:ascii="Times New Roman" w:hAnsi="Times New Roman" w:cs="Times New Roman"/>
          <w:sz w:val="28"/>
          <w:szCs w:val="28"/>
        </w:rPr>
        <w:t xml:space="preserve">, где строятся предприятия различных отраслей. Общая площадь парка составляет 804,4 га. В 2017 году постановлением правительства Российской Федерации </w:t>
      </w:r>
      <w:r>
        <w:rPr>
          <w:rFonts w:ascii="Times New Roman" w:hAnsi="Times New Roman" w:cs="Times New Roman"/>
          <w:sz w:val="28"/>
          <w:szCs w:val="28"/>
        </w:rPr>
        <w:t xml:space="preserve">                                                               </w:t>
      </w:r>
      <w:r w:rsidRPr="00242083">
        <w:rPr>
          <w:rFonts w:ascii="Times New Roman" w:hAnsi="Times New Roman" w:cs="Times New Roman"/>
          <w:sz w:val="28"/>
          <w:szCs w:val="28"/>
        </w:rPr>
        <w:t>от 22 декабря 2017 г</w:t>
      </w:r>
      <w:r>
        <w:rPr>
          <w:rFonts w:ascii="Times New Roman" w:hAnsi="Times New Roman" w:cs="Times New Roman"/>
          <w:sz w:val="28"/>
          <w:szCs w:val="28"/>
        </w:rPr>
        <w:t>ода</w:t>
      </w:r>
      <w:r w:rsidRPr="00242083">
        <w:rPr>
          <w:rFonts w:ascii="Times New Roman" w:hAnsi="Times New Roman" w:cs="Times New Roman"/>
          <w:sz w:val="28"/>
          <w:szCs w:val="28"/>
        </w:rPr>
        <w:t xml:space="preserve"> № 1606 образована территория опережающего социально-экономического развития «Невинномысск»</w:t>
      </w:r>
      <w:r>
        <w:rPr>
          <w:rFonts w:ascii="Times New Roman" w:hAnsi="Times New Roman" w:cs="Times New Roman"/>
          <w:sz w:val="28"/>
          <w:szCs w:val="28"/>
        </w:rPr>
        <w:t xml:space="preserve"> (ТОСЭР)</w:t>
      </w:r>
      <w:r w:rsidRPr="00242083">
        <w:rPr>
          <w:rFonts w:ascii="Times New Roman" w:hAnsi="Times New Roman" w:cs="Times New Roman"/>
          <w:sz w:val="28"/>
          <w:szCs w:val="28"/>
        </w:rPr>
        <w:t>.</w:t>
      </w:r>
    </w:p>
    <w:p w:rsidR="000E5BAA" w:rsidRPr="00A56A2D" w:rsidRDefault="000E5BAA" w:rsidP="000E5BAA">
      <w:pPr>
        <w:pStyle w:val="ConsNormal"/>
        <w:widowControl/>
        <w:suppressAutoHyphens/>
        <w:ind w:right="0" w:firstLine="709"/>
        <w:jc w:val="both"/>
        <w:rPr>
          <w:sz w:val="28"/>
          <w:szCs w:val="28"/>
        </w:rPr>
      </w:pPr>
      <w:r w:rsidRPr="0036794A">
        <w:rPr>
          <w:rFonts w:ascii="Times New Roman" w:hAnsi="Times New Roman" w:cs="Times New Roman"/>
          <w:sz w:val="28"/>
          <w:szCs w:val="28"/>
        </w:rPr>
        <w:t xml:space="preserve">На </w:t>
      </w:r>
      <w:r>
        <w:rPr>
          <w:rFonts w:ascii="Times New Roman" w:hAnsi="Times New Roman" w:cs="Times New Roman"/>
          <w:sz w:val="28"/>
          <w:szCs w:val="28"/>
        </w:rPr>
        <w:t xml:space="preserve">01.01.2021 </w:t>
      </w:r>
      <w:r w:rsidRPr="0036794A">
        <w:rPr>
          <w:rFonts w:ascii="Times New Roman" w:eastAsia="Calibri" w:hAnsi="Times New Roman" w:cs="Times New Roman"/>
          <w:bCs/>
          <w:sz w:val="28"/>
          <w:szCs w:val="28"/>
          <w:lang w:eastAsia="en-US"/>
        </w:rPr>
        <w:t xml:space="preserve">на территории города осуществляли свою деятельность </w:t>
      </w:r>
      <w:r>
        <w:rPr>
          <w:rFonts w:ascii="Times New Roman" w:eastAsia="Calibri" w:hAnsi="Times New Roman" w:cs="Times New Roman"/>
          <w:bCs/>
          <w:sz w:val="28"/>
          <w:szCs w:val="28"/>
          <w:lang w:eastAsia="en-US"/>
        </w:rPr>
        <w:t>4515</w:t>
      </w:r>
      <w:r w:rsidRPr="0036794A">
        <w:rPr>
          <w:rFonts w:ascii="Times New Roman" w:eastAsia="Calibri" w:hAnsi="Times New Roman" w:cs="Times New Roman"/>
          <w:bCs/>
          <w:sz w:val="28"/>
          <w:szCs w:val="28"/>
          <w:lang w:eastAsia="en-US"/>
        </w:rPr>
        <w:t xml:space="preserve"> хозяйствующих субъектов, что на </w:t>
      </w:r>
      <w:r>
        <w:rPr>
          <w:rFonts w:ascii="Times New Roman" w:eastAsia="Calibri" w:hAnsi="Times New Roman" w:cs="Times New Roman"/>
          <w:bCs/>
          <w:sz w:val="28"/>
          <w:szCs w:val="28"/>
          <w:lang w:eastAsia="en-US"/>
        </w:rPr>
        <w:t>489</w:t>
      </w:r>
      <w:r w:rsidRPr="0036794A">
        <w:rPr>
          <w:rFonts w:ascii="Times New Roman" w:eastAsia="Calibri" w:hAnsi="Times New Roman" w:cs="Times New Roman"/>
          <w:bCs/>
          <w:sz w:val="28"/>
          <w:szCs w:val="28"/>
          <w:lang w:eastAsia="en-US"/>
        </w:rPr>
        <w:t xml:space="preserve"> субъектов меньше, чем на </w:t>
      </w:r>
      <w:r>
        <w:rPr>
          <w:rFonts w:ascii="Times New Roman" w:eastAsia="Calibri" w:hAnsi="Times New Roman" w:cs="Times New Roman"/>
          <w:bCs/>
          <w:sz w:val="28"/>
          <w:szCs w:val="28"/>
          <w:lang w:eastAsia="en-US"/>
        </w:rPr>
        <w:t>01.01.2020</w:t>
      </w:r>
      <w:r w:rsidRPr="0036794A">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5004</w:t>
      </w:r>
      <w:r w:rsidRPr="0036794A">
        <w:rPr>
          <w:rFonts w:ascii="Times New Roman" w:eastAsia="Calibri" w:hAnsi="Times New Roman" w:cs="Times New Roman"/>
          <w:bCs/>
          <w:sz w:val="28"/>
          <w:szCs w:val="28"/>
          <w:lang w:eastAsia="en-US"/>
        </w:rPr>
        <w:t>).</w:t>
      </w:r>
    </w:p>
    <w:p w:rsidR="000E5BAA" w:rsidRDefault="000E5BAA" w:rsidP="000E5BAA">
      <w:pPr>
        <w:suppressAutoHyphens/>
        <w:ind w:firstLine="709"/>
        <w:jc w:val="both"/>
        <w:rPr>
          <w:color w:val="000000"/>
          <w:sz w:val="28"/>
          <w:szCs w:val="28"/>
        </w:rPr>
      </w:pPr>
      <w:r w:rsidRPr="00AB63A1">
        <w:rPr>
          <w:color w:val="000000"/>
          <w:sz w:val="28"/>
          <w:szCs w:val="28"/>
        </w:rPr>
        <w:lastRenderedPageBreak/>
        <w:t>За 2020 год</w:t>
      </w:r>
      <w:r w:rsidRPr="00242083">
        <w:rPr>
          <w:color w:val="000000"/>
          <w:sz w:val="28"/>
          <w:szCs w:val="28"/>
        </w:rPr>
        <w:t xml:space="preserve"> крупными и средними организациями города отгружено </w:t>
      </w:r>
      <w:r>
        <w:rPr>
          <w:color w:val="000000"/>
          <w:sz w:val="28"/>
          <w:szCs w:val="28"/>
        </w:rPr>
        <w:t xml:space="preserve">продукции на 117,04 млрд. рублей с темпом роста 106,2 %. </w:t>
      </w:r>
    </w:p>
    <w:p w:rsidR="000E5BAA" w:rsidRPr="006A3A5B" w:rsidRDefault="000E5BAA" w:rsidP="000E5BAA">
      <w:pPr>
        <w:suppressAutoHyphens/>
        <w:ind w:firstLine="709"/>
        <w:jc w:val="both"/>
        <w:rPr>
          <w:rFonts w:eastAsia="MS Mincho"/>
          <w:sz w:val="28"/>
          <w:szCs w:val="28"/>
        </w:rPr>
      </w:pPr>
      <w:r w:rsidRPr="006A3A5B">
        <w:rPr>
          <w:rFonts w:eastAsia="MS Mincho"/>
          <w:sz w:val="28"/>
          <w:szCs w:val="28"/>
        </w:rPr>
        <w:t xml:space="preserve">Оборот розничной торговли за 2020 год вырос на </w:t>
      </w:r>
      <w:r>
        <w:rPr>
          <w:rFonts w:eastAsia="MS Mincho"/>
          <w:sz w:val="28"/>
          <w:szCs w:val="28"/>
        </w:rPr>
        <w:t xml:space="preserve">5,2 </w:t>
      </w:r>
      <w:r w:rsidRPr="006A3A5B">
        <w:rPr>
          <w:rFonts w:eastAsia="MS Mincho"/>
          <w:sz w:val="28"/>
          <w:szCs w:val="28"/>
        </w:rPr>
        <w:t xml:space="preserve">% и составил </w:t>
      </w:r>
      <w:r>
        <w:rPr>
          <w:rFonts w:eastAsia="MS Mincho"/>
          <w:sz w:val="28"/>
          <w:szCs w:val="28"/>
        </w:rPr>
        <w:t>7439,0</w:t>
      </w:r>
      <w:r w:rsidRPr="006A3A5B">
        <w:rPr>
          <w:rFonts w:eastAsia="MS Mincho"/>
          <w:sz w:val="28"/>
          <w:szCs w:val="28"/>
        </w:rPr>
        <w:t xml:space="preserve"> млн. рублей.</w:t>
      </w:r>
    </w:p>
    <w:p w:rsidR="000E5BAA" w:rsidRPr="008B4F1B" w:rsidRDefault="000E5BAA" w:rsidP="000E5BAA">
      <w:pPr>
        <w:suppressAutoHyphens/>
        <w:ind w:firstLine="709"/>
        <w:jc w:val="both"/>
        <w:rPr>
          <w:sz w:val="28"/>
          <w:szCs w:val="28"/>
        </w:rPr>
      </w:pPr>
      <w:r w:rsidRPr="006A3A5B">
        <w:rPr>
          <w:sz w:val="28"/>
          <w:szCs w:val="28"/>
        </w:rPr>
        <w:t>За 2020 год объем строительных работ</w:t>
      </w:r>
      <w:r w:rsidRPr="008B4F1B">
        <w:rPr>
          <w:sz w:val="28"/>
          <w:szCs w:val="28"/>
        </w:rPr>
        <w:t xml:space="preserve"> вырос на </w:t>
      </w:r>
      <w:r>
        <w:rPr>
          <w:sz w:val="28"/>
          <w:szCs w:val="28"/>
        </w:rPr>
        <w:t>19,7</w:t>
      </w:r>
      <w:r w:rsidRPr="008B4F1B">
        <w:rPr>
          <w:sz w:val="28"/>
          <w:szCs w:val="28"/>
        </w:rPr>
        <w:t xml:space="preserve"> % по сравнению с 2019 года и составил 1,</w:t>
      </w:r>
      <w:r>
        <w:rPr>
          <w:sz w:val="28"/>
          <w:szCs w:val="28"/>
        </w:rPr>
        <w:t>6</w:t>
      </w:r>
      <w:r w:rsidRPr="008B4F1B">
        <w:rPr>
          <w:sz w:val="28"/>
          <w:szCs w:val="28"/>
        </w:rPr>
        <w:t xml:space="preserve">4 млрд. рублей. </w:t>
      </w:r>
    </w:p>
    <w:p w:rsidR="000E5BAA" w:rsidRDefault="000E5BAA" w:rsidP="000E5BAA">
      <w:pPr>
        <w:suppressAutoHyphens/>
        <w:ind w:firstLine="709"/>
        <w:jc w:val="both"/>
        <w:rPr>
          <w:sz w:val="28"/>
          <w:szCs w:val="28"/>
        </w:rPr>
      </w:pPr>
      <w:r w:rsidRPr="008B4F1B">
        <w:rPr>
          <w:sz w:val="28"/>
          <w:szCs w:val="28"/>
        </w:rPr>
        <w:t xml:space="preserve">За </w:t>
      </w:r>
      <w:r>
        <w:rPr>
          <w:sz w:val="28"/>
          <w:szCs w:val="28"/>
        </w:rPr>
        <w:t>январь-сентябрь</w:t>
      </w:r>
      <w:r w:rsidRPr="008B4F1B">
        <w:rPr>
          <w:sz w:val="28"/>
          <w:szCs w:val="28"/>
        </w:rPr>
        <w:t xml:space="preserve"> 2020 года</w:t>
      </w:r>
      <w:r>
        <w:rPr>
          <w:sz w:val="28"/>
          <w:szCs w:val="28"/>
        </w:rPr>
        <w:t xml:space="preserve"> </w:t>
      </w:r>
      <w:r w:rsidRPr="00242083">
        <w:rPr>
          <w:sz w:val="28"/>
          <w:szCs w:val="28"/>
        </w:rPr>
        <w:t xml:space="preserve">крупными и средними организациями в экономику города инвестировано </w:t>
      </w:r>
      <w:r>
        <w:rPr>
          <w:sz w:val="28"/>
          <w:szCs w:val="28"/>
        </w:rPr>
        <w:t xml:space="preserve">10,36 млрд. рублей, что на 20,61 % выше уровня аналогичного периода 2019 года. </w:t>
      </w:r>
    </w:p>
    <w:p w:rsidR="009868A9" w:rsidRDefault="00B81A3C" w:rsidP="009868A9">
      <w:pPr>
        <w:ind w:firstLine="709"/>
        <w:contextualSpacing/>
        <w:jc w:val="both"/>
        <w:rPr>
          <w:sz w:val="28"/>
          <w:szCs w:val="28"/>
          <w:shd w:val="clear" w:color="auto" w:fill="FFFFFF"/>
        </w:rPr>
      </w:pPr>
      <w:r>
        <w:rPr>
          <w:sz w:val="28"/>
          <w:szCs w:val="28"/>
          <w:shd w:val="clear" w:color="auto" w:fill="FFFFFF"/>
        </w:rPr>
        <w:t xml:space="preserve">С 2019 года </w:t>
      </w:r>
      <w:r w:rsidR="009868A9">
        <w:rPr>
          <w:sz w:val="28"/>
          <w:szCs w:val="28"/>
          <w:shd w:val="clear" w:color="auto" w:fill="FFFFFF"/>
        </w:rPr>
        <w:t xml:space="preserve">Невинномысск участвует в реализации проекта «Умный город». Губернатором Ставропольского края В.В. Владимировым утверждена дорожная карта по реализации пилотного проекта </w:t>
      </w:r>
      <w:proofErr w:type="spellStart"/>
      <w:r w:rsidR="009868A9">
        <w:rPr>
          <w:sz w:val="28"/>
          <w:szCs w:val="28"/>
          <w:shd w:val="clear" w:color="auto" w:fill="FFFFFF"/>
        </w:rPr>
        <w:t>цифровизации</w:t>
      </w:r>
      <w:proofErr w:type="spellEnd"/>
      <w:r w:rsidR="009868A9">
        <w:rPr>
          <w:sz w:val="28"/>
          <w:szCs w:val="28"/>
          <w:shd w:val="clear" w:color="auto" w:fill="FFFFFF"/>
        </w:rPr>
        <w:t xml:space="preserve"> городского хозяйства города Невинномысска. К реализации планируется 46 мероприятий на сумму свыше 154 млн</w:t>
      </w:r>
      <w:r w:rsidR="001D7003">
        <w:rPr>
          <w:sz w:val="28"/>
          <w:szCs w:val="28"/>
          <w:shd w:val="clear" w:color="auto" w:fill="FFFFFF"/>
        </w:rPr>
        <w:t>.</w:t>
      </w:r>
      <w:r w:rsidR="009868A9">
        <w:rPr>
          <w:sz w:val="28"/>
          <w:szCs w:val="28"/>
          <w:shd w:val="clear" w:color="auto" w:fill="FFFFFF"/>
        </w:rPr>
        <w:t xml:space="preserve"> рублей.</w:t>
      </w:r>
    </w:p>
    <w:p w:rsidR="00997928" w:rsidRPr="00204355" w:rsidRDefault="00997928" w:rsidP="003E7F78">
      <w:pPr>
        <w:widowControl w:val="0"/>
        <w:tabs>
          <w:tab w:val="left" w:pos="10348"/>
        </w:tabs>
        <w:autoSpaceDE w:val="0"/>
        <w:autoSpaceDN w:val="0"/>
        <w:adjustRightInd w:val="0"/>
        <w:ind w:firstLine="709"/>
        <w:jc w:val="both"/>
        <w:rPr>
          <w:sz w:val="28"/>
          <w:szCs w:val="28"/>
        </w:rPr>
      </w:pPr>
    </w:p>
    <w:p w:rsidR="006830B0" w:rsidRPr="00204355" w:rsidRDefault="006830B0" w:rsidP="00CE2ECE">
      <w:pPr>
        <w:pStyle w:val="1"/>
        <w:spacing w:before="0" w:after="0"/>
        <w:ind w:firstLine="709"/>
        <w:jc w:val="center"/>
        <w:rPr>
          <w:rFonts w:ascii="Times New Roman" w:hAnsi="Times New Roman"/>
          <w:b w:val="0"/>
          <w:sz w:val="28"/>
          <w:szCs w:val="28"/>
        </w:rPr>
      </w:pPr>
      <w:bookmarkStart w:id="8" w:name="_Toc65231650"/>
      <w:r w:rsidRPr="00204355">
        <w:rPr>
          <w:rFonts w:ascii="Times New Roman" w:hAnsi="Times New Roman"/>
          <w:b w:val="0"/>
          <w:spacing w:val="-6"/>
          <w:sz w:val="28"/>
          <w:szCs w:val="28"/>
        </w:rPr>
        <w:t>2</w:t>
      </w:r>
      <w:r w:rsidRPr="006E5F76">
        <w:rPr>
          <w:rFonts w:ascii="Times New Roman" w:hAnsi="Times New Roman"/>
          <w:b w:val="0"/>
          <w:sz w:val="28"/>
          <w:szCs w:val="28"/>
        </w:rPr>
        <w:t xml:space="preserve">.1. </w:t>
      </w:r>
      <w:r w:rsidRPr="00204355">
        <w:rPr>
          <w:rFonts w:ascii="Times New Roman" w:hAnsi="Times New Roman"/>
          <w:b w:val="0"/>
          <w:sz w:val="28"/>
          <w:szCs w:val="28"/>
        </w:rPr>
        <w:t>Формирование деловой среды и поддержка предпринимательства</w:t>
      </w:r>
      <w:bookmarkEnd w:id="8"/>
    </w:p>
    <w:p w:rsidR="00982A7B" w:rsidRDefault="00982A7B" w:rsidP="00DB0CEA">
      <w:pPr>
        <w:ind w:firstLine="709"/>
        <w:contextualSpacing/>
        <w:jc w:val="both"/>
        <w:rPr>
          <w:sz w:val="28"/>
          <w:szCs w:val="28"/>
        </w:rPr>
      </w:pPr>
    </w:p>
    <w:p w:rsidR="00DB0CEA" w:rsidRPr="00204355" w:rsidRDefault="00DB0CEA" w:rsidP="00DB0CEA">
      <w:pPr>
        <w:ind w:firstLine="709"/>
        <w:contextualSpacing/>
        <w:jc w:val="both"/>
        <w:rPr>
          <w:sz w:val="28"/>
          <w:szCs w:val="28"/>
        </w:rPr>
      </w:pPr>
      <w:r w:rsidRPr="00204355">
        <w:rPr>
          <w:sz w:val="28"/>
          <w:szCs w:val="28"/>
        </w:rPr>
        <w:t>В современных условиях одним из важнейших элементов социально-экономического развития города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p>
    <w:p w:rsidR="00E10B02" w:rsidRPr="008F1748" w:rsidRDefault="00DB0CEA" w:rsidP="00E10B02">
      <w:pPr>
        <w:pStyle w:val="ConsNormal"/>
        <w:widowControl/>
        <w:suppressAutoHyphens/>
        <w:ind w:right="0" w:firstLine="709"/>
        <w:jc w:val="both"/>
        <w:rPr>
          <w:rFonts w:ascii="Times New Roman" w:hAnsi="Times New Roman" w:cs="Times New Roman"/>
          <w:sz w:val="28"/>
          <w:szCs w:val="28"/>
        </w:rPr>
      </w:pPr>
      <w:r w:rsidRPr="00E10B02">
        <w:rPr>
          <w:rFonts w:ascii="Times New Roman" w:hAnsi="Times New Roman" w:cs="Times New Roman"/>
          <w:sz w:val="28"/>
          <w:szCs w:val="28"/>
        </w:rPr>
        <w:t xml:space="preserve">По данным Управления Федеральной службы государственной статистики по Северо-Кавказскому федеральному округу </w:t>
      </w:r>
      <w:r w:rsidR="008F6F96" w:rsidRPr="00E10B02">
        <w:rPr>
          <w:rFonts w:ascii="Times New Roman" w:hAnsi="Times New Roman" w:cs="Times New Roman"/>
          <w:sz w:val="28"/>
          <w:szCs w:val="28"/>
        </w:rPr>
        <w:t xml:space="preserve">                                         </w:t>
      </w:r>
      <w:r w:rsidR="00E10B02" w:rsidRPr="00E10B02">
        <w:rPr>
          <w:rFonts w:ascii="Times New Roman" w:hAnsi="Times New Roman" w:cs="Times New Roman"/>
          <w:sz w:val="28"/>
          <w:szCs w:val="28"/>
        </w:rPr>
        <w:t>н</w:t>
      </w:r>
      <w:r w:rsidR="00E10B02" w:rsidRPr="008F1748">
        <w:rPr>
          <w:rFonts w:ascii="Times New Roman" w:hAnsi="Times New Roman" w:cs="Times New Roman"/>
          <w:sz w:val="28"/>
          <w:szCs w:val="28"/>
        </w:rPr>
        <w:t xml:space="preserve">а </w:t>
      </w:r>
      <w:r w:rsidR="00E10B02">
        <w:rPr>
          <w:rFonts w:ascii="Times New Roman" w:hAnsi="Times New Roman" w:cs="Times New Roman"/>
          <w:sz w:val="28"/>
          <w:szCs w:val="28"/>
        </w:rPr>
        <w:t>01.01.2021 з</w:t>
      </w:r>
      <w:r w:rsidR="00E10B02" w:rsidRPr="008F1748">
        <w:rPr>
          <w:rFonts w:ascii="Times New Roman" w:hAnsi="Times New Roman" w:cs="Times New Roman"/>
          <w:sz w:val="28"/>
          <w:szCs w:val="28"/>
        </w:rPr>
        <w:t xml:space="preserve">арегистрировано </w:t>
      </w:r>
      <w:r w:rsidR="00E10B02">
        <w:rPr>
          <w:rFonts w:ascii="Times New Roman" w:hAnsi="Times New Roman" w:cs="Times New Roman"/>
          <w:sz w:val="28"/>
          <w:szCs w:val="28"/>
        </w:rPr>
        <w:t>3955</w:t>
      </w:r>
      <w:r w:rsidR="00E10B02" w:rsidRPr="008F1748">
        <w:rPr>
          <w:rFonts w:ascii="Times New Roman" w:hAnsi="Times New Roman" w:cs="Times New Roman"/>
          <w:sz w:val="28"/>
          <w:szCs w:val="28"/>
        </w:rPr>
        <w:t xml:space="preserve"> субъектов предпринимательской деятельности</w:t>
      </w:r>
      <w:r w:rsidR="00156C31">
        <w:rPr>
          <w:rFonts w:ascii="Times New Roman" w:hAnsi="Times New Roman" w:cs="Times New Roman"/>
          <w:sz w:val="28"/>
          <w:szCs w:val="28"/>
        </w:rPr>
        <w:t xml:space="preserve"> (на 455 субъектов меньше)</w:t>
      </w:r>
      <w:r w:rsidR="00E10B02" w:rsidRPr="008F1748">
        <w:rPr>
          <w:rFonts w:ascii="Times New Roman" w:hAnsi="Times New Roman" w:cs="Times New Roman"/>
          <w:sz w:val="28"/>
          <w:szCs w:val="28"/>
        </w:rPr>
        <w:t>, в том числе:</w:t>
      </w:r>
    </w:p>
    <w:p w:rsidR="00E10B02" w:rsidRPr="008F1748" w:rsidRDefault="00E10B02" w:rsidP="00E10B02">
      <w:pPr>
        <w:suppressAutoHyphens/>
        <w:ind w:firstLine="709"/>
        <w:contextualSpacing/>
        <w:jc w:val="both"/>
        <w:rPr>
          <w:sz w:val="28"/>
          <w:szCs w:val="28"/>
        </w:rPr>
      </w:pPr>
      <w:r>
        <w:rPr>
          <w:sz w:val="28"/>
          <w:szCs w:val="28"/>
        </w:rPr>
        <w:t>2795</w:t>
      </w:r>
      <w:r w:rsidRPr="008F1748">
        <w:rPr>
          <w:sz w:val="28"/>
          <w:szCs w:val="28"/>
        </w:rPr>
        <w:t xml:space="preserve"> индивидуальных предпринимателей;</w:t>
      </w:r>
    </w:p>
    <w:p w:rsidR="00E10B02" w:rsidRPr="008F1748" w:rsidRDefault="00E10B02" w:rsidP="00E10B02">
      <w:pPr>
        <w:suppressAutoHyphens/>
        <w:ind w:firstLine="709"/>
        <w:contextualSpacing/>
        <w:jc w:val="both"/>
        <w:rPr>
          <w:sz w:val="28"/>
          <w:szCs w:val="28"/>
        </w:rPr>
      </w:pPr>
      <w:r w:rsidRPr="008F1748">
        <w:rPr>
          <w:sz w:val="28"/>
          <w:szCs w:val="28"/>
        </w:rPr>
        <w:t>16 средних предприятий;</w:t>
      </w:r>
    </w:p>
    <w:p w:rsidR="00E10B02" w:rsidRPr="008F1748" w:rsidRDefault="00E10B02" w:rsidP="00E10B02">
      <w:pPr>
        <w:suppressAutoHyphens/>
        <w:ind w:firstLine="709"/>
        <w:contextualSpacing/>
        <w:jc w:val="both"/>
        <w:rPr>
          <w:sz w:val="28"/>
          <w:szCs w:val="28"/>
        </w:rPr>
      </w:pPr>
      <w:r w:rsidRPr="008F1748">
        <w:rPr>
          <w:sz w:val="28"/>
          <w:szCs w:val="28"/>
        </w:rPr>
        <w:t>13</w:t>
      </w:r>
      <w:r>
        <w:rPr>
          <w:sz w:val="28"/>
          <w:szCs w:val="28"/>
        </w:rPr>
        <w:t>5</w:t>
      </w:r>
      <w:r w:rsidRPr="008F1748">
        <w:rPr>
          <w:sz w:val="28"/>
          <w:szCs w:val="28"/>
        </w:rPr>
        <w:t xml:space="preserve"> малых предприятий;</w:t>
      </w:r>
    </w:p>
    <w:p w:rsidR="00E10B02" w:rsidRPr="008F1748" w:rsidRDefault="00E10B02" w:rsidP="00E10B02">
      <w:pPr>
        <w:suppressAutoHyphens/>
        <w:ind w:firstLine="709"/>
        <w:contextualSpacing/>
        <w:jc w:val="both"/>
        <w:rPr>
          <w:sz w:val="28"/>
          <w:szCs w:val="28"/>
        </w:rPr>
      </w:pPr>
      <w:r>
        <w:rPr>
          <w:sz w:val="28"/>
          <w:szCs w:val="28"/>
        </w:rPr>
        <w:t>1009</w:t>
      </w:r>
      <w:r w:rsidRPr="008F1748">
        <w:rPr>
          <w:sz w:val="28"/>
          <w:szCs w:val="28"/>
        </w:rPr>
        <w:t xml:space="preserve"> </w:t>
      </w:r>
      <w:proofErr w:type="spellStart"/>
      <w:r w:rsidRPr="008F1748">
        <w:rPr>
          <w:sz w:val="28"/>
          <w:szCs w:val="28"/>
        </w:rPr>
        <w:t>микропредприятий</w:t>
      </w:r>
      <w:proofErr w:type="spellEnd"/>
      <w:r w:rsidRPr="008F1748">
        <w:rPr>
          <w:sz w:val="28"/>
          <w:szCs w:val="28"/>
        </w:rPr>
        <w:t>.</w:t>
      </w:r>
    </w:p>
    <w:p w:rsidR="00E10B02" w:rsidRDefault="00E10B02" w:rsidP="00E10B02">
      <w:pPr>
        <w:suppressAutoHyphens/>
        <w:ind w:firstLine="709"/>
        <w:jc w:val="both"/>
        <w:rPr>
          <w:sz w:val="28"/>
          <w:szCs w:val="28"/>
        </w:rPr>
      </w:pPr>
      <w:r w:rsidRPr="008F1748">
        <w:rPr>
          <w:sz w:val="28"/>
          <w:szCs w:val="28"/>
        </w:rPr>
        <w:t>В целях создания благоприятных</w:t>
      </w:r>
      <w:r w:rsidRPr="00AE67CF">
        <w:rPr>
          <w:sz w:val="28"/>
          <w:szCs w:val="28"/>
        </w:rPr>
        <w:t xml:space="preserve"> условий для развития предпринимательской деятельности администрацией города </w:t>
      </w:r>
      <w:r>
        <w:rPr>
          <w:sz w:val="28"/>
          <w:szCs w:val="28"/>
        </w:rPr>
        <w:t>Невинномысска проводятся</w:t>
      </w:r>
      <w:r w:rsidRPr="00AE67CF">
        <w:rPr>
          <w:sz w:val="28"/>
          <w:szCs w:val="28"/>
        </w:rPr>
        <w:t xml:space="preserve"> мероприятия, направленные на поддержку </w:t>
      </w:r>
      <w:r>
        <w:rPr>
          <w:sz w:val="28"/>
          <w:szCs w:val="28"/>
        </w:rPr>
        <w:t>деятельности субъектов предпринимательства</w:t>
      </w:r>
      <w:r w:rsidRPr="00AE67CF">
        <w:rPr>
          <w:sz w:val="28"/>
          <w:szCs w:val="28"/>
        </w:rPr>
        <w:t>. С 2019 года принимается участие в национальном проекте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w:t>
      </w:r>
      <w:r>
        <w:rPr>
          <w:sz w:val="28"/>
          <w:szCs w:val="28"/>
        </w:rPr>
        <w:t xml:space="preserve">ельства в Ставропольском крае»). </w:t>
      </w:r>
      <w:r w:rsidRPr="001D1222">
        <w:rPr>
          <w:sz w:val="28"/>
          <w:szCs w:val="28"/>
        </w:rPr>
        <w:t xml:space="preserve">В рамках проекта </w:t>
      </w:r>
      <w:r>
        <w:rPr>
          <w:sz w:val="28"/>
          <w:szCs w:val="28"/>
        </w:rPr>
        <w:t xml:space="preserve">реализуется </w:t>
      </w:r>
      <w:r w:rsidRPr="001D1222">
        <w:rPr>
          <w:sz w:val="28"/>
          <w:szCs w:val="28"/>
        </w:rPr>
        <w:t>программ</w:t>
      </w:r>
      <w:r>
        <w:rPr>
          <w:sz w:val="28"/>
          <w:szCs w:val="28"/>
        </w:rPr>
        <w:t>а</w:t>
      </w:r>
      <w:r w:rsidRPr="001D1222">
        <w:rPr>
          <w:sz w:val="28"/>
          <w:szCs w:val="28"/>
        </w:rPr>
        <w:t xml:space="preserve"> поддержки субъектов малого и среднего предпринимательства в Ставропольском крае, осуществляющих деятельность в </w:t>
      </w:r>
      <w:proofErr w:type="spellStart"/>
      <w:r w:rsidRPr="001D1222">
        <w:rPr>
          <w:sz w:val="28"/>
          <w:szCs w:val="28"/>
        </w:rPr>
        <w:t>монопрофильных</w:t>
      </w:r>
      <w:proofErr w:type="spellEnd"/>
      <w:r w:rsidRPr="001D1222">
        <w:rPr>
          <w:sz w:val="28"/>
          <w:szCs w:val="28"/>
        </w:rPr>
        <w:t xml:space="preserve"> муниципальных образованиях Ставропольского края путем предоставления субсидии </w:t>
      </w:r>
      <w:proofErr w:type="spellStart"/>
      <w:r w:rsidRPr="001D1222">
        <w:rPr>
          <w:sz w:val="28"/>
          <w:szCs w:val="28"/>
        </w:rPr>
        <w:t>монопрофильному</w:t>
      </w:r>
      <w:proofErr w:type="spellEnd"/>
      <w:r w:rsidRPr="001D1222">
        <w:rPr>
          <w:sz w:val="28"/>
          <w:szCs w:val="28"/>
        </w:rPr>
        <w:t xml:space="preserve"> муниципальному образованию на поддержку субъектов </w:t>
      </w:r>
      <w:r w:rsidRPr="001D1222">
        <w:rPr>
          <w:sz w:val="28"/>
          <w:szCs w:val="28"/>
        </w:rPr>
        <w:lastRenderedPageBreak/>
        <w:t>малого и среднего предпринимательства в Ставропольском крае, в целях их ускоренного развития.</w:t>
      </w:r>
      <w:r>
        <w:rPr>
          <w:sz w:val="28"/>
          <w:szCs w:val="28"/>
        </w:rPr>
        <w:t xml:space="preserve"> </w:t>
      </w:r>
    </w:p>
    <w:p w:rsidR="00E10B02" w:rsidRPr="00761A46" w:rsidRDefault="00E10B02" w:rsidP="00E10B02">
      <w:pPr>
        <w:suppressAutoHyphens/>
        <w:autoSpaceDE w:val="0"/>
        <w:autoSpaceDN w:val="0"/>
        <w:adjustRightInd w:val="0"/>
        <w:ind w:firstLine="709"/>
        <w:jc w:val="both"/>
        <w:rPr>
          <w:sz w:val="28"/>
          <w:szCs w:val="28"/>
        </w:rPr>
      </w:pPr>
      <w:proofErr w:type="gramStart"/>
      <w:r>
        <w:rPr>
          <w:sz w:val="28"/>
          <w:szCs w:val="28"/>
        </w:rPr>
        <w:t>В 2020 году п</w:t>
      </w:r>
      <w:r w:rsidRPr="00AE0DF1">
        <w:rPr>
          <w:sz w:val="28"/>
          <w:szCs w:val="28"/>
        </w:rPr>
        <w:t>о результатам конкурса среди муниципальных образований 24 января 2020 г</w:t>
      </w:r>
      <w:r>
        <w:rPr>
          <w:sz w:val="28"/>
          <w:szCs w:val="28"/>
        </w:rPr>
        <w:t>ода</w:t>
      </w:r>
      <w:r w:rsidRPr="00AE0DF1">
        <w:rPr>
          <w:sz w:val="28"/>
          <w:szCs w:val="28"/>
        </w:rPr>
        <w:t xml:space="preserve"> между министерством экономического развития Ставропольского края и администрацией города Невинномысска заключено Дополнительное соглашение № 07724000-1-2019-007/2 к Соглашению о предоставлении субсидии на поддержку субъектов малого и среднего предпринимательства, осуществляющих деятельность в </w:t>
      </w:r>
      <w:proofErr w:type="spellStart"/>
      <w:r w:rsidRPr="00AE0DF1">
        <w:rPr>
          <w:sz w:val="28"/>
          <w:szCs w:val="28"/>
        </w:rPr>
        <w:t>монопрофильных</w:t>
      </w:r>
      <w:proofErr w:type="spellEnd"/>
      <w:r w:rsidRPr="00AE0DF1">
        <w:rPr>
          <w:sz w:val="28"/>
          <w:szCs w:val="28"/>
        </w:rPr>
        <w:t xml:space="preserve"> муниципальных образованиях Ставропольского края от                          14 ноября 2019 г</w:t>
      </w:r>
      <w:r>
        <w:rPr>
          <w:sz w:val="28"/>
          <w:szCs w:val="28"/>
        </w:rPr>
        <w:t>ода</w:t>
      </w:r>
      <w:r w:rsidRPr="00AE0DF1">
        <w:rPr>
          <w:sz w:val="28"/>
          <w:szCs w:val="28"/>
        </w:rPr>
        <w:t xml:space="preserve"> № 07724000-1-2019-007.</w:t>
      </w:r>
      <w:proofErr w:type="gramEnd"/>
      <w:r w:rsidRPr="00AE0DF1">
        <w:rPr>
          <w:sz w:val="28"/>
          <w:szCs w:val="28"/>
        </w:rPr>
        <w:t xml:space="preserve"> </w:t>
      </w:r>
      <w:r w:rsidR="0085090C" w:rsidRPr="00354D3E">
        <w:rPr>
          <w:sz w:val="28"/>
          <w:szCs w:val="28"/>
        </w:rPr>
        <w:t>Внесены изменения в Порядок оказания поддержки малому и среднему предпринимательству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r w:rsidR="0085090C">
        <w:rPr>
          <w:sz w:val="28"/>
          <w:szCs w:val="28"/>
        </w:rPr>
        <w:t xml:space="preserve"> </w:t>
      </w:r>
      <w:r w:rsidRPr="00CE3048">
        <w:rPr>
          <w:sz w:val="28"/>
          <w:szCs w:val="28"/>
        </w:rPr>
        <w:t>28.07.</w:t>
      </w:r>
      <w:r w:rsidRPr="00761A46">
        <w:rPr>
          <w:sz w:val="28"/>
          <w:szCs w:val="28"/>
        </w:rPr>
        <w:t>2020 администрацией города Невинномысска проведен конкурс, победителями признаны 6 субъектов малого предпринимательства, с которыми заключены договоры о предоставлении субсидий. Средства перечислены получателям.</w:t>
      </w:r>
    </w:p>
    <w:p w:rsidR="00E10B02" w:rsidRPr="00156C31" w:rsidRDefault="00156C31" w:rsidP="00E10B02">
      <w:pPr>
        <w:ind w:firstLine="720"/>
        <w:jc w:val="both"/>
        <w:rPr>
          <w:sz w:val="28"/>
          <w:szCs w:val="28"/>
        </w:rPr>
      </w:pPr>
      <w:r>
        <w:rPr>
          <w:sz w:val="28"/>
          <w:szCs w:val="28"/>
        </w:rPr>
        <w:t xml:space="preserve">За три года действия </w:t>
      </w:r>
      <w:r w:rsidRPr="00A436BE">
        <w:rPr>
          <w:sz w:val="28"/>
          <w:szCs w:val="28"/>
        </w:rPr>
        <w:t>проект</w:t>
      </w:r>
      <w:r>
        <w:rPr>
          <w:sz w:val="28"/>
          <w:szCs w:val="28"/>
        </w:rPr>
        <w:t xml:space="preserve">а поддержкой воспользовались </w:t>
      </w:r>
      <w:r w:rsidR="00AB339D">
        <w:rPr>
          <w:sz w:val="28"/>
          <w:szCs w:val="28"/>
        </w:rPr>
        <w:t xml:space="preserve">                                </w:t>
      </w:r>
      <w:r>
        <w:rPr>
          <w:sz w:val="28"/>
          <w:szCs w:val="28"/>
        </w:rPr>
        <w:t xml:space="preserve">23 субъекта, объем поддержки составил 31,7 млн. рублей, </w:t>
      </w:r>
      <w:r w:rsidRPr="00354103">
        <w:rPr>
          <w:sz w:val="28"/>
          <w:szCs w:val="28"/>
        </w:rPr>
        <w:t>объем выручки</w:t>
      </w:r>
      <w:r>
        <w:rPr>
          <w:sz w:val="28"/>
          <w:szCs w:val="28"/>
        </w:rPr>
        <w:t xml:space="preserve"> на 01 января 2021 года</w:t>
      </w:r>
      <w:r w:rsidRPr="00354103">
        <w:rPr>
          <w:sz w:val="28"/>
          <w:szCs w:val="28"/>
        </w:rPr>
        <w:t xml:space="preserve"> </w:t>
      </w:r>
      <w:r>
        <w:rPr>
          <w:sz w:val="28"/>
          <w:szCs w:val="28"/>
        </w:rPr>
        <w:t>составил</w:t>
      </w:r>
      <w:r w:rsidRPr="00354103">
        <w:rPr>
          <w:sz w:val="28"/>
          <w:szCs w:val="28"/>
        </w:rPr>
        <w:t xml:space="preserve"> </w:t>
      </w:r>
      <w:r>
        <w:rPr>
          <w:sz w:val="28"/>
          <w:szCs w:val="28"/>
        </w:rPr>
        <w:t>177</w:t>
      </w:r>
      <w:r w:rsidRPr="00354103">
        <w:rPr>
          <w:sz w:val="28"/>
          <w:szCs w:val="28"/>
        </w:rPr>
        <w:t xml:space="preserve"> млн. рублей.</w:t>
      </w:r>
      <w:r>
        <w:rPr>
          <w:sz w:val="28"/>
          <w:szCs w:val="28"/>
        </w:rPr>
        <w:t xml:space="preserve"> Причем органы местного самоуправления могли акцентировать </w:t>
      </w:r>
      <w:r w:rsidRPr="00156C31">
        <w:rPr>
          <w:sz w:val="28"/>
          <w:szCs w:val="28"/>
        </w:rPr>
        <w:t>предоставление поддержки на отдельных направлениях.</w:t>
      </w:r>
    </w:p>
    <w:p w:rsidR="00E10B02" w:rsidRPr="00761A46" w:rsidRDefault="00E10B02" w:rsidP="00E10B02">
      <w:pPr>
        <w:suppressAutoHyphens/>
        <w:autoSpaceDE w:val="0"/>
        <w:autoSpaceDN w:val="0"/>
        <w:adjustRightInd w:val="0"/>
        <w:ind w:firstLine="709"/>
        <w:jc w:val="both"/>
        <w:rPr>
          <w:sz w:val="28"/>
          <w:szCs w:val="28"/>
        </w:rPr>
      </w:pPr>
      <w:proofErr w:type="gramStart"/>
      <w:r w:rsidRPr="00691A5D">
        <w:rPr>
          <w:sz w:val="28"/>
          <w:szCs w:val="28"/>
        </w:rPr>
        <w:t>Законом Ставропольского края от 19 июля 2019 года № 45-кз                           «О внесении изменений в отдельные законодательные акты</w:t>
      </w:r>
      <w:r w:rsidRPr="00204355">
        <w:rPr>
          <w:rFonts w:eastAsia="Calibri"/>
          <w:sz w:val="28"/>
          <w:szCs w:val="28"/>
        </w:rPr>
        <w:t xml:space="preserve"> Ставропольского края в области сельского хозяйства» город Невинномысск был наделен отдельными государственными полномочиями Ставропольского края в области сельского хозяйства, состоящими в поддержке сельскохозяйственного производства в виде грантов в форме субсидий гражданам, ведущим личные подсобные хозяйства, на закладку сада </w:t>
      </w:r>
      <w:proofErr w:type="spellStart"/>
      <w:r w:rsidRPr="00204355">
        <w:rPr>
          <w:rFonts w:eastAsia="Calibri"/>
          <w:sz w:val="28"/>
          <w:szCs w:val="28"/>
        </w:rPr>
        <w:t>суперинтенсивного</w:t>
      </w:r>
      <w:proofErr w:type="spellEnd"/>
      <w:r w:rsidRPr="00204355">
        <w:rPr>
          <w:rFonts w:eastAsia="Calibri"/>
          <w:sz w:val="28"/>
          <w:szCs w:val="28"/>
        </w:rPr>
        <w:t xml:space="preserve"> типа.</w:t>
      </w:r>
      <w:proofErr w:type="gramEnd"/>
      <w:r w:rsidRPr="00204355">
        <w:rPr>
          <w:rFonts w:eastAsia="Calibri"/>
          <w:sz w:val="28"/>
          <w:szCs w:val="28"/>
        </w:rPr>
        <w:t xml:space="preserve"> </w:t>
      </w:r>
      <w:r w:rsidRPr="005F5014">
        <w:rPr>
          <w:sz w:val="28"/>
          <w:szCs w:val="28"/>
        </w:rPr>
        <w:t xml:space="preserve">В 2020 году с Министерством сельского хозяйства Ставропольского края проведено согласование площади закладки многолетних насаждений плодовых культур, применяемой для проведения расчетов по распределению субвенций на 2021 год и плановый период 2022 и 2023 </w:t>
      </w:r>
      <w:r w:rsidRPr="00A76A1B">
        <w:rPr>
          <w:sz w:val="28"/>
          <w:szCs w:val="28"/>
        </w:rPr>
        <w:t>годов, в размере</w:t>
      </w:r>
      <w:r>
        <w:rPr>
          <w:sz w:val="28"/>
          <w:szCs w:val="28"/>
        </w:rPr>
        <w:t xml:space="preserve"> </w:t>
      </w:r>
      <w:r w:rsidRPr="00A76A1B">
        <w:rPr>
          <w:sz w:val="28"/>
          <w:szCs w:val="28"/>
        </w:rPr>
        <w:t xml:space="preserve">2,0 га. </w:t>
      </w:r>
      <w:r w:rsidRPr="002C156C">
        <w:rPr>
          <w:sz w:val="28"/>
          <w:szCs w:val="28"/>
        </w:rPr>
        <w:t xml:space="preserve">Проведен конкурсный отбор субъектов, </w:t>
      </w:r>
      <w:r w:rsidRPr="00761A46">
        <w:rPr>
          <w:sz w:val="28"/>
          <w:szCs w:val="28"/>
        </w:rPr>
        <w:t xml:space="preserve">победителями признаны </w:t>
      </w:r>
      <w:r>
        <w:rPr>
          <w:sz w:val="28"/>
          <w:szCs w:val="28"/>
        </w:rPr>
        <w:t>20</w:t>
      </w:r>
      <w:r w:rsidRPr="00761A46">
        <w:rPr>
          <w:sz w:val="28"/>
          <w:szCs w:val="28"/>
        </w:rPr>
        <w:t xml:space="preserve"> субъектов малого предпринимательства, </w:t>
      </w:r>
      <w:r>
        <w:rPr>
          <w:sz w:val="28"/>
          <w:szCs w:val="28"/>
        </w:rPr>
        <w:t>с</w:t>
      </w:r>
      <w:r w:rsidRPr="00761A46">
        <w:rPr>
          <w:sz w:val="28"/>
          <w:szCs w:val="28"/>
        </w:rPr>
        <w:t>редства перечислены получателям.</w:t>
      </w:r>
    </w:p>
    <w:p w:rsidR="000B5B76" w:rsidRPr="00204355" w:rsidRDefault="000B5B76" w:rsidP="000B5B76">
      <w:pPr>
        <w:ind w:firstLine="709"/>
        <w:jc w:val="both"/>
        <w:rPr>
          <w:sz w:val="28"/>
          <w:szCs w:val="28"/>
        </w:rPr>
      </w:pPr>
      <w:r w:rsidRPr="00204355">
        <w:rPr>
          <w:sz w:val="28"/>
          <w:szCs w:val="28"/>
        </w:rPr>
        <w:t xml:space="preserve">В </w:t>
      </w:r>
      <w:proofErr w:type="spellStart"/>
      <w:r w:rsidRPr="00204355">
        <w:rPr>
          <w:sz w:val="28"/>
          <w:szCs w:val="28"/>
        </w:rPr>
        <w:t>сельхозоборот</w:t>
      </w:r>
      <w:proofErr w:type="spellEnd"/>
      <w:r w:rsidRPr="00204355">
        <w:rPr>
          <w:sz w:val="28"/>
          <w:szCs w:val="28"/>
        </w:rPr>
        <w:t xml:space="preserve"> включены муниципальные земельные участки, которые ранее не использовались. Отведенные земельные участки поставлены на кадастровый учет. </w:t>
      </w:r>
      <w:r w:rsidRPr="00204355">
        <w:rPr>
          <w:rFonts w:eastAsia="Calibri"/>
          <w:color w:val="000000"/>
          <w:sz w:val="28"/>
          <w:szCs w:val="28"/>
          <w:lang w:eastAsia="en-US"/>
        </w:rPr>
        <w:t>Реализация проекта по закладке интенсивных садов на территории города будет способствовать развитию сельскохозяйственной кооперации.</w:t>
      </w:r>
    </w:p>
    <w:p w:rsidR="002E3DCE" w:rsidRPr="00204355" w:rsidRDefault="002E3DCE" w:rsidP="002E3DCE">
      <w:pPr>
        <w:suppressAutoHyphens/>
        <w:autoSpaceDE w:val="0"/>
        <w:autoSpaceDN w:val="0"/>
        <w:adjustRightInd w:val="0"/>
        <w:ind w:firstLine="709"/>
        <w:jc w:val="both"/>
        <w:rPr>
          <w:sz w:val="28"/>
          <w:szCs w:val="28"/>
        </w:rPr>
      </w:pPr>
      <w:proofErr w:type="gramStart"/>
      <w:r w:rsidRPr="00204355">
        <w:rPr>
          <w:sz w:val="28"/>
          <w:szCs w:val="28"/>
        </w:rPr>
        <w:t xml:space="preserve">Во исполнение полномочий органов местного самоуправления по обеспечению имущественной поддержки решением Думы города </w:t>
      </w:r>
      <w:r w:rsidR="00AF57ED">
        <w:rPr>
          <w:sz w:val="28"/>
          <w:szCs w:val="28"/>
        </w:rPr>
        <w:t xml:space="preserve">Невинномысска от 28.11.2012 № 301-28 </w:t>
      </w:r>
      <w:r w:rsidRPr="00204355">
        <w:rPr>
          <w:sz w:val="28"/>
          <w:szCs w:val="28"/>
        </w:rPr>
        <w:t xml:space="preserve">утверждено Положение о порядке </w:t>
      </w:r>
      <w:r w:rsidRPr="00204355">
        <w:rPr>
          <w:sz w:val="28"/>
          <w:szCs w:val="28"/>
        </w:rPr>
        <w:lastRenderedPageBreak/>
        <w:t>формирования, ведения, обязательного опубликования перечня муниципального имущества муниципального образования городского округа - города Невинномысска,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w:t>
      </w:r>
      <w:proofErr w:type="gramEnd"/>
      <w:r w:rsidRPr="00204355">
        <w:rPr>
          <w:sz w:val="28"/>
          <w:szCs w:val="28"/>
        </w:rPr>
        <w:t xml:space="preserve"> (в том числе по льготным ставкам арендной платы) субъектам малого и среднего предпринимательства, а также </w:t>
      </w:r>
      <w:r w:rsidR="00AF57ED">
        <w:rPr>
          <w:sz w:val="28"/>
          <w:szCs w:val="28"/>
        </w:rPr>
        <w:t xml:space="preserve">о </w:t>
      </w:r>
      <w:r w:rsidRPr="00204355">
        <w:rPr>
          <w:sz w:val="28"/>
          <w:szCs w:val="28"/>
        </w:rPr>
        <w:t xml:space="preserve">порядке и условиях предоставления в аренду муниципального имущества, включенного в данный перечень. </w:t>
      </w:r>
      <w:r w:rsidR="00AF57ED">
        <w:rPr>
          <w:sz w:val="28"/>
          <w:szCs w:val="28"/>
        </w:rPr>
        <w:t>Перечень утвержден постановлением администрации города Невинномысска от 27.12.2012 № 3864 и ежегодно актуализируется.</w:t>
      </w:r>
      <w:r w:rsidR="00AB339D">
        <w:rPr>
          <w:sz w:val="28"/>
          <w:szCs w:val="28"/>
        </w:rPr>
        <w:t xml:space="preserve">                     </w:t>
      </w:r>
      <w:r w:rsidR="00AF57ED">
        <w:rPr>
          <w:sz w:val="28"/>
          <w:szCs w:val="28"/>
        </w:rPr>
        <w:t xml:space="preserve"> </w:t>
      </w:r>
      <w:r w:rsidRPr="00204355">
        <w:rPr>
          <w:sz w:val="28"/>
          <w:szCs w:val="28"/>
        </w:rPr>
        <w:t xml:space="preserve">В Перечень включено </w:t>
      </w:r>
      <w:r w:rsidR="00AF57ED">
        <w:rPr>
          <w:sz w:val="28"/>
          <w:szCs w:val="28"/>
        </w:rPr>
        <w:t>9</w:t>
      </w:r>
      <w:r w:rsidRPr="00204355">
        <w:rPr>
          <w:sz w:val="28"/>
          <w:szCs w:val="28"/>
        </w:rPr>
        <w:t xml:space="preserve"> объектов</w:t>
      </w:r>
      <w:r w:rsidR="00AF57ED">
        <w:rPr>
          <w:sz w:val="28"/>
          <w:szCs w:val="28"/>
        </w:rPr>
        <w:t xml:space="preserve"> общей площадью 459,6 кв. метров</w:t>
      </w:r>
      <w:r w:rsidRPr="00204355">
        <w:rPr>
          <w:sz w:val="28"/>
          <w:szCs w:val="28"/>
        </w:rPr>
        <w:t xml:space="preserve">. На официальном сайте администрации города Невинномысска www.nevadm.ru опубликованы указанные муниципальные правовые акты и информация об объектах, находящихся в муниципальной собственности города Невинномысска, предназначенных для предоставления во владение и (или) в пользование субъектам малого и среднего предпринимательства. </w:t>
      </w:r>
    </w:p>
    <w:p w:rsidR="00D55A30" w:rsidRDefault="00D55A30" w:rsidP="00D55A30">
      <w:pPr>
        <w:ind w:firstLine="709"/>
        <w:jc w:val="both"/>
        <w:rPr>
          <w:sz w:val="28"/>
          <w:szCs w:val="28"/>
        </w:rPr>
      </w:pPr>
      <w:proofErr w:type="gramStart"/>
      <w:r>
        <w:rPr>
          <w:rFonts w:eastAsia="Calibri"/>
          <w:sz w:val="28"/>
          <w:szCs w:val="28"/>
        </w:rPr>
        <w:t>В</w:t>
      </w:r>
      <w:r w:rsidRPr="0081737D">
        <w:rPr>
          <w:rFonts w:eastAsia="Calibri"/>
          <w:sz w:val="28"/>
          <w:szCs w:val="28"/>
        </w:rPr>
        <w:t xml:space="preserve"> соответствии </w:t>
      </w:r>
      <w:r>
        <w:rPr>
          <w:rFonts w:eastAsia="Calibri"/>
          <w:sz w:val="28"/>
          <w:szCs w:val="28"/>
        </w:rPr>
        <w:t xml:space="preserve">с </w:t>
      </w:r>
      <w:r w:rsidRPr="0081737D">
        <w:rPr>
          <w:rFonts w:eastAsia="Calibri"/>
          <w:sz w:val="28"/>
          <w:szCs w:val="28"/>
        </w:rPr>
        <w:t>постановление</w:t>
      </w:r>
      <w:r>
        <w:rPr>
          <w:rFonts w:eastAsia="Calibri"/>
          <w:sz w:val="28"/>
          <w:szCs w:val="28"/>
        </w:rPr>
        <w:t>м</w:t>
      </w:r>
      <w:r w:rsidRPr="0081737D">
        <w:rPr>
          <w:rFonts w:eastAsia="Calibri"/>
          <w:sz w:val="28"/>
          <w:szCs w:val="28"/>
        </w:rPr>
        <w:t xml:space="preserve"> </w:t>
      </w:r>
      <w:r>
        <w:rPr>
          <w:rFonts w:eastAsia="Calibri"/>
          <w:sz w:val="28"/>
          <w:szCs w:val="28"/>
        </w:rPr>
        <w:t>а</w:t>
      </w:r>
      <w:r w:rsidRPr="0081737D">
        <w:rPr>
          <w:rFonts w:eastAsia="Calibri"/>
          <w:sz w:val="28"/>
          <w:szCs w:val="28"/>
        </w:rPr>
        <w:t>дминистраци</w:t>
      </w:r>
      <w:r>
        <w:rPr>
          <w:rFonts w:eastAsia="Calibri"/>
          <w:sz w:val="28"/>
          <w:szCs w:val="28"/>
        </w:rPr>
        <w:t>и</w:t>
      </w:r>
      <w:r w:rsidRPr="0081737D">
        <w:rPr>
          <w:rFonts w:eastAsia="Calibri"/>
          <w:sz w:val="28"/>
          <w:szCs w:val="28"/>
        </w:rPr>
        <w:t xml:space="preserve"> </w:t>
      </w:r>
      <w:r>
        <w:rPr>
          <w:rFonts w:eastAsia="Calibri"/>
          <w:sz w:val="28"/>
          <w:szCs w:val="28"/>
        </w:rPr>
        <w:t xml:space="preserve">города Невинномысска </w:t>
      </w:r>
      <w:r w:rsidRPr="0081737D">
        <w:rPr>
          <w:rFonts w:eastAsia="Calibri"/>
          <w:sz w:val="28"/>
          <w:szCs w:val="28"/>
        </w:rPr>
        <w:t>от 15</w:t>
      </w:r>
      <w:r>
        <w:rPr>
          <w:rFonts w:eastAsia="Calibri"/>
          <w:sz w:val="28"/>
          <w:szCs w:val="28"/>
        </w:rPr>
        <w:t>.05.</w:t>
      </w:r>
      <w:r w:rsidRPr="0081737D">
        <w:rPr>
          <w:rFonts w:eastAsia="Calibri"/>
          <w:sz w:val="28"/>
          <w:szCs w:val="28"/>
        </w:rPr>
        <w:t xml:space="preserve">2020 № 704 «О предоставлении отсрочки уплаты арендной платы и освобождении от уплаты арендной платы по договорам аренды недвижимого имущества, заключенным с субъектами малого и среднего предпринимательства» </w:t>
      </w:r>
      <w:r w:rsidRPr="0081737D">
        <w:rPr>
          <w:sz w:val="28"/>
          <w:szCs w:val="28"/>
        </w:rPr>
        <w:t xml:space="preserve">по </w:t>
      </w:r>
      <w:r>
        <w:rPr>
          <w:sz w:val="28"/>
          <w:szCs w:val="28"/>
        </w:rPr>
        <w:t xml:space="preserve">9 </w:t>
      </w:r>
      <w:r w:rsidRPr="0081737D">
        <w:rPr>
          <w:sz w:val="28"/>
          <w:szCs w:val="28"/>
        </w:rPr>
        <w:t>договорам аренды муниципального имущества (нежилых зданий и помещений)</w:t>
      </w:r>
      <w:r>
        <w:rPr>
          <w:sz w:val="28"/>
          <w:szCs w:val="28"/>
        </w:rPr>
        <w:t>,</w:t>
      </w:r>
      <w:r w:rsidRPr="0081737D">
        <w:rPr>
          <w:sz w:val="28"/>
          <w:szCs w:val="28"/>
        </w:rPr>
        <w:t xml:space="preserve"> заключенным </w:t>
      </w:r>
      <w:r>
        <w:rPr>
          <w:sz w:val="28"/>
          <w:szCs w:val="28"/>
        </w:rPr>
        <w:t xml:space="preserve">с </w:t>
      </w:r>
      <w:r w:rsidRPr="0081737D">
        <w:rPr>
          <w:sz w:val="28"/>
          <w:szCs w:val="28"/>
        </w:rPr>
        <w:t>СМП до 01</w:t>
      </w:r>
      <w:r>
        <w:rPr>
          <w:sz w:val="28"/>
          <w:szCs w:val="28"/>
        </w:rPr>
        <w:t>.04.</w:t>
      </w:r>
      <w:r w:rsidRPr="0081737D">
        <w:rPr>
          <w:sz w:val="28"/>
          <w:szCs w:val="28"/>
        </w:rPr>
        <w:t>2020</w:t>
      </w:r>
      <w:r>
        <w:rPr>
          <w:sz w:val="28"/>
          <w:szCs w:val="28"/>
        </w:rPr>
        <w:t>,</w:t>
      </w:r>
      <w:r w:rsidRPr="0081737D">
        <w:rPr>
          <w:sz w:val="28"/>
          <w:szCs w:val="28"/>
        </w:rPr>
        <w:t xml:space="preserve"> </w:t>
      </w:r>
      <w:r w:rsidRPr="0081737D">
        <w:rPr>
          <w:rFonts w:eastAsia="Calibri"/>
          <w:sz w:val="28"/>
          <w:szCs w:val="28"/>
        </w:rPr>
        <w:t xml:space="preserve">установлена отсрочка </w:t>
      </w:r>
      <w:r>
        <w:rPr>
          <w:rFonts w:eastAsia="Calibri"/>
          <w:sz w:val="28"/>
          <w:szCs w:val="28"/>
        </w:rPr>
        <w:t xml:space="preserve">от уплаты арендной платы за </w:t>
      </w:r>
      <w:r w:rsidRPr="0081737D">
        <w:rPr>
          <w:sz w:val="28"/>
          <w:szCs w:val="28"/>
        </w:rPr>
        <w:t>апрел</w:t>
      </w:r>
      <w:r>
        <w:rPr>
          <w:sz w:val="28"/>
          <w:szCs w:val="28"/>
        </w:rPr>
        <w:t>ь</w:t>
      </w:r>
      <w:r w:rsidRPr="0081737D">
        <w:rPr>
          <w:sz w:val="28"/>
          <w:szCs w:val="28"/>
        </w:rPr>
        <w:t xml:space="preserve"> - сентябрь 2020 года</w:t>
      </w:r>
      <w:proofErr w:type="gramEnd"/>
      <w:r>
        <w:rPr>
          <w:rFonts w:eastAsia="Calibri"/>
          <w:sz w:val="28"/>
          <w:szCs w:val="28"/>
        </w:rPr>
        <w:t xml:space="preserve"> на общую сумму 865,8 тыс. рублей</w:t>
      </w:r>
      <w:r>
        <w:rPr>
          <w:sz w:val="28"/>
          <w:szCs w:val="28"/>
        </w:rPr>
        <w:t>.</w:t>
      </w:r>
      <w:r w:rsidRPr="0081737D">
        <w:rPr>
          <w:rFonts w:eastAsia="Calibri"/>
          <w:sz w:val="28"/>
          <w:szCs w:val="28"/>
        </w:rPr>
        <w:t xml:space="preserve"> </w:t>
      </w:r>
      <w:proofErr w:type="gramStart"/>
      <w:r>
        <w:rPr>
          <w:rFonts w:eastAsia="Calibri"/>
          <w:sz w:val="28"/>
          <w:szCs w:val="28"/>
        </w:rPr>
        <w:t>Д</w:t>
      </w:r>
      <w:r w:rsidRPr="0081737D">
        <w:rPr>
          <w:rFonts w:eastAsia="Calibri"/>
          <w:sz w:val="28"/>
          <w:szCs w:val="28"/>
        </w:rPr>
        <w:t xml:space="preserve">ля СМП, осуществляющих виды деятельности в отраслях российской экономики, </w:t>
      </w:r>
      <w:hyperlink r:id="rId11" w:history="1">
        <w:r w:rsidRPr="0081737D">
          <w:rPr>
            <w:rFonts w:eastAsia="Calibri"/>
            <w:sz w:val="28"/>
            <w:szCs w:val="28"/>
          </w:rPr>
          <w:t>перечень</w:t>
        </w:r>
      </w:hyperlink>
      <w:r w:rsidRPr="0081737D">
        <w:rPr>
          <w:rFonts w:eastAsia="Calibri"/>
          <w:sz w:val="28"/>
          <w:szCs w:val="28"/>
        </w:rPr>
        <w:t xml:space="preserve"> которых утвержден </w:t>
      </w:r>
      <w:r w:rsidRPr="0081737D">
        <w:rPr>
          <w:sz w:val="28"/>
          <w:szCs w:val="28"/>
        </w:rPr>
        <w:t xml:space="preserve">постановлением Правительства Российской Федерации от 03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81737D">
        <w:rPr>
          <w:sz w:val="28"/>
          <w:szCs w:val="28"/>
        </w:rPr>
        <w:t>коронавирусной</w:t>
      </w:r>
      <w:proofErr w:type="spellEnd"/>
      <w:r w:rsidRPr="0081737D">
        <w:rPr>
          <w:sz w:val="28"/>
          <w:szCs w:val="28"/>
        </w:rPr>
        <w:t xml:space="preserve"> инфекции»</w:t>
      </w:r>
      <w:r>
        <w:rPr>
          <w:sz w:val="28"/>
          <w:szCs w:val="28"/>
        </w:rPr>
        <w:t>,</w:t>
      </w:r>
      <w:r w:rsidRPr="0081737D">
        <w:rPr>
          <w:rFonts w:eastAsia="Calibri"/>
          <w:sz w:val="28"/>
          <w:szCs w:val="28"/>
        </w:rPr>
        <w:t xml:space="preserve"> </w:t>
      </w:r>
      <w:r>
        <w:rPr>
          <w:rFonts w:eastAsia="Calibri"/>
          <w:sz w:val="28"/>
          <w:szCs w:val="28"/>
        </w:rPr>
        <w:t>предоставлено</w:t>
      </w:r>
      <w:r w:rsidRPr="0081737D">
        <w:rPr>
          <w:rFonts w:eastAsia="Calibri"/>
          <w:sz w:val="28"/>
          <w:szCs w:val="28"/>
        </w:rPr>
        <w:t xml:space="preserve"> освобождение от уплаты арендной платы по </w:t>
      </w:r>
      <w:r w:rsidRPr="007F186E">
        <w:rPr>
          <w:rFonts w:eastAsia="Calibri"/>
          <w:sz w:val="28"/>
          <w:szCs w:val="28"/>
        </w:rPr>
        <w:t>8 договорам аренды</w:t>
      </w:r>
      <w:r w:rsidRPr="0081737D">
        <w:rPr>
          <w:rFonts w:eastAsia="Calibri"/>
          <w:sz w:val="28"/>
          <w:szCs w:val="28"/>
        </w:rPr>
        <w:t xml:space="preserve"> </w:t>
      </w:r>
      <w:r w:rsidRPr="0081737D">
        <w:rPr>
          <w:sz w:val="28"/>
          <w:szCs w:val="28"/>
        </w:rPr>
        <w:t>муниципального имущества</w:t>
      </w:r>
      <w:r w:rsidRPr="0081737D">
        <w:rPr>
          <w:rFonts w:eastAsia="Calibri"/>
          <w:sz w:val="28"/>
          <w:szCs w:val="28"/>
        </w:rPr>
        <w:t xml:space="preserve"> </w:t>
      </w:r>
      <w:r w:rsidRPr="0081737D">
        <w:rPr>
          <w:sz w:val="28"/>
          <w:szCs w:val="28"/>
        </w:rPr>
        <w:t>за апрел</w:t>
      </w:r>
      <w:r>
        <w:rPr>
          <w:sz w:val="28"/>
          <w:szCs w:val="28"/>
        </w:rPr>
        <w:t>ь</w:t>
      </w:r>
      <w:r w:rsidRPr="0081737D">
        <w:rPr>
          <w:sz w:val="28"/>
          <w:szCs w:val="28"/>
        </w:rPr>
        <w:t xml:space="preserve"> - сентябрь 2020 года</w:t>
      </w:r>
      <w:r>
        <w:rPr>
          <w:sz w:val="28"/>
          <w:szCs w:val="28"/>
        </w:rPr>
        <w:t xml:space="preserve"> </w:t>
      </w:r>
      <w:r>
        <w:rPr>
          <w:rFonts w:eastAsia="Calibri"/>
          <w:sz w:val="28"/>
          <w:szCs w:val="28"/>
        </w:rPr>
        <w:t>на</w:t>
      </w:r>
      <w:proofErr w:type="gramEnd"/>
      <w:r>
        <w:rPr>
          <w:rFonts w:eastAsia="Calibri"/>
          <w:sz w:val="28"/>
          <w:szCs w:val="28"/>
        </w:rPr>
        <w:t xml:space="preserve"> общую сумму 168,33 тыс. рублей.</w:t>
      </w:r>
    </w:p>
    <w:p w:rsidR="00D55A30" w:rsidRDefault="00D55A30" w:rsidP="00D55A30">
      <w:pPr>
        <w:ind w:firstLine="709"/>
        <w:jc w:val="both"/>
        <w:rPr>
          <w:sz w:val="28"/>
          <w:szCs w:val="28"/>
        </w:rPr>
      </w:pPr>
      <w:proofErr w:type="gramStart"/>
      <w:r>
        <w:rPr>
          <w:rFonts w:eastAsia="Calibri"/>
          <w:sz w:val="28"/>
          <w:szCs w:val="28"/>
        </w:rPr>
        <w:t>Согласно</w:t>
      </w:r>
      <w:r w:rsidRPr="0081737D">
        <w:rPr>
          <w:rFonts w:eastAsia="Calibri"/>
          <w:sz w:val="28"/>
          <w:szCs w:val="28"/>
        </w:rPr>
        <w:t xml:space="preserve"> стать</w:t>
      </w:r>
      <w:r>
        <w:rPr>
          <w:rFonts w:eastAsia="Calibri"/>
          <w:sz w:val="28"/>
          <w:szCs w:val="28"/>
        </w:rPr>
        <w:t>е</w:t>
      </w:r>
      <w:r w:rsidRPr="0081737D">
        <w:rPr>
          <w:rFonts w:eastAsia="Calibri"/>
          <w:sz w:val="28"/>
          <w:szCs w:val="28"/>
        </w:rPr>
        <w:t xml:space="preserve"> 15 Федерального закона от 08 июня 2020 г.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81737D">
        <w:rPr>
          <w:rFonts w:eastAsia="Calibri"/>
          <w:sz w:val="28"/>
          <w:szCs w:val="28"/>
        </w:rPr>
        <w:t>коронавирусной</w:t>
      </w:r>
      <w:proofErr w:type="spellEnd"/>
      <w:r w:rsidRPr="0081737D">
        <w:rPr>
          <w:rFonts w:eastAsia="Calibri"/>
          <w:sz w:val="28"/>
          <w:szCs w:val="28"/>
        </w:rPr>
        <w:t xml:space="preserve"> инфекции»</w:t>
      </w:r>
      <w:r>
        <w:rPr>
          <w:rFonts w:eastAsia="Calibri"/>
          <w:sz w:val="28"/>
          <w:szCs w:val="28"/>
        </w:rPr>
        <w:t xml:space="preserve"> и</w:t>
      </w:r>
      <w:r w:rsidRPr="0081737D">
        <w:rPr>
          <w:rFonts w:eastAsia="Calibri"/>
          <w:sz w:val="28"/>
          <w:szCs w:val="28"/>
        </w:rPr>
        <w:t xml:space="preserve"> </w:t>
      </w:r>
      <w:r w:rsidRPr="0081737D">
        <w:rPr>
          <w:sz w:val="28"/>
          <w:szCs w:val="28"/>
        </w:rPr>
        <w:t>на оснований заявлений покупателей муниципального недвижимого имущества предоставлена отсрочка платежей по 3 договорам купли-продажи с рассрочкой платежа, заключенным с СМП</w:t>
      </w:r>
      <w:r>
        <w:rPr>
          <w:sz w:val="28"/>
          <w:szCs w:val="28"/>
        </w:rPr>
        <w:t>,</w:t>
      </w:r>
      <w:r w:rsidRPr="0081737D">
        <w:rPr>
          <w:sz w:val="28"/>
          <w:szCs w:val="28"/>
        </w:rPr>
        <w:t xml:space="preserve"> на</w:t>
      </w:r>
      <w:proofErr w:type="gramEnd"/>
      <w:r w:rsidRPr="0081737D">
        <w:rPr>
          <w:sz w:val="28"/>
          <w:szCs w:val="28"/>
        </w:rPr>
        <w:t xml:space="preserve"> общую сумму </w:t>
      </w:r>
      <w:r w:rsidR="00AB339D">
        <w:rPr>
          <w:sz w:val="28"/>
          <w:szCs w:val="28"/>
        </w:rPr>
        <w:t xml:space="preserve">                                         </w:t>
      </w:r>
      <w:r w:rsidRPr="0081737D">
        <w:rPr>
          <w:sz w:val="28"/>
          <w:szCs w:val="28"/>
        </w:rPr>
        <w:t>541,14 тыс</w:t>
      </w:r>
      <w:r>
        <w:rPr>
          <w:sz w:val="28"/>
          <w:szCs w:val="28"/>
        </w:rPr>
        <w:t>.</w:t>
      </w:r>
      <w:r w:rsidRPr="0081737D">
        <w:rPr>
          <w:sz w:val="28"/>
          <w:szCs w:val="28"/>
        </w:rPr>
        <w:t xml:space="preserve"> рублей.</w:t>
      </w:r>
    </w:p>
    <w:p w:rsidR="00D55A30" w:rsidRDefault="00D55A30" w:rsidP="00D55A30">
      <w:pPr>
        <w:ind w:firstLine="709"/>
        <w:jc w:val="both"/>
        <w:rPr>
          <w:sz w:val="28"/>
          <w:szCs w:val="28"/>
        </w:rPr>
      </w:pPr>
      <w:r w:rsidRPr="006441DA">
        <w:rPr>
          <w:rFonts w:eastAsia="Calibri"/>
          <w:sz w:val="28"/>
          <w:szCs w:val="28"/>
          <w:lang w:eastAsia="en-US"/>
        </w:rPr>
        <w:t xml:space="preserve">Информация о возможности получить отсрочку (освобождение) </w:t>
      </w:r>
      <w:r>
        <w:rPr>
          <w:rFonts w:eastAsia="Calibri"/>
          <w:sz w:val="28"/>
          <w:szCs w:val="28"/>
        </w:rPr>
        <w:t>от уплаты арендной платы</w:t>
      </w:r>
      <w:r w:rsidRPr="006441DA">
        <w:rPr>
          <w:rFonts w:eastAsia="Calibri"/>
          <w:sz w:val="28"/>
          <w:szCs w:val="28"/>
          <w:lang w:eastAsia="en-US"/>
        </w:rPr>
        <w:t xml:space="preserve"> доводилась до сведения СМП в телефонном режиме, </w:t>
      </w:r>
      <w:r w:rsidRPr="006441DA">
        <w:rPr>
          <w:rFonts w:eastAsia="Calibri"/>
          <w:sz w:val="28"/>
          <w:szCs w:val="28"/>
          <w:lang w:eastAsia="en-US"/>
        </w:rPr>
        <w:lastRenderedPageBreak/>
        <w:t xml:space="preserve">путем рассылки смс-сообщений, а также </w:t>
      </w:r>
      <w:r>
        <w:rPr>
          <w:rFonts w:eastAsia="Calibri"/>
          <w:sz w:val="28"/>
          <w:szCs w:val="28"/>
          <w:lang w:eastAsia="en-US"/>
        </w:rPr>
        <w:t xml:space="preserve">путем </w:t>
      </w:r>
      <w:r w:rsidRPr="00C13921">
        <w:rPr>
          <w:rFonts w:eastAsia="Calibri"/>
          <w:sz w:val="28"/>
          <w:szCs w:val="28"/>
          <w:lang w:eastAsia="en-US"/>
        </w:rPr>
        <w:t>размещен</w:t>
      </w:r>
      <w:r>
        <w:rPr>
          <w:rFonts w:eastAsia="Calibri"/>
          <w:sz w:val="28"/>
          <w:szCs w:val="28"/>
          <w:lang w:eastAsia="en-US"/>
        </w:rPr>
        <w:t>а</w:t>
      </w:r>
      <w:r w:rsidRPr="00C13921">
        <w:rPr>
          <w:rFonts w:eastAsia="Calibri"/>
          <w:sz w:val="28"/>
          <w:szCs w:val="28"/>
          <w:lang w:eastAsia="en-US"/>
        </w:rPr>
        <w:t xml:space="preserve"> на официальном сайте администрации </w:t>
      </w:r>
      <w:hyperlink r:id="rId12" w:history="1">
        <w:r w:rsidRPr="00C13921">
          <w:rPr>
            <w:rFonts w:eastAsia="Calibri"/>
            <w:sz w:val="28"/>
            <w:szCs w:val="28"/>
            <w:lang w:eastAsia="en-US"/>
          </w:rPr>
          <w:t>www.nevadm.ru</w:t>
        </w:r>
      </w:hyperlink>
      <w:r w:rsidRPr="00C13921">
        <w:rPr>
          <w:rFonts w:eastAsia="Calibri"/>
          <w:sz w:val="28"/>
          <w:szCs w:val="28"/>
          <w:lang w:eastAsia="en-US"/>
        </w:rPr>
        <w:t>.</w:t>
      </w:r>
    </w:p>
    <w:p w:rsidR="00D55A30" w:rsidRDefault="00D55A30" w:rsidP="00D55A30">
      <w:pPr>
        <w:ind w:firstLine="709"/>
        <w:jc w:val="both"/>
        <w:rPr>
          <w:sz w:val="28"/>
          <w:szCs w:val="28"/>
        </w:rPr>
      </w:pPr>
      <w:proofErr w:type="gramStart"/>
      <w:r w:rsidRPr="0081737D">
        <w:rPr>
          <w:rFonts w:eastAsia="Calibri"/>
          <w:sz w:val="28"/>
          <w:szCs w:val="28"/>
        </w:rPr>
        <w:t xml:space="preserve">В соответствии с частью 5 статьи 19 Федерального </w:t>
      </w:r>
      <w:hyperlink r:id="rId13" w:history="1">
        <w:r w:rsidRPr="0081737D">
          <w:rPr>
            <w:rFonts w:eastAsia="Calibri"/>
            <w:sz w:val="28"/>
            <w:szCs w:val="28"/>
          </w:rPr>
          <w:t>закона</w:t>
        </w:r>
      </w:hyperlink>
      <w:r w:rsidRPr="0081737D">
        <w:rPr>
          <w:rFonts w:eastAsia="Calibri"/>
          <w:sz w:val="28"/>
          <w:szCs w:val="28"/>
        </w:rPr>
        <w:t xml:space="preserve"> </w:t>
      </w:r>
      <w:r w:rsidR="00AB339D">
        <w:rPr>
          <w:rFonts w:eastAsia="Calibri"/>
          <w:sz w:val="28"/>
          <w:szCs w:val="28"/>
        </w:rPr>
        <w:t xml:space="preserve">                                            </w:t>
      </w:r>
      <w:r w:rsidRPr="0081737D">
        <w:rPr>
          <w:rFonts w:eastAsia="Calibri"/>
          <w:sz w:val="28"/>
          <w:szCs w:val="28"/>
        </w:rPr>
        <w:t>от 01 апреля 2020 г</w:t>
      </w:r>
      <w:r>
        <w:rPr>
          <w:rFonts w:eastAsia="Calibri"/>
          <w:sz w:val="28"/>
          <w:szCs w:val="28"/>
        </w:rPr>
        <w:t>.</w:t>
      </w:r>
      <w:r w:rsidRPr="0081737D">
        <w:rPr>
          <w:rFonts w:eastAsia="Calibri"/>
          <w:sz w:val="28"/>
          <w:szCs w:val="28"/>
        </w:rPr>
        <w:t xml:space="preserve"> № 98-ФЗ «О внесении изменений в отдельные законодательные акты Российской Федерации по вопросам предупреждения и ликвидации чрезвычайных ситуаций»</w:t>
      </w:r>
      <w:r>
        <w:rPr>
          <w:rFonts w:eastAsia="Calibri"/>
          <w:sz w:val="28"/>
          <w:szCs w:val="28"/>
        </w:rPr>
        <w:t xml:space="preserve"> и</w:t>
      </w:r>
      <w:r w:rsidRPr="0081737D">
        <w:rPr>
          <w:rFonts w:eastAsia="Calibri"/>
          <w:sz w:val="28"/>
          <w:szCs w:val="28"/>
        </w:rPr>
        <w:t xml:space="preserve"> на основании заявлений арендаторов муниципального имущества, являющи</w:t>
      </w:r>
      <w:r>
        <w:rPr>
          <w:rFonts w:eastAsia="Calibri"/>
          <w:sz w:val="28"/>
          <w:szCs w:val="28"/>
        </w:rPr>
        <w:t>хся</w:t>
      </w:r>
      <w:r w:rsidRPr="0081737D">
        <w:rPr>
          <w:rFonts w:eastAsia="Calibri"/>
          <w:sz w:val="28"/>
          <w:szCs w:val="28"/>
        </w:rPr>
        <w:t xml:space="preserve"> СМП, были заключены дополнительные соглашения к 3 договорам аренды </w:t>
      </w:r>
      <w:r w:rsidRPr="0081737D">
        <w:rPr>
          <w:sz w:val="28"/>
          <w:szCs w:val="28"/>
        </w:rPr>
        <w:t>муниципального имущества</w:t>
      </w:r>
      <w:r w:rsidRPr="0081737D">
        <w:rPr>
          <w:rFonts w:eastAsia="Calibri"/>
          <w:sz w:val="28"/>
          <w:szCs w:val="28"/>
        </w:rPr>
        <w:t xml:space="preserve"> нежилых помещений (срок которых истек </w:t>
      </w:r>
      <w:r w:rsidR="00AB339D">
        <w:rPr>
          <w:rFonts w:eastAsia="Calibri"/>
          <w:sz w:val="28"/>
          <w:szCs w:val="28"/>
        </w:rPr>
        <w:t xml:space="preserve">                                  </w:t>
      </w:r>
      <w:r w:rsidRPr="0081737D">
        <w:rPr>
          <w:rFonts w:eastAsia="Calibri"/>
          <w:sz w:val="28"/>
          <w:szCs w:val="28"/>
        </w:rPr>
        <w:t>в 2020 году) о продлении</w:t>
      </w:r>
      <w:proofErr w:type="gramEnd"/>
      <w:r w:rsidRPr="0081737D">
        <w:rPr>
          <w:rFonts w:eastAsia="Calibri"/>
          <w:sz w:val="28"/>
          <w:szCs w:val="28"/>
        </w:rPr>
        <w:t xml:space="preserve"> договоров на срок до одного года, без проведения процедуры торгов, с сохранением условий договора аренды и действующего размера арендной платы по договору.</w:t>
      </w:r>
    </w:p>
    <w:p w:rsidR="002E2C47" w:rsidRDefault="00D55A30" w:rsidP="00D55A30">
      <w:pPr>
        <w:widowControl w:val="0"/>
        <w:shd w:val="clear" w:color="auto" w:fill="FFFFFF"/>
        <w:tabs>
          <w:tab w:val="left" w:pos="9356"/>
        </w:tabs>
        <w:suppressAutoHyphens/>
        <w:ind w:firstLine="709"/>
        <w:jc w:val="both"/>
        <w:rPr>
          <w:sz w:val="28"/>
          <w:szCs w:val="28"/>
        </w:rPr>
      </w:pPr>
      <w:r w:rsidRPr="002513F1">
        <w:rPr>
          <w:sz w:val="28"/>
          <w:szCs w:val="28"/>
        </w:rPr>
        <w:t>В 2020 году по льготной ставке арендной плат</w:t>
      </w:r>
      <w:r>
        <w:rPr>
          <w:sz w:val="28"/>
          <w:szCs w:val="28"/>
        </w:rPr>
        <w:t>ы</w:t>
      </w:r>
      <w:r w:rsidRPr="002513F1">
        <w:rPr>
          <w:sz w:val="28"/>
          <w:szCs w:val="28"/>
        </w:rPr>
        <w:t xml:space="preserve"> за земельные участки, предоставленные резидентам </w:t>
      </w:r>
      <w:r>
        <w:rPr>
          <w:sz w:val="28"/>
          <w:szCs w:val="28"/>
        </w:rPr>
        <w:t>ТОСЭР,</w:t>
      </w:r>
      <w:r w:rsidRPr="002513F1">
        <w:rPr>
          <w:sz w:val="28"/>
          <w:szCs w:val="28"/>
        </w:rPr>
        <w:t xml:space="preserve"> </w:t>
      </w:r>
      <w:r>
        <w:rPr>
          <w:sz w:val="28"/>
          <w:szCs w:val="28"/>
        </w:rPr>
        <w:t>резидентам РИП, юридическим лицам в соответствии с решением Губернатора Ставропольского края для реализации масштабных инвестиционных проектов заключено 11 договоров аренды земельных участков.</w:t>
      </w:r>
    </w:p>
    <w:p w:rsidR="00A6707D" w:rsidRPr="006661EF" w:rsidRDefault="00A6707D" w:rsidP="00A6707D">
      <w:pPr>
        <w:ind w:firstLine="709"/>
        <w:jc w:val="both"/>
        <w:rPr>
          <w:sz w:val="28"/>
          <w:szCs w:val="28"/>
        </w:rPr>
      </w:pPr>
      <w:r>
        <w:rPr>
          <w:sz w:val="28"/>
          <w:szCs w:val="28"/>
        </w:rPr>
        <w:t>В городе</w:t>
      </w:r>
      <w:r w:rsidRPr="006661EF">
        <w:rPr>
          <w:sz w:val="28"/>
          <w:szCs w:val="28"/>
        </w:rPr>
        <w:t xml:space="preserve"> развиваются проекты новой не типичной для Невинномысска экономики: пищевая</w:t>
      </w:r>
      <w:r>
        <w:rPr>
          <w:sz w:val="28"/>
          <w:szCs w:val="28"/>
        </w:rPr>
        <w:t>, л</w:t>
      </w:r>
      <w:r w:rsidR="00781C8A">
        <w:rPr>
          <w:sz w:val="28"/>
          <w:szCs w:val="28"/>
        </w:rPr>
        <w:t>е</w:t>
      </w:r>
      <w:r>
        <w:rPr>
          <w:sz w:val="28"/>
          <w:szCs w:val="28"/>
        </w:rPr>
        <w:t>гкая</w:t>
      </w:r>
      <w:r w:rsidRPr="006661EF">
        <w:rPr>
          <w:sz w:val="28"/>
          <w:szCs w:val="28"/>
        </w:rPr>
        <w:t xml:space="preserve"> и металлургическая промышленности, сельское хозяйство и логистические центры. При этом доля малого и среднего бизнеса в общем количестве резидентов ТОСЭР и РИП составляет около 88 %.</w:t>
      </w:r>
    </w:p>
    <w:p w:rsidR="00A6707D" w:rsidRDefault="00A6707D" w:rsidP="00A6707D">
      <w:pPr>
        <w:ind w:firstLine="709"/>
        <w:jc w:val="both"/>
        <w:rPr>
          <w:sz w:val="28"/>
          <w:szCs w:val="28"/>
        </w:rPr>
      </w:pPr>
      <w:r w:rsidRPr="004E2968">
        <w:rPr>
          <w:sz w:val="28"/>
          <w:szCs w:val="28"/>
        </w:rPr>
        <w:t>Субъектами малого и среднего предпринимательства активно  используются существующие механизмы мер поддержки</w:t>
      </w:r>
      <w:r>
        <w:rPr>
          <w:sz w:val="28"/>
          <w:szCs w:val="28"/>
        </w:rPr>
        <w:t>.</w:t>
      </w:r>
      <w:r w:rsidRPr="004E2968">
        <w:rPr>
          <w:sz w:val="28"/>
          <w:szCs w:val="28"/>
        </w:rPr>
        <w:t xml:space="preserve"> </w:t>
      </w:r>
      <w:r>
        <w:rPr>
          <w:sz w:val="28"/>
          <w:szCs w:val="28"/>
        </w:rPr>
        <w:t xml:space="preserve">Так </w:t>
      </w:r>
      <w:r w:rsidRPr="002A0131">
        <w:rPr>
          <w:sz w:val="28"/>
          <w:szCs w:val="28"/>
        </w:rPr>
        <w:t>24</w:t>
      </w:r>
      <w:r>
        <w:rPr>
          <w:sz w:val="28"/>
          <w:szCs w:val="28"/>
        </w:rPr>
        <w:t xml:space="preserve"> субъекта получили из </w:t>
      </w:r>
      <w:r w:rsidRPr="002A0131">
        <w:rPr>
          <w:sz w:val="28"/>
          <w:szCs w:val="28"/>
        </w:rPr>
        <w:t>Фонд</w:t>
      </w:r>
      <w:r>
        <w:rPr>
          <w:sz w:val="28"/>
          <w:szCs w:val="28"/>
        </w:rPr>
        <w:t>а</w:t>
      </w:r>
      <w:r w:rsidRPr="002A0131">
        <w:rPr>
          <w:sz w:val="28"/>
          <w:szCs w:val="28"/>
        </w:rPr>
        <w:t xml:space="preserve"> микрофинансирования субъектов малого и среднего предпринимательства в Ставропольском крае</w:t>
      </w:r>
      <w:r w:rsidR="00156C31">
        <w:rPr>
          <w:sz w:val="28"/>
          <w:szCs w:val="28"/>
        </w:rPr>
        <w:t xml:space="preserve"> </w:t>
      </w:r>
      <w:r>
        <w:rPr>
          <w:sz w:val="28"/>
          <w:szCs w:val="28"/>
        </w:rPr>
        <w:t xml:space="preserve">кредитных средств на сумму </w:t>
      </w:r>
      <w:r w:rsidR="00AB339D">
        <w:rPr>
          <w:sz w:val="28"/>
          <w:szCs w:val="28"/>
        </w:rPr>
        <w:t xml:space="preserve">                          </w:t>
      </w:r>
      <w:r w:rsidRPr="002A0131">
        <w:rPr>
          <w:sz w:val="28"/>
          <w:szCs w:val="28"/>
        </w:rPr>
        <w:t>49175,00 тыс. рублей на развитие бизнеса</w:t>
      </w:r>
      <w:r w:rsidR="00156C31">
        <w:rPr>
          <w:sz w:val="28"/>
          <w:szCs w:val="28"/>
        </w:rPr>
        <w:t>.</w:t>
      </w:r>
      <w:r>
        <w:rPr>
          <w:sz w:val="28"/>
          <w:szCs w:val="28"/>
        </w:rPr>
        <w:t xml:space="preserve"> </w:t>
      </w:r>
    </w:p>
    <w:p w:rsidR="00A6707D" w:rsidRDefault="00A6707D" w:rsidP="00A6707D">
      <w:pPr>
        <w:ind w:firstLine="709"/>
        <w:jc w:val="both"/>
        <w:rPr>
          <w:sz w:val="28"/>
          <w:szCs w:val="28"/>
        </w:rPr>
      </w:pPr>
      <w:r>
        <w:rPr>
          <w:sz w:val="28"/>
          <w:szCs w:val="28"/>
        </w:rPr>
        <w:t xml:space="preserve">В целом </w:t>
      </w:r>
      <w:r w:rsidRPr="004E2968">
        <w:rPr>
          <w:sz w:val="28"/>
          <w:szCs w:val="28"/>
        </w:rPr>
        <w:t>за 2020 год 1348</w:t>
      </w:r>
      <w:r>
        <w:rPr>
          <w:sz w:val="28"/>
          <w:szCs w:val="28"/>
        </w:rPr>
        <w:t xml:space="preserve"> </w:t>
      </w:r>
      <w:r w:rsidRPr="00E7329C">
        <w:rPr>
          <w:sz w:val="28"/>
          <w:szCs w:val="28"/>
        </w:rPr>
        <w:t xml:space="preserve">субъектов </w:t>
      </w:r>
      <w:r>
        <w:rPr>
          <w:sz w:val="28"/>
          <w:szCs w:val="28"/>
        </w:rPr>
        <w:t xml:space="preserve">воспользовались различными поддержками (с учетом федеральной поддержки в связи с </w:t>
      </w:r>
      <w:r>
        <w:rPr>
          <w:sz w:val="28"/>
          <w:szCs w:val="28"/>
          <w:lang w:val="en-US"/>
        </w:rPr>
        <w:t>COVID</w:t>
      </w:r>
      <w:r>
        <w:rPr>
          <w:sz w:val="28"/>
          <w:szCs w:val="28"/>
        </w:rPr>
        <w:t xml:space="preserve">-19). </w:t>
      </w:r>
    </w:p>
    <w:p w:rsidR="00156C31" w:rsidRDefault="00156C31" w:rsidP="00156C31">
      <w:pPr>
        <w:ind w:firstLine="709"/>
        <w:jc w:val="both"/>
        <w:rPr>
          <w:sz w:val="28"/>
          <w:szCs w:val="28"/>
        </w:rPr>
      </w:pPr>
      <w:r w:rsidRPr="00204355">
        <w:rPr>
          <w:sz w:val="28"/>
          <w:szCs w:val="28"/>
        </w:rPr>
        <w:t xml:space="preserve">Администрацией города для субъектов малого и среднего предпринимательства организуются и проводятся различные мероприятия в форме совещаний, тренингов, семинаров, образовательных и обучающих мероприятий, в том числе по использованию существующих на краевом уровне мер поддержки. </w:t>
      </w:r>
    </w:p>
    <w:p w:rsidR="00156C31" w:rsidRDefault="00156C31" w:rsidP="00156C31">
      <w:pPr>
        <w:suppressAutoHyphens/>
        <w:ind w:firstLine="709"/>
        <w:jc w:val="both"/>
        <w:rPr>
          <w:rFonts w:eastAsia="Calibri"/>
          <w:sz w:val="28"/>
          <w:szCs w:val="28"/>
        </w:rPr>
      </w:pPr>
      <w:r w:rsidRPr="00156C31">
        <w:rPr>
          <w:sz w:val="28"/>
          <w:szCs w:val="28"/>
        </w:rPr>
        <w:t>В целях содействия созданию благоприятных условий для развития предпринимательской деятельности, а также для исключения дополнительной налоговой нагрузки значения корректирующего коэффициента базовой доходности К</w:t>
      </w:r>
      <w:proofErr w:type="gramStart"/>
      <w:r w:rsidRPr="00156C31">
        <w:rPr>
          <w:sz w:val="28"/>
          <w:szCs w:val="28"/>
        </w:rPr>
        <w:t>2</w:t>
      </w:r>
      <w:proofErr w:type="gramEnd"/>
      <w:r w:rsidRPr="00156C31">
        <w:rPr>
          <w:sz w:val="28"/>
          <w:szCs w:val="28"/>
        </w:rPr>
        <w:t>, учитывающего совокупность особенностей ведения предпринимательской деятельности, облагаемой единым налогом на вмененный доход, в 20</w:t>
      </w:r>
      <w:r>
        <w:rPr>
          <w:sz w:val="28"/>
          <w:szCs w:val="28"/>
        </w:rPr>
        <w:t>20</w:t>
      </w:r>
      <w:r w:rsidRPr="00156C31">
        <w:rPr>
          <w:sz w:val="28"/>
          <w:szCs w:val="28"/>
        </w:rPr>
        <w:t xml:space="preserve"> году сохраняются на уровне 2016 года.</w:t>
      </w:r>
    </w:p>
    <w:p w:rsidR="00156C31" w:rsidRDefault="00156C31" w:rsidP="00156C31">
      <w:pPr>
        <w:ind w:firstLine="720"/>
        <w:jc w:val="both"/>
        <w:rPr>
          <w:bCs/>
          <w:iCs/>
          <w:sz w:val="28"/>
          <w:szCs w:val="28"/>
        </w:rPr>
      </w:pPr>
      <w:r w:rsidRPr="00156C31">
        <w:rPr>
          <w:bCs/>
          <w:iCs/>
          <w:sz w:val="28"/>
          <w:szCs w:val="28"/>
        </w:rPr>
        <w:t>Проводилась работа по полному учету источников инвестиционных средств и объемов инвестиционных средств, вкладываемых субъектами предпринимательской деятельности в развитие своего бизнеса.</w:t>
      </w:r>
    </w:p>
    <w:p w:rsidR="00DC5E89" w:rsidRPr="00DC5E89" w:rsidRDefault="00DC5E89" w:rsidP="008A288D">
      <w:pPr>
        <w:pStyle w:val="aff5"/>
        <w:widowControl w:val="0"/>
        <w:numPr>
          <w:ilvl w:val="0"/>
          <w:numId w:val="3"/>
        </w:numPr>
        <w:shd w:val="clear" w:color="auto" w:fill="FFFFFF"/>
        <w:tabs>
          <w:tab w:val="left" w:pos="9356"/>
        </w:tabs>
        <w:suppressAutoHyphens/>
        <w:spacing w:after="0" w:line="240" w:lineRule="auto"/>
        <w:ind w:firstLine="709"/>
        <w:jc w:val="both"/>
        <w:rPr>
          <w:rFonts w:ascii="Times New Roman" w:eastAsia="Times New Roman" w:hAnsi="Times New Roman"/>
          <w:bCs/>
          <w:iCs/>
          <w:sz w:val="28"/>
          <w:szCs w:val="28"/>
          <w:lang w:eastAsia="ru-RU"/>
        </w:rPr>
      </w:pPr>
      <w:r w:rsidRPr="00DC5E89">
        <w:rPr>
          <w:rFonts w:ascii="Times New Roman" w:eastAsia="Times New Roman" w:hAnsi="Times New Roman"/>
          <w:bCs/>
          <w:iCs/>
          <w:sz w:val="28"/>
          <w:szCs w:val="28"/>
          <w:lang w:eastAsia="ru-RU"/>
        </w:rPr>
        <w:t>В рамках информационной работы актуализиру</w:t>
      </w:r>
      <w:r>
        <w:rPr>
          <w:rFonts w:ascii="Times New Roman" w:eastAsia="Times New Roman" w:hAnsi="Times New Roman"/>
          <w:bCs/>
          <w:iCs/>
          <w:sz w:val="28"/>
          <w:szCs w:val="28"/>
          <w:lang w:eastAsia="ru-RU"/>
        </w:rPr>
        <w:t>ю</w:t>
      </w:r>
      <w:r w:rsidRPr="00DC5E89">
        <w:rPr>
          <w:rFonts w:ascii="Times New Roman" w:eastAsia="Times New Roman" w:hAnsi="Times New Roman"/>
          <w:bCs/>
          <w:iCs/>
          <w:sz w:val="28"/>
          <w:szCs w:val="28"/>
          <w:lang w:eastAsia="ru-RU"/>
        </w:rPr>
        <w:t xml:space="preserve">тся информационные </w:t>
      </w:r>
      <w:r w:rsidRPr="00DC5E89">
        <w:rPr>
          <w:rFonts w:ascii="Times New Roman" w:eastAsia="Times New Roman" w:hAnsi="Times New Roman"/>
          <w:bCs/>
          <w:iCs/>
          <w:sz w:val="28"/>
          <w:szCs w:val="28"/>
          <w:lang w:eastAsia="ru-RU"/>
        </w:rPr>
        <w:lastRenderedPageBreak/>
        <w:t>материалы для субъектов малого и среднего предпринимательства, размещаемые на официальном сайте администрации города в информационно-телекоммуникационной сети «Интернет»:</w:t>
      </w:r>
    </w:p>
    <w:p w:rsidR="00DC5E89" w:rsidRPr="00DC5E89" w:rsidRDefault="00DC5E89" w:rsidP="008A288D">
      <w:pPr>
        <w:pStyle w:val="aff5"/>
        <w:widowControl w:val="0"/>
        <w:numPr>
          <w:ilvl w:val="0"/>
          <w:numId w:val="3"/>
        </w:numPr>
        <w:shd w:val="clear" w:color="auto" w:fill="FFFFFF"/>
        <w:tabs>
          <w:tab w:val="left" w:pos="9356"/>
        </w:tabs>
        <w:suppressAutoHyphens/>
        <w:spacing w:after="0" w:line="240" w:lineRule="auto"/>
        <w:ind w:firstLine="709"/>
        <w:jc w:val="both"/>
        <w:rPr>
          <w:rFonts w:ascii="Times New Roman" w:eastAsia="Times New Roman" w:hAnsi="Times New Roman"/>
          <w:bCs/>
          <w:iCs/>
          <w:sz w:val="28"/>
          <w:szCs w:val="28"/>
          <w:lang w:eastAsia="ru-RU"/>
        </w:rPr>
      </w:pPr>
      <w:r w:rsidRPr="00DC5E89">
        <w:rPr>
          <w:rFonts w:ascii="Times New Roman" w:eastAsia="Times New Roman" w:hAnsi="Times New Roman"/>
          <w:bCs/>
          <w:iCs/>
          <w:sz w:val="28"/>
          <w:szCs w:val="28"/>
          <w:lang w:eastAsia="ru-RU"/>
        </w:rPr>
        <w:t>о содействии развитию субъектов индивидуального и малого предпринимательства в моногородах с участием институтов развития;</w:t>
      </w:r>
    </w:p>
    <w:p w:rsidR="00DC5E89" w:rsidRPr="00113018" w:rsidRDefault="00DC5E89" w:rsidP="00113018">
      <w:pPr>
        <w:pStyle w:val="aff5"/>
        <w:widowControl w:val="0"/>
        <w:numPr>
          <w:ilvl w:val="0"/>
          <w:numId w:val="3"/>
        </w:numPr>
        <w:shd w:val="clear" w:color="auto" w:fill="FFFFFF"/>
        <w:tabs>
          <w:tab w:val="left" w:pos="9356"/>
        </w:tabs>
        <w:suppressAutoHyphens/>
        <w:spacing w:after="0" w:line="240" w:lineRule="auto"/>
        <w:ind w:firstLine="709"/>
        <w:jc w:val="both"/>
        <w:rPr>
          <w:rFonts w:ascii="Times New Roman" w:eastAsia="Times New Roman" w:hAnsi="Times New Roman"/>
          <w:bCs/>
          <w:iCs/>
          <w:sz w:val="28"/>
          <w:szCs w:val="28"/>
          <w:lang w:eastAsia="ru-RU"/>
        </w:rPr>
      </w:pPr>
      <w:bookmarkStart w:id="9" w:name="_Toc65230846"/>
      <w:r w:rsidRPr="00113018">
        <w:rPr>
          <w:rFonts w:ascii="Times New Roman" w:eastAsia="Times New Roman" w:hAnsi="Times New Roman"/>
          <w:bCs/>
          <w:iCs/>
          <w:sz w:val="28"/>
          <w:szCs w:val="28"/>
          <w:lang w:eastAsia="ru-RU"/>
        </w:rPr>
        <w:t>о финансовой поддержке субъектов малого и среднего предпринимательства на территории города;</w:t>
      </w:r>
      <w:bookmarkEnd w:id="9"/>
    </w:p>
    <w:p w:rsidR="00DC5E89" w:rsidRPr="00DC5E89" w:rsidRDefault="00DC5E89" w:rsidP="008A288D">
      <w:pPr>
        <w:pStyle w:val="aff5"/>
        <w:widowControl w:val="0"/>
        <w:numPr>
          <w:ilvl w:val="0"/>
          <w:numId w:val="3"/>
        </w:numPr>
        <w:suppressAutoHyphens/>
        <w:spacing w:after="0" w:line="240" w:lineRule="auto"/>
        <w:ind w:firstLine="709"/>
        <w:jc w:val="both"/>
        <w:rPr>
          <w:rFonts w:ascii="Times New Roman" w:eastAsia="Times New Roman" w:hAnsi="Times New Roman"/>
          <w:bCs/>
          <w:iCs/>
          <w:sz w:val="28"/>
          <w:szCs w:val="28"/>
          <w:lang w:eastAsia="ru-RU"/>
        </w:rPr>
      </w:pPr>
      <w:r w:rsidRPr="00DC5E89">
        <w:rPr>
          <w:rFonts w:ascii="Times New Roman" w:eastAsia="Times New Roman" w:hAnsi="Times New Roman"/>
          <w:bCs/>
          <w:iCs/>
          <w:sz w:val="28"/>
          <w:szCs w:val="28"/>
          <w:lang w:eastAsia="ru-RU"/>
        </w:rPr>
        <w:t>об имущественной поддержке субъектов малого и среднего предпринимательства на территории города;</w:t>
      </w:r>
    </w:p>
    <w:p w:rsidR="00DC5E89" w:rsidRPr="00DC5E89" w:rsidRDefault="00DC5E89" w:rsidP="008A288D">
      <w:pPr>
        <w:pStyle w:val="aff5"/>
        <w:widowControl w:val="0"/>
        <w:numPr>
          <w:ilvl w:val="0"/>
          <w:numId w:val="3"/>
        </w:numPr>
        <w:suppressAutoHyphens/>
        <w:spacing w:after="0" w:line="240" w:lineRule="auto"/>
        <w:ind w:firstLine="709"/>
        <w:jc w:val="both"/>
        <w:rPr>
          <w:rFonts w:ascii="Times New Roman" w:eastAsia="Times New Roman" w:hAnsi="Times New Roman"/>
          <w:bCs/>
          <w:iCs/>
          <w:sz w:val="28"/>
          <w:szCs w:val="28"/>
          <w:lang w:eastAsia="ru-RU"/>
        </w:rPr>
      </w:pPr>
      <w:r w:rsidRPr="00DC5E89">
        <w:rPr>
          <w:rFonts w:ascii="Times New Roman" w:eastAsia="Times New Roman" w:hAnsi="Times New Roman"/>
          <w:bCs/>
          <w:iCs/>
          <w:sz w:val="28"/>
          <w:szCs w:val="28"/>
          <w:lang w:eastAsia="ru-RU"/>
        </w:rPr>
        <w:t>об организуемых и проводимых выставках, ярмарках, конкурсах, как на территории города, края так и на федеральном уровне.</w:t>
      </w:r>
    </w:p>
    <w:p w:rsidR="00A6707D" w:rsidRDefault="00A6707D" w:rsidP="00A6707D">
      <w:pPr>
        <w:ind w:firstLine="709"/>
        <w:jc w:val="both"/>
        <w:rPr>
          <w:sz w:val="28"/>
          <w:szCs w:val="28"/>
        </w:rPr>
      </w:pPr>
    </w:p>
    <w:p w:rsidR="006830B0" w:rsidRPr="006E5F76" w:rsidRDefault="006830B0" w:rsidP="006E5F76">
      <w:pPr>
        <w:pStyle w:val="1"/>
        <w:spacing w:before="0" w:after="0"/>
        <w:ind w:firstLine="709"/>
        <w:jc w:val="center"/>
        <w:rPr>
          <w:rFonts w:ascii="Times New Roman" w:hAnsi="Times New Roman"/>
          <w:b w:val="0"/>
          <w:spacing w:val="-6"/>
          <w:sz w:val="28"/>
          <w:szCs w:val="28"/>
        </w:rPr>
      </w:pPr>
      <w:bookmarkStart w:id="10" w:name="_Toc65231651"/>
      <w:r w:rsidRPr="006E5F76">
        <w:rPr>
          <w:rFonts w:ascii="Times New Roman" w:hAnsi="Times New Roman"/>
          <w:b w:val="0"/>
          <w:spacing w:val="-6"/>
          <w:sz w:val="28"/>
          <w:szCs w:val="28"/>
        </w:rPr>
        <w:t>2.</w:t>
      </w:r>
      <w:r w:rsidR="00456EF8" w:rsidRPr="006E5F76">
        <w:rPr>
          <w:rFonts w:ascii="Times New Roman" w:hAnsi="Times New Roman"/>
          <w:b w:val="0"/>
          <w:spacing w:val="-6"/>
          <w:sz w:val="28"/>
          <w:szCs w:val="28"/>
        </w:rPr>
        <w:t>2</w:t>
      </w:r>
      <w:r w:rsidRPr="006E5F76">
        <w:rPr>
          <w:rFonts w:ascii="Times New Roman" w:hAnsi="Times New Roman"/>
          <w:b w:val="0"/>
          <w:spacing w:val="-6"/>
          <w:sz w:val="28"/>
          <w:szCs w:val="28"/>
        </w:rPr>
        <w:t>. Развитие торговли и потребительского рынка</w:t>
      </w:r>
      <w:bookmarkEnd w:id="10"/>
    </w:p>
    <w:p w:rsidR="00F65337" w:rsidRPr="00204355" w:rsidRDefault="00F65337" w:rsidP="00CE2ECE"/>
    <w:p w:rsidR="00FC4456" w:rsidRDefault="00FC4456" w:rsidP="00FC4456">
      <w:pPr>
        <w:suppressAutoHyphens/>
        <w:ind w:firstLine="709"/>
        <w:jc w:val="both"/>
        <w:rPr>
          <w:sz w:val="28"/>
          <w:szCs w:val="28"/>
        </w:rPr>
      </w:pPr>
      <w:r w:rsidRPr="00FB46FB">
        <w:rPr>
          <w:sz w:val="28"/>
          <w:szCs w:val="28"/>
        </w:rPr>
        <w:t>Потребительская сфера города объединяет около</w:t>
      </w:r>
      <w:r>
        <w:rPr>
          <w:sz w:val="28"/>
          <w:szCs w:val="28"/>
        </w:rPr>
        <w:t xml:space="preserve"> 1 тысячи предприятий торговли, общественного питания и бытового обслуживания. В этой сфере трудятся более 9 тыс. человек. </w:t>
      </w:r>
    </w:p>
    <w:p w:rsidR="00FC4456" w:rsidRPr="006A3A5B" w:rsidRDefault="00FC4456" w:rsidP="00FC4456">
      <w:pPr>
        <w:suppressAutoHyphens/>
        <w:ind w:firstLine="709"/>
        <w:jc w:val="both"/>
        <w:rPr>
          <w:rFonts w:eastAsia="MS Mincho"/>
          <w:sz w:val="28"/>
          <w:szCs w:val="28"/>
        </w:rPr>
      </w:pPr>
      <w:r w:rsidRPr="008A17C1">
        <w:rPr>
          <w:spacing w:val="2"/>
          <w:sz w:val="28"/>
          <w:szCs w:val="28"/>
          <w:shd w:val="clear" w:color="auto" w:fill="FFFFFF"/>
        </w:rPr>
        <w:t xml:space="preserve">В </w:t>
      </w:r>
      <w:r>
        <w:rPr>
          <w:spacing w:val="2"/>
          <w:sz w:val="28"/>
          <w:szCs w:val="28"/>
          <w:shd w:val="clear" w:color="auto" w:fill="FFFFFF"/>
        </w:rPr>
        <w:t>2020 году</w:t>
      </w:r>
      <w:r w:rsidRPr="008A17C1">
        <w:rPr>
          <w:spacing w:val="2"/>
          <w:sz w:val="28"/>
          <w:szCs w:val="28"/>
          <w:shd w:val="clear" w:color="auto" w:fill="FFFFFF"/>
        </w:rPr>
        <w:t xml:space="preserve"> введено в эксплуатацию</w:t>
      </w:r>
      <w:r>
        <w:rPr>
          <w:spacing w:val="2"/>
          <w:sz w:val="28"/>
          <w:szCs w:val="28"/>
          <w:shd w:val="clear" w:color="auto" w:fill="FFFFFF"/>
        </w:rPr>
        <w:t xml:space="preserve"> 13</w:t>
      </w:r>
      <w:r w:rsidRPr="008A17C1">
        <w:rPr>
          <w:spacing w:val="2"/>
          <w:sz w:val="28"/>
          <w:szCs w:val="28"/>
          <w:shd w:val="clear" w:color="auto" w:fill="FFFFFF"/>
        </w:rPr>
        <w:t xml:space="preserve"> новых объект</w:t>
      </w:r>
      <w:r>
        <w:rPr>
          <w:spacing w:val="2"/>
          <w:sz w:val="28"/>
          <w:szCs w:val="28"/>
          <w:shd w:val="clear" w:color="auto" w:fill="FFFFFF"/>
        </w:rPr>
        <w:t>ов</w:t>
      </w:r>
      <w:r w:rsidRPr="008A17C1">
        <w:rPr>
          <w:spacing w:val="2"/>
          <w:sz w:val="28"/>
          <w:szCs w:val="28"/>
          <w:shd w:val="clear" w:color="auto" w:fill="FFFFFF"/>
        </w:rPr>
        <w:t xml:space="preserve"> общей площадью </w:t>
      </w:r>
      <w:r>
        <w:rPr>
          <w:spacing w:val="2"/>
          <w:sz w:val="28"/>
          <w:szCs w:val="28"/>
          <w:shd w:val="clear" w:color="auto" w:fill="FFFFFF"/>
        </w:rPr>
        <w:t>3250,3 кв. метра.</w:t>
      </w:r>
      <w:r w:rsidRPr="008A17C1">
        <w:rPr>
          <w:spacing w:val="2"/>
          <w:sz w:val="28"/>
          <w:szCs w:val="28"/>
          <w:shd w:val="clear" w:color="auto" w:fill="FFFFFF"/>
        </w:rPr>
        <w:t xml:space="preserve"> </w:t>
      </w:r>
      <w:r w:rsidRPr="008C1585">
        <w:rPr>
          <w:rFonts w:eastAsia="Calibri"/>
          <w:sz w:val="28"/>
          <w:szCs w:val="28"/>
          <w:lang w:eastAsia="en-US"/>
        </w:rPr>
        <w:t xml:space="preserve">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w:t>
      </w:r>
      <w:r>
        <w:rPr>
          <w:sz w:val="28"/>
          <w:szCs w:val="28"/>
        </w:rPr>
        <w:t xml:space="preserve">На основе развития материально-технической базы отрасли повысился технический уровень торгового и бытового обслуживания. </w:t>
      </w:r>
      <w:r w:rsidRPr="008A17C1">
        <w:rPr>
          <w:sz w:val="28"/>
          <w:szCs w:val="28"/>
        </w:rPr>
        <w:t xml:space="preserve">Обеспеченность бытовыми услугами </w:t>
      </w:r>
      <w:r>
        <w:rPr>
          <w:sz w:val="28"/>
          <w:szCs w:val="28"/>
        </w:rPr>
        <w:t>составила</w:t>
      </w:r>
      <w:r w:rsidRPr="008A17C1">
        <w:rPr>
          <w:sz w:val="28"/>
          <w:szCs w:val="28"/>
        </w:rPr>
        <w:t xml:space="preserve"> 14 рабочих</w:t>
      </w:r>
      <w:r>
        <w:rPr>
          <w:sz w:val="28"/>
          <w:szCs w:val="28"/>
        </w:rPr>
        <w:t xml:space="preserve"> </w:t>
      </w:r>
      <w:r w:rsidRPr="008A17C1">
        <w:rPr>
          <w:sz w:val="28"/>
          <w:szCs w:val="28"/>
        </w:rPr>
        <w:t xml:space="preserve">мест на 1000 жителей города (краевой показатель </w:t>
      </w:r>
      <w:r>
        <w:rPr>
          <w:sz w:val="28"/>
          <w:szCs w:val="28"/>
        </w:rPr>
        <w:t xml:space="preserve">                    </w:t>
      </w:r>
      <w:r w:rsidRPr="008A17C1">
        <w:rPr>
          <w:sz w:val="28"/>
          <w:szCs w:val="28"/>
        </w:rPr>
        <w:t>10 рабочих мест на 1000 жителей).</w:t>
      </w:r>
      <w:r w:rsidRPr="00FB46FB">
        <w:rPr>
          <w:rFonts w:eastAsia="MS Mincho"/>
          <w:sz w:val="28"/>
          <w:szCs w:val="28"/>
        </w:rPr>
        <w:t xml:space="preserve"> </w:t>
      </w:r>
      <w:r w:rsidRPr="006A3A5B">
        <w:rPr>
          <w:rFonts w:eastAsia="MS Mincho"/>
          <w:sz w:val="28"/>
          <w:szCs w:val="28"/>
        </w:rPr>
        <w:t xml:space="preserve">Оборот розничной торговли </w:t>
      </w:r>
      <w:r>
        <w:rPr>
          <w:rFonts w:eastAsia="MS Mincho"/>
          <w:sz w:val="28"/>
          <w:szCs w:val="28"/>
        </w:rPr>
        <w:t xml:space="preserve">предприятий всех видов деятельности </w:t>
      </w:r>
      <w:r w:rsidRPr="006A3A5B">
        <w:rPr>
          <w:rFonts w:eastAsia="MS Mincho"/>
          <w:sz w:val="28"/>
          <w:szCs w:val="28"/>
        </w:rPr>
        <w:t xml:space="preserve">за 2020 год вырос на </w:t>
      </w:r>
      <w:r>
        <w:rPr>
          <w:rFonts w:eastAsia="MS Mincho"/>
          <w:sz w:val="28"/>
          <w:szCs w:val="28"/>
        </w:rPr>
        <w:t xml:space="preserve">5,2 </w:t>
      </w:r>
      <w:r w:rsidRPr="006A3A5B">
        <w:rPr>
          <w:rFonts w:eastAsia="MS Mincho"/>
          <w:sz w:val="28"/>
          <w:szCs w:val="28"/>
        </w:rPr>
        <w:t xml:space="preserve">% и составил </w:t>
      </w:r>
      <w:r>
        <w:rPr>
          <w:rFonts w:eastAsia="MS Mincho"/>
          <w:sz w:val="28"/>
          <w:szCs w:val="28"/>
        </w:rPr>
        <w:t xml:space="preserve">                           7439,0</w:t>
      </w:r>
      <w:r w:rsidRPr="006A3A5B">
        <w:rPr>
          <w:rFonts w:eastAsia="MS Mincho"/>
          <w:sz w:val="28"/>
          <w:szCs w:val="28"/>
        </w:rPr>
        <w:t xml:space="preserve"> млн. рублей.</w:t>
      </w:r>
      <w:r>
        <w:rPr>
          <w:rFonts w:eastAsia="MS Mincho"/>
          <w:sz w:val="28"/>
          <w:szCs w:val="28"/>
        </w:rPr>
        <w:t xml:space="preserve"> Оборот общественного питания вырос на 52,7 %.</w:t>
      </w:r>
    </w:p>
    <w:p w:rsidR="00FC4456" w:rsidRPr="002E559C" w:rsidRDefault="00FC4456" w:rsidP="00FC4456">
      <w:pPr>
        <w:pStyle w:val="ad"/>
        <w:spacing w:before="0" w:after="0"/>
        <w:ind w:firstLine="709"/>
        <w:jc w:val="both"/>
        <w:rPr>
          <w:color w:val="000000"/>
          <w:sz w:val="28"/>
          <w:szCs w:val="28"/>
        </w:rPr>
      </w:pPr>
      <w:r>
        <w:rPr>
          <w:sz w:val="28"/>
          <w:szCs w:val="28"/>
          <w:shd w:val="clear" w:color="auto" w:fill="FFFFFF"/>
        </w:rPr>
        <w:t>Широкое развитие на потребительском рынке города получила форма мелкорозничной торговли, которая затрагивает все сферы</w:t>
      </w:r>
      <w:r>
        <w:rPr>
          <w:rStyle w:val="apple-converted-space"/>
          <w:spacing w:val="2"/>
          <w:sz w:val="28"/>
          <w:szCs w:val="28"/>
          <w:shd w:val="clear" w:color="auto" w:fill="FFFFFF"/>
        </w:rPr>
        <w:t xml:space="preserve"> </w:t>
      </w:r>
      <w:r>
        <w:rPr>
          <w:sz w:val="28"/>
          <w:szCs w:val="28"/>
          <w:shd w:val="clear" w:color="auto" w:fill="FFFFFF"/>
        </w:rPr>
        <w:t xml:space="preserve">потребительского рынка, в том числе и услуги. </w:t>
      </w:r>
      <w:r>
        <w:rPr>
          <w:sz w:val="28"/>
          <w:szCs w:val="28"/>
        </w:rPr>
        <w:t>Реализация муниципальных нестационарных торговых мест на территории</w:t>
      </w:r>
      <w:r>
        <w:rPr>
          <w:color w:val="000000"/>
          <w:sz w:val="28"/>
          <w:szCs w:val="28"/>
        </w:rPr>
        <w:t xml:space="preserve"> города осуществляется на конкурсной основе путем проведения открытого аукциона. </w:t>
      </w:r>
      <w:r w:rsidRPr="002E559C">
        <w:rPr>
          <w:sz w:val="28"/>
          <w:szCs w:val="28"/>
        </w:rPr>
        <w:t xml:space="preserve">В 2020 году в результате проведенных в 2017 </w:t>
      </w:r>
      <w:r>
        <w:rPr>
          <w:sz w:val="28"/>
          <w:szCs w:val="28"/>
        </w:rPr>
        <w:t>-</w:t>
      </w:r>
      <w:r w:rsidRPr="002E559C">
        <w:rPr>
          <w:sz w:val="28"/>
          <w:szCs w:val="28"/>
        </w:rPr>
        <w:t xml:space="preserve"> 2018 годах аукционных процедур на размещени</w:t>
      </w:r>
      <w:r>
        <w:rPr>
          <w:sz w:val="28"/>
          <w:szCs w:val="28"/>
        </w:rPr>
        <w:t>е</w:t>
      </w:r>
      <w:r w:rsidRPr="002E559C">
        <w:rPr>
          <w:sz w:val="28"/>
          <w:szCs w:val="28"/>
        </w:rPr>
        <w:t xml:space="preserve"> нестационарного торгового объекта (нестационарного объекта по предоставлению услуг) сроком размещения свыше </w:t>
      </w:r>
      <w:r>
        <w:rPr>
          <w:sz w:val="28"/>
          <w:szCs w:val="28"/>
        </w:rPr>
        <w:t>1</w:t>
      </w:r>
      <w:r w:rsidRPr="002E559C">
        <w:rPr>
          <w:sz w:val="28"/>
          <w:szCs w:val="28"/>
        </w:rPr>
        <w:t xml:space="preserve"> года </w:t>
      </w:r>
      <w:r w:rsidRPr="002E559C">
        <w:rPr>
          <w:rFonts w:eastAsia="Calibri"/>
          <w:sz w:val="28"/>
          <w:szCs w:val="28"/>
          <w:lang w:eastAsia="en-US"/>
        </w:rPr>
        <w:t xml:space="preserve">для реализации продовольственной, промышленной и плодоовощной группы товаров, в бюджет города </w:t>
      </w:r>
      <w:r w:rsidRPr="002E559C">
        <w:rPr>
          <w:sz w:val="28"/>
          <w:szCs w:val="28"/>
        </w:rPr>
        <w:t>по 89 договорам поступило 4268</w:t>
      </w:r>
      <w:r>
        <w:rPr>
          <w:sz w:val="28"/>
          <w:szCs w:val="28"/>
        </w:rPr>
        <w:t>,</w:t>
      </w:r>
      <w:r w:rsidRPr="002E559C">
        <w:rPr>
          <w:sz w:val="28"/>
          <w:szCs w:val="28"/>
        </w:rPr>
        <w:t>53</w:t>
      </w:r>
      <w:r>
        <w:rPr>
          <w:sz w:val="28"/>
          <w:szCs w:val="28"/>
        </w:rPr>
        <w:t xml:space="preserve"> тыс.</w:t>
      </w:r>
      <w:r w:rsidRPr="002E559C">
        <w:rPr>
          <w:sz w:val="28"/>
          <w:szCs w:val="28"/>
        </w:rPr>
        <w:t xml:space="preserve"> рублей.</w:t>
      </w:r>
    </w:p>
    <w:p w:rsidR="00FC4456" w:rsidRPr="002E559C" w:rsidRDefault="00FC4456" w:rsidP="00FC4456">
      <w:pPr>
        <w:ind w:firstLine="709"/>
        <w:jc w:val="both"/>
        <w:rPr>
          <w:sz w:val="28"/>
          <w:szCs w:val="28"/>
        </w:rPr>
      </w:pPr>
      <w:r w:rsidRPr="002E559C">
        <w:rPr>
          <w:sz w:val="28"/>
          <w:szCs w:val="28"/>
        </w:rPr>
        <w:t xml:space="preserve">С целью ликвидации несанкционированных мест торговли </w:t>
      </w:r>
      <w:r w:rsidRPr="00ED2674">
        <w:rPr>
          <w:sz w:val="28"/>
          <w:szCs w:val="28"/>
        </w:rPr>
        <w:t>в 20</w:t>
      </w:r>
      <w:r>
        <w:rPr>
          <w:sz w:val="28"/>
          <w:szCs w:val="28"/>
        </w:rPr>
        <w:t>20</w:t>
      </w:r>
      <w:r w:rsidRPr="00ED2674">
        <w:rPr>
          <w:sz w:val="28"/>
          <w:szCs w:val="28"/>
        </w:rPr>
        <w:t xml:space="preserve"> году</w:t>
      </w:r>
      <w:r w:rsidRPr="002E559C">
        <w:rPr>
          <w:sz w:val="28"/>
          <w:szCs w:val="28"/>
        </w:rPr>
        <w:t xml:space="preserve"> проведено 144 рейда по ликвидации мест стихийной торговли. </w:t>
      </w:r>
      <w:r w:rsidR="00721204">
        <w:rPr>
          <w:sz w:val="28"/>
          <w:szCs w:val="28"/>
        </w:rPr>
        <w:t>Н</w:t>
      </w:r>
      <w:r w:rsidRPr="002E559C">
        <w:rPr>
          <w:sz w:val="28"/>
          <w:szCs w:val="28"/>
        </w:rPr>
        <w:t xml:space="preserve">а административной комиссии </w:t>
      </w:r>
      <w:r w:rsidR="00721204">
        <w:rPr>
          <w:sz w:val="28"/>
          <w:szCs w:val="28"/>
        </w:rPr>
        <w:t xml:space="preserve">рассмотрено </w:t>
      </w:r>
      <w:r w:rsidRPr="002E559C">
        <w:rPr>
          <w:sz w:val="28"/>
          <w:szCs w:val="28"/>
        </w:rPr>
        <w:t>123 протокола об административной ответственности. Сумма начисленных штрафов составила 372,00 тыс. рублей</w:t>
      </w:r>
      <w:r>
        <w:rPr>
          <w:sz w:val="28"/>
          <w:szCs w:val="28"/>
        </w:rPr>
        <w:t>.</w:t>
      </w:r>
      <w:r w:rsidRPr="002E559C">
        <w:rPr>
          <w:sz w:val="28"/>
          <w:szCs w:val="28"/>
        </w:rPr>
        <w:t xml:space="preserve"> </w:t>
      </w:r>
    </w:p>
    <w:p w:rsidR="00FC4456" w:rsidRPr="00BD34ED" w:rsidRDefault="00FC4456" w:rsidP="00FC4456">
      <w:pPr>
        <w:ind w:right="-6" w:firstLine="709"/>
        <w:jc w:val="both"/>
        <w:rPr>
          <w:sz w:val="28"/>
          <w:szCs w:val="28"/>
        </w:rPr>
      </w:pPr>
      <w:r w:rsidRPr="002E559C">
        <w:rPr>
          <w:color w:val="000000"/>
          <w:sz w:val="28"/>
          <w:szCs w:val="28"/>
        </w:rPr>
        <w:t xml:space="preserve">В соответствии с </w:t>
      </w:r>
      <w:r>
        <w:rPr>
          <w:color w:val="000000"/>
          <w:sz w:val="28"/>
          <w:szCs w:val="28"/>
        </w:rPr>
        <w:t>З</w:t>
      </w:r>
      <w:r w:rsidRPr="002E559C">
        <w:rPr>
          <w:color w:val="000000"/>
          <w:sz w:val="28"/>
          <w:szCs w:val="28"/>
        </w:rPr>
        <w:t xml:space="preserve">аконом </w:t>
      </w:r>
      <w:r>
        <w:rPr>
          <w:color w:val="000000"/>
          <w:sz w:val="28"/>
          <w:szCs w:val="28"/>
        </w:rPr>
        <w:t xml:space="preserve">РФ от 07.02.1992 № 2300-1 </w:t>
      </w:r>
      <w:r w:rsidRPr="002E559C">
        <w:rPr>
          <w:color w:val="000000"/>
          <w:sz w:val="28"/>
          <w:szCs w:val="28"/>
        </w:rPr>
        <w:t xml:space="preserve">«О защите прав потребителей» оказывается помощь по составлению претензий, </w:t>
      </w:r>
      <w:r w:rsidRPr="002E559C">
        <w:rPr>
          <w:color w:val="000000"/>
          <w:sz w:val="28"/>
          <w:szCs w:val="28"/>
        </w:rPr>
        <w:lastRenderedPageBreak/>
        <w:t xml:space="preserve">просвещению граждан в области защиты прав потребителей. </w:t>
      </w:r>
      <w:r w:rsidRPr="002E559C">
        <w:rPr>
          <w:sz w:val="28"/>
          <w:szCs w:val="28"/>
        </w:rPr>
        <w:t>За 2020 год по вопросам защиты прав потребителей в администрацию города обратилось 128 человек</w:t>
      </w:r>
      <w:r w:rsidRPr="00BD34ED">
        <w:rPr>
          <w:sz w:val="28"/>
          <w:szCs w:val="28"/>
        </w:rPr>
        <w:t xml:space="preserve">. </w:t>
      </w:r>
    </w:p>
    <w:p w:rsidR="00B56B1F" w:rsidRPr="00BD34ED" w:rsidRDefault="00B56B1F" w:rsidP="008D33AC">
      <w:pPr>
        <w:suppressAutoHyphens/>
        <w:ind w:right="3" w:firstLine="709"/>
        <w:jc w:val="both"/>
        <w:rPr>
          <w:sz w:val="28"/>
          <w:szCs w:val="28"/>
        </w:rPr>
      </w:pPr>
    </w:p>
    <w:p w:rsidR="00B56B1F" w:rsidRPr="00FC5584" w:rsidRDefault="00B56B1F" w:rsidP="008F6F96">
      <w:pPr>
        <w:shd w:val="clear" w:color="auto" w:fill="FFFFFF"/>
        <w:jc w:val="center"/>
        <w:rPr>
          <w:sz w:val="28"/>
          <w:szCs w:val="28"/>
        </w:rPr>
      </w:pPr>
      <w:r w:rsidRPr="00FC5584">
        <w:rPr>
          <w:sz w:val="28"/>
          <w:szCs w:val="28"/>
        </w:rPr>
        <w:t>Перечень торговых центров города Невинномысска</w:t>
      </w:r>
    </w:p>
    <w:p w:rsidR="00B56B1F" w:rsidRPr="00204355" w:rsidRDefault="00B56B1F" w:rsidP="008F6F96">
      <w:pPr>
        <w:shd w:val="clear" w:color="auto" w:fill="FFFFFF"/>
        <w:jc w:val="center"/>
        <w:rPr>
          <w:spacing w:val="-10"/>
          <w:sz w:val="30"/>
          <w:szCs w:val="30"/>
        </w:rPr>
      </w:pPr>
    </w:p>
    <w:tbl>
      <w:tblPr>
        <w:tblW w:w="9452" w:type="dxa"/>
        <w:tblInd w:w="40" w:type="dxa"/>
        <w:tblLayout w:type="fixed"/>
        <w:tblCellMar>
          <w:left w:w="40" w:type="dxa"/>
          <w:right w:w="40" w:type="dxa"/>
        </w:tblCellMar>
        <w:tblLook w:val="0000" w:firstRow="0" w:lastRow="0" w:firstColumn="0" w:lastColumn="0" w:noHBand="0" w:noVBand="0"/>
      </w:tblPr>
      <w:tblGrid>
        <w:gridCol w:w="682"/>
        <w:gridCol w:w="4138"/>
        <w:gridCol w:w="4632"/>
      </w:tblGrid>
      <w:tr w:rsidR="00B56B1F" w:rsidRPr="00204355" w:rsidTr="00D509E9">
        <w:trPr>
          <w:trHeight w:hRule="exact" w:val="299"/>
          <w:tblHead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spacing w:line="278" w:lineRule="exact"/>
              <w:ind w:left="19"/>
              <w:jc w:val="center"/>
              <w:rPr>
                <w:sz w:val="16"/>
                <w:szCs w:val="16"/>
              </w:rPr>
            </w:pPr>
            <w:r w:rsidRPr="00204355">
              <w:rPr>
                <w:sz w:val="16"/>
                <w:szCs w:val="16"/>
              </w:rPr>
              <w:t xml:space="preserve">№ </w:t>
            </w:r>
            <w:proofErr w:type="gramStart"/>
            <w:r w:rsidRPr="00204355">
              <w:rPr>
                <w:sz w:val="16"/>
                <w:szCs w:val="16"/>
              </w:rPr>
              <w:t>п</w:t>
            </w:r>
            <w:proofErr w:type="gramEnd"/>
            <w:r w:rsidRPr="00204355">
              <w:rPr>
                <w:sz w:val="16"/>
                <w:szCs w:val="16"/>
              </w:rPr>
              <w:t>/п</w:t>
            </w:r>
          </w:p>
        </w:tc>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8F6F96" w:rsidP="008F6F96">
            <w:pPr>
              <w:shd w:val="clear" w:color="auto" w:fill="FFFFFF"/>
              <w:ind w:left="490"/>
              <w:jc w:val="center"/>
              <w:rPr>
                <w:sz w:val="16"/>
                <w:szCs w:val="16"/>
              </w:rPr>
            </w:pPr>
            <w:r>
              <w:rPr>
                <w:spacing w:val="-3"/>
                <w:sz w:val="16"/>
                <w:szCs w:val="16"/>
              </w:rPr>
              <w:t xml:space="preserve">Наименование </w:t>
            </w:r>
            <w:r w:rsidR="00B56B1F" w:rsidRPr="00204355">
              <w:rPr>
                <w:spacing w:val="-3"/>
                <w:sz w:val="16"/>
                <w:szCs w:val="16"/>
              </w:rPr>
              <w:t>предприятия</w:t>
            </w:r>
          </w:p>
        </w:tc>
        <w:tc>
          <w:tcPr>
            <w:tcW w:w="463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jc w:val="center"/>
              <w:rPr>
                <w:sz w:val="16"/>
                <w:szCs w:val="16"/>
              </w:rPr>
            </w:pPr>
            <w:r w:rsidRPr="00204355">
              <w:rPr>
                <w:sz w:val="16"/>
                <w:szCs w:val="16"/>
              </w:rPr>
              <w:t>Адрес</w:t>
            </w:r>
          </w:p>
        </w:tc>
      </w:tr>
      <w:tr w:rsidR="00B56B1F" w:rsidRPr="00204355" w:rsidTr="00D509E9">
        <w:trPr>
          <w:trHeight w:hRule="exact" w:val="232"/>
          <w:tblHead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spacing w:line="278" w:lineRule="exact"/>
              <w:ind w:left="19"/>
              <w:jc w:val="center"/>
              <w:rPr>
                <w:sz w:val="16"/>
                <w:szCs w:val="16"/>
              </w:rPr>
            </w:pPr>
            <w:r w:rsidRPr="00204355">
              <w:rPr>
                <w:sz w:val="16"/>
                <w:szCs w:val="16"/>
              </w:rPr>
              <w:t>1</w:t>
            </w:r>
          </w:p>
        </w:tc>
        <w:tc>
          <w:tcPr>
            <w:tcW w:w="4138"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ind w:left="490"/>
              <w:jc w:val="center"/>
              <w:rPr>
                <w:spacing w:val="-3"/>
                <w:sz w:val="16"/>
                <w:szCs w:val="16"/>
              </w:rPr>
            </w:pPr>
            <w:r w:rsidRPr="00204355">
              <w:rPr>
                <w:spacing w:val="-3"/>
                <w:sz w:val="16"/>
                <w:szCs w:val="16"/>
              </w:rPr>
              <w:t>2</w:t>
            </w:r>
          </w:p>
        </w:tc>
        <w:tc>
          <w:tcPr>
            <w:tcW w:w="4632" w:type="dxa"/>
            <w:tcBorders>
              <w:top w:val="single" w:sz="6" w:space="0" w:color="auto"/>
              <w:left w:val="single" w:sz="6" w:space="0" w:color="auto"/>
              <w:bottom w:val="single" w:sz="6" w:space="0" w:color="auto"/>
              <w:right w:val="single" w:sz="6" w:space="0" w:color="auto"/>
            </w:tcBorders>
            <w:shd w:val="clear" w:color="auto" w:fill="FFFFFF"/>
            <w:vAlign w:val="center"/>
          </w:tcPr>
          <w:p w:rsidR="00B56B1F" w:rsidRPr="00204355" w:rsidRDefault="00B56B1F" w:rsidP="008F6F96">
            <w:pPr>
              <w:shd w:val="clear" w:color="auto" w:fill="FFFFFF"/>
              <w:jc w:val="center"/>
              <w:rPr>
                <w:sz w:val="16"/>
                <w:szCs w:val="16"/>
              </w:rPr>
            </w:pPr>
            <w:r w:rsidRPr="00204355">
              <w:rPr>
                <w:sz w:val="16"/>
                <w:szCs w:val="16"/>
              </w:rPr>
              <w:t>3</w:t>
            </w:r>
          </w:p>
        </w:tc>
      </w:tr>
      <w:tr w:rsidR="00B56B1F" w:rsidRPr="00204355" w:rsidTr="00716811">
        <w:trPr>
          <w:trHeight w:hRule="exact" w:val="28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1.</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4"/>
                <w:sz w:val="16"/>
                <w:szCs w:val="16"/>
              </w:rPr>
              <w:t>ООО «Гармония»</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726</w:t>
            </w:r>
          </w:p>
        </w:tc>
      </w:tr>
      <w:tr w:rsidR="00B56B1F" w:rsidRPr="00204355" w:rsidTr="00716811">
        <w:trPr>
          <w:trHeight w:hRule="exact" w:val="28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2.</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4"/>
                <w:sz w:val="16"/>
                <w:szCs w:val="16"/>
              </w:rPr>
              <w:t>ООО «Торгово-деловой центр Максимум»</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 xml:space="preserve">г. Невинномысск, ул. </w:t>
            </w:r>
            <w:proofErr w:type="gramStart"/>
            <w:r w:rsidRPr="00204355">
              <w:rPr>
                <w:spacing w:val="-2"/>
                <w:sz w:val="16"/>
                <w:szCs w:val="16"/>
              </w:rPr>
              <w:t>Революционная</w:t>
            </w:r>
            <w:proofErr w:type="gramEnd"/>
            <w:r w:rsidRPr="00204355">
              <w:rPr>
                <w:spacing w:val="-2"/>
                <w:sz w:val="16"/>
                <w:szCs w:val="16"/>
              </w:rPr>
              <w:t>, 57а</w:t>
            </w:r>
          </w:p>
        </w:tc>
      </w:tr>
      <w:tr w:rsidR="00B56B1F" w:rsidRPr="00204355" w:rsidTr="00716811">
        <w:trPr>
          <w:trHeight w:hRule="exact" w:val="27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3.</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ЗАО «ЦУМ»</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74</w:t>
            </w:r>
          </w:p>
        </w:tc>
      </w:tr>
      <w:tr w:rsidR="00B56B1F" w:rsidRPr="00204355" w:rsidTr="00716811">
        <w:trPr>
          <w:trHeight w:hRule="exact" w:val="28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4.</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«Чайка»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28а</w:t>
            </w:r>
          </w:p>
        </w:tc>
      </w:tr>
      <w:tr w:rsidR="00B56B1F" w:rsidRPr="00204355" w:rsidTr="00716811">
        <w:trPr>
          <w:trHeight w:hRule="exact" w:val="28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5.</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Торговый Дом «Купеческий»</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60а</w:t>
            </w:r>
          </w:p>
        </w:tc>
      </w:tr>
      <w:tr w:rsidR="00B56B1F" w:rsidRPr="00204355" w:rsidTr="00716811">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6.</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«Премьер»</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Апанасенко, 35</w:t>
            </w:r>
          </w:p>
        </w:tc>
      </w:tr>
      <w:tr w:rsidR="00B56B1F" w:rsidRPr="00204355" w:rsidTr="00716811">
        <w:trPr>
          <w:trHeight w:hRule="exact" w:val="27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7.</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ООО «Статус»</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63</w:t>
            </w:r>
          </w:p>
        </w:tc>
      </w:tr>
      <w:tr w:rsidR="00B56B1F" w:rsidRPr="00204355" w:rsidTr="00716811">
        <w:trPr>
          <w:trHeight w:hRule="exact" w:val="28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8.</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 xml:space="preserve">Торговый центр </w:t>
            </w:r>
            <w:r w:rsidRPr="00204355">
              <w:rPr>
                <w:sz w:val="16"/>
                <w:szCs w:val="16"/>
                <w:lang w:val="en-US"/>
              </w:rPr>
              <w:t>«THOR PLAZA»</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47в</w:t>
            </w:r>
          </w:p>
        </w:tc>
      </w:tr>
      <w:tr w:rsidR="00B56B1F" w:rsidRPr="00204355" w:rsidTr="00716811">
        <w:trPr>
          <w:trHeight w:hRule="exact" w:val="2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9</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Торговый центр «Гранд»</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2"/>
                <w:sz w:val="16"/>
                <w:szCs w:val="16"/>
              </w:rPr>
              <w:t>г. Невинномысск, ул. Гагарина, 16</w:t>
            </w:r>
          </w:p>
        </w:tc>
      </w:tr>
      <w:tr w:rsidR="00B56B1F" w:rsidRPr="00204355" w:rsidTr="00716811">
        <w:trPr>
          <w:trHeight w:hRule="exact" w:val="29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10.</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НППФ «Альянс»</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г. Невинномысск, ул. Ленина, 36</w:t>
            </w:r>
          </w:p>
        </w:tc>
      </w:tr>
      <w:tr w:rsidR="00B56B1F" w:rsidRPr="00204355" w:rsidTr="008F6F96">
        <w:trPr>
          <w:trHeight w:hRule="exact" w:val="22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jc w:val="center"/>
              <w:rPr>
                <w:sz w:val="16"/>
                <w:szCs w:val="16"/>
              </w:rPr>
            </w:pPr>
            <w:r w:rsidRPr="00204355">
              <w:rPr>
                <w:sz w:val="16"/>
                <w:szCs w:val="16"/>
              </w:rPr>
              <w:t>11.</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z w:val="16"/>
                <w:szCs w:val="16"/>
              </w:rPr>
              <w:t>Торговый центр «Форум»</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F6F96">
            <w:pPr>
              <w:shd w:val="clear" w:color="auto" w:fill="FFFFFF"/>
              <w:rPr>
                <w:sz w:val="16"/>
                <w:szCs w:val="16"/>
              </w:rPr>
            </w:pPr>
            <w:r w:rsidRPr="00204355">
              <w:rPr>
                <w:spacing w:val="-3"/>
                <w:sz w:val="16"/>
                <w:szCs w:val="16"/>
              </w:rPr>
              <w:t>г. Невинномысск, ул. Гагарина, 55</w:t>
            </w:r>
          </w:p>
        </w:tc>
      </w:tr>
      <w:tr w:rsidR="00B56B1F" w:rsidRPr="00204355" w:rsidTr="008F6F96">
        <w:trPr>
          <w:trHeight w:hRule="exact" w:val="27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9"/>
              <w:rPr>
                <w:sz w:val="16"/>
                <w:szCs w:val="16"/>
              </w:rPr>
            </w:pPr>
            <w:r w:rsidRPr="00204355">
              <w:rPr>
                <w:sz w:val="16"/>
                <w:szCs w:val="16"/>
              </w:rPr>
              <w:t>12.</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4" w:lineRule="exact"/>
              <w:ind w:right="528"/>
              <w:rPr>
                <w:sz w:val="16"/>
                <w:szCs w:val="16"/>
              </w:rPr>
            </w:pPr>
            <w:r w:rsidRPr="00204355">
              <w:rPr>
                <w:sz w:val="16"/>
                <w:szCs w:val="16"/>
              </w:rPr>
              <w:t>Торговый центр «Людмила»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г. Невинномысск, Бульвар Мира, 25</w:t>
            </w:r>
          </w:p>
        </w:tc>
      </w:tr>
      <w:tr w:rsidR="00B56B1F" w:rsidRPr="00204355" w:rsidTr="008F6F96">
        <w:trPr>
          <w:trHeight w:hRule="exact" w:val="29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9"/>
              <w:rPr>
                <w:sz w:val="16"/>
                <w:szCs w:val="16"/>
              </w:rPr>
            </w:pPr>
            <w:r w:rsidRPr="00204355">
              <w:rPr>
                <w:sz w:val="16"/>
                <w:szCs w:val="16"/>
              </w:rPr>
              <w:t>13.</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528"/>
              <w:rPr>
                <w:sz w:val="16"/>
                <w:szCs w:val="16"/>
              </w:rPr>
            </w:pPr>
            <w:r w:rsidRPr="00204355">
              <w:rPr>
                <w:sz w:val="16"/>
                <w:szCs w:val="16"/>
              </w:rPr>
              <w:t>Торговый центр «Ниагара»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2"/>
                <w:sz w:val="16"/>
                <w:szCs w:val="16"/>
              </w:rPr>
              <w:t xml:space="preserve">г. Невинномысск, ул. Гагарина, </w:t>
            </w:r>
            <w:proofErr w:type="gramStart"/>
            <w:r w:rsidRPr="00204355">
              <w:rPr>
                <w:spacing w:val="-2"/>
                <w:sz w:val="16"/>
                <w:szCs w:val="16"/>
              </w:rPr>
              <w:t>ЗА</w:t>
            </w:r>
            <w:proofErr w:type="gramEnd"/>
          </w:p>
        </w:tc>
      </w:tr>
      <w:tr w:rsidR="00B56B1F" w:rsidRPr="00204355" w:rsidTr="008F6F96">
        <w:trPr>
          <w:trHeight w:hRule="exact" w:val="30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14.</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533"/>
              <w:rPr>
                <w:sz w:val="16"/>
                <w:szCs w:val="16"/>
              </w:rPr>
            </w:pPr>
            <w:r w:rsidRPr="00204355">
              <w:rPr>
                <w:sz w:val="16"/>
                <w:szCs w:val="16"/>
              </w:rPr>
              <w:t>Торговый центр «Вершина»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2"/>
                <w:sz w:val="16"/>
                <w:szCs w:val="16"/>
              </w:rPr>
              <w:t>г. Невинномысск, Пятигорское шоссе, 243 км</w:t>
            </w:r>
          </w:p>
        </w:tc>
      </w:tr>
      <w:tr w:rsidR="00B56B1F" w:rsidRPr="00204355" w:rsidTr="001004D0">
        <w:trPr>
          <w:trHeight w:hRule="exact" w:val="22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15.</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Гипермаркет «Карусель»</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г. Невинномысск, ул. Баумана, 21Б</w:t>
            </w:r>
          </w:p>
        </w:tc>
      </w:tr>
      <w:tr w:rsidR="00B56B1F" w:rsidRPr="00204355" w:rsidTr="00716811">
        <w:trPr>
          <w:trHeight w:hRule="exact" w:val="29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16.</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533"/>
              <w:rPr>
                <w:sz w:val="16"/>
                <w:szCs w:val="16"/>
              </w:rPr>
            </w:pPr>
            <w:r w:rsidRPr="00204355">
              <w:rPr>
                <w:sz w:val="16"/>
                <w:szCs w:val="16"/>
              </w:rPr>
              <w:t>Торговый центр «Вершина»</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3"/>
                <w:sz w:val="16"/>
                <w:szCs w:val="16"/>
              </w:rPr>
              <w:t xml:space="preserve">г. Невинномысск, ул. </w:t>
            </w:r>
            <w:proofErr w:type="gramStart"/>
            <w:r w:rsidRPr="00204355">
              <w:rPr>
                <w:spacing w:val="-3"/>
                <w:sz w:val="16"/>
                <w:szCs w:val="16"/>
              </w:rPr>
              <w:t>Линейная</w:t>
            </w:r>
            <w:proofErr w:type="gramEnd"/>
            <w:r w:rsidRPr="00204355">
              <w:rPr>
                <w:spacing w:val="-3"/>
                <w:sz w:val="16"/>
                <w:szCs w:val="16"/>
              </w:rPr>
              <w:t>, 19Б</w:t>
            </w:r>
          </w:p>
        </w:tc>
      </w:tr>
      <w:tr w:rsidR="00B56B1F" w:rsidRPr="00204355" w:rsidTr="00716811">
        <w:trPr>
          <w:trHeight w:hRule="exact" w:val="30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9"/>
              <w:rPr>
                <w:sz w:val="16"/>
                <w:szCs w:val="16"/>
              </w:rPr>
            </w:pPr>
            <w:r w:rsidRPr="00204355">
              <w:rPr>
                <w:sz w:val="16"/>
                <w:szCs w:val="16"/>
              </w:rPr>
              <w:t>17.</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78" w:lineRule="exact"/>
              <w:ind w:right="341"/>
              <w:rPr>
                <w:sz w:val="16"/>
                <w:szCs w:val="16"/>
              </w:rPr>
            </w:pPr>
            <w:r w:rsidRPr="00204355">
              <w:rPr>
                <w:spacing w:val="-3"/>
                <w:sz w:val="16"/>
                <w:szCs w:val="16"/>
              </w:rPr>
              <w:t xml:space="preserve">Торговый комплекс </w:t>
            </w:r>
            <w:r w:rsidRPr="00204355">
              <w:rPr>
                <w:sz w:val="16"/>
                <w:szCs w:val="16"/>
              </w:rPr>
              <w:t>«Центральный»</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z w:val="16"/>
                <w:szCs w:val="16"/>
              </w:rPr>
              <w:t>г. Невинномысск, ул. Гагарина, 4</w:t>
            </w:r>
          </w:p>
        </w:tc>
      </w:tr>
      <w:tr w:rsidR="00B56B1F" w:rsidRPr="00204355" w:rsidTr="00716811">
        <w:trPr>
          <w:trHeight w:hRule="exact" w:val="31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18.</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spacing w:line="283" w:lineRule="exact"/>
              <w:ind w:right="533"/>
              <w:rPr>
                <w:sz w:val="16"/>
                <w:szCs w:val="16"/>
              </w:rPr>
            </w:pPr>
            <w:r w:rsidRPr="00204355">
              <w:rPr>
                <w:sz w:val="16"/>
                <w:szCs w:val="16"/>
              </w:rPr>
              <w:t>Торговый центр «</w:t>
            </w:r>
            <w:proofErr w:type="spellStart"/>
            <w:r w:rsidRPr="00204355">
              <w:rPr>
                <w:sz w:val="16"/>
                <w:szCs w:val="16"/>
              </w:rPr>
              <w:t>Диглас</w:t>
            </w:r>
            <w:proofErr w:type="spellEnd"/>
            <w:r w:rsidRPr="00204355">
              <w:rPr>
                <w:sz w:val="16"/>
                <w:szCs w:val="16"/>
              </w:rPr>
              <w:t>»</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rPr>
                <w:sz w:val="16"/>
                <w:szCs w:val="16"/>
              </w:rPr>
            </w:pPr>
            <w:r w:rsidRPr="00204355">
              <w:rPr>
                <w:spacing w:val="-2"/>
                <w:sz w:val="16"/>
                <w:szCs w:val="16"/>
              </w:rPr>
              <w:t xml:space="preserve">г. Невинномысск, ул. </w:t>
            </w:r>
            <w:proofErr w:type="gramStart"/>
            <w:r w:rsidRPr="00204355">
              <w:rPr>
                <w:spacing w:val="-2"/>
                <w:sz w:val="16"/>
                <w:szCs w:val="16"/>
              </w:rPr>
              <w:t>Кооперативная</w:t>
            </w:r>
            <w:proofErr w:type="gramEnd"/>
            <w:r w:rsidRPr="00204355">
              <w:rPr>
                <w:spacing w:val="-2"/>
                <w:sz w:val="16"/>
                <w:szCs w:val="16"/>
              </w:rPr>
              <w:t>, 174А</w:t>
            </w:r>
          </w:p>
        </w:tc>
      </w:tr>
      <w:tr w:rsidR="00B56B1F" w:rsidRPr="00204355" w:rsidTr="008C7928">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716811">
            <w:pPr>
              <w:shd w:val="clear" w:color="auto" w:fill="FFFFFF"/>
              <w:ind w:left="134"/>
              <w:rPr>
                <w:sz w:val="16"/>
                <w:szCs w:val="16"/>
              </w:rPr>
            </w:pPr>
            <w:r w:rsidRPr="00204355">
              <w:rPr>
                <w:sz w:val="16"/>
                <w:szCs w:val="16"/>
              </w:rPr>
              <w:t>19.</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C7928">
            <w:pPr>
              <w:shd w:val="clear" w:color="auto" w:fill="FFFFFF"/>
              <w:rPr>
                <w:sz w:val="16"/>
                <w:szCs w:val="16"/>
              </w:rPr>
            </w:pPr>
            <w:r w:rsidRPr="00204355">
              <w:rPr>
                <w:spacing w:val="-3"/>
                <w:sz w:val="16"/>
                <w:szCs w:val="16"/>
              </w:rPr>
              <w:t>Гипермаркет «Семейный»</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B56B1F" w:rsidRPr="00204355" w:rsidRDefault="00B56B1F" w:rsidP="008C7928">
            <w:pPr>
              <w:shd w:val="clear" w:color="auto" w:fill="FFFFFF"/>
              <w:rPr>
                <w:sz w:val="16"/>
                <w:szCs w:val="16"/>
              </w:rPr>
            </w:pPr>
            <w:r w:rsidRPr="00204355">
              <w:rPr>
                <w:spacing w:val="-3"/>
                <w:sz w:val="16"/>
                <w:szCs w:val="16"/>
              </w:rPr>
              <w:t>г. Невинномысск, Пятигорское шоссе, 11</w:t>
            </w:r>
          </w:p>
        </w:tc>
      </w:tr>
      <w:tr w:rsidR="008C7928" w:rsidRPr="00204355" w:rsidTr="008C7928">
        <w:trPr>
          <w:trHeight w:hRule="exact" w:val="27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C7928" w:rsidRPr="00204355" w:rsidRDefault="008C7928" w:rsidP="008C7928">
            <w:pPr>
              <w:shd w:val="clear" w:color="auto" w:fill="FFFFFF"/>
              <w:ind w:left="134"/>
              <w:rPr>
                <w:sz w:val="16"/>
                <w:szCs w:val="16"/>
              </w:rPr>
            </w:pPr>
            <w:r>
              <w:rPr>
                <w:sz w:val="16"/>
                <w:szCs w:val="16"/>
              </w:rPr>
              <w:t>20.</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8C7928" w:rsidRPr="008C7928" w:rsidRDefault="008C7928" w:rsidP="008C7928">
            <w:pPr>
              <w:shd w:val="clear" w:color="auto" w:fill="FFFFFF"/>
              <w:rPr>
                <w:spacing w:val="-3"/>
                <w:sz w:val="16"/>
                <w:szCs w:val="16"/>
              </w:rPr>
            </w:pPr>
            <w:r w:rsidRPr="008C7928">
              <w:rPr>
                <w:spacing w:val="-3"/>
                <w:sz w:val="16"/>
                <w:szCs w:val="16"/>
              </w:rPr>
              <w:t>Торговый центр «Мегаполис»</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8C7928" w:rsidRPr="008C7928" w:rsidRDefault="008C7928" w:rsidP="008C7928">
            <w:pPr>
              <w:shd w:val="clear" w:color="auto" w:fill="FFFFFF"/>
              <w:rPr>
                <w:spacing w:val="-3"/>
                <w:sz w:val="16"/>
                <w:szCs w:val="16"/>
              </w:rPr>
            </w:pPr>
            <w:r w:rsidRPr="008C7928">
              <w:rPr>
                <w:spacing w:val="-3"/>
                <w:sz w:val="16"/>
                <w:szCs w:val="16"/>
              </w:rPr>
              <w:t>г. Невинномысск, ул. Калинина, 153</w:t>
            </w:r>
          </w:p>
        </w:tc>
      </w:tr>
      <w:tr w:rsidR="008C7928" w:rsidRPr="00204355" w:rsidTr="008C7928">
        <w:trPr>
          <w:trHeight w:hRule="exact" w:val="29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C7928" w:rsidRPr="00204355" w:rsidRDefault="008C7928" w:rsidP="008C7928">
            <w:pPr>
              <w:shd w:val="clear" w:color="auto" w:fill="FFFFFF"/>
              <w:ind w:left="134"/>
              <w:rPr>
                <w:sz w:val="16"/>
                <w:szCs w:val="16"/>
              </w:rPr>
            </w:pPr>
            <w:r>
              <w:rPr>
                <w:sz w:val="16"/>
                <w:szCs w:val="16"/>
              </w:rPr>
              <w:t>21.</w:t>
            </w:r>
          </w:p>
        </w:tc>
        <w:tc>
          <w:tcPr>
            <w:tcW w:w="4138" w:type="dxa"/>
            <w:tcBorders>
              <w:top w:val="single" w:sz="6" w:space="0" w:color="auto"/>
              <w:left w:val="single" w:sz="6" w:space="0" w:color="auto"/>
              <w:bottom w:val="single" w:sz="6" w:space="0" w:color="auto"/>
              <w:right w:val="single" w:sz="6" w:space="0" w:color="auto"/>
            </w:tcBorders>
            <w:shd w:val="clear" w:color="auto" w:fill="FFFFFF"/>
          </w:tcPr>
          <w:p w:rsidR="008C7928" w:rsidRPr="008C7928" w:rsidRDefault="008C7928" w:rsidP="008C7928">
            <w:pPr>
              <w:shd w:val="clear" w:color="auto" w:fill="FFFFFF"/>
              <w:rPr>
                <w:spacing w:val="-3"/>
                <w:sz w:val="16"/>
                <w:szCs w:val="16"/>
              </w:rPr>
            </w:pPr>
            <w:r w:rsidRPr="008C7928">
              <w:rPr>
                <w:spacing w:val="-3"/>
                <w:sz w:val="16"/>
                <w:szCs w:val="16"/>
              </w:rPr>
              <w:t>Торговый центр «Мегаполис»</w:t>
            </w:r>
          </w:p>
        </w:tc>
        <w:tc>
          <w:tcPr>
            <w:tcW w:w="4632" w:type="dxa"/>
            <w:tcBorders>
              <w:top w:val="single" w:sz="6" w:space="0" w:color="auto"/>
              <w:left w:val="single" w:sz="6" w:space="0" w:color="auto"/>
              <w:bottom w:val="single" w:sz="6" w:space="0" w:color="auto"/>
              <w:right w:val="single" w:sz="6" w:space="0" w:color="auto"/>
            </w:tcBorders>
            <w:shd w:val="clear" w:color="auto" w:fill="FFFFFF"/>
          </w:tcPr>
          <w:p w:rsidR="008C7928" w:rsidRPr="008C7928" w:rsidRDefault="008C7928" w:rsidP="008C7928">
            <w:pPr>
              <w:shd w:val="clear" w:color="auto" w:fill="FFFFFF"/>
              <w:rPr>
                <w:spacing w:val="-3"/>
                <w:sz w:val="16"/>
                <w:szCs w:val="16"/>
              </w:rPr>
            </w:pPr>
            <w:r w:rsidRPr="008C7928">
              <w:rPr>
                <w:spacing w:val="-3"/>
                <w:sz w:val="16"/>
                <w:szCs w:val="16"/>
              </w:rPr>
              <w:t xml:space="preserve">г. Невинномысск, ул. </w:t>
            </w:r>
            <w:proofErr w:type="spellStart"/>
            <w:r w:rsidRPr="008C7928">
              <w:rPr>
                <w:spacing w:val="-3"/>
                <w:sz w:val="16"/>
                <w:szCs w:val="16"/>
              </w:rPr>
              <w:t>Краснопартизанская</w:t>
            </w:r>
            <w:proofErr w:type="spellEnd"/>
            <w:r w:rsidRPr="008C7928">
              <w:rPr>
                <w:spacing w:val="-3"/>
                <w:sz w:val="16"/>
                <w:szCs w:val="16"/>
              </w:rPr>
              <w:t>, 5</w:t>
            </w:r>
          </w:p>
        </w:tc>
      </w:tr>
    </w:tbl>
    <w:p w:rsidR="00B56B1F" w:rsidRPr="00204355" w:rsidRDefault="00B56B1F" w:rsidP="008D33AC">
      <w:pPr>
        <w:suppressAutoHyphens/>
        <w:ind w:right="3" w:firstLine="709"/>
        <w:jc w:val="both"/>
        <w:rPr>
          <w:sz w:val="28"/>
          <w:szCs w:val="28"/>
        </w:rPr>
      </w:pPr>
    </w:p>
    <w:p w:rsidR="00120665" w:rsidRPr="00632459" w:rsidRDefault="00120665" w:rsidP="00120665">
      <w:pPr>
        <w:pStyle w:val="ad"/>
        <w:suppressAutoHyphens/>
        <w:spacing w:before="0" w:after="0"/>
        <w:ind w:firstLine="710"/>
        <w:contextualSpacing/>
        <w:jc w:val="both"/>
        <w:rPr>
          <w:sz w:val="28"/>
          <w:szCs w:val="28"/>
        </w:rPr>
      </w:pPr>
      <w:r w:rsidRPr="00632459">
        <w:rPr>
          <w:sz w:val="28"/>
          <w:szCs w:val="28"/>
        </w:rPr>
        <w:t>За 20</w:t>
      </w:r>
      <w:r>
        <w:rPr>
          <w:sz w:val="28"/>
          <w:szCs w:val="28"/>
        </w:rPr>
        <w:t>20</w:t>
      </w:r>
      <w:r w:rsidRPr="00632459">
        <w:rPr>
          <w:sz w:val="28"/>
          <w:szCs w:val="28"/>
        </w:rPr>
        <w:t xml:space="preserve"> год на территории города Невинномысска был</w:t>
      </w:r>
      <w:r>
        <w:rPr>
          <w:sz w:val="28"/>
          <w:szCs w:val="28"/>
        </w:rPr>
        <w:t>а</w:t>
      </w:r>
      <w:r w:rsidRPr="00632459">
        <w:rPr>
          <w:sz w:val="28"/>
          <w:szCs w:val="28"/>
        </w:rPr>
        <w:t xml:space="preserve"> проведен</w:t>
      </w:r>
      <w:r>
        <w:rPr>
          <w:sz w:val="28"/>
          <w:szCs w:val="28"/>
        </w:rPr>
        <w:t>а</w:t>
      </w:r>
      <w:r w:rsidRPr="00632459">
        <w:rPr>
          <w:sz w:val="28"/>
          <w:szCs w:val="28"/>
        </w:rPr>
        <w:t xml:space="preserve"> </w:t>
      </w:r>
      <w:r w:rsidR="00B36374">
        <w:rPr>
          <w:sz w:val="28"/>
          <w:szCs w:val="28"/>
        </w:rPr>
        <w:t xml:space="preserve">                </w:t>
      </w:r>
      <w:r>
        <w:rPr>
          <w:sz w:val="28"/>
          <w:szCs w:val="28"/>
        </w:rPr>
        <w:t>1 ярмарка</w:t>
      </w:r>
      <w:r w:rsidRPr="00632459">
        <w:rPr>
          <w:sz w:val="28"/>
          <w:szCs w:val="28"/>
        </w:rPr>
        <w:t xml:space="preserve"> по реализ</w:t>
      </w:r>
      <w:r>
        <w:rPr>
          <w:sz w:val="28"/>
          <w:szCs w:val="28"/>
        </w:rPr>
        <w:t xml:space="preserve">ации продовольственных товаров </w:t>
      </w:r>
      <w:r w:rsidRPr="00632459">
        <w:rPr>
          <w:sz w:val="28"/>
          <w:szCs w:val="28"/>
        </w:rPr>
        <w:t>«Прощай, масленица»</w:t>
      </w:r>
      <w:r>
        <w:rPr>
          <w:sz w:val="28"/>
          <w:szCs w:val="28"/>
        </w:rPr>
        <w:t>.</w:t>
      </w:r>
      <w:r w:rsidRPr="00632459">
        <w:rPr>
          <w:sz w:val="28"/>
          <w:szCs w:val="28"/>
        </w:rPr>
        <w:t xml:space="preserve"> </w:t>
      </w:r>
    </w:p>
    <w:p w:rsidR="00120665" w:rsidRPr="00632459" w:rsidRDefault="00120665" w:rsidP="00120665">
      <w:pPr>
        <w:pStyle w:val="aa"/>
        <w:suppressAutoHyphens/>
        <w:ind w:firstLine="709"/>
        <w:contextualSpacing/>
      </w:pPr>
      <w:r w:rsidRPr="00632459">
        <w:t xml:space="preserve">В ходе проведенного мониторинга было обследовано </w:t>
      </w:r>
      <w:r>
        <w:t>556</w:t>
      </w:r>
      <w:r w:rsidRPr="00632459">
        <w:t xml:space="preserve"> объектов торговли, осуществляющих деятельность на территории города Невинномысска.</w:t>
      </w:r>
    </w:p>
    <w:p w:rsidR="00120665" w:rsidRDefault="00120665" w:rsidP="00120665">
      <w:pPr>
        <w:suppressAutoHyphens/>
        <w:ind w:firstLine="720"/>
        <w:jc w:val="both"/>
        <w:rPr>
          <w:sz w:val="28"/>
          <w:szCs w:val="28"/>
        </w:rPr>
      </w:pPr>
      <w:r w:rsidRPr="00C37D33">
        <w:rPr>
          <w:sz w:val="28"/>
          <w:szCs w:val="28"/>
        </w:rPr>
        <w:t>На официальном сайте администрации города Невинномысска и в газете «Невинномысский рабочий» размещена следующая информация:</w:t>
      </w:r>
    </w:p>
    <w:p w:rsidR="00120665" w:rsidRPr="00633D8F" w:rsidRDefault="00120665" w:rsidP="00120665">
      <w:pPr>
        <w:ind w:firstLine="709"/>
        <w:contextualSpacing/>
        <w:jc w:val="both"/>
        <w:rPr>
          <w:sz w:val="28"/>
          <w:szCs w:val="28"/>
        </w:rPr>
      </w:pPr>
      <w:r w:rsidRPr="00633D8F">
        <w:rPr>
          <w:sz w:val="28"/>
          <w:szCs w:val="28"/>
        </w:rPr>
        <w:t xml:space="preserve">от 24.01.2020 </w:t>
      </w:r>
      <w:r>
        <w:rPr>
          <w:sz w:val="28"/>
          <w:szCs w:val="28"/>
        </w:rPr>
        <w:t>«</w:t>
      </w:r>
      <w:r w:rsidRPr="00633D8F">
        <w:rPr>
          <w:sz w:val="28"/>
          <w:szCs w:val="28"/>
        </w:rPr>
        <w:t>Конкурс Национальной премии в области предпринимательской деятельности «Золотой Меркурий»</w:t>
      </w:r>
      <w:r>
        <w:rPr>
          <w:sz w:val="28"/>
          <w:szCs w:val="28"/>
        </w:rPr>
        <w:t>;</w:t>
      </w:r>
      <w:r w:rsidRPr="00633D8F">
        <w:rPr>
          <w:sz w:val="28"/>
          <w:szCs w:val="28"/>
        </w:rPr>
        <w:t xml:space="preserve"> </w:t>
      </w:r>
    </w:p>
    <w:p w:rsidR="00120665" w:rsidRPr="00633D8F" w:rsidRDefault="00120665" w:rsidP="00120665">
      <w:pPr>
        <w:suppressAutoHyphens/>
        <w:ind w:firstLine="720"/>
        <w:jc w:val="both"/>
        <w:rPr>
          <w:sz w:val="28"/>
          <w:szCs w:val="28"/>
        </w:rPr>
      </w:pPr>
      <w:r w:rsidRPr="00633D8F">
        <w:rPr>
          <w:sz w:val="28"/>
          <w:szCs w:val="28"/>
        </w:rPr>
        <w:t xml:space="preserve">от 10.02.2020 </w:t>
      </w:r>
      <w:r>
        <w:rPr>
          <w:sz w:val="28"/>
          <w:szCs w:val="28"/>
        </w:rPr>
        <w:t>«</w:t>
      </w:r>
      <w:r w:rsidRPr="00633D8F">
        <w:rPr>
          <w:sz w:val="28"/>
          <w:szCs w:val="28"/>
        </w:rPr>
        <w:t>Интурмаркет-2020</w:t>
      </w:r>
      <w:r>
        <w:rPr>
          <w:sz w:val="28"/>
          <w:szCs w:val="28"/>
        </w:rPr>
        <w:t>»;</w:t>
      </w:r>
      <w:r w:rsidRPr="00633D8F">
        <w:rPr>
          <w:sz w:val="28"/>
          <w:szCs w:val="28"/>
        </w:rPr>
        <w:t xml:space="preserve"> </w:t>
      </w:r>
    </w:p>
    <w:p w:rsidR="00120665" w:rsidRDefault="00120665" w:rsidP="00120665">
      <w:pPr>
        <w:ind w:firstLine="709"/>
        <w:contextualSpacing/>
        <w:jc w:val="both"/>
        <w:rPr>
          <w:sz w:val="28"/>
          <w:szCs w:val="28"/>
        </w:rPr>
      </w:pPr>
      <w:r w:rsidRPr="00633D8F">
        <w:rPr>
          <w:sz w:val="28"/>
          <w:szCs w:val="28"/>
        </w:rPr>
        <w:t>от 10.02.2020 «О правилах</w:t>
      </w:r>
      <w:r>
        <w:rPr>
          <w:sz w:val="28"/>
          <w:szCs w:val="28"/>
        </w:rPr>
        <w:t xml:space="preserve"> маркировки табачной продукции»;</w:t>
      </w:r>
    </w:p>
    <w:p w:rsidR="00120665" w:rsidRDefault="00120665" w:rsidP="00120665">
      <w:pPr>
        <w:ind w:firstLine="709"/>
        <w:jc w:val="both"/>
        <w:rPr>
          <w:sz w:val="28"/>
          <w:szCs w:val="28"/>
        </w:rPr>
      </w:pPr>
      <w:r>
        <w:rPr>
          <w:sz w:val="28"/>
          <w:szCs w:val="28"/>
        </w:rPr>
        <w:t>от 16.03.2020 «</w:t>
      </w:r>
      <w:r w:rsidRPr="00E403B5">
        <w:rPr>
          <w:sz w:val="28"/>
          <w:szCs w:val="28"/>
        </w:rPr>
        <w:t>Стартовал прием заявок на третий ежегодный конкурс «Торговля России»</w:t>
      </w:r>
      <w:r>
        <w:rPr>
          <w:sz w:val="28"/>
          <w:szCs w:val="28"/>
        </w:rPr>
        <w:t>;</w:t>
      </w:r>
    </w:p>
    <w:p w:rsidR="00120665" w:rsidRPr="0005062D" w:rsidRDefault="00120665" w:rsidP="00120665">
      <w:pPr>
        <w:ind w:firstLine="709"/>
        <w:contextualSpacing/>
        <w:jc w:val="both"/>
        <w:rPr>
          <w:sz w:val="28"/>
          <w:szCs w:val="28"/>
        </w:rPr>
      </w:pPr>
      <w:r w:rsidRPr="0005062D">
        <w:rPr>
          <w:sz w:val="28"/>
          <w:szCs w:val="28"/>
        </w:rPr>
        <w:t>«Вниманию руководителей региональных розничных торговых сетей и предприятий общественного питания, осуществляющих деятельность на территории Ставропольского края»;</w:t>
      </w:r>
    </w:p>
    <w:p w:rsidR="00120665" w:rsidRPr="0005062D" w:rsidRDefault="00120665" w:rsidP="00120665">
      <w:pPr>
        <w:ind w:firstLine="709"/>
        <w:contextualSpacing/>
        <w:jc w:val="both"/>
        <w:rPr>
          <w:sz w:val="28"/>
          <w:szCs w:val="28"/>
        </w:rPr>
      </w:pPr>
      <w:r w:rsidRPr="0005062D">
        <w:rPr>
          <w:sz w:val="28"/>
          <w:szCs w:val="28"/>
        </w:rPr>
        <w:lastRenderedPageBreak/>
        <w:t>«19 мая пройдет онлайн трансляция всероссийского обучающего семинара по антикризисным и действующим мерам поддержки субъектов малого и среднего предпринимательства»;</w:t>
      </w:r>
    </w:p>
    <w:p w:rsidR="00120665" w:rsidRPr="0005062D" w:rsidRDefault="00120665" w:rsidP="00120665">
      <w:pPr>
        <w:ind w:firstLine="709"/>
        <w:contextualSpacing/>
        <w:jc w:val="both"/>
        <w:rPr>
          <w:sz w:val="28"/>
          <w:szCs w:val="28"/>
        </w:rPr>
      </w:pPr>
      <w:r w:rsidRPr="0005062D">
        <w:rPr>
          <w:sz w:val="28"/>
          <w:szCs w:val="28"/>
        </w:rPr>
        <w:t>«Дни ритейла на Кубани»;</w:t>
      </w:r>
    </w:p>
    <w:p w:rsidR="00120665" w:rsidRDefault="00120665" w:rsidP="00120665">
      <w:pPr>
        <w:ind w:firstLine="709"/>
        <w:contextualSpacing/>
        <w:jc w:val="both"/>
        <w:rPr>
          <w:sz w:val="28"/>
          <w:szCs w:val="28"/>
        </w:rPr>
      </w:pPr>
      <w:r>
        <w:rPr>
          <w:sz w:val="28"/>
          <w:szCs w:val="28"/>
        </w:rPr>
        <w:t>от 27.07.2020 «</w:t>
      </w:r>
      <w:r w:rsidRPr="00F73958">
        <w:rPr>
          <w:sz w:val="28"/>
          <w:szCs w:val="28"/>
        </w:rPr>
        <w:t>Информация о проведении на территории города Невинномысска акции «Овощи к подъезду»</w:t>
      </w:r>
      <w:r>
        <w:rPr>
          <w:sz w:val="28"/>
          <w:szCs w:val="28"/>
        </w:rPr>
        <w:t>;</w:t>
      </w:r>
    </w:p>
    <w:p w:rsidR="00120665" w:rsidRDefault="00120665" w:rsidP="00120665">
      <w:pPr>
        <w:ind w:firstLine="709"/>
        <w:contextualSpacing/>
        <w:jc w:val="both"/>
        <w:rPr>
          <w:sz w:val="28"/>
          <w:szCs w:val="28"/>
        </w:rPr>
      </w:pPr>
      <w:r>
        <w:rPr>
          <w:sz w:val="28"/>
          <w:szCs w:val="28"/>
        </w:rPr>
        <w:t>от 10.08.2020 «</w:t>
      </w:r>
      <w:r w:rsidRPr="00F73958">
        <w:rPr>
          <w:sz w:val="28"/>
          <w:szCs w:val="28"/>
        </w:rPr>
        <w:t>Маркировка товаров легкой промышленности</w:t>
      </w:r>
      <w:r>
        <w:rPr>
          <w:sz w:val="28"/>
          <w:szCs w:val="28"/>
        </w:rPr>
        <w:t>»;</w:t>
      </w:r>
    </w:p>
    <w:p w:rsidR="00120665" w:rsidRDefault="00120665" w:rsidP="00120665">
      <w:pPr>
        <w:ind w:firstLine="709"/>
        <w:contextualSpacing/>
        <w:jc w:val="both"/>
        <w:rPr>
          <w:sz w:val="28"/>
          <w:szCs w:val="28"/>
        </w:rPr>
      </w:pPr>
      <w:r>
        <w:rPr>
          <w:sz w:val="28"/>
          <w:szCs w:val="28"/>
        </w:rPr>
        <w:t>от 11.08.2020 «</w:t>
      </w:r>
      <w:r w:rsidRPr="00F73958">
        <w:rPr>
          <w:sz w:val="28"/>
          <w:szCs w:val="28"/>
        </w:rPr>
        <w:t>Маркировка обувной продукции</w:t>
      </w:r>
      <w:r>
        <w:rPr>
          <w:sz w:val="28"/>
          <w:szCs w:val="28"/>
        </w:rPr>
        <w:t>»;</w:t>
      </w:r>
    </w:p>
    <w:p w:rsidR="00120665" w:rsidRDefault="00120665" w:rsidP="00120665">
      <w:pPr>
        <w:ind w:firstLine="709"/>
        <w:contextualSpacing/>
        <w:jc w:val="both"/>
        <w:rPr>
          <w:sz w:val="28"/>
          <w:szCs w:val="28"/>
        </w:rPr>
      </w:pPr>
      <w:r>
        <w:rPr>
          <w:sz w:val="28"/>
          <w:szCs w:val="28"/>
        </w:rPr>
        <w:t>от 20.08.2020 «</w:t>
      </w:r>
      <w:r w:rsidRPr="00F73958">
        <w:rPr>
          <w:sz w:val="28"/>
          <w:szCs w:val="28"/>
        </w:rPr>
        <w:t xml:space="preserve">Вниманию хозяйствующих субъектов, вовлеченных в оборот духов и туалетной воды, фототоваров, шин </w:t>
      </w:r>
      <w:r>
        <w:rPr>
          <w:sz w:val="28"/>
          <w:szCs w:val="28"/>
        </w:rPr>
        <w:t>и товаров легкой промышленности»;</w:t>
      </w:r>
    </w:p>
    <w:p w:rsidR="00120665" w:rsidRDefault="00120665" w:rsidP="00120665">
      <w:pPr>
        <w:ind w:firstLine="709"/>
        <w:contextualSpacing/>
        <w:jc w:val="both"/>
        <w:rPr>
          <w:sz w:val="28"/>
          <w:szCs w:val="28"/>
        </w:rPr>
      </w:pPr>
      <w:r>
        <w:rPr>
          <w:sz w:val="28"/>
          <w:szCs w:val="28"/>
        </w:rPr>
        <w:t>от 01.09.2020 «С</w:t>
      </w:r>
      <w:r w:rsidRPr="00F73958">
        <w:rPr>
          <w:sz w:val="28"/>
          <w:szCs w:val="28"/>
        </w:rPr>
        <w:t>убсидии организациям и индивидуальным предпринимателям, осуществляющим деятельность в сфере пищевой и перерабатывающей промышленности, на возмещение части стоимости приобретенного технологического об</w:t>
      </w:r>
      <w:r>
        <w:rPr>
          <w:sz w:val="28"/>
          <w:szCs w:val="28"/>
        </w:rPr>
        <w:t>орудования»;</w:t>
      </w:r>
    </w:p>
    <w:p w:rsidR="00120665" w:rsidRDefault="00120665" w:rsidP="00120665">
      <w:pPr>
        <w:ind w:firstLine="709"/>
        <w:contextualSpacing/>
        <w:jc w:val="both"/>
        <w:rPr>
          <w:sz w:val="28"/>
          <w:szCs w:val="28"/>
        </w:rPr>
      </w:pPr>
      <w:r>
        <w:rPr>
          <w:sz w:val="28"/>
          <w:szCs w:val="28"/>
        </w:rPr>
        <w:t>от 15.09.2020 «</w:t>
      </w:r>
      <w:r w:rsidRPr="00F73958">
        <w:rPr>
          <w:sz w:val="28"/>
          <w:szCs w:val="28"/>
        </w:rPr>
        <w:t>Об обязательной маркировке средствами идентификации</w:t>
      </w:r>
      <w:r>
        <w:rPr>
          <w:sz w:val="28"/>
          <w:szCs w:val="28"/>
        </w:rPr>
        <w:t xml:space="preserve">»; </w:t>
      </w:r>
    </w:p>
    <w:p w:rsidR="00120665" w:rsidRDefault="00120665" w:rsidP="00120665">
      <w:pPr>
        <w:ind w:firstLine="709"/>
        <w:contextualSpacing/>
        <w:jc w:val="both"/>
        <w:rPr>
          <w:sz w:val="28"/>
          <w:szCs w:val="28"/>
        </w:rPr>
      </w:pPr>
      <w:r>
        <w:rPr>
          <w:sz w:val="28"/>
          <w:szCs w:val="28"/>
        </w:rPr>
        <w:t>от 10.10.2020 «О проведении мониторинга цен на социально значимые продовольственные товары»;</w:t>
      </w:r>
    </w:p>
    <w:p w:rsidR="00120665" w:rsidRDefault="00120665" w:rsidP="00120665">
      <w:pPr>
        <w:ind w:firstLine="709"/>
        <w:contextualSpacing/>
        <w:jc w:val="both"/>
        <w:rPr>
          <w:sz w:val="28"/>
          <w:szCs w:val="28"/>
        </w:rPr>
      </w:pPr>
      <w:r>
        <w:rPr>
          <w:sz w:val="28"/>
          <w:szCs w:val="28"/>
        </w:rPr>
        <w:t>от 11.11.2020 «О проведении мониторинга цен на социально значимые продовольственные товары»;</w:t>
      </w:r>
    </w:p>
    <w:p w:rsidR="00120665" w:rsidRDefault="00120665" w:rsidP="00120665">
      <w:pPr>
        <w:ind w:firstLine="709"/>
        <w:contextualSpacing/>
        <w:jc w:val="both"/>
        <w:rPr>
          <w:sz w:val="28"/>
          <w:szCs w:val="28"/>
        </w:rPr>
      </w:pPr>
      <w:r>
        <w:rPr>
          <w:sz w:val="28"/>
          <w:szCs w:val="28"/>
        </w:rPr>
        <w:t>от 10.12.2020 «О проведении мониторинга цен на социально значимые продовольственные товары»;</w:t>
      </w:r>
    </w:p>
    <w:p w:rsidR="00120665" w:rsidRDefault="00120665" w:rsidP="00120665">
      <w:pPr>
        <w:ind w:firstLine="709"/>
        <w:contextualSpacing/>
        <w:jc w:val="both"/>
        <w:rPr>
          <w:sz w:val="28"/>
          <w:szCs w:val="28"/>
        </w:rPr>
      </w:pPr>
      <w:r>
        <w:rPr>
          <w:sz w:val="28"/>
          <w:szCs w:val="28"/>
        </w:rPr>
        <w:t>от 10.11.2020 «</w:t>
      </w:r>
      <w:r w:rsidRPr="00481674">
        <w:rPr>
          <w:sz w:val="28"/>
          <w:szCs w:val="28"/>
        </w:rPr>
        <w:t>Аукцион по продаже права на заключение договоров на размещение нестационарных торговых объектов (нестационарных объектов по предоставлению услуг)</w:t>
      </w:r>
      <w:r>
        <w:rPr>
          <w:sz w:val="28"/>
          <w:szCs w:val="28"/>
        </w:rPr>
        <w:t>»;</w:t>
      </w:r>
    </w:p>
    <w:p w:rsidR="00120665" w:rsidRDefault="00120665" w:rsidP="00120665">
      <w:pPr>
        <w:ind w:firstLine="709"/>
        <w:contextualSpacing/>
        <w:jc w:val="both"/>
        <w:rPr>
          <w:sz w:val="28"/>
          <w:szCs w:val="28"/>
        </w:rPr>
      </w:pPr>
      <w:r>
        <w:rPr>
          <w:sz w:val="28"/>
          <w:szCs w:val="28"/>
        </w:rPr>
        <w:t>от 20.11.2020 «</w:t>
      </w:r>
      <w:r w:rsidRPr="00481674">
        <w:rPr>
          <w:sz w:val="28"/>
          <w:szCs w:val="28"/>
        </w:rPr>
        <w:t>Аукцион по продаже права на заключение договоров на размещение нестационарных торговых объектов (нестационарных объектов по предоставлению услуг)</w:t>
      </w:r>
      <w:r>
        <w:rPr>
          <w:sz w:val="28"/>
          <w:szCs w:val="28"/>
        </w:rPr>
        <w:t xml:space="preserve">»; </w:t>
      </w:r>
    </w:p>
    <w:p w:rsidR="00120665" w:rsidRDefault="00120665" w:rsidP="00120665">
      <w:pPr>
        <w:ind w:firstLine="709"/>
        <w:contextualSpacing/>
        <w:jc w:val="both"/>
        <w:rPr>
          <w:sz w:val="28"/>
          <w:szCs w:val="28"/>
        </w:rPr>
      </w:pPr>
      <w:r>
        <w:rPr>
          <w:sz w:val="28"/>
          <w:szCs w:val="28"/>
        </w:rPr>
        <w:t>от 23.11.2020 «</w:t>
      </w:r>
      <w:r w:rsidRPr="003040DE">
        <w:rPr>
          <w:sz w:val="28"/>
          <w:szCs w:val="28"/>
        </w:rPr>
        <w:t>Аукцион по продаже права на заключение договоров на размещение нестационарных торговых объектов (нестационарных объектов по предоставлению услуг)</w:t>
      </w:r>
      <w:r>
        <w:rPr>
          <w:sz w:val="28"/>
          <w:szCs w:val="28"/>
        </w:rPr>
        <w:t>»;</w:t>
      </w:r>
    </w:p>
    <w:p w:rsidR="00120665" w:rsidRDefault="00120665" w:rsidP="00120665">
      <w:pPr>
        <w:ind w:firstLine="709"/>
        <w:contextualSpacing/>
        <w:jc w:val="both"/>
        <w:rPr>
          <w:sz w:val="28"/>
          <w:szCs w:val="28"/>
        </w:rPr>
      </w:pPr>
      <w:r>
        <w:rPr>
          <w:sz w:val="28"/>
          <w:szCs w:val="28"/>
        </w:rPr>
        <w:t>от 23.11.2020 «</w:t>
      </w:r>
      <w:r w:rsidRPr="003040DE">
        <w:rPr>
          <w:sz w:val="28"/>
          <w:szCs w:val="28"/>
        </w:rPr>
        <w:t>Аукцион по продаже права на заключение договоров на размещение нестационарных торговых объектов (нестационарных объектов по предоставлению услуг)</w:t>
      </w:r>
      <w:r>
        <w:rPr>
          <w:sz w:val="28"/>
          <w:szCs w:val="28"/>
        </w:rPr>
        <w:t>»;</w:t>
      </w:r>
    </w:p>
    <w:p w:rsidR="00DC5E89" w:rsidRPr="00FD1A2E" w:rsidRDefault="00DC5E89" w:rsidP="00DC5E89">
      <w:pPr>
        <w:ind w:firstLine="709"/>
        <w:contextualSpacing/>
        <w:jc w:val="both"/>
        <w:rPr>
          <w:sz w:val="28"/>
          <w:szCs w:val="28"/>
        </w:rPr>
      </w:pPr>
      <w:r w:rsidRPr="00FD1A2E">
        <w:rPr>
          <w:sz w:val="28"/>
          <w:szCs w:val="28"/>
        </w:rPr>
        <w:t>от 10.12.2020 «О проведении мониторинга цен на социально зна</w:t>
      </w:r>
      <w:r>
        <w:rPr>
          <w:sz w:val="28"/>
          <w:szCs w:val="28"/>
        </w:rPr>
        <w:t>чимые продовольственные товары».</w:t>
      </w:r>
    </w:p>
    <w:p w:rsidR="00120665" w:rsidRPr="00113018" w:rsidRDefault="00120665" w:rsidP="00113018">
      <w:pPr>
        <w:ind w:firstLine="709"/>
        <w:contextualSpacing/>
        <w:jc w:val="both"/>
        <w:rPr>
          <w:sz w:val="28"/>
          <w:szCs w:val="28"/>
        </w:rPr>
      </w:pPr>
      <w:bookmarkStart w:id="11" w:name="_Toc65230848"/>
      <w:r w:rsidRPr="00113018">
        <w:rPr>
          <w:sz w:val="28"/>
          <w:szCs w:val="28"/>
        </w:rPr>
        <w:t>Утверждено 3 постановления администрации города Невинномысска:</w:t>
      </w:r>
      <w:bookmarkEnd w:id="11"/>
    </w:p>
    <w:p w:rsidR="00120665" w:rsidRPr="00113018" w:rsidRDefault="00120665" w:rsidP="00113018">
      <w:pPr>
        <w:ind w:firstLine="709"/>
        <w:contextualSpacing/>
        <w:jc w:val="both"/>
        <w:rPr>
          <w:sz w:val="28"/>
          <w:szCs w:val="28"/>
        </w:rPr>
      </w:pPr>
      <w:bookmarkStart w:id="12" w:name="_Toc65230849"/>
      <w:r w:rsidRPr="00113018">
        <w:rPr>
          <w:sz w:val="28"/>
          <w:szCs w:val="28"/>
        </w:rPr>
        <w:t>от 20.03.2020 № 428 «Об утверждении административного регламента предоставления муниципальной услуги по выдаче, переоформлению, продлению срока действия разрешения на право организации розничного рынка на территории города Невинномысска»;</w:t>
      </w:r>
      <w:bookmarkEnd w:id="12"/>
    </w:p>
    <w:p w:rsidR="00DC5E89" w:rsidRPr="00113018" w:rsidRDefault="00DC5E89" w:rsidP="00113018">
      <w:pPr>
        <w:ind w:firstLine="709"/>
        <w:contextualSpacing/>
        <w:jc w:val="both"/>
        <w:rPr>
          <w:sz w:val="28"/>
          <w:szCs w:val="28"/>
        </w:rPr>
      </w:pPr>
      <w:bookmarkStart w:id="13" w:name="_Toc65230850"/>
      <w:r w:rsidRPr="00113018">
        <w:rPr>
          <w:sz w:val="28"/>
          <w:szCs w:val="28"/>
        </w:rPr>
        <w:t>от 30.10.2020 № 1747 «</w:t>
      </w:r>
      <w:r w:rsidRPr="006B423B">
        <w:rPr>
          <w:sz w:val="28"/>
          <w:szCs w:val="28"/>
        </w:rPr>
        <w:t>О внесении изменений в постановление администрации города Невинномысска от 15.11.2017 № 2590</w:t>
      </w:r>
      <w:r>
        <w:rPr>
          <w:sz w:val="28"/>
          <w:szCs w:val="28"/>
        </w:rPr>
        <w:t>»;</w:t>
      </w:r>
      <w:bookmarkEnd w:id="13"/>
    </w:p>
    <w:p w:rsidR="00CB1F31" w:rsidRDefault="00120665" w:rsidP="00113018">
      <w:pPr>
        <w:ind w:firstLine="709"/>
        <w:contextualSpacing/>
        <w:jc w:val="both"/>
        <w:rPr>
          <w:sz w:val="28"/>
          <w:szCs w:val="28"/>
        </w:rPr>
      </w:pPr>
      <w:bookmarkStart w:id="14" w:name="_Toc65230851"/>
      <w:r w:rsidRPr="00113018">
        <w:rPr>
          <w:sz w:val="28"/>
          <w:szCs w:val="28"/>
        </w:rPr>
        <w:lastRenderedPageBreak/>
        <w:t>от 18.11.2020 № 1888 «О внесении изменений в постановление администрации города Невинномысска от 23.11.2017 № 2658</w:t>
      </w:r>
      <w:r w:rsidR="00DC5E89" w:rsidRPr="00113018">
        <w:rPr>
          <w:sz w:val="28"/>
          <w:szCs w:val="28"/>
        </w:rPr>
        <w:t>»</w:t>
      </w:r>
      <w:r>
        <w:rPr>
          <w:sz w:val="28"/>
          <w:szCs w:val="28"/>
        </w:rPr>
        <w:t>.</w:t>
      </w:r>
      <w:bookmarkEnd w:id="14"/>
    </w:p>
    <w:p w:rsidR="00120665" w:rsidRDefault="00120665" w:rsidP="00113018">
      <w:pPr>
        <w:ind w:firstLine="709"/>
        <w:contextualSpacing/>
        <w:jc w:val="both"/>
        <w:rPr>
          <w:sz w:val="28"/>
          <w:szCs w:val="28"/>
        </w:rPr>
      </w:pPr>
    </w:p>
    <w:p w:rsidR="00120665" w:rsidRPr="00204355" w:rsidRDefault="00120665" w:rsidP="00120665">
      <w:pPr>
        <w:tabs>
          <w:tab w:val="left" w:pos="567"/>
        </w:tabs>
        <w:ind w:firstLine="709"/>
        <w:contextualSpacing/>
        <w:jc w:val="both"/>
        <w:outlineLvl w:val="0"/>
        <w:rPr>
          <w:sz w:val="2"/>
          <w:szCs w:val="2"/>
        </w:rPr>
      </w:pPr>
    </w:p>
    <w:p w:rsidR="004A7B57" w:rsidRDefault="00B90A77" w:rsidP="00CE2ECE">
      <w:pPr>
        <w:pStyle w:val="1"/>
        <w:spacing w:before="0" w:after="0"/>
        <w:ind w:left="709"/>
        <w:jc w:val="center"/>
        <w:rPr>
          <w:rFonts w:ascii="Times New Roman" w:hAnsi="Times New Roman"/>
          <w:b w:val="0"/>
          <w:sz w:val="28"/>
          <w:szCs w:val="28"/>
        </w:rPr>
      </w:pPr>
      <w:bookmarkStart w:id="15" w:name="_Toc65231652"/>
      <w:r w:rsidRPr="005A5875">
        <w:rPr>
          <w:rFonts w:ascii="Times New Roman" w:hAnsi="Times New Roman"/>
          <w:b w:val="0"/>
          <w:sz w:val="28"/>
          <w:szCs w:val="28"/>
        </w:rPr>
        <w:t>2.</w:t>
      </w:r>
      <w:r w:rsidR="00E406E4" w:rsidRPr="005A5875">
        <w:rPr>
          <w:rFonts w:ascii="Times New Roman" w:hAnsi="Times New Roman"/>
          <w:b w:val="0"/>
          <w:sz w:val="28"/>
          <w:szCs w:val="28"/>
        </w:rPr>
        <w:t>3</w:t>
      </w:r>
      <w:r w:rsidRPr="005A5875">
        <w:rPr>
          <w:rFonts w:ascii="Times New Roman" w:hAnsi="Times New Roman"/>
          <w:b w:val="0"/>
          <w:sz w:val="28"/>
          <w:szCs w:val="28"/>
        </w:rPr>
        <w:t>.</w:t>
      </w:r>
      <w:r w:rsidR="006830B0" w:rsidRPr="005A5875">
        <w:rPr>
          <w:rFonts w:ascii="Times New Roman" w:hAnsi="Times New Roman"/>
          <w:b w:val="0"/>
          <w:sz w:val="28"/>
          <w:szCs w:val="28"/>
        </w:rPr>
        <w:t xml:space="preserve"> </w:t>
      </w:r>
      <w:r w:rsidRPr="005A5875">
        <w:rPr>
          <w:rFonts w:ascii="Times New Roman" w:hAnsi="Times New Roman"/>
          <w:b w:val="0"/>
          <w:sz w:val="28"/>
          <w:szCs w:val="28"/>
        </w:rPr>
        <w:t>Развитие высокотехнологичного промышленного производства</w:t>
      </w:r>
      <w:bookmarkEnd w:id="15"/>
    </w:p>
    <w:p w:rsidR="002263E4" w:rsidRDefault="002263E4" w:rsidP="002263E4"/>
    <w:p w:rsidR="00166095" w:rsidRPr="00295B74" w:rsidRDefault="00E35136" w:rsidP="00166095">
      <w:pPr>
        <w:suppressAutoHyphens/>
        <w:ind w:firstLine="709"/>
        <w:jc w:val="both"/>
        <w:rPr>
          <w:rStyle w:val="apple-converted-space"/>
          <w:sz w:val="28"/>
          <w:szCs w:val="28"/>
        </w:rPr>
      </w:pPr>
      <w:r w:rsidRPr="00204355">
        <w:rPr>
          <w:rStyle w:val="af"/>
          <w:b w:val="0"/>
          <w:sz w:val="28"/>
          <w:szCs w:val="28"/>
        </w:rPr>
        <w:t>Современный Невинномысск – крупнейший промышленный город Ставропольского края, который уверенно лидирует среди других городов по объему промышленного производства (27,</w:t>
      </w:r>
      <w:r w:rsidR="00166095">
        <w:rPr>
          <w:rStyle w:val="af"/>
          <w:b w:val="0"/>
          <w:sz w:val="28"/>
          <w:szCs w:val="28"/>
        </w:rPr>
        <w:t>18</w:t>
      </w:r>
      <w:r w:rsidRPr="00204355">
        <w:rPr>
          <w:rStyle w:val="af"/>
          <w:b w:val="0"/>
          <w:sz w:val="28"/>
          <w:szCs w:val="28"/>
        </w:rPr>
        <w:t xml:space="preserve"> % в </w:t>
      </w:r>
      <w:proofErr w:type="spellStart"/>
      <w:r w:rsidRPr="00204355">
        <w:rPr>
          <w:rStyle w:val="af"/>
          <w:b w:val="0"/>
          <w:sz w:val="28"/>
          <w:szCs w:val="28"/>
        </w:rPr>
        <w:t>общекраевой</w:t>
      </w:r>
      <w:proofErr w:type="spellEnd"/>
      <w:r w:rsidRPr="00204355">
        <w:rPr>
          <w:rStyle w:val="af"/>
          <w:b w:val="0"/>
          <w:sz w:val="28"/>
          <w:szCs w:val="28"/>
        </w:rPr>
        <w:t xml:space="preserve"> отгрузке промышленной продукции по итогам 20</w:t>
      </w:r>
      <w:r w:rsidR="00166095">
        <w:rPr>
          <w:rStyle w:val="af"/>
          <w:b w:val="0"/>
          <w:sz w:val="28"/>
          <w:szCs w:val="28"/>
        </w:rPr>
        <w:t>20</w:t>
      </w:r>
      <w:r w:rsidRPr="00204355">
        <w:rPr>
          <w:rStyle w:val="af"/>
          <w:b w:val="0"/>
          <w:sz w:val="28"/>
          <w:szCs w:val="28"/>
        </w:rPr>
        <w:t xml:space="preserve"> года).</w:t>
      </w:r>
      <w:r w:rsidRPr="00204355">
        <w:rPr>
          <w:sz w:val="28"/>
          <w:szCs w:val="28"/>
        </w:rPr>
        <w:t xml:space="preserve"> </w:t>
      </w:r>
    </w:p>
    <w:p w:rsidR="00166095" w:rsidRPr="00166095" w:rsidRDefault="00166095" w:rsidP="00166095">
      <w:pPr>
        <w:pStyle w:val="ConsNormal"/>
        <w:widowControl/>
        <w:suppressAutoHyphens/>
        <w:ind w:right="17" w:firstLine="709"/>
        <w:jc w:val="both"/>
        <w:rPr>
          <w:rStyle w:val="apple-converted-space"/>
          <w:rFonts w:ascii="Times New Roman" w:hAnsi="Times New Roman" w:cs="Times New Roman"/>
          <w:sz w:val="28"/>
          <w:szCs w:val="28"/>
        </w:rPr>
      </w:pPr>
      <w:r w:rsidRPr="00166095">
        <w:rPr>
          <w:rStyle w:val="apple-converted-space"/>
          <w:rFonts w:ascii="Times New Roman" w:hAnsi="Times New Roman" w:cs="Times New Roman"/>
          <w:sz w:val="28"/>
          <w:szCs w:val="28"/>
        </w:rPr>
        <w:t>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Количество предприятий промышленности – 232, в том числе:</w:t>
      </w:r>
    </w:p>
    <w:p w:rsidR="00166095" w:rsidRPr="00166095" w:rsidRDefault="00166095" w:rsidP="00166095">
      <w:pPr>
        <w:suppressAutoHyphens/>
        <w:ind w:firstLine="709"/>
        <w:jc w:val="both"/>
        <w:rPr>
          <w:rStyle w:val="apple-converted-space"/>
          <w:sz w:val="28"/>
          <w:szCs w:val="28"/>
        </w:rPr>
      </w:pPr>
      <w:r w:rsidRPr="00166095">
        <w:rPr>
          <w:rStyle w:val="apple-converted-space"/>
          <w:sz w:val="28"/>
          <w:szCs w:val="28"/>
        </w:rPr>
        <w:t xml:space="preserve">добыча </w:t>
      </w:r>
      <w:proofErr w:type="gramStart"/>
      <w:r w:rsidRPr="00166095">
        <w:rPr>
          <w:rStyle w:val="apple-converted-space"/>
          <w:sz w:val="28"/>
          <w:szCs w:val="28"/>
        </w:rPr>
        <w:t>полезных</w:t>
      </w:r>
      <w:proofErr w:type="gramEnd"/>
      <w:r w:rsidRPr="00166095">
        <w:rPr>
          <w:rStyle w:val="apple-converted-space"/>
          <w:sz w:val="28"/>
          <w:szCs w:val="28"/>
        </w:rPr>
        <w:t xml:space="preserve"> ископаемых-5;</w:t>
      </w:r>
    </w:p>
    <w:p w:rsidR="00166095" w:rsidRPr="00166095" w:rsidRDefault="00166095" w:rsidP="00166095">
      <w:pPr>
        <w:suppressAutoHyphens/>
        <w:ind w:firstLine="709"/>
        <w:jc w:val="both"/>
        <w:rPr>
          <w:rStyle w:val="apple-converted-space"/>
          <w:sz w:val="28"/>
          <w:szCs w:val="28"/>
        </w:rPr>
      </w:pPr>
      <w:r w:rsidRPr="00166095">
        <w:rPr>
          <w:rStyle w:val="apple-converted-space"/>
          <w:sz w:val="28"/>
          <w:szCs w:val="28"/>
        </w:rPr>
        <w:t>обрабатывающие производства-202;</w:t>
      </w:r>
    </w:p>
    <w:p w:rsidR="00166095" w:rsidRPr="00166095" w:rsidRDefault="00166095" w:rsidP="00166095">
      <w:pPr>
        <w:suppressAutoHyphens/>
        <w:ind w:firstLine="709"/>
        <w:jc w:val="both"/>
        <w:rPr>
          <w:rStyle w:val="apple-converted-space"/>
          <w:sz w:val="28"/>
          <w:szCs w:val="28"/>
        </w:rPr>
      </w:pPr>
      <w:r w:rsidRPr="00166095">
        <w:rPr>
          <w:rStyle w:val="apple-converted-space"/>
          <w:sz w:val="28"/>
          <w:szCs w:val="28"/>
        </w:rPr>
        <w:t>обеспечение электрической энергией, газом и паром; кондиционирование воздуха-18;</w:t>
      </w:r>
    </w:p>
    <w:p w:rsidR="00166095" w:rsidRPr="00166095" w:rsidRDefault="00166095" w:rsidP="00166095">
      <w:pPr>
        <w:suppressAutoHyphens/>
        <w:ind w:firstLine="709"/>
        <w:jc w:val="both"/>
        <w:rPr>
          <w:sz w:val="28"/>
          <w:szCs w:val="28"/>
        </w:rPr>
      </w:pPr>
      <w:r w:rsidRPr="00166095">
        <w:rPr>
          <w:color w:val="000000"/>
          <w:sz w:val="28"/>
          <w:szCs w:val="28"/>
        </w:rPr>
        <w:t>водоснабжение, водоотведение, организация сбора и утилизации отходов, деятельность по ликвидации загрязнений-7.</w:t>
      </w:r>
    </w:p>
    <w:p w:rsidR="00166095" w:rsidRPr="0073456E" w:rsidRDefault="00166095" w:rsidP="00166095">
      <w:pPr>
        <w:suppressAutoHyphens/>
        <w:ind w:firstLine="709"/>
        <w:jc w:val="both"/>
        <w:rPr>
          <w:rStyle w:val="apple-converted-space"/>
          <w:sz w:val="28"/>
          <w:szCs w:val="28"/>
        </w:rPr>
      </w:pPr>
      <w:r w:rsidRPr="00166095">
        <w:rPr>
          <w:color w:val="000000"/>
          <w:sz w:val="28"/>
          <w:szCs w:val="28"/>
        </w:rPr>
        <w:t xml:space="preserve">За 2020 год промышленной продукции отгружено на                                         108,19 млрд. рублей (темп роста – 103 %). </w:t>
      </w:r>
      <w:r w:rsidRPr="00453508">
        <w:rPr>
          <w:rStyle w:val="apple-converted-space"/>
          <w:sz w:val="28"/>
          <w:szCs w:val="28"/>
        </w:rPr>
        <w:t>Прирост наблюдался в пищевой промышленности</w:t>
      </w:r>
      <w:r w:rsidRPr="0073456E">
        <w:rPr>
          <w:rStyle w:val="apple-converted-space"/>
          <w:sz w:val="28"/>
          <w:szCs w:val="28"/>
        </w:rPr>
        <w:t xml:space="preserve"> (на </w:t>
      </w:r>
      <w:r>
        <w:rPr>
          <w:rStyle w:val="apple-converted-space"/>
          <w:sz w:val="28"/>
          <w:szCs w:val="28"/>
        </w:rPr>
        <w:t>16,8</w:t>
      </w:r>
      <w:r w:rsidRPr="0073456E">
        <w:rPr>
          <w:rStyle w:val="apple-converted-space"/>
          <w:sz w:val="28"/>
          <w:szCs w:val="28"/>
        </w:rPr>
        <w:t xml:space="preserve"> %), производстве неметаллической минеральной продукции (на </w:t>
      </w:r>
      <w:r>
        <w:rPr>
          <w:rStyle w:val="apple-converted-space"/>
          <w:sz w:val="28"/>
          <w:szCs w:val="28"/>
        </w:rPr>
        <w:t>13,5 %),</w:t>
      </w:r>
      <w:r w:rsidRPr="0073456E">
        <w:rPr>
          <w:rStyle w:val="apple-converted-space"/>
          <w:sz w:val="28"/>
          <w:szCs w:val="28"/>
        </w:rPr>
        <w:t xml:space="preserve"> в металлургическом производстве (на </w:t>
      </w:r>
      <w:r>
        <w:rPr>
          <w:rStyle w:val="apple-converted-space"/>
          <w:sz w:val="28"/>
          <w:szCs w:val="28"/>
        </w:rPr>
        <w:t>5,5 %). Снижение - в</w:t>
      </w:r>
      <w:r w:rsidRPr="0073456E">
        <w:rPr>
          <w:rStyle w:val="apple-converted-space"/>
          <w:sz w:val="28"/>
          <w:szCs w:val="28"/>
        </w:rPr>
        <w:t xml:space="preserve"> производстве электроэнергии (на </w:t>
      </w:r>
      <w:r>
        <w:rPr>
          <w:rStyle w:val="apple-converted-space"/>
          <w:sz w:val="28"/>
          <w:szCs w:val="28"/>
        </w:rPr>
        <w:t>11,6</w:t>
      </w:r>
      <w:r w:rsidRPr="0073456E">
        <w:rPr>
          <w:rStyle w:val="apple-converted-space"/>
          <w:sz w:val="28"/>
          <w:szCs w:val="28"/>
        </w:rPr>
        <w:t xml:space="preserve"> %).</w:t>
      </w:r>
    </w:p>
    <w:p w:rsidR="00166095" w:rsidRPr="0073456E" w:rsidRDefault="00166095" w:rsidP="00166095">
      <w:pPr>
        <w:suppressAutoHyphens/>
        <w:ind w:firstLine="709"/>
        <w:jc w:val="both"/>
        <w:rPr>
          <w:rStyle w:val="apple-converted-space"/>
          <w:sz w:val="28"/>
          <w:szCs w:val="28"/>
        </w:rPr>
      </w:pPr>
      <w:r w:rsidRPr="0073456E">
        <w:rPr>
          <w:rStyle w:val="apple-converted-space"/>
          <w:sz w:val="28"/>
          <w:szCs w:val="28"/>
        </w:rPr>
        <w:t xml:space="preserve">Промышленность занимает </w:t>
      </w:r>
      <w:r>
        <w:rPr>
          <w:rStyle w:val="apple-converted-space"/>
          <w:sz w:val="28"/>
          <w:szCs w:val="28"/>
        </w:rPr>
        <w:t>92,44</w:t>
      </w:r>
      <w:r w:rsidRPr="0073456E">
        <w:rPr>
          <w:rStyle w:val="apple-converted-space"/>
          <w:sz w:val="28"/>
          <w:szCs w:val="28"/>
        </w:rPr>
        <w:t xml:space="preserve"> % общего объема экономики города. Среди промышленных видов деятельности ведущие места занимают:</w:t>
      </w:r>
    </w:p>
    <w:p w:rsidR="00166095" w:rsidRPr="0073456E" w:rsidRDefault="00166095" w:rsidP="00166095">
      <w:pPr>
        <w:suppressAutoHyphens/>
        <w:ind w:firstLine="709"/>
        <w:jc w:val="both"/>
        <w:rPr>
          <w:rStyle w:val="apple-converted-space"/>
          <w:sz w:val="28"/>
          <w:szCs w:val="28"/>
        </w:rPr>
      </w:pPr>
      <w:r w:rsidRPr="0073456E">
        <w:rPr>
          <w:rStyle w:val="apple-converted-space"/>
          <w:sz w:val="28"/>
          <w:szCs w:val="28"/>
        </w:rPr>
        <w:t xml:space="preserve">обрабатывающие производства – </w:t>
      </w:r>
      <w:r>
        <w:rPr>
          <w:rStyle w:val="apple-converted-space"/>
          <w:sz w:val="28"/>
          <w:szCs w:val="28"/>
        </w:rPr>
        <w:t>88,69</w:t>
      </w:r>
      <w:r w:rsidRPr="0073456E">
        <w:rPr>
          <w:rStyle w:val="apple-converted-space"/>
          <w:sz w:val="28"/>
          <w:szCs w:val="28"/>
        </w:rPr>
        <w:t xml:space="preserve"> млрд. рублей (темп роста -</w:t>
      </w:r>
      <w:r>
        <w:rPr>
          <w:rStyle w:val="apple-converted-space"/>
          <w:sz w:val="28"/>
          <w:szCs w:val="28"/>
        </w:rPr>
        <w:t xml:space="preserve">                     106,7</w:t>
      </w:r>
      <w:r w:rsidRPr="0073456E">
        <w:rPr>
          <w:rStyle w:val="apple-converted-space"/>
          <w:sz w:val="28"/>
          <w:szCs w:val="28"/>
        </w:rPr>
        <w:t xml:space="preserve"> % от уровня 2019 года);</w:t>
      </w:r>
    </w:p>
    <w:p w:rsidR="00166095" w:rsidRPr="0073456E" w:rsidRDefault="00166095" w:rsidP="00166095">
      <w:pPr>
        <w:suppressAutoHyphens/>
        <w:ind w:firstLine="709"/>
        <w:jc w:val="both"/>
        <w:rPr>
          <w:rStyle w:val="apple-converted-space"/>
          <w:sz w:val="28"/>
          <w:szCs w:val="28"/>
        </w:rPr>
      </w:pPr>
      <w:r w:rsidRPr="0073456E">
        <w:rPr>
          <w:rStyle w:val="apple-converted-space"/>
          <w:sz w:val="28"/>
          <w:szCs w:val="28"/>
        </w:rPr>
        <w:t xml:space="preserve">обеспечение электрической энергией, газом и водой –                                    </w:t>
      </w:r>
      <w:r>
        <w:rPr>
          <w:rStyle w:val="apple-converted-space"/>
          <w:sz w:val="28"/>
          <w:szCs w:val="28"/>
        </w:rPr>
        <w:t>18,9</w:t>
      </w:r>
      <w:r w:rsidRPr="0073456E">
        <w:rPr>
          <w:rStyle w:val="apple-converted-space"/>
          <w:sz w:val="28"/>
          <w:szCs w:val="28"/>
        </w:rPr>
        <w:t xml:space="preserve"> млрд. рублей (темп роста </w:t>
      </w:r>
      <w:r>
        <w:rPr>
          <w:rStyle w:val="apple-converted-space"/>
          <w:sz w:val="28"/>
          <w:szCs w:val="28"/>
        </w:rPr>
        <w:t>–</w:t>
      </w:r>
      <w:r w:rsidRPr="0073456E">
        <w:rPr>
          <w:rStyle w:val="apple-converted-space"/>
          <w:sz w:val="28"/>
          <w:szCs w:val="28"/>
        </w:rPr>
        <w:t xml:space="preserve"> </w:t>
      </w:r>
      <w:r>
        <w:rPr>
          <w:rStyle w:val="apple-converted-space"/>
          <w:sz w:val="28"/>
          <w:szCs w:val="28"/>
        </w:rPr>
        <w:t>88,4</w:t>
      </w:r>
      <w:r w:rsidRPr="0073456E">
        <w:rPr>
          <w:rStyle w:val="apple-converted-space"/>
          <w:sz w:val="28"/>
          <w:szCs w:val="28"/>
        </w:rPr>
        <w:t xml:space="preserve"> % от уровня 2019 года).</w:t>
      </w:r>
    </w:p>
    <w:p w:rsidR="00166095" w:rsidRPr="0073456E" w:rsidRDefault="00166095" w:rsidP="00166095">
      <w:pPr>
        <w:suppressAutoHyphens/>
        <w:ind w:right="-6" w:firstLine="709"/>
        <w:jc w:val="both"/>
        <w:rPr>
          <w:rStyle w:val="apple-converted-space"/>
          <w:sz w:val="28"/>
          <w:szCs w:val="28"/>
        </w:rPr>
      </w:pPr>
      <w:r w:rsidRPr="0073456E">
        <w:rPr>
          <w:rStyle w:val="apple-converted-space"/>
          <w:sz w:val="28"/>
          <w:szCs w:val="28"/>
        </w:rPr>
        <w:t>Обрабатывающая промышленность занимает ведущее место в экономике города –</w:t>
      </w:r>
      <w:r>
        <w:rPr>
          <w:rStyle w:val="apple-converted-space"/>
          <w:sz w:val="28"/>
          <w:szCs w:val="28"/>
        </w:rPr>
        <w:t xml:space="preserve"> 75,78</w:t>
      </w:r>
      <w:r w:rsidRPr="0073456E">
        <w:rPr>
          <w:rStyle w:val="apple-converted-space"/>
          <w:sz w:val="28"/>
          <w:szCs w:val="28"/>
        </w:rPr>
        <w:t xml:space="preserve"> % в общем объеме отгрузки и </w:t>
      </w:r>
      <w:r>
        <w:rPr>
          <w:rStyle w:val="apple-converted-space"/>
          <w:sz w:val="28"/>
          <w:szCs w:val="28"/>
        </w:rPr>
        <w:t xml:space="preserve">81,98 </w:t>
      </w:r>
      <w:r w:rsidRPr="0073456E">
        <w:rPr>
          <w:rStyle w:val="apple-converted-space"/>
          <w:sz w:val="28"/>
          <w:szCs w:val="28"/>
        </w:rPr>
        <w:t xml:space="preserve">% в промышленности. </w:t>
      </w:r>
    </w:p>
    <w:p w:rsidR="00166095" w:rsidRPr="004E4FEA" w:rsidRDefault="00166095" w:rsidP="00166095">
      <w:pPr>
        <w:suppressAutoHyphens/>
        <w:ind w:firstLine="709"/>
        <w:jc w:val="both"/>
        <w:rPr>
          <w:rStyle w:val="apple-converted-space"/>
          <w:sz w:val="28"/>
          <w:szCs w:val="28"/>
        </w:rPr>
      </w:pPr>
      <w:r w:rsidRPr="0073456E">
        <w:rPr>
          <w:rStyle w:val="apple-converted-space"/>
          <w:sz w:val="28"/>
          <w:szCs w:val="28"/>
        </w:rPr>
        <w:t>В структуре обрабатывающих произво</w:t>
      </w:r>
      <w:proofErr w:type="gramStart"/>
      <w:r w:rsidRPr="0073456E">
        <w:rPr>
          <w:rStyle w:val="apple-converted-space"/>
          <w:sz w:val="28"/>
          <w:szCs w:val="28"/>
        </w:rPr>
        <w:t>дств пр</w:t>
      </w:r>
      <w:proofErr w:type="gramEnd"/>
      <w:r w:rsidRPr="0073456E">
        <w:rPr>
          <w:rStyle w:val="apple-converted-space"/>
          <w:sz w:val="28"/>
          <w:szCs w:val="28"/>
        </w:rPr>
        <w:t>еобладают следующие виды</w:t>
      </w:r>
      <w:r w:rsidRPr="004E4FEA">
        <w:rPr>
          <w:rStyle w:val="apple-converted-space"/>
          <w:sz w:val="28"/>
          <w:szCs w:val="28"/>
        </w:rPr>
        <w:t>:</w:t>
      </w:r>
    </w:p>
    <w:p w:rsidR="00166095" w:rsidRDefault="00166095" w:rsidP="00166095">
      <w:pPr>
        <w:suppressAutoHyphens/>
        <w:ind w:firstLine="709"/>
        <w:jc w:val="both"/>
        <w:rPr>
          <w:rStyle w:val="apple-converted-space"/>
          <w:sz w:val="28"/>
          <w:szCs w:val="28"/>
        </w:rPr>
      </w:pPr>
      <w:r w:rsidRPr="004E4FEA">
        <w:rPr>
          <w:rStyle w:val="apple-converted-space"/>
          <w:sz w:val="28"/>
          <w:szCs w:val="28"/>
        </w:rPr>
        <w:t xml:space="preserve">химическая промышленность – </w:t>
      </w:r>
      <w:r>
        <w:rPr>
          <w:rStyle w:val="apple-converted-space"/>
          <w:sz w:val="28"/>
          <w:szCs w:val="28"/>
        </w:rPr>
        <w:t>77,29</w:t>
      </w:r>
      <w:r w:rsidRPr="004E4FEA">
        <w:rPr>
          <w:rStyle w:val="apple-converted-space"/>
          <w:sz w:val="28"/>
          <w:szCs w:val="28"/>
        </w:rPr>
        <w:t xml:space="preserve"> %;</w:t>
      </w:r>
      <w:r>
        <w:rPr>
          <w:rStyle w:val="apple-converted-space"/>
          <w:sz w:val="28"/>
          <w:szCs w:val="28"/>
        </w:rPr>
        <w:t xml:space="preserve"> </w:t>
      </w:r>
    </w:p>
    <w:p w:rsidR="00166095" w:rsidRPr="0073456E" w:rsidRDefault="00166095" w:rsidP="00166095">
      <w:pPr>
        <w:suppressAutoHyphens/>
        <w:ind w:firstLine="709"/>
        <w:jc w:val="both"/>
        <w:rPr>
          <w:rStyle w:val="apple-converted-space"/>
          <w:sz w:val="28"/>
          <w:szCs w:val="28"/>
        </w:rPr>
      </w:pPr>
      <w:r w:rsidRPr="0073456E">
        <w:rPr>
          <w:rStyle w:val="apple-converted-space"/>
          <w:sz w:val="28"/>
          <w:szCs w:val="28"/>
        </w:rPr>
        <w:t xml:space="preserve">пищевая промышленность – </w:t>
      </w:r>
      <w:r>
        <w:rPr>
          <w:rStyle w:val="apple-converted-space"/>
          <w:sz w:val="28"/>
          <w:szCs w:val="28"/>
        </w:rPr>
        <w:t>24,39</w:t>
      </w:r>
      <w:r w:rsidRPr="0073456E">
        <w:rPr>
          <w:rStyle w:val="apple-converted-space"/>
          <w:sz w:val="28"/>
          <w:szCs w:val="28"/>
        </w:rPr>
        <w:t xml:space="preserve"> %;</w:t>
      </w:r>
    </w:p>
    <w:p w:rsidR="00166095" w:rsidRPr="0073456E" w:rsidRDefault="00166095" w:rsidP="00166095">
      <w:pPr>
        <w:suppressAutoHyphens/>
        <w:ind w:firstLine="709"/>
        <w:jc w:val="both"/>
        <w:rPr>
          <w:rStyle w:val="apple-converted-space"/>
          <w:sz w:val="28"/>
          <w:szCs w:val="28"/>
        </w:rPr>
      </w:pPr>
      <w:r w:rsidRPr="0073456E">
        <w:rPr>
          <w:rStyle w:val="apple-converted-space"/>
          <w:sz w:val="28"/>
          <w:szCs w:val="28"/>
        </w:rPr>
        <w:t>производство металлических изделий – 1,</w:t>
      </w:r>
      <w:r>
        <w:rPr>
          <w:rStyle w:val="apple-converted-space"/>
          <w:sz w:val="28"/>
          <w:szCs w:val="28"/>
        </w:rPr>
        <w:t>74</w:t>
      </w:r>
      <w:r w:rsidRPr="0073456E">
        <w:rPr>
          <w:rStyle w:val="apple-converted-space"/>
          <w:sz w:val="28"/>
          <w:szCs w:val="28"/>
        </w:rPr>
        <w:t xml:space="preserve"> %;</w:t>
      </w:r>
    </w:p>
    <w:p w:rsidR="00166095" w:rsidRPr="00850018" w:rsidRDefault="00166095" w:rsidP="00166095">
      <w:pPr>
        <w:suppressAutoHyphens/>
        <w:ind w:firstLine="709"/>
        <w:jc w:val="both"/>
        <w:rPr>
          <w:rStyle w:val="apple-converted-space"/>
          <w:sz w:val="28"/>
          <w:szCs w:val="28"/>
        </w:rPr>
      </w:pPr>
      <w:r w:rsidRPr="0073456E">
        <w:rPr>
          <w:rStyle w:val="apple-converted-space"/>
          <w:sz w:val="28"/>
          <w:szCs w:val="28"/>
        </w:rPr>
        <w:t>производство прочей неметаллической продукции – 0,</w:t>
      </w:r>
      <w:r>
        <w:rPr>
          <w:rStyle w:val="apple-converted-space"/>
          <w:sz w:val="28"/>
          <w:szCs w:val="28"/>
        </w:rPr>
        <w:t>4</w:t>
      </w:r>
      <w:r w:rsidRPr="0073456E">
        <w:rPr>
          <w:rStyle w:val="apple-converted-space"/>
          <w:sz w:val="28"/>
          <w:szCs w:val="28"/>
        </w:rPr>
        <w:t xml:space="preserve"> %.</w:t>
      </w:r>
    </w:p>
    <w:p w:rsidR="00166095" w:rsidRPr="008621AE" w:rsidRDefault="00166095" w:rsidP="00166095">
      <w:pPr>
        <w:ind w:firstLine="709"/>
        <w:jc w:val="both"/>
        <w:rPr>
          <w:spacing w:val="-2"/>
          <w:sz w:val="28"/>
          <w:szCs w:val="28"/>
        </w:rPr>
      </w:pPr>
      <w:r w:rsidRPr="00B0197B">
        <w:rPr>
          <w:sz w:val="28"/>
          <w:szCs w:val="28"/>
        </w:rPr>
        <w:t>В границах города Невинномысска отсутствуют месторождения полезных ископаемых.</w:t>
      </w:r>
      <w:r>
        <w:rPr>
          <w:sz w:val="28"/>
          <w:szCs w:val="28"/>
        </w:rPr>
        <w:t xml:space="preserve"> На территории города работает 7 предприятий, чистым видом деятельности которых является </w:t>
      </w:r>
      <w:r w:rsidRPr="008621AE">
        <w:rPr>
          <w:spacing w:val="-2"/>
          <w:sz w:val="28"/>
          <w:szCs w:val="28"/>
        </w:rPr>
        <w:t>обеспечение электр</w:t>
      </w:r>
      <w:r>
        <w:rPr>
          <w:spacing w:val="-2"/>
          <w:sz w:val="28"/>
          <w:szCs w:val="28"/>
        </w:rPr>
        <w:t xml:space="preserve">ической энергией, газом и паром. </w:t>
      </w:r>
      <w:r w:rsidRPr="00DE6A08">
        <w:rPr>
          <w:spacing w:val="-2"/>
          <w:sz w:val="28"/>
          <w:szCs w:val="28"/>
        </w:rPr>
        <w:t xml:space="preserve">За 2020 год </w:t>
      </w:r>
      <w:r>
        <w:rPr>
          <w:spacing w:val="-2"/>
          <w:sz w:val="28"/>
          <w:szCs w:val="28"/>
        </w:rPr>
        <w:t xml:space="preserve">данной продукции </w:t>
      </w:r>
      <w:r w:rsidRPr="00DE6A08">
        <w:rPr>
          <w:spacing w:val="-2"/>
          <w:sz w:val="28"/>
          <w:szCs w:val="28"/>
        </w:rPr>
        <w:t xml:space="preserve">произведено на </w:t>
      </w:r>
      <w:r>
        <w:rPr>
          <w:spacing w:val="-2"/>
          <w:sz w:val="28"/>
          <w:szCs w:val="28"/>
        </w:rPr>
        <w:t xml:space="preserve">                   </w:t>
      </w:r>
      <w:r w:rsidRPr="00DE6A08">
        <w:rPr>
          <w:rStyle w:val="apple-converted-space"/>
          <w:sz w:val="28"/>
          <w:szCs w:val="28"/>
        </w:rPr>
        <w:t>18,9 млрд. рублей (темп роста – 88,4 % от уровня 2019 года).</w:t>
      </w:r>
    </w:p>
    <w:p w:rsidR="00166095" w:rsidRDefault="00166095" w:rsidP="00166095">
      <w:pPr>
        <w:ind w:firstLine="709"/>
        <w:jc w:val="both"/>
        <w:rPr>
          <w:sz w:val="28"/>
          <w:szCs w:val="28"/>
        </w:rPr>
      </w:pPr>
      <w:r w:rsidRPr="00B0197B">
        <w:rPr>
          <w:sz w:val="28"/>
          <w:szCs w:val="28"/>
        </w:rPr>
        <w:lastRenderedPageBreak/>
        <w:t>П</w:t>
      </w:r>
      <w:r w:rsidRPr="00B0197B">
        <w:rPr>
          <w:spacing w:val="-2"/>
          <w:sz w:val="28"/>
          <w:szCs w:val="28"/>
        </w:rPr>
        <w:t>роизводством электрической и тепловой энергии на территории города занимается ф</w:t>
      </w:r>
      <w:r w:rsidRPr="00B0197B">
        <w:rPr>
          <w:sz w:val="28"/>
          <w:szCs w:val="28"/>
        </w:rPr>
        <w:t>илиал «Невинномысская ГРЭС» ПАО «</w:t>
      </w:r>
      <w:proofErr w:type="spellStart"/>
      <w:r w:rsidRPr="00B0197B">
        <w:rPr>
          <w:sz w:val="28"/>
          <w:szCs w:val="28"/>
        </w:rPr>
        <w:t>Энел</w:t>
      </w:r>
      <w:proofErr w:type="spellEnd"/>
      <w:r w:rsidRPr="00B0197B">
        <w:rPr>
          <w:sz w:val="28"/>
          <w:szCs w:val="28"/>
        </w:rPr>
        <w:t xml:space="preserve"> Россия», являющийся </w:t>
      </w:r>
      <w:r w:rsidRPr="00B0197B">
        <w:rPr>
          <w:spacing w:val="-2"/>
          <w:sz w:val="28"/>
          <w:szCs w:val="28"/>
        </w:rPr>
        <w:t xml:space="preserve">одной из крупнейших электростанций Северного Кавказа. </w:t>
      </w:r>
      <w:r w:rsidRPr="00B0197B">
        <w:rPr>
          <w:sz w:val="28"/>
          <w:szCs w:val="28"/>
        </w:rPr>
        <w:t xml:space="preserve">Электростанция предназначена для выдачи электрической мощности в объединенную энергосистему Северного Кавказа и снабжения промышленных потребителей и населения города горячей водой и паром. </w:t>
      </w:r>
    </w:p>
    <w:p w:rsidR="00F11906" w:rsidRPr="00204355" w:rsidRDefault="00F11906" w:rsidP="00F11906">
      <w:pPr>
        <w:suppressAutoHyphens/>
        <w:ind w:firstLine="709"/>
        <w:jc w:val="both"/>
        <w:rPr>
          <w:sz w:val="28"/>
          <w:szCs w:val="28"/>
        </w:rPr>
      </w:pPr>
      <w:r w:rsidRPr="00204355">
        <w:rPr>
          <w:sz w:val="28"/>
          <w:szCs w:val="28"/>
        </w:rPr>
        <w:t>Работа предприятий в течение 20</w:t>
      </w:r>
      <w:r w:rsidR="00166095">
        <w:rPr>
          <w:sz w:val="28"/>
          <w:szCs w:val="28"/>
        </w:rPr>
        <w:t>20</w:t>
      </w:r>
      <w:r w:rsidRPr="00204355">
        <w:rPr>
          <w:sz w:val="28"/>
          <w:szCs w:val="28"/>
        </w:rPr>
        <w:t xml:space="preserve"> года осуществлялась без сбоев, производили</w:t>
      </w:r>
      <w:r w:rsidR="00166095">
        <w:rPr>
          <w:sz w:val="28"/>
          <w:szCs w:val="28"/>
        </w:rPr>
        <w:t>сь все важнейшие виды продукции</w:t>
      </w:r>
      <w:r w:rsidRPr="00204355">
        <w:rPr>
          <w:sz w:val="28"/>
          <w:szCs w:val="28"/>
        </w:rPr>
        <w:t xml:space="preserve">. </w:t>
      </w:r>
    </w:p>
    <w:p w:rsidR="006830B0" w:rsidRDefault="006830B0" w:rsidP="00B9086F">
      <w:pPr>
        <w:pStyle w:val="ConsPlusNormal"/>
        <w:widowControl/>
        <w:ind w:firstLine="709"/>
        <w:jc w:val="both"/>
        <w:rPr>
          <w:rFonts w:ascii="Times New Roman" w:hAnsi="Times New Roman" w:cs="Times New Roman"/>
          <w:sz w:val="28"/>
          <w:szCs w:val="28"/>
        </w:rPr>
      </w:pPr>
      <w:r w:rsidRPr="00B9086F">
        <w:rPr>
          <w:rFonts w:ascii="Times New Roman" w:hAnsi="Times New Roman" w:cs="Times New Roman"/>
          <w:sz w:val="28"/>
          <w:szCs w:val="28"/>
        </w:rPr>
        <w:t>Невинномысск располагает большими возможностями для роста промышленного потенциала</w:t>
      </w:r>
      <w:r w:rsidR="00B77EFF" w:rsidRPr="00B9086F">
        <w:rPr>
          <w:rFonts w:ascii="Times New Roman" w:hAnsi="Times New Roman" w:cs="Times New Roman"/>
          <w:sz w:val="28"/>
          <w:szCs w:val="28"/>
        </w:rPr>
        <w:t xml:space="preserve"> </w:t>
      </w:r>
      <w:r w:rsidRPr="00B9086F">
        <w:rPr>
          <w:rFonts w:ascii="Times New Roman" w:hAnsi="Times New Roman" w:cs="Times New Roman"/>
          <w:sz w:val="28"/>
          <w:szCs w:val="28"/>
        </w:rPr>
        <w:t xml:space="preserve">за счет увеличения загрузки существующих производственных мощностей, совершенствования их технической базы и повышения конкурентоспособности выпускаемой продукции, а также развития новых отраслей и производств. </w:t>
      </w:r>
    </w:p>
    <w:p w:rsidR="00B9086F" w:rsidRPr="00B9086F" w:rsidRDefault="00B9086F" w:rsidP="00B9086F">
      <w:pPr>
        <w:shd w:val="clear" w:color="auto" w:fill="FFFFFF"/>
        <w:ind w:firstLine="691"/>
        <w:jc w:val="both"/>
        <w:rPr>
          <w:sz w:val="28"/>
          <w:szCs w:val="28"/>
        </w:rPr>
      </w:pPr>
      <w:r w:rsidRPr="00B9086F">
        <w:rPr>
          <w:spacing w:val="-1"/>
          <w:sz w:val="28"/>
          <w:szCs w:val="28"/>
        </w:rPr>
        <w:t>Филиал «Невинномысская ГРЭС» ПАО «</w:t>
      </w:r>
      <w:proofErr w:type="spellStart"/>
      <w:r w:rsidRPr="00B9086F">
        <w:rPr>
          <w:spacing w:val="-1"/>
          <w:sz w:val="28"/>
          <w:szCs w:val="28"/>
        </w:rPr>
        <w:t>Энел</w:t>
      </w:r>
      <w:proofErr w:type="spellEnd"/>
      <w:r w:rsidRPr="00B9086F">
        <w:rPr>
          <w:spacing w:val="-1"/>
          <w:sz w:val="28"/>
          <w:szCs w:val="28"/>
        </w:rPr>
        <w:t xml:space="preserve"> Россия» действует с </w:t>
      </w:r>
      <w:r w:rsidR="00C32BB9">
        <w:rPr>
          <w:spacing w:val="-1"/>
          <w:sz w:val="28"/>
          <w:szCs w:val="28"/>
        </w:rPr>
        <w:t xml:space="preserve">                   </w:t>
      </w:r>
      <w:r w:rsidRPr="00B9086F">
        <w:rPr>
          <w:spacing w:val="-1"/>
          <w:sz w:val="28"/>
          <w:szCs w:val="28"/>
        </w:rPr>
        <w:t xml:space="preserve">1960 года, является одной из крупнейших тепловых электростанций Северного Кавказа. Текущая установленная электрическая мощность ГРЭС составляет 1530,2 МВт, тепловая — 585 Гкал/ч. Состав основного генерирующего оборудования станции включает 12 турбин и 14 котлов, предназначенных для выдачи электрической </w:t>
      </w:r>
      <w:r w:rsidRPr="00B9086F">
        <w:rPr>
          <w:sz w:val="28"/>
          <w:szCs w:val="28"/>
        </w:rPr>
        <w:t xml:space="preserve">мощности в объединенную энергосистему Северного Кавказа и снабжения промышленных потребителей и населения города горячей водой и паром. Используемое топливо - газ, резервное </w:t>
      </w:r>
      <w:proofErr w:type="gramStart"/>
      <w:r w:rsidRPr="00B9086F">
        <w:rPr>
          <w:sz w:val="28"/>
          <w:szCs w:val="28"/>
        </w:rPr>
        <w:t>-м</w:t>
      </w:r>
      <w:proofErr w:type="gramEnd"/>
      <w:r w:rsidRPr="00B9086F">
        <w:rPr>
          <w:sz w:val="28"/>
          <w:szCs w:val="28"/>
        </w:rPr>
        <w:t>азут.</w:t>
      </w:r>
    </w:p>
    <w:p w:rsidR="00B9086F" w:rsidRPr="00B9086F" w:rsidRDefault="00B9086F" w:rsidP="00B9086F">
      <w:pPr>
        <w:shd w:val="clear" w:color="auto" w:fill="FFFFFF"/>
        <w:ind w:firstLine="701"/>
        <w:jc w:val="both"/>
        <w:rPr>
          <w:sz w:val="28"/>
          <w:szCs w:val="28"/>
        </w:rPr>
      </w:pPr>
      <w:r w:rsidRPr="00B9086F">
        <w:rPr>
          <w:spacing w:val="-3"/>
          <w:sz w:val="28"/>
          <w:szCs w:val="28"/>
        </w:rPr>
        <w:t xml:space="preserve">По итогам работы за 2020 год выработка электроэнергии составила 6611,6 </w:t>
      </w:r>
      <w:proofErr w:type="spellStart"/>
      <w:r w:rsidRPr="00B9086F">
        <w:rPr>
          <w:spacing w:val="-3"/>
          <w:sz w:val="28"/>
          <w:szCs w:val="28"/>
        </w:rPr>
        <w:t>ГВтч</w:t>
      </w:r>
      <w:proofErr w:type="spellEnd"/>
      <w:r w:rsidRPr="00B9086F">
        <w:rPr>
          <w:spacing w:val="-3"/>
          <w:sz w:val="28"/>
          <w:szCs w:val="28"/>
        </w:rPr>
        <w:t xml:space="preserve">, снизившись от </w:t>
      </w:r>
      <w:r w:rsidRPr="00B9086F">
        <w:rPr>
          <w:spacing w:val="-1"/>
          <w:sz w:val="28"/>
          <w:szCs w:val="28"/>
        </w:rPr>
        <w:t>показателя предыдущего года на 6,8</w:t>
      </w:r>
      <w:r>
        <w:rPr>
          <w:spacing w:val="-1"/>
          <w:sz w:val="28"/>
          <w:szCs w:val="28"/>
        </w:rPr>
        <w:t xml:space="preserve"> </w:t>
      </w:r>
      <w:r w:rsidRPr="00B9086F">
        <w:rPr>
          <w:spacing w:val="-1"/>
          <w:sz w:val="28"/>
          <w:szCs w:val="28"/>
        </w:rPr>
        <w:t>%. Сокращение выработки обусловлено плановыми останов</w:t>
      </w:r>
      <w:r>
        <w:rPr>
          <w:spacing w:val="-1"/>
          <w:sz w:val="28"/>
          <w:szCs w:val="28"/>
        </w:rPr>
        <w:t>к</w:t>
      </w:r>
      <w:r w:rsidRPr="00B9086F">
        <w:rPr>
          <w:spacing w:val="-1"/>
          <w:sz w:val="28"/>
          <w:szCs w:val="28"/>
        </w:rPr>
        <w:t xml:space="preserve">ами основного генерирующего оборудования в связи с модернизацией, а также по причине </w:t>
      </w:r>
      <w:proofErr w:type="gramStart"/>
      <w:r w:rsidRPr="00B9086F">
        <w:rPr>
          <w:spacing w:val="-1"/>
          <w:sz w:val="28"/>
          <w:szCs w:val="28"/>
        </w:rPr>
        <w:t>изменения графиков загрузки оборудования станции</w:t>
      </w:r>
      <w:proofErr w:type="gramEnd"/>
      <w:r w:rsidRPr="00B9086F">
        <w:rPr>
          <w:spacing w:val="-1"/>
          <w:sz w:val="28"/>
          <w:szCs w:val="28"/>
        </w:rPr>
        <w:t xml:space="preserve"> Системным Оператором.</w:t>
      </w:r>
    </w:p>
    <w:p w:rsidR="00B9086F" w:rsidRPr="00B9086F" w:rsidRDefault="00B9086F" w:rsidP="00B9086F">
      <w:pPr>
        <w:shd w:val="clear" w:color="auto" w:fill="FFFFFF"/>
        <w:ind w:firstLine="710"/>
        <w:jc w:val="both"/>
        <w:rPr>
          <w:sz w:val="28"/>
          <w:szCs w:val="28"/>
        </w:rPr>
      </w:pPr>
      <w:r w:rsidRPr="00B9086F">
        <w:rPr>
          <w:spacing w:val="-1"/>
          <w:sz w:val="28"/>
          <w:szCs w:val="28"/>
        </w:rPr>
        <w:t xml:space="preserve">Производство тепловой энергии за отчетный период составило </w:t>
      </w:r>
      <w:r w:rsidR="00AB339D">
        <w:rPr>
          <w:spacing w:val="-1"/>
          <w:sz w:val="28"/>
          <w:szCs w:val="28"/>
        </w:rPr>
        <w:t xml:space="preserve">                         </w:t>
      </w:r>
      <w:r w:rsidRPr="00B9086F">
        <w:rPr>
          <w:spacing w:val="-1"/>
          <w:sz w:val="28"/>
          <w:szCs w:val="28"/>
        </w:rPr>
        <w:t>1510,6 тыс. Гкал с приростом 4,9</w:t>
      </w:r>
      <w:r>
        <w:rPr>
          <w:spacing w:val="-1"/>
          <w:sz w:val="28"/>
          <w:szCs w:val="28"/>
        </w:rPr>
        <w:t xml:space="preserve"> </w:t>
      </w:r>
      <w:r w:rsidRPr="00B9086F">
        <w:rPr>
          <w:spacing w:val="-1"/>
          <w:sz w:val="28"/>
          <w:szCs w:val="28"/>
        </w:rPr>
        <w:t xml:space="preserve">% к уровню 2019 года в результате увеличения потребления пара крупнейшим </w:t>
      </w:r>
      <w:r w:rsidRPr="00B9086F">
        <w:rPr>
          <w:sz w:val="28"/>
          <w:szCs w:val="28"/>
        </w:rPr>
        <w:t xml:space="preserve">потребителем </w:t>
      </w:r>
      <w:r w:rsidR="00AB339D">
        <w:rPr>
          <w:sz w:val="28"/>
          <w:szCs w:val="28"/>
        </w:rPr>
        <w:t xml:space="preserve">                                           </w:t>
      </w:r>
      <w:r w:rsidRPr="00B9086F">
        <w:rPr>
          <w:sz w:val="28"/>
          <w:szCs w:val="28"/>
        </w:rPr>
        <w:t>АО «Невинномысский Азот» в производственных целях.</w:t>
      </w:r>
    </w:p>
    <w:p w:rsidR="00B9086F" w:rsidRPr="00B9086F" w:rsidRDefault="00B9086F" w:rsidP="00B9086F">
      <w:pPr>
        <w:shd w:val="clear" w:color="auto" w:fill="FFFFFF"/>
        <w:ind w:firstLine="730"/>
        <w:jc w:val="both"/>
        <w:rPr>
          <w:sz w:val="28"/>
          <w:szCs w:val="28"/>
        </w:rPr>
      </w:pPr>
      <w:r w:rsidRPr="00B9086F">
        <w:rPr>
          <w:sz w:val="28"/>
          <w:szCs w:val="28"/>
        </w:rPr>
        <w:t xml:space="preserve">Филиал «Невинномысская ГРЭС» в установленном порядке реализует мероприятия по модернизации и техническому перевооружению основных производственных фондов, направленные на обновление силового оборудования, поддержание надежной и безопасной работы, улучшение условий труда и защиту окружающей среды. Своевременно принятые в компании меры по недопущению распространения новой </w:t>
      </w:r>
      <w:proofErr w:type="spellStart"/>
      <w:r w:rsidRPr="00B9086F">
        <w:rPr>
          <w:sz w:val="28"/>
          <w:szCs w:val="28"/>
        </w:rPr>
        <w:t>коронавирусной</w:t>
      </w:r>
      <w:proofErr w:type="spellEnd"/>
      <w:r w:rsidRPr="00B9086F">
        <w:rPr>
          <w:sz w:val="28"/>
          <w:szCs w:val="28"/>
        </w:rPr>
        <w:t xml:space="preserve"> инфекции среди сотрудников ПАО «</w:t>
      </w:r>
      <w:proofErr w:type="spellStart"/>
      <w:r w:rsidRPr="00B9086F">
        <w:rPr>
          <w:sz w:val="28"/>
          <w:szCs w:val="28"/>
        </w:rPr>
        <w:t>Энел</w:t>
      </w:r>
      <w:proofErr w:type="spellEnd"/>
      <w:r w:rsidRPr="00B9086F">
        <w:rPr>
          <w:sz w:val="28"/>
          <w:szCs w:val="28"/>
        </w:rPr>
        <w:t xml:space="preserve"> Россия» и подрядных организаций позволили обеспечить бесперебойную работу станции и </w:t>
      </w:r>
      <w:r w:rsidRPr="00B9086F">
        <w:rPr>
          <w:spacing w:val="-1"/>
          <w:sz w:val="28"/>
          <w:szCs w:val="28"/>
        </w:rPr>
        <w:t xml:space="preserve">выполнение в полном объеме инвестиционной программы в 2020 году на сумму </w:t>
      </w:r>
      <w:r w:rsidR="00AB339D">
        <w:rPr>
          <w:spacing w:val="-1"/>
          <w:sz w:val="28"/>
          <w:szCs w:val="28"/>
        </w:rPr>
        <w:t xml:space="preserve">                              </w:t>
      </w:r>
      <w:r w:rsidRPr="00B9086F">
        <w:rPr>
          <w:spacing w:val="-1"/>
          <w:sz w:val="28"/>
          <w:szCs w:val="28"/>
        </w:rPr>
        <w:t>2758 млн. руб</w:t>
      </w:r>
      <w:r>
        <w:rPr>
          <w:spacing w:val="-1"/>
          <w:sz w:val="28"/>
          <w:szCs w:val="28"/>
        </w:rPr>
        <w:t>лей</w:t>
      </w:r>
      <w:r w:rsidRPr="00B9086F">
        <w:rPr>
          <w:spacing w:val="-1"/>
          <w:sz w:val="28"/>
          <w:szCs w:val="28"/>
        </w:rPr>
        <w:t>.</w:t>
      </w:r>
    </w:p>
    <w:p w:rsidR="00B9086F" w:rsidRPr="00B9086F" w:rsidRDefault="00B9086F" w:rsidP="00B9086F">
      <w:pPr>
        <w:shd w:val="clear" w:color="auto" w:fill="FFFFFF"/>
        <w:ind w:firstLine="696"/>
        <w:jc w:val="both"/>
        <w:rPr>
          <w:sz w:val="28"/>
          <w:szCs w:val="28"/>
        </w:rPr>
      </w:pPr>
      <w:r w:rsidRPr="00B9086F">
        <w:rPr>
          <w:spacing w:val="-3"/>
          <w:sz w:val="28"/>
          <w:szCs w:val="28"/>
        </w:rPr>
        <w:t xml:space="preserve">В течение года был успешно реализован масштабный проект по техническому перевооружению </w:t>
      </w:r>
      <w:r w:rsidRPr="00B9086F">
        <w:rPr>
          <w:spacing w:val="-1"/>
          <w:sz w:val="28"/>
          <w:szCs w:val="28"/>
        </w:rPr>
        <w:t xml:space="preserve">ПГУ-410 с увеличением установленной мощности на 20 МВт, что позволит повысить операционную эффективность </w:t>
      </w:r>
      <w:r w:rsidRPr="00B9086F">
        <w:rPr>
          <w:spacing w:val="-1"/>
          <w:sz w:val="28"/>
          <w:szCs w:val="28"/>
        </w:rPr>
        <w:lastRenderedPageBreak/>
        <w:t xml:space="preserve">работы современной парогазовой установки. В 2020 году продолжились работы по </w:t>
      </w:r>
      <w:r w:rsidRPr="00B9086F">
        <w:rPr>
          <w:spacing w:val="-2"/>
          <w:sz w:val="28"/>
          <w:szCs w:val="28"/>
        </w:rPr>
        <w:t xml:space="preserve">проектам модернизации основного генерирующего оборудования: замена турбогенератора ст.№4 (50 </w:t>
      </w:r>
      <w:r w:rsidRPr="00B9086F">
        <w:rPr>
          <w:spacing w:val="-3"/>
          <w:sz w:val="28"/>
          <w:szCs w:val="28"/>
        </w:rPr>
        <w:t xml:space="preserve">МВт) и частичная замена </w:t>
      </w:r>
      <w:proofErr w:type="spellStart"/>
      <w:r w:rsidRPr="00B9086F">
        <w:rPr>
          <w:spacing w:val="-3"/>
          <w:sz w:val="28"/>
          <w:szCs w:val="28"/>
        </w:rPr>
        <w:t>котлоагрегата</w:t>
      </w:r>
      <w:proofErr w:type="spellEnd"/>
      <w:r w:rsidRPr="00B9086F">
        <w:rPr>
          <w:spacing w:val="-3"/>
          <w:sz w:val="28"/>
          <w:szCs w:val="28"/>
        </w:rPr>
        <w:t xml:space="preserve"> № 5 (480т/ч), одобренных правительственной комиссией РФ по </w:t>
      </w:r>
      <w:r w:rsidRPr="00B9086F">
        <w:rPr>
          <w:spacing w:val="-1"/>
          <w:sz w:val="28"/>
          <w:szCs w:val="28"/>
        </w:rPr>
        <w:t xml:space="preserve">вопросам развития электроэнергетики в результате специального конкурсного отбора проектов </w:t>
      </w:r>
      <w:r w:rsidRPr="00B9086F">
        <w:rPr>
          <w:spacing w:val="-2"/>
          <w:sz w:val="28"/>
          <w:szCs w:val="28"/>
        </w:rPr>
        <w:t>модернизации теплоэлектростанций с вводом в эксплуатацию к началу</w:t>
      </w:r>
      <w:r w:rsidR="00AB339D">
        <w:rPr>
          <w:spacing w:val="-2"/>
          <w:sz w:val="28"/>
          <w:szCs w:val="28"/>
        </w:rPr>
        <w:t xml:space="preserve">                              </w:t>
      </w:r>
      <w:r w:rsidRPr="00B9086F">
        <w:rPr>
          <w:spacing w:val="-2"/>
          <w:sz w:val="28"/>
          <w:szCs w:val="28"/>
        </w:rPr>
        <w:t xml:space="preserve"> 2022 года. </w:t>
      </w:r>
      <w:r>
        <w:rPr>
          <w:spacing w:val="-2"/>
          <w:sz w:val="28"/>
          <w:szCs w:val="28"/>
        </w:rPr>
        <w:t>Н</w:t>
      </w:r>
      <w:r w:rsidRPr="00B9086F">
        <w:rPr>
          <w:spacing w:val="-2"/>
          <w:sz w:val="28"/>
          <w:szCs w:val="28"/>
        </w:rPr>
        <w:t xml:space="preserve">ачаты </w:t>
      </w:r>
      <w:r w:rsidRPr="00B9086F">
        <w:rPr>
          <w:spacing w:val="-1"/>
          <w:sz w:val="28"/>
          <w:szCs w:val="28"/>
        </w:rPr>
        <w:t xml:space="preserve">работы по подготовке следующего этапа, в рамках </w:t>
      </w:r>
      <w:r>
        <w:rPr>
          <w:spacing w:val="-1"/>
          <w:sz w:val="28"/>
          <w:szCs w:val="28"/>
        </w:rPr>
        <w:t>которого</w:t>
      </w:r>
      <w:r w:rsidRPr="00B9086F">
        <w:rPr>
          <w:spacing w:val="-1"/>
          <w:sz w:val="28"/>
          <w:szCs w:val="28"/>
        </w:rPr>
        <w:t xml:space="preserve"> будет осуществлена замена котла №</w:t>
      </w:r>
      <w:r>
        <w:rPr>
          <w:spacing w:val="-1"/>
          <w:sz w:val="28"/>
          <w:szCs w:val="28"/>
        </w:rPr>
        <w:t xml:space="preserve"> </w:t>
      </w:r>
      <w:r w:rsidRPr="00B9086F">
        <w:rPr>
          <w:spacing w:val="-1"/>
          <w:sz w:val="28"/>
          <w:szCs w:val="28"/>
        </w:rPr>
        <w:t xml:space="preserve">4 </w:t>
      </w:r>
      <w:r w:rsidRPr="00B9086F">
        <w:rPr>
          <w:sz w:val="28"/>
          <w:szCs w:val="28"/>
        </w:rPr>
        <w:t>производительностью 480 т/ч с окончанием работ к началу 2025 года. Компания планирует привлечь</w:t>
      </w:r>
      <w:r>
        <w:rPr>
          <w:sz w:val="28"/>
          <w:szCs w:val="28"/>
        </w:rPr>
        <w:t xml:space="preserve"> </w:t>
      </w:r>
      <w:r w:rsidR="00AB339D">
        <w:rPr>
          <w:sz w:val="28"/>
          <w:szCs w:val="28"/>
        </w:rPr>
        <w:t xml:space="preserve">                           </w:t>
      </w:r>
      <w:r w:rsidRPr="00B9086F">
        <w:rPr>
          <w:spacing w:val="-1"/>
          <w:sz w:val="28"/>
          <w:szCs w:val="28"/>
        </w:rPr>
        <w:t>2 млрд. руб</w:t>
      </w:r>
      <w:r>
        <w:rPr>
          <w:spacing w:val="-1"/>
          <w:sz w:val="28"/>
          <w:szCs w:val="28"/>
        </w:rPr>
        <w:t>лей</w:t>
      </w:r>
      <w:r w:rsidRPr="00B9086F">
        <w:rPr>
          <w:spacing w:val="-1"/>
          <w:sz w:val="28"/>
          <w:szCs w:val="28"/>
        </w:rPr>
        <w:t xml:space="preserve"> инвестиций для реализации проектов модернизации на филиале НГРЭС. Реализация проектов модернизации позволит увеличить срок службы оборудования, повысить безопасность и надежность эксплуатации, существенно снизить экологическую нагрузку, повысить эффективность </w:t>
      </w:r>
      <w:r w:rsidRPr="00B9086F">
        <w:rPr>
          <w:sz w:val="28"/>
          <w:szCs w:val="28"/>
        </w:rPr>
        <w:t>производства энергоресурсов.</w:t>
      </w:r>
    </w:p>
    <w:p w:rsidR="00C92678" w:rsidRPr="002E1C6A" w:rsidRDefault="00F1175A" w:rsidP="00C92678">
      <w:pPr>
        <w:pStyle w:val="ConsPlusNormal"/>
        <w:widowControl/>
        <w:ind w:firstLine="709"/>
        <w:jc w:val="both"/>
        <w:rPr>
          <w:rFonts w:ascii="Times New Roman" w:hAnsi="Times New Roman" w:cs="Times New Roman"/>
          <w:sz w:val="28"/>
          <w:szCs w:val="28"/>
        </w:rPr>
      </w:pPr>
      <w:r w:rsidRPr="00204355">
        <w:rPr>
          <w:rFonts w:ascii="Times New Roman" w:hAnsi="Times New Roman" w:cs="Times New Roman"/>
          <w:sz w:val="28"/>
          <w:szCs w:val="28"/>
        </w:rPr>
        <w:t>В целях</w:t>
      </w:r>
      <w:r w:rsidR="003922BB" w:rsidRPr="00204355">
        <w:rPr>
          <w:rFonts w:ascii="Times New Roman" w:hAnsi="Times New Roman" w:cs="Times New Roman"/>
          <w:sz w:val="28"/>
          <w:szCs w:val="28"/>
        </w:rPr>
        <w:t xml:space="preserve"> </w:t>
      </w:r>
      <w:r w:rsidRPr="00204355">
        <w:rPr>
          <w:rFonts w:ascii="Times New Roman" w:hAnsi="Times New Roman" w:cs="Times New Roman"/>
          <w:sz w:val="28"/>
          <w:szCs w:val="28"/>
        </w:rPr>
        <w:t xml:space="preserve">развития отраслей промышленного </w:t>
      </w:r>
      <w:r w:rsidR="00C92678">
        <w:rPr>
          <w:rFonts w:ascii="Times New Roman" w:hAnsi="Times New Roman" w:cs="Times New Roman"/>
          <w:sz w:val="28"/>
          <w:szCs w:val="28"/>
        </w:rPr>
        <w:t xml:space="preserve">производства </w:t>
      </w:r>
      <w:r w:rsidR="005873BD" w:rsidRPr="00204355">
        <w:rPr>
          <w:rFonts w:ascii="Times New Roman" w:hAnsi="Times New Roman" w:cs="Times New Roman"/>
          <w:sz w:val="28"/>
          <w:szCs w:val="28"/>
        </w:rPr>
        <w:t xml:space="preserve">проводится </w:t>
      </w:r>
      <w:r w:rsidRPr="00204355">
        <w:rPr>
          <w:rFonts w:ascii="Times New Roman" w:hAnsi="Times New Roman" w:cs="Times New Roman"/>
          <w:sz w:val="28"/>
          <w:szCs w:val="28"/>
        </w:rPr>
        <w:t>техническое перев</w:t>
      </w:r>
      <w:r w:rsidR="00E02F10" w:rsidRPr="00204355">
        <w:rPr>
          <w:rFonts w:ascii="Times New Roman" w:hAnsi="Times New Roman" w:cs="Times New Roman"/>
          <w:sz w:val="28"/>
          <w:szCs w:val="28"/>
        </w:rPr>
        <w:t>ооружение имеющихся производств.</w:t>
      </w:r>
      <w:r w:rsidR="005873BD" w:rsidRPr="00204355">
        <w:rPr>
          <w:rFonts w:ascii="Times New Roman" w:hAnsi="Times New Roman" w:cs="Times New Roman"/>
          <w:sz w:val="28"/>
          <w:szCs w:val="28"/>
        </w:rPr>
        <w:t xml:space="preserve"> </w:t>
      </w:r>
      <w:r w:rsidR="00C92678" w:rsidRPr="002E1C6A">
        <w:rPr>
          <w:rFonts w:ascii="Times New Roman" w:hAnsi="Times New Roman" w:cs="Times New Roman"/>
          <w:sz w:val="28"/>
          <w:szCs w:val="28"/>
        </w:rPr>
        <w:t>В перспективе предполагается достижение долгосрочной конкурентоспособности продукции предприятий города, минимизирование зависимости экономики города от импорта.</w:t>
      </w:r>
    </w:p>
    <w:p w:rsidR="003012AE" w:rsidRPr="00204355" w:rsidRDefault="003012AE" w:rsidP="005873BD">
      <w:pPr>
        <w:pStyle w:val="ConsPlusNormal"/>
        <w:widowControl/>
        <w:ind w:firstLine="709"/>
        <w:jc w:val="both"/>
        <w:rPr>
          <w:rFonts w:ascii="Times New Roman" w:hAnsi="Times New Roman" w:cs="Times New Roman"/>
          <w:sz w:val="28"/>
          <w:szCs w:val="28"/>
        </w:rPr>
      </w:pPr>
      <w:r w:rsidRPr="00204355">
        <w:rPr>
          <w:rFonts w:ascii="Times New Roman" w:hAnsi="Times New Roman" w:cs="Times New Roman"/>
          <w:sz w:val="28"/>
          <w:szCs w:val="28"/>
        </w:rPr>
        <w:t>АО «Невинномысский Азот» – крупнейшее на Юге России предприятие химической промышленности, входящее в группу ведущих производителей азотных удобрений в России, выпускающее широкую номенклатуру товарной продукции (более 40 наименований), реализуемой как на внутреннем рынке, так и на экспорт, около 60 % готовой продукции предприятие реализует на внешний рынок.</w:t>
      </w:r>
    </w:p>
    <w:p w:rsidR="003012AE" w:rsidRPr="00204355" w:rsidRDefault="003012AE" w:rsidP="003012AE">
      <w:pPr>
        <w:suppressAutoHyphens/>
        <w:ind w:firstLine="720"/>
        <w:jc w:val="both"/>
        <w:rPr>
          <w:sz w:val="28"/>
          <w:szCs w:val="28"/>
        </w:rPr>
      </w:pPr>
      <w:r w:rsidRPr="00204355">
        <w:rPr>
          <w:sz w:val="28"/>
          <w:szCs w:val="28"/>
        </w:rPr>
        <w:t>АО «Невинномысский Азот» представляет собой динамично развивающийся и активно обновляющийся производственный комплекс. Новый, ускоренный этап развития начался после его вхождения в состав крупного холдинга «</w:t>
      </w:r>
      <w:proofErr w:type="spellStart"/>
      <w:r w:rsidRPr="00204355">
        <w:rPr>
          <w:sz w:val="28"/>
          <w:szCs w:val="28"/>
        </w:rPr>
        <w:t>ЕвроХим</w:t>
      </w:r>
      <w:proofErr w:type="spellEnd"/>
      <w:r w:rsidRPr="00204355">
        <w:rPr>
          <w:sz w:val="28"/>
          <w:szCs w:val="28"/>
        </w:rPr>
        <w:t>» в 2001 году. На предприятии ведется активная инвестиционная деятельность, направленная, в первую очередь, на внедрение высокотехнологичных, экономически эффективных методов производства и расширение ассортимента выпускаемой продукции. Также осуществляются финансовые вложения в поддержание и совершенствование существующих производственных фондов.</w:t>
      </w:r>
      <w:r w:rsidR="00AB24A6" w:rsidRPr="00204355">
        <w:rPr>
          <w:sz w:val="28"/>
          <w:szCs w:val="28"/>
        </w:rPr>
        <w:t xml:space="preserve"> </w:t>
      </w:r>
      <w:r w:rsidRPr="00204355">
        <w:rPr>
          <w:sz w:val="28"/>
          <w:szCs w:val="28"/>
        </w:rPr>
        <w:t>В 2012 году реализован уникальный проект - строительство первой в России установки по производству меламина. Наиболее значимыми проектами, реализуемыми в настоящее время, являются техническое перевооружение цеха № 18 по производству сложных минеральных удобрений с увеличением производительности до 600 тыс. тонн/год, создание производства нитрата калия, модернизация агрегата карбамида цеха № 2-А с целью увеличения мощности до 1600 тонн/сутки. Общая стоимость данных проектов более                           10 млрд. рублей. Реализация данных проектов позволит нарастить объемы производства при снижении себестоимости продукции, а также начать выпуск новой продукции пользующейся спросом.</w:t>
      </w:r>
    </w:p>
    <w:p w:rsidR="003012AE" w:rsidRPr="00204355" w:rsidRDefault="003012AE" w:rsidP="003012AE">
      <w:pPr>
        <w:pStyle w:val="22"/>
        <w:shd w:val="clear" w:color="auto" w:fill="auto"/>
        <w:suppressAutoHyphens/>
        <w:spacing w:line="240" w:lineRule="auto"/>
        <w:ind w:firstLine="720"/>
      </w:pPr>
      <w:r w:rsidRPr="00204355">
        <w:lastRenderedPageBreak/>
        <w:t xml:space="preserve">В 2018 году </w:t>
      </w:r>
      <w:r w:rsidR="005873BD" w:rsidRPr="00204355">
        <w:t>проведено</w:t>
      </w:r>
      <w:r w:rsidRPr="00204355">
        <w:t xml:space="preserve"> техническое перевооружение агрегата карбамида. Проект стоимостью более 1,3 млрд. рублей увеличит производство карбамида. Для обеспечения увеличившихся мощностей собственным сырьем реализован проект по техническому перевооружению мощности агрегата аммиака, стоимостью в 2,06 млрд. рублей. Самый крупный проект компании связан с перевооружением цеха сложных удобрений, работающего на предприятии с 1977 года. Обновление оборудования стоимостью более 3,8 млрд. рублей позволит производить в год более 600 тысяч тонн готовой продукции и увеличит количество занятых на 20 человек. Также «Невинномысский Азот» запустил в</w:t>
      </w:r>
      <w:r w:rsidR="00AB339D">
        <w:t xml:space="preserve"> </w:t>
      </w:r>
      <w:r w:rsidRPr="00204355">
        <w:t>опытно-промышленную эксплуатацию современное производство сверхчистой жидкой пищевой двуокиси углерода стоимостью 493 млн. рублей. Новое производство, мощность которого составляет 4 тонны в час, ориентировано, в первую очередь, на производителей газированных напитков.</w:t>
      </w:r>
    </w:p>
    <w:p w:rsidR="00B674ED" w:rsidRDefault="003012AE" w:rsidP="00B92832">
      <w:pPr>
        <w:pStyle w:val="22"/>
        <w:shd w:val="clear" w:color="auto" w:fill="auto"/>
        <w:suppressAutoHyphens/>
        <w:spacing w:line="240" w:lineRule="auto"/>
        <w:ind w:firstLine="720"/>
        <w:rPr>
          <w:rStyle w:val="apple-converted-space"/>
        </w:rPr>
      </w:pPr>
      <w:r w:rsidRPr="00204355">
        <w:t xml:space="preserve">В 2019 году завершено техническое перевооружение агрегата карбамида цеха № 2-А, техническое перевооружение цеха № 1-В. </w:t>
      </w:r>
      <w:r w:rsidR="00B674ED" w:rsidRPr="00295B74">
        <w:rPr>
          <w:rStyle w:val="apple-converted-space"/>
        </w:rPr>
        <w:t>Наиболее значимым проект</w:t>
      </w:r>
      <w:r w:rsidR="004731FD">
        <w:rPr>
          <w:rStyle w:val="apple-converted-space"/>
        </w:rPr>
        <w:t>ом</w:t>
      </w:r>
      <w:r w:rsidR="00B674ED" w:rsidRPr="00295B74">
        <w:rPr>
          <w:rStyle w:val="apple-converted-space"/>
        </w:rPr>
        <w:t>, реализуемым в настоящее время, явля</w:t>
      </w:r>
      <w:r w:rsidR="004731FD">
        <w:rPr>
          <w:rStyle w:val="apple-converted-space"/>
        </w:rPr>
        <w:t>е</w:t>
      </w:r>
      <w:r w:rsidR="00B674ED" w:rsidRPr="00295B74">
        <w:rPr>
          <w:rStyle w:val="apple-converted-space"/>
        </w:rPr>
        <w:t>тся техническое перевооружение цеха № 18 по производству сложных минеральных удобрений с увеличением производительности до</w:t>
      </w:r>
      <w:r w:rsidR="00B674ED">
        <w:rPr>
          <w:rStyle w:val="apple-converted-space"/>
        </w:rPr>
        <w:t xml:space="preserve"> </w:t>
      </w:r>
      <w:r w:rsidR="004731FD">
        <w:rPr>
          <w:rStyle w:val="apple-converted-space"/>
        </w:rPr>
        <w:t xml:space="preserve">600 тыс. тонн/год стоимостью 4,08 млрд. рублей. </w:t>
      </w:r>
      <w:r w:rsidR="00B674ED" w:rsidRPr="00295B74">
        <w:rPr>
          <w:rStyle w:val="apple-converted-space"/>
        </w:rPr>
        <w:t>Реализация данн</w:t>
      </w:r>
      <w:r w:rsidR="004731FD">
        <w:rPr>
          <w:rStyle w:val="apple-converted-space"/>
        </w:rPr>
        <w:t>ого</w:t>
      </w:r>
      <w:r w:rsidR="00B674ED" w:rsidRPr="00295B74">
        <w:rPr>
          <w:rStyle w:val="apple-converted-space"/>
        </w:rPr>
        <w:t xml:space="preserve"> проект</w:t>
      </w:r>
      <w:r w:rsidR="004731FD">
        <w:rPr>
          <w:rStyle w:val="apple-converted-space"/>
        </w:rPr>
        <w:t>а</w:t>
      </w:r>
      <w:r w:rsidR="00B674ED" w:rsidRPr="00295B74">
        <w:rPr>
          <w:rStyle w:val="apple-converted-space"/>
        </w:rPr>
        <w:t xml:space="preserve"> позволит нарастить объемы производства при снижении себестоимости продукции, а также начать выпуск новой продукции</w:t>
      </w:r>
      <w:r w:rsidR="004731FD">
        <w:rPr>
          <w:rStyle w:val="apple-converted-space"/>
        </w:rPr>
        <w:t>,</w:t>
      </w:r>
      <w:r w:rsidR="00B674ED" w:rsidRPr="00295B74">
        <w:rPr>
          <w:rStyle w:val="apple-converted-space"/>
        </w:rPr>
        <w:t xml:space="preserve"> пользующейся спросом.</w:t>
      </w:r>
    </w:p>
    <w:p w:rsidR="00B674ED" w:rsidRDefault="00B674ED" w:rsidP="00B674ED">
      <w:pPr>
        <w:shd w:val="clear" w:color="auto" w:fill="FFFFFF"/>
        <w:suppressAutoHyphens/>
        <w:spacing w:before="7" w:line="317" w:lineRule="exact"/>
        <w:ind w:left="7" w:right="22" w:firstLine="850"/>
        <w:jc w:val="both"/>
      </w:pPr>
      <w:r>
        <w:rPr>
          <w:sz w:val="28"/>
          <w:szCs w:val="28"/>
        </w:rPr>
        <w:t xml:space="preserve">Также АО «Невинномысский Азот» запустил в опытно-промышленную </w:t>
      </w:r>
      <w:r>
        <w:rPr>
          <w:spacing w:val="-1"/>
          <w:sz w:val="28"/>
          <w:szCs w:val="28"/>
        </w:rPr>
        <w:t xml:space="preserve">эксплуатацию современное производство сверхчистой жидкой пищевой двуокиси </w:t>
      </w:r>
      <w:r>
        <w:rPr>
          <w:sz w:val="28"/>
          <w:szCs w:val="28"/>
        </w:rPr>
        <w:t>углерода стоимостью 4</w:t>
      </w:r>
      <w:r w:rsidR="004731FD">
        <w:rPr>
          <w:sz w:val="28"/>
          <w:szCs w:val="28"/>
        </w:rPr>
        <w:t>11</w:t>
      </w:r>
      <w:r>
        <w:rPr>
          <w:sz w:val="28"/>
          <w:szCs w:val="28"/>
        </w:rPr>
        <w:t xml:space="preserve"> млн. рублей с НДС. Новое производство, мощность которого составляет 4 тонны в час, ориентировано, в первую очередь, на производителей газированных напитков.</w:t>
      </w:r>
    </w:p>
    <w:p w:rsidR="00B674ED" w:rsidRDefault="00B674ED" w:rsidP="00B674ED">
      <w:pPr>
        <w:suppressAutoHyphens/>
        <w:ind w:firstLine="709"/>
        <w:jc w:val="both"/>
        <w:rPr>
          <w:rStyle w:val="apple-converted-space"/>
          <w:sz w:val="28"/>
          <w:szCs w:val="28"/>
        </w:rPr>
      </w:pPr>
      <w:r w:rsidRPr="00295B74">
        <w:rPr>
          <w:rStyle w:val="apple-converted-space"/>
          <w:sz w:val="28"/>
          <w:szCs w:val="28"/>
        </w:rPr>
        <w:t>Новым крупным инвестиционным проектом, одобренным советом директоров управляющей компании, является «Строительство установки по производству нитрата калия»</w:t>
      </w:r>
      <w:r w:rsidR="004731FD">
        <w:rPr>
          <w:rStyle w:val="apple-converted-space"/>
          <w:sz w:val="28"/>
          <w:szCs w:val="28"/>
        </w:rPr>
        <w:t xml:space="preserve"> стоимостью 4,17 млрд. рублей</w:t>
      </w:r>
      <w:r w:rsidRPr="00295B74">
        <w:rPr>
          <w:rStyle w:val="apple-converted-space"/>
          <w:sz w:val="28"/>
          <w:szCs w:val="28"/>
        </w:rPr>
        <w:t xml:space="preserve">. Нитрат калия применяется в сельском хозяйстве в качестве универсального водорастворимого минерального удобрения, содержащего два питательных элемента - азот и калий, </w:t>
      </w:r>
      <w:proofErr w:type="gramStart"/>
      <w:r w:rsidRPr="00295B74">
        <w:rPr>
          <w:rStyle w:val="apple-converted-space"/>
          <w:sz w:val="28"/>
          <w:szCs w:val="28"/>
        </w:rPr>
        <w:t>которое</w:t>
      </w:r>
      <w:proofErr w:type="gramEnd"/>
      <w:r w:rsidRPr="00295B74">
        <w:rPr>
          <w:rStyle w:val="apple-converted-space"/>
          <w:sz w:val="28"/>
          <w:szCs w:val="28"/>
        </w:rPr>
        <w:t xml:space="preserve"> может вноситься под любую с/х культуру. </w:t>
      </w:r>
    </w:p>
    <w:p w:rsidR="003012AE" w:rsidRPr="00204355" w:rsidRDefault="003012AE" w:rsidP="003012AE">
      <w:pPr>
        <w:suppressAutoHyphens/>
        <w:ind w:firstLine="720"/>
        <w:jc w:val="both"/>
        <w:rPr>
          <w:sz w:val="28"/>
          <w:szCs w:val="28"/>
        </w:rPr>
      </w:pPr>
      <w:r w:rsidRPr="00204355">
        <w:rPr>
          <w:sz w:val="28"/>
          <w:szCs w:val="28"/>
        </w:rPr>
        <w:t>Объем инвестиций предприятия за 20</w:t>
      </w:r>
      <w:r w:rsidR="004731FD">
        <w:rPr>
          <w:sz w:val="28"/>
          <w:szCs w:val="28"/>
        </w:rPr>
        <w:t>20</w:t>
      </w:r>
      <w:r w:rsidRPr="00204355">
        <w:rPr>
          <w:sz w:val="28"/>
          <w:szCs w:val="28"/>
        </w:rPr>
        <w:t xml:space="preserve"> год составил </w:t>
      </w:r>
      <w:r w:rsidR="00716811">
        <w:rPr>
          <w:sz w:val="28"/>
          <w:szCs w:val="28"/>
        </w:rPr>
        <w:t xml:space="preserve">                                         </w:t>
      </w:r>
      <w:r w:rsidR="004731FD">
        <w:rPr>
          <w:sz w:val="28"/>
          <w:szCs w:val="28"/>
        </w:rPr>
        <w:t>2,09</w:t>
      </w:r>
      <w:r w:rsidRPr="00204355">
        <w:rPr>
          <w:sz w:val="28"/>
          <w:szCs w:val="28"/>
        </w:rPr>
        <w:t xml:space="preserve"> млрд. рублей, что на </w:t>
      </w:r>
      <w:r w:rsidR="004731FD">
        <w:rPr>
          <w:sz w:val="28"/>
          <w:szCs w:val="28"/>
        </w:rPr>
        <w:t>26,7</w:t>
      </w:r>
      <w:r w:rsidRPr="00204355">
        <w:rPr>
          <w:sz w:val="28"/>
          <w:szCs w:val="28"/>
        </w:rPr>
        <w:t xml:space="preserve"> % </w:t>
      </w:r>
      <w:r w:rsidR="004731FD">
        <w:rPr>
          <w:sz w:val="28"/>
          <w:szCs w:val="28"/>
        </w:rPr>
        <w:t>больше</w:t>
      </w:r>
      <w:r w:rsidRPr="00204355">
        <w:rPr>
          <w:sz w:val="28"/>
          <w:szCs w:val="28"/>
        </w:rPr>
        <w:t>, чем за 201</w:t>
      </w:r>
      <w:r w:rsidR="004731FD">
        <w:rPr>
          <w:sz w:val="28"/>
          <w:szCs w:val="28"/>
        </w:rPr>
        <w:t>9</w:t>
      </w:r>
      <w:r w:rsidRPr="00204355">
        <w:rPr>
          <w:sz w:val="28"/>
          <w:szCs w:val="28"/>
        </w:rPr>
        <w:t xml:space="preserve"> год. Среднесписочная численность работников предприятия за 20</w:t>
      </w:r>
      <w:r w:rsidR="004731FD">
        <w:rPr>
          <w:sz w:val="28"/>
          <w:szCs w:val="28"/>
        </w:rPr>
        <w:t>20</w:t>
      </w:r>
      <w:r w:rsidRPr="00204355">
        <w:rPr>
          <w:sz w:val="28"/>
          <w:szCs w:val="28"/>
        </w:rPr>
        <w:t xml:space="preserve"> год составила </w:t>
      </w:r>
      <w:r w:rsidR="00740F03">
        <w:rPr>
          <w:sz w:val="28"/>
          <w:szCs w:val="28"/>
        </w:rPr>
        <w:t xml:space="preserve">                                        </w:t>
      </w:r>
      <w:r w:rsidR="004731FD">
        <w:rPr>
          <w:sz w:val="28"/>
          <w:szCs w:val="28"/>
        </w:rPr>
        <w:t>3,18</w:t>
      </w:r>
      <w:r w:rsidRPr="00204355">
        <w:rPr>
          <w:sz w:val="28"/>
          <w:szCs w:val="28"/>
        </w:rPr>
        <w:t xml:space="preserve"> </w:t>
      </w:r>
      <w:r w:rsidR="00740F03">
        <w:rPr>
          <w:sz w:val="28"/>
          <w:szCs w:val="28"/>
        </w:rPr>
        <w:t xml:space="preserve">тыс. </w:t>
      </w:r>
      <w:r w:rsidRPr="00204355">
        <w:rPr>
          <w:sz w:val="28"/>
          <w:szCs w:val="28"/>
        </w:rPr>
        <w:t>человека. Объем отгруженной продукции за 20</w:t>
      </w:r>
      <w:r w:rsidR="004731FD">
        <w:rPr>
          <w:sz w:val="28"/>
          <w:szCs w:val="28"/>
        </w:rPr>
        <w:t>20</w:t>
      </w:r>
      <w:r w:rsidRPr="00204355">
        <w:rPr>
          <w:sz w:val="28"/>
          <w:szCs w:val="28"/>
        </w:rPr>
        <w:t xml:space="preserve"> год составил </w:t>
      </w:r>
      <w:r w:rsidR="004731FD">
        <w:rPr>
          <w:sz w:val="28"/>
          <w:szCs w:val="28"/>
        </w:rPr>
        <w:t>47,17</w:t>
      </w:r>
      <w:r w:rsidRPr="00204355">
        <w:rPr>
          <w:sz w:val="28"/>
          <w:szCs w:val="28"/>
        </w:rPr>
        <w:t xml:space="preserve"> млрд. рублей с темпом роста </w:t>
      </w:r>
      <w:r w:rsidR="004731FD">
        <w:rPr>
          <w:sz w:val="28"/>
          <w:szCs w:val="28"/>
        </w:rPr>
        <w:t>96,3</w:t>
      </w:r>
      <w:r w:rsidRPr="00204355">
        <w:rPr>
          <w:sz w:val="28"/>
          <w:szCs w:val="28"/>
        </w:rPr>
        <w:t xml:space="preserve"> %. </w:t>
      </w:r>
    </w:p>
    <w:p w:rsidR="00820E00" w:rsidRPr="00204355" w:rsidRDefault="005873BD" w:rsidP="005873BD">
      <w:pPr>
        <w:pStyle w:val="ConsPlusNormal"/>
        <w:ind w:firstLine="709"/>
        <w:jc w:val="both"/>
        <w:rPr>
          <w:rFonts w:ascii="Times New Roman" w:hAnsi="Times New Roman" w:cs="Times New Roman"/>
          <w:sz w:val="28"/>
          <w:szCs w:val="28"/>
        </w:rPr>
      </w:pPr>
      <w:r w:rsidRPr="00204355">
        <w:rPr>
          <w:rFonts w:ascii="Times New Roman" w:hAnsi="Times New Roman" w:cs="Times New Roman"/>
          <w:sz w:val="28"/>
          <w:szCs w:val="28"/>
        </w:rPr>
        <w:t xml:space="preserve">Ведется </w:t>
      </w:r>
      <w:r w:rsidR="00673800" w:rsidRPr="00204355">
        <w:rPr>
          <w:rFonts w:ascii="Times New Roman" w:hAnsi="Times New Roman" w:cs="Times New Roman"/>
          <w:sz w:val="28"/>
          <w:szCs w:val="28"/>
        </w:rPr>
        <w:t xml:space="preserve">создание </w:t>
      </w:r>
      <w:r w:rsidR="003922BB" w:rsidRPr="00204355">
        <w:rPr>
          <w:rFonts w:ascii="Times New Roman" w:hAnsi="Times New Roman" w:cs="Times New Roman"/>
          <w:sz w:val="28"/>
          <w:szCs w:val="28"/>
        </w:rPr>
        <w:t xml:space="preserve">новых </w:t>
      </w:r>
      <w:r w:rsidR="00673800" w:rsidRPr="00204355">
        <w:rPr>
          <w:rFonts w:ascii="Times New Roman" w:hAnsi="Times New Roman" w:cs="Times New Roman"/>
          <w:sz w:val="28"/>
          <w:szCs w:val="28"/>
        </w:rPr>
        <w:t xml:space="preserve">высокотехнологичных </w:t>
      </w:r>
      <w:r w:rsidR="008F5495" w:rsidRPr="00204355">
        <w:rPr>
          <w:rFonts w:ascii="Times New Roman" w:hAnsi="Times New Roman" w:cs="Times New Roman"/>
          <w:sz w:val="28"/>
          <w:szCs w:val="28"/>
        </w:rPr>
        <w:t xml:space="preserve">конкурентоспособных </w:t>
      </w:r>
      <w:r w:rsidR="00673800" w:rsidRPr="00204355">
        <w:rPr>
          <w:rFonts w:ascii="Times New Roman" w:hAnsi="Times New Roman" w:cs="Times New Roman"/>
          <w:sz w:val="28"/>
          <w:szCs w:val="28"/>
        </w:rPr>
        <w:t>производств с импортозамещающей продукцией</w:t>
      </w:r>
      <w:r w:rsidR="00F1175A" w:rsidRPr="00204355">
        <w:rPr>
          <w:rFonts w:ascii="Times New Roman" w:hAnsi="Times New Roman" w:cs="Times New Roman"/>
          <w:sz w:val="28"/>
          <w:szCs w:val="28"/>
        </w:rPr>
        <w:t>.</w:t>
      </w:r>
      <w:r w:rsidRPr="00204355">
        <w:rPr>
          <w:rFonts w:ascii="Times New Roman" w:hAnsi="Times New Roman" w:cs="Times New Roman"/>
          <w:sz w:val="28"/>
          <w:szCs w:val="28"/>
        </w:rPr>
        <w:t xml:space="preserve"> </w:t>
      </w:r>
      <w:r w:rsidR="00820E00" w:rsidRPr="00204355">
        <w:rPr>
          <w:rFonts w:ascii="Times New Roman" w:hAnsi="Times New Roman" w:cs="Times New Roman"/>
          <w:sz w:val="28"/>
          <w:szCs w:val="28"/>
        </w:rPr>
        <w:t>Завод бытовой хим</w:t>
      </w:r>
      <w:proofErr w:type="gramStart"/>
      <w:r w:rsidR="00820E00" w:rsidRPr="00204355">
        <w:rPr>
          <w:rFonts w:ascii="Times New Roman" w:hAnsi="Times New Roman" w:cs="Times New Roman"/>
          <w:sz w:val="28"/>
          <w:szCs w:val="28"/>
        </w:rPr>
        <w:t xml:space="preserve">ии </w:t>
      </w:r>
      <w:r w:rsidR="00716811">
        <w:rPr>
          <w:rFonts w:ascii="Times New Roman" w:hAnsi="Times New Roman" w:cs="Times New Roman"/>
          <w:sz w:val="28"/>
          <w:szCs w:val="28"/>
        </w:rPr>
        <w:t xml:space="preserve">                      </w:t>
      </w:r>
      <w:r w:rsidR="00820E00" w:rsidRPr="00204355">
        <w:rPr>
          <w:rFonts w:ascii="Times New Roman" w:hAnsi="Times New Roman" w:cs="Times New Roman"/>
          <w:sz w:val="28"/>
          <w:szCs w:val="28"/>
        </w:rPr>
        <w:t>АО</w:t>
      </w:r>
      <w:proofErr w:type="gramEnd"/>
      <w:r w:rsidR="00820E00" w:rsidRPr="00204355">
        <w:rPr>
          <w:rFonts w:ascii="Times New Roman" w:hAnsi="Times New Roman" w:cs="Times New Roman"/>
          <w:sz w:val="28"/>
          <w:szCs w:val="28"/>
        </w:rPr>
        <w:t xml:space="preserve"> «</w:t>
      </w:r>
      <w:proofErr w:type="spellStart"/>
      <w:r w:rsidR="00820E00" w:rsidRPr="00204355">
        <w:rPr>
          <w:rFonts w:ascii="Times New Roman" w:hAnsi="Times New Roman" w:cs="Times New Roman"/>
          <w:sz w:val="28"/>
          <w:szCs w:val="28"/>
        </w:rPr>
        <w:t>Ар</w:t>
      </w:r>
      <w:r w:rsidRPr="00204355">
        <w:rPr>
          <w:rFonts w:ascii="Times New Roman" w:hAnsi="Times New Roman" w:cs="Times New Roman"/>
          <w:sz w:val="28"/>
          <w:szCs w:val="28"/>
        </w:rPr>
        <w:t>нест</w:t>
      </w:r>
      <w:proofErr w:type="spellEnd"/>
      <w:r w:rsidRPr="00204355">
        <w:rPr>
          <w:rFonts w:ascii="Times New Roman" w:hAnsi="Times New Roman" w:cs="Times New Roman"/>
          <w:sz w:val="28"/>
          <w:szCs w:val="28"/>
        </w:rPr>
        <w:t xml:space="preserve">», начавший деятельность в </w:t>
      </w:r>
      <w:r w:rsidR="00820E00" w:rsidRPr="00204355">
        <w:rPr>
          <w:rFonts w:ascii="Times New Roman" w:hAnsi="Times New Roman" w:cs="Times New Roman"/>
          <w:sz w:val="28"/>
          <w:szCs w:val="28"/>
        </w:rPr>
        <w:t>1971 году, входит в число лидеров химической отрасли в сегменте аэрозолей. Предприятие входит в группу компаний «</w:t>
      </w:r>
      <w:proofErr w:type="spellStart"/>
      <w:r w:rsidR="00820E00" w:rsidRPr="00204355">
        <w:rPr>
          <w:rFonts w:ascii="Times New Roman" w:hAnsi="Times New Roman" w:cs="Times New Roman"/>
          <w:sz w:val="28"/>
          <w:szCs w:val="28"/>
        </w:rPr>
        <w:t>Арнест</w:t>
      </w:r>
      <w:proofErr w:type="spellEnd"/>
      <w:r w:rsidR="00820E00" w:rsidRPr="00204355">
        <w:rPr>
          <w:rFonts w:ascii="Times New Roman" w:hAnsi="Times New Roman" w:cs="Times New Roman"/>
          <w:sz w:val="28"/>
          <w:szCs w:val="28"/>
        </w:rPr>
        <w:t>».</w:t>
      </w:r>
    </w:p>
    <w:p w:rsidR="00820E00" w:rsidRPr="00204355" w:rsidRDefault="00820E00" w:rsidP="00820E00">
      <w:pPr>
        <w:suppressAutoHyphens/>
        <w:ind w:firstLine="720"/>
        <w:jc w:val="both"/>
        <w:rPr>
          <w:sz w:val="28"/>
          <w:szCs w:val="28"/>
        </w:rPr>
      </w:pPr>
      <w:r w:rsidRPr="00204355">
        <w:rPr>
          <w:sz w:val="28"/>
          <w:szCs w:val="28"/>
        </w:rPr>
        <w:lastRenderedPageBreak/>
        <w:t>Предприятие оснащено современным оборудованием ведущих европейских фирм. Компания имеет инвестиционную программу, предполагающую ввод новых мощностей. С начала эксплуатации основной специализацией предприятия было и остается до настоящего времени производство парфюмерно-косметической продукции и товаров бытовой химии в аэрозольной упаковке. С 1999 года начато производство продукции в полимерной упаковке. С 2000 года на предприятии внедрено новое направление деятельности - контрактное наполнение, как полный комплекс услуг по выпуску продукции по заказу сторонних компаний под их товарными знаками.</w:t>
      </w:r>
    </w:p>
    <w:p w:rsidR="00820E00" w:rsidRPr="00204355" w:rsidRDefault="00820E00" w:rsidP="00820E00">
      <w:pPr>
        <w:suppressAutoHyphens/>
        <w:ind w:firstLine="720"/>
        <w:jc w:val="both"/>
        <w:rPr>
          <w:sz w:val="28"/>
          <w:szCs w:val="28"/>
        </w:rPr>
      </w:pPr>
      <w:r w:rsidRPr="00204355">
        <w:rPr>
          <w:sz w:val="28"/>
          <w:szCs w:val="28"/>
        </w:rPr>
        <w:t>Производство своей продукции предприятию доверяют лидеры косметического рынка: </w:t>
      </w:r>
      <w:proofErr w:type="spellStart"/>
      <w:r w:rsidRPr="00204355">
        <w:rPr>
          <w:sz w:val="28"/>
          <w:szCs w:val="28"/>
        </w:rPr>
        <w:t>Henkel</w:t>
      </w:r>
      <w:proofErr w:type="spellEnd"/>
      <w:r w:rsidRPr="00204355">
        <w:rPr>
          <w:sz w:val="28"/>
          <w:szCs w:val="28"/>
        </w:rPr>
        <w:t xml:space="preserve">, </w:t>
      </w:r>
      <w:proofErr w:type="spellStart"/>
      <w:r w:rsidRPr="00204355">
        <w:rPr>
          <w:sz w:val="28"/>
          <w:szCs w:val="28"/>
        </w:rPr>
        <w:t>Unilever</w:t>
      </w:r>
      <w:proofErr w:type="spellEnd"/>
      <w:r w:rsidRPr="00204355">
        <w:rPr>
          <w:sz w:val="28"/>
          <w:szCs w:val="28"/>
        </w:rPr>
        <w:t>, </w:t>
      </w:r>
      <w:proofErr w:type="spellStart"/>
      <w:r w:rsidRPr="00204355">
        <w:rPr>
          <w:sz w:val="28"/>
          <w:szCs w:val="28"/>
        </w:rPr>
        <w:t>Beiersdorf</w:t>
      </w:r>
      <w:proofErr w:type="spellEnd"/>
      <w:r w:rsidRPr="00204355">
        <w:rPr>
          <w:sz w:val="28"/>
          <w:szCs w:val="28"/>
        </w:rPr>
        <w:t xml:space="preserve">, </w:t>
      </w:r>
      <w:proofErr w:type="spellStart"/>
      <w:r w:rsidRPr="00204355">
        <w:rPr>
          <w:sz w:val="28"/>
          <w:szCs w:val="28"/>
        </w:rPr>
        <w:t>Oriflame</w:t>
      </w:r>
      <w:proofErr w:type="spellEnd"/>
      <w:r w:rsidRPr="00204355">
        <w:rPr>
          <w:sz w:val="28"/>
          <w:szCs w:val="28"/>
        </w:rPr>
        <w:t xml:space="preserve">, </w:t>
      </w:r>
      <w:proofErr w:type="spellStart"/>
      <w:r w:rsidRPr="00204355">
        <w:rPr>
          <w:sz w:val="28"/>
          <w:szCs w:val="28"/>
        </w:rPr>
        <w:t>Colgate&amp;Palmolive</w:t>
      </w:r>
      <w:proofErr w:type="spellEnd"/>
      <w:r w:rsidRPr="00204355">
        <w:rPr>
          <w:sz w:val="28"/>
          <w:szCs w:val="28"/>
        </w:rPr>
        <w:t xml:space="preserve">, </w:t>
      </w:r>
      <w:proofErr w:type="spellStart"/>
      <w:r w:rsidRPr="00204355">
        <w:rPr>
          <w:sz w:val="28"/>
          <w:szCs w:val="28"/>
        </w:rPr>
        <w:t>Coty</w:t>
      </w:r>
      <w:proofErr w:type="spellEnd"/>
      <w:r w:rsidRPr="00204355">
        <w:rPr>
          <w:sz w:val="28"/>
          <w:szCs w:val="28"/>
        </w:rPr>
        <w:t xml:space="preserve">, и этот список постоянно растет. Ассортимент производимой продукции составляет более 600 наименований, среди которых такие известные бренды как </w:t>
      </w:r>
      <w:proofErr w:type="spellStart"/>
      <w:r w:rsidRPr="00204355">
        <w:rPr>
          <w:sz w:val="28"/>
          <w:szCs w:val="28"/>
        </w:rPr>
        <w:t>Rexona</w:t>
      </w:r>
      <w:proofErr w:type="spellEnd"/>
      <w:r w:rsidRPr="00204355">
        <w:rPr>
          <w:sz w:val="28"/>
          <w:szCs w:val="28"/>
        </w:rPr>
        <w:t xml:space="preserve">, </w:t>
      </w:r>
      <w:proofErr w:type="spellStart"/>
      <w:r w:rsidRPr="00204355">
        <w:rPr>
          <w:sz w:val="28"/>
          <w:szCs w:val="28"/>
        </w:rPr>
        <w:t>Axe</w:t>
      </w:r>
      <w:proofErr w:type="spellEnd"/>
      <w:r w:rsidRPr="00204355">
        <w:rPr>
          <w:sz w:val="28"/>
          <w:szCs w:val="28"/>
        </w:rPr>
        <w:t xml:space="preserve">, </w:t>
      </w:r>
      <w:proofErr w:type="spellStart"/>
      <w:r w:rsidRPr="00204355">
        <w:rPr>
          <w:sz w:val="28"/>
          <w:szCs w:val="28"/>
        </w:rPr>
        <w:t>Dove</w:t>
      </w:r>
      <w:proofErr w:type="spellEnd"/>
      <w:r w:rsidRPr="00204355">
        <w:rPr>
          <w:sz w:val="28"/>
          <w:szCs w:val="28"/>
        </w:rPr>
        <w:t xml:space="preserve">, </w:t>
      </w:r>
      <w:proofErr w:type="spellStart"/>
      <w:r w:rsidRPr="00204355">
        <w:rPr>
          <w:sz w:val="28"/>
          <w:szCs w:val="28"/>
        </w:rPr>
        <w:t>Nivea</w:t>
      </w:r>
      <w:proofErr w:type="spellEnd"/>
      <w:r w:rsidRPr="00204355">
        <w:rPr>
          <w:sz w:val="28"/>
          <w:szCs w:val="28"/>
        </w:rPr>
        <w:t xml:space="preserve">, </w:t>
      </w:r>
      <w:proofErr w:type="spellStart"/>
      <w:r w:rsidRPr="00204355">
        <w:rPr>
          <w:sz w:val="28"/>
          <w:szCs w:val="28"/>
        </w:rPr>
        <w:t>Fa</w:t>
      </w:r>
      <w:proofErr w:type="spellEnd"/>
      <w:r w:rsidRPr="00204355">
        <w:rPr>
          <w:sz w:val="28"/>
          <w:szCs w:val="28"/>
        </w:rPr>
        <w:t xml:space="preserve">, Прелесть </w:t>
      </w:r>
      <w:proofErr w:type="spellStart"/>
      <w:r w:rsidRPr="00204355">
        <w:rPr>
          <w:sz w:val="28"/>
          <w:szCs w:val="28"/>
        </w:rPr>
        <w:t>Professional</w:t>
      </w:r>
      <w:proofErr w:type="spellEnd"/>
      <w:r w:rsidRPr="00204355">
        <w:rPr>
          <w:sz w:val="28"/>
          <w:szCs w:val="28"/>
        </w:rPr>
        <w:t xml:space="preserve"> и другие.</w:t>
      </w:r>
    </w:p>
    <w:p w:rsidR="00820E00" w:rsidRPr="00204355" w:rsidRDefault="00820E00" w:rsidP="00820E00">
      <w:pPr>
        <w:suppressAutoHyphens/>
        <w:ind w:firstLine="770"/>
        <w:jc w:val="both"/>
        <w:rPr>
          <w:sz w:val="28"/>
          <w:szCs w:val="28"/>
        </w:rPr>
      </w:pPr>
      <w:r w:rsidRPr="00204355">
        <w:rPr>
          <w:sz w:val="28"/>
          <w:szCs w:val="28"/>
        </w:rPr>
        <w:t>В настоящее время АО «</w:t>
      </w:r>
      <w:proofErr w:type="spellStart"/>
      <w:r w:rsidRPr="00204355">
        <w:rPr>
          <w:sz w:val="28"/>
          <w:szCs w:val="28"/>
        </w:rPr>
        <w:t>Арнест</w:t>
      </w:r>
      <w:proofErr w:type="spellEnd"/>
      <w:r w:rsidRPr="00204355">
        <w:rPr>
          <w:sz w:val="28"/>
          <w:szCs w:val="28"/>
        </w:rPr>
        <w:t>» выпускает готовую продукцию по заказам российских и иностранных компаний. Контрактное производство – самый быстрорастущий сегмент российского парфюмерно-косметического рынка. АО «</w:t>
      </w:r>
      <w:proofErr w:type="spellStart"/>
      <w:r w:rsidRPr="00204355">
        <w:rPr>
          <w:sz w:val="28"/>
          <w:szCs w:val="28"/>
        </w:rPr>
        <w:t>Арнест</w:t>
      </w:r>
      <w:proofErr w:type="spellEnd"/>
      <w:r w:rsidRPr="00204355">
        <w:rPr>
          <w:sz w:val="28"/>
          <w:szCs w:val="28"/>
        </w:rPr>
        <w:t>» является одним из ведущих контрактных производителей в отечественной отрасли и оказывает клиентам услуги по производству как готовой продукции по рецептурам заказчика, так и предоставляет вариант производства «под ключ»: разработка формул, создание рецептур, наполнение, упаковка и сертификация продукта.                         В 2014 году был открыт новый логистический комплекс для хранения полуфабрикатов общей площадью 1800 кв. м. Введена в эксплуатацию высокоскоростная линия по производству алюминиевого баллона «</w:t>
      </w:r>
      <w:proofErr w:type="spellStart"/>
      <w:r w:rsidRPr="00204355">
        <w:rPr>
          <w:sz w:val="28"/>
          <w:szCs w:val="28"/>
        </w:rPr>
        <w:t>Canmatic</w:t>
      </w:r>
      <w:proofErr w:type="spellEnd"/>
      <w:r w:rsidRPr="00204355">
        <w:rPr>
          <w:sz w:val="28"/>
          <w:szCs w:val="28"/>
        </w:rPr>
        <w:t xml:space="preserve"> 200», производственная мощность которой достигает выпуска 200 баллонов в минуту. После ввода в эксплуатацию новых высокотехнологичных линий </w:t>
      </w:r>
      <w:proofErr w:type="spellStart"/>
      <w:r w:rsidRPr="00204355">
        <w:rPr>
          <w:sz w:val="28"/>
          <w:szCs w:val="28"/>
        </w:rPr>
        <w:t>Арнест</w:t>
      </w:r>
      <w:proofErr w:type="spellEnd"/>
      <w:r w:rsidRPr="00204355">
        <w:rPr>
          <w:sz w:val="28"/>
          <w:szCs w:val="28"/>
        </w:rPr>
        <w:t xml:space="preserve"> активно наращивает производство собственного полуфабриката - алюминиевого аэрозольного баллона, который используется, кроме собственного производства аэрозольной продукции, для продажи на сторону российским компаниям (Аэрозоль Новомосковск, </w:t>
      </w:r>
      <w:proofErr w:type="spellStart"/>
      <w:r w:rsidRPr="00204355">
        <w:rPr>
          <w:sz w:val="28"/>
          <w:szCs w:val="28"/>
        </w:rPr>
        <w:t>Вэллхим</w:t>
      </w:r>
      <w:proofErr w:type="spellEnd"/>
      <w:r w:rsidRPr="00204355">
        <w:rPr>
          <w:sz w:val="28"/>
          <w:szCs w:val="28"/>
        </w:rPr>
        <w:t xml:space="preserve">). </w:t>
      </w:r>
    </w:p>
    <w:p w:rsidR="00820E00" w:rsidRPr="00204355" w:rsidRDefault="00820E00" w:rsidP="00820E00">
      <w:pPr>
        <w:suppressAutoHyphens/>
        <w:ind w:firstLine="770"/>
        <w:jc w:val="both"/>
        <w:rPr>
          <w:sz w:val="28"/>
          <w:szCs w:val="28"/>
        </w:rPr>
      </w:pPr>
      <w:r w:rsidRPr="00204355">
        <w:rPr>
          <w:sz w:val="28"/>
          <w:szCs w:val="28"/>
        </w:rPr>
        <w:t>В 2016 году реализованы такие проекты, как: ввод в эксплуатацию линии № 10 по производству алюминиевых баллонов «</w:t>
      </w:r>
      <w:proofErr w:type="spellStart"/>
      <w:r w:rsidRPr="00204355">
        <w:rPr>
          <w:sz w:val="28"/>
          <w:szCs w:val="28"/>
        </w:rPr>
        <w:t>Canmatic</w:t>
      </w:r>
      <w:proofErr w:type="spellEnd"/>
      <w:r w:rsidRPr="00204355">
        <w:rPr>
          <w:sz w:val="28"/>
          <w:szCs w:val="28"/>
        </w:rPr>
        <w:t>»; модернизация линии наполнения № 4 для производства гелей для бритья; установка линии № 11 производства алюминиевых баллонов «</w:t>
      </w:r>
      <w:proofErr w:type="spellStart"/>
      <w:r w:rsidRPr="00204355">
        <w:rPr>
          <w:sz w:val="28"/>
          <w:szCs w:val="28"/>
        </w:rPr>
        <w:t>Canmatic</w:t>
      </w:r>
      <w:proofErr w:type="spellEnd"/>
      <w:r w:rsidRPr="00204355">
        <w:rPr>
          <w:sz w:val="28"/>
          <w:szCs w:val="28"/>
        </w:rPr>
        <w:t xml:space="preserve">».                   В 2017 году установлена новая линия № 11 производства алюминиевых баллонов </w:t>
      </w:r>
      <w:proofErr w:type="spellStart"/>
      <w:r w:rsidRPr="00204355">
        <w:rPr>
          <w:sz w:val="28"/>
          <w:szCs w:val="28"/>
        </w:rPr>
        <w:t>Canmatic</w:t>
      </w:r>
      <w:proofErr w:type="spellEnd"/>
      <w:r w:rsidRPr="00204355">
        <w:rPr>
          <w:sz w:val="28"/>
          <w:szCs w:val="28"/>
        </w:rPr>
        <w:t xml:space="preserve"> от фирмы </w:t>
      </w:r>
      <w:proofErr w:type="spellStart"/>
      <w:r w:rsidRPr="00204355">
        <w:rPr>
          <w:sz w:val="28"/>
          <w:szCs w:val="28"/>
        </w:rPr>
        <w:t>Mall+Herlan</w:t>
      </w:r>
      <w:proofErr w:type="spellEnd"/>
      <w:r w:rsidRPr="00204355">
        <w:rPr>
          <w:sz w:val="28"/>
          <w:szCs w:val="28"/>
        </w:rPr>
        <w:t xml:space="preserve">, Германия, мощностью </w:t>
      </w:r>
      <w:r w:rsidR="00AB339D">
        <w:rPr>
          <w:sz w:val="28"/>
          <w:szCs w:val="28"/>
        </w:rPr>
        <w:t xml:space="preserve">                             </w:t>
      </w:r>
      <w:r w:rsidRPr="00204355">
        <w:rPr>
          <w:sz w:val="28"/>
          <w:szCs w:val="28"/>
        </w:rPr>
        <w:t>200 баллонов в минуту. Запущен участок по производству эталонов-образцов алюминиевых баллонов. Заменена часть реакторов цеха наполнения и другие проекты. В 2018 году</w:t>
      </w:r>
      <w:r w:rsidR="00773A13">
        <w:rPr>
          <w:sz w:val="28"/>
          <w:szCs w:val="28"/>
        </w:rPr>
        <w:t xml:space="preserve"> и</w:t>
      </w:r>
      <w:r w:rsidRPr="00204355">
        <w:rPr>
          <w:sz w:val="28"/>
          <w:szCs w:val="28"/>
        </w:rPr>
        <w:t>з наиболее крупных направлений можно отметить:</w:t>
      </w:r>
    </w:p>
    <w:p w:rsidR="00820E00" w:rsidRPr="00204355" w:rsidRDefault="00820E00" w:rsidP="00820E00">
      <w:pPr>
        <w:suppressAutoHyphens/>
        <w:ind w:firstLine="720"/>
        <w:jc w:val="both"/>
        <w:rPr>
          <w:sz w:val="28"/>
          <w:szCs w:val="28"/>
        </w:rPr>
      </w:pPr>
      <w:r w:rsidRPr="00204355">
        <w:rPr>
          <w:sz w:val="28"/>
          <w:szCs w:val="28"/>
        </w:rPr>
        <w:lastRenderedPageBreak/>
        <w:t>приобретение и ввод в эксплуатацию новой линии № 10 наполнения продукции в аэрозольной упаковке производительностью 240 шт</w:t>
      </w:r>
      <w:r w:rsidR="00AB339D">
        <w:rPr>
          <w:sz w:val="28"/>
          <w:szCs w:val="28"/>
        </w:rPr>
        <w:t>ук</w:t>
      </w:r>
      <w:r w:rsidRPr="00204355">
        <w:rPr>
          <w:sz w:val="28"/>
          <w:szCs w:val="28"/>
        </w:rPr>
        <w:t xml:space="preserve"> готовой продукции в минуту;</w:t>
      </w:r>
    </w:p>
    <w:p w:rsidR="00820E00" w:rsidRPr="00204355" w:rsidRDefault="00820E00" w:rsidP="00820E00">
      <w:pPr>
        <w:suppressAutoHyphens/>
        <w:ind w:firstLine="720"/>
        <w:jc w:val="both"/>
        <w:rPr>
          <w:sz w:val="28"/>
          <w:szCs w:val="28"/>
        </w:rPr>
      </w:pPr>
      <w:r w:rsidRPr="00204355">
        <w:rPr>
          <w:sz w:val="28"/>
          <w:szCs w:val="28"/>
        </w:rPr>
        <w:t>приобретение новой технологической оснастки для выпуска алюминиевого баллона диаметром 53 мм. Начат выпуск пен, гелей для бритья и антиперсп</w:t>
      </w:r>
      <w:r w:rsidR="008F6F96">
        <w:rPr>
          <w:sz w:val="28"/>
          <w:szCs w:val="28"/>
        </w:rPr>
        <w:t>ирантов в новом размере баллона;</w:t>
      </w:r>
      <w:r w:rsidRPr="00204355">
        <w:rPr>
          <w:sz w:val="28"/>
          <w:szCs w:val="28"/>
        </w:rPr>
        <w:t xml:space="preserve"> </w:t>
      </w:r>
    </w:p>
    <w:p w:rsidR="00820E00" w:rsidRPr="00204355" w:rsidRDefault="00820E00" w:rsidP="00820E00">
      <w:pPr>
        <w:suppressAutoHyphens/>
        <w:ind w:firstLine="720"/>
        <w:jc w:val="both"/>
        <w:rPr>
          <w:sz w:val="28"/>
          <w:szCs w:val="28"/>
        </w:rPr>
      </w:pPr>
      <w:r w:rsidRPr="00204355">
        <w:rPr>
          <w:sz w:val="28"/>
          <w:szCs w:val="28"/>
        </w:rPr>
        <w:t xml:space="preserve">приобретение современной графической </w:t>
      </w:r>
      <w:proofErr w:type="gramStart"/>
      <w:r w:rsidRPr="00204355">
        <w:rPr>
          <w:sz w:val="28"/>
          <w:szCs w:val="28"/>
        </w:rPr>
        <w:t>системы контроля качества горловины баллона</w:t>
      </w:r>
      <w:proofErr w:type="gramEnd"/>
      <w:r w:rsidRPr="00204355">
        <w:rPr>
          <w:sz w:val="28"/>
          <w:szCs w:val="28"/>
        </w:rPr>
        <w:t>;</w:t>
      </w:r>
    </w:p>
    <w:p w:rsidR="00820E00" w:rsidRPr="00204355" w:rsidRDefault="00820E00" w:rsidP="00820E00">
      <w:pPr>
        <w:suppressAutoHyphens/>
        <w:ind w:firstLine="720"/>
        <w:jc w:val="both"/>
        <w:rPr>
          <w:sz w:val="28"/>
          <w:szCs w:val="28"/>
        </w:rPr>
      </w:pPr>
      <w:r w:rsidRPr="00204355">
        <w:rPr>
          <w:sz w:val="28"/>
          <w:szCs w:val="28"/>
        </w:rPr>
        <w:t xml:space="preserve">приобретение новых машин ориентирования колпака, тестирования </w:t>
      </w:r>
      <w:proofErr w:type="spellStart"/>
      <w:r w:rsidRPr="00204355">
        <w:rPr>
          <w:sz w:val="28"/>
          <w:szCs w:val="28"/>
        </w:rPr>
        <w:t>микроутечек</w:t>
      </w:r>
      <w:proofErr w:type="spellEnd"/>
      <w:r w:rsidRPr="00204355">
        <w:rPr>
          <w:sz w:val="28"/>
          <w:szCs w:val="28"/>
        </w:rPr>
        <w:t>;</w:t>
      </w:r>
    </w:p>
    <w:p w:rsidR="00820E00" w:rsidRPr="00204355" w:rsidRDefault="00820E00" w:rsidP="00820E00">
      <w:pPr>
        <w:suppressAutoHyphens/>
        <w:ind w:firstLine="720"/>
        <w:jc w:val="both"/>
        <w:rPr>
          <w:sz w:val="28"/>
          <w:szCs w:val="28"/>
        </w:rPr>
      </w:pPr>
      <w:r w:rsidRPr="00204355">
        <w:rPr>
          <w:sz w:val="28"/>
          <w:szCs w:val="28"/>
        </w:rPr>
        <w:t xml:space="preserve">строительство нового склада УВП (углеводородного </w:t>
      </w:r>
      <w:proofErr w:type="spellStart"/>
      <w:r w:rsidRPr="00204355">
        <w:rPr>
          <w:sz w:val="28"/>
          <w:szCs w:val="28"/>
        </w:rPr>
        <w:t>пропеллента</w:t>
      </w:r>
      <w:proofErr w:type="spellEnd"/>
      <w:r w:rsidRPr="00204355">
        <w:rPr>
          <w:sz w:val="28"/>
          <w:szCs w:val="28"/>
        </w:rPr>
        <w:t>);</w:t>
      </w:r>
    </w:p>
    <w:p w:rsidR="00820E00" w:rsidRPr="00204355" w:rsidRDefault="00820E00" w:rsidP="00820E00">
      <w:pPr>
        <w:suppressAutoHyphens/>
        <w:ind w:firstLine="720"/>
        <w:jc w:val="both"/>
        <w:rPr>
          <w:sz w:val="28"/>
          <w:szCs w:val="28"/>
        </w:rPr>
      </w:pPr>
      <w:r w:rsidRPr="00204355">
        <w:rPr>
          <w:sz w:val="28"/>
          <w:szCs w:val="28"/>
        </w:rPr>
        <w:t>модернизация установки системы кондиционирования воздуха в производственных помещениях;</w:t>
      </w:r>
    </w:p>
    <w:p w:rsidR="00820E00" w:rsidRPr="00204355" w:rsidRDefault="00820E00" w:rsidP="00820E00">
      <w:pPr>
        <w:suppressAutoHyphens/>
        <w:ind w:firstLine="720"/>
        <w:jc w:val="both"/>
        <w:rPr>
          <w:sz w:val="28"/>
          <w:szCs w:val="28"/>
        </w:rPr>
      </w:pPr>
      <w:r w:rsidRPr="00204355">
        <w:rPr>
          <w:sz w:val="28"/>
          <w:szCs w:val="28"/>
        </w:rPr>
        <w:t>модернизация системы очистки сточных вод.</w:t>
      </w:r>
    </w:p>
    <w:p w:rsidR="00820E00" w:rsidRPr="00204355" w:rsidRDefault="00820E00" w:rsidP="00820E00">
      <w:pPr>
        <w:suppressAutoHyphens/>
        <w:ind w:firstLine="720"/>
        <w:jc w:val="both"/>
        <w:rPr>
          <w:sz w:val="28"/>
          <w:szCs w:val="28"/>
        </w:rPr>
      </w:pPr>
      <w:r w:rsidRPr="00204355">
        <w:rPr>
          <w:sz w:val="28"/>
          <w:szCs w:val="28"/>
        </w:rPr>
        <w:t xml:space="preserve">Основными направлениями инвестиций </w:t>
      </w:r>
      <w:r w:rsidR="00773A13">
        <w:rPr>
          <w:sz w:val="28"/>
          <w:szCs w:val="28"/>
        </w:rPr>
        <w:t xml:space="preserve">в </w:t>
      </w:r>
      <w:r w:rsidRPr="00204355">
        <w:rPr>
          <w:sz w:val="28"/>
          <w:szCs w:val="28"/>
        </w:rPr>
        <w:t>20</w:t>
      </w:r>
      <w:r w:rsidR="00773A13">
        <w:rPr>
          <w:sz w:val="28"/>
          <w:szCs w:val="28"/>
        </w:rPr>
        <w:t>20</w:t>
      </w:r>
      <w:r w:rsidRPr="00204355">
        <w:rPr>
          <w:sz w:val="28"/>
          <w:szCs w:val="28"/>
        </w:rPr>
        <w:t xml:space="preserve"> году являются:</w:t>
      </w:r>
    </w:p>
    <w:p w:rsidR="00820E00" w:rsidRPr="00204355" w:rsidRDefault="00820E00" w:rsidP="00820E00">
      <w:pPr>
        <w:suppressAutoHyphens/>
        <w:ind w:firstLine="720"/>
        <w:jc w:val="both"/>
        <w:rPr>
          <w:sz w:val="28"/>
          <w:szCs w:val="28"/>
        </w:rPr>
      </w:pPr>
      <w:r w:rsidRPr="00204355">
        <w:rPr>
          <w:sz w:val="28"/>
          <w:szCs w:val="28"/>
        </w:rPr>
        <w:t>приобретение и модернизация оборудования наполнения продукции в аэрозольной упаковке, в частности - оборудования для наполнения гелей по технологии BOV;</w:t>
      </w:r>
    </w:p>
    <w:p w:rsidR="00820E00" w:rsidRPr="00204355" w:rsidRDefault="00820E00" w:rsidP="00820E00">
      <w:pPr>
        <w:suppressAutoHyphens/>
        <w:ind w:firstLine="720"/>
        <w:jc w:val="both"/>
        <w:rPr>
          <w:sz w:val="28"/>
          <w:szCs w:val="28"/>
        </w:rPr>
      </w:pPr>
      <w:r w:rsidRPr="00204355">
        <w:rPr>
          <w:sz w:val="28"/>
          <w:szCs w:val="28"/>
        </w:rPr>
        <w:t xml:space="preserve">продолжение </w:t>
      </w:r>
      <w:proofErr w:type="spellStart"/>
      <w:r w:rsidRPr="00204355">
        <w:rPr>
          <w:sz w:val="28"/>
          <w:szCs w:val="28"/>
        </w:rPr>
        <w:t>техперевооружения</w:t>
      </w:r>
      <w:proofErr w:type="spellEnd"/>
      <w:r w:rsidRPr="00204355">
        <w:rPr>
          <w:sz w:val="28"/>
          <w:szCs w:val="28"/>
        </w:rPr>
        <w:t xml:space="preserve"> склада УВП;</w:t>
      </w:r>
    </w:p>
    <w:p w:rsidR="00820E00" w:rsidRPr="00204355" w:rsidRDefault="00820E00" w:rsidP="00820E00">
      <w:pPr>
        <w:suppressAutoHyphens/>
        <w:ind w:firstLine="720"/>
        <w:jc w:val="both"/>
        <w:rPr>
          <w:sz w:val="28"/>
          <w:szCs w:val="28"/>
        </w:rPr>
      </w:pPr>
      <w:r w:rsidRPr="00204355">
        <w:rPr>
          <w:sz w:val="28"/>
          <w:szCs w:val="28"/>
        </w:rPr>
        <w:t>приобретение литьевого оборудования;</w:t>
      </w:r>
    </w:p>
    <w:p w:rsidR="00820E00" w:rsidRPr="00204355" w:rsidRDefault="00820E00" w:rsidP="00820E00">
      <w:pPr>
        <w:suppressAutoHyphens/>
        <w:ind w:firstLine="720"/>
        <w:jc w:val="both"/>
        <w:rPr>
          <w:sz w:val="28"/>
          <w:szCs w:val="28"/>
        </w:rPr>
      </w:pPr>
      <w:r w:rsidRPr="00204355">
        <w:rPr>
          <w:sz w:val="28"/>
          <w:szCs w:val="28"/>
        </w:rPr>
        <w:t>приобретение и запуск в эксплуатацию оборудования для производства полимерного триггера для продукции в аэрозольной упаковке.</w:t>
      </w:r>
    </w:p>
    <w:p w:rsidR="00820E00" w:rsidRPr="00204355" w:rsidRDefault="00820E00" w:rsidP="00820E00">
      <w:pPr>
        <w:suppressAutoHyphens/>
        <w:ind w:firstLine="709"/>
        <w:jc w:val="both"/>
        <w:rPr>
          <w:sz w:val="28"/>
          <w:szCs w:val="28"/>
        </w:rPr>
      </w:pPr>
      <w:r w:rsidRPr="00204355">
        <w:rPr>
          <w:sz w:val="28"/>
          <w:szCs w:val="28"/>
        </w:rPr>
        <w:t>Объем инвестиций 20</w:t>
      </w:r>
      <w:r w:rsidR="00FC134F">
        <w:rPr>
          <w:sz w:val="28"/>
          <w:szCs w:val="28"/>
        </w:rPr>
        <w:t>20</w:t>
      </w:r>
      <w:r w:rsidRPr="00204355">
        <w:rPr>
          <w:sz w:val="28"/>
          <w:szCs w:val="28"/>
        </w:rPr>
        <w:t xml:space="preserve"> года составил </w:t>
      </w:r>
      <w:r w:rsidR="00FC134F">
        <w:rPr>
          <w:sz w:val="28"/>
          <w:szCs w:val="28"/>
        </w:rPr>
        <w:t>717,14</w:t>
      </w:r>
      <w:r w:rsidRPr="00204355">
        <w:rPr>
          <w:sz w:val="28"/>
          <w:szCs w:val="28"/>
        </w:rPr>
        <w:t xml:space="preserve"> млн. рублей, что                            </w:t>
      </w:r>
      <w:r w:rsidR="00FC134F">
        <w:rPr>
          <w:sz w:val="28"/>
          <w:szCs w:val="28"/>
        </w:rPr>
        <w:t>в 2,06 раза</w:t>
      </w:r>
      <w:r w:rsidRPr="00204355">
        <w:rPr>
          <w:sz w:val="28"/>
          <w:szCs w:val="28"/>
        </w:rPr>
        <w:t xml:space="preserve"> </w:t>
      </w:r>
      <w:r w:rsidR="00FC134F">
        <w:rPr>
          <w:sz w:val="28"/>
          <w:szCs w:val="28"/>
        </w:rPr>
        <w:t>больше</w:t>
      </w:r>
      <w:r w:rsidRPr="00204355">
        <w:rPr>
          <w:sz w:val="28"/>
          <w:szCs w:val="28"/>
        </w:rPr>
        <w:t>, чем за 201</w:t>
      </w:r>
      <w:r w:rsidR="00FC134F">
        <w:rPr>
          <w:sz w:val="28"/>
          <w:szCs w:val="28"/>
        </w:rPr>
        <w:t>9</w:t>
      </w:r>
      <w:r w:rsidRPr="00204355">
        <w:rPr>
          <w:sz w:val="28"/>
          <w:szCs w:val="28"/>
        </w:rPr>
        <w:t xml:space="preserve"> год. Среднесписочная численность работников предприятия по итогам 20</w:t>
      </w:r>
      <w:r w:rsidR="00FC134F">
        <w:rPr>
          <w:sz w:val="28"/>
          <w:szCs w:val="28"/>
        </w:rPr>
        <w:t>20</w:t>
      </w:r>
      <w:r w:rsidRPr="00204355">
        <w:rPr>
          <w:sz w:val="28"/>
          <w:szCs w:val="28"/>
        </w:rPr>
        <w:t xml:space="preserve"> год составила </w:t>
      </w:r>
      <w:r w:rsidR="00FC134F">
        <w:rPr>
          <w:sz w:val="28"/>
          <w:szCs w:val="28"/>
        </w:rPr>
        <w:t>998</w:t>
      </w:r>
      <w:r w:rsidRPr="00204355">
        <w:rPr>
          <w:sz w:val="28"/>
          <w:szCs w:val="28"/>
        </w:rPr>
        <w:t xml:space="preserve"> человека. Объем отгруженной продукции за 20</w:t>
      </w:r>
      <w:r w:rsidR="00FC134F">
        <w:rPr>
          <w:sz w:val="28"/>
          <w:szCs w:val="28"/>
        </w:rPr>
        <w:t>20</w:t>
      </w:r>
      <w:r w:rsidRPr="00204355">
        <w:rPr>
          <w:sz w:val="28"/>
          <w:szCs w:val="28"/>
        </w:rPr>
        <w:t xml:space="preserve"> год составил </w:t>
      </w:r>
      <w:r w:rsidR="00FC134F">
        <w:rPr>
          <w:sz w:val="28"/>
          <w:szCs w:val="28"/>
        </w:rPr>
        <w:t>11,4</w:t>
      </w:r>
      <w:r w:rsidRPr="00204355">
        <w:rPr>
          <w:sz w:val="28"/>
          <w:szCs w:val="28"/>
        </w:rPr>
        <w:t xml:space="preserve"> млрд. рублей, что на </w:t>
      </w:r>
      <w:r w:rsidR="00716811">
        <w:rPr>
          <w:sz w:val="28"/>
          <w:szCs w:val="28"/>
        </w:rPr>
        <w:t xml:space="preserve">                          </w:t>
      </w:r>
      <w:r w:rsidR="00FC134F">
        <w:rPr>
          <w:sz w:val="28"/>
          <w:szCs w:val="28"/>
        </w:rPr>
        <w:t>25,56</w:t>
      </w:r>
      <w:r w:rsidRPr="00204355">
        <w:rPr>
          <w:sz w:val="28"/>
          <w:szCs w:val="28"/>
        </w:rPr>
        <w:t xml:space="preserve"> % больше, чем за 201</w:t>
      </w:r>
      <w:r w:rsidR="00FC134F">
        <w:rPr>
          <w:sz w:val="28"/>
          <w:szCs w:val="28"/>
        </w:rPr>
        <w:t>9</w:t>
      </w:r>
      <w:r w:rsidRPr="00204355">
        <w:rPr>
          <w:sz w:val="28"/>
          <w:szCs w:val="28"/>
        </w:rPr>
        <w:t xml:space="preserve"> год. </w:t>
      </w:r>
    </w:p>
    <w:p w:rsidR="005A5875" w:rsidRPr="00910C46" w:rsidRDefault="005873BD" w:rsidP="00910C46">
      <w:pPr>
        <w:pStyle w:val="ConsPlusNormal"/>
        <w:widowControl/>
        <w:ind w:firstLine="709"/>
        <w:jc w:val="both"/>
        <w:rPr>
          <w:rFonts w:ascii="Times New Roman" w:hAnsi="Times New Roman" w:cs="Times New Roman"/>
          <w:sz w:val="28"/>
          <w:szCs w:val="28"/>
        </w:rPr>
      </w:pPr>
      <w:r w:rsidRPr="00204355">
        <w:rPr>
          <w:rFonts w:ascii="Times New Roman" w:hAnsi="Times New Roman" w:cs="Times New Roman"/>
          <w:sz w:val="28"/>
          <w:szCs w:val="28"/>
        </w:rPr>
        <w:t>Осуществляются мероприятия по</w:t>
      </w:r>
      <w:r w:rsidR="002F5529" w:rsidRPr="00204355">
        <w:rPr>
          <w:rFonts w:ascii="Times New Roman" w:hAnsi="Times New Roman" w:cs="Times New Roman"/>
          <w:sz w:val="28"/>
          <w:szCs w:val="28"/>
        </w:rPr>
        <w:t xml:space="preserve"> </w:t>
      </w:r>
      <w:r w:rsidR="00235CEE" w:rsidRPr="00204355">
        <w:rPr>
          <w:rFonts w:ascii="Times New Roman" w:hAnsi="Times New Roman" w:cs="Times New Roman"/>
          <w:sz w:val="28"/>
          <w:szCs w:val="28"/>
        </w:rPr>
        <w:t>повышени</w:t>
      </w:r>
      <w:r w:rsidRPr="00204355">
        <w:rPr>
          <w:rFonts w:ascii="Times New Roman" w:hAnsi="Times New Roman" w:cs="Times New Roman"/>
          <w:sz w:val="28"/>
          <w:szCs w:val="28"/>
        </w:rPr>
        <w:t>ю</w:t>
      </w:r>
      <w:r w:rsidR="00235CEE" w:rsidRPr="00204355">
        <w:rPr>
          <w:rFonts w:ascii="Times New Roman" w:hAnsi="Times New Roman" w:cs="Times New Roman"/>
          <w:sz w:val="28"/>
          <w:szCs w:val="28"/>
        </w:rPr>
        <w:t xml:space="preserve"> производительности труда</w:t>
      </w:r>
      <w:r w:rsidR="00C35C1E" w:rsidRPr="00204355">
        <w:rPr>
          <w:rFonts w:ascii="Times New Roman" w:hAnsi="Times New Roman" w:cs="Times New Roman"/>
          <w:sz w:val="28"/>
          <w:szCs w:val="28"/>
        </w:rPr>
        <w:t xml:space="preserve"> на предприятиях города</w:t>
      </w:r>
      <w:r w:rsidR="00235CEE" w:rsidRPr="00204355">
        <w:rPr>
          <w:rFonts w:ascii="Times New Roman" w:hAnsi="Times New Roman" w:cs="Times New Roman"/>
          <w:sz w:val="28"/>
          <w:szCs w:val="28"/>
        </w:rPr>
        <w:t>.</w:t>
      </w:r>
      <w:r w:rsidRPr="00204355">
        <w:rPr>
          <w:rFonts w:ascii="Times New Roman" w:hAnsi="Times New Roman" w:cs="Times New Roman"/>
          <w:sz w:val="28"/>
          <w:szCs w:val="28"/>
        </w:rPr>
        <w:t xml:space="preserve"> </w:t>
      </w:r>
      <w:proofErr w:type="gramStart"/>
      <w:r w:rsidR="001B068F" w:rsidRPr="00204355">
        <w:rPr>
          <w:rFonts w:ascii="Times New Roman" w:hAnsi="Times New Roman" w:cs="Times New Roman"/>
          <w:sz w:val="28"/>
          <w:szCs w:val="28"/>
        </w:rPr>
        <w:t xml:space="preserve">Во исполнение Указов Президента Российской Федерации от 25 апреля 2019 года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от 07 мая 2018 года № 204 «О национальных целях и стратегических задачах развития Российской Федерации на период </w:t>
      </w:r>
      <w:r w:rsidR="00716811">
        <w:rPr>
          <w:rFonts w:ascii="Times New Roman" w:hAnsi="Times New Roman" w:cs="Times New Roman"/>
          <w:sz w:val="28"/>
          <w:szCs w:val="28"/>
        </w:rPr>
        <w:t xml:space="preserve">                      </w:t>
      </w:r>
      <w:r w:rsidR="001B068F" w:rsidRPr="00204355">
        <w:rPr>
          <w:rFonts w:ascii="Times New Roman" w:hAnsi="Times New Roman" w:cs="Times New Roman"/>
          <w:sz w:val="28"/>
          <w:szCs w:val="28"/>
        </w:rPr>
        <w:t xml:space="preserve">до 2024 года», в целях вовлечения предприятий, относящихся к базовым </w:t>
      </w:r>
      <w:proofErr w:type="spellStart"/>
      <w:r w:rsidR="001B068F" w:rsidRPr="00204355">
        <w:rPr>
          <w:rFonts w:ascii="Times New Roman" w:hAnsi="Times New Roman" w:cs="Times New Roman"/>
          <w:sz w:val="28"/>
          <w:szCs w:val="28"/>
        </w:rPr>
        <w:t>несырьевым</w:t>
      </w:r>
      <w:proofErr w:type="spellEnd"/>
      <w:r w:rsidR="001B068F" w:rsidRPr="00204355">
        <w:rPr>
          <w:rFonts w:ascii="Times New Roman" w:hAnsi="Times New Roman" w:cs="Times New Roman"/>
          <w:sz w:val="28"/>
          <w:szCs w:val="28"/>
        </w:rPr>
        <w:t xml:space="preserve"> отрасл</w:t>
      </w:r>
      <w:r w:rsidR="00B7704A" w:rsidRPr="00204355">
        <w:rPr>
          <w:rFonts w:ascii="Times New Roman" w:hAnsi="Times New Roman" w:cs="Times New Roman"/>
          <w:sz w:val="28"/>
          <w:szCs w:val="28"/>
        </w:rPr>
        <w:t>ям</w:t>
      </w:r>
      <w:r w:rsidR="001B068F" w:rsidRPr="00204355">
        <w:rPr>
          <w:rFonts w:ascii="Times New Roman" w:hAnsi="Times New Roman" w:cs="Times New Roman"/>
          <w:sz w:val="28"/>
          <w:szCs w:val="28"/>
        </w:rPr>
        <w:t xml:space="preserve"> экономики, расположенны</w:t>
      </w:r>
      <w:r w:rsidR="00B7704A" w:rsidRPr="00204355">
        <w:rPr>
          <w:rFonts w:ascii="Times New Roman" w:hAnsi="Times New Roman" w:cs="Times New Roman"/>
          <w:sz w:val="28"/>
          <w:szCs w:val="28"/>
        </w:rPr>
        <w:t>м</w:t>
      </w:r>
      <w:proofErr w:type="gramEnd"/>
      <w:r w:rsidR="001B068F" w:rsidRPr="00204355">
        <w:rPr>
          <w:rFonts w:ascii="Times New Roman" w:hAnsi="Times New Roman" w:cs="Times New Roman"/>
          <w:sz w:val="28"/>
          <w:szCs w:val="28"/>
        </w:rPr>
        <w:t xml:space="preserve"> на территории города Невинномысска, в национальный проект «Производительность труда и поддержка занятости» </w:t>
      </w:r>
      <w:r w:rsidR="001B068F" w:rsidRPr="00204355">
        <w:rPr>
          <w:rFonts w:ascii="Times New Roman" w:hAnsi="Times New Roman" w:cs="Times New Roman"/>
          <w:spacing w:val="-1"/>
          <w:sz w:val="28"/>
          <w:szCs w:val="28"/>
        </w:rPr>
        <w:t xml:space="preserve">администрацией города Невинномысска были направлены соответствующие </w:t>
      </w:r>
      <w:r w:rsidR="001B068F" w:rsidRPr="00204355">
        <w:rPr>
          <w:rFonts w:ascii="Times New Roman" w:hAnsi="Times New Roman" w:cs="Times New Roman"/>
          <w:sz w:val="28"/>
          <w:szCs w:val="28"/>
        </w:rPr>
        <w:t>запросы в адрес хозяйствующих субъектов.</w:t>
      </w:r>
      <w:r w:rsidR="00B7704A" w:rsidRPr="00204355">
        <w:rPr>
          <w:rFonts w:ascii="Times New Roman" w:hAnsi="Times New Roman" w:cs="Times New Roman"/>
          <w:sz w:val="28"/>
          <w:szCs w:val="28"/>
        </w:rPr>
        <w:t xml:space="preserve"> </w:t>
      </w:r>
      <w:r w:rsidR="00AB339D">
        <w:rPr>
          <w:rFonts w:ascii="Times New Roman" w:hAnsi="Times New Roman" w:cs="Times New Roman"/>
          <w:sz w:val="28"/>
          <w:szCs w:val="28"/>
        </w:rPr>
        <w:t xml:space="preserve">                    </w:t>
      </w:r>
      <w:r w:rsidR="005A5875" w:rsidRPr="00910C46">
        <w:rPr>
          <w:rFonts w:ascii="Times New Roman" w:hAnsi="Times New Roman" w:cs="Times New Roman"/>
          <w:sz w:val="28"/>
          <w:szCs w:val="28"/>
        </w:rPr>
        <w:t>На сайте оператора проекта АНО «ФЕДЕРАЛЬНЫЙ ЦЕНТР КОМПЕТЕНЦИЙ В СФЕРЕ ПРОИЗВОДИТЕЛЬНОСТИ ТРУДА» в числе участников значатся предприятия Невинномысска: АО «</w:t>
      </w:r>
      <w:proofErr w:type="spellStart"/>
      <w:r w:rsidR="005A5875" w:rsidRPr="00910C46">
        <w:rPr>
          <w:rFonts w:ascii="Times New Roman" w:hAnsi="Times New Roman" w:cs="Times New Roman"/>
          <w:sz w:val="28"/>
          <w:szCs w:val="28"/>
        </w:rPr>
        <w:t>Арнест</w:t>
      </w:r>
      <w:proofErr w:type="spellEnd"/>
      <w:r w:rsidR="005A5875" w:rsidRPr="00910C46">
        <w:rPr>
          <w:rFonts w:ascii="Times New Roman" w:hAnsi="Times New Roman" w:cs="Times New Roman"/>
          <w:sz w:val="28"/>
          <w:szCs w:val="28"/>
        </w:rPr>
        <w:t xml:space="preserve">», </w:t>
      </w:r>
      <w:r w:rsidR="00AB339D">
        <w:rPr>
          <w:rFonts w:ascii="Times New Roman" w:hAnsi="Times New Roman" w:cs="Times New Roman"/>
          <w:sz w:val="28"/>
          <w:szCs w:val="28"/>
        </w:rPr>
        <w:t xml:space="preserve">                                 </w:t>
      </w:r>
      <w:r w:rsidR="005A5875" w:rsidRPr="00910C46">
        <w:rPr>
          <w:rFonts w:ascii="Times New Roman" w:hAnsi="Times New Roman" w:cs="Times New Roman"/>
          <w:sz w:val="28"/>
          <w:szCs w:val="28"/>
        </w:rPr>
        <w:t>ООО «Невинномысск-</w:t>
      </w:r>
      <w:proofErr w:type="spellStart"/>
      <w:r w:rsidR="005A5875" w:rsidRPr="00910C46">
        <w:rPr>
          <w:rFonts w:ascii="Times New Roman" w:hAnsi="Times New Roman" w:cs="Times New Roman"/>
          <w:sz w:val="28"/>
          <w:szCs w:val="28"/>
        </w:rPr>
        <w:t>Ремстройсервис</w:t>
      </w:r>
      <w:proofErr w:type="spellEnd"/>
      <w:r w:rsidR="005A5875" w:rsidRPr="00910C46">
        <w:rPr>
          <w:rFonts w:ascii="Times New Roman" w:hAnsi="Times New Roman" w:cs="Times New Roman"/>
          <w:sz w:val="28"/>
          <w:szCs w:val="28"/>
        </w:rPr>
        <w:t>», ООО «Депо-</w:t>
      </w:r>
      <w:proofErr w:type="spellStart"/>
      <w:r w:rsidR="005A5875" w:rsidRPr="00910C46">
        <w:rPr>
          <w:rFonts w:ascii="Times New Roman" w:hAnsi="Times New Roman" w:cs="Times New Roman"/>
          <w:sz w:val="28"/>
          <w:szCs w:val="28"/>
        </w:rPr>
        <w:t>Еврохим</w:t>
      </w:r>
      <w:proofErr w:type="spellEnd"/>
      <w:r w:rsidR="005A5875" w:rsidRPr="00910C46">
        <w:rPr>
          <w:rFonts w:ascii="Times New Roman" w:hAnsi="Times New Roman" w:cs="Times New Roman"/>
          <w:sz w:val="28"/>
          <w:szCs w:val="28"/>
        </w:rPr>
        <w:t xml:space="preserve">», </w:t>
      </w:r>
      <w:r w:rsidR="00AB339D">
        <w:rPr>
          <w:rFonts w:ascii="Times New Roman" w:hAnsi="Times New Roman" w:cs="Times New Roman"/>
          <w:sz w:val="28"/>
          <w:szCs w:val="28"/>
        </w:rPr>
        <w:t xml:space="preserve">                                 </w:t>
      </w:r>
      <w:r w:rsidR="005A5875" w:rsidRPr="00910C46">
        <w:rPr>
          <w:rFonts w:ascii="Times New Roman" w:hAnsi="Times New Roman" w:cs="Times New Roman"/>
          <w:sz w:val="28"/>
          <w:szCs w:val="28"/>
        </w:rPr>
        <w:t>АО «</w:t>
      </w:r>
      <w:proofErr w:type="spellStart"/>
      <w:r w:rsidR="005A5875" w:rsidRPr="00910C46">
        <w:rPr>
          <w:rFonts w:ascii="Times New Roman" w:hAnsi="Times New Roman" w:cs="Times New Roman"/>
          <w:sz w:val="28"/>
          <w:szCs w:val="28"/>
        </w:rPr>
        <w:t>Горэлектросеть</w:t>
      </w:r>
      <w:proofErr w:type="spellEnd"/>
      <w:r w:rsidR="005A5875" w:rsidRPr="00910C46">
        <w:rPr>
          <w:rFonts w:ascii="Times New Roman" w:hAnsi="Times New Roman" w:cs="Times New Roman"/>
          <w:sz w:val="28"/>
          <w:szCs w:val="28"/>
        </w:rPr>
        <w:t>», ООО «КМК», ООО «СК «СМП-205».</w:t>
      </w:r>
    </w:p>
    <w:p w:rsidR="00235CEE" w:rsidRDefault="00C35C1E" w:rsidP="005A5875">
      <w:pPr>
        <w:autoSpaceDE w:val="0"/>
        <w:autoSpaceDN w:val="0"/>
        <w:adjustRightInd w:val="0"/>
        <w:ind w:firstLine="709"/>
        <w:jc w:val="both"/>
        <w:rPr>
          <w:sz w:val="28"/>
          <w:szCs w:val="28"/>
        </w:rPr>
      </w:pPr>
      <w:r w:rsidRPr="00204355">
        <w:rPr>
          <w:sz w:val="28"/>
          <w:szCs w:val="28"/>
        </w:rPr>
        <w:lastRenderedPageBreak/>
        <w:t>АО «</w:t>
      </w:r>
      <w:proofErr w:type="spellStart"/>
      <w:r w:rsidRPr="00204355">
        <w:rPr>
          <w:sz w:val="28"/>
          <w:szCs w:val="28"/>
        </w:rPr>
        <w:t>Арнест</w:t>
      </w:r>
      <w:proofErr w:type="spellEnd"/>
      <w:r w:rsidRPr="00204355">
        <w:rPr>
          <w:sz w:val="28"/>
          <w:szCs w:val="28"/>
        </w:rPr>
        <w:t>» является участником второй волны Национального проекта «Производительность труда и поддержка занятости», реализация которого осуществляется совместно с Автономной некоммерческой организацией «Федеральный центр компетенций» (ФЦК). В целях реализации указанного национального проекта разработаны и утверждены мероприятия по следующим направлениям: декомпозиция целей; оптимизация продуктовых потоков (процессов); управление проектами и изменениями; обучение; мотивация. Хронологическая последовательность, очередность и объем реализации как указанных направлений в целом, так и конкретных мероприятий определяются утвержд</w:t>
      </w:r>
      <w:r w:rsidR="00B7704A" w:rsidRPr="00204355">
        <w:rPr>
          <w:sz w:val="28"/>
          <w:szCs w:val="28"/>
        </w:rPr>
        <w:t>е</w:t>
      </w:r>
      <w:r w:rsidRPr="00204355">
        <w:rPr>
          <w:sz w:val="28"/>
          <w:szCs w:val="28"/>
        </w:rPr>
        <w:t>нным План –</w:t>
      </w:r>
      <w:r w:rsidR="00A85A05">
        <w:rPr>
          <w:sz w:val="28"/>
          <w:szCs w:val="28"/>
        </w:rPr>
        <w:t xml:space="preserve"> </w:t>
      </w:r>
      <w:r w:rsidRPr="00204355">
        <w:rPr>
          <w:sz w:val="28"/>
          <w:szCs w:val="28"/>
        </w:rPr>
        <w:t xml:space="preserve">графиком мероприятий. В качестве пилотного проекта был выбран цех клапанов, определен участок для создания участка эталонного образца. </w:t>
      </w:r>
    </w:p>
    <w:p w:rsidR="00A957BD" w:rsidRDefault="00A957BD" w:rsidP="00A957BD">
      <w:pPr>
        <w:shd w:val="clear" w:color="auto" w:fill="FFFFFF"/>
        <w:suppressAutoHyphens/>
        <w:ind w:firstLine="709"/>
        <w:jc w:val="both"/>
        <w:rPr>
          <w:sz w:val="28"/>
          <w:szCs w:val="28"/>
        </w:rPr>
      </w:pPr>
      <w:r w:rsidRPr="00AE67CF">
        <w:rPr>
          <w:sz w:val="28"/>
          <w:szCs w:val="28"/>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AE67CF">
        <w:rPr>
          <w:sz w:val="28"/>
          <w:szCs w:val="28"/>
        </w:rPr>
        <w:t>Энергомера</w:t>
      </w:r>
      <w:proofErr w:type="spellEnd"/>
      <w:r w:rsidRPr="00AE67CF">
        <w:rPr>
          <w:sz w:val="28"/>
          <w:szCs w:val="28"/>
        </w:rPr>
        <w:t>» филиал ЗАО «Электротехнические заводы «</w:t>
      </w:r>
      <w:proofErr w:type="spellStart"/>
      <w:r w:rsidRPr="00AE67CF">
        <w:rPr>
          <w:sz w:val="28"/>
          <w:szCs w:val="28"/>
        </w:rPr>
        <w:t>Энергомера</w:t>
      </w:r>
      <w:proofErr w:type="spellEnd"/>
      <w:r w:rsidRPr="00AE67CF">
        <w:rPr>
          <w:sz w:val="28"/>
          <w:szCs w:val="28"/>
        </w:rPr>
        <w:t xml:space="preserve">»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w:t>
      </w:r>
    </w:p>
    <w:p w:rsidR="00F4110C" w:rsidRPr="00772427" w:rsidRDefault="00F4110C" w:rsidP="00F4110C">
      <w:pPr>
        <w:ind w:firstLine="709"/>
        <w:jc w:val="both"/>
        <w:rPr>
          <w:sz w:val="28"/>
          <w:szCs w:val="28"/>
        </w:rPr>
      </w:pPr>
      <w:r w:rsidRPr="00772427">
        <w:rPr>
          <w:sz w:val="28"/>
          <w:szCs w:val="28"/>
        </w:rPr>
        <w:t>Одним из крупнейших производителей электрооборудования является ЗИП «</w:t>
      </w:r>
      <w:proofErr w:type="spellStart"/>
      <w:r w:rsidRPr="00772427">
        <w:rPr>
          <w:sz w:val="28"/>
          <w:szCs w:val="28"/>
        </w:rPr>
        <w:t>Энергомера</w:t>
      </w:r>
      <w:proofErr w:type="spellEnd"/>
      <w:r w:rsidRPr="00772427">
        <w:rPr>
          <w:sz w:val="28"/>
          <w:szCs w:val="28"/>
        </w:rPr>
        <w:t>» филиал АО «</w:t>
      </w:r>
      <w:proofErr w:type="spellStart"/>
      <w:r w:rsidRPr="00772427">
        <w:rPr>
          <w:sz w:val="28"/>
          <w:szCs w:val="28"/>
        </w:rPr>
        <w:t>Энергомера</w:t>
      </w:r>
      <w:proofErr w:type="spellEnd"/>
      <w:r w:rsidRPr="00772427">
        <w:rPr>
          <w:sz w:val="28"/>
          <w:szCs w:val="28"/>
        </w:rPr>
        <w:t>». Объем производства товаров собственного производства, выполненных работ и услуг собственными силами в 2020 год</w:t>
      </w:r>
      <w:r>
        <w:rPr>
          <w:sz w:val="28"/>
          <w:szCs w:val="28"/>
        </w:rPr>
        <w:t>у</w:t>
      </w:r>
      <w:r w:rsidRPr="00772427">
        <w:rPr>
          <w:sz w:val="28"/>
          <w:szCs w:val="28"/>
        </w:rPr>
        <w:t xml:space="preserve"> составил 2858 тыс. штук, планируется на 2021 год – </w:t>
      </w:r>
      <w:r w:rsidR="00AB339D">
        <w:rPr>
          <w:sz w:val="28"/>
          <w:szCs w:val="28"/>
        </w:rPr>
        <w:t xml:space="preserve">                             </w:t>
      </w:r>
      <w:r w:rsidRPr="00772427">
        <w:rPr>
          <w:sz w:val="28"/>
          <w:szCs w:val="28"/>
        </w:rPr>
        <w:t xml:space="preserve">3388 тыс. штук. </w:t>
      </w:r>
      <w:r>
        <w:rPr>
          <w:sz w:val="28"/>
          <w:szCs w:val="28"/>
        </w:rPr>
        <w:t>В 2020 году с</w:t>
      </w:r>
      <w:r w:rsidRPr="00772427">
        <w:rPr>
          <w:sz w:val="28"/>
          <w:szCs w:val="28"/>
        </w:rPr>
        <w:t>оздано 1</w:t>
      </w:r>
      <w:r>
        <w:rPr>
          <w:sz w:val="28"/>
          <w:szCs w:val="28"/>
        </w:rPr>
        <w:t>00</w:t>
      </w:r>
      <w:r w:rsidRPr="00772427">
        <w:rPr>
          <w:sz w:val="28"/>
          <w:szCs w:val="28"/>
        </w:rPr>
        <w:t xml:space="preserve"> новых рабочих мест в рамках расширения производства новых счетчиков SPODS (приобретены 2 новые линии поверхностного монтажа</w:t>
      </w:r>
      <w:r>
        <w:rPr>
          <w:sz w:val="28"/>
          <w:szCs w:val="28"/>
        </w:rPr>
        <w:t>)</w:t>
      </w:r>
      <w:r w:rsidRPr="00772427">
        <w:rPr>
          <w:sz w:val="28"/>
          <w:szCs w:val="28"/>
        </w:rPr>
        <w:t xml:space="preserve">.  </w:t>
      </w:r>
    </w:p>
    <w:p w:rsidR="00F4110C" w:rsidRPr="00A957BD" w:rsidRDefault="00F4110C" w:rsidP="00A957BD">
      <w:pPr>
        <w:autoSpaceDE w:val="0"/>
        <w:autoSpaceDN w:val="0"/>
        <w:adjustRightInd w:val="0"/>
        <w:ind w:firstLine="709"/>
        <w:jc w:val="both"/>
        <w:rPr>
          <w:sz w:val="28"/>
          <w:szCs w:val="28"/>
        </w:rPr>
      </w:pPr>
      <w:r w:rsidRPr="002E1C6A">
        <w:rPr>
          <w:sz w:val="28"/>
          <w:szCs w:val="28"/>
        </w:rPr>
        <w:t>ОАО «Невинномысский электромеханический завод»</w:t>
      </w:r>
      <w:r>
        <w:rPr>
          <w:sz w:val="28"/>
          <w:szCs w:val="28"/>
        </w:rPr>
        <w:t xml:space="preserve"> </w:t>
      </w:r>
      <w:r w:rsidR="00A957BD" w:rsidRPr="00A957BD">
        <w:rPr>
          <w:sz w:val="28"/>
          <w:szCs w:val="28"/>
        </w:rPr>
        <w:t>в</w:t>
      </w:r>
      <w:r w:rsidRPr="00A957BD">
        <w:rPr>
          <w:sz w:val="28"/>
          <w:szCs w:val="28"/>
        </w:rPr>
        <w:t xml:space="preserve"> 2020 году объем производства готовой продукции составил 175117 тыс. рублей, что на 5 % </w:t>
      </w:r>
      <w:r w:rsidR="00A957BD" w:rsidRPr="00A957BD">
        <w:rPr>
          <w:sz w:val="28"/>
          <w:szCs w:val="28"/>
        </w:rPr>
        <w:t>больше показателя</w:t>
      </w:r>
      <w:r w:rsidRPr="00A957BD">
        <w:rPr>
          <w:sz w:val="28"/>
          <w:szCs w:val="28"/>
        </w:rPr>
        <w:t xml:space="preserve"> 2019 год</w:t>
      </w:r>
      <w:r w:rsidR="00A957BD" w:rsidRPr="00A957BD">
        <w:rPr>
          <w:sz w:val="28"/>
          <w:szCs w:val="28"/>
        </w:rPr>
        <w:t xml:space="preserve">а. </w:t>
      </w:r>
      <w:r w:rsidRPr="00A957BD">
        <w:rPr>
          <w:sz w:val="28"/>
          <w:szCs w:val="28"/>
        </w:rPr>
        <w:t>Объем освоенных инвестиций в основной капитал в 2020 году составил 1670</w:t>
      </w:r>
      <w:r w:rsidR="00A957BD" w:rsidRPr="00A957BD">
        <w:rPr>
          <w:sz w:val="28"/>
          <w:szCs w:val="28"/>
        </w:rPr>
        <w:t xml:space="preserve"> тыс. рублей</w:t>
      </w:r>
      <w:r w:rsidRPr="00A957BD">
        <w:rPr>
          <w:sz w:val="28"/>
          <w:szCs w:val="28"/>
        </w:rPr>
        <w:t>. Средства были направленны на модернизацию производственных мощностей завода.</w:t>
      </w:r>
      <w:r w:rsidR="00A957BD" w:rsidRPr="00A957BD">
        <w:rPr>
          <w:sz w:val="28"/>
          <w:szCs w:val="28"/>
        </w:rPr>
        <w:t xml:space="preserve"> </w:t>
      </w:r>
      <w:r w:rsidRPr="00A957BD">
        <w:rPr>
          <w:sz w:val="28"/>
          <w:szCs w:val="28"/>
        </w:rPr>
        <w:t xml:space="preserve">Первостепенными задачами предприятия остаются не допущение спада производства и сбыта продукции, сохранение качества продукции, снижение затрат (удешевление используемых материалов, их расход) минимизация производственных отходов, устранение потерь рабочего времени, сохранение и увеличение заработной платы. </w:t>
      </w:r>
    </w:p>
    <w:p w:rsidR="00F4110C" w:rsidRPr="002E1C6A" w:rsidRDefault="00F4110C" w:rsidP="00F4110C">
      <w:pPr>
        <w:autoSpaceDE w:val="0"/>
        <w:autoSpaceDN w:val="0"/>
        <w:adjustRightInd w:val="0"/>
        <w:ind w:firstLine="720"/>
        <w:jc w:val="both"/>
        <w:rPr>
          <w:sz w:val="28"/>
          <w:szCs w:val="28"/>
        </w:rPr>
      </w:pPr>
      <w:r>
        <w:rPr>
          <w:sz w:val="28"/>
          <w:szCs w:val="28"/>
        </w:rPr>
        <w:t xml:space="preserve">Одной из приоритетных целей </w:t>
      </w:r>
      <w:r w:rsidR="00E45DB6">
        <w:rPr>
          <w:sz w:val="28"/>
          <w:szCs w:val="28"/>
        </w:rPr>
        <w:t xml:space="preserve">развития города </w:t>
      </w:r>
      <w:r>
        <w:rPr>
          <w:sz w:val="28"/>
          <w:szCs w:val="28"/>
        </w:rPr>
        <w:t xml:space="preserve">является </w:t>
      </w:r>
      <w:r w:rsidRPr="002E1C6A">
        <w:rPr>
          <w:sz w:val="28"/>
          <w:szCs w:val="28"/>
        </w:rPr>
        <w:t xml:space="preserve">обеспечение долгосрочного развития экономики с преодолением ее </w:t>
      </w:r>
      <w:proofErr w:type="spellStart"/>
      <w:r w:rsidRPr="002E1C6A">
        <w:rPr>
          <w:sz w:val="28"/>
          <w:szCs w:val="28"/>
        </w:rPr>
        <w:t>монопрофильности</w:t>
      </w:r>
      <w:proofErr w:type="spellEnd"/>
      <w:r w:rsidRPr="002E1C6A">
        <w:rPr>
          <w:sz w:val="28"/>
          <w:szCs w:val="28"/>
        </w:rPr>
        <w:t>.</w:t>
      </w:r>
      <w:r>
        <w:rPr>
          <w:sz w:val="28"/>
          <w:szCs w:val="28"/>
        </w:rPr>
        <w:t xml:space="preserve"> Всего в 2020 году реализовывалось 38 инвестиционных проектов общей стоимостью около 29 млрд. рублей и предполагаемым числом созданных рабочих мест - около 8 тысяч.</w:t>
      </w:r>
    </w:p>
    <w:p w:rsidR="00E42D13" w:rsidRPr="008F183D" w:rsidRDefault="00A957BD" w:rsidP="00E42D13">
      <w:pPr>
        <w:autoSpaceDE w:val="0"/>
        <w:autoSpaceDN w:val="0"/>
        <w:adjustRightInd w:val="0"/>
        <w:ind w:firstLine="709"/>
        <w:jc w:val="both"/>
        <w:rPr>
          <w:sz w:val="28"/>
          <w:szCs w:val="28"/>
        </w:rPr>
      </w:pPr>
      <w:r>
        <w:rPr>
          <w:sz w:val="28"/>
          <w:szCs w:val="28"/>
        </w:rPr>
        <w:t>Продолжено</w:t>
      </w:r>
      <w:r w:rsidR="00C12FA0">
        <w:rPr>
          <w:sz w:val="28"/>
          <w:szCs w:val="28"/>
        </w:rPr>
        <w:t xml:space="preserve"> </w:t>
      </w:r>
      <w:r w:rsidR="00C12FA0" w:rsidRPr="002E1C6A">
        <w:rPr>
          <w:sz w:val="28"/>
          <w:szCs w:val="28"/>
        </w:rPr>
        <w:t>производство импортозамещающей и экспортно - ориентированной высокотехнологичной продукции</w:t>
      </w:r>
      <w:r w:rsidR="00C12FA0">
        <w:rPr>
          <w:sz w:val="28"/>
          <w:szCs w:val="28"/>
        </w:rPr>
        <w:t>.</w:t>
      </w:r>
      <w:r w:rsidR="00E42D13">
        <w:rPr>
          <w:sz w:val="28"/>
          <w:szCs w:val="28"/>
        </w:rPr>
        <w:t xml:space="preserve"> </w:t>
      </w:r>
      <w:r w:rsidR="00E42D13" w:rsidRPr="00AF37BE">
        <w:rPr>
          <w:sz w:val="26"/>
          <w:szCs w:val="26"/>
        </w:rPr>
        <w:t xml:space="preserve">Более 30 хозяйствующих субъектов города осуществляют поставки производимой продукции на экспорт. Среди внешнеторговых партнеров предприятий города такие страны как: </w:t>
      </w:r>
      <w:r w:rsidR="00E42D13" w:rsidRPr="00AF37BE">
        <w:rPr>
          <w:sz w:val="26"/>
          <w:szCs w:val="26"/>
        </w:rPr>
        <w:lastRenderedPageBreak/>
        <w:t>Государство</w:t>
      </w:r>
      <w:r w:rsidR="00E42D13" w:rsidRPr="008F183D">
        <w:rPr>
          <w:sz w:val="28"/>
          <w:szCs w:val="28"/>
        </w:rPr>
        <w:t xml:space="preserve"> Израиль, </w:t>
      </w:r>
      <w:r w:rsidR="00E42D13" w:rsidRPr="008F183D">
        <w:rPr>
          <w:bCs/>
          <w:sz w:val="28"/>
          <w:szCs w:val="28"/>
        </w:rPr>
        <w:t xml:space="preserve">Королевство </w:t>
      </w:r>
      <w:proofErr w:type="spellStart"/>
      <w:r w:rsidR="00E42D13" w:rsidRPr="008F183D">
        <w:rPr>
          <w:bCs/>
          <w:sz w:val="28"/>
          <w:szCs w:val="28"/>
        </w:rPr>
        <w:t>Сау́довская</w:t>
      </w:r>
      <w:proofErr w:type="spellEnd"/>
      <w:r w:rsidR="00E42D13" w:rsidRPr="008F183D">
        <w:rPr>
          <w:bCs/>
          <w:sz w:val="28"/>
          <w:szCs w:val="28"/>
        </w:rPr>
        <w:t xml:space="preserve"> </w:t>
      </w:r>
      <w:proofErr w:type="spellStart"/>
      <w:r w:rsidR="00E42D13" w:rsidRPr="008F183D">
        <w:rPr>
          <w:bCs/>
          <w:sz w:val="28"/>
          <w:szCs w:val="28"/>
        </w:rPr>
        <w:t>Ара́вия</w:t>
      </w:r>
      <w:proofErr w:type="spellEnd"/>
      <w:r w:rsidR="00E42D13" w:rsidRPr="008F183D">
        <w:rPr>
          <w:bCs/>
          <w:sz w:val="28"/>
          <w:szCs w:val="28"/>
        </w:rPr>
        <w:t xml:space="preserve">, </w:t>
      </w:r>
      <w:r w:rsidR="00E42D13" w:rsidRPr="008F183D">
        <w:rPr>
          <w:sz w:val="28"/>
          <w:szCs w:val="28"/>
        </w:rPr>
        <w:t xml:space="preserve">Объеденные Арабские Эмираты, Китайская Народная Республика, Австрийская Республика, Португальская Республика, Республика Сербия, Соединенные Штаты Америки, </w:t>
      </w:r>
      <w:proofErr w:type="spellStart"/>
      <w:r w:rsidR="00E42D13" w:rsidRPr="008F183D">
        <w:rPr>
          <w:bCs/>
          <w:sz w:val="28"/>
          <w:szCs w:val="28"/>
        </w:rPr>
        <w:t>Туре́цкая</w:t>
      </w:r>
      <w:proofErr w:type="spellEnd"/>
      <w:r w:rsidR="00E42D13" w:rsidRPr="008F183D">
        <w:rPr>
          <w:bCs/>
          <w:sz w:val="28"/>
          <w:szCs w:val="28"/>
        </w:rPr>
        <w:t xml:space="preserve"> </w:t>
      </w:r>
      <w:proofErr w:type="spellStart"/>
      <w:r w:rsidR="00E42D13" w:rsidRPr="008F183D">
        <w:rPr>
          <w:bCs/>
          <w:sz w:val="28"/>
          <w:szCs w:val="28"/>
        </w:rPr>
        <w:t>Респу́блика</w:t>
      </w:r>
      <w:proofErr w:type="spellEnd"/>
      <w:r w:rsidR="00E42D13" w:rsidRPr="008F183D">
        <w:rPr>
          <w:bCs/>
          <w:sz w:val="28"/>
          <w:szCs w:val="28"/>
        </w:rPr>
        <w:t>,</w:t>
      </w:r>
      <w:r w:rsidR="00E42D13" w:rsidRPr="008F183D">
        <w:rPr>
          <w:sz w:val="28"/>
          <w:szCs w:val="28"/>
        </w:rPr>
        <w:t xml:space="preserve"> Англия, Федеративная Республика Германия, </w:t>
      </w:r>
      <w:proofErr w:type="spellStart"/>
      <w:r w:rsidR="00E42D13" w:rsidRPr="008F183D">
        <w:rPr>
          <w:bCs/>
          <w:sz w:val="28"/>
          <w:szCs w:val="28"/>
        </w:rPr>
        <w:t>Респу́блика</w:t>
      </w:r>
      <w:proofErr w:type="spellEnd"/>
      <w:proofErr w:type="gramStart"/>
      <w:r w:rsidR="00E42D13" w:rsidRPr="008F183D">
        <w:rPr>
          <w:bCs/>
          <w:sz w:val="28"/>
          <w:szCs w:val="28"/>
        </w:rPr>
        <w:t xml:space="preserve"> </w:t>
      </w:r>
      <w:proofErr w:type="spellStart"/>
      <w:r w:rsidR="00E42D13" w:rsidRPr="008F183D">
        <w:rPr>
          <w:bCs/>
          <w:sz w:val="28"/>
          <w:szCs w:val="28"/>
        </w:rPr>
        <w:t>И</w:t>
      </w:r>
      <w:proofErr w:type="gramEnd"/>
      <w:r w:rsidR="00E42D13" w:rsidRPr="008F183D">
        <w:rPr>
          <w:bCs/>
          <w:sz w:val="28"/>
          <w:szCs w:val="28"/>
        </w:rPr>
        <w:t>́ндия</w:t>
      </w:r>
      <w:proofErr w:type="spellEnd"/>
      <w:r w:rsidR="00E42D13" w:rsidRPr="008F183D">
        <w:rPr>
          <w:sz w:val="28"/>
          <w:szCs w:val="28"/>
        </w:rPr>
        <w:t>, Итальянская Республика, Республика Польша, Федеративная Республика Бразилия, Французская Республика.</w:t>
      </w:r>
    </w:p>
    <w:p w:rsidR="00E42D13" w:rsidRPr="008F183D" w:rsidRDefault="00E42D13" w:rsidP="00E42D13">
      <w:pPr>
        <w:ind w:firstLine="709"/>
        <w:jc w:val="both"/>
        <w:rPr>
          <w:sz w:val="28"/>
          <w:szCs w:val="28"/>
        </w:rPr>
      </w:pPr>
      <w:r w:rsidRPr="008F183D">
        <w:rPr>
          <w:sz w:val="28"/>
          <w:szCs w:val="28"/>
        </w:rPr>
        <w:t>Страны ближнего зарубежья, в которые экспортируется продукция:</w:t>
      </w:r>
    </w:p>
    <w:p w:rsidR="00E42D13" w:rsidRPr="008F183D" w:rsidRDefault="00E42D13" w:rsidP="00E42D13">
      <w:pPr>
        <w:ind w:firstLine="709"/>
        <w:jc w:val="both"/>
        <w:rPr>
          <w:sz w:val="28"/>
          <w:szCs w:val="28"/>
        </w:rPr>
      </w:pPr>
      <w:proofErr w:type="spellStart"/>
      <w:proofErr w:type="gramStart"/>
      <w:r w:rsidRPr="008F183D">
        <w:rPr>
          <w:bCs/>
          <w:sz w:val="28"/>
          <w:szCs w:val="28"/>
        </w:rPr>
        <w:t>Лито́вская</w:t>
      </w:r>
      <w:proofErr w:type="spellEnd"/>
      <w:proofErr w:type="gramEnd"/>
      <w:r w:rsidRPr="008F183D">
        <w:rPr>
          <w:bCs/>
          <w:sz w:val="28"/>
          <w:szCs w:val="28"/>
        </w:rPr>
        <w:t xml:space="preserve"> </w:t>
      </w:r>
      <w:proofErr w:type="spellStart"/>
      <w:r w:rsidRPr="008F183D">
        <w:rPr>
          <w:bCs/>
          <w:sz w:val="28"/>
          <w:szCs w:val="28"/>
        </w:rPr>
        <w:t>Респу́блика</w:t>
      </w:r>
      <w:proofErr w:type="spellEnd"/>
      <w:r w:rsidRPr="008F183D">
        <w:rPr>
          <w:bCs/>
          <w:sz w:val="28"/>
          <w:szCs w:val="28"/>
        </w:rPr>
        <w:t xml:space="preserve">, </w:t>
      </w:r>
      <w:r w:rsidRPr="008F183D">
        <w:rPr>
          <w:sz w:val="28"/>
          <w:szCs w:val="28"/>
        </w:rPr>
        <w:t xml:space="preserve">Республика Казахстан, Республика Таджикистан, Азербайджанская Республика, </w:t>
      </w:r>
      <w:r w:rsidRPr="008F183D">
        <w:rPr>
          <w:bCs/>
          <w:sz w:val="28"/>
          <w:szCs w:val="28"/>
        </w:rPr>
        <w:t xml:space="preserve">Республика Узбекистан, </w:t>
      </w:r>
      <w:r w:rsidRPr="008F183D">
        <w:rPr>
          <w:sz w:val="28"/>
          <w:szCs w:val="28"/>
        </w:rPr>
        <w:t>Республика Армения, Республика Беларусь, Грузия, Украина, Туркменистан, Киргизская республика, Абхазия.</w:t>
      </w:r>
    </w:p>
    <w:p w:rsidR="00EB4F97" w:rsidRDefault="007F4E61" w:rsidP="0054377B">
      <w:pPr>
        <w:widowControl w:val="0"/>
        <w:tabs>
          <w:tab w:val="left" w:pos="10348"/>
        </w:tabs>
        <w:autoSpaceDE w:val="0"/>
        <w:autoSpaceDN w:val="0"/>
        <w:adjustRightInd w:val="0"/>
        <w:ind w:firstLine="709"/>
        <w:jc w:val="both"/>
        <w:rPr>
          <w:sz w:val="28"/>
          <w:szCs w:val="28"/>
        </w:rPr>
      </w:pPr>
      <w:r>
        <w:rPr>
          <w:sz w:val="28"/>
          <w:szCs w:val="28"/>
        </w:rPr>
        <w:t xml:space="preserve">Идет развитие АПК, </w:t>
      </w:r>
      <w:r w:rsidRPr="002E1C6A">
        <w:rPr>
          <w:sz w:val="28"/>
          <w:szCs w:val="28"/>
        </w:rPr>
        <w:t>создание агропромышленных комплексов, производство и перераб</w:t>
      </w:r>
      <w:r>
        <w:rPr>
          <w:sz w:val="28"/>
          <w:szCs w:val="28"/>
        </w:rPr>
        <w:t xml:space="preserve">отка агропромышленной продукции. </w:t>
      </w:r>
    </w:p>
    <w:p w:rsidR="007F4E61" w:rsidRDefault="00E91D8F" w:rsidP="0054377B">
      <w:pPr>
        <w:widowControl w:val="0"/>
        <w:tabs>
          <w:tab w:val="left" w:pos="10348"/>
        </w:tabs>
        <w:autoSpaceDE w:val="0"/>
        <w:autoSpaceDN w:val="0"/>
        <w:adjustRightInd w:val="0"/>
        <w:ind w:firstLine="709"/>
        <w:jc w:val="both"/>
        <w:rPr>
          <w:sz w:val="28"/>
          <w:szCs w:val="28"/>
        </w:rPr>
      </w:pPr>
      <w:r>
        <w:rPr>
          <w:sz w:val="28"/>
          <w:szCs w:val="28"/>
        </w:rPr>
        <w:t>Одним из перспективных и развивающихся компаний является «АПК-Инвест</w:t>
      </w:r>
      <w:r w:rsidR="007F4E61" w:rsidRPr="007F4E61">
        <w:rPr>
          <w:sz w:val="28"/>
          <w:szCs w:val="28"/>
        </w:rPr>
        <w:t>. Предприятие будет оказывать услуги по очистке, сушке, калибровке зерновых и зернобобовых культур сельскохозяйственным товаропроизводителям Ставропольского края. 18.12.2020 было подписано Соглашение об осуществлении деятельности на территории</w:t>
      </w:r>
      <w:r w:rsidR="007F4E61">
        <w:rPr>
          <w:sz w:val="28"/>
          <w:szCs w:val="28"/>
        </w:rPr>
        <w:t xml:space="preserve"> города</w:t>
      </w:r>
      <w:r w:rsidR="007F4E61" w:rsidRPr="007F4E61">
        <w:rPr>
          <w:sz w:val="28"/>
          <w:szCs w:val="28"/>
        </w:rPr>
        <w:t xml:space="preserve">. </w:t>
      </w:r>
      <w:r w:rsidR="007F4E61">
        <w:rPr>
          <w:sz w:val="28"/>
          <w:szCs w:val="28"/>
        </w:rPr>
        <w:t>К</w:t>
      </w:r>
      <w:r w:rsidR="007F4E61" w:rsidRPr="007F4E61">
        <w:rPr>
          <w:sz w:val="28"/>
          <w:szCs w:val="28"/>
        </w:rPr>
        <w:t>омпания получила статус резидент ТОСЭР.</w:t>
      </w:r>
      <w:r w:rsidR="007F4E61">
        <w:rPr>
          <w:sz w:val="28"/>
          <w:szCs w:val="28"/>
        </w:rPr>
        <w:t xml:space="preserve"> </w:t>
      </w:r>
      <w:r w:rsidR="00A123C7">
        <w:rPr>
          <w:sz w:val="28"/>
          <w:szCs w:val="28"/>
        </w:rPr>
        <w:t>В</w:t>
      </w:r>
      <w:r w:rsidR="007F4E61" w:rsidRPr="007F4E61">
        <w:rPr>
          <w:sz w:val="28"/>
          <w:szCs w:val="28"/>
        </w:rPr>
        <w:t xml:space="preserve"> 2020 год</w:t>
      </w:r>
      <w:r w:rsidR="00A123C7">
        <w:rPr>
          <w:sz w:val="28"/>
          <w:szCs w:val="28"/>
        </w:rPr>
        <w:t xml:space="preserve">у проведена подготовительная работа </w:t>
      </w:r>
      <w:r w:rsidR="007F4E61" w:rsidRPr="007F4E61">
        <w:rPr>
          <w:sz w:val="28"/>
          <w:szCs w:val="28"/>
        </w:rPr>
        <w:t xml:space="preserve">к реализации бизнес </w:t>
      </w:r>
      <w:r w:rsidR="00A123C7">
        <w:rPr>
          <w:sz w:val="28"/>
          <w:szCs w:val="28"/>
        </w:rPr>
        <w:t>–</w:t>
      </w:r>
      <w:r w:rsidR="007F4E61">
        <w:rPr>
          <w:sz w:val="28"/>
          <w:szCs w:val="28"/>
        </w:rPr>
        <w:t xml:space="preserve"> </w:t>
      </w:r>
      <w:r w:rsidR="007F4E61" w:rsidRPr="007F4E61">
        <w:rPr>
          <w:sz w:val="28"/>
          <w:szCs w:val="28"/>
        </w:rPr>
        <w:t>плана</w:t>
      </w:r>
      <w:r w:rsidR="00A123C7">
        <w:rPr>
          <w:sz w:val="28"/>
          <w:szCs w:val="28"/>
        </w:rPr>
        <w:t>. Создание производства</w:t>
      </w:r>
      <w:r w:rsidR="007F4E61" w:rsidRPr="007F4E61">
        <w:rPr>
          <w:sz w:val="28"/>
          <w:szCs w:val="28"/>
        </w:rPr>
        <w:t xml:space="preserve"> плодотворно повлияет на </w:t>
      </w:r>
      <w:r w:rsidR="00A123C7">
        <w:rPr>
          <w:sz w:val="28"/>
          <w:szCs w:val="28"/>
        </w:rPr>
        <w:t xml:space="preserve">развитие </w:t>
      </w:r>
      <w:r w:rsidR="007F4E61" w:rsidRPr="007F4E61">
        <w:rPr>
          <w:sz w:val="28"/>
          <w:szCs w:val="28"/>
        </w:rPr>
        <w:t xml:space="preserve">экономических связей </w:t>
      </w:r>
      <w:r w:rsidR="00A123C7">
        <w:rPr>
          <w:sz w:val="28"/>
          <w:szCs w:val="28"/>
        </w:rPr>
        <w:t>и</w:t>
      </w:r>
      <w:r w:rsidR="007F4E61" w:rsidRPr="007F4E61">
        <w:rPr>
          <w:sz w:val="28"/>
          <w:szCs w:val="28"/>
        </w:rPr>
        <w:t xml:space="preserve"> уменьшение дефицита региона в перерабатывающих мощностях и мощностях для хранения выращенной</w:t>
      </w:r>
      <w:r w:rsidR="007F4E61">
        <w:rPr>
          <w:sz w:val="28"/>
          <w:szCs w:val="28"/>
        </w:rPr>
        <w:t xml:space="preserve"> сельскохозяйственной продукции.</w:t>
      </w:r>
    </w:p>
    <w:p w:rsidR="00C12FA0" w:rsidRPr="002E1C6A" w:rsidRDefault="00C12FA0" w:rsidP="00C12FA0">
      <w:pPr>
        <w:autoSpaceDE w:val="0"/>
        <w:autoSpaceDN w:val="0"/>
        <w:adjustRightInd w:val="0"/>
        <w:ind w:firstLine="709"/>
        <w:jc w:val="both"/>
        <w:rPr>
          <w:sz w:val="28"/>
          <w:szCs w:val="28"/>
        </w:rPr>
      </w:pPr>
      <w:r>
        <w:rPr>
          <w:sz w:val="28"/>
          <w:szCs w:val="28"/>
        </w:rPr>
        <w:t xml:space="preserve">Активно ведется </w:t>
      </w:r>
      <w:r w:rsidRPr="002E1C6A">
        <w:rPr>
          <w:sz w:val="28"/>
          <w:szCs w:val="28"/>
        </w:rPr>
        <w:t>строительство новых производств, не связанных с деятельнос</w:t>
      </w:r>
      <w:r>
        <w:rPr>
          <w:sz w:val="28"/>
          <w:szCs w:val="28"/>
        </w:rPr>
        <w:t>тью градообразующих предприятий.</w:t>
      </w:r>
    </w:p>
    <w:p w:rsidR="009D7021" w:rsidRDefault="00597424" w:rsidP="009D7021">
      <w:pPr>
        <w:shd w:val="clear" w:color="auto" w:fill="FFFFFF"/>
        <w:ind w:firstLine="709"/>
        <w:jc w:val="both"/>
        <w:rPr>
          <w:sz w:val="28"/>
          <w:szCs w:val="28"/>
        </w:rPr>
      </w:pPr>
      <w:r>
        <w:rPr>
          <w:sz w:val="28"/>
          <w:szCs w:val="28"/>
        </w:rPr>
        <w:t xml:space="preserve">Инвестиционный проект «Строительство гидрометаллургического завода в г. Невинномысске </w:t>
      </w:r>
      <w:r>
        <w:rPr>
          <w:spacing w:val="-2"/>
          <w:sz w:val="28"/>
          <w:szCs w:val="28"/>
        </w:rPr>
        <w:t xml:space="preserve">Ставропольского края» реализуется в рамках масштабного межрегионального </w:t>
      </w:r>
      <w:r>
        <w:rPr>
          <w:sz w:val="28"/>
          <w:szCs w:val="28"/>
        </w:rPr>
        <w:t xml:space="preserve">проекта по возобновлению добычи на </w:t>
      </w:r>
      <w:proofErr w:type="spellStart"/>
      <w:r>
        <w:rPr>
          <w:sz w:val="28"/>
          <w:szCs w:val="28"/>
        </w:rPr>
        <w:t>Тырныаузском</w:t>
      </w:r>
      <w:proofErr w:type="spellEnd"/>
      <w:r>
        <w:rPr>
          <w:sz w:val="28"/>
          <w:szCs w:val="28"/>
        </w:rPr>
        <w:t xml:space="preserve"> </w:t>
      </w:r>
      <w:proofErr w:type="spellStart"/>
      <w:proofErr w:type="gramStart"/>
      <w:r>
        <w:rPr>
          <w:sz w:val="28"/>
          <w:szCs w:val="28"/>
        </w:rPr>
        <w:t>вольфрамо</w:t>
      </w:r>
      <w:proofErr w:type="spellEnd"/>
      <w:r>
        <w:rPr>
          <w:sz w:val="28"/>
          <w:szCs w:val="28"/>
        </w:rPr>
        <w:t>-</w:t>
      </w:r>
      <w:r>
        <w:rPr>
          <w:spacing w:val="-1"/>
          <w:sz w:val="28"/>
          <w:szCs w:val="28"/>
        </w:rPr>
        <w:t>молибденовом</w:t>
      </w:r>
      <w:proofErr w:type="gramEnd"/>
      <w:r>
        <w:rPr>
          <w:spacing w:val="-1"/>
          <w:sz w:val="28"/>
          <w:szCs w:val="28"/>
        </w:rPr>
        <w:t xml:space="preserve"> месторождении в Кабардино-Балкарской республике. Прое</w:t>
      </w:r>
      <w:proofErr w:type="gramStart"/>
      <w:r>
        <w:rPr>
          <w:spacing w:val="-1"/>
          <w:sz w:val="28"/>
          <w:szCs w:val="28"/>
        </w:rPr>
        <w:t xml:space="preserve">кт </w:t>
      </w:r>
      <w:r>
        <w:rPr>
          <w:sz w:val="28"/>
          <w:szCs w:val="28"/>
        </w:rPr>
        <w:t>вкл</w:t>
      </w:r>
      <w:proofErr w:type="gramEnd"/>
      <w:r>
        <w:rPr>
          <w:sz w:val="28"/>
          <w:szCs w:val="28"/>
        </w:rPr>
        <w:t xml:space="preserve">ючает в себя создание гидрометаллургического производства по </w:t>
      </w:r>
      <w:r>
        <w:rPr>
          <w:spacing w:val="-1"/>
          <w:sz w:val="28"/>
          <w:szCs w:val="28"/>
        </w:rPr>
        <w:t xml:space="preserve">переработке вольфрамовых и молибденовых концентратов </w:t>
      </w:r>
      <w:proofErr w:type="spellStart"/>
      <w:r>
        <w:rPr>
          <w:spacing w:val="-1"/>
          <w:sz w:val="28"/>
          <w:szCs w:val="28"/>
        </w:rPr>
        <w:t>Тырныаузского</w:t>
      </w:r>
      <w:proofErr w:type="spellEnd"/>
      <w:r>
        <w:rPr>
          <w:spacing w:val="-1"/>
          <w:sz w:val="28"/>
          <w:szCs w:val="28"/>
        </w:rPr>
        <w:t xml:space="preserve"> месторождения с получением товарных продуктов в виде оксидов вольфрама </w:t>
      </w:r>
      <w:r>
        <w:rPr>
          <w:sz w:val="28"/>
          <w:szCs w:val="28"/>
        </w:rPr>
        <w:t xml:space="preserve">и молибдена. </w:t>
      </w:r>
      <w:proofErr w:type="gramStart"/>
      <w:r>
        <w:rPr>
          <w:spacing w:val="-1"/>
          <w:sz w:val="28"/>
          <w:szCs w:val="28"/>
        </w:rPr>
        <w:t>Новое производство мощностью</w:t>
      </w:r>
      <w:r w:rsidR="009D7021">
        <w:rPr>
          <w:spacing w:val="-1"/>
          <w:sz w:val="28"/>
          <w:szCs w:val="28"/>
        </w:rPr>
        <w:t xml:space="preserve"> </w:t>
      </w:r>
      <w:r>
        <w:rPr>
          <w:spacing w:val="-1"/>
          <w:sz w:val="28"/>
          <w:szCs w:val="28"/>
        </w:rPr>
        <w:t xml:space="preserve">3600 т/год по оксиду вольфрама и 900 т/год по оксиду молибдена будет крупнейшим предприятием в Российской </w:t>
      </w:r>
      <w:r>
        <w:rPr>
          <w:sz w:val="28"/>
          <w:szCs w:val="28"/>
        </w:rPr>
        <w:t xml:space="preserve">Федерации по производству химически чистых оксидов вольфрама и </w:t>
      </w:r>
      <w:r>
        <w:rPr>
          <w:spacing w:val="-1"/>
          <w:sz w:val="28"/>
          <w:szCs w:val="28"/>
        </w:rPr>
        <w:t xml:space="preserve">молибдена, с поставкой продукции всем отечественным предприятиям, производящим конечную продукцию, в том числе и для нужд оборонной </w:t>
      </w:r>
      <w:r>
        <w:rPr>
          <w:spacing w:val="-2"/>
          <w:sz w:val="28"/>
          <w:szCs w:val="28"/>
        </w:rPr>
        <w:t>промышленности (изготовление изделий оборонного и двойного назначения).</w:t>
      </w:r>
      <w:proofErr w:type="gramEnd"/>
      <w:r>
        <w:rPr>
          <w:spacing w:val="-2"/>
          <w:sz w:val="28"/>
          <w:szCs w:val="28"/>
        </w:rPr>
        <w:t xml:space="preserve"> </w:t>
      </w:r>
      <w:r>
        <w:rPr>
          <w:sz w:val="28"/>
          <w:szCs w:val="28"/>
        </w:rPr>
        <w:t xml:space="preserve">Качество продукции позволит также свободно конкурировать на международном рынке. </w:t>
      </w:r>
    </w:p>
    <w:p w:rsidR="00EB4F97" w:rsidRDefault="007B37BD" w:rsidP="00D16470">
      <w:pPr>
        <w:widowControl w:val="0"/>
        <w:shd w:val="clear" w:color="auto" w:fill="FFFFFF"/>
        <w:tabs>
          <w:tab w:val="left" w:pos="1440"/>
        </w:tabs>
        <w:autoSpaceDE w:val="0"/>
        <w:autoSpaceDN w:val="0"/>
        <w:adjustRightInd w:val="0"/>
        <w:ind w:firstLine="709"/>
        <w:jc w:val="both"/>
        <w:rPr>
          <w:sz w:val="28"/>
          <w:szCs w:val="28"/>
        </w:rPr>
      </w:pPr>
      <w:r>
        <w:rPr>
          <w:sz w:val="28"/>
          <w:szCs w:val="28"/>
        </w:rPr>
        <w:t xml:space="preserve">Ведется </w:t>
      </w:r>
      <w:r w:rsidRPr="002E1C6A">
        <w:rPr>
          <w:sz w:val="28"/>
          <w:szCs w:val="28"/>
        </w:rPr>
        <w:t>строительство и развитие торгов</w:t>
      </w:r>
      <w:proofErr w:type="gramStart"/>
      <w:r w:rsidRPr="002E1C6A">
        <w:rPr>
          <w:sz w:val="28"/>
          <w:szCs w:val="28"/>
        </w:rPr>
        <w:t>о-</w:t>
      </w:r>
      <w:proofErr w:type="gramEnd"/>
      <w:r w:rsidRPr="002E1C6A">
        <w:rPr>
          <w:sz w:val="28"/>
          <w:szCs w:val="28"/>
        </w:rPr>
        <w:t xml:space="preserve">, транспортно-, агропромышленно-, </w:t>
      </w:r>
      <w:proofErr w:type="spellStart"/>
      <w:r w:rsidRPr="002E1C6A">
        <w:rPr>
          <w:sz w:val="28"/>
          <w:szCs w:val="28"/>
        </w:rPr>
        <w:t>терминально</w:t>
      </w:r>
      <w:proofErr w:type="spellEnd"/>
      <w:r w:rsidRPr="002E1C6A">
        <w:rPr>
          <w:sz w:val="28"/>
          <w:szCs w:val="28"/>
        </w:rPr>
        <w:t xml:space="preserve"> - складских логистических центров.</w:t>
      </w:r>
      <w:r w:rsidR="001B41C1">
        <w:rPr>
          <w:sz w:val="28"/>
          <w:szCs w:val="28"/>
        </w:rPr>
        <w:t xml:space="preserve"> </w:t>
      </w:r>
    </w:p>
    <w:p w:rsidR="001B41C1" w:rsidRDefault="001B41C1" w:rsidP="00D16470">
      <w:pPr>
        <w:widowControl w:val="0"/>
        <w:shd w:val="clear" w:color="auto" w:fill="FFFFFF"/>
        <w:tabs>
          <w:tab w:val="left" w:pos="1440"/>
        </w:tabs>
        <w:autoSpaceDE w:val="0"/>
        <w:autoSpaceDN w:val="0"/>
        <w:adjustRightInd w:val="0"/>
        <w:ind w:firstLine="709"/>
        <w:jc w:val="both"/>
        <w:rPr>
          <w:sz w:val="28"/>
          <w:szCs w:val="28"/>
        </w:rPr>
      </w:pPr>
      <w:r>
        <w:rPr>
          <w:sz w:val="28"/>
          <w:szCs w:val="28"/>
        </w:rPr>
        <w:t>В</w:t>
      </w:r>
      <w:r w:rsidRPr="001B41C1">
        <w:rPr>
          <w:sz w:val="28"/>
          <w:szCs w:val="28"/>
        </w:rPr>
        <w:t xml:space="preserve"> 2020 год</w:t>
      </w:r>
      <w:proofErr w:type="gramStart"/>
      <w:r w:rsidRPr="001B41C1">
        <w:rPr>
          <w:sz w:val="28"/>
          <w:szCs w:val="28"/>
        </w:rPr>
        <w:t>у ООО</w:t>
      </w:r>
      <w:proofErr w:type="gramEnd"/>
      <w:r w:rsidRPr="001B41C1">
        <w:rPr>
          <w:sz w:val="28"/>
          <w:szCs w:val="28"/>
        </w:rPr>
        <w:t xml:space="preserve"> «ВБ Невинномысск» заключено соглашение о </w:t>
      </w:r>
      <w:r w:rsidRPr="001B41C1">
        <w:rPr>
          <w:sz w:val="28"/>
          <w:szCs w:val="28"/>
        </w:rPr>
        <w:lastRenderedPageBreak/>
        <w:t xml:space="preserve">реализации инвестиционного проекта по строительству промышленно-складского комплекса на территории г. Невинномысск, выбран земельный </w:t>
      </w:r>
      <w:r>
        <w:rPr>
          <w:sz w:val="28"/>
          <w:szCs w:val="28"/>
        </w:rPr>
        <w:t xml:space="preserve">участок для реализации проекта. </w:t>
      </w:r>
      <w:r w:rsidR="00A123C7">
        <w:rPr>
          <w:sz w:val="28"/>
          <w:szCs w:val="28"/>
        </w:rPr>
        <w:t>Планируется</w:t>
      </w:r>
      <w:r w:rsidRPr="001B41C1">
        <w:rPr>
          <w:sz w:val="28"/>
          <w:szCs w:val="28"/>
        </w:rPr>
        <w:t xml:space="preserve"> создан</w:t>
      </w:r>
      <w:r w:rsidR="00A123C7">
        <w:rPr>
          <w:sz w:val="28"/>
          <w:szCs w:val="28"/>
        </w:rPr>
        <w:t>ие</w:t>
      </w:r>
      <w:r w:rsidRPr="001B41C1">
        <w:rPr>
          <w:sz w:val="28"/>
          <w:szCs w:val="28"/>
        </w:rPr>
        <w:t xml:space="preserve"> складск</w:t>
      </w:r>
      <w:r w:rsidR="00A123C7">
        <w:rPr>
          <w:sz w:val="28"/>
          <w:szCs w:val="28"/>
        </w:rPr>
        <w:t>ой</w:t>
      </w:r>
      <w:r w:rsidRPr="001B41C1">
        <w:rPr>
          <w:sz w:val="28"/>
          <w:szCs w:val="28"/>
        </w:rPr>
        <w:t xml:space="preserve"> инфраструктур</w:t>
      </w:r>
      <w:r w:rsidR="00A123C7">
        <w:rPr>
          <w:sz w:val="28"/>
          <w:szCs w:val="28"/>
        </w:rPr>
        <w:t>ы</w:t>
      </w:r>
      <w:r w:rsidRPr="001B41C1">
        <w:rPr>
          <w:sz w:val="28"/>
          <w:szCs w:val="28"/>
        </w:rPr>
        <w:t xml:space="preserve"> и инфраструктур</w:t>
      </w:r>
      <w:r w:rsidR="00A123C7">
        <w:rPr>
          <w:sz w:val="28"/>
          <w:szCs w:val="28"/>
        </w:rPr>
        <w:t>ы</w:t>
      </w:r>
      <w:r w:rsidRPr="001B41C1">
        <w:rPr>
          <w:sz w:val="28"/>
          <w:szCs w:val="28"/>
        </w:rPr>
        <w:t xml:space="preserve"> электронной торговли, что </w:t>
      </w:r>
      <w:r w:rsidR="00A123C7">
        <w:rPr>
          <w:sz w:val="28"/>
          <w:szCs w:val="28"/>
        </w:rPr>
        <w:t>будет способствовать</w:t>
      </w:r>
      <w:r w:rsidRPr="001B41C1">
        <w:rPr>
          <w:sz w:val="28"/>
          <w:szCs w:val="28"/>
        </w:rPr>
        <w:t xml:space="preserve"> развитию экономических, </w:t>
      </w:r>
      <w:proofErr w:type="spellStart"/>
      <w:r w:rsidRPr="001B41C1">
        <w:rPr>
          <w:sz w:val="28"/>
          <w:szCs w:val="28"/>
        </w:rPr>
        <w:t>внутриторговых</w:t>
      </w:r>
      <w:proofErr w:type="spellEnd"/>
      <w:r w:rsidRPr="001B41C1">
        <w:rPr>
          <w:sz w:val="28"/>
          <w:szCs w:val="28"/>
        </w:rPr>
        <w:t xml:space="preserve"> отношений.</w:t>
      </w:r>
    </w:p>
    <w:p w:rsidR="003854A6" w:rsidRDefault="007C5432" w:rsidP="003854A6">
      <w:pPr>
        <w:pStyle w:val="22"/>
        <w:shd w:val="clear" w:color="auto" w:fill="auto"/>
        <w:spacing w:line="240" w:lineRule="auto"/>
        <w:ind w:firstLine="709"/>
      </w:pPr>
      <w:proofErr w:type="gramStart"/>
      <w:r>
        <w:t xml:space="preserve">В 2020 году введен в эксплуатацию </w:t>
      </w:r>
      <w:r w:rsidR="003854A6">
        <w:t>оптово-распределительн</w:t>
      </w:r>
      <w:r>
        <w:t>ый</w:t>
      </w:r>
      <w:r w:rsidR="003854A6">
        <w:t xml:space="preserve"> центр «Невинномысск»</w:t>
      </w:r>
      <w:r w:rsidR="00016265">
        <w:t xml:space="preserve">: </w:t>
      </w:r>
      <w:r>
        <w:t>были</w:t>
      </w:r>
      <w:r w:rsidR="003854A6" w:rsidRPr="003854A6">
        <w:t xml:space="preserve"> выполнены работы по строительству подъездной автомобильной дороги протяженностью 1312,12 м</w:t>
      </w:r>
      <w:r w:rsidR="003854A6">
        <w:t>.</w:t>
      </w:r>
      <w:r w:rsidR="003854A6" w:rsidRPr="003854A6">
        <w:t>, выполнены работы по строительству подводящих сетей водоснабжения протяженностью 681,35 м., водоотведения – 1759 м., электроснабжения- 5518,66 м., газоснабжения – 6,2 м., установка насосной станции хозяйственно-питьевого водоснабжения, строительство автономной газовой котельной БМК 3,84 МВт с водогрейной котельной и 3 котлами.</w:t>
      </w:r>
      <w:r w:rsidR="003854A6">
        <w:t xml:space="preserve">  </w:t>
      </w:r>
      <w:proofErr w:type="gramEnd"/>
    </w:p>
    <w:p w:rsidR="00EB4F97" w:rsidRPr="00C32BB9" w:rsidRDefault="00D16470" w:rsidP="00C32BB9">
      <w:pPr>
        <w:shd w:val="clear" w:color="auto" w:fill="FFFFFF"/>
        <w:ind w:firstLine="720"/>
        <w:jc w:val="both"/>
        <w:rPr>
          <w:sz w:val="28"/>
          <w:szCs w:val="28"/>
        </w:rPr>
      </w:pPr>
      <w:r w:rsidRPr="00C32BB9">
        <w:rPr>
          <w:sz w:val="28"/>
          <w:szCs w:val="28"/>
        </w:rPr>
        <w:t xml:space="preserve">Ряд проектов направлен на замещение импортных строительных материалов. </w:t>
      </w:r>
    </w:p>
    <w:p w:rsidR="00D16470" w:rsidRPr="00C32BB9" w:rsidRDefault="00D16470" w:rsidP="00C32BB9">
      <w:pPr>
        <w:shd w:val="clear" w:color="auto" w:fill="FFFFFF"/>
        <w:ind w:firstLine="720"/>
        <w:jc w:val="both"/>
        <w:rPr>
          <w:sz w:val="28"/>
          <w:szCs w:val="28"/>
        </w:rPr>
      </w:pPr>
      <w:r w:rsidRPr="00C32BB9">
        <w:rPr>
          <w:sz w:val="28"/>
          <w:szCs w:val="28"/>
        </w:rPr>
        <w:t>ООО «</w:t>
      </w:r>
      <w:proofErr w:type="spellStart"/>
      <w:r w:rsidRPr="00C32BB9">
        <w:rPr>
          <w:sz w:val="28"/>
          <w:szCs w:val="28"/>
        </w:rPr>
        <w:t>ЕвроДом</w:t>
      </w:r>
      <w:proofErr w:type="spellEnd"/>
      <w:r w:rsidRPr="00C32BB9">
        <w:rPr>
          <w:sz w:val="28"/>
          <w:szCs w:val="28"/>
        </w:rPr>
        <w:t xml:space="preserve">» - ведущий производитель и поставщик изделий из </w:t>
      </w:r>
      <w:proofErr w:type="spellStart"/>
      <w:r w:rsidRPr="00C32BB9">
        <w:rPr>
          <w:sz w:val="28"/>
          <w:szCs w:val="28"/>
        </w:rPr>
        <w:t>пенополистирола</w:t>
      </w:r>
      <w:proofErr w:type="spellEnd"/>
      <w:r w:rsidRPr="00C32BB9">
        <w:rPr>
          <w:sz w:val="28"/>
          <w:szCs w:val="28"/>
        </w:rPr>
        <w:t xml:space="preserve"> для любых целей и потребностей клиентов в Северо-Кавказском округе. Работает с 2017 года, постоянно улучшая качество </w:t>
      </w:r>
      <w:r w:rsidR="00A123C7" w:rsidRPr="00C32BB9">
        <w:rPr>
          <w:sz w:val="28"/>
          <w:szCs w:val="28"/>
        </w:rPr>
        <w:t>выпускаемой</w:t>
      </w:r>
      <w:r w:rsidRPr="00C32BB9">
        <w:rPr>
          <w:sz w:val="28"/>
          <w:szCs w:val="28"/>
        </w:rPr>
        <w:t xml:space="preserve"> продукции</w:t>
      </w:r>
      <w:r w:rsidR="00A123C7" w:rsidRPr="00C32BB9">
        <w:rPr>
          <w:sz w:val="28"/>
          <w:szCs w:val="28"/>
        </w:rPr>
        <w:t xml:space="preserve"> </w:t>
      </w:r>
      <w:r w:rsidRPr="00C32BB9">
        <w:rPr>
          <w:sz w:val="28"/>
          <w:szCs w:val="28"/>
        </w:rPr>
        <w:t xml:space="preserve">и предлагая </w:t>
      </w:r>
      <w:proofErr w:type="gramStart"/>
      <w:r w:rsidRPr="00C32BB9">
        <w:rPr>
          <w:sz w:val="28"/>
          <w:szCs w:val="28"/>
        </w:rPr>
        <w:t>новую</w:t>
      </w:r>
      <w:proofErr w:type="gramEnd"/>
      <w:r w:rsidRPr="00C32BB9">
        <w:rPr>
          <w:sz w:val="28"/>
          <w:szCs w:val="28"/>
        </w:rPr>
        <w:t xml:space="preserve"> в соответствии с потребностями рынка и заказчиков.</w:t>
      </w:r>
      <w:r w:rsidR="00AB339D" w:rsidRPr="00C32BB9">
        <w:rPr>
          <w:sz w:val="28"/>
          <w:szCs w:val="28"/>
        </w:rPr>
        <w:t xml:space="preserve"> </w:t>
      </w:r>
      <w:r w:rsidRPr="00C32BB9">
        <w:rPr>
          <w:sz w:val="28"/>
          <w:szCs w:val="28"/>
        </w:rPr>
        <w:t>В 2020 году отгружено продукции:</w:t>
      </w:r>
    </w:p>
    <w:p w:rsidR="00D16470" w:rsidRPr="00C32BB9" w:rsidRDefault="00D16470" w:rsidP="00C32BB9">
      <w:pPr>
        <w:widowControl w:val="0"/>
        <w:shd w:val="clear" w:color="auto" w:fill="FFFFFF"/>
        <w:tabs>
          <w:tab w:val="left" w:pos="907"/>
        </w:tabs>
        <w:autoSpaceDE w:val="0"/>
        <w:autoSpaceDN w:val="0"/>
        <w:adjustRightInd w:val="0"/>
        <w:ind w:firstLine="709"/>
        <w:jc w:val="both"/>
        <w:rPr>
          <w:sz w:val="28"/>
          <w:szCs w:val="28"/>
        </w:rPr>
      </w:pPr>
      <w:r w:rsidRPr="00C32BB9">
        <w:rPr>
          <w:sz w:val="28"/>
          <w:szCs w:val="28"/>
        </w:rPr>
        <w:t xml:space="preserve">тара из </w:t>
      </w:r>
      <w:proofErr w:type="spellStart"/>
      <w:r w:rsidRPr="00C32BB9">
        <w:rPr>
          <w:sz w:val="28"/>
          <w:szCs w:val="28"/>
        </w:rPr>
        <w:t>пенополистирола</w:t>
      </w:r>
      <w:proofErr w:type="spellEnd"/>
      <w:r w:rsidRPr="00C32BB9">
        <w:rPr>
          <w:sz w:val="28"/>
          <w:szCs w:val="28"/>
        </w:rPr>
        <w:t xml:space="preserve"> (фруктовые и овощные ящики, </w:t>
      </w:r>
      <w:proofErr w:type="spellStart"/>
      <w:r w:rsidRPr="00C32BB9">
        <w:rPr>
          <w:sz w:val="28"/>
          <w:szCs w:val="28"/>
        </w:rPr>
        <w:t>термоящики</w:t>
      </w:r>
      <w:proofErr w:type="spellEnd"/>
      <w:r w:rsidRPr="00C32BB9">
        <w:rPr>
          <w:sz w:val="28"/>
          <w:szCs w:val="28"/>
        </w:rPr>
        <w:t>) -425 517 штук,</w:t>
      </w:r>
    </w:p>
    <w:p w:rsidR="00D16470" w:rsidRPr="00C32BB9" w:rsidRDefault="00D16470" w:rsidP="00C32BB9">
      <w:pPr>
        <w:widowControl w:val="0"/>
        <w:shd w:val="clear" w:color="auto" w:fill="FFFFFF"/>
        <w:tabs>
          <w:tab w:val="left" w:pos="907"/>
        </w:tabs>
        <w:autoSpaceDE w:val="0"/>
        <w:autoSpaceDN w:val="0"/>
        <w:adjustRightInd w:val="0"/>
        <w:ind w:firstLine="709"/>
        <w:rPr>
          <w:sz w:val="28"/>
          <w:szCs w:val="28"/>
        </w:rPr>
      </w:pPr>
      <w:r w:rsidRPr="00C32BB9">
        <w:rPr>
          <w:sz w:val="28"/>
          <w:szCs w:val="28"/>
        </w:rPr>
        <w:t>строительные материалы (несъемная опалубка) - 2111 штук,</w:t>
      </w:r>
    </w:p>
    <w:p w:rsidR="00D16470" w:rsidRPr="00C32BB9" w:rsidRDefault="00D16470" w:rsidP="00C32BB9">
      <w:pPr>
        <w:widowControl w:val="0"/>
        <w:shd w:val="clear" w:color="auto" w:fill="FFFFFF"/>
        <w:tabs>
          <w:tab w:val="left" w:pos="907"/>
        </w:tabs>
        <w:autoSpaceDE w:val="0"/>
        <w:autoSpaceDN w:val="0"/>
        <w:adjustRightInd w:val="0"/>
        <w:ind w:firstLine="709"/>
        <w:rPr>
          <w:sz w:val="28"/>
          <w:szCs w:val="28"/>
        </w:rPr>
      </w:pPr>
      <w:r w:rsidRPr="00C32BB9">
        <w:rPr>
          <w:sz w:val="28"/>
          <w:szCs w:val="28"/>
        </w:rPr>
        <w:t>плита утеплительная - 259,58 куб. метров.</w:t>
      </w:r>
    </w:p>
    <w:p w:rsidR="001B41C1" w:rsidRPr="00C32BB9" w:rsidRDefault="00D16470" w:rsidP="00C32BB9">
      <w:pPr>
        <w:shd w:val="clear" w:color="auto" w:fill="FFFFFF"/>
        <w:ind w:firstLine="713"/>
        <w:jc w:val="both"/>
        <w:rPr>
          <w:sz w:val="28"/>
          <w:szCs w:val="28"/>
        </w:rPr>
      </w:pPr>
      <w:r w:rsidRPr="00C32BB9">
        <w:rPr>
          <w:sz w:val="28"/>
          <w:szCs w:val="28"/>
        </w:rPr>
        <w:t xml:space="preserve">В 2020 году компания приобрела технологическое оборудование (формовочный автомат), что позволит увеличить мощность производства. </w:t>
      </w:r>
    </w:p>
    <w:p w:rsidR="00AF37BE" w:rsidRPr="00C32BB9" w:rsidRDefault="00AF37BE" w:rsidP="00C32BB9">
      <w:pPr>
        <w:widowControl w:val="0"/>
        <w:shd w:val="clear" w:color="auto" w:fill="FFFFFF"/>
        <w:tabs>
          <w:tab w:val="left" w:pos="907"/>
        </w:tabs>
        <w:autoSpaceDE w:val="0"/>
        <w:autoSpaceDN w:val="0"/>
        <w:adjustRightInd w:val="0"/>
        <w:ind w:firstLine="709"/>
        <w:jc w:val="both"/>
        <w:rPr>
          <w:sz w:val="28"/>
          <w:szCs w:val="28"/>
        </w:rPr>
      </w:pPr>
      <w:r w:rsidRPr="00C32BB9">
        <w:rPr>
          <w:sz w:val="28"/>
          <w:szCs w:val="28"/>
        </w:rPr>
        <w:t>ООО «СЕН-ГОБЕН ЮГ» ведется реализация инвестиционного проекта по строительству завода по производству сухих строительных смесей. Номинальная производственная мощность завода составляет 120 тыс. тонн в год. Начало производственной деятельности - 2021 год.</w:t>
      </w:r>
    </w:p>
    <w:p w:rsidR="000847F2" w:rsidRPr="00C32BB9" w:rsidRDefault="000847F2" w:rsidP="00C32BB9">
      <w:pPr>
        <w:widowControl w:val="0"/>
        <w:shd w:val="clear" w:color="auto" w:fill="FFFFFF"/>
        <w:tabs>
          <w:tab w:val="left" w:pos="907"/>
        </w:tabs>
        <w:autoSpaceDE w:val="0"/>
        <w:autoSpaceDN w:val="0"/>
        <w:adjustRightInd w:val="0"/>
        <w:ind w:firstLine="709"/>
        <w:jc w:val="both"/>
        <w:rPr>
          <w:sz w:val="28"/>
          <w:szCs w:val="28"/>
        </w:rPr>
      </w:pPr>
      <w:r w:rsidRPr="00C32BB9">
        <w:rPr>
          <w:sz w:val="28"/>
          <w:szCs w:val="28"/>
        </w:rPr>
        <w:t>ООО «НРЗ» в 2020 году выпущено 1827489 секций радиаторов отопления. В апреле 2020 года совместно с Фондом развития промышленности Ставропольского края запущен проект «Расширение ассортимента экспортно-ориентированной продукции путем внедрения новых технологий производства радиаторов ООО «НРЗ» для увеличения мощности имеющегося производства и расширения продуктовой линейки предприятия. Проект предполагает дополнительный выпуск утяжеленных радиаторов отопления.</w:t>
      </w:r>
    </w:p>
    <w:p w:rsidR="000847F2" w:rsidRPr="00C32BB9" w:rsidRDefault="000847F2" w:rsidP="00C32BB9">
      <w:pPr>
        <w:widowControl w:val="0"/>
        <w:shd w:val="clear" w:color="auto" w:fill="FFFFFF"/>
        <w:tabs>
          <w:tab w:val="left" w:pos="907"/>
        </w:tabs>
        <w:autoSpaceDE w:val="0"/>
        <w:autoSpaceDN w:val="0"/>
        <w:adjustRightInd w:val="0"/>
        <w:ind w:firstLine="709"/>
        <w:jc w:val="both"/>
        <w:rPr>
          <w:sz w:val="28"/>
          <w:szCs w:val="28"/>
        </w:rPr>
      </w:pPr>
      <w:r w:rsidRPr="00C32BB9">
        <w:rPr>
          <w:sz w:val="28"/>
          <w:szCs w:val="28"/>
        </w:rPr>
        <w:t xml:space="preserve">В целях соответствия продукции стандартам и </w:t>
      </w:r>
      <w:proofErr w:type="gramStart"/>
      <w:r w:rsidRPr="00C32BB9">
        <w:rPr>
          <w:sz w:val="28"/>
          <w:szCs w:val="28"/>
        </w:rPr>
        <w:t>требованиям, предъявляемым к отопительным приборам предприятие является</w:t>
      </w:r>
      <w:proofErr w:type="gramEnd"/>
      <w:r w:rsidRPr="00C32BB9">
        <w:rPr>
          <w:sz w:val="28"/>
          <w:szCs w:val="28"/>
        </w:rPr>
        <w:t xml:space="preserve"> постоянным членом Ассоциации производителей радиаторов отопления. Так же организация ежегодно принимает участи в общероссийской выставке оборудования для производителей оборудования для отопления и водоснабжения </w:t>
      </w:r>
      <w:proofErr w:type="spellStart"/>
      <w:r w:rsidRPr="00C32BB9">
        <w:rPr>
          <w:sz w:val="28"/>
          <w:szCs w:val="28"/>
        </w:rPr>
        <w:t>Aqatherm</w:t>
      </w:r>
      <w:proofErr w:type="spellEnd"/>
      <w:r w:rsidRPr="00C32BB9">
        <w:rPr>
          <w:sz w:val="28"/>
          <w:szCs w:val="28"/>
        </w:rPr>
        <w:t xml:space="preserve"> </w:t>
      </w:r>
      <w:proofErr w:type="spellStart"/>
      <w:r w:rsidRPr="00C32BB9">
        <w:rPr>
          <w:sz w:val="28"/>
          <w:szCs w:val="28"/>
        </w:rPr>
        <w:t>Moscow</w:t>
      </w:r>
      <w:proofErr w:type="spellEnd"/>
      <w:r w:rsidRPr="00C32BB9">
        <w:rPr>
          <w:sz w:val="28"/>
          <w:szCs w:val="28"/>
        </w:rPr>
        <w:t>.</w:t>
      </w:r>
    </w:p>
    <w:p w:rsidR="003B43C4" w:rsidRPr="00C32BB9" w:rsidRDefault="00543B49" w:rsidP="00C32BB9">
      <w:pPr>
        <w:autoSpaceDE w:val="0"/>
        <w:autoSpaceDN w:val="0"/>
        <w:adjustRightInd w:val="0"/>
        <w:ind w:firstLine="709"/>
        <w:jc w:val="both"/>
        <w:rPr>
          <w:sz w:val="28"/>
          <w:szCs w:val="28"/>
        </w:rPr>
      </w:pPr>
      <w:r w:rsidRPr="00C32BB9">
        <w:rPr>
          <w:sz w:val="28"/>
          <w:szCs w:val="28"/>
        </w:rPr>
        <w:lastRenderedPageBreak/>
        <w:t>ООО «МА</w:t>
      </w:r>
      <w:r w:rsidR="00C34C0B">
        <w:rPr>
          <w:sz w:val="28"/>
          <w:szCs w:val="28"/>
        </w:rPr>
        <w:t>Й</w:t>
      </w:r>
      <w:r w:rsidRPr="00C32BB9">
        <w:rPr>
          <w:sz w:val="28"/>
          <w:szCs w:val="28"/>
        </w:rPr>
        <w:t xml:space="preserve">ТЕКС </w:t>
      </w:r>
      <w:proofErr w:type="gramStart"/>
      <w:r w:rsidRPr="00C32BB9">
        <w:rPr>
          <w:sz w:val="28"/>
          <w:szCs w:val="28"/>
        </w:rPr>
        <w:t>ПРО</w:t>
      </w:r>
      <w:proofErr w:type="gramEnd"/>
      <w:r w:rsidRPr="00C32BB9">
        <w:rPr>
          <w:sz w:val="28"/>
          <w:szCs w:val="28"/>
        </w:rPr>
        <w:t xml:space="preserve">» в 2020 </w:t>
      </w:r>
      <w:proofErr w:type="gramStart"/>
      <w:r w:rsidRPr="00C32BB9">
        <w:rPr>
          <w:sz w:val="28"/>
          <w:szCs w:val="28"/>
        </w:rPr>
        <w:t>году</w:t>
      </w:r>
      <w:proofErr w:type="gramEnd"/>
      <w:r w:rsidR="003B43C4" w:rsidRPr="00C32BB9">
        <w:rPr>
          <w:sz w:val="28"/>
          <w:szCs w:val="28"/>
        </w:rPr>
        <w:t xml:space="preserve"> инициировало создание современного трикотажного производства.</w:t>
      </w:r>
      <w:r w:rsidRPr="00C32BB9">
        <w:rPr>
          <w:sz w:val="28"/>
          <w:szCs w:val="28"/>
        </w:rPr>
        <w:t xml:space="preserve"> </w:t>
      </w:r>
      <w:r w:rsidR="003B43C4" w:rsidRPr="00C32BB9">
        <w:rPr>
          <w:sz w:val="28"/>
          <w:szCs w:val="28"/>
        </w:rPr>
        <w:t>Планируется</w:t>
      </w:r>
      <w:r w:rsidRPr="00C32BB9">
        <w:rPr>
          <w:sz w:val="28"/>
          <w:szCs w:val="28"/>
        </w:rPr>
        <w:t xml:space="preserve"> производство с использованием </w:t>
      </w:r>
      <w:r w:rsidR="003B43C4" w:rsidRPr="00C32BB9">
        <w:rPr>
          <w:sz w:val="28"/>
          <w:szCs w:val="28"/>
        </w:rPr>
        <w:t xml:space="preserve">сырья, закупаемого в хозяйствах Ставропольского края </w:t>
      </w:r>
      <w:r w:rsidR="00C32BB9">
        <w:rPr>
          <w:sz w:val="28"/>
          <w:szCs w:val="28"/>
        </w:rPr>
        <w:t xml:space="preserve">                       </w:t>
      </w:r>
      <w:r w:rsidR="003B43C4" w:rsidRPr="00C32BB9">
        <w:rPr>
          <w:sz w:val="28"/>
          <w:szCs w:val="28"/>
        </w:rPr>
        <w:t>(АО СХП «Терский», Буденновский район). Целевыми потребителями будут предприятия малого и среднего бизнеса Северо-Кавказского Федерального округа</w:t>
      </w:r>
      <w:r w:rsidRPr="00C32BB9">
        <w:rPr>
          <w:sz w:val="28"/>
          <w:szCs w:val="28"/>
        </w:rPr>
        <w:t>,</w:t>
      </w:r>
      <w:r w:rsidR="003B43C4" w:rsidRPr="00C32BB9">
        <w:rPr>
          <w:sz w:val="28"/>
          <w:szCs w:val="28"/>
        </w:rPr>
        <w:t xml:space="preserve"> занимающиеся пошивом верхней детской и взрослой одежды, постельного белья и прочих трикотажных изделий.</w:t>
      </w:r>
      <w:r w:rsidRPr="00C32BB9">
        <w:rPr>
          <w:sz w:val="28"/>
          <w:szCs w:val="28"/>
        </w:rPr>
        <w:t xml:space="preserve"> В 2020 году было приобретено здание для организации производственного комплекса.</w:t>
      </w:r>
    </w:p>
    <w:p w:rsidR="00E45DB6" w:rsidRDefault="00E45DB6" w:rsidP="00C32BB9">
      <w:pPr>
        <w:autoSpaceDE w:val="0"/>
        <w:autoSpaceDN w:val="0"/>
        <w:adjustRightInd w:val="0"/>
        <w:ind w:firstLine="709"/>
        <w:jc w:val="both"/>
        <w:rPr>
          <w:sz w:val="28"/>
          <w:szCs w:val="28"/>
        </w:rPr>
      </w:pPr>
      <w:r w:rsidRPr="00C32BB9">
        <w:rPr>
          <w:sz w:val="28"/>
          <w:szCs w:val="28"/>
        </w:rPr>
        <w:t>Продолжается создание инновационных</w:t>
      </w:r>
      <w:r>
        <w:rPr>
          <w:sz w:val="28"/>
          <w:szCs w:val="28"/>
        </w:rPr>
        <w:t xml:space="preserve"> производств. </w:t>
      </w:r>
    </w:p>
    <w:p w:rsidR="00E45DB6" w:rsidRDefault="00E45DB6" w:rsidP="00C32BB9">
      <w:pPr>
        <w:autoSpaceDE w:val="0"/>
        <w:autoSpaceDN w:val="0"/>
        <w:adjustRightInd w:val="0"/>
        <w:ind w:firstLine="709"/>
        <w:jc w:val="both"/>
        <w:rPr>
          <w:sz w:val="28"/>
          <w:szCs w:val="28"/>
        </w:rPr>
      </w:pPr>
      <w:proofErr w:type="gramStart"/>
      <w:r w:rsidRPr="002E1C6A">
        <w:rPr>
          <w:sz w:val="28"/>
          <w:szCs w:val="28"/>
        </w:rPr>
        <w:t>На территории города реализуется инновационный проект «</w:t>
      </w:r>
      <w:r w:rsidRPr="00C364DB">
        <w:rPr>
          <w:rFonts w:hint="eastAsia"/>
          <w:sz w:val="28"/>
          <w:szCs w:val="28"/>
        </w:rPr>
        <w:t>Строительство</w:t>
      </w:r>
      <w:r w:rsidRPr="00C364DB">
        <w:rPr>
          <w:sz w:val="28"/>
          <w:szCs w:val="28"/>
        </w:rPr>
        <w:t xml:space="preserve"> </w:t>
      </w:r>
      <w:r w:rsidRPr="00C364DB">
        <w:rPr>
          <w:rFonts w:hint="eastAsia"/>
          <w:sz w:val="28"/>
          <w:szCs w:val="28"/>
        </w:rPr>
        <w:t>завода</w:t>
      </w:r>
      <w:r w:rsidRPr="00C364DB">
        <w:rPr>
          <w:sz w:val="28"/>
          <w:szCs w:val="28"/>
        </w:rPr>
        <w:t xml:space="preserve"> </w:t>
      </w:r>
      <w:r w:rsidRPr="00C364DB">
        <w:rPr>
          <w:rFonts w:hint="eastAsia"/>
          <w:sz w:val="28"/>
          <w:szCs w:val="28"/>
        </w:rPr>
        <w:t>по</w:t>
      </w:r>
      <w:r>
        <w:rPr>
          <w:sz w:val="28"/>
          <w:szCs w:val="28"/>
        </w:rPr>
        <w:t xml:space="preserve"> </w:t>
      </w:r>
      <w:r w:rsidRPr="00C364DB">
        <w:rPr>
          <w:rFonts w:hint="eastAsia"/>
          <w:sz w:val="28"/>
          <w:szCs w:val="28"/>
        </w:rPr>
        <w:t>производству</w:t>
      </w:r>
      <w:r w:rsidRPr="00C364DB">
        <w:rPr>
          <w:sz w:val="28"/>
          <w:szCs w:val="28"/>
        </w:rPr>
        <w:t xml:space="preserve"> </w:t>
      </w:r>
      <w:r w:rsidRPr="00C364DB">
        <w:rPr>
          <w:rFonts w:hint="eastAsia"/>
          <w:sz w:val="28"/>
          <w:szCs w:val="28"/>
        </w:rPr>
        <w:t>магниевой</w:t>
      </w:r>
      <w:r w:rsidRPr="00C364DB">
        <w:rPr>
          <w:sz w:val="28"/>
          <w:szCs w:val="28"/>
        </w:rPr>
        <w:t xml:space="preserve"> </w:t>
      </w:r>
      <w:r w:rsidRPr="00C364DB">
        <w:rPr>
          <w:rFonts w:hint="eastAsia"/>
          <w:sz w:val="28"/>
          <w:szCs w:val="28"/>
        </w:rPr>
        <w:t>продукции</w:t>
      </w:r>
      <w:r w:rsidRPr="00C364DB">
        <w:rPr>
          <w:sz w:val="28"/>
          <w:szCs w:val="28"/>
        </w:rPr>
        <w:t>,</w:t>
      </w:r>
      <w:r>
        <w:rPr>
          <w:sz w:val="28"/>
          <w:szCs w:val="28"/>
        </w:rPr>
        <w:t xml:space="preserve"> </w:t>
      </w:r>
      <w:r w:rsidRPr="00C364DB">
        <w:rPr>
          <w:rFonts w:hint="eastAsia"/>
          <w:sz w:val="28"/>
          <w:szCs w:val="28"/>
        </w:rPr>
        <w:t>фосфатно</w:t>
      </w:r>
      <w:r w:rsidRPr="00C364DB">
        <w:rPr>
          <w:sz w:val="28"/>
          <w:szCs w:val="28"/>
        </w:rPr>
        <w:t>-</w:t>
      </w:r>
      <w:r w:rsidRPr="00C364DB">
        <w:rPr>
          <w:rFonts w:hint="eastAsia"/>
          <w:sz w:val="28"/>
          <w:szCs w:val="28"/>
        </w:rPr>
        <w:t>магниевых</w:t>
      </w:r>
      <w:r w:rsidRPr="00C364DB">
        <w:rPr>
          <w:sz w:val="28"/>
          <w:szCs w:val="28"/>
        </w:rPr>
        <w:t xml:space="preserve"> </w:t>
      </w:r>
      <w:r w:rsidRPr="00C364DB">
        <w:rPr>
          <w:rFonts w:hint="eastAsia"/>
          <w:sz w:val="28"/>
          <w:szCs w:val="28"/>
        </w:rPr>
        <w:t>и</w:t>
      </w:r>
      <w:r w:rsidRPr="00C364DB">
        <w:rPr>
          <w:sz w:val="28"/>
          <w:szCs w:val="28"/>
        </w:rPr>
        <w:t xml:space="preserve"> </w:t>
      </w:r>
      <w:r w:rsidRPr="00C364DB">
        <w:rPr>
          <w:rFonts w:hint="eastAsia"/>
          <w:sz w:val="28"/>
          <w:szCs w:val="28"/>
        </w:rPr>
        <w:t>растворимых</w:t>
      </w:r>
      <w:r>
        <w:rPr>
          <w:sz w:val="28"/>
          <w:szCs w:val="28"/>
        </w:rPr>
        <w:t xml:space="preserve"> </w:t>
      </w:r>
      <w:r w:rsidRPr="00C364DB">
        <w:rPr>
          <w:rFonts w:hint="eastAsia"/>
          <w:sz w:val="28"/>
          <w:szCs w:val="28"/>
        </w:rPr>
        <w:t>минеральных</w:t>
      </w:r>
      <w:r w:rsidRPr="00C364DB">
        <w:rPr>
          <w:sz w:val="28"/>
          <w:szCs w:val="28"/>
        </w:rPr>
        <w:t xml:space="preserve"> </w:t>
      </w:r>
      <w:r w:rsidRPr="00C364DB">
        <w:rPr>
          <w:rFonts w:hint="eastAsia"/>
          <w:sz w:val="28"/>
          <w:szCs w:val="28"/>
        </w:rPr>
        <w:t>удобрений</w:t>
      </w:r>
      <w:r w:rsidRPr="00C364DB">
        <w:rPr>
          <w:sz w:val="28"/>
          <w:szCs w:val="28"/>
        </w:rPr>
        <w:t xml:space="preserve"> </w:t>
      </w:r>
      <w:r w:rsidRPr="00C364DB">
        <w:rPr>
          <w:rFonts w:hint="eastAsia"/>
          <w:sz w:val="28"/>
          <w:szCs w:val="28"/>
        </w:rPr>
        <w:t>по</w:t>
      </w:r>
      <w:r>
        <w:rPr>
          <w:sz w:val="28"/>
          <w:szCs w:val="28"/>
        </w:rPr>
        <w:t xml:space="preserve"> </w:t>
      </w:r>
      <w:r w:rsidRPr="00C364DB">
        <w:rPr>
          <w:rFonts w:hint="eastAsia"/>
          <w:sz w:val="28"/>
          <w:szCs w:val="28"/>
        </w:rPr>
        <w:t>экологически</w:t>
      </w:r>
      <w:r w:rsidRPr="00C364DB">
        <w:rPr>
          <w:sz w:val="28"/>
          <w:szCs w:val="28"/>
        </w:rPr>
        <w:t xml:space="preserve"> </w:t>
      </w:r>
      <w:r w:rsidRPr="00C364DB">
        <w:rPr>
          <w:rFonts w:hint="eastAsia"/>
          <w:sz w:val="28"/>
          <w:szCs w:val="28"/>
        </w:rPr>
        <w:t>чистым</w:t>
      </w:r>
      <w:r w:rsidRPr="00C364DB">
        <w:rPr>
          <w:sz w:val="28"/>
          <w:szCs w:val="28"/>
        </w:rPr>
        <w:t xml:space="preserve"> </w:t>
      </w:r>
      <w:r w:rsidRPr="00C364DB">
        <w:rPr>
          <w:rFonts w:hint="eastAsia"/>
          <w:sz w:val="28"/>
          <w:szCs w:val="28"/>
        </w:rPr>
        <w:t>безотходных</w:t>
      </w:r>
      <w:r>
        <w:rPr>
          <w:sz w:val="28"/>
          <w:szCs w:val="28"/>
        </w:rPr>
        <w:t xml:space="preserve"> </w:t>
      </w:r>
      <w:r w:rsidRPr="00C364DB">
        <w:rPr>
          <w:rFonts w:hint="eastAsia"/>
          <w:sz w:val="28"/>
          <w:szCs w:val="28"/>
        </w:rPr>
        <w:t>технологиям</w:t>
      </w:r>
      <w:r w:rsidRPr="002E1C6A">
        <w:rPr>
          <w:sz w:val="28"/>
          <w:szCs w:val="28"/>
        </w:rPr>
        <w:t>» стоимостью более 2 млрд. рублей и созданием более 500 рабочих мест».</w:t>
      </w:r>
      <w:proofErr w:type="gramEnd"/>
      <w:r w:rsidRPr="002E1C6A">
        <w:rPr>
          <w:sz w:val="28"/>
          <w:szCs w:val="28"/>
        </w:rPr>
        <w:t xml:space="preserve"> </w:t>
      </w:r>
      <w:r w:rsidR="001C757E" w:rsidRPr="002E1C6A">
        <w:rPr>
          <w:sz w:val="28"/>
          <w:szCs w:val="28"/>
        </w:rPr>
        <w:t>Инвестором проекта является ООО «Альп».</w:t>
      </w:r>
      <w:r w:rsidR="001C757E">
        <w:rPr>
          <w:sz w:val="28"/>
          <w:szCs w:val="28"/>
        </w:rPr>
        <w:t xml:space="preserve"> </w:t>
      </w:r>
      <w:r w:rsidRPr="002E1C6A">
        <w:rPr>
          <w:sz w:val="28"/>
          <w:szCs w:val="28"/>
        </w:rPr>
        <w:t xml:space="preserve">Мощность - до 500 тыс. тонн в год. </w:t>
      </w:r>
    </w:p>
    <w:p w:rsidR="0095016E" w:rsidRDefault="00710243" w:rsidP="00C32BB9">
      <w:pPr>
        <w:pStyle w:val="ConsPlusNormal"/>
        <w:widowControl/>
        <w:ind w:firstLine="709"/>
        <w:jc w:val="both"/>
        <w:rPr>
          <w:rFonts w:ascii="Times New Roman" w:hAnsi="Times New Roman" w:cs="Times New Roman"/>
          <w:sz w:val="28"/>
          <w:szCs w:val="28"/>
        </w:rPr>
      </w:pPr>
      <w:r w:rsidRPr="00710243">
        <w:rPr>
          <w:rFonts w:ascii="Times New Roman" w:hAnsi="Times New Roman" w:cs="Times New Roman"/>
          <w:sz w:val="28"/>
          <w:szCs w:val="28"/>
        </w:rPr>
        <w:t>Д</w:t>
      </w:r>
      <w:r w:rsidR="0095016E" w:rsidRPr="00710243">
        <w:rPr>
          <w:rFonts w:ascii="Times New Roman" w:hAnsi="Times New Roman" w:cs="Times New Roman"/>
          <w:sz w:val="28"/>
          <w:szCs w:val="28"/>
        </w:rPr>
        <w:t xml:space="preserve">ля реализации инвестиционных проектов в соответствии с Законом Ставропольского края от 31 января 2020 г. № 17-кз «О внесении изменений в законы Ставропольского края «Об установлении границы муниципального образования города Невинномысска Ставропольского края» и </w:t>
      </w:r>
      <w:r w:rsidR="00AB339D">
        <w:rPr>
          <w:rFonts w:ascii="Times New Roman" w:hAnsi="Times New Roman" w:cs="Times New Roman"/>
          <w:sz w:val="28"/>
          <w:szCs w:val="28"/>
        </w:rPr>
        <w:t xml:space="preserve">                                     </w:t>
      </w:r>
      <w:r w:rsidR="0095016E" w:rsidRPr="00710243">
        <w:rPr>
          <w:rFonts w:ascii="Times New Roman" w:hAnsi="Times New Roman" w:cs="Times New Roman"/>
          <w:sz w:val="28"/>
          <w:szCs w:val="28"/>
        </w:rPr>
        <w:t>«Об установлении границ муниципальных образований в Кочубеевском районе Ставропольского края» границы города расширены до 9850 га.</w:t>
      </w:r>
    </w:p>
    <w:p w:rsidR="008E5E36" w:rsidRPr="00BD3C3D" w:rsidRDefault="008E5E36" w:rsidP="00C32BB9">
      <w:pPr>
        <w:tabs>
          <w:tab w:val="left" w:pos="202"/>
        </w:tabs>
        <w:autoSpaceDE w:val="0"/>
        <w:snapToGrid w:val="0"/>
        <w:ind w:firstLine="709"/>
        <w:contextualSpacing/>
        <w:jc w:val="both"/>
        <w:rPr>
          <w:sz w:val="28"/>
          <w:szCs w:val="28"/>
          <w:lang w:eastAsia="ar-SA"/>
        </w:rPr>
      </w:pPr>
      <w:r>
        <w:rPr>
          <w:sz w:val="28"/>
          <w:szCs w:val="28"/>
          <w:lang w:eastAsia="ar-SA"/>
        </w:rPr>
        <w:t>Планируется реализация еще</w:t>
      </w:r>
      <w:r w:rsidRPr="00BD3C3D">
        <w:rPr>
          <w:sz w:val="28"/>
          <w:szCs w:val="28"/>
          <w:lang w:eastAsia="ar-SA"/>
        </w:rPr>
        <w:t xml:space="preserve"> 8 новых инвестиционных проектов общей стоимостью </w:t>
      </w:r>
      <w:r>
        <w:rPr>
          <w:sz w:val="28"/>
          <w:szCs w:val="28"/>
          <w:lang w:eastAsia="ar-SA"/>
        </w:rPr>
        <w:t xml:space="preserve">почти </w:t>
      </w:r>
      <w:r w:rsidRPr="00BD3C3D">
        <w:rPr>
          <w:sz w:val="28"/>
          <w:szCs w:val="28"/>
          <w:lang w:eastAsia="ar-SA"/>
        </w:rPr>
        <w:t>2</w:t>
      </w:r>
      <w:r>
        <w:rPr>
          <w:sz w:val="28"/>
          <w:szCs w:val="28"/>
          <w:lang w:eastAsia="ar-SA"/>
        </w:rPr>
        <w:t>,5</w:t>
      </w:r>
      <w:r w:rsidRPr="00BD3C3D">
        <w:rPr>
          <w:sz w:val="28"/>
          <w:szCs w:val="28"/>
          <w:lang w:eastAsia="ar-SA"/>
        </w:rPr>
        <w:t xml:space="preserve"> млрд. рублей и планируемым количеством рабочих мест - около 200</w:t>
      </w:r>
      <w:r>
        <w:rPr>
          <w:sz w:val="28"/>
          <w:szCs w:val="28"/>
          <w:lang w:eastAsia="ar-SA"/>
        </w:rPr>
        <w:t>:</w:t>
      </w:r>
    </w:p>
    <w:p w:rsidR="008E5E36" w:rsidRDefault="008E5E36" w:rsidP="008E5E36">
      <w:pPr>
        <w:tabs>
          <w:tab w:val="left" w:pos="202"/>
        </w:tabs>
        <w:autoSpaceDE w:val="0"/>
        <w:snapToGrid w:val="0"/>
        <w:ind w:firstLine="709"/>
        <w:contextualSpacing/>
        <w:jc w:val="both"/>
        <w:rPr>
          <w:sz w:val="28"/>
          <w:szCs w:val="28"/>
          <w:highlight w:val="red"/>
          <w:lang w:eastAsia="ar-S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2783"/>
        <w:gridCol w:w="3686"/>
        <w:gridCol w:w="1278"/>
        <w:gridCol w:w="1274"/>
      </w:tblGrid>
      <w:tr w:rsidR="008E5E36" w:rsidRPr="00C80304" w:rsidTr="009130A0">
        <w:tc>
          <w:tcPr>
            <w:tcW w:w="235"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ind w:left="-57" w:right="-57"/>
              <w:jc w:val="center"/>
              <w:rPr>
                <w:sz w:val="16"/>
                <w:szCs w:val="16"/>
              </w:rPr>
            </w:pPr>
            <w:r w:rsidRPr="00C80304">
              <w:rPr>
                <w:sz w:val="16"/>
                <w:szCs w:val="16"/>
              </w:rPr>
              <w:t xml:space="preserve">№ </w:t>
            </w:r>
            <w:proofErr w:type="gramStart"/>
            <w:r w:rsidRPr="00C80304">
              <w:rPr>
                <w:sz w:val="16"/>
                <w:szCs w:val="16"/>
              </w:rPr>
              <w:t>п</w:t>
            </w:r>
            <w:proofErr w:type="gramEnd"/>
            <w:r w:rsidRPr="00C80304">
              <w:rPr>
                <w:sz w:val="16"/>
                <w:szCs w:val="16"/>
              </w:rPr>
              <w:t>/п</w:t>
            </w:r>
          </w:p>
        </w:tc>
        <w:tc>
          <w:tcPr>
            <w:tcW w:w="1470"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jc w:val="center"/>
              <w:rPr>
                <w:sz w:val="16"/>
                <w:szCs w:val="16"/>
              </w:rPr>
            </w:pPr>
            <w:r w:rsidRPr="00C80304">
              <w:rPr>
                <w:sz w:val="16"/>
                <w:szCs w:val="16"/>
              </w:rPr>
              <w:t>Наименование организации</w:t>
            </w:r>
          </w:p>
        </w:tc>
        <w:tc>
          <w:tcPr>
            <w:tcW w:w="1947"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jc w:val="center"/>
              <w:rPr>
                <w:sz w:val="16"/>
                <w:szCs w:val="16"/>
              </w:rPr>
            </w:pPr>
            <w:r w:rsidRPr="00C80304">
              <w:rPr>
                <w:sz w:val="16"/>
                <w:szCs w:val="16"/>
              </w:rPr>
              <w:t>Наименование проекта</w:t>
            </w:r>
          </w:p>
        </w:tc>
        <w:tc>
          <w:tcPr>
            <w:tcW w:w="675"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ind w:left="-57" w:right="-57"/>
              <w:jc w:val="center"/>
              <w:rPr>
                <w:sz w:val="16"/>
                <w:szCs w:val="16"/>
              </w:rPr>
            </w:pPr>
            <w:r w:rsidRPr="00C80304">
              <w:rPr>
                <w:sz w:val="16"/>
                <w:szCs w:val="16"/>
              </w:rPr>
              <w:t>Плановая стоимость проекта (</w:t>
            </w:r>
            <w:proofErr w:type="gramStart"/>
            <w:r w:rsidRPr="00C80304">
              <w:rPr>
                <w:sz w:val="16"/>
                <w:szCs w:val="16"/>
              </w:rPr>
              <w:t>млн</w:t>
            </w:r>
            <w:proofErr w:type="gramEnd"/>
            <w:r w:rsidRPr="00C80304">
              <w:rPr>
                <w:sz w:val="16"/>
                <w:szCs w:val="16"/>
              </w:rPr>
              <w:t xml:space="preserve"> рублей)</w:t>
            </w:r>
          </w:p>
        </w:tc>
        <w:tc>
          <w:tcPr>
            <w:tcW w:w="674"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ind w:left="-57" w:right="-57"/>
              <w:jc w:val="center"/>
              <w:rPr>
                <w:sz w:val="16"/>
                <w:szCs w:val="16"/>
              </w:rPr>
            </w:pPr>
            <w:r w:rsidRPr="00C80304">
              <w:rPr>
                <w:sz w:val="16"/>
                <w:szCs w:val="16"/>
              </w:rPr>
              <w:t xml:space="preserve">Количество создаваемых рабочих мест </w:t>
            </w:r>
          </w:p>
        </w:tc>
      </w:tr>
    </w:tbl>
    <w:p w:rsidR="008E5E36" w:rsidRPr="00C80304" w:rsidRDefault="008E5E36" w:rsidP="008E5E36">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752"/>
        <w:gridCol w:w="3686"/>
        <w:gridCol w:w="1278"/>
        <w:gridCol w:w="1274"/>
      </w:tblGrid>
      <w:tr w:rsidR="008E5E36" w:rsidRPr="00C80304" w:rsidTr="009130A0">
        <w:trPr>
          <w:tblHeader/>
        </w:trPr>
        <w:tc>
          <w:tcPr>
            <w:tcW w:w="251"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jc w:val="center"/>
              <w:rPr>
                <w:sz w:val="16"/>
                <w:szCs w:val="16"/>
              </w:rPr>
            </w:pPr>
            <w:r w:rsidRPr="00C80304">
              <w:rPr>
                <w:sz w:val="16"/>
                <w:szCs w:val="16"/>
              </w:rPr>
              <w:t>1</w:t>
            </w:r>
          </w:p>
        </w:tc>
        <w:tc>
          <w:tcPr>
            <w:tcW w:w="1454"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ind w:left="-57" w:right="-57"/>
              <w:jc w:val="center"/>
              <w:rPr>
                <w:sz w:val="16"/>
                <w:szCs w:val="16"/>
              </w:rPr>
            </w:pPr>
            <w:r w:rsidRPr="00C80304">
              <w:rPr>
                <w:sz w:val="16"/>
                <w:szCs w:val="16"/>
              </w:rPr>
              <w:t>2</w:t>
            </w:r>
          </w:p>
        </w:tc>
        <w:tc>
          <w:tcPr>
            <w:tcW w:w="1947"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jc w:val="center"/>
              <w:rPr>
                <w:sz w:val="16"/>
                <w:szCs w:val="16"/>
              </w:rPr>
            </w:pPr>
            <w:r w:rsidRPr="00C80304">
              <w:rPr>
                <w:sz w:val="16"/>
                <w:szCs w:val="16"/>
              </w:rPr>
              <w:t>3</w:t>
            </w:r>
          </w:p>
        </w:tc>
        <w:tc>
          <w:tcPr>
            <w:tcW w:w="675"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jc w:val="center"/>
              <w:rPr>
                <w:sz w:val="16"/>
                <w:szCs w:val="16"/>
              </w:rPr>
            </w:pPr>
            <w:r w:rsidRPr="00C80304">
              <w:rPr>
                <w:sz w:val="16"/>
                <w:szCs w:val="16"/>
              </w:rPr>
              <w:t>4</w:t>
            </w:r>
          </w:p>
        </w:tc>
        <w:tc>
          <w:tcPr>
            <w:tcW w:w="674"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jc w:val="center"/>
              <w:rPr>
                <w:sz w:val="16"/>
                <w:szCs w:val="16"/>
              </w:rPr>
            </w:pPr>
            <w:r>
              <w:rPr>
                <w:sz w:val="16"/>
                <w:szCs w:val="16"/>
              </w:rPr>
              <w:t>5</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pStyle w:val="6e"/>
              <w:ind w:left="0"/>
              <w:jc w:val="center"/>
              <w:rPr>
                <w:sz w:val="16"/>
                <w:szCs w:val="16"/>
              </w:rPr>
            </w:pPr>
            <w:r w:rsidRPr="00C80304">
              <w:rPr>
                <w:sz w:val="16"/>
                <w:szCs w:val="16"/>
              </w:rPr>
              <w:t>1.</w:t>
            </w:r>
          </w:p>
        </w:tc>
        <w:tc>
          <w:tcPr>
            <w:tcW w:w="1454" w:type="pct"/>
            <w:tcBorders>
              <w:top w:val="single" w:sz="4" w:space="0" w:color="auto"/>
              <w:left w:val="single" w:sz="4" w:space="0" w:color="auto"/>
              <w:bottom w:val="single" w:sz="4" w:space="0" w:color="auto"/>
              <w:right w:val="single" w:sz="4" w:space="0" w:color="auto"/>
            </w:tcBorders>
          </w:tcPr>
          <w:p w:rsidR="008E5E36" w:rsidRPr="002961D9" w:rsidRDefault="008E5E36" w:rsidP="009130A0">
            <w:pPr>
              <w:ind w:left="-57" w:right="-57"/>
              <w:rPr>
                <w:sz w:val="16"/>
                <w:szCs w:val="16"/>
              </w:rPr>
            </w:pPr>
            <w:r w:rsidRPr="002961D9">
              <w:rPr>
                <w:sz w:val="16"/>
                <w:szCs w:val="16"/>
              </w:rPr>
              <w:t>АО «Невинномысский Азот»</w:t>
            </w:r>
          </w:p>
        </w:tc>
        <w:tc>
          <w:tcPr>
            <w:tcW w:w="1947" w:type="pct"/>
            <w:tcBorders>
              <w:top w:val="single" w:sz="4" w:space="0" w:color="auto"/>
              <w:left w:val="single" w:sz="4" w:space="0" w:color="auto"/>
              <w:bottom w:val="single" w:sz="4" w:space="0" w:color="auto"/>
              <w:right w:val="single" w:sz="4" w:space="0" w:color="auto"/>
            </w:tcBorders>
          </w:tcPr>
          <w:p w:rsidR="008E5E36" w:rsidRPr="002961D9" w:rsidRDefault="008E5E36" w:rsidP="009130A0">
            <w:pPr>
              <w:ind w:left="-57" w:right="-57"/>
              <w:rPr>
                <w:sz w:val="16"/>
                <w:szCs w:val="16"/>
              </w:rPr>
            </w:pPr>
            <w:r w:rsidRPr="002961D9">
              <w:rPr>
                <w:sz w:val="16"/>
                <w:szCs w:val="16"/>
              </w:rPr>
              <w:t>«Замена ГТТ-3М на ГТУ-8 на агрегатах УКЛ-7 в цехе № 5»</w:t>
            </w:r>
          </w:p>
        </w:tc>
        <w:tc>
          <w:tcPr>
            <w:tcW w:w="675" w:type="pct"/>
            <w:tcBorders>
              <w:top w:val="single" w:sz="4" w:space="0" w:color="auto"/>
              <w:left w:val="single" w:sz="4" w:space="0" w:color="auto"/>
              <w:bottom w:val="single" w:sz="4" w:space="0" w:color="auto"/>
              <w:right w:val="single" w:sz="4" w:space="0" w:color="auto"/>
            </w:tcBorders>
            <w:vAlign w:val="center"/>
          </w:tcPr>
          <w:p w:rsidR="008E5E36" w:rsidRPr="002961D9" w:rsidRDefault="008E5E36" w:rsidP="009130A0">
            <w:pPr>
              <w:ind w:left="-57" w:right="-57"/>
              <w:jc w:val="center"/>
              <w:rPr>
                <w:sz w:val="16"/>
                <w:szCs w:val="16"/>
              </w:rPr>
            </w:pPr>
            <w:r w:rsidRPr="002961D9">
              <w:rPr>
                <w:sz w:val="16"/>
                <w:szCs w:val="16"/>
              </w:rPr>
              <w:t>665</w:t>
            </w:r>
            <w:r>
              <w:rPr>
                <w:sz w:val="16"/>
                <w:szCs w:val="16"/>
              </w:rPr>
              <w:t>,00</w:t>
            </w:r>
          </w:p>
        </w:tc>
        <w:tc>
          <w:tcPr>
            <w:tcW w:w="674" w:type="pct"/>
            <w:tcBorders>
              <w:top w:val="single" w:sz="4" w:space="0" w:color="auto"/>
              <w:left w:val="single" w:sz="4" w:space="0" w:color="auto"/>
              <w:bottom w:val="single" w:sz="4" w:space="0" w:color="auto"/>
              <w:right w:val="single" w:sz="4" w:space="0" w:color="auto"/>
            </w:tcBorders>
            <w:vAlign w:val="center"/>
          </w:tcPr>
          <w:p w:rsidR="008E5E36" w:rsidRPr="002961D9" w:rsidRDefault="008E5E36" w:rsidP="009130A0">
            <w:pPr>
              <w:ind w:left="-57" w:right="-57"/>
              <w:jc w:val="center"/>
              <w:rPr>
                <w:sz w:val="16"/>
                <w:szCs w:val="16"/>
              </w:rPr>
            </w:pPr>
            <w:r w:rsidRPr="002961D9">
              <w:rPr>
                <w:sz w:val="16"/>
                <w:szCs w:val="16"/>
              </w:rPr>
              <w:t>0</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pStyle w:val="6e"/>
              <w:ind w:left="0"/>
              <w:jc w:val="center"/>
              <w:rPr>
                <w:sz w:val="16"/>
                <w:szCs w:val="16"/>
              </w:rPr>
            </w:pPr>
            <w:r w:rsidRPr="00C80304">
              <w:rPr>
                <w:sz w:val="16"/>
                <w:szCs w:val="16"/>
              </w:rPr>
              <w:t>2.</w:t>
            </w:r>
          </w:p>
        </w:tc>
        <w:tc>
          <w:tcPr>
            <w:tcW w:w="1454"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ind w:left="-57" w:right="-57"/>
              <w:rPr>
                <w:sz w:val="16"/>
                <w:szCs w:val="16"/>
              </w:rPr>
            </w:pPr>
            <w:r w:rsidRPr="002961D9">
              <w:rPr>
                <w:sz w:val="16"/>
                <w:szCs w:val="16"/>
              </w:rPr>
              <w:t>ООО «Ставропольские Деликатесы»</w:t>
            </w:r>
          </w:p>
        </w:tc>
        <w:tc>
          <w:tcPr>
            <w:tcW w:w="1947"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jc w:val="both"/>
              <w:rPr>
                <w:sz w:val="16"/>
                <w:szCs w:val="16"/>
              </w:rPr>
            </w:pPr>
            <w:r w:rsidRPr="002961D9">
              <w:rPr>
                <w:sz w:val="16"/>
                <w:szCs w:val="16"/>
              </w:rPr>
              <w:t>«Строительство завода по производству мясных деликатесов и колбасных изделий»</w:t>
            </w:r>
          </w:p>
        </w:tc>
        <w:tc>
          <w:tcPr>
            <w:tcW w:w="675"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jc w:val="center"/>
              <w:rPr>
                <w:sz w:val="16"/>
                <w:szCs w:val="16"/>
              </w:rPr>
            </w:pPr>
            <w:r>
              <w:rPr>
                <w:sz w:val="16"/>
                <w:szCs w:val="16"/>
              </w:rPr>
              <w:t>50,00</w:t>
            </w:r>
          </w:p>
        </w:tc>
        <w:tc>
          <w:tcPr>
            <w:tcW w:w="674"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jc w:val="center"/>
              <w:rPr>
                <w:sz w:val="16"/>
                <w:szCs w:val="16"/>
              </w:rPr>
            </w:pPr>
            <w:r>
              <w:rPr>
                <w:sz w:val="16"/>
                <w:szCs w:val="16"/>
              </w:rPr>
              <w:t>20</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pStyle w:val="6e"/>
              <w:ind w:left="0"/>
              <w:jc w:val="center"/>
              <w:rPr>
                <w:sz w:val="16"/>
                <w:szCs w:val="16"/>
              </w:rPr>
            </w:pPr>
            <w:r>
              <w:rPr>
                <w:sz w:val="16"/>
                <w:szCs w:val="16"/>
              </w:rPr>
              <w:t>3.</w:t>
            </w:r>
          </w:p>
        </w:tc>
        <w:tc>
          <w:tcPr>
            <w:tcW w:w="1454"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ind w:left="-57" w:right="-57"/>
              <w:rPr>
                <w:sz w:val="16"/>
                <w:szCs w:val="16"/>
              </w:rPr>
            </w:pPr>
            <w:r w:rsidRPr="002961D9">
              <w:rPr>
                <w:sz w:val="16"/>
                <w:szCs w:val="16"/>
              </w:rPr>
              <w:t>ООО «Корпорация Зерновые Системы Юг»</w:t>
            </w:r>
          </w:p>
        </w:tc>
        <w:tc>
          <w:tcPr>
            <w:tcW w:w="1947"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jc w:val="both"/>
              <w:rPr>
                <w:sz w:val="16"/>
                <w:szCs w:val="16"/>
              </w:rPr>
            </w:pPr>
            <w:r w:rsidRPr="002961D9">
              <w:rPr>
                <w:sz w:val="16"/>
                <w:szCs w:val="16"/>
              </w:rPr>
              <w:t>«Строительство зерноперерабатывающего комплекса с вводом в эксплуатацию линий по производству мукомольной продукции, комбикормовой продукции и растительных масел»</w:t>
            </w:r>
          </w:p>
        </w:tc>
        <w:tc>
          <w:tcPr>
            <w:tcW w:w="675"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jc w:val="center"/>
              <w:rPr>
                <w:sz w:val="16"/>
                <w:szCs w:val="16"/>
              </w:rPr>
            </w:pPr>
            <w:r>
              <w:rPr>
                <w:sz w:val="16"/>
                <w:szCs w:val="16"/>
              </w:rPr>
              <w:t>1215,00</w:t>
            </w:r>
          </w:p>
        </w:tc>
        <w:tc>
          <w:tcPr>
            <w:tcW w:w="674"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jc w:val="center"/>
              <w:rPr>
                <w:sz w:val="16"/>
                <w:szCs w:val="16"/>
              </w:rPr>
            </w:pPr>
            <w:r>
              <w:rPr>
                <w:sz w:val="16"/>
                <w:szCs w:val="16"/>
              </w:rPr>
              <w:t>100</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pStyle w:val="6e"/>
              <w:ind w:left="0"/>
              <w:jc w:val="center"/>
              <w:rPr>
                <w:sz w:val="16"/>
                <w:szCs w:val="16"/>
              </w:rPr>
            </w:pPr>
            <w:r>
              <w:rPr>
                <w:sz w:val="16"/>
                <w:szCs w:val="16"/>
              </w:rPr>
              <w:t>4.</w:t>
            </w:r>
          </w:p>
        </w:tc>
        <w:tc>
          <w:tcPr>
            <w:tcW w:w="1454" w:type="pct"/>
            <w:tcBorders>
              <w:top w:val="single" w:sz="4" w:space="0" w:color="auto"/>
              <w:left w:val="single" w:sz="4" w:space="0" w:color="auto"/>
              <w:bottom w:val="single" w:sz="4" w:space="0" w:color="auto"/>
              <w:right w:val="single" w:sz="4" w:space="0" w:color="auto"/>
            </w:tcBorders>
          </w:tcPr>
          <w:p w:rsidR="008E5E36" w:rsidRPr="002961D9" w:rsidRDefault="008E5E36" w:rsidP="009130A0">
            <w:pPr>
              <w:ind w:left="-57" w:right="-57"/>
              <w:rPr>
                <w:sz w:val="16"/>
                <w:szCs w:val="16"/>
              </w:rPr>
            </w:pPr>
            <w:r w:rsidRPr="002961D9">
              <w:rPr>
                <w:sz w:val="16"/>
                <w:szCs w:val="16"/>
              </w:rPr>
              <w:t>ООО «ДИРФАРМ»</w:t>
            </w:r>
          </w:p>
        </w:tc>
        <w:tc>
          <w:tcPr>
            <w:tcW w:w="1947" w:type="pct"/>
            <w:tcBorders>
              <w:top w:val="single" w:sz="4" w:space="0" w:color="auto"/>
              <w:left w:val="single" w:sz="4" w:space="0" w:color="auto"/>
              <w:bottom w:val="single" w:sz="4" w:space="0" w:color="auto"/>
              <w:right w:val="single" w:sz="4" w:space="0" w:color="auto"/>
            </w:tcBorders>
          </w:tcPr>
          <w:p w:rsidR="008E5E36" w:rsidRPr="002961D9" w:rsidRDefault="008E5E36" w:rsidP="009130A0">
            <w:pPr>
              <w:ind w:left="-57" w:right="-57"/>
              <w:jc w:val="both"/>
              <w:rPr>
                <w:sz w:val="16"/>
                <w:szCs w:val="16"/>
              </w:rPr>
            </w:pPr>
            <w:r w:rsidRPr="002961D9">
              <w:rPr>
                <w:sz w:val="16"/>
                <w:szCs w:val="16"/>
              </w:rPr>
              <w:t>«Организация фермы по разведению благородных оленей»</w:t>
            </w:r>
          </w:p>
        </w:tc>
        <w:tc>
          <w:tcPr>
            <w:tcW w:w="675"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ind w:left="-57" w:right="-57"/>
              <w:jc w:val="center"/>
              <w:rPr>
                <w:sz w:val="16"/>
                <w:szCs w:val="16"/>
              </w:rPr>
            </w:pPr>
            <w:r>
              <w:rPr>
                <w:sz w:val="16"/>
                <w:szCs w:val="16"/>
              </w:rPr>
              <w:t>150,00</w:t>
            </w:r>
          </w:p>
        </w:tc>
        <w:tc>
          <w:tcPr>
            <w:tcW w:w="674"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ind w:left="-57" w:right="-57"/>
              <w:jc w:val="center"/>
              <w:rPr>
                <w:sz w:val="16"/>
                <w:szCs w:val="16"/>
              </w:rPr>
            </w:pPr>
            <w:r>
              <w:rPr>
                <w:sz w:val="16"/>
                <w:szCs w:val="16"/>
              </w:rPr>
              <w:t>10</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tcPr>
          <w:p w:rsidR="008E5E36" w:rsidRPr="00C80304" w:rsidRDefault="008E5E36" w:rsidP="009130A0">
            <w:pPr>
              <w:pStyle w:val="6e"/>
              <w:ind w:left="0"/>
              <w:jc w:val="center"/>
              <w:rPr>
                <w:sz w:val="16"/>
                <w:szCs w:val="16"/>
              </w:rPr>
            </w:pPr>
            <w:r>
              <w:rPr>
                <w:sz w:val="16"/>
                <w:szCs w:val="16"/>
              </w:rPr>
              <w:t>5.</w:t>
            </w:r>
          </w:p>
        </w:tc>
        <w:tc>
          <w:tcPr>
            <w:tcW w:w="1454" w:type="pct"/>
            <w:tcBorders>
              <w:top w:val="single" w:sz="4" w:space="0" w:color="auto"/>
              <w:left w:val="single" w:sz="4" w:space="0" w:color="auto"/>
              <w:bottom w:val="single" w:sz="4" w:space="0" w:color="auto"/>
              <w:right w:val="single" w:sz="4" w:space="0" w:color="auto"/>
            </w:tcBorders>
          </w:tcPr>
          <w:p w:rsidR="008E5E36" w:rsidRPr="002961D9" w:rsidRDefault="008E5E36" w:rsidP="009130A0">
            <w:pPr>
              <w:ind w:left="-57" w:right="-57"/>
              <w:rPr>
                <w:sz w:val="16"/>
                <w:szCs w:val="16"/>
              </w:rPr>
            </w:pPr>
            <w:r w:rsidRPr="002961D9">
              <w:rPr>
                <w:sz w:val="16"/>
                <w:szCs w:val="16"/>
              </w:rPr>
              <w:t>ООО ТД «АКВА-ДЬЮ»</w:t>
            </w:r>
          </w:p>
        </w:tc>
        <w:tc>
          <w:tcPr>
            <w:tcW w:w="1947" w:type="pct"/>
            <w:tcBorders>
              <w:top w:val="single" w:sz="4" w:space="0" w:color="auto"/>
              <w:left w:val="single" w:sz="4" w:space="0" w:color="auto"/>
              <w:bottom w:val="single" w:sz="4" w:space="0" w:color="auto"/>
              <w:right w:val="single" w:sz="4" w:space="0" w:color="auto"/>
            </w:tcBorders>
          </w:tcPr>
          <w:p w:rsidR="008E5E36" w:rsidRPr="002961D9" w:rsidRDefault="008E5E36" w:rsidP="009130A0">
            <w:pPr>
              <w:ind w:left="-57" w:right="-57"/>
              <w:jc w:val="both"/>
              <w:rPr>
                <w:sz w:val="16"/>
                <w:szCs w:val="16"/>
              </w:rPr>
            </w:pPr>
            <w:r w:rsidRPr="002961D9">
              <w:rPr>
                <w:sz w:val="16"/>
                <w:szCs w:val="16"/>
              </w:rPr>
              <w:t>«Строительство завода по розливу минеральной природной столовой питьевой воды производительностью 33 млн. бут/ год на территории ТОСЭР «Невинномысск»</w:t>
            </w:r>
          </w:p>
        </w:tc>
        <w:tc>
          <w:tcPr>
            <w:tcW w:w="675"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ind w:left="-57" w:right="-57"/>
              <w:jc w:val="center"/>
              <w:rPr>
                <w:sz w:val="16"/>
                <w:szCs w:val="16"/>
              </w:rPr>
            </w:pPr>
            <w:r>
              <w:rPr>
                <w:sz w:val="16"/>
                <w:szCs w:val="16"/>
              </w:rPr>
              <w:t>308,75</w:t>
            </w:r>
          </w:p>
        </w:tc>
        <w:tc>
          <w:tcPr>
            <w:tcW w:w="674" w:type="pct"/>
            <w:tcBorders>
              <w:top w:val="single" w:sz="4" w:space="0" w:color="auto"/>
              <w:left w:val="single" w:sz="4" w:space="0" w:color="auto"/>
              <w:bottom w:val="single" w:sz="4" w:space="0" w:color="auto"/>
              <w:right w:val="single" w:sz="4" w:space="0" w:color="auto"/>
            </w:tcBorders>
            <w:vAlign w:val="center"/>
          </w:tcPr>
          <w:p w:rsidR="008E5E36" w:rsidRPr="00C80304" w:rsidRDefault="008E5E36" w:rsidP="009130A0">
            <w:pPr>
              <w:ind w:left="-57" w:right="-57"/>
              <w:jc w:val="center"/>
              <w:rPr>
                <w:sz w:val="16"/>
                <w:szCs w:val="16"/>
              </w:rPr>
            </w:pPr>
            <w:r>
              <w:rPr>
                <w:sz w:val="16"/>
                <w:szCs w:val="16"/>
              </w:rPr>
              <w:t>19</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shd w:val="clear" w:color="auto" w:fill="auto"/>
          </w:tcPr>
          <w:p w:rsidR="008E5E36" w:rsidRPr="00C80304" w:rsidRDefault="008E5E36" w:rsidP="009130A0">
            <w:pPr>
              <w:jc w:val="center"/>
              <w:rPr>
                <w:sz w:val="16"/>
                <w:szCs w:val="16"/>
                <w:lang w:eastAsia="en-US"/>
              </w:rPr>
            </w:pPr>
            <w:r>
              <w:rPr>
                <w:sz w:val="16"/>
                <w:szCs w:val="16"/>
                <w:lang w:eastAsia="en-US"/>
              </w:rPr>
              <w:t>6.</w:t>
            </w: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8E5E36" w:rsidRPr="002961D9" w:rsidRDefault="008E5E36" w:rsidP="009130A0">
            <w:pPr>
              <w:ind w:left="-57" w:right="-57"/>
              <w:rPr>
                <w:sz w:val="16"/>
                <w:szCs w:val="16"/>
              </w:rPr>
            </w:pPr>
            <w:r w:rsidRPr="002961D9">
              <w:rPr>
                <w:sz w:val="16"/>
                <w:szCs w:val="16"/>
              </w:rPr>
              <w:t>ООО «ЛОФТ ФАБРИКА»</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8E5E36" w:rsidRPr="002961D9" w:rsidRDefault="008E5E36" w:rsidP="009130A0">
            <w:pPr>
              <w:ind w:left="-57" w:right="-57"/>
              <w:jc w:val="both"/>
              <w:rPr>
                <w:sz w:val="16"/>
                <w:szCs w:val="16"/>
              </w:rPr>
            </w:pPr>
            <w:r w:rsidRPr="002961D9">
              <w:rPr>
                <w:sz w:val="16"/>
                <w:szCs w:val="16"/>
              </w:rPr>
              <w:t>«Строительство базы отдыха «Посейдон» на территории г. Невинномысска Ставропольского края»</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8E5E36" w:rsidRPr="00C80304" w:rsidRDefault="008E5E36" w:rsidP="009130A0">
            <w:pPr>
              <w:ind w:left="-57" w:right="-57"/>
              <w:jc w:val="center"/>
              <w:rPr>
                <w:sz w:val="16"/>
                <w:szCs w:val="16"/>
              </w:rPr>
            </w:pPr>
            <w:r>
              <w:rPr>
                <w:sz w:val="16"/>
                <w:szCs w:val="16"/>
              </w:rPr>
              <w:t>14,24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8E5E36" w:rsidRPr="00C80304" w:rsidRDefault="008E5E36" w:rsidP="009130A0">
            <w:pPr>
              <w:ind w:left="-57" w:right="-57"/>
              <w:jc w:val="center"/>
              <w:rPr>
                <w:sz w:val="16"/>
                <w:szCs w:val="16"/>
              </w:rPr>
            </w:pPr>
            <w:r>
              <w:rPr>
                <w:sz w:val="16"/>
                <w:szCs w:val="16"/>
              </w:rPr>
              <w:t>11</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shd w:val="clear" w:color="auto" w:fill="auto"/>
          </w:tcPr>
          <w:p w:rsidR="008E5E36" w:rsidRPr="00C80304" w:rsidRDefault="008E5E36" w:rsidP="009130A0">
            <w:pPr>
              <w:jc w:val="center"/>
              <w:rPr>
                <w:sz w:val="16"/>
                <w:szCs w:val="16"/>
              </w:rPr>
            </w:pPr>
            <w:r>
              <w:rPr>
                <w:sz w:val="16"/>
                <w:szCs w:val="16"/>
              </w:rPr>
              <w:t>7.</w:t>
            </w: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8E5E36" w:rsidRPr="002961D9" w:rsidRDefault="008E5E36" w:rsidP="009130A0">
            <w:pPr>
              <w:ind w:left="-57" w:right="-57"/>
              <w:rPr>
                <w:sz w:val="16"/>
                <w:szCs w:val="16"/>
              </w:rPr>
            </w:pPr>
            <w:r w:rsidRPr="002961D9">
              <w:rPr>
                <w:sz w:val="16"/>
                <w:szCs w:val="16"/>
              </w:rPr>
              <w:t>ООО «ВЕГА»</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8E5E36" w:rsidRPr="002961D9" w:rsidRDefault="008E5E36" w:rsidP="009130A0">
            <w:pPr>
              <w:ind w:left="-57" w:right="-57"/>
              <w:jc w:val="both"/>
              <w:rPr>
                <w:sz w:val="16"/>
                <w:szCs w:val="16"/>
              </w:rPr>
            </w:pPr>
            <w:r w:rsidRPr="002961D9">
              <w:rPr>
                <w:sz w:val="16"/>
                <w:szCs w:val="16"/>
              </w:rPr>
              <w:t>«Строительство животноводческого комплекса (в том числе откормочного пункта) для выращивания поголовья крупного рогатого скота мясного направления продуктивности и производства комбикормов»</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8E5E36" w:rsidRPr="002961D9" w:rsidRDefault="008E5E36" w:rsidP="009130A0">
            <w:pPr>
              <w:ind w:left="-57" w:right="-57"/>
              <w:jc w:val="center"/>
              <w:rPr>
                <w:sz w:val="16"/>
                <w:szCs w:val="16"/>
              </w:rPr>
            </w:pPr>
            <w:r w:rsidRPr="002961D9">
              <w:rPr>
                <w:sz w:val="16"/>
                <w:szCs w:val="16"/>
              </w:rPr>
              <w:t>8</w:t>
            </w:r>
            <w:r>
              <w:rPr>
                <w:sz w:val="16"/>
                <w:szCs w:val="16"/>
              </w:rPr>
              <w:t>,00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8E5E36" w:rsidRPr="002961D9" w:rsidRDefault="008E5E36" w:rsidP="009130A0">
            <w:pPr>
              <w:ind w:left="-57" w:right="-57"/>
              <w:jc w:val="center"/>
              <w:rPr>
                <w:sz w:val="16"/>
                <w:szCs w:val="16"/>
              </w:rPr>
            </w:pPr>
            <w:r w:rsidRPr="002961D9">
              <w:rPr>
                <w:sz w:val="16"/>
                <w:szCs w:val="16"/>
              </w:rPr>
              <w:t>15</w:t>
            </w:r>
          </w:p>
        </w:tc>
      </w:tr>
      <w:tr w:rsidR="008E5E36" w:rsidRPr="00400503" w:rsidTr="009130A0">
        <w:tc>
          <w:tcPr>
            <w:tcW w:w="251" w:type="pct"/>
            <w:tcBorders>
              <w:top w:val="single" w:sz="4" w:space="0" w:color="auto"/>
              <w:left w:val="single" w:sz="4" w:space="0" w:color="auto"/>
              <w:bottom w:val="single" w:sz="4" w:space="0" w:color="auto"/>
              <w:right w:val="single" w:sz="4" w:space="0" w:color="auto"/>
            </w:tcBorders>
            <w:shd w:val="clear" w:color="auto" w:fill="auto"/>
          </w:tcPr>
          <w:p w:rsidR="008E5E36" w:rsidRDefault="008E5E36" w:rsidP="009130A0">
            <w:pPr>
              <w:jc w:val="center"/>
              <w:rPr>
                <w:sz w:val="16"/>
                <w:szCs w:val="16"/>
              </w:rPr>
            </w:pPr>
            <w:r>
              <w:rPr>
                <w:sz w:val="16"/>
                <w:szCs w:val="16"/>
              </w:rPr>
              <w:t>8.</w:t>
            </w: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8E5E36" w:rsidRPr="002961D9" w:rsidRDefault="008E5E36" w:rsidP="009130A0">
            <w:pPr>
              <w:ind w:left="-57" w:right="-57"/>
              <w:rPr>
                <w:sz w:val="16"/>
                <w:szCs w:val="16"/>
              </w:rPr>
            </w:pPr>
            <w:r w:rsidRPr="002961D9">
              <w:rPr>
                <w:sz w:val="16"/>
                <w:szCs w:val="16"/>
              </w:rPr>
              <w:t>ООО «Центральный парк культуры и отдыха»</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8E5E36" w:rsidRPr="002961D9" w:rsidRDefault="008E5E36" w:rsidP="009130A0">
            <w:pPr>
              <w:ind w:left="-57" w:right="-57"/>
              <w:rPr>
                <w:sz w:val="16"/>
                <w:szCs w:val="16"/>
              </w:rPr>
            </w:pPr>
            <w:r w:rsidRPr="002961D9">
              <w:rPr>
                <w:sz w:val="16"/>
                <w:szCs w:val="16"/>
              </w:rPr>
              <w:t>«Организация парка аттракционов «Центральный»</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8E5E36" w:rsidRPr="002961D9" w:rsidRDefault="008E5E36" w:rsidP="009130A0">
            <w:pPr>
              <w:ind w:left="-57" w:right="-57"/>
              <w:jc w:val="center"/>
              <w:rPr>
                <w:sz w:val="16"/>
                <w:szCs w:val="16"/>
              </w:rPr>
            </w:pPr>
            <w:r w:rsidRPr="002961D9">
              <w:rPr>
                <w:sz w:val="16"/>
                <w:szCs w:val="16"/>
              </w:rPr>
              <w:t>2,5</w:t>
            </w:r>
            <w:r>
              <w:rPr>
                <w:sz w:val="16"/>
                <w:szCs w:val="16"/>
              </w:rPr>
              <w:t>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8E5E36" w:rsidRPr="002961D9" w:rsidRDefault="008E5E36" w:rsidP="009130A0">
            <w:pPr>
              <w:ind w:left="-57" w:right="-57"/>
              <w:jc w:val="center"/>
              <w:rPr>
                <w:sz w:val="16"/>
                <w:szCs w:val="16"/>
              </w:rPr>
            </w:pPr>
            <w:r w:rsidRPr="002961D9">
              <w:rPr>
                <w:sz w:val="16"/>
                <w:szCs w:val="16"/>
              </w:rPr>
              <w:t>10</w:t>
            </w:r>
          </w:p>
        </w:tc>
      </w:tr>
      <w:tr w:rsidR="008E5E36" w:rsidRPr="00C80304" w:rsidTr="009130A0">
        <w:tc>
          <w:tcPr>
            <w:tcW w:w="251" w:type="pct"/>
            <w:tcBorders>
              <w:top w:val="single" w:sz="4" w:space="0" w:color="auto"/>
              <w:left w:val="single" w:sz="4" w:space="0" w:color="auto"/>
              <w:bottom w:val="single" w:sz="4" w:space="0" w:color="auto"/>
              <w:right w:val="single" w:sz="4" w:space="0" w:color="auto"/>
            </w:tcBorders>
            <w:shd w:val="clear" w:color="auto" w:fill="auto"/>
          </w:tcPr>
          <w:p w:rsidR="008E5E36" w:rsidRDefault="008E5E36" w:rsidP="009130A0">
            <w:pPr>
              <w:jc w:val="center"/>
              <w:rPr>
                <w:sz w:val="16"/>
                <w:szCs w:val="16"/>
              </w:rPr>
            </w:pPr>
          </w:p>
        </w:tc>
        <w:tc>
          <w:tcPr>
            <w:tcW w:w="1454" w:type="pct"/>
            <w:tcBorders>
              <w:top w:val="single" w:sz="4" w:space="0" w:color="auto"/>
              <w:left w:val="single" w:sz="4" w:space="0" w:color="auto"/>
              <w:bottom w:val="single" w:sz="4" w:space="0" w:color="auto"/>
              <w:right w:val="single" w:sz="4" w:space="0" w:color="auto"/>
            </w:tcBorders>
            <w:shd w:val="clear" w:color="auto" w:fill="auto"/>
          </w:tcPr>
          <w:p w:rsidR="008E5E36" w:rsidRPr="007F2CB8" w:rsidRDefault="008E5E36" w:rsidP="009130A0">
            <w:pPr>
              <w:rPr>
                <w:color w:val="000000"/>
                <w:sz w:val="16"/>
                <w:szCs w:val="16"/>
              </w:rPr>
            </w:pPr>
            <w:r>
              <w:rPr>
                <w:color w:val="000000"/>
                <w:sz w:val="16"/>
                <w:szCs w:val="16"/>
              </w:rPr>
              <w:t>ИТОГО</w:t>
            </w:r>
          </w:p>
        </w:tc>
        <w:tc>
          <w:tcPr>
            <w:tcW w:w="1947" w:type="pct"/>
            <w:tcBorders>
              <w:top w:val="single" w:sz="4" w:space="0" w:color="auto"/>
              <w:left w:val="single" w:sz="4" w:space="0" w:color="auto"/>
              <w:bottom w:val="single" w:sz="4" w:space="0" w:color="auto"/>
              <w:right w:val="single" w:sz="4" w:space="0" w:color="auto"/>
            </w:tcBorders>
            <w:shd w:val="clear" w:color="auto" w:fill="auto"/>
          </w:tcPr>
          <w:p w:rsidR="008E5E36" w:rsidRPr="007F2CB8" w:rsidRDefault="008E5E36" w:rsidP="009130A0">
            <w:pPr>
              <w:rPr>
                <w:color w:val="000000"/>
                <w:sz w:val="16"/>
                <w:szCs w:val="16"/>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8E5E36" w:rsidRPr="00994C45" w:rsidRDefault="008E5E36" w:rsidP="009130A0">
            <w:pPr>
              <w:ind w:left="-57" w:right="-57"/>
              <w:jc w:val="center"/>
              <w:rPr>
                <w:sz w:val="16"/>
                <w:szCs w:val="16"/>
              </w:rPr>
            </w:pPr>
            <w:r w:rsidRPr="00994C45">
              <w:rPr>
                <w:sz w:val="16"/>
                <w:szCs w:val="16"/>
              </w:rPr>
              <w:t>2413,49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E5E36" w:rsidRPr="00994C45" w:rsidRDefault="008E5E36" w:rsidP="009130A0">
            <w:pPr>
              <w:ind w:left="-57" w:right="-57"/>
              <w:jc w:val="center"/>
              <w:rPr>
                <w:sz w:val="16"/>
                <w:szCs w:val="16"/>
              </w:rPr>
            </w:pPr>
            <w:r w:rsidRPr="00994C45">
              <w:rPr>
                <w:sz w:val="16"/>
                <w:szCs w:val="16"/>
              </w:rPr>
              <w:t>185</w:t>
            </w:r>
          </w:p>
        </w:tc>
      </w:tr>
    </w:tbl>
    <w:p w:rsidR="008E5E36" w:rsidRDefault="008E5E36" w:rsidP="0095016E">
      <w:pPr>
        <w:pStyle w:val="ConsPlusNormal"/>
        <w:widowControl/>
        <w:ind w:firstLine="709"/>
        <w:jc w:val="both"/>
        <w:rPr>
          <w:rFonts w:ascii="Times New Roman" w:hAnsi="Times New Roman" w:cs="Times New Roman"/>
          <w:sz w:val="28"/>
          <w:szCs w:val="28"/>
        </w:rPr>
      </w:pPr>
    </w:p>
    <w:p w:rsidR="00AB339D" w:rsidRDefault="00AB339D" w:rsidP="0095016E">
      <w:pPr>
        <w:pStyle w:val="ConsPlusNormal"/>
        <w:widowControl/>
        <w:ind w:firstLine="709"/>
        <w:jc w:val="both"/>
        <w:rPr>
          <w:rFonts w:ascii="Times New Roman" w:hAnsi="Times New Roman" w:cs="Times New Roman"/>
          <w:sz w:val="28"/>
          <w:szCs w:val="28"/>
        </w:rPr>
      </w:pPr>
    </w:p>
    <w:p w:rsidR="00500328" w:rsidRPr="00204355" w:rsidRDefault="00A80D8F" w:rsidP="00CE2ECE">
      <w:pPr>
        <w:pStyle w:val="1"/>
        <w:spacing w:before="0" w:after="0"/>
        <w:ind w:firstLine="709"/>
        <w:jc w:val="center"/>
        <w:rPr>
          <w:rFonts w:ascii="Times New Roman" w:hAnsi="Times New Roman"/>
          <w:b w:val="0"/>
          <w:sz w:val="28"/>
          <w:szCs w:val="28"/>
        </w:rPr>
      </w:pPr>
      <w:bookmarkStart w:id="16" w:name="_Toc65231653"/>
      <w:r w:rsidRPr="00F97DB3">
        <w:rPr>
          <w:rFonts w:ascii="Times New Roman" w:hAnsi="Times New Roman"/>
          <w:b w:val="0"/>
          <w:sz w:val="28"/>
          <w:szCs w:val="28"/>
        </w:rPr>
        <w:t>2.</w:t>
      </w:r>
      <w:r w:rsidR="00E406E4" w:rsidRPr="00F97DB3">
        <w:rPr>
          <w:rFonts w:ascii="Times New Roman" w:hAnsi="Times New Roman"/>
          <w:b w:val="0"/>
          <w:sz w:val="28"/>
          <w:szCs w:val="28"/>
        </w:rPr>
        <w:t>4</w:t>
      </w:r>
      <w:r w:rsidRPr="00F97DB3">
        <w:rPr>
          <w:rFonts w:ascii="Times New Roman" w:hAnsi="Times New Roman"/>
          <w:b w:val="0"/>
          <w:sz w:val="28"/>
          <w:szCs w:val="28"/>
        </w:rPr>
        <w:t>.</w:t>
      </w:r>
      <w:r w:rsidR="006830B0" w:rsidRPr="00F97DB3">
        <w:rPr>
          <w:rFonts w:ascii="Times New Roman" w:hAnsi="Times New Roman"/>
          <w:b w:val="0"/>
          <w:sz w:val="28"/>
          <w:szCs w:val="28"/>
        </w:rPr>
        <w:t xml:space="preserve"> </w:t>
      </w:r>
      <w:r w:rsidR="00E406E4" w:rsidRPr="00F97DB3">
        <w:rPr>
          <w:rFonts w:ascii="Times New Roman" w:hAnsi="Times New Roman"/>
          <w:b w:val="0"/>
          <w:sz w:val="28"/>
          <w:szCs w:val="28"/>
        </w:rPr>
        <w:t xml:space="preserve">Преодоление </w:t>
      </w:r>
      <w:proofErr w:type="spellStart"/>
      <w:r w:rsidR="00E406E4" w:rsidRPr="00F97DB3">
        <w:rPr>
          <w:rFonts w:ascii="Times New Roman" w:hAnsi="Times New Roman"/>
          <w:b w:val="0"/>
          <w:sz w:val="28"/>
          <w:szCs w:val="28"/>
        </w:rPr>
        <w:t>монопрофильности</w:t>
      </w:r>
      <w:proofErr w:type="spellEnd"/>
      <w:r w:rsidR="00E406E4" w:rsidRPr="00F97DB3">
        <w:rPr>
          <w:rFonts w:ascii="Times New Roman" w:hAnsi="Times New Roman"/>
          <w:b w:val="0"/>
          <w:sz w:val="28"/>
          <w:szCs w:val="28"/>
        </w:rPr>
        <w:t xml:space="preserve"> экономики города</w:t>
      </w:r>
      <w:bookmarkEnd w:id="16"/>
    </w:p>
    <w:p w:rsidR="00E35136" w:rsidRPr="00204355" w:rsidRDefault="00E35136" w:rsidP="00E35136"/>
    <w:p w:rsidR="00F97DB3" w:rsidRPr="00295B74" w:rsidRDefault="00F97DB3" w:rsidP="00F97DB3">
      <w:pPr>
        <w:suppressAutoHyphens/>
        <w:ind w:firstLine="709"/>
        <w:jc w:val="both"/>
        <w:rPr>
          <w:rStyle w:val="apple-converted-space"/>
          <w:sz w:val="28"/>
          <w:szCs w:val="28"/>
        </w:rPr>
      </w:pPr>
      <w:proofErr w:type="gramStart"/>
      <w:r w:rsidRPr="00204355">
        <w:rPr>
          <w:sz w:val="28"/>
          <w:szCs w:val="28"/>
        </w:rPr>
        <w:t>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w:t>
      </w:r>
      <w:proofErr w:type="gramEnd"/>
      <w:r w:rsidRPr="00204355">
        <w:rPr>
          <w:sz w:val="28"/>
          <w:szCs w:val="28"/>
        </w:rPr>
        <w:t xml:space="preserve">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 </w:t>
      </w:r>
      <w:r w:rsidRPr="00295B74">
        <w:rPr>
          <w:rStyle w:val="apple-converted-space"/>
          <w:sz w:val="28"/>
          <w:szCs w:val="28"/>
        </w:rPr>
        <w:t>Градообразующими предприятиями города Невинномысска являются АО «Невинномысск</w:t>
      </w:r>
      <w:r>
        <w:rPr>
          <w:rStyle w:val="apple-converted-space"/>
          <w:sz w:val="28"/>
          <w:szCs w:val="28"/>
        </w:rPr>
        <w:t>и</w:t>
      </w:r>
      <w:r w:rsidRPr="00295B74">
        <w:rPr>
          <w:rStyle w:val="apple-converted-space"/>
          <w:sz w:val="28"/>
          <w:szCs w:val="28"/>
        </w:rPr>
        <w:t>й Азот» и АО «</w:t>
      </w:r>
      <w:proofErr w:type="spellStart"/>
      <w:r w:rsidRPr="00295B74">
        <w:rPr>
          <w:rStyle w:val="apple-converted-space"/>
          <w:sz w:val="28"/>
          <w:szCs w:val="28"/>
        </w:rPr>
        <w:t>Арнест</w:t>
      </w:r>
      <w:proofErr w:type="spellEnd"/>
      <w:r w:rsidRPr="00295B74">
        <w:rPr>
          <w:rStyle w:val="apple-converted-space"/>
          <w:sz w:val="28"/>
          <w:szCs w:val="28"/>
        </w:rPr>
        <w:t>».</w:t>
      </w:r>
      <w:r>
        <w:rPr>
          <w:rStyle w:val="apple-converted-space"/>
          <w:sz w:val="28"/>
          <w:szCs w:val="28"/>
        </w:rPr>
        <w:t xml:space="preserve"> </w:t>
      </w:r>
      <w:r w:rsidRPr="00295B74">
        <w:rPr>
          <w:rStyle w:val="apple-converted-space"/>
          <w:sz w:val="28"/>
          <w:szCs w:val="28"/>
        </w:rPr>
        <w:t>Данные предприятия составляют большую часть общегородского объема отгрузки крупными и средними предприятиями города</w:t>
      </w:r>
      <w:r>
        <w:rPr>
          <w:rStyle w:val="apple-converted-space"/>
          <w:sz w:val="28"/>
          <w:szCs w:val="28"/>
        </w:rPr>
        <w:t>:</w:t>
      </w:r>
      <w:r w:rsidRPr="00295B74">
        <w:rPr>
          <w:rStyle w:val="apple-converted-space"/>
          <w:sz w:val="28"/>
          <w:szCs w:val="28"/>
        </w:rPr>
        <w:t xml:space="preserve"> по итогам </w:t>
      </w:r>
      <w:r w:rsidRPr="009154A1">
        <w:rPr>
          <w:rStyle w:val="apple-converted-space"/>
          <w:sz w:val="28"/>
          <w:szCs w:val="28"/>
        </w:rPr>
        <w:t xml:space="preserve">работы за 2020 </w:t>
      </w:r>
      <w:r w:rsidRPr="00CD5A9D">
        <w:rPr>
          <w:rStyle w:val="apple-converted-space"/>
          <w:sz w:val="28"/>
          <w:szCs w:val="28"/>
        </w:rPr>
        <w:t xml:space="preserve">год – </w:t>
      </w:r>
      <w:r>
        <w:rPr>
          <w:rStyle w:val="apple-converted-space"/>
          <w:sz w:val="28"/>
          <w:szCs w:val="28"/>
        </w:rPr>
        <w:t>50,04</w:t>
      </w:r>
      <w:r w:rsidRPr="00CD5A9D">
        <w:rPr>
          <w:rStyle w:val="apple-converted-space"/>
          <w:sz w:val="28"/>
          <w:szCs w:val="28"/>
        </w:rPr>
        <w:t xml:space="preserve"> %, за 2019</w:t>
      </w:r>
      <w:r>
        <w:rPr>
          <w:rStyle w:val="apple-converted-space"/>
          <w:sz w:val="28"/>
          <w:szCs w:val="28"/>
        </w:rPr>
        <w:t xml:space="preserve"> год – 52,70 %</w:t>
      </w:r>
      <w:r w:rsidRPr="00295B74">
        <w:rPr>
          <w:rStyle w:val="apple-converted-space"/>
          <w:sz w:val="28"/>
          <w:szCs w:val="28"/>
        </w:rPr>
        <w:t xml:space="preserve">. </w:t>
      </w:r>
      <w:r>
        <w:rPr>
          <w:rStyle w:val="apple-converted-space"/>
          <w:sz w:val="28"/>
          <w:szCs w:val="28"/>
        </w:rPr>
        <w:t>По итогам 2020 года н</w:t>
      </w:r>
      <w:r w:rsidRPr="00295B74">
        <w:rPr>
          <w:rStyle w:val="apple-converted-space"/>
          <w:sz w:val="28"/>
          <w:szCs w:val="28"/>
        </w:rPr>
        <w:t xml:space="preserve">а </w:t>
      </w:r>
      <w:r>
        <w:rPr>
          <w:rStyle w:val="apple-converted-space"/>
          <w:sz w:val="28"/>
          <w:szCs w:val="28"/>
        </w:rPr>
        <w:t>них</w:t>
      </w:r>
      <w:r w:rsidRPr="00295B74">
        <w:rPr>
          <w:rStyle w:val="apple-converted-space"/>
          <w:sz w:val="28"/>
          <w:szCs w:val="28"/>
        </w:rPr>
        <w:t xml:space="preserve"> </w:t>
      </w:r>
      <w:r>
        <w:rPr>
          <w:rStyle w:val="apple-converted-space"/>
          <w:sz w:val="28"/>
          <w:szCs w:val="28"/>
        </w:rPr>
        <w:t>трудилось</w:t>
      </w:r>
      <w:r w:rsidRPr="00295B74">
        <w:rPr>
          <w:rStyle w:val="apple-converted-space"/>
          <w:sz w:val="28"/>
          <w:szCs w:val="28"/>
        </w:rPr>
        <w:t xml:space="preserve"> </w:t>
      </w:r>
      <w:r>
        <w:rPr>
          <w:rStyle w:val="apple-converted-space"/>
          <w:sz w:val="28"/>
          <w:szCs w:val="28"/>
        </w:rPr>
        <w:t xml:space="preserve">12,29 </w:t>
      </w:r>
      <w:r w:rsidRPr="00295B74">
        <w:rPr>
          <w:rStyle w:val="apple-converted-space"/>
          <w:sz w:val="28"/>
          <w:szCs w:val="28"/>
        </w:rPr>
        <w:t>% общей численности работников предприятий и организаций города (</w:t>
      </w:r>
      <w:r>
        <w:rPr>
          <w:rStyle w:val="apple-converted-space"/>
          <w:sz w:val="28"/>
          <w:szCs w:val="28"/>
        </w:rPr>
        <w:t xml:space="preserve">4181 </w:t>
      </w:r>
      <w:r w:rsidRPr="00295B74">
        <w:rPr>
          <w:rStyle w:val="apple-converted-space"/>
          <w:sz w:val="28"/>
          <w:szCs w:val="28"/>
        </w:rPr>
        <w:t xml:space="preserve">человек). </w:t>
      </w:r>
    </w:p>
    <w:p w:rsidR="00F53667" w:rsidRPr="00204355" w:rsidRDefault="00F53667" w:rsidP="00CE2ECE">
      <w:pPr>
        <w:jc w:val="center"/>
        <w:rPr>
          <w:sz w:val="28"/>
          <w:szCs w:val="28"/>
        </w:rPr>
      </w:pPr>
    </w:p>
    <w:p w:rsidR="00500328" w:rsidRPr="00204355" w:rsidRDefault="00E406E4" w:rsidP="00CE2ECE">
      <w:pPr>
        <w:pStyle w:val="1"/>
        <w:spacing w:before="0" w:after="0"/>
        <w:ind w:firstLine="709"/>
        <w:jc w:val="center"/>
        <w:rPr>
          <w:rFonts w:ascii="Times New Roman" w:hAnsi="Times New Roman"/>
          <w:b w:val="0"/>
          <w:spacing w:val="-6"/>
          <w:sz w:val="28"/>
          <w:szCs w:val="28"/>
        </w:rPr>
      </w:pPr>
      <w:bookmarkStart w:id="17" w:name="_Toc65231654"/>
      <w:r w:rsidRPr="00C57A62">
        <w:rPr>
          <w:rFonts w:ascii="Times New Roman" w:hAnsi="Times New Roman"/>
          <w:b w:val="0"/>
          <w:spacing w:val="-6"/>
          <w:sz w:val="28"/>
          <w:szCs w:val="28"/>
        </w:rPr>
        <w:t xml:space="preserve">2.4.1. </w:t>
      </w:r>
      <w:r w:rsidR="00500328" w:rsidRPr="00C57A62">
        <w:rPr>
          <w:rFonts w:ascii="Times New Roman" w:hAnsi="Times New Roman"/>
          <w:b w:val="0"/>
          <w:spacing w:val="-6"/>
          <w:sz w:val="28"/>
          <w:szCs w:val="28"/>
        </w:rPr>
        <w:t>Развитие регионального индустриального парка</w:t>
      </w:r>
      <w:bookmarkEnd w:id="17"/>
    </w:p>
    <w:p w:rsidR="00F65337" w:rsidRPr="00204355" w:rsidRDefault="00F65337" w:rsidP="00CE2ECE"/>
    <w:p w:rsidR="00FF535D" w:rsidRPr="00204355" w:rsidRDefault="00500328" w:rsidP="00FF535D">
      <w:pPr>
        <w:ind w:firstLine="709"/>
        <w:contextualSpacing/>
        <w:jc w:val="both"/>
        <w:rPr>
          <w:sz w:val="28"/>
          <w:szCs w:val="28"/>
        </w:rPr>
      </w:pPr>
      <w:r w:rsidRPr="00204355">
        <w:rPr>
          <w:sz w:val="28"/>
          <w:szCs w:val="28"/>
        </w:rPr>
        <w:t xml:space="preserve">Так как ведущее место в промышленности города по-прежнему занимает химическое производство, совершенно очевидно, что существует необходимость в развитии других отраслей промышленности города. В целях преодоления </w:t>
      </w:r>
      <w:proofErr w:type="spellStart"/>
      <w:r w:rsidRPr="00204355">
        <w:rPr>
          <w:sz w:val="28"/>
          <w:szCs w:val="28"/>
        </w:rPr>
        <w:t>монопрофильности</w:t>
      </w:r>
      <w:proofErr w:type="spellEnd"/>
      <w:r w:rsidRPr="00204355">
        <w:rPr>
          <w:sz w:val="28"/>
          <w:szCs w:val="28"/>
        </w:rPr>
        <w:t xml:space="preserve">, в соответствии с законом </w:t>
      </w:r>
      <w:r w:rsidR="00C21606" w:rsidRPr="00204355">
        <w:rPr>
          <w:sz w:val="28"/>
          <w:szCs w:val="28"/>
        </w:rPr>
        <w:t>Ставропольского края</w:t>
      </w:r>
      <w:r w:rsidRPr="00204355">
        <w:rPr>
          <w:sz w:val="28"/>
          <w:szCs w:val="28"/>
        </w:rPr>
        <w:t xml:space="preserve"> от 29 декабря 2009 года № 98-кз «О региональных индустриальных, туристско-рекреационных и технологических парках», распоряжением Правительства </w:t>
      </w:r>
      <w:r w:rsidR="00C21606" w:rsidRPr="00204355">
        <w:rPr>
          <w:sz w:val="28"/>
          <w:szCs w:val="28"/>
        </w:rPr>
        <w:t>Ставропольского края</w:t>
      </w:r>
      <w:r w:rsidRPr="00204355">
        <w:rPr>
          <w:sz w:val="28"/>
          <w:szCs w:val="28"/>
        </w:rPr>
        <w:t xml:space="preserve"> от 17 июля 2010 года № 251-рп на территории города Невинномысска </w:t>
      </w:r>
      <w:proofErr w:type="gramStart"/>
      <w:r w:rsidRPr="00204355">
        <w:rPr>
          <w:sz w:val="28"/>
          <w:szCs w:val="28"/>
        </w:rPr>
        <w:t>создан</w:t>
      </w:r>
      <w:proofErr w:type="gramEnd"/>
      <w:r w:rsidRPr="00204355">
        <w:rPr>
          <w:sz w:val="28"/>
          <w:szCs w:val="28"/>
        </w:rPr>
        <w:t xml:space="preserve"> </w:t>
      </w:r>
      <w:r w:rsidR="00190340">
        <w:rPr>
          <w:sz w:val="28"/>
          <w:szCs w:val="28"/>
        </w:rPr>
        <w:t>РИП</w:t>
      </w:r>
      <w:r w:rsidRPr="00204355">
        <w:rPr>
          <w:sz w:val="28"/>
          <w:szCs w:val="28"/>
        </w:rPr>
        <w:t xml:space="preserve">, где строятся предприятия различных отраслей. </w:t>
      </w:r>
    </w:p>
    <w:p w:rsidR="00B116CC" w:rsidRDefault="00B116CC" w:rsidP="00B116CC">
      <w:pPr>
        <w:ind w:firstLine="708"/>
        <w:jc w:val="both"/>
        <w:rPr>
          <w:sz w:val="28"/>
          <w:szCs w:val="28"/>
        </w:rPr>
      </w:pPr>
      <w:r w:rsidRPr="00204355">
        <w:rPr>
          <w:sz w:val="28"/>
          <w:szCs w:val="28"/>
        </w:rPr>
        <w:t>Резидентами РИП на 01 января 202</w:t>
      </w:r>
      <w:r w:rsidR="005E1FD5">
        <w:rPr>
          <w:sz w:val="28"/>
          <w:szCs w:val="28"/>
        </w:rPr>
        <w:t>1</w:t>
      </w:r>
      <w:r w:rsidRPr="00204355">
        <w:rPr>
          <w:sz w:val="28"/>
          <w:szCs w:val="28"/>
        </w:rPr>
        <w:t xml:space="preserve"> года </w:t>
      </w:r>
      <w:r w:rsidR="00AC5D5A">
        <w:rPr>
          <w:sz w:val="28"/>
          <w:szCs w:val="28"/>
        </w:rPr>
        <w:t xml:space="preserve">являлись </w:t>
      </w:r>
      <w:r w:rsidR="005E1FD5">
        <w:rPr>
          <w:sz w:val="28"/>
          <w:szCs w:val="28"/>
        </w:rPr>
        <w:t>10</w:t>
      </w:r>
      <w:r w:rsidRPr="00204355">
        <w:rPr>
          <w:sz w:val="28"/>
          <w:szCs w:val="28"/>
        </w:rPr>
        <w:t xml:space="preserve"> хозяйствующих субъектов:</w:t>
      </w:r>
    </w:p>
    <w:p w:rsidR="000E3EE6" w:rsidRPr="00204355" w:rsidRDefault="000E3EE6" w:rsidP="00B116CC">
      <w:pPr>
        <w:ind w:firstLine="708"/>
        <w:jc w:val="both"/>
        <w:rPr>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2499"/>
        <w:gridCol w:w="3262"/>
        <w:gridCol w:w="1844"/>
        <w:gridCol w:w="1416"/>
      </w:tblGrid>
      <w:tr w:rsidR="00C57A62" w:rsidRPr="00C80304" w:rsidTr="00597424">
        <w:tc>
          <w:tcPr>
            <w:tcW w:w="235" w:type="pct"/>
            <w:tcBorders>
              <w:top w:val="single" w:sz="4" w:space="0" w:color="auto"/>
              <w:left w:val="single" w:sz="4" w:space="0" w:color="auto"/>
              <w:bottom w:val="single" w:sz="4" w:space="0" w:color="auto"/>
              <w:right w:val="single" w:sz="4" w:space="0" w:color="auto"/>
            </w:tcBorders>
            <w:vAlign w:val="center"/>
          </w:tcPr>
          <w:p w:rsidR="00C57A62" w:rsidRPr="00C80304" w:rsidRDefault="00C57A62" w:rsidP="00597424">
            <w:pPr>
              <w:ind w:left="-57" w:right="-57"/>
              <w:jc w:val="center"/>
              <w:rPr>
                <w:sz w:val="16"/>
                <w:szCs w:val="16"/>
              </w:rPr>
            </w:pPr>
            <w:r w:rsidRPr="00C80304">
              <w:rPr>
                <w:sz w:val="16"/>
                <w:szCs w:val="16"/>
              </w:rPr>
              <w:t xml:space="preserve">№ </w:t>
            </w:r>
            <w:proofErr w:type="gramStart"/>
            <w:r w:rsidRPr="00C80304">
              <w:rPr>
                <w:sz w:val="16"/>
                <w:szCs w:val="16"/>
              </w:rPr>
              <w:t>п</w:t>
            </w:r>
            <w:proofErr w:type="gramEnd"/>
            <w:r w:rsidRPr="00C80304">
              <w:rPr>
                <w:sz w:val="16"/>
                <w:szCs w:val="16"/>
              </w:rPr>
              <w:t>/п</w:t>
            </w:r>
          </w:p>
        </w:tc>
        <w:tc>
          <w:tcPr>
            <w:tcW w:w="1320" w:type="pct"/>
            <w:tcBorders>
              <w:top w:val="single" w:sz="4" w:space="0" w:color="auto"/>
              <w:left w:val="single" w:sz="4" w:space="0" w:color="auto"/>
              <w:bottom w:val="single" w:sz="4" w:space="0" w:color="auto"/>
              <w:right w:val="single" w:sz="4" w:space="0" w:color="auto"/>
            </w:tcBorders>
            <w:vAlign w:val="center"/>
          </w:tcPr>
          <w:p w:rsidR="00C57A62" w:rsidRPr="00C80304" w:rsidRDefault="00C57A62" w:rsidP="00597424">
            <w:pPr>
              <w:jc w:val="center"/>
              <w:rPr>
                <w:sz w:val="16"/>
                <w:szCs w:val="16"/>
              </w:rPr>
            </w:pPr>
            <w:r w:rsidRPr="00C80304">
              <w:rPr>
                <w:sz w:val="16"/>
                <w:szCs w:val="16"/>
              </w:rPr>
              <w:t>Наименование организации</w:t>
            </w:r>
          </w:p>
        </w:tc>
        <w:tc>
          <w:tcPr>
            <w:tcW w:w="1723" w:type="pct"/>
            <w:tcBorders>
              <w:top w:val="single" w:sz="4" w:space="0" w:color="auto"/>
              <w:left w:val="single" w:sz="4" w:space="0" w:color="auto"/>
              <w:bottom w:val="single" w:sz="4" w:space="0" w:color="auto"/>
              <w:right w:val="single" w:sz="4" w:space="0" w:color="auto"/>
            </w:tcBorders>
            <w:vAlign w:val="center"/>
          </w:tcPr>
          <w:p w:rsidR="00C57A62" w:rsidRPr="00C80304" w:rsidRDefault="00C57A62" w:rsidP="00597424">
            <w:pPr>
              <w:jc w:val="center"/>
              <w:rPr>
                <w:sz w:val="16"/>
                <w:szCs w:val="16"/>
              </w:rPr>
            </w:pPr>
            <w:r w:rsidRPr="00C80304">
              <w:rPr>
                <w:sz w:val="16"/>
                <w:szCs w:val="16"/>
              </w:rPr>
              <w:t>Наименование проекта</w:t>
            </w:r>
          </w:p>
        </w:tc>
        <w:tc>
          <w:tcPr>
            <w:tcW w:w="974" w:type="pct"/>
            <w:tcBorders>
              <w:top w:val="single" w:sz="4" w:space="0" w:color="auto"/>
              <w:left w:val="single" w:sz="4" w:space="0" w:color="auto"/>
              <w:bottom w:val="single" w:sz="4" w:space="0" w:color="auto"/>
              <w:right w:val="single" w:sz="4" w:space="0" w:color="auto"/>
            </w:tcBorders>
            <w:vAlign w:val="center"/>
          </w:tcPr>
          <w:p w:rsidR="00C57A62" w:rsidRPr="00C80304" w:rsidRDefault="00C57A62" w:rsidP="00597424">
            <w:pPr>
              <w:ind w:left="-57" w:right="-57"/>
              <w:jc w:val="center"/>
              <w:rPr>
                <w:sz w:val="16"/>
                <w:szCs w:val="16"/>
              </w:rPr>
            </w:pPr>
            <w:r w:rsidRPr="00C80304">
              <w:rPr>
                <w:sz w:val="16"/>
                <w:szCs w:val="16"/>
              </w:rPr>
              <w:t>Плановая стоимость проекта (</w:t>
            </w:r>
            <w:proofErr w:type="gramStart"/>
            <w:r w:rsidRPr="00C80304">
              <w:rPr>
                <w:sz w:val="16"/>
                <w:szCs w:val="16"/>
              </w:rPr>
              <w:t>млн</w:t>
            </w:r>
            <w:proofErr w:type="gramEnd"/>
            <w:r w:rsidRPr="00C80304">
              <w:rPr>
                <w:sz w:val="16"/>
                <w:szCs w:val="16"/>
              </w:rPr>
              <w:t xml:space="preserve"> рублей)</w:t>
            </w:r>
          </w:p>
        </w:tc>
        <w:tc>
          <w:tcPr>
            <w:tcW w:w="748" w:type="pct"/>
            <w:tcBorders>
              <w:top w:val="single" w:sz="4" w:space="0" w:color="auto"/>
              <w:left w:val="single" w:sz="4" w:space="0" w:color="auto"/>
              <w:bottom w:val="single" w:sz="4" w:space="0" w:color="auto"/>
              <w:right w:val="single" w:sz="4" w:space="0" w:color="auto"/>
            </w:tcBorders>
            <w:vAlign w:val="center"/>
          </w:tcPr>
          <w:p w:rsidR="00C57A62" w:rsidRPr="00C80304" w:rsidRDefault="00C57A62" w:rsidP="00597424">
            <w:pPr>
              <w:ind w:left="-57" w:right="-57"/>
              <w:jc w:val="center"/>
              <w:rPr>
                <w:sz w:val="16"/>
                <w:szCs w:val="16"/>
              </w:rPr>
            </w:pPr>
            <w:r w:rsidRPr="00C80304">
              <w:rPr>
                <w:sz w:val="16"/>
                <w:szCs w:val="16"/>
              </w:rPr>
              <w:t xml:space="preserve">Количество создаваемых рабочих мест </w:t>
            </w:r>
          </w:p>
        </w:tc>
      </w:tr>
    </w:tbl>
    <w:p w:rsidR="00C57A62" w:rsidRPr="00C80304" w:rsidRDefault="00C57A62" w:rsidP="00C57A62">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468"/>
        <w:gridCol w:w="3262"/>
        <w:gridCol w:w="1844"/>
        <w:gridCol w:w="1416"/>
      </w:tblGrid>
      <w:tr w:rsidR="00C57A62" w:rsidRPr="00C80304" w:rsidTr="00597424">
        <w:trPr>
          <w:tblHeader/>
        </w:trPr>
        <w:tc>
          <w:tcPr>
            <w:tcW w:w="251"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jc w:val="center"/>
              <w:rPr>
                <w:sz w:val="16"/>
                <w:szCs w:val="16"/>
              </w:rPr>
            </w:pPr>
            <w:r w:rsidRPr="00C80304">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ind w:left="-57" w:right="-57"/>
              <w:jc w:val="center"/>
              <w:rPr>
                <w:sz w:val="16"/>
                <w:szCs w:val="16"/>
              </w:rPr>
            </w:pPr>
            <w:r w:rsidRPr="00C80304">
              <w:rPr>
                <w:sz w:val="16"/>
                <w:szCs w:val="16"/>
              </w:rPr>
              <w:t>2</w:t>
            </w:r>
          </w:p>
        </w:tc>
        <w:tc>
          <w:tcPr>
            <w:tcW w:w="1723"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jc w:val="center"/>
              <w:rPr>
                <w:sz w:val="16"/>
                <w:szCs w:val="16"/>
              </w:rPr>
            </w:pPr>
            <w:r w:rsidRPr="00C80304">
              <w:rPr>
                <w:sz w:val="16"/>
                <w:szCs w:val="16"/>
              </w:rPr>
              <w:t>3</w:t>
            </w:r>
          </w:p>
        </w:tc>
        <w:tc>
          <w:tcPr>
            <w:tcW w:w="974"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jc w:val="center"/>
              <w:rPr>
                <w:sz w:val="16"/>
                <w:szCs w:val="16"/>
              </w:rPr>
            </w:pPr>
            <w:r w:rsidRPr="00C80304">
              <w:rPr>
                <w:sz w:val="16"/>
                <w:szCs w:val="16"/>
              </w:rPr>
              <w:t>4</w:t>
            </w:r>
          </w:p>
        </w:tc>
        <w:tc>
          <w:tcPr>
            <w:tcW w:w="748"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jc w:val="center"/>
              <w:rPr>
                <w:sz w:val="16"/>
                <w:szCs w:val="16"/>
              </w:rPr>
            </w:pPr>
            <w:r>
              <w:rPr>
                <w:sz w:val="16"/>
                <w:szCs w:val="16"/>
              </w:rPr>
              <w:t>5</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pStyle w:val="52"/>
              <w:ind w:left="0"/>
              <w:jc w:val="center"/>
              <w:rPr>
                <w:sz w:val="16"/>
                <w:szCs w:val="16"/>
              </w:rPr>
            </w:pPr>
            <w:r w:rsidRPr="00C80304">
              <w:rPr>
                <w:sz w:val="16"/>
                <w:szCs w:val="16"/>
              </w:rPr>
              <w:t>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ind w:left="-57" w:right="-57"/>
              <w:rPr>
                <w:sz w:val="16"/>
                <w:szCs w:val="16"/>
              </w:rPr>
            </w:pPr>
            <w:r>
              <w:rPr>
                <w:sz w:val="16"/>
                <w:szCs w:val="16"/>
              </w:rPr>
              <w:t>ООО «Крон» (</w:t>
            </w:r>
            <w:r w:rsidRPr="00FC7ECB">
              <w:rPr>
                <w:sz w:val="16"/>
                <w:szCs w:val="16"/>
              </w:rPr>
              <w:t>ООО «</w:t>
            </w:r>
            <w:proofErr w:type="spellStart"/>
            <w:r w:rsidRPr="00FC7ECB">
              <w:rPr>
                <w:sz w:val="16"/>
                <w:szCs w:val="16"/>
              </w:rPr>
              <w:t>Кингспан</w:t>
            </w:r>
            <w:proofErr w:type="spellEnd"/>
            <w:r w:rsidRPr="00FC7ECB">
              <w:rPr>
                <w:sz w:val="16"/>
                <w:szCs w:val="16"/>
              </w:rPr>
              <w:t xml:space="preserve"> Невинномысск»</w:t>
            </w:r>
            <w:r>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both"/>
              <w:rPr>
                <w:sz w:val="16"/>
                <w:szCs w:val="16"/>
              </w:rPr>
            </w:pPr>
            <w:r>
              <w:rPr>
                <w:sz w:val="16"/>
                <w:szCs w:val="16"/>
              </w:rPr>
              <w:t xml:space="preserve">«Развитие производства </w:t>
            </w:r>
            <w:proofErr w:type="gramStart"/>
            <w:r>
              <w:rPr>
                <w:sz w:val="16"/>
                <w:szCs w:val="16"/>
              </w:rPr>
              <w:t>сэндвич-панелей</w:t>
            </w:r>
            <w:proofErr w:type="gramEnd"/>
            <w:r>
              <w:rPr>
                <w:sz w:val="16"/>
                <w:szCs w:val="16"/>
              </w:rPr>
              <w:t xml:space="preserve"> и фасонных изделий»</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Pr>
                <w:sz w:val="16"/>
                <w:szCs w:val="16"/>
              </w:rPr>
              <w:t>150,00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Pr>
                <w:sz w:val="16"/>
                <w:szCs w:val="16"/>
              </w:rPr>
              <w:t>-</w:t>
            </w:r>
          </w:p>
        </w:tc>
      </w:tr>
      <w:tr w:rsidR="000E3EE6" w:rsidRPr="00C80304" w:rsidTr="00597424">
        <w:tc>
          <w:tcPr>
            <w:tcW w:w="251" w:type="pct"/>
            <w:tcBorders>
              <w:top w:val="single" w:sz="4" w:space="0" w:color="auto"/>
              <w:left w:val="single" w:sz="4" w:space="0" w:color="auto"/>
              <w:bottom w:val="single" w:sz="4" w:space="0" w:color="auto"/>
              <w:right w:val="single" w:sz="4" w:space="0" w:color="auto"/>
            </w:tcBorders>
          </w:tcPr>
          <w:p w:rsidR="000E3EE6" w:rsidRPr="00C80304" w:rsidRDefault="000E3EE6" w:rsidP="00597424">
            <w:pPr>
              <w:pStyle w:val="52"/>
              <w:ind w:left="0"/>
              <w:jc w:val="center"/>
              <w:rPr>
                <w:sz w:val="16"/>
                <w:szCs w:val="16"/>
              </w:rPr>
            </w:pPr>
            <w:r>
              <w:rPr>
                <w:sz w:val="16"/>
                <w:szCs w:val="16"/>
              </w:rPr>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0E3EE6" w:rsidRPr="00C80304" w:rsidRDefault="000E3EE6" w:rsidP="00597424">
            <w:pPr>
              <w:ind w:left="-57" w:right="-57"/>
              <w:rPr>
                <w:sz w:val="16"/>
                <w:szCs w:val="16"/>
              </w:rPr>
            </w:pPr>
            <w:r w:rsidRPr="00C80304">
              <w:rPr>
                <w:sz w:val="16"/>
                <w:szCs w:val="16"/>
              </w:rPr>
              <w:t xml:space="preserve">ООО «ПК </w:t>
            </w:r>
            <w:proofErr w:type="spellStart"/>
            <w:r w:rsidRPr="00C80304">
              <w:rPr>
                <w:sz w:val="16"/>
                <w:szCs w:val="16"/>
              </w:rPr>
              <w:t>Строймонтаж</w:t>
            </w:r>
            <w:proofErr w:type="spellEnd"/>
            <w:r w:rsidRPr="00C80304">
              <w:rPr>
                <w:sz w:val="16"/>
                <w:szCs w:val="16"/>
              </w:rPr>
              <w:t xml:space="preserve"> Юг»</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0E3EE6" w:rsidRPr="00C80304" w:rsidRDefault="000E3EE6" w:rsidP="00597424">
            <w:pPr>
              <w:jc w:val="both"/>
              <w:rPr>
                <w:sz w:val="16"/>
                <w:szCs w:val="16"/>
              </w:rPr>
            </w:pPr>
            <w:r w:rsidRPr="00C80304">
              <w:rPr>
                <w:sz w:val="16"/>
                <w:szCs w:val="16"/>
              </w:rPr>
              <w:t>«Комплекс по производству сухих строительных смесей»</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C80304" w:rsidRDefault="000E3EE6" w:rsidP="00597424">
            <w:pPr>
              <w:jc w:val="center"/>
              <w:rPr>
                <w:sz w:val="16"/>
                <w:szCs w:val="16"/>
              </w:rPr>
            </w:pPr>
            <w:r w:rsidRPr="00C80304">
              <w:rPr>
                <w:sz w:val="16"/>
                <w:szCs w:val="16"/>
              </w:rPr>
              <w:t>326,7</w:t>
            </w:r>
            <w:r>
              <w:rPr>
                <w:sz w:val="16"/>
                <w:szCs w:val="16"/>
              </w:rPr>
              <w:t>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C80304" w:rsidRDefault="000E3EE6" w:rsidP="00597424">
            <w:pPr>
              <w:jc w:val="center"/>
              <w:rPr>
                <w:sz w:val="16"/>
                <w:szCs w:val="16"/>
              </w:rPr>
            </w:pPr>
            <w:r w:rsidRPr="00C80304">
              <w:rPr>
                <w:sz w:val="16"/>
                <w:szCs w:val="16"/>
              </w:rPr>
              <w:t>175</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pStyle w:val="52"/>
              <w:ind w:left="0"/>
              <w:jc w:val="center"/>
              <w:rPr>
                <w:sz w:val="16"/>
                <w:szCs w:val="16"/>
              </w:rPr>
            </w:pPr>
            <w:r w:rsidRPr="00C80304">
              <w:rPr>
                <w:sz w:val="16"/>
                <w:szCs w:val="16"/>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ind w:left="-57" w:right="-57"/>
              <w:rPr>
                <w:sz w:val="16"/>
                <w:szCs w:val="16"/>
              </w:rPr>
            </w:pPr>
            <w:r w:rsidRPr="00C80304">
              <w:rPr>
                <w:sz w:val="16"/>
                <w:szCs w:val="16"/>
              </w:rPr>
              <w:t>ООО «Терминал»</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both"/>
              <w:rPr>
                <w:sz w:val="16"/>
                <w:szCs w:val="16"/>
              </w:rPr>
            </w:pPr>
            <w:r w:rsidRPr="00C80304">
              <w:rPr>
                <w:sz w:val="16"/>
                <w:szCs w:val="16"/>
              </w:rPr>
              <w:t xml:space="preserve">«Развитие и модернизация логистического комплекса «Терминал»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sidRPr="00C80304">
              <w:rPr>
                <w:sz w:val="16"/>
                <w:szCs w:val="16"/>
              </w:rPr>
              <w:t>26,51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sidRPr="00C80304">
              <w:rPr>
                <w:sz w:val="16"/>
                <w:szCs w:val="16"/>
              </w:rPr>
              <w:t>37</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pStyle w:val="52"/>
              <w:ind w:left="0"/>
              <w:jc w:val="center"/>
              <w:rPr>
                <w:sz w:val="16"/>
                <w:szCs w:val="16"/>
              </w:rPr>
            </w:pPr>
            <w:r w:rsidRPr="00C80304">
              <w:rPr>
                <w:sz w:val="16"/>
                <w:szCs w:val="16"/>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ind w:left="-57" w:right="-57"/>
              <w:rPr>
                <w:sz w:val="16"/>
                <w:szCs w:val="16"/>
              </w:rPr>
            </w:pPr>
            <w:r w:rsidRPr="00C80304">
              <w:rPr>
                <w:sz w:val="16"/>
                <w:szCs w:val="16"/>
              </w:rPr>
              <w:t>ООО «</w:t>
            </w:r>
            <w:r>
              <w:rPr>
                <w:sz w:val="16"/>
                <w:szCs w:val="16"/>
              </w:rPr>
              <w:t>НРЗ</w:t>
            </w:r>
            <w:r w:rsidRPr="00C80304">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both"/>
              <w:rPr>
                <w:sz w:val="16"/>
                <w:szCs w:val="16"/>
              </w:rPr>
            </w:pPr>
            <w:r w:rsidRPr="00C80304">
              <w:rPr>
                <w:sz w:val="16"/>
                <w:szCs w:val="16"/>
              </w:rPr>
              <w:t>«Строительство Невинномысского радиаторного завода»</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sidRPr="00C80304">
              <w:rPr>
                <w:sz w:val="16"/>
                <w:szCs w:val="16"/>
              </w:rPr>
              <w:t>1050,00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sidRPr="00C80304">
              <w:rPr>
                <w:sz w:val="16"/>
                <w:szCs w:val="16"/>
              </w:rPr>
              <w:t>153</w:t>
            </w:r>
          </w:p>
        </w:tc>
      </w:tr>
      <w:tr w:rsidR="000E3EE6" w:rsidRPr="00C80304" w:rsidTr="00597424">
        <w:tc>
          <w:tcPr>
            <w:tcW w:w="251" w:type="pct"/>
            <w:tcBorders>
              <w:top w:val="single" w:sz="4" w:space="0" w:color="auto"/>
              <w:left w:val="single" w:sz="4" w:space="0" w:color="auto"/>
              <w:bottom w:val="single" w:sz="4" w:space="0" w:color="auto"/>
              <w:right w:val="single" w:sz="4" w:space="0" w:color="auto"/>
            </w:tcBorders>
          </w:tcPr>
          <w:p w:rsidR="000E3EE6" w:rsidRPr="00C80304" w:rsidRDefault="000E3EE6" w:rsidP="00597424">
            <w:pPr>
              <w:pStyle w:val="52"/>
              <w:ind w:left="0"/>
              <w:jc w:val="center"/>
              <w:rPr>
                <w:sz w:val="16"/>
                <w:szCs w:val="16"/>
              </w:rPr>
            </w:pPr>
            <w:r>
              <w:rPr>
                <w:sz w:val="16"/>
                <w:szCs w:val="16"/>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0E3EE6" w:rsidRPr="00C80304" w:rsidRDefault="000E3EE6" w:rsidP="00597424">
            <w:pPr>
              <w:ind w:left="-57" w:right="-57"/>
              <w:rPr>
                <w:sz w:val="16"/>
                <w:szCs w:val="16"/>
              </w:rPr>
            </w:pPr>
            <w:r w:rsidRPr="00C80304">
              <w:rPr>
                <w:sz w:val="16"/>
                <w:szCs w:val="16"/>
              </w:rPr>
              <w:t>ООО «Невинномысский профиль»</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0E3EE6" w:rsidRPr="00C80304" w:rsidRDefault="000E3EE6" w:rsidP="00597424">
            <w:pPr>
              <w:jc w:val="both"/>
              <w:rPr>
                <w:sz w:val="16"/>
                <w:szCs w:val="16"/>
              </w:rPr>
            </w:pPr>
            <w:r w:rsidRPr="00C80304">
              <w:rPr>
                <w:sz w:val="16"/>
                <w:szCs w:val="16"/>
              </w:rPr>
              <w:t>«Производство гнутых оцинкованных металлических профилей методом холодного профилирования»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C80304" w:rsidRDefault="000E3EE6" w:rsidP="00597424">
            <w:pPr>
              <w:jc w:val="center"/>
              <w:rPr>
                <w:sz w:val="16"/>
                <w:szCs w:val="16"/>
              </w:rPr>
            </w:pPr>
            <w:r w:rsidRPr="00C80304">
              <w:rPr>
                <w:sz w:val="16"/>
                <w:szCs w:val="16"/>
              </w:rPr>
              <w:t>100,00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0E3EE6" w:rsidRPr="00C80304" w:rsidRDefault="000E3EE6" w:rsidP="00597424">
            <w:pPr>
              <w:jc w:val="center"/>
              <w:rPr>
                <w:sz w:val="16"/>
                <w:szCs w:val="16"/>
              </w:rPr>
            </w:pPr>
            <w:r w:rsidRPr="00C80304">
              <w:rPr>
                <w:sz w:val="16"/>
                <w:szCs w:val="16"/>
              </w:rPr>
              <w:t>37</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tcPr>
          <w:p w:rsidR="00C57A62" w:rsidRPr="00C80304" w:rsidRDefault="00C57A62" w:rsidP="00597424">
            <w:pPr>
              <w:pStyle w:val="52"/>
              <w:ind w:left="0"/>
              <w:jc w:val="center"/>
              <w:rPr>
                <w:sz w:val="16"/>
                <w:szCs w:val="16"/>
              </w:rPr>
            </w:pPr>
            <w:r w:rsidRPr="00C80304">
              <w:rPr>
                <w:sz w:val="16"/>
                <w:szCs w:val="16"/>
              </w:rPr>
              <w:t>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ind w:left="-57" w:right="-57"/>
              <w:rPr>
                <w:sz w:val="16"/>
                <w:szCs w:val="16"/>
              </w:rPr>
            </w:pPr>
            <w:r w:rsidRPr="00C80304">
              <w:rPr>
                <w:sz w:val="16"/>
                <w:szCs w:val="16"/>
              </w:rPr>
              <w:t>ООО «АЛЬП»</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both"/>
              <w:rPr>
                <w:sz w:val="16"/>
                <w:szCs w:val="16"/>
              </w:rPr>
            </w:pPr>
            <w:r>
              <w:rPr>
                <w:sz w:val="16"/>
                <w:szCs w:val="16"/>
              </w:rPr>
              <w:t>«</w:t>
            </w:r>
            <w:r w:rsidRPr="008E72FC">
              <w:rPr>
                <w:sz w:val="16"/>
                <w:szCs w:val="16"/>
              </w:rPr>
              <w:t xml:space="preserve">Первый этап «Производство магниевой продукции, фосфатно-магниевых и растворимых минеральных удобрений по экологически чистым безотходным технологиям» инвестиционного проекта «Строительство и запуск нового производственного горно-химического комплекса (комбината) по выпуску минеральных удобрений, магниевой и </w:t>
            </w:r>
            <w:r w:rsidRPr="008E72FC">
              <w:rPr>
                <w:sz w:val="16"/>
                <w:szCs w:val="16"/>
              </w:rPr>
              <w:lastRenderedPageBreak/>
              <w:t>другой минеральной продукции из местного природного сырья и других доступных материалов по инновационным технологиям»</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sidRPr="00C80304">
              <w:rPr>
                <w:sz w:val="16"/>
                <w:szCs w:val="16"/>
              </w:rPr>
              <w:lastRenderedPageBreak/>
              <w:t>2280,00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sidRPr="00C80304">
              <w:rPr>
                <w:sz w:val="16"/>
                <w:szCs w:val="16"/>
              </w:rPr>
              <w:t>525</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center"/>
              <w:rPr>
                <w:sz w:val="16"/>
                <w:szCs w:val="16"/>
                <w:lang w:eastAsia="en-US"/>
              </w:rPr>
            </w:pPr>
            <w:r w:rsidRPr="00C80304">
              <w:rPr>
                <w:sz w:val="16"/>
                <w:szCs w:val="16"/>
                <w:lang w:eastAsia="en-US"/>
              </w:rPr>
              <w:lastRenderedPageBreak/>
              <w:t>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ind w:left="-57" w:right="-57"/>
              <w:rPr>
                <w:sz w:val="16"/>
                <w:szCs w:val="16"/>
              </w:rPr>
            </w:pPr>
            <w:r>
              <w:rPr>
                <w:sz w:val="16"/>
                <w:szCs w:val="16"/>
              </w:rPr>
              <w:t>ООО «СФД»</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both"/>
              <w:rPr>
                <w:sz w:val="16"/>
                <w:szCs w:val="16"/>
              </w:rPr>
            </w:pPr>
            <w:r>
              <w:rPr>
                <w:sz w:val="16"/>
                <w:szCs w:val="16"/>
              </w:rPr>
              <w:t>«Закладка интенсивного фруктового сада на территории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Pr>
                <w:sz w:val="16"/>
                <w:szCs w:val="16"/>
              </w:rPr>
              <w:t>413,84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Pr>
                <w:sz w:val="16"/>
                <w:szCs w:val="16"/>
              </w:rPr>
              <w:t>35</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center"/>
              <w:rPr>
                <w:sz w:val="16"/>
                <w:szCs w:val="16"/>
              </w:rPr>
            </w:pPr>
            <w:r>
              <w:rPr>
                <w:sz w:val="16"/>
                <w:szCs w:val="16"/>
              </w:rPr>
              <w:t>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ind w:left="-57" w:right="-57"/>
              <w:rPr>
                <w:sz w:val="16"/>
                <w:szCs w:val="16"/>
              </w:rPr>
            </w:pPr>
            <w:r>
              <w:rPr>
                <w:sz w:val="16"/>
                <w:szCs w:val="16"/>
              </w:rPr>
              <w:t>ООО «</w:t>
            </w:r>
            <w:proofErr w:type="spellStart"/>
            <w:r>
              <w:rPr>
                <w:sz w:val="16"/>
                <w:szCs w:val="16"/>
              </w:rPr>
              <w:t>Айдын</w:t>
            </w:r>
            <w:proofErr w:type="spellEnd"/>
            <w:r>
              <w:rPr>
                <w:sz w:val="16"/>
                <w:szCs w:val="16"/>
              </w:rPr>
              <w:t xml:space="preserve"> </w:t>
            </w:r>
            <w:proofErr w:type="gramStart"/>
            <w:r>
              <w:rPr>
                <w:sz w:val="16"/>
                <w:szCs w:val="16"/>
              </w:rPr>
              <w:t>Фрукт-Логистик</w:t>
            </w:r>
            <w:proofErr w:type="gramEnd"/>
            <w:r>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C80304" w:rsidRDefault="00C57A62" w:rsidP="00597424">
            <w:pPr>
              <w:jc w:val="both"/>
              <w:rPr>
                <w:sz w:val="16"/>
                <w:szCs w:val="16"/>
              </w:rPr>
            </w:pPr>
            <w:r>
              <w:rPr>
                <w:sz w:val="16"/>
                <w:szCs w:val="16"/>
              </w:rPr>
              <w:t>«Строительство плодохранилища мощностью 30 тыс. тонн на землях Территории опережающего социально-экономического развития (ТОСЭР) Невинномысск»</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Pr>
                <w:sz w:val="16"/>
                <w:szCs w:val="16"/>
              </w:rPr>
              <w:t>4555,96</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80304" w:rsidRDefault="00C57A62" w:rsidP="00597424">
            <w:pPr>
              <w:jc w:val="center"/>
              <w:rPr>
                <w:sz w:val="16"/>
                <w:szCs w:val="16"/>
              </w:rPr>
            </w:pPr>
            <w:r>
              <w:rPr>
                <w:sz w:val="16"/>
                <w:szCs w:val="16"/>
              </w:rPr>
              <w:t>111</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Default="000E3EE6" w:rsidP="00597424">
            <w:pPr>
              <w:jc w:val="center"/>
              <w:rPr>
                <w:sz w:val="16"/>
                <w:szCs w:val="16"/>
              </w:rPr>
            </w:pPr>
            <w:r>
              <w:rPr>
                <w:sz w:val="16"/>
                <w:szCs w:val="16"/>
              </w:rPr>
              <w:t>9</w:t>
            </w:r>
            <w:r w:rsidR="00C57A62">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2961D9" w:rsidRDefault="00C57A62" w:rsidP="00597424">
            <w:pPr>
              <w:ind w:left="-57" w:right="-57"/>
              <w:rPr>
                <w:sz w:val="16"/>
                <w:szCs w:val="16"/>
              </w:rPr>
            </w:pPr>
            <w:r w:rsidRPr="002961D9">
              <w:rPr>
                <w:sz w:val="16"/>
                <w:szCs w:val="16"/>
              </w:rPr>
              <w:t>ООО «СЕН-ГОБЕН ЮГ»</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2961D9" w:rsidRDefault="00C57A62" w:rsidP="00597424">
            <w:pPr>
              <w:ind w:left="-57" w:right="-57"/>
              <w:rPr>
                <w:sz w:val="16"/>
                <w:szCs w:val="16"/>
              </w:rPr>
            </w:pPr>
            <w:r w:rsidRPr="002961D9">
              <w:rPr>
                <w:sz w:val="16"/>
                <w:szCs w:val="16"/>
              </w:rPr>
              <w:t>«Строительство завода по производству сухих смесей»</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2961D9" w:rsidRDefault="00C57A62" w:rsidP="00597424">
            <w:pPr>
              <w:ind w:left="-57" w:right="-57"/>
              <w:jc w:val="center"/>
              <w:rPr>
                <w:sz w:val="16"/>
                <w:szCs w:val="16"/>
              </w:rPr>
            </w:pPr>
            <w:r>
              <w:rPr>
                <w:sz w:val="16"/>
                <w:szCs w:val="16"/>
              </w:rPr>
              <w:t>198,11</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2961D9" w:rsidRDefault="00C57A62" w:rsidP="00597424">
            <w:pPr>
              <w:ind w:left="-57" w:right="-57"/>
              <w:jc w:val="center"/>
              <w:rPr>
                <w:sz w:val="16"/>
                <w:szCs w:val="16"/>
              </w:rPr>
            </w:pPr>
            <w:r>
              <w:rPr>
                <w:sz w:val="16"/>
                <w:szCs w:val="16"/>
              </w:rPr>
              <w:t>24</w:t>
            </w:r>
          </w:p>
        </w:tc>
      </w:tr>
      <w:tr w:rsidR="00C57A62" w:rsidRPr="00C80304" w:rsidTr="00597424">
        <w:tc>
          <w:tcPr>
            <w:tcW w:w="251" w:type="pct"/>
            <w:tcBorders>
              <w:top w:val="single" w:sz="4" w:space="0" w:color="auto"/>
              <w:left w:val="single" w:sz="4" w:space="0" w:color="auto"/>
              <w:bottom w:val="single" w:sz="4" w:space="0" w:color="auto"/>
              <w:right w:val="single" w:sz="4" w:space="0" w:color="auto"/>
            </w:tcBorders>
            <w:shd w:val="clear" w:color="auto" w:fill="auto"/>
          </w:tcPr>
          <w:p w:rsidR="00C57A62" w:rsidRDefault="000E3EE6" w:rsidP="00597424">
            <w:pPr>
              <w:jc w:val="center"/>
              <w:rPr>
                <w:sz w:val="16"/>
                <w:szCs w:val="16"/>
              </w:rPr>
            </w:pPr>
            <w:r>
              <w:rPr>
                <w:sz w:val="16"/>
                <w:szCs w:val="16"/>
              </w:rPr>
              <w:t>10</w:t>
            </w:r>
            <w:r w:rsidR="00C57A62">
              <w:rPr>
                <w:sz w:val="16"/>
                <w:szCs w:val="16"/>
              </w:rPr>
              <w:t>.</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C57A62" w:rsidRPr="002961D9" w:rsidRDefault="00C57A62" w:rsidP="00597424">
            <w:pPr>
              <w:ind w:left="-57" w:right="-57"/>
              <w:rPr>
                <w:sz w:val="16"/>
                <w:szCs w:val="16"/>
              </w:rPr>
            </w:pPr>
            <w:r w:rsidRPr="002961D9">
              <w:rPr>
                <w:sz w:val="16"/>
                <w:szCs w:val="16"/>
              </w:rPr>
              <w:t>ООО «</w:t>
            </w:r>
            <w:proofErr w:type="spellStart"/>
            <w:r w:rsidRPr="002961D9">
              <w:rPr>
                <w:sz w:val="16"/>
                <w:szCs w:val="16"/>
              </w:rPr>
              <w:t>Невгидромет</w:t>
            </w:r>
            <w:proofErr w:type="spellEnd"/>
            <w:r w:rsidRPr="002961D9">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C57A62" w:rsidRPr="002961D9" w:rsidRDefault="00C57A62" w:rsidP="00597424">
            <w:pPr>
              <w:ind w:left="-57" w:right="-57"/>
              <w:jc w:val="both"/>
              <w:rPr>
                <w:sz w:val="16"/>
                <w:szCs w:val="16"/>
              </w:rPr>
            </w:pPr>
            <w:r w:rsidRPr="002961D9">
              <w:rPr>
                <w:sz w:val="16"/>
                <w:szCs w:val="16"/>
              </w:rPr>
              <w:t xml:space="preserve">«Строительство Гидрометаллургического завода по переработке </w:t>
            </w:r>
            <w:proofErr w:type="spellStart"/>
            <w:proofErr w:type="gramStart"/>
            <w:r w:rsidRPr="002961D9">
              <w:rPr>
                <w:sz w:val="16"/>
                <w:szCs w:val="16"/>
              </w:rPr>
              <w:t>вольфрамо</w:t>
            </w:r>
            <w:proofErr w:type="spellEnd"/>
            <w:r w:rsidRPr="002961D9">
              <w:rPr>
                <w:sz w:val="16"/>
                <w:szCs w:val="16"/>
              </w:rPr>
              <w:t>-молибденовых</w:t>
            </w:r>
            <w:proofErr w:type="gramEnd"/>
            <w:r w:rsidRPr="002961D9">
              <w:rPr>
                <w:sz w:val="16"/>
                <w:szCs w:val="16"/>
              </w:rPr>
              <w:t xml:space="preserve"> концентратов»</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B2A5A" w:rsidRDefault="00C57A62" w:rsidP="00597424">
            <w:pPr>
              <w:ind w:left="-57" w:right="-57"/>
              <w:jc w:val="center"/>
              <w:rPr>
                <w:sz w:val="16"/>
                <w:szCs w:val="16"/>
              </w:rPr>
            </w:pPr>
            <w:r w:rsidRPr="00CB2A5A">
              <w:rPr>
                <w:sz w:val="16"/>
                <w:szCs w:val="16"/>
              </w:rPr>
              <w:t>1020,75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C57A62" w:rsidRPr="00CB2A5A" w:rsidRDefault="00C57A62" w:rsidP="00597424">
            <w:pPr>
              <w:ind w:left="-57" w:right="-57"/>
              <w:jc w:val="center"/>
              <w:rPr>
                <w:sz w:val="16"/>
                <w:szCs w:val="16"/>
              </w:rPr>
            </w:pPr>
            <w:r w:rsidRPr="00CB2A5A">
              <w:rPr>
                <w:sz w:val="16"/>
                <w:szCs w:val="16"/>
              </w:rPr>
              <w:t>2</w:t>
            </w:r>
            <w:r>
              <w:rPr>
                <w:sz w:val="16"/>
                <w:szCs w:val="16"/>
              </w:rPr>
              <w:t>39</w:t>
            </w:r>
          </w:p>
        </w:tc>
      </w:tr>
    </w:tbl>
    <w:p w:rsidR="00496EA0" w:rsidRDefault="00496EA0" w:rsidP="00E5414B">
      <w:pPr>
        <w:pStyle w:val="aff5"/>
        <w:spacing w:after="0" w:line="240" w:lineRule="auto"/>
        <w:ind w:left="0" w:firstLine="709"/>
        <w:jc w:val="both"/>
        <w:rPr>
          <w:rFonts w:ascii="Times New Roman" w:eastAsia="Times New Roman" w:hAnsi="Times New Roman"/>
          <w:bCs/>
          <w:sz w:val="28"/>
          <w:szCs w:val="28"/>
          <w:lang w:eastAsia="ru-RU"/>
        </w:rPr>
      </w:pPr>
    </w:p>
    <w:p w:rsidR="00C57A62" w:rsidRPr="00462427" w:rsidRDefault="00462427" w:rsidP="00E5414B">
      <w:pPr>
        <w:pStyle w:val="aff5"/>
        <w:spacing w:after="0" w:line="240" w:lineRule="auto"/>
        <w:ind w:left="0" w:firstLine="709"/>
        <w:jc w:val="both"/>
        <w:rPr>
          <w:rFonts w:ascii="Times New Roman" w:eastAsia="Times New Roman" w:hAnsi="Times New Roman"/>
          <w:bCs/>
          <w:sz w:val="28"/>
          <w:szCs w:val="28"/>
          <w:lang w:eastAsia="ru-RU"/>
        </w:rPr>
      </w:pPr>
      <w:r w:rsidRPr="00462427">
        <w:rPr>
          <w:rFonts w:ascii="Times New Roman" w:eastAsia="Times New Roman" w:hAnsi="Times New Roman"/>
          <w:bCs/>
          <w:sz w:val="28"/>
          <w:szCs w:val="28"/>
          <w:lang w:eastAsia="ru-RU"/>
        </w:rPr>
        <w:t xml:space="preserve">Резидентами РИП реализуется 10 проектов общей стоимостью </w:t>
      </w:r>
      <w:r w:rsidR="00C32BB9">
        <w:rPr>
          <w:rFonts w:ascii="Times New Roman" w:eastAsia="Times New Roman" w:hAnsi="Times New Roman"/>
          <w:bCs/>
          <w:sz w:val="28"/>
          <w:szCs w:val="28"/>
          <w:lang w:eastAsia="ru-RU"/>
        </w:rPr>
        <w:t xml:space="preserve">                         </w:t>
      </w:r>
      <w:r w:rsidRPr="00462427">
        <w:rPr>
          <w:rFonts w:ascii="Times New Roman" w:eastAsia="Times New Roman" w:hAnsi="Times New Roman"/>
          <w:bCs/>
          <w:sz w:val="28"/>
          <w:szCs w:val="28"/>
          <w:lang w:eastAsia="ru-RU"/>
        </w:rPr>
        <w:t>5,57 млрд. рублей и 1,2 тыс. рабочих мест.</w:t>
      </w:r>
    </w:p>
    <w:p w:rsidR="00085090" w:rsidRDefault="00085090" w:rsidP="00085090">
      <w:pPr>
        <w:ind w:firstLine="709"/>
        <w:jc w:val="both"/>
        <w:rPr>
          <w:color w:val="000000"/>
          <w:sz w:val="28"/>
          <w:szCs w:val="28"/>
        </w:rPr>
      </w:pPr>
      <w:r w:rsidRPr="00085090">
        <w:rPr>
          <w:color w:val="000000"/>
          <w:sz w:val="28"/>
          <w:szCs w:val="28"/>
        </w:rPr>
        <w:t xml:space="preserve">Объем освоенных инвестиций за 2020 год резидентами </w:t>
      </w:r>
      <w:r>
        <w:rPr>
          <w:color w:val="000000"/>
          <w:sz w:val="28"/>
          <w:szCs w:val="28"/>
        </w:rPr>
        <w:t xml:space="preserve">РИП </w:t>
      </w:r>
      <w:r w:rsidRPr="00085090">
        <w:rPr>
          <w:color w:val="000000"/>
          <w:sz w:val="28"/>
          <w:szCs w:val="28"/>
        </w:rPr>
        <w:t>составил 600 млн</w:t>
      </w:r>
      <w:r>
        <w:rPr>
          <w:color w:val="000000"/>
          <w:sz w:val="28"/>
          <w:szCs w:val="28"/>
        </w:rPr>
        <w:t>.</w:t>
      </w:r>
      <w:r w:rsidRPr="00085090">
        <w:rPr>
          <w:color w:val="000000"/>
          <w:sz w:val="28"/>
          <w:szCs w:val="28"/>
        </w:rPr>
        <w:t xml:space="preserve"> рублей, создано 155 рабочих мест. </w:t>
      </w:r>
    </w:p>
    <w:p w:rsidR="00E0461C" w:rsidRDefault="00E0461C" w:rsidP="00E0461C">
      <w:pPr>
        <w:pStyle w:val="aa"/>
        <w:ind w:firstLine="709"/>
        <w:contextualSpacing/>
      </w:pPr>
      <w:proofErr w:type="gramStart"/>
      <w:r w:rsidRPr="00D61BAA">
        <w:t xml:space="preserve">Для привлечения и размещения новых инвестиционных проектов действующих и потенциальных резидентов </w:t>
      </w:r>
      <w:r>
        <w:t xml:space="preserve">была </w:t>
      </w:r>
      <w:r w:rsidRPr="00D61BAA">
        <w:t>подготовлена заявка на развитие регионального парка «Невинномысск» (дополнительное соглашение от</w:t>
      </w:r>
      <w:r>
        <w:t xml:space="preserve"> </w:t>
      </w:r>
      <w:r w:rsidRPr="00D61BAA">
        <w:t>12 ноября 2020 г. № 7 к соглашению от 01 июля 2010 г. № 173/1/13/10                         «О создании регионального индустриального парка на территории города Невинномысска Ставропольского края и Кочубеевского муниципального района Ставропольского края»).</w:t>
      </w:r>
      <w:r>
        <w:t xml:space="preserve"> </w:t>
      </w:r>
      <w:proofErr w:type="gramEnd"/>
    </w:p>
    <w:p w:rsidR="005E1FD5" w:rsidRDefault="005E1FD5" w:rsidP="005E1FD5">
      <w:pPr>
        <w:suppressAutoHyphens/>
        <w:ind w:firstLine="709"/>
        <w:jc w:val="both"/>
        <w:rPr>
          <w:sz w:val="28"/>
          <w:szCs w:val="28"/>
        </w:rPr>
      </w:pPr>
      <w:r>
        <w:rPr>
          <w:sz w:val="28"/>
          <w:szCs w:val="28"/>
        </w:rPr>
        <w:t>Для обеспечения реализации инвестиционных проектов</w:t>
      </w:r>
      <w:r w:rsidRPr="00BD6575">
        <w:rPr>
          <w:sz w:val="28"/>
          <w:szCs w:val="28"/>
        </w:rPr>
        <w:t xml:space="preserve"> на проектирование наружных сетей электроснабжения, наружных сетей водоснабжения технической водой, наружных сетей водоотведения II очереди, наружных сетей ливневой канализации (в том числе </w:t>
      </w:r>
      <w:r>
        <w:rPr>
          <w:sz w:val="28"/>
          <w:szCs w:val="28"/>
        </w:rPr>
        <w:t>проектно-изыскательские работы)</w:t>
      </w:r>
      <w:r w:rsidRPr="00BD6575">
        <w:rPr>
          <w:sz w:val="28"/>
          <w:szCs w:val="28"/>
        </w:rPr>
        <w:t xml:space="preserve"> в 2020 году выделено 51747,74 тыс. рублей</w:t>
      </w:r>
      <w:r>
        <w:rPr>
          <w:sz w:val="28"/>
          <w:szCs w:val="28"/>
        </w:rPr>
        <w:t>, н</w:t>
      </w:r>
      <w:r w:rsidRPr="00BD6575">
        <w:rPr>
          <w:sz w:val="28"/>
          <w:szCs w:val="28"/>
        </w:rPr>
        <w:t xml:space="preserve">а строительство - 123635,00 тыс. рублей. На проектирование железнодорожного пути необщего пользования с примыканием к железнодорожному пути общего пользования № 51 «К» станции </w:t>
      </w:r>
      <w:r w:rsidRPr="00171138">
        <w:rPr>
          <w:sz w:val="28"/>
          <w:szCs w:val="28"/>
        </w:rPr>
        <w:t xml:space="preserve">Невинномысская в 2020 году выделено 6252,63 тыс. рублей. </w:t>
      </w:r>
    </w:p>
    <w:p w:rsidR="00326ECF" w:rsidRPr="00204355" w:rsidRDefault="00326ECF" w:rsidP="00500328">
      <w:pPr>
        <w:tabs>
          <w:tab w:val="left" w:pos="10348"/>
        </w:tabs>
        <w:suppressAutoHyphens/>
        <w:ind w:right="-2" w:firstLine="709"/>
        <w:jc w:val="both"/>
        <w:rPr>
          <w:bCs/>
          <w:sz w:val="28"/>
          <w:szCs w:val="28"/>
        </w:rPr>
      </w:pPr>
    </w:p>
    <w:p w:rsidR="006830B0" w:rsidRPr="00204355" w:rsidRDefault="00732BC7" w:rsidP="00CE2ECE">
      <w:pPr>
        <w:pStyle w:val="1"/>
        <w:spacing w:before="0" w:after="0"/>
        <w:ind w:firstLine="709"/>
        <w:jc w:val="center"/>
        <w:rPr>
          <w:rFonts w:ascii="Times New Roman" w:hAnsi="Times New Roman"/>
          <w:b w:val="0"/>
          <w:sz w:val="28"/>
          <w:szCs w:val="28"/>
        </w:rPr>
      </w:pPr>
      <w:bookmarkStart w:id="18" w:name="_Toc65231655"/>
      <w:r w:rsidRPr="00944CC3">
        <w:rPr>
          <w:rFonts w:ascii="Times New Roman" w:hAnsi="Times New Roman"/>
          <w:b w:val="0"/>
          <w:sz w:val="28"/>
          <w:szCs w:val="28"/>
        </w:rPr>
        <w:t xml:space="preserve">2.4.2. </w:t>
      </w:r>
      <w:r w:rsidR="00852A71" w:rsidRPr="00944CC3">
        <w:rPr>
          <w:rFonts w:ascii="Times New Roman" w:hAnsi="Times New Roman"/>
          <w:b w:val="0"/>
          <w:sz w:val="28"/>
          <w:szCs w:val="28"/>
        </w:rPr>
        <w:t>Развитие</w:t>
      </w:r>
      <w:r w:rsidR="006830B0" w:rsidRPr="00944CC3">
        <w:rPr>
          <w:rFonts w:ascii="Times New Roman" w:hAnsi="Times New Roman"/>
          <w:b w:val="0"/>
          <w:sz w:val="28"/>
          <w:szCs w:val="28"/>
        </w:rPr>
        <w:t xml:space="preserve"> территории опережающего</w:t>
      </w:r>
      <w:r w:rsidR="00A21041" w:rsidRPr="00944CC3">
        <w:rPr>
          <w:rFonts w:ascii="Times New Roman" w:hAnsi="Times New Roman"/>
          <w:b w:val="0"/>
          <w:sz w:val="28"/>
          <w:szCs w:val="28"/>
        </w:rPr>
        <w:t xml:space="preserve"> социально - экономического</w:t>
      </w:r>
      <w:r w:rsidR="006830B0" w:rsidRPr="00944CC3">
        <w:rPr>
          <w:rFonts w:ascii="Times New Roman" w:hAnsi="Times New Roman"/>
          <w:b w:val="0"/>
          <w:sz w:val="28"/>
          <w:szCs w:val="28"/>
        </w:rPr>
        <w:t xml:space="preserve"> развития</w:t>
      </w:r>
      <w:bookmarkEnd w:id="18"/>
    </w:p>
    <w:p w:rsidR="00326ECF" w:rsidRPr="00204355" w:rsidRDefault="00326ECF" w:rsidP="00A05B05">
      <w:pPr>
        <w:pStyle w:val="ConsPlusNormal"/>
        <w:ind w:firstLine="540"/>
        <w:jc w:val="both"/>
        <w:outlineLvl w:val="0"/>
      </w:pPr>
    </w:p>
    <w:p w:rsidR="00A35C2B" w:rsidRPr="009C4562" w:rsidRDefault="00AF5EE4" w:rsidP="00725A9E">
      <w:pPr>
        <w:pStyle w:val="ConsPlusTitle"/>
        <w:ind w:firstLine="709"/>
        <w:jc w:val="both"/>
        <w:rPr>
          <w:b w:val="0"/>
          <w:sz w:val="28"/>
          <w:szCs w:val="28"/>
          <w:lang w:eastAsia="ar-SA"/>
        </w:rPr>
      </w:pPr>
      <w:r w:rsidRPr="00204355">
        <w:rPr>
          <w:b w:val="0"/>
          <w:sz w:val="28"/>
          <w:szCs w:val="28"/>
          <w:lang w:eastAsia="ar-SA"/>
        </w:rPr>
        <w:t xml:space="preserve">Территория опережающего социально-экономического развития «Невинномысск образована в 2017 году постановлением правительства </w:t>
      </w:r>
      <w:r w:rsidRPr="009C4562">
        <w:rPr>
          <w:b w:val="0"/>
          <w:sz w:val="28"/>
          <w:szCs w:val="28"/>
          <w:lang w:eastAsia="ar-SA"/>
        </w:rPr>
        <w:t>Российской Федерации от 22 декабря 2017 г. № 1606.</w:t>
      </w:r>
    </w:p>
    <w:p w:rsidR="005C7A31" w:rsidRDefault="005C7A31" w:rsidP="005C7A31">
      <w:pPr>
        <w:suppressAutoHyphens/>
        <w:ind w:firstLine="709"/>
        <w:jc w:val="both"/>
        <w:rPr>
          <w:sz w:val="28"/>
          <w:szCs w:val="28"/>
          <w:lang w:eastAsia="ar-SA"/>
        </w:rPr>
      </w:pPr>
      <w:r w:rsidRPr="009C4562">
        <w:rPr>
          <w:sz w:val="28"/>
          <w:szCs w:val="28"/>
          <w:lang w:eastAsia="ar-SA"/>
        </w:rPr>
        <w:t xml:space="preserve">Резидентами ТОСЭР </w:t>
      </w:r>
      <w:r w:rsidR="00CF7382" w:rsidRPr="009C4562">
        <w:rPr>
          <w:sz w:val="28"/>
          <w:szCs w:val="28"/>
          <w:lang w:eastAsia="ar-SA"/>
        </w:rPr>
        <w:t xml:space="preserve">на </w:t>
      </w:r>
      <w:r w:rsidR="001B70A8" w:rsidRPr="009C4562">
        <w:rPr>
          <w:sz w:val="28"/>
          <w:szCs w:val="28"/>
          <w:lang w:eastAsia="ar-SA"/>
        </w:rPr>
        <w:t>01 января 202</w:t>
      </w:r>
      <w:r w:rsidR="009C4562" w:rsidRPr="009C4562">
        <w:rPr>
          <w:sz w:val="28"/>
          <w:szCs w:val="28"/>
          <w:lang w:eastAsia="ar-SA"/>
        </w:rPr>
        <w:t>1</w:t>
      </w:r>
      <w:r w:rsidR="001B70A8" w:rsidRPr="009C4562">
        <w:rPr>
          <w:sz w:val="28"/>
          <w:szCs w:val="28"/>
          <w:lang w:eastAsia="ar-SA"/>
        </w:rPr>
        <w:t xml:space="preserve"> года</w:t>
      </w:r>
      <w:r w:rsidR="00CF7382" w:rsidRPr="009C4562">
        <w:rPr>
          <w:sz w:val="28"/>
          <w:szCs w:val="28"/>
          <w:lang w:eastAsia="ar-SA"/>
        </w:rPr>
        <w:t xml:space="preserve"> являлись</w:t>
      </w:r>
      <w:r w:rsidRPr="009C4562">
        <w:rPr>
          <w:sz w:val="28"/>
          <w:szCs w:val="28"/>
          <w:lang w:eastAsia="ar-SA"/>
        </w:rPr>
        <w:t xml:space="preserve"> </w:t>
      </w:r>
      <w:r w:rsidR="00AB339D">
        <w:rPr>
          <w:sz w:val="28"/>
          <w:szCs w:val="28"/>
          <w:lang w:eastAsia="ar-SA"/>
        </w:rPr>
        <w:t xml:space="preserve">                                          </w:t>
      </w:r>
      <w:r w:rsidR="009C4562" w:rsidRPr="009C4562">
        <w:rPr>
          <w:sz w:val="28"/>
          <w:szCs w:val="28"/>
          <w:lang w:eastAsia="ar-SA"/>
        </w:rPr>
        <w:t>27</w:t>
      </w:r>
      <w:r w:rsidRPr="009C4562">
        <w:rPr>
          <w:sz w:val="28"/>
          <w:szCs w:val="28"/>
          <w:lang w:eastAsia="ar-SA"/>
        </w:rPr>
        <w:t xml:space="preserve"> хозяйствующих субъектов:</w:t>
      </w:r>
    </w:p>
    <w:p w:rsidR="009C4562" w:rsidRPr="00204355" w:rsidRDefault="009C4562" w:rsidP="005C7A31">
      <w:pPr>
        <w:suppressAutoHyphens/>
        <w:ind w:firstLine="709"/>
        <w:jc w:val="both"/>
        <w:rPr>
          <w:sz w:val="28"/>
          <w:szCs w:val="28"/>
          <w:lang w:eastAsia="ar-S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2499"/>
        <w:gridCol w:w="3262"/>
        <w:gridCol w:w="1844"/>
        <w:gridCol w:w="1416"/>
      </w:tblGrid>
      <w:tr w:rsidR="009C4562" w:rsidRPr="00C80304" w:rsidTr="009130A0">
        <w:tc>
          <w:tcPr>
            <w:tcW w:w="235" w:type="pct"/>
            <w:tcBorders>
              <w:top w:val="single" w:sz="4" w:space="0" w:color="auto"/>
              <w:left w:val="single" w:sz="4" w:space="0" w:color="auto"/>
              <w:bottom w:val="single" w:sz="4" w:space="0" w:color="auto"/>
              <w:right w:val="single" w:sz="4" w:space="0" w:color="auto"/>
            </w:tcBorders>
            <w:vAlign w:val="center"/>
          </w:tcPr>
          <w:p w:rsidR="009C4562" w:rsidRPr="00C80304" w:rsidRDefault="009C4562" w:rsidP="009130A0">
            <w:pPr>
              <w:ind w:left="-57" w:right="-57"/>
              <w:jc w:val="center"/>
              <w:rPr>
                <w:sz w:val="16"/>
                <w:szCs w:val="16"/>
              </w:rPr>
            </w:pPr>
            <w:r w:rsidRPr="00C80304">
              <w:rPr>
                <w:sz w:val="16"/>
                <w:szCs w:val="16"/>
              </w:rPr>
              <w:t xml:space="preserve">№ </w:t>
            </w:r>
            <w:proofErr w:type="gramStart"/>
            <w:r w:rsidRPr="00C80304">
              <w:rPr>
                <w:sz w:val="16"/>
                <w:szCs w:val="16"/>
              </w:rPr>
              <w:t>п</w:t>
            </w:r>
            <w:proofErr w:type="gramEnd"/>
            <w:r w:rsidRPr="00C80304">
              <w:rPr>
                <w:sz w:val="16"/>
                <w:szCs w:val="16"/>
              </w:rPr>
              <w:t>/п</w:t>
            </w:r>
          </w:p>
        </w:tc>
        <w:tc>
          <w:tcPr>
            <w:tcW w:w="1320" w:type="pct"/>
            <w:tcBorders>
              <w:top w:val="single" w:sz="4" w:space="0" w:color="auto"/>
              <w:left w:val="single" w:sz="4" w:space="0" w:color="auto"/>
              <w:bottom w:val="single" w:sz="4" w:space="0" w:color="auto"/>
              <w:right w:val="single" w:sz="4" w:space="0" w:color="auto"/>
            </w:tcBorders>
            <w:vAlign w:val="center"/>
          </w:tcPr>
          <w:p w:rsidR="009C4562" w:rsidRPr="00C80304" w:rsidRDefault="009C4562" w:rsidP="009130A0">
            <w:pPr>
              <w:jc w:val="center"/>
              <w:rPr>
                <w:sz w:val="16"/>
                <w:szCs w:val="16"/>
              </w:rPr>
            </w:pPr>
            <w:r w:rsidRPr="00C80304">
              <w:rPr>
                <w:sz w:val="16"/>
                <w:szCs w:val="16"/>
              </w:rPr>
              <w:t>Наименование организации</w:t>
            </w:r>
          </w:p>
        </w:tc>
        <w:tc>
          <w:tcPr>
            <w:tcW w:w="1723" w:type="pct"/>
            <w:tcBorders>
              <w:top w:val="single" w:sz="4" w:space="0" w:color="auto"/>
              <w:left w:val="single" w:sz="4" w:space="0" w:color="auto"/>
              <w:bottom w:val="single" w:sz="4" w:space="0" w:color="auto"/>
              <w:right w:val="single" w:sz="4" w:space="0" w:color="auto"/>
            </w:tcBorders>
            <w:vAlign w:val="center"/>
          </w:tcPr>
          <w:p w:rsidR="009C4562" w:rsidRPr="00C80304" w:rsidRDefault="009C4562" w:rsidP="009130A0">
            <w:pPr>
              <w:jc w:val="center"/>
              <w:rPr>
                <w:sz w:val="16"/>
                <w:szCs w:val="16"/>
              </w:rPr>
            </w:pPr>
            <w:r w:rsidRPr="00C80304">
              <w:rPr>
                <w:sz w:val="16"/>
                <w:szCs w:val="16"/>
              </w:rPr>
              <w:t>Наименование проекта</w:t>
            </w:r>
          </w:p>
        </w:tc>
        <w:tc>
          <w:tcPr>
            <w:tcW w:w="974" w:type="pct"/>
            <w:tcBorders>
              <w:top w:val="single" w:sz="4" w:space="0" w:color="auto"/>
              <w:left w:val="single" w:sz="4" w:space="0" w:color="auto"/>
              <w:bottom w:val="single" w:sz="4" w:space="0" w:color="auto"/>
              <w:right w:val="single" w:sz="4" w:space="0" w:color="auto"/>
            </w:tcBorders>
            <w:vAlign w:val="center"/>
          </w:tcPr>
          <w:p w:rsidR="009C4562" w:rsidRPr="00C80304" w:rsidRDefault="009C4562" w:rsidP="009130A0">
            <w:pPr>
              <w:ind w:left="-57" w:right="-57"/>
              <w:jc w:val="center"/>
              <w:rPr>
                <w:sz w:val="16"/>
                <w:szCs w:val="16"/>
              </w:rPr>
            </w:pPr>
            <w:r w:rsidRPr="00C80304">
              <w:rPr>
                <w:sz w:val="16"/>
                <w:szCs w:val="16"/>
              </w:rPr>
              <w:t>Плановая стоимость проекта (</w:t>
            </w:r>
            <w:proofErr w:type="gramStart"/>
            <w:r w:rsidRPr="00C80304">
              <w:rPr>
                <w:sz w:val="16"/>
                <w:szCs w:val="16"/>
              </w:rPr>
              <w:t>млн</w:t>
            </w:r>
            <w:proofErr w:type="gramEnd"/>
            <w:r w:rsidRPr="00C80304">
              <w:rPr>
                <w:sz w:val="16"/>
                <w:szCs w:val="16"/>
              </w:rPr>
              <w:t xml:space="preserve"> рублей)</w:t>
            </w:r>
          </w:p>
        </w:tc>
        <w:tc>
          <w:tcPr>
            <w:tcW w:w="748" w:type="pct"/>
            <w:tcBorders>
              <w:top w:val="single" w:sz="4" w:space="0" w:color="auto"/>
              <w:left w:val="single" w:sz="4" w:space="0" w:color="auto"/>
              <w:bottom w:val="single" w:sz="4" w:space="0" w:color="auto"/>
              <w:right w:val="single" w:sz="4" w:space="0" w:color="auto"/>
            </w:tcBorders>
            <w:vAlign w:val="center"/>
          </w:tcPr>
          <w:p w:rsidR="009C4562" w:rsidRPr="00C80304" w:rsidRDefault="009C4562" w:rsidP="009130A0">
            <w:pPr>
              <w:ind w:left="-57" w:right="-57"/>
              <w:jc w:val="center"/>
              <w:rPr>
                <w:sz w:val="16"/>
                <w:szCs w:val="16"/>
              </w:rPr>
            </w:pPr>
            <w:r w:rsidRPr="00C80304">
              <w:rPr>
                <w:sz w:val="16"/>
                <w:szCs w:val="16"/>
              </w:rPr>
              <w:t xml:space="preserve">Количество создаваемых рабочих мест </w:t>
            </w:r>
          </w:p>
        </w:tc>
      </w:tr>
    </w:tbl>
    <w:p w:rsidR="009C4562" w:rsidRPr="00C80304" w:rsidRDefault="009C4562" w:rsidP="009C4562">
      <w:pPr>
        <w:jc w:val="right"/>
        <w:rPr>
          <w:sz w:val="2"/>
          <w:szCs w:val="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468"/>
        <w:gridCol w:w="3262"/>
        <w:gridCol w:w="1844"/>
        <w:gridCol w:w="1416"/>
      </w:tblGrid>
      <w:tr w:rsidR="009C4562" w:rsidRPr="00C80304" w:rsidTr="009130A0">
        <w:trPr>
          <w:tblHeader/>
        </w:trPr>
        <w:tc>
          <w:tcPr>
            <w:tcW w:w="251" w:type="pct"/>
            <w:tcBorders>
              <w:top w:val="single" w:sz="4" w:space="0" w:color="auto"/>
              <w:left w:val="single" w:sz="4" w:space="0" w:color="auto"/>
              <w:bottom w:val="single" w:sz="4" w:space="0" w:color="auto"/>
              <w:right w:val="single" w:sz="4" w:space="0" w:color="auto"/>
            </w:tcBorders>
          </w:tcPr>
          <w:p w:rsidR="009C4562" w:rsidRPr="00C80304" w:rsidRDefault="009C4562" w:rsidP="009130A0">
            <w:pPr>
              <w:jc w:val="center"/>
              <w:rPr>
                <w:sz w:val="16"/>
                <w:szCs w:val="16"/>
              </w:rPr>
            </w:pPr>
            <w:r w:rsidRPr="00C80304">
              <w:rPr>
                <w:sz w:val="16"/>
                <w:szCs w:val="16"/>
              </w:rPr>
              <w:t>1</w:t>
            </w:r>
          </w:p>
        </w:tc>
        <w:tc>
          <w:tcPr>
            <w:tcW w:w="1304" w:type="pct"/>
            <w:tcBorders>
              <w:top w:val="single" w:sz="4" w:space="0" w:color="auto"/>
              <w:left w:val="single" w:sz="4" w:space="0" w:color="auto"/>
              <w:bottom w:val="single" w:sz="4" w:space="0" w:color="auto"/>
              <w:right w:val="single" w:sz="4" w:space="0" w:color="auto"/>
            </w:tcBorders>
          </w:tcPr>
          <w:p w:rsidR="009C4562" w:rsidRPr="00C80304" w:rsidRDefault="009C4562" w:rsidP="009130A0">
            <w:pPr>
              <w:ind w:left="-57" w:right="-57"/>
              <w:jc w:val="center"/>
              <w:rPr>
                <w:sz w:val="16"/>
                <w:szCs w:val="16"/>
              </w:rPr>
            </w:pPr>
            <w:r w:rsidRPr="00C80304">
              <w:rPr>
                <w:sz w:val="16"/>
                <w:szCs w:val="16"/>
              </w:rPr>
              <w:t>2</w:t>
            </w:r>
          </w:p>
        </w:tc>
        <w:tc>
          <w:tcPr>
            <w:tcW w:w="1723" w:type="pct"/>
            <w:tcBorders>
              <w:top w:val="single" w:sz="4" w:space="0" w:color="auto"/>
              <w:left w:val="single" w:sz="4" w:space="0" w:color="auto"/>
              <w:bottom w:val="single" w:sz="4" w:space="0" w:color="auto"/>
              <w:right w:val="single" w:sz="4" w:space="0" w:color="auto"/>
            </w:tcBorders>
          </w:tcPr>
          <w:p w:rsidR="009C4562" w:rsidRPr="00C80304" w:rsidRDefault="009C4562" w:rsidP="009130A0">
            <w:pPr>
              <w:jc w:val="center"/>
              <w:rPr>
                <w:sz w:val="16"/>
                <w:szCs w:val="16"/>
              </w:rPr>
            </w:pPr>
            <w:r w:rsidRPr="00C80304">
              <w:rPr>
                <w:sz w:val="16"/>
                <w:szCs w:val="16"/>
              </w:rPr>
              <w:t>3</w:t>
            </w:r>
          </w:p>
        </w:tc>
        <w:tc>
          <w:tcPr>
            <w:tcW w:w="974" w:type="pct"/>
            <w:tcBorders>
              <w:top w:val="single" w:sz="4" w:space="0" w:color="auto"/>
              <w:left w:val="single" w:sz="4" w:space="0" w:color="auto"/>
              <w:bottom w:val="single" w:sz="4" w:space="0" w:color="auto"/>
              <w:right w:val="single" w:sz="4" w:space="0" w:color="auto"/>
            </w:tcBorders>
          </w:tcPr>
          <w:p w:rsidR="009C4562" w:rsidRPr="00C80304" w:rsidRDefault="009C4562" w:rsidP="009130A0">
            <w:pPr>
              <w:jc w:val="center"/>
              <w:rPr>
                <w:sz w:val="16"/>
                <w:szCs w:val="16"/>
              </w:rPr>
            </w:pPr>
            <w:r w:rsidRPr="00C80304">
              <w:rPr>
                <w:sz w:val="16"/>
                <w:szCs w:val="16"/>
              </w:rPr>
              <w:t>4</w:t>
            </w:r>
          </w:p>
        </w:tc>
        <w:tc>
          <w:tcPr>
            <w:tcW w:w="748" w:type="pct"/>
            <w:tcBorders>
              <w:top w:val="single" w:sz="4" w:space="0" w:color="auto"/>
              <w:left w:val="single" w:sz="4" w:space="0" w:color="auto"/>
              <w:bottom w:val="single" w:sz="4" w:space="0" w:color="auto"/>
              <w:right w:val="single" w:sz="4" w:space="0" w:color="auto"/>
            </w:tcBorders>
          </w:tcPr>
          <w:p w:rsidR="009C4562" w:rsidRPr="00C80304" w:rsidRDefault="009C4562" w:rsidP="009130A0">
            <w:pPr>
              <w:jc w:val="center"/>
              <w:rPr>
                <w:sz w:val="16"/>
                <w:szCs w:val="16"/>
              </w:rPr>
            </w:pPr>
            <w:r>
              <w:rPr>
                <w:sz w:val="16"/>
                <w:szCs w:val="16"/>
              </w:rPr>
              <w:t>5</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C80304" w:rsidRDefault="00573E7B" w:rsidP="009130A0">
            <w:pPr>
              <w:jc w:val="center"/>
              <w:rPr>
                <w:sz w:val="16"/>
                <w:szCs w:val="16"/>
              </w:rPr>
            </w:pPr>
            <w:r>
              <w:rPr>
                <w:sz w:val="16"/>
                <w:szCs w:val="16"/>
              </w:rPr>
              <w:t>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C80304" w:rsidRDefault="009C4562" w:rsidP="009130A0">
            <w:pPr>
              <w:ind w:left="-57" w:right="-57"/>
              <w:rPr>
                <w:sz w:val="16"/>
                <w:szCs w:val="16"/>
              </w:rPr>
            </w:pPr>
            <w:r>
              <w:rPr>
                <w:sz w:val="16"/>
                <w:szCs w:val="16"/>
              </w:rPr>
              <w:t>ООО «</w:t>
            </w:r>
            <w:proofErr w:type="spellStart"/>
            <w:r>
              <w:rPr>
                <w:sz w:val="16"/>
                <w:szCs w:val="16"/>
              </w:rPr>
              <w:t>Айдын</w:t>
            </w:r>
            <w:proofErr w:type="spellEnd"/>
            <w:r>
              <w:rPr>
                <w:sz w:val="16"/>
                <w:szCs w:val="16"/>
              </w:rPr>
              <w:t xml:space="preserve"> </w:t>
            </w:r>
            <w:proofErr w:type="gramStart"/>
            <w:r>
              <w:rPr>
                <w:sz w:val="16"/>
                <w:szCs w:val="16"/>
              </w:rPr>
              <w:t>Фрукт-Логистик</w:t>
            </w:r>
            <w:proofErr w:type="gramEnd"/>
            <w:r>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C80304" w:rsidRDefault="009C4562" w:rsidP="009130A0">
            <w:pPr>
              <w:jc w:val="both"/>
              <w:rPr>
                <w:sz w:val="16"/>
                <w:szCs w:val="16"/>
              </w:rPr>
            </w:pPr>
            <w:r>
              <w:rPr>
                <w:sz w:val="16"/>
                <w:szCs w:val="16"/>
              </w:rPr>
              <w:t xml:space="preserve">«Строительство плодохранилища мощностью 30 тыс. тонн на землях </w:t>
            </w:r>
            <w:r>
              <w:rPr>
                <w:sz w:val="16"/>
                <w:szCs w:val="16"/>
              </w:rPr>
              <w:lastRenderedPageBreak/>
              <w:t>Территории опережающего социально-экономического развития (ТОСЭР) Невинномысск»</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80304" w:rsidRDefault="009C4562" w:rsidP="009130A0">
            <w:pPr>
              <w:jc w:val="center"/>
              <w:rPr>
                <w:sz w:val="16"/>
                <w:szCs w:val="16"/>
              </w:rPr>
            </w:pPr>
            <w:r>
              <w:rPr>
                <w:sz w:val="16"/>
                <w:szCs w:val="16"/>
              </w:rPr>
              <w:lastRenderedPageBreak/>
              <w:t>4555,96</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80304" w:rsidRDefault="009C4562" w:rsidP="009130A0">
            <w:pPr>
              <w:jc w:val="center"/>
              <w:rPr>
                <w:sz w:val="16"/>
                <w:szCs w:val="16"/>
              </w:rPr>
            </w:pPr>
            <w:r>
              <w:rPr>
                <w:sz w:val="16"/>
                <w:szCs w:val="16"/>
              </w:rPr>
              <w:t>111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Pr="00C80304" w:rsidRDefault="00573E7B" w:rsidP="009130A0">
            <w:pPr>
              <w:jc w:val="center"/>
              <w:rPr>
                <w:sz w:val="16"/>
                <w:szCs w:val="16"/>
              </w:rPr>
            </w:pPr>
            <w:r>
              <w:rPr>
                <w:sz w:val="16"/>
                <w:szCs w:val="16"/>
              </w:rPr>
              <w:lastRenderedPageBreak/>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BD793D" w:rsidRDefault="009C4562" w:rsidP="009130A0">
            <w:pPr>
              <w:rPr>
                <w:color w:val="000000"/>
                <w:sz w:val="16"/>
                <w:szCs w:val="16"/>
              </w:rPr>
            </w:pPr>
            <w:r w:rsidRPr="00BD793D">
              <w:rPr>
                <w:color w:val="000000"/>
                <w:sz w:val="16"/>
                <w:szCs w:val="16"/>
              </w:rPr>
              <w:t>ООО «МОК»</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BD793D" w:rsidRDefault="009C4562" w:rsidP="009130A0">
            <w:pPr>
              <w:jc w:val="both"/>
              <w:rPr>
                <w:color w:val="000000"/>
                <w:sz w:val="16"/>
                <w:szCs w:val="16"/>
              </w:rPr>
            </w:pPr>
            <w:r w:rsidRPr="00BD793D">
              <w:rPr>
                <w:color w:val="000000"/>
                <w:sz w:val="16"/>
                <w:szCs w:val="16"/>
              </w:rPr>
              <w:t xml:space="preserve">«Производство кондитерского оборудования и садовой мебели в </w:t>
            </w:r>
            <w:r>
              <w:rPr>
                <w:color w:val="000000"/>
                <w:sz w:val="16"/>
                <w:szCs w:val="16"/>
              </w:rPr>
              <w:t xml:space="preserve">                </w:t>
            </w:r>
            <w:r w:rsidRPr="00BD793D">
              <w:rPr>
                <w:color w:val="000000"/>
                <w:sz w:val="16"/>
                <w:szCs w:val="16"/>
              </w:rPr>
              <w:t>г. Невинномысске»</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BD793D" w:rsidRDefault="009C4562" w:rsidP="009130A0">
            <w:pPr>
              <w:jc w:val="center"/>
              <w:rPr>
                <w:color w:val="000000"/>
                <w:sz w:val="16"/>
                <w:szCs w:val="16"/>
              </w:rPr>
            </w:pPr>
            <w:r w:rsidRPr="00BD793D">
              <w:rPr>
                <w:color w:val="000000"/>
                <w:sz w:val="16"/>
                <w:szCs w:val="16"/>
              </w:rPr>
              <w:t>5,55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BD793D" w:rsidRDefault="009C4562" w:rsidP="009130A0">
            <w:pPr>
              <w:jc w:val="center"/>
              <w:rPr>
                <w:color w:val="000000"/>
                <w:sz w:val="16"/>
                <w:szCs w:val="16"/>
              </w:rPr>
            </w:pPr>
            <w:r w:rsidRPr="00BD793D">
              <w:rPr>
                <w:color w:val="000000"/>
                <w:sz w:val="16"/>
                <w:szCs w:val="16"/>
              </w:rPr>
              <w:t>23</w:t>
            </w:r>
          </w:p>
        </w:tc>
      </w:tr>
      <w:tr w:rsidR="009C4562" w:rsidRPr="00400503"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400503">
              <w:rPr>
                <w:color w:val="000000"/>
                <w:sz w:val="16"/>
                <w:szCs w:val="16"/>
              </w:rPr>
              <w:t xml:space="preserve">ООО «Золотой берег» </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400503">
              <w:rPr>
                <w:color w:val="000000"/>
                <w:sz w:val="16"/>
                <w:szCs w:val="16"/>
              </w:rPr>
              <w:t>«Строительство оздоровительного комплекса «Золотой берег» в городе Невинномысск»</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50,50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23</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400503">
              <w:rPr>
                <w:color w:val="000000"/>
                <w:sz w:val="16"/>
                <w:szCs w:val="16"/>
              </w:rPr>
              <w:t>ООО «Велес»</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BD3C3D">
            <w:pPr>
              <w:rPr>
                <w:color w:val="000000"/>
                <w:sz w:val="16"/>
                <w:szCs w:val="16"/>
              </w:rPr>
            </w:pPr>
            <w:r w:rsidRPr="00400503">
              <w:rPr>
                <w:color w:val="000000"/>
                <w:sz w:val="16"/>
                <w:szCs w:val="16"/>
              </w:rPr>
              <w:t>«Развитие швейного производства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5,00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100</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7F2CB8">
              <w:rPr>
                <w:color w:val="000000"/>
                <w:sz w:val="16"/>
                <w:szCs w:val="16"/>
              </w:rPr>
              <w:t>ООО «</w:t>
            </w:r>
            <w:proofErr w:type="spellStart"/>
            <w:r w:rsidRPr="007F2CB8">
              <w:rPr>
                <w:color w:val="000000"/>
                <w:sz w:val="16"/>
                <w:szCs w:val="16"/>
              </w:rPr>
              <w:t>Алюмар</w:t>
            </w:r>
            <w:proofErr w:type="spellEnd"/>
            <w:r w:rsidRPr="007F2CB8">
              <w:rPr>
                <w:color w:val="000000"/>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7F2CB8">
              <w:rPr>
                <w:color w:val="000000"/>
                <w:sz w:val="16"/>
                <w:szCs w:val="16"/>
              </w:rPr>
              <w:t>«</w:t>
            </w:r>
            <w:r w:rsidRPr="002B61AE">
              <w:rPr>
                <w:color w:val="000000"/>
                <w:sz w:val="16"/>
                <w:szCs w:val="16"/>
              </w:rPr>
              <w:t xml:space="preserve">Организация импортозамещающего производства </w:t>
            </w:r>
            <w:proofErr w:type="gramStart"/>
            <w:r w:rsidRPr="002B61AE">
              <w:rPr>
                <w:color w:val="000000"/>
                <w:sz w:val="16"/>
                <w:szCs w:val="16"/>
              </w:rPr>
              <w:t>высококачественных</w:t>
            </w:r>
            <w:proofErr w:type="gramEnd"/>
            <w:r w:rsidRPr="002B61AE">
              <w:rPr>
                <w:color w:val="000000"/>
                <w:sz w:val="16"/>
                <w:szCs w:val="16"/>
              </w:rPr>
              <w:t xml:space="preserve"> </w:t>
            </w:r>
            <w:proofErr w:type="spellStart"/>
            <w:r w:rsidRPr="002B61AE">
              <w:rPr>
                <w:color w:val="000000"/>
                <w:sz w:val="16"/>
                <w:szCs w:val="16"/>
              </w:rPr>
              <w:t>рондолей</w:t>
            </w:r>
            <w:proofErr w:type="spellEnd"/>
            <w:r w:rsidRPr="002B61AE">
              <w:rPr>
                <w:color w:val="000000"/>
                <w:sz w:val="16"/>
                <w:szCs w:val="16"/>
              </w:rPr>
              <w:t xml:space="preserve"> на территории Ставропольского края</w:t>
            </w:r>
            <w:r w:rsidRPr="007F2CB8">
              <w:rPr>
                <w:color w:val="000000"/>
                <w:sz w:val="16"/>
                <w:szCs w:val="16"/>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491,80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sidRPr="007F2CB8">
              <w:rPr>
                <w:color w:val="000000"/>
                <w:sz w:val="16"/>
                <w:szCs w:val="16"/>
              </w:rPr>
              <w:t>51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6.</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7F2CB8">
              <w:rPr>
                <w:color w:val="000000"/>
                <w:sz w:val="16"/>
                <w:szCs w:val="16"/>
              </w:rPr>
              <w:t>ООО «</w:t>
            </w:r>
            <w:proofErr w:type="spellStart"/>
            <w:r w:rsidRPr="007F2CB8">
              <w:rPr>
                <w:color w:val="000000"/>
                <w:sz w:val="16"/>
                <w:szCs w:val="16"/>
              </w:rPr>
              <w:t>Ремуниверсал</w:t>
            </w:r>
            <w:proofErr w:type="spellEnd"/>
            <w:r w:rsidRPr="007F2CB8">
              <w:rPr>
                <w:color w:val="000000"/>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7F2CB8">
              <w:rPr>
                <w:color w:val="000000"/>
                <w:sz w:val="16"/>
                <w:szCs w:val="16"/>
              </w:rPr>
              <w:t>«Создание производства сменного инструмента для выпуска аэрозольных баллонов»</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sidRPr="007F2CB8">
              <w:rPr>
                <w:color w:val="000000"/>
                <w:sz w:val="16"/>
                <w:szCs w:val="16"/>
              </w:rPr>
              <w:t>42,</w:t>
            </w:r>
            <w:r>
              <w:rPr>
                <w:color w:val="000000"/>
                <w:sz w:val="16"/>
                <w:szCs w:val="16"/>
              </w:rPr>
              <w:t>50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45</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7.</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854A40">
              <w:rPr>
                <w:color w:val="000000"/>
                <w:sz w:val="16"/>
                <w:szCs w:val="16"/>
              </w:rPr>
              <w:t>ООО «</w:t>
            </w:r>
            <w:proofErr w:type="spellStart"/>
            <w:r w:rsidRPr="00854A40">
              <w:rPr>
                <w:color w:val="000000"/>
                <w:sz w:val="16"/>
                <w:szCs w:val="16"/>
              </w:rPr>
              <w:t>Рубайк</w:t>
            </w:r>
            <w:proofErr w:type="spellEnd"/>
            <w:r w:rsidRPr="00854A40">
              <w:rPr>
                <w:color w:val="000000"/>
                <w:sz w:val="16"/>
                <w:szCs w:val="16"/>
              </w:rPr>
              <w:t>-Н»</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854A40">
              <w:rPr>
                <w:color w:val="000000"/>
                <w:sz w:val="16"/>
                <w:szCs w:val="16"/>
              </w:rPr>
              <w:t xml:space="preserve">«Развитие </w:t>
            </w:r>
            <w:proofErr w:type="spellStart"/>
            <w:r w:rsidRPr="00854A40">
              <w:rPr>
                <w:color w:val="000000"/>
                <w:sz w:val="16"/>
                <w:szCs w:val="16"/>
              </w:rPr>
              <w:t>велошеринга</w:t>
            </w:r>
            <w:proofErr w:type="spellEnd"/>
            <w:r w:rsidRPr="00854A40">
              <w:rPr>
                <w:color w:val="000000"/>
                <w:sz w:val="16"/>
                <w:szCs w:val="16"/>
              </w:rPr>
              <w:t xml:space="preserve">, велоспорта и </w:t>
            </w:r>
            <w:proofErr w:type="spellStart"/>
            <w:r w:rsidRPr="00854A40">
              <w:rPr>
                <w:color w:val="000000"/>
                <w:sz w:val="16"/>
                <w:szCs w:val="16"/>
              </w:rPr>
              <w:t>кикскутеринга</w:t>
            </w:r>
            <w:proofErr w:type="spellEnd"/>
            <w:r w:rsidRPr="00854A40">
              <w:rPr>
                <w:color w:val="000000"/>
                <w:sz w:val="16"/>
                <w:szCs w:val="16"/>
              </w:rPr>
              <w:t xml:space="preserve"> (самокатный спорт), а также развитие культуры активного спорта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5,00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21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8.</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854A40">
              <w:rPr>
                <w:color w:val="000000"/>
                <w:sz w:val="16"/>
                <w:szCs w:val="16"/>
              </w:rPr>
              <w:t>ООО «</w:t>
            </w:r>
            <w:proofErr w:type="spellStart"/>
            <w:r w:rsidRPr="00854A40">
              <w:rPr>
                <w:color w:val="000000"/>
                <w:sz w:val="16"/>
                <w:szCs w:val="16"/>
              </w:rPr>
              <w:t>Спецстройкомплект</w:t>
            </w:r>
            <w:proofErr w:type="spellEnd"/>
            <w:r w:rsidRPr="00854A40">
              <w:rPr>
                <w:color w:val="000000"/>
                <w:sz w:val="16"/>
                <w:szCs w:val="16"/>
              </w:rPr>
              <w:t>-Н»</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sidRPr="00854A40">
              <w:rPr>
                <w:color w:val="000000"/>
                <w:sz w:val="16"/>
                <w:szCs w:val="16"/>
              </w:rPr>
              <w:t>«Развитие производства готовых металлических изделий (бронированные двери и окна) на территории г.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6,29</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29</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9.</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Pr>
                <w:color w:val="000000"/>
                <w:sz w:val="16"/>
                <w:szCs w:val="16"/>
              </w:rPr>
              <w:t>ООО «</w:t>
            </w:r>
            <w:proofErr w:type="spellStart"/>
            <w:r>
              <w:rPr>
                <w:color w:val="000000"/>
                <w:sz w:val="16"/>
                <w:szCs w:val="16"/>
              </w:rPr>
              <w:t>Аэробалл</w:t>
            </w:r>
            <w:proofErr w:type="spellEnd"/>
            <w:r>
              <w:rPr>
                <w:color w:val="000000"/>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7F2CB8" w:rsidRDefault="009C4562" w:rsidP="009130A0">
            <w:pPr>
              <w:rPr>
                <w:color w:val="000000"/>
                <w:sz w:val="16"/>
                <w:szCs w:val="16"/>
              </w:rPr>
            </w:pPr>
            <w:r>
              <w:rPr>
                <w:color w:val="000000"/>
                <w:sz w:val="16"/>
                <w:szCs w:val="16"/>
              </w:rPr>
              <w:t>«С</w:t>
            </w:r>
            <w:r w:rsidRPr="00A37AB5">
              <w:rPr>
                <w:color w:val="000000"/>
                <w:sz w:val="16"/>
                <w:szCs w:val="16"/>
              </w:rPr>
              <w:t xml:space="preserve">оздание современного </w:t>
            </w:r>
            <w:proofErr w:type="spellStart"/>
            <w:r w:rsidRPr="00A37AB5">
              <w:rPr>
                <w:color w:val="000000"/>
                <w:sz w:val="16"/>
                <w:szCs w:val="16"/>
              </w:rPr>
              <w:t>экспортоориентированного</w:t>
            </w:r>
            <w:proofErr w:type="spellEnd"/>
            <w:r w:rsidRPr="00A37AB5">
              <w:rPr>
                <w:color w:val="000000"/>
                <w:sz w:val="16"/>
                <w:szCs w:val="16"/>
              </w:rPr>
              <w:t xml:space="preserve"> производства алюминиевых баллонов на территории Ставропольского края</w:t>
            </w:r>
            <w:r>
              <w:rPr>
                <w:color w:val="000000"/>
                <w:sz w:val="16"/>
                <w:szCs w:val="16"/>
              </w:rPr>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1456,80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7F2CB8" w:rsidRDefault="009C4562" w:rsidP="009130A0">
            <w:pPr>
              <w:jc w:val="center"/>
              <w:rPr>
                <w:color w:val="000000"/>
                <w:sz w:val="16"/>
                <w:szCs w:val="16"/>
              </w:rPr>
            </w:pPr>
            <w:r>
              <w:rPr>
                <w:color w:val="000000"/>
                <w:sz w:val="16"/>
                <w:szCs w:val="16"/>
              </w:rPr>
              <w:t>58</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10.</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rPr>
                <w:sz w:val="16"/>
                <w:szCs w:val="16"/>
              </w:rPr>
            </w:pPr>
            <w:r w:rsidRPr="002961D9">
              <w:rPr>
                <w:sz w:val="16"/>
                <w:szCs w:val="16"/>
              </w:rPr>
              <w:t>ООО «ЕВРОДОМ»</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rPr>
                <w:sz w:val="16"/>
                <w:szCs w:val="16"/>
              </w:rPr>
            </w:pPr>
            <w:r w:rsidRPr="002961D9">
              <w:rPr>
                <w:sz w:val="16"/>
                <w:szCs w:val="16"/>
              </w:rPr>
              <w:t xml:space="preserve">«Производство изделий из </w:t>
            </w:r>
            <w:proofErr w:type="spellStart"/>
            <w:r w:rsidRPr="002961D9">
              <w:rPr>
                <w:sz w:val="16"/>
                <w:szCs w:val="16"/>
              </w:rPr>
              <w:t>пенополистирола</w:t>
            </w:r>
            <w:proofErr w:type="spellEnd"/>
            <w:r w:rsidRPr="002961D9">
              <w:rPr>
                <w:sz w:val="16"/>
                <w:szCs w:val="16"/>
              </w:rPr>
              <w:t>»</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2961D9" w:rsidRDefault="009C4562" w:rsidP="009130A0">
            <w:pPr>
              <w:ind w:left="-57" w:right="-57"/>
              <w:jc w:val="center"/>
              <w:rPr>
                <w:sz w:val="16"/>
                <w:szCs w:val="16"/>
              </w:rPr>
            </w:pPr>
            <w:r w:rsidRPr="002961D9">
              <w:rPr>
                <w:sz w:val="16"/>
                <w:szCs w:val="16"/>
              </w:rPr>
              <w:t>25</w:t>
            </w:r>
            <w:r>
              <w:rPr>
                <w:sz w:val="16"/>
                <w:szCs w:val="16"/>
              </w:rPr>
              <w:t>,30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2961D9" w:rsidRDefault="009C4562" w:rsidP="009130A0">
            <w:pPr>
              <w:ind w:left="-57" w:right="-57"/>
              <w:jc w:val="center"/>
              <w:rPr>
                <w:sz w:val="16"/>
                <w:szCs w:val="16"/>
              </w:rPr>
            </w:pPr>
            <w:r w:rsidRPr="002961D9">
              <w:rPr>
                <w:sz w:val="16"/>
                <w:szCs w:val="16"/>
              </w:rPr>
              <w:t>21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11.</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rPr>
                <w:sz w:val="16"/>
                <w:szCs w:val="16"/>
              </w:rPr>
            </w:pPr>
            <w:r w:rsidRPr="002961D9">
              <w:rPr>
                <w:sz w:val="16"/>
                <w:szCs w:val="16"/>
              </w:rPr>
              <w:t>ООО «</w:t>
            </w:r>
            <w:r>
              <w:rPr>
                <w:sz w:val="16"/>
                <w:szCs w:val="16"/>
              </w:rPr>
              <w:t>СФД</w:t>
            </w:r>
            <w:r w:rsidRPr="002961D9">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rPr>
                <w:sz w:val="16"/>
                <w:szCs w:val="16"/>
              </w:rPr>
            </w:pPr>
            <w:r w:rsidRPr="002961D9">
              <w:rPr>
                <w:sz w:val="16"/>
                <w:szCs w:val="16"/>
              </w:rPr>
              <w:t>«Закладка и уход за садом интенсивного типа, строительство распределительного центра готовой продукции»</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2961D9" w:rsidRDefault="009C4562" w:rsidP="009130A0">
            <w:pPr>
              <w:ind w:left="-57" w:right="-57"/>
              <w:jc w:val="center"/>
              <w:rPr>
                <w:sz w:val="16"/>
                <w:szCs w:val="16"/>
              </w:rPr>
            </w:pPr>
            <w:r w:rsidRPr="002961D9">
              <w:rPr>
                <w:sz w:val="16"/>
                <w:szCs w:val="16"/>
              </w:rPr>
              <w:t>707</w:t>
            </w:r>
            <w:r>
              <w:rPr>
                <w:sz w:val="16"/>
                <w:szCs w:val="16"/>
              </w:rPr>
              <w:t>,00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2961D9" w:rsidRDefault="009C4562" w:rsidP="009130A0">
            <w:pPr>
              <w:ind w:left="-57" w:right="-57"/>
              <w:jc w:val="center"/>
              <w:rPr>
                <w:sz w:val="16"/>
                <w:szCs w:val="16"/>
              </w:rPr>
            </w:pPr>
            <w:r w:rsidRPr="002961D9">
              <w:rPr>
                <w:sz w:val="16"/>
                <w:szCs w:val="16"/>
              </w:rPr>
              <w:t>32</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C80304" w:rsidRDefault="009C4562" w:rsidP="009130A0">
            <w:pPr>
              <w:ind w:left="-57" w:right="-57"/>
              <w:rPr>
                <w:sz w:val="16"/>
                <w:szCs w:val="16"/>
              </w:rPr>
            </w:pPr>
            <w:r w:rsidRPr="002961D9">
              <w:rPr>
                <w:sz w:val="16"/>
                <w:szCs w:val="16"/>
              </w:rPr>
              <w:t>ООО «Металлоизделия»</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C80304" w:rsidRDefault="009C4562" w:rsidP="009130A0">
            <w:pPr>
              <w:jc w:val="both"/>
              <w:rPr>
                <w:sz w:val="16"/>
                <w:szCs w:val="16"/>
              </w:rPr>
            </w:pPr>
            <w:r w:rsidRPr="002961D9">
              <w:rPr>
                <w:sz w:val="16"/>
                <w:szCs w:val="16"/>
              </w:rPr>
              <w:t>«Производство инженерных средств охраны периметра»</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80304" w:rsidRDefault="009C4562" w:rsidP="009130A0">
            <w:pPr>
              <w:jc w:val="center"/>
              <w:rPr>
                <w:sz w:val="16"/>
                <w:szCs w:val="16"/>
              </w:rPr>
            </w:pPr>
            <w:r>
              <w:rPr>
                <w:sz w:val="16"/>
                <w:szCs w:val="16"/>
              </w:rPr>
              <w:t>115,90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80304" w:rsidRDefault="009C4562" w:rsidP="009130A0">
            <w:pPr>
              <w:jc w:val="center"/>
              <w:rPr>
                <w:sz w:val="16"/>
                <w:szCs w:val="16"/>
              </w:rPr>
            </w:pPr>
            <w:r>
              <w:rPr>
                <w:sz w:val="16"/>
                <w:szCs w:val="16"/>
              </w:rPr>
              <w:t>21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rPr>
                <w:sz w:val="16"/>
                <w:szCs w:val="16"/>
              </w:rPr>
            </w:pPr>
            <w:r w:rsidRPr="002961D9">
              <w:rPr>
                <w:sz w:val="16"/>
                <w:szCs w:val="16"/>
              </w:rPr>
              <w:t>ООО «</w:t>
            </w:r>
            <w:r>
              <w:rPr>
                <w:sz w:val="16"/>
                <w:szCs w:val="16"/>
              </w:rPr>
              <w:t>НТМ</w:t>
            </w:r>
            <w:r w:rsidRPr="002961D9">
              <w:rPr>
                <w:sz w:val="16"/>
                <w:szCs w:val="16"/>
              </w:rPr>
              <w:t>»</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rPr>
                <w:sz w:val="16"/>
                <w:szCs w:val="16"/>
              </w:rPr>
            </w:pPr>
            <w:r w:rsidRPr="002961D9">
              <w:rPr>
                <w:sz w:val="16"/>
                <w:szCs w:val="16"/>
              </w:rPr>
              <w:t>«Создание и развитие производственного предприятия по выпуску металлоизделий на территории г.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2961D9" w:rsidRDefault="009C4562" w:rsidP="009130A0">
            <w:pPr>
              <w:ind w:left="-57" w:right="-57"/>
              <w:jc w:val="center"/>
              <w:rPr>
                <w:sz w:val="16"/>
                <w:szCs w:val="16"/>
              </w:rPr>
            </w:pPr>
            <w:r>
              <w:rPr>
                <w:sz w:val="16"/>
                <w:szCs w:val="16"/>
              </w:rPr>
              <w:t>6,3</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2961D9" w:rsidRDefault="009C4562" w:rsidP="009130A0">
            <w:pPr>
              <w:ind w:left="-57" w:right="-57"/>
              <w:jc w:val="center"/>
              <w:rPr>
                <w:sz w:val="16"/>
                <w:szCs w:val="16"/>
              </w:rPr>
            </w:pPr>
            <w:r>
              <w:rPr>
                <w:sz w:val="16"/>
                <w:szCs w:val="16"/>
              </w:rPr>
              <w:t>29</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rPr>
                <w:sz w:val="16"/>
                <w:szCs w:val="16"/>
              </w:rPr>
            </w:pPr>
            <w:r>
              <w:rPr>
                <w:sz w:val="16"/>
                <w:szCs w:val="16"/>
              </w:rPr>
              <w:t>ООО «НКФ»</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9C4562" w:rsidRPr="002961D9" w:rsidRDefault="009C4562" w:rsidP="009130A0">
            <w:pPr>
              <w:ind w:left="-57" w:right="-57"/>
              <w:jc w:val="both"/>
              <w:rPr>
                <w:sz w:val="16"/>
                <w:szCs w:val="16"/>
              </w:rPr>
            </w:pPr>
            <w:r w:rsidRPr="00FC7ECB">
              <w:rPr>
                <w:sz w:val="16"/>
                <w:szCs w:val="16"/>
              </w:rPr>
              <w:t>Организация производства кондитерских изделий в г. Невинномысске</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30,60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87</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15.</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ООО «</w:t>
            </w:r>
            <w:proofErr w:type="spellStart"/>
            <w:r w:rsidRPr="00FC7ECB">
              <w:rPr>
                <w:sz w:val="16"/>
                <w:szCs w:val="16"/>
              </w:rPr>
              <w:t>Кингспан</w:t>
            </w:r>
            <w:proofErr w:type="spellEnd"/>
            <w:r w:rsidRPr="00FC7ECB">
              <w:rPr>
                <w:sz w:val="16"/>
                <w:szCs w:val="16"/>
              </w:rPr>
              <w:t xml:space="preserve"> Невинномысск»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«Развитие производства </w:t>
            </w:r>
            <w:proofErr w:type="gramStart"/>
            <w:r w:rsidRPr="00FC7ECB">
              <w:rPr>
                <w:sz w:val="16"/>
                <w:szCs w:val="16"/>
              </w:rPr>
              <w:t>сэндвич-панелей</w:t>
            </w:r>
            <w:proofErr w:type="gramEnd"/>
            <w:r w:rsidRPr="00FC7ECB">
              <w:rPr>
                <w:sz w:val="16"/>
                <w:szCs w:val="16"/>
              </w:rPr>
              <w:t xml:space="preserve"> и фасонных элементов на территории опережающего социально-экономического развития в Невинномысске»</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283,00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50</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16.</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«ЛОФТ ФАБРИКА»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«Строительство придорожного сервиса на территории г.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8,60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29</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17.</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«Амур»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«Производство головных уборов и спецодежды»</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8,00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24</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18.</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ООО «</w:t>
            </w:r>
            <w:proofErr w:type="spellStart"/>
            <w:r w:rsidRPr="00FC7ECB">
              <w:rPr>
                <w:sz w:val="16"/>
                <w:szCs w:val="16"/>
              </w:rPr>
              <w:t>Майтекс</w:t>
            </w:r>
            <w:proofErr w:type="spellEnd"/>
            <w:proofErr w:type="gramStart"/>
            <w:r w:rsidRPr="00FC7ECB">
              <w:rPr>
                <w:sz w:val="16"/>
                <w:szCs w:val="16"/>
              </w:rPr>
              <w:t xml:space="preserve"> П</w:t>
            </w:r>
            <w:proofErr w:type="gramEnd"/>
            <w:r w:rsidRPr="00FC7ECB">
              <w:rPr>
                <w:sz w:val="16"/>
                <w:szCs w:val="16"/>
              </w:rPr>
              <w:t xml:space="preserve">ро»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«Создание современного высокотехнологичного производственного комплекса по выпуску трикотажного полотна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55,24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31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19.</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«ПТК </w:t>
            </w:r>
            <w:proofErr w:type="spellStart"/>
            <w:r w:rsidRPr="00FC7ECB">
              <w:rPr>
                <w:sz w:val="16"/>
                <w:szCs w:val="16"/>
              </w:rPr>
              <w:t>АльфаПайп</w:t>
            </w:r>
            <w:proofErr w:type="spellEnd"/>
            <w:r w:rsidRPr="00FC7ECB">
              <w:rPr>
                <w:sz w:val="16"/>
                <w:szCs w:val="16"/>
              </w:rPr>
              <w:t xml:space="preserve">-Юг»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«Строительство производственного комплекса по изготовлению труб из полиэтилена низкого давления (ПНД)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56,05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45</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20.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«Гранд»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«Открытие гостиничного комплекса на территории города Невинномысска»</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5,30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21.</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«АПК-Инвест»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«Строительство зерноперерабатывающего комплекса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50,00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20</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22.</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«НПК»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«Создание современного высокотехнологичного производственного комплекса по выпуску меховых изделий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5,08</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22</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23.</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«ВБ Невинномысск»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«Строительство промышленно-складского комплекс</w:t>
            </w:r>
            <w:proofErr w:type="gramStart"/>
            <w:r w:rsidRPr="00FC7ECB">
              <w:rPr>
                <w:sz w:val="16"/>
                <w:szCs w:val="16"/>
              </w:rPr>
              <w:t>а ООО</w:t>
            </w:r>
            <w:proofErr w:type="gramEnd"/>
            <w:r w:rsidRPr="00FC7ECB">
              <w:rPr>
                <w:sz w:val="16"/>
                <w:szCs w:val="16"/>
              </w:rPr>
              <w:t xml:space="preserve"> «ВБ Невинномысск» на </w:t>
            </w:r>
            <w:r w:rsidRPr="00FC7ECB">
              <w:rPr>
                <w:sz w:val="16"/>
                <w:szCs w:val="16"/>
              </w:rPr>
              <w:lastRenderedPageBreak/>
              <w:t>территории опережающего социально-экономического развития «Невинномысск»</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lastRenderedPageBreak/>
              <w:t>5235,42</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5000</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lastRenderedPageBreak/>
              <w:t>24.</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«Озон Невинномысск»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«Строительство пункта общественного питания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13,96</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21</w:t>
            </w:r>
          </w:p>
        </w:tc>
      </w:tr>
      <w:tr w:rsidR="009C4562" w:rsidRPr="00C80304" w:rsidTr="00573E7B">
        <w:tc>
          <w:tcPr>
            <w:tcW w:w="251" w:type="pct"/>
            <w:tcBorders>
              <w:top w:val="single" w:sz="4" w:space="0" w:color="auto"/>
              <w:left w:val="single" w:sz="4" w:space="0" w:color="auto"/>
              <w:bottom w:val="single" w:sz="4" w:space="0" w:color="auto"/>
              <w:right w:val="single" w:sz="4" w:space="0" w:color="auto"/>
            </w:tcBorders>
            <w:shd w:val="clear" w:color="auto" w:fill="auto"/>
          </w:tcPr>
          <w:p w:rsidR="009C4562" w:rsidRDefault="00573E7B" w:rsidP="009130A0">
            <w:pPr>
              <w:jc w:val="center"/>
              <w:rPr>
                <w:sz w:val="16"/>
                <w:szCs w:val="16"/>
              </w:rPr>
            </w:pPr>
            <w:r>
              <w:rPr>
                <w:sz w:val="16"/>
                <w:szCs w:val="16"/>
              </w:rPr>
              <w:t>25.</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 xml:space="preserve">ООО «Дары Кавказа»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FC7ECB" w:rsidRDefault="009C4562" w:rsidP="009130A0">
            <w:pPr>
              <w:ind w:left="-57" w:right="-57"/>
              <w:rPr>
                <w:sz w:val="16"/>
                <w:szCs w:val="16"/>
              </w:rPr>
            </w:pPr>
            <w:r w:rsidRPr="00FC7ECB">
              <w:rPr>
                <w:sz w:val="16"/>
                <w:szCs w:val="16"/>
              </w:rPr>
              <w:t>«Строительство производственного комплекса по переработке плодовой продукции и изготовлению фруктовых соков и различных видов повидла на территории города Невинномысска Ставропольского края»</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5,70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C4562" w:rsidRPr="00CB2A5A" w:rsidRDefault="009C4562" w:rsidP="009130A0">
            <w:pPr>
              <w:ind w:left="-57" w:right="-57"/>
              <w:jc w:val="center"/>
              <w:rPr>
                <w:sz w:val="16"/>
                <w:szCs w:val="16"/>
              </w:rPr>
            </w:pPr>
            <w:r>
              <w:rPr>
                <w:sz w:val="16"/>
                <w:szCs w:val="16"/>
              </w:rPr>
              <w:t>20</w:t>
            </w:r>
          </w:p>
        </w:tc>
      </w:tr>
      <w:tr w:rsidR="006F4BF2" w:rsidRPr="00C80304" w:rsidTr="0021027E">
        <w:tc>
          <w:tcPr>
            <w:tcW w:w="251" w:type="pct"/>
            <w:tcBorders>
              <w:top w:val="single" w:sz="4" w:space="0" w:color="auto"/>
              <w:left w:val="single" w:sz="4" w:space="0" w:color="auto"/>
              <w:bottom w:val="single" w:sz="4" w:space="0" w:color="auto"/>
              <w:right w:val="single" w:sz="4" w:space="0" w:color="auto"/>
            </w:tcBorders>
            <w:shd w:val="clear" w:color="auto" w:fill="auto"/>
          </w:tcPr>
          <w:p w:rsidR="006F4BF2" w:rsidRDefault="006F4BF2" w:rsidP="009130A0">
            <w:pPr>
              <w:jc w:val="center"/>
              <w:rPr>
                <w:sz w:val="16"/>
                <w:szCs w:val="16"/>
              </w:rPr>
            </w:pPr>
            <w:r>
              <w:rPr>
                <w:sz w:val="16"/>
                <w:szCs w:val="16"/>
              </w:rPr>
              <w:t>26.</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FC7ECB" w:rsidRDefault="00A91F6B" w:rsidP="00851939">
            <w:pPr>
              <w:ind w:left="-57" w:right="-57"/>
              <w:rPr>
                <w:sz w:val="16"/>
                <w:szCs w:val="16"/>
              </w:rPr>
            </w:pPr>
            <w:r>
              <w:rPr>
                <w:sz w:val="16"/>
                <w:szCs w:val="16"/>
              </w:rPr>
              <w:t>ООО «</w:t>
            </w:r>
            <w:r w:rsidR="006F4BF2">
              <w:rPr>
                <w:sz w:val="16"/>
                <w:szCs w:val="16"/>
              </w:rPr>
              <w:t>КМК</w:t>
            </w:r>
            <w:r>
              <w:rPr>
                <w:sz w:val="16"/>
                <w:szCs w:val="16"/>
              </w:rPr>
              <w:t xml:space="preserve">»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FC7ECB" w:rsidRDefault="00A91F6B" w:rsidP="009130A0">
            <w:pPr>
              <w:ind w:left="-57" w:right="-57"/>
              <w:rPr>
                <w:sz w:val="16"/>
                <w:szCs w:val="16"/>
              </w:rPr>
            </w:pPr>
            <w:r w:rsidRPr="00A91F6B">
              <w:rPr>
                <w:sz w:val="16"/>
                <w:szCs w:val="16"/>
              </w:rPr>
              <w:t>«Строительство молочного комбината мощностью 50 тонн сырого молока в смену»</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A91F6B" w:rsidRDefault="006F4BF2" w:rsidP="0021027E">
            <w:pPr>
              <w:jc w:val="center"/>
              <w:rPr>
                <w:sz w:val="16"/>
                <w:szCs w:val="16"/>
              </w:rPr>
            </w:pPr>
            <w:r w:rsidRPr="00A91F6B">
              <w:rPr>
                <w:sz w:val="16"/>
                <w:szCs w:val="16"/>
              </w:rPr>
              <w:t>760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6F4BF2" w:rsidRPr="00A91F6B" w:rsidRDefault="006F4BF2" w:rsidP="0021027E">
            <w:pPr>
              <w:jc w:val="center"/>
              <w:rPr>
                <w:sz w:val="16"/>
                <w:szCs w:val="16"/>
              </w:rPr>
            </w:pPr>
            <w:r w:rsidRPr="00A91F6B">
              <w:rPr>
                <w:sz w:val="16"/>
                <w:szCs w:val="16"/>
              </w:rPr>
              <w:t>173</w:t>
            </w:r>
          </w:p>
        </w:tc>
      </w:tr>
      <w:tr w:rsidR="00A91F6B" w:rsidRPr="00C80304" w:rsidTr="0021027E">
        <w:tc>
          <w:tcPr>
            <w:tcW w:w="251" w:type="pct"/>
            <w:tcBorders>
              <w:top w:val="single" w:sz="4" w:space="0" w:color="auto"/>
              <w:left w:val="single" w:sz="4" w:space="0" w:color="auto"/>
              <w:bottom w:val="single" w:sz="4" w:space="0" w:color="auto"/>
              <w:right w:val="single" w:sz="4" w:space="0" w:color="auto"/>
            </w:tcBorders>
            <w:shd w:val="clear" w:color="auto" w:fill="auto"/>
          </w:tcPr>
          <w:p w:rsidR="00A91F6B" w:rsidRDefault="00A91F6B" w:rsidP="009130A0">
            <w:pPr>
              <w:jc w:val="center"/>
              <w:rPr>
                <w:sz w:val="16"/>
                <w:szCs w:val="16"/>
              </w:rPr>
            </w:pPr>
            <w:r>
              <w:rPr>
                <w:sz w:val="16"/>
                <w:szCs w:val="16"/>
              </w:rPr>
              <w:t>27.</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A91F6B" w:rsidRDefault="00A91F6B" w:rsidP="00851939">
            <w:pPr>
              <w:spacing w:before="240"/>
              <w:ind w:left="-57" w:right="-57"/>
              <w:rPr>
                <w:sz w:val="16"/>
                <w:szCs w:val="16"/>
              </w:rPr>
            </w:pPr>
            <w:r w:rsidRPr="00A91F6B">
              <w:rPr>
                <w:sz w:val="16"/>
                <w:szCs w:val="16"/>
              </w:rPr>
              <w:t>ООО «Детские площадки»</w:t>
            </w:r>
            <w:r>
              <w:rPr>
                <w:sz w:val="16"/>
                <w:szCs w:val="16"/>
              </w:rPr>
              <w:t xml:space="preserve"> </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A91F6B" w:rsidRDefault="00A91F6B" w:rsidP="00A91F6B">
            <w:pPr>
              <w:ind w:left="-57" w:right="-57"/>
              <w:rPr>
                <w:sz w:val="16"/>
                <w:szCs w:val="16"/>
              </w:rPr>
            </w:pPr>
            <w:r w:rsidRPr="00A91F6B">
              <w:rPr>
                <w:sz w:val="16"/>
                <w:szCs w:val="16"/>
              </w:rPr>
              <w:t xml:space="preserve">«Создание 3 игровых </w:t>
            </w:r>
            <w:proofErr w:type="gramStart"/>
            <w:r w:rsidRPr="00A91F6B">
              <w:rPr>
                <w:sz w:val="16"/>
                <w:szCs w:val="16"/>
              </w:rPr>
              <w:t>комплексах</w:t>
            </w:r>
            <w:proofErr w:type="gramEnd"/>
            <w:r w:rsidRPr="00A91F6B">
              <w:rPr>
                <w:sz w:val="16"/>
                <w:szCs w:val="16"/>
              </w:rPr>
              <w:t xml:space="preserve"> в г. Невинномысске»</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A91F6B" w:rsidRDefault="00A91F6B" w:rsidP="0021027E">
            <w:pPr>
              <w:ind w:left="-57" w:right="-57"/>
              <w:jc w:val="center"/>
              <w:rPr>
                <w:sz w:val="16"/>
                <w:szCs w:val="16"/>
              </w:rPr>
            </w:pPr>
            <w:r w:rsidRPr="00A91F6B">
              <w:rPr>
                <w:sz w:val="16"/>
                <w:szCs w:val="16"/>
              </w:rPr>
              <w:t>15,35</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A91F6B" w:rsidRPr="00A91F6B" w:rsidRDefault="00A91F6B" w:rsidP="0021027E">
            <w:pPr>
              <w:ind w:left="-57" w:right="-57"/>
              <w:jc w:val="center"/>
              <w:rPr>
                <w:sz w:val="16"/>
                <w:szCs w:val="16"/>
              </w:rPr>
            </w:pPr>
            <w:r w:rsidRPr="00A91F6B">
              <w:rPr>
                <w:sz w:val="16"/>
                <w:szCs w:val="16"/>
              </w:rPr>
              <w:t>0</w:t>
            </w:r>
          </w:p>
        </w:tc>
      </w:tr>
    </w:tbl>
    <w:p w:rsidR="006D3E1D" w:rsidRDefault="006D3E1D" w:rsidP="000906FE">
      <w:pPr>
        <w:ind w:firstLine="709"/>
        <w:contextualSpacing/>
        <w:jc w:val="both"/>
        <w:rPr>
          <w:sz w:val="28"/>
          <w:szCs w:val="28"/>
          <w:lang w:eastAsia="ar-SA"/>
        </w:rPr>
      </w:pPr>
    </w:p>
    <w:p w:rsidR="001C51D4" w:rsidRPr="00085090" w:rsidRDefault="001C51D4" w:rsidP="001C51D4">
      <w:pPr>
        <w:ind w:firstLine="709"/>
        <w:jc w:val="both"/>
        <w:rPr>
          <w:color w:val="000000"/>
          <w:sz w:val="28"/>
          <w:szCs w:val="28"/>
        </w:rPr>
      </w:pPr>
      <w:r w:rsidRPr="00085090">
        <w:rPr>
          <w:color w:val="000000"/>
          <w:sz w:val="28"/>
          <w:szCs w:val="28"/>
        </w:rPr>
        <w:t>По данным министерства экономического развития Ставропольского края за 2020 год объем освоенных инвестиций резидентами ТОСЭР составил 996,3 млн</w:t>
      </w:r>
      <w:r>
        <w:rPr>
          <w:color w:val="000000"/>
          <w:sz w:val="28"/>
          <w:szCs w:val="28"/>
        </w:rPr>
        <w:t>.</w:t>
      </w:r>
      <w:r w:rsidRPr="00085090">
        <w:rPr>
          <w:color w:val="000000"/>
          <w:sz w:val="28"/>
          <w:szCs w:val="28"/>
        </w:rPr>
        <w:t xml:space="preserve"> рублей, создано 221 рабоч</w:t>
      </w:r>
      <w:r>
        <w:rPr>
          <w:color w:val="000000"/>
          <w:sz w:val="28"/>
          <w:szCs w:val="28"/>
        </w:rPr>
        <w:t>ее</w:t>
      </w:r>
      <w:r w:rsidRPr="00085090">
        <w:rPr>
          <w:color w:val="000000"/>
          <w:sz w:val="28"/>
          <w:szCs w:val="28"/>
        </w:rPr>
        <w:t xml:space="preserve"> мест</w:t>
      </w:r>
      <w:r>
        <w:rPr>
          <w:color w:val="000000"/>
          <w:sz w:val="28"/>
          <w:szCs w:val="28"/>
        </w:rPr>
        <w:t>о</w:t>
      </w:r>
      <w:r w:rsidRPr="00085090">
        <w:rPr>
          <w:color w:val="000000"/>
          <w:sz w:val="28"/>
          <w:szCs w:val="28"/>
        </w:rPr>
        <w:t>.</w:t>
      </w:r>
    </w:p>
    <w:p w:rsidR="00DB0083" w:rsidRPr="002A02A9" w:rsidRDefault="007D524E" w:rsidP="00DB0083">
      <w:pPr>
        <w:suppressAutoHyphens/>
        <w:ind w:firstLine="709"/>
        <w:jc w:val="both"/>
        <w:rPr>
          <w:sz w:val="28"/>
          <w:szCs w:val="28"/>
        </w:rPr>
      </w:pPr>
      <w:r w:rsidRPr="004C66A0">
        <w:rPr>
          <w:sz w:val="28"/>
          <w:szCs w:val="28"/>
        </w:rPr>
        <w:t xml:space="preserve">С целью дальнейшего развития ТОСЭР </w:t>
      </w:r>
      <w:r w:rsidR="00EF268D">
        <w:rPr>
          <w:sz w:val="28"/>
          <w:szCs w:val="28"/>
        </w:rPr>
        <w:t>в</w:t>
      </w:r>
      <w:r w:rsidR="00DB0083" w:rsidRPr="004C66A0">
        <w:rPr>
          <w:sz w:val="28"/>
          <w:szCs w:val="28"/>
        </w:rPr>
        <w:t xml:space="preserve"> 2020 году расширен перечень видов экономической деятельности для реализации</w:t>
      </w:r>
      <w:r w:rsidR="00DB0083" w:rsidRPr="001E18ED">
        <w:rPr>
          <w:sz w:val="28"/>
          <w:szCs w:val="28"/>
        </w:rPr>
        <w:t xml:space="preserve"> </w:t>
      </w:r>
      <w:proofErr w:type="spellStart"/>
      <w:r w:rsidR="00DB0083" w:rsidRPr="001E18ED">
        <w:rPr>
          <w:sz w:val="28"/>
          <w:szCs w:val="28"/>
        </w:rPr>
        <w:t>инвестпроектов</w:t>
      </w:r>
      <w:proofErr w:type="spellEnd"/>
      <w:r w:rsidR="00DB0083" w:rsidRPr="001E18ED">
        <w:rPr>
          <w:sz w:val="28"/>
          <w:szCs w:val="28"/>
        </w:rPr>
        <w:t xml:space="preserve">, снижены минимальный объем капитальных вложений до 2,5 млн. рублей и минимальное количество новых постоянных рабочих мест до 10 единиц. </w:t>
      </w:r>
    </w:p>
    <w:p w:rsidR="007A28A5" w:rsidRPr="00204355" w:rsidRDefault="007A28A5" w:rsidP="00FE779B">
      <w:pPr>
        <w:pStyle w:val="ConsPlusNormal"/>
        <w:widowControl/>
        <w:ind w:firstLine="709"/>
        <w:jc w:val="both"/>
        <w:rPr>
          <w:rFonts w:ascii="Times New Roman" w:hAnsi="Times New Roman" w:cs="Times New Roman"/>
          <w:sz w:val="28"/>
          <w:szCs w:val="28"/>
        </w:rPr>
      </w:pPr>
    </w:p>
    <w:p w:rsidR="006830B0" w:rsidRPr="00204355" w:rsidRDefault="00A80D8F" w:rsidP="00A45C51">
      <w:pPr>
        <w:pStyle w:val="1"/>
        <w:spacing w:before="0" w:after="0"/>
        <w:ind w:firstLine="709"/>
        <w:jc w:val="center"/>
        <w:rPr>
          <w:rFonts w:ascii="Times New Roman" w:hAnsi="Times New Roman"/>
          <w:b w:val="0"/>
          <w:sz w:val="28"/>
          <w:szCs w:val="28"/>
        </w:rPr>
      </w:pPr>
      <w:bookmarkStart w:id="19" w:name="_Toc65231656"/>
      <w:r w:rsidRPr="009846C8">
        <w:rPr>
          <w:rFonts w:ascii="Times New Roman" w:hAnsi="Times New Roman"/>
          <w:b w:val="0"/>
          <w:sz w:val="28"/>
          <w:szCs w:val="28"/>
        </w:rPr>
        <w:t>3</w:t>
      </w:r>
      <w:r w:rsidR="006830B0" w:rsidRPr="009846C8">
        <w:rPr>
          <w:rFonts w:ascii="Times New Roman" w:hAnsi="Times New Roman"/>
          <w:b w:val="0"/>
          <w:sz w:val="28"/>
          <w:szCs w:val="28"/>
        </w:rPr>
        <w:t>. Создание безопасных и благоприятных условий проживания граждан</w:t>
      </w:r>
      <w:bookmarkEnd w:id="19"/>
    </w:p>
    <w:p w:rsidR="00326ECF" w:rsidRPr="00C9493D" w:rsidRDefault="00326ECF" w:rsidP="00E06060">
      <w:pPr>
        <w:pStyle w:val="ConsPlusNormal"/>
        <w:widowControl/>
        <w:ind w:firstLine="709"/>
        <w:jc w:val="both"/>
        <w:rPr>
          <w:rFonts w:ascii="Times New Roman" w:hAnsi="Times New Roman" w:cs="Times New Roman"/>
          <w:sz w:val="28"/>
          <w:szCs w:val="28"/>
        </w:rPr>
      </w:pPr>
    </w:p>
    <w:p w:rsidR="00C9493D" w:rsidRPr="00C9493D" w:rsidRDefault="00C9493D" w:rsidP="00C9493D">
      <w:pPr>
        <w:autoSpaceDE w:val="0"/>
        <w:autoSpaceDN w:val="0"/>
        <w:adjustRightInd w:val="0"/>
        <w:ind w:firstLine="720"/>
        <w:jc w:val="both"/>
        <w:rPr>
          <w:sz w:val="28"/>
          <w:szCs w:val="28"/>
        </w:rPr>
      </w:pPr>
      <w:r w:rsidRPr="00C9493D">
        <w:rPr>
          <w:sz w:val="28"/>
          <w:szCs w:val="28"/>
        </w:rPr>
        <w:t xml:space="preserve">В марте 2019 года на международном форуме «Умный город. Инструкция по применению» в г. Калуге между Министерством строительства и жилищно-коммунального хозяйства Российской Федерации и Правительством Ставропольского края подписано соглашение о проведении в сфере городского хозяйства Невинномысска уникальных «цифровых» преобразований. Они станут возможны благодаря проекту «Умный город». 22 февраля 2019 года утверждена «Дорожная карта реализации пилотного проекта по </w:t>
      </w:r>
      <w:proofErr w:type="spellStart"/>
      <w:r w:rsidRPr="00C9493D">
        <w:rPr>
          <w:sz w:val="28"/>
          <w:szCs w:val="28"/>
        </w:rPr>
        <w:t>цифровизации</w:t>
      </w:r>
      <w:proofErr w:type="spellEnd"/>
      <w:r w:rsidRPr="00C9493D">
        <w:rPr>
          <w:sz w:val="28"/>
          <w:szCs w:val="28"/>
        </w:rPr>
        <w:t xml:space="preserve"> городского хозяйства города Невинномысска» рамках реализации проекта «Умный город». </w:t>
      </w:r>
      <w:proofErr w:type="gramStart"/>
      <w:r w:rsidRPr="00C9493D">
        <w:rPr>
          <w:sz w:val="28"/>
          <w:szCs w:val="28"/>
        </w:rPr>
        <w:t xml:space="preserve">В дорожную карту, необходимую для реализации данного пилотного проекта, включены более 40 различных мероприятий. </w:t>
      </w:r>
      <w:proofErr w:type="gramEnd"/>
    </w:p>
    <w:p w:rsidR="00E06060" w:rsidRPr="00692BD8" w:rsidRDefault="00E06060" w:rsidP="00E06060">
      <w:pPr>
        <w:ind w:firstLine="709"/>
        <w:jc w:val="both"/>
        <w:rPr>
          <w:rFonts w:eastAsia="Calibri"/>
          <w:sz w:val="28"/>
          <w:szCs w:val="28"/>
          <w:lang w:eastAsia="en-US"/>
        </w:rPr>
      </w:pPr>
      <w:r>
        <w:rPr>
          <w:sz w:val="28"/>
          <w:szCs w:val="28"/>
        </w:rPr>
        <w:t xml:space="preserve">В рамках реализации регионального проекта «Умный город» в городе Невинномысске </w:t>
      </w:r>
      <w:r w:rsidRPr="00C9493D">
        <w:rPr>
          <w:sz w:val="28"/>
          <w:szCs w:val="28"/>
        </w:rPr>
        <w:t>на безвозмездной основе внедрены 5 модулей (городские проблемы, голосование (опросы), избирательные округа,</w:t>
      </w:r>
      <w:r w:rsidRPr="00692BD8">
        <w:rPr>
          <w:rFonts w:eastAsia="Calibri"/>
          <w:sz w:val="28"/>
          <w:szCs w:val="28"/>
          <w:lang w:eastAsia="en-US"/>
        </w:rPr>
        <w:t xml:space="preserve"> муниципальные учреждения, полицейские участки) аппаратно-программного комплекса «Умное Ставрополье курортный Железноводск» и туристического портала города-курорта.</w:t>
      </w:r>
    </w:p>
    <w:p w:rsidR="00E06060" w:rsidRPr="009F4040" w:rsidRDefault="00851939" w:rsidP="00E06060">
      <w:pPr>
        <w:ind w:firstLine="709"/>
        <w:jc w:val="both"/>
        <w:rPr>
          <w:sz w:val="28"/>
          <w:szCs w:val="28"/>
        </w:rPr>
      </w:pPr>
      <w:r>
        <w:rPr>
          <w:sz w:val="28"/>
          <w:szCs w:val="28"/>
        </w:rPr>
        <w:t xml:space="preserve">По состоянию </w:t>
      </w:r>
      <w:proofErr w:type="gramStart"/>
      <w:r>
        <w:rPr>
          <w:sz w:val="28"/>
          <w:szCs w:val="28"/>
        </w:rPr>
        <w:t>на конец</w:t>
      </w:r>
      <w:proofErr w:type="gramEnd"/>
      <w:r>
        <w:rPr>
          <w:sz w:val="28"/>
          <w:szCs w:val="28"/>
        </w:rPr>
        <w:t xml:space="preserve"> 2020 года </w:t>
      </w:r>
      <w:r w:rsidR="00E06060" w:rsidRPr="009F4040">
        <w:rPr>
          <w:sz w:val="28"/>
          <w:szCs w:val="28"/>
        </w:rPr>
        <w:t xml:space="preserve">на территории города Невинномысска внедрены </w:t>
      </w:r>
      <w:proofErr w:type="spellStart"/>
      <w:r w:rsidR="00E06060" w:rsidRPr="009F4040">
        <w:rPr>
          <w:sz w:val="28"/>
          <w:szCs w:val="28"/>
        </w:rPr>
        <w:t>энергоэффективные</w:t>
      </w:r>
      <w:proofErr w:type="spellEnd"/>
      <w:r w:rsidR="00E06060" w:rsidRPr="009F4040">
        <w:rPr>
          <w:sz w:val="28"/>
          <w:szCs w:val="28"/>
        </w:rPr>
        <w:t xml:space="preserve"> технологии </w:t>
      </w:r>
      <w:r w:rsidR="00E06060">
        <w:rPr>
          <w:sz w:val="28"/>
          <w:szCs w:val="28"/>
        </w:rPr>
        <w:t>по</w:t>
      </w:r>
      <w:r w:rsidR="00E06060" w:rsidRPr="009F4040">
        <w:rPr>
          <w:sz w:val="28"/>
          <w:szCs w:val="28"/>
        </w:rPr>
        <w:t xml:space="preserve"> организации наружного (уличного) освещения. Кроме замены оборудования (натриевых светильников на современные светодиодные) </w:t>
      </w:r>
      <w:r w:rsidR="00E06060">
        <w:rPr>
          <w:sz w:val="28"/>
          <w:szCs w:val="28"/>
        </w:rPr>
        <w:t xml:space="preserve">в количестве </w:t>
      </w:r>
      <w:r w:rsidR="00E06060" w:rsidRPr="009F4040">
        <w:rPr>
          <w:sz w:val="28"/>
          <w:szCs w:val="28"/>
        </w:rPr>
        <w:t>6148 шт., заменены все шкафы управл</w:t>
      </w:r>
      <w:bookmarkStart w:id="20" w:name="_GoBack"/>
      <w:bookmarkEnd w:id="20"/>
      <w:r w:rsidR="00E06060" w:rsidRPr="009F4040">
        <w:rPr>
          <w:sz w:val="28"/>
          <w:szCs w:val="28"/>
        </w:rPr>
        <w:t>ения наружным освещением (169 шт.), укомплектованы новой автоматикой и цифровыми приборами учета,</w:t>
      </w:r>
      <w:r w:rsidR="00F940A7">
        <w:rPr>
          <w:sz w:val="28"/>
          <w:szCs w:val="28"/>
        </w:rPr>
        <w:t xml:space="preserve">                   </w:t>
      </w:r>
      <w:r w:rsidR="00E06060" w:rsidRPr="009F4040">
        <w:rPr>
          <w:sz w:val="28"/>
          <w:szCs w:val="28"/>
        </w:rPr>
        <w:t xml:space="preserve"> </w:t>
      </w:r>
      <w:r w:rsidR="00E06060" w:rsidRPr="009F4040">
        <w:rPr>
          <w:sz w:val="28"/>
          <w:szCs w:val="28"/>
          <w:lang w:val="en-US"/>
        </w:rPr>
        <w:lastRenderedPageBreak/>
        <w:t>GSM</w:t>
      </w:r>
      <w:r w:rsidR="00E06060" w:rsidRPr="009F4040">
        <w:rPr>
          <w:sz w:val="28"/>
          <w:szCs w:val="28"/>
        </w:rPr>
        <w:t>-модулями. Экономия электрической энергии на объек</w:t>
      </w:r>
      <w:r w:rsidR="00E06060">
        <w:rPr>
          <w:sz w:val="28"/>
          <w:szCs w:val="28"/>
        </w:rPr>
        <w:t xml:space="preserve">тах наружного освещения города </w:t>
      </w:r>
      <w:r w:rsidR="00E06060" w:rsidRPr="009F4040">
        <w:rPr>
          <w:sz w:val="28"/>
          <w:szCs w:val="28"/>
        </w:rPr>
        <w:t xml:space="preserve">3210 834,76 </w:t>
      </w:r>
      <w:proofErr w:type="spellStart"/>
      <w:r w:rsidR="00E06060" w:rsidRPr="009F4040">
        <w:rPr>
          <w:sz w:val="28"/>
          <w:szCs w:val="28"/>
        </w:rPr>
        <w:t>кВт</w:t>
      </w:r>
      <w:proofErr w:type="gramStart"/>
      <w:r w:rsidR="00E06060" w:rsidRPr="009F4040">
        <w:rPr>
          <w:sz w:val="28"/>
          <w:szCs w:val="28"/>
        </w:rPr>
        <w:t>.ч</w:t>
      </w:r>
      <w:proofErr w:type="spellEnd"/>
      <w:proofErr w:type="gramEnd"/>
    </w:p>
    <w:p w:rsidR="00E06060" w:rsidRPr="00204355" w:rsidRDefault="00E06060" w:rsidP="0003052E">
      <w:pPr>
        <w:pStyle w:val="ConsPlusNormal"/>
        <w:widowControl/>
        <w:ind w:firstLine="709"/>
        <w:jc w:val="both"/>
        <w:rPr>
          <w:rFonts w:ascii="Times New Roman" w:hAnsi="Times New Roman" w:cs="Times New Roman"/>
          <w:bCs/>
          <w:kern w:val="32"/>
          <w:sz w:val="28"/>
          <w:szCs w:val="28"/>
        </w:rPr>
      </w:pPr>
    </w:p>
    <w:p w:rsidR="006830B0" w:rsidRPr="00204355" w:rsidRDefault="00A80D8F" w:rsidP="00A45C51">
      <w:pPr>
        <w:pStyle w:val="1"/>
        <w:spacing w:before="0" w:after="0"/>
        <w:ind w:firstLine="709"/>
        <w:jc w:val="center"/>
        <w:rPr>
          <w:rFonts w:ascii="Times New Roman" w:hAnsi="Times New Roman"/>
          <w:b w:val="0"/>
          <w:sz w:val="28"/>
          <w:szCs w:val="28"/>
        </w:rPr>
      </w:pPr>
      <w:bookmarkStart w:id="21" w:name="_Toc65231657"/>
      <w:r w:rsidRPr="00204355">
        <w:rPr>
          <w:rFonts w:ascii="Times New Roman" w:hAnsi="Times New Roman"/>
          <w:b w:val="0"/>
          <w:sz w:val="28"/>
          <w:szCs w:val="28"/>
        </w:rPr>
        <w:t>3</w:t>
      </w:r>
      <w:r w:rsidR="006830B0" w:rsidRPr="00204355">
        <w:rPr>
          <w:rFonts w:ascii="Times New Roman" w:hAnsi="Times New Roman"/>
          <w:b w:val="0"/>
          <w:sz w:val="28"/>
          <w:szCs w:val="28"/>
        </w:rPr>
        <w:t>.1. Комплексное развитие моногорода Невинномысска</w:t>
      </w:r>
      <w:bookmarkEnd w:id="21"/>
    </w:p>
    <w:p w:rsidR="00326ECF" w:rsidRPr="00204355" w:rsidRDefault="00326ECF" w:rsidP="00A45C51"/>
    <w:p w:rsidR="00165B17" w:rsidRPr="00204355" w:rsidRDefault="0062006B" w:rsidP="00165B17">
      <w:pPr>
        <w:ind w:firstLine="709"/>
        <w:jc w:val="both"/>
        <w:rPr>
          <w:bCs/>
          <w:sz w:val="28"/>
          <w:szCs w:val="28"/>
        </w:rPr>
      </w:pPr>
      <w:r w:rsidRPr="00204355">
        <w:rPr>
          <w:bCs/>
          <w:sz w:val="28"/>
          <w:szCs w:val="28"/>
        </w:rPr>
        <w:t>В марте 2017 года</w:t>
      </w:r>
      <w:r w:rsidR="008B1AB3" w:rsidRPr="00204355">
        <w:rPr>
          <w:bCs/>
          <w:sz w:val="28"/>
          <w:szCs w:val="28"/>
        </w:rPr>
        <w:t xml:space="preserve"> была</w:t>
      </w:r>
      <w:r w:rsidRPr="00204355">
        <w:rPr>
          <w:bCs/>
          <w:sz w:val="28"/>
          <w:szCs w:val="28"/>
        </w:rPr>
        <w:t xml:space="preserve"> утверждена программа «Комплексное развитие моногорода Невинномысск»</w:t>
      </w:r>
      <w:r w:rsidR="003C2469" w:rsidRPr="00204355">
        <w:rPr>
          <w:bCs/>
          <w:sz w:val="28"/>
          <w:szCs w:val="28"/>
        </w:rPr>
        <w:t>, в январе 2018 года утверждена программа «Комплексное развитие моногородов Ставропольского края» на</w:t>
      </w:r>
      <w:r w:rsidR="00D84008">
        <w:rPr>
          <w:bCs/>
          <w:sz w:val="28"/>
          <w:szCs w:val="28"/>
        </w:rPr>
        <w:t xml:space="preserve">                             </w:t>
      </w:r>
      <w:r w:rsidR="003C2469" w:rsidRPr="00204355">
        <w:rPr>
          <w:bCs/>
          <w:sz w:val="28"/>
          <w:szCs w:val="28"/>
        </w:rPr>
        <w:t>2018-2025 годы. Это документы, объединяющие все приоритетные стратегические направления.</w:t>
      </w:r>
      <w:r w:rsidR="00165B17" w:rsidRPr="00204355">
        <w:rPr>
          <w:bCs/>
          <w:sz w:val="28"/>
          <w:szCs w:val="28"/>
        </w:rPr>
        <w:t xml:space="preserve"> Программа развития моногорода </w:t>
      </w:r>
      <w:r w:rsidR="00062EA7" w:rsidRPr="00204355">
        <w:rPr>
          <w:bCs/>
          <w:sz w:val="28"/>
          <w:szCs w:val="28"/>
        </w:rPr>
        <w:t xml:space="preserve">Невинномысска </w:t>
      </w:r>
      <w:r w:rsidR="00165B17" w:rsidRPr="00204355">
        <w:rPr>
          <w:bCs/>
          <w:sz w:val="28"/>
          <w:szCs w:val="28"/>
        </w:rPr>
        <w:t xml:space="preserve">была признана лучшей по итогам конкурса </w:t>
      </w:r>
      <w:proofErr w:type="spellStart"/>
      <w:r w:rsidR="00165B17" w:rsidRPr="00204355">
        <w:rPr>
          <w:bCs/>
          <w:sz w:val="28"/>
          <w:szCs w:val="28"/>
        </w:rPr>
        <w:t>РАНХиГС</w:t>
      </w:r>
      <w:proofErr w:type="spellEnd"/>
      <w:r w:rsidR="00165B17" w:rsidRPr="00204355">
        <w:rPr>
          <w:bCs/>
          <w:sz w:val="28"/>
          <w:szCs w:val="28"/>
        </w:rPr>
        <w:t>, получив Гран-при от Российской академии народного хозяйства и государственной службы, а также одобрение от Фонда развития моногородов на финансирование представленных проектов. Промышленная столица Ставропольского края вошла в десятку лидеров рейтинга лучших моногородов Российской Федерации, подготовленного в рамках Петербургского международного экономического форума в 2017 году.</w:t>
      </w:r>
    </w:p>
    <w:p w:rsidR="00A100E2" w:rsidRPr="00204355" w:rsidRDefault="00A100E2" w:rsidP="00A100E2">
      <w:pPr>
        <w:widowControl w:val="0"/>
        <w:ind w:firstLine="709"/>
        <w:jc w:val="both"/>
        <w:rPr>
          <w:bCs/>
          <w:sz w:val="28"/>
          <w:szCs w:val="28"/>
        </w:rPr>
      </w:pPr>
      <w:r w:rsidRPr="00204355">
        <w:rPr>
          <w:bCs/>
          <w:sz w:val="28"/>
          <w:szCs w:val="28"/>
        </w:rPr>
        <w:t>Ключевыми проблемами, решаемыми в рамках программ, являются:</w:t>
      </w:r>
    </w:p>
    <w:p w:rsidR="00A100E2" w:rsidRPr="00204355" w:rsidRDefault="00A100E2" w:rsidP="00A100E2">
      <w:pPr>
        <w:widowControl w:val="0"/>
        <w:ind w:firstLine="709"/>
        <w:jc w:val="both"/>
        <w:rPr>
          <w:bCs/>
          <w:sz w:val="28"/>
          <w:szCs w:val="28"/>
        </w:rPr>
      </w:pPr>
      <w:r w:rsidRPr="00204355">
        <w:rPr>
          <w:bCs/>
          <w:sz w:val="28"/>
          <w:szCs w:val="28"/>
        </w:rPr>
        <w:t>отсутствие привлекательности города для проживания, наличие имиджа серого, некомфортного города с изношенной инфраструктурой. И, как следствие, отток населения из-за отсутствия возможности для развития и улучшения качества жизни.</w:t>
      </w:r>
    </w:p>
    <w:p w:rsidR="00A100E2" w:rsidRPr="000075A4" w:rsidRDefault="00A100E2" w:rsidP="00A100E2">
      <w:pPr>
        <w:ind w:firstLine="708"/>
        <w:jc w:val="both"/>
        <w:rPr>
          <w:sz w:val="28"/>
          <w:szCs w:val="28"/>
        </w:rPr>
      </w:pPr>
      <w:r w:rsidRPr="00204355">
        <w:rPr>
          <w:sz w:val="28"/>
          <w:szCs w:val="28"/>
        </w:rPr>
        <w:t xml:space="preserve">Цель программ: создание благоприятных условий развития экономики города для обеспечения комфортной жизни и деятельности горожан, с использованием действующего и перспективного потенциала индустрии и бизнеса, с </w:t>
      </w:r>
      <w:r w:rsidRPr="000075A4">
        <w:rPr>
          <w:sz w:val="28"/>
          <w:szCs w:val="28"/>
        </w:rPr>
        <w:t xml:space="preserve">применением модели проектного управления. </w:t>
      </w:r>
    </w:p>
    <w:p w:rsidR="00165B17" w:rsidRDefault="00165B17" w:rsidP="00165B17">
      <w:pPr>
        <w:pStyle w:val="aa"/>
        <w:ind w:firstLine="709"/>
        <w:contextualSpacing/>
        <w:rPr>
          <w:bCs/>
        </w:rPr>
      </w:pPr>
      <w:r w:rsidRPr="000075A4">
        <w:rPr>
          <w:bCs/>
        </w:rPr>
        <w:t>В рамах программ в 2017 году реализов</w:t>
      </w:r>
      <w:r w:rsidR="009E3A6A" w:rsidRPr="000075A4">
        <w:rPr>
          <w:bCs/>
        </w:rPr>
        <w:t>ывалось</w:t>
      </w:r>
      <w:r w:rsidRPr="000075A4">
        <w:rPr>
          <w:bCs/>
        </w:rPr>
        <w:t xml:space="preserve"> 25 мероприятий, в</w:t>
      </w:r>
      <w:r w:rsidR="00D84008" w:rsidRPr="000075A4">
        <w:rPr>
          <w:bCs/>
        </w:rPr>
        <w:t xml:space="preserve">             </w:t>
      </w:r>
      <w:r w:rsidRPr="000075A4">
        <w:rPr>
          <w:bCs/>
        </w:rPr>
        <w:t xml:space="preserve"> 2018 году - </w:t>
      </w:r>
      <w:r w:rsidR="004971C3" w:rsidRPr="000075A4">
        <w:rPr>
          <w:bCs/>
        </w:rPr>
        <w:t>8 мероприятий, в 2019 году – 13</w:t>
      </w:r>
      <w:r w:rsidR="003562DF" w:rsidRPr="000075A4">
        <w:rPr>
          <w:bCs/>
        </w:rPr>
        <w:t xml:space="preserve"> мероприятий</w:t>
      </w:r>
      <w:r w:rsidR="000075A4" w:rsidRPr="000075A4">
        <w:rPr>
          <w:bCs/>
        </w:rPr>
        <w:t xml:space="preserve">, в 2020 году – </w:t>
      </w:r>
      <w:r w:rsidR="00AB339D">
        <w:rPr>
          <w:bCs/>
        </w:rPr>
        <w:t xml:space="preserve">                         </w:t>
      </w:r>
      <w:r w:rsidR="000075A4" w:rsidRPr="000075A4">
        <w:rPr>
          <w:bCs/>
        </w:rPr>
        <w:t>4 мероприятия.</w:t>
      </w:r>
    </w:p>
    <w:p w:rsidR="00C14F3C" w:rsidRDefault="00C14F3C" w:rsidP="00C14F3C">
      <w:pPr>
        <w:pStyle w:val="aa"/>
        <w:suppressAutoHyphens/>
        <w:ind w:firstLine="709"/>
        <w:rPr>
          <w:rStyle w:val="apple-converted-space"/>
        </w:rPr>
      </w:pPr>
      <w:r w:rsidRPr="0089333C">
        <w:rPr>
          <w:rStyle w:val="apple-converted-space"/>
        </w:rPr>
        <w:t>За счет разных источников финансирования в 20</w:t>
      </w:r>
      <w:r>
        <w:rPr>
          <w:rStyle w:val="apple-converted-space"/>
        </w:rPr>
        <w:t>20</w:t>
      </w:r>
      <w:r w:rsidRPr="0089333C">
        <w:rPr>
          <w:rStyle w:val="apple-converted-space"/>
        </w:rPr>
        <w:t xml:space="preserve"> году в городе Невинномысске реализовывались </w:t>
      </w:r>
      <w:r>
        <w:rPr>
          <w:rStyle w:val="apple-converted-space"/>
        </w:rPr>
        <w:t>10</w:t>
      </w:r>
      <w:r w:rsidRPr="0089333C">
        <w:rPr>
          <w:rStyle w:val="apple-converted-space"/>
        </w:rPr>
        <w:t xml:space="preserve"> муниципальных программ, разработанных в соответствии со Стратегией социально-экономического развития города Невинномысска: </w:t>
      </w:r>
      <w:proofErr w:type="gramStart"/>
      <w:r w:rsidRPr="0089333C">
        <w:rPr>
          <w:rStyle w:val="apple-converted-space"/>
        </w:rPr>
        <w:t>«Развитие образования в городе Невинномысске», «Социальная поддержка граждан в городе Невинномысске», «Развитие физической культуры, спорта и молодежной политики в городе Невинномысске», «Культура города Невинномысска», «Развитие жилищно-коммунального хозяйства города Невинномысска», «Межнациональные отношения, поддержка казачества, профилактика терроризма, экстремизма, правонарушений и наркомании в городе Невинномысске», «Поддержка субъектов малого и среднего предпринимательства в городе Невинномысске», «Развитие муниципальной службы и противодействие коррупции в администрации города</w:t>
      </w:r>
      <w:proofErr w:type="gramEnd"/>
      <w:r w:rsidRPr="0089333C">
        <w:rPr>
          <w:rStyle w:val="apple-converted-space"/>
        </w:rPr>
        <w:t xml:space="preserve"> Невинномысска и ее </w:t>
      </w:r>
      <w:proofErr w:type="gramStart"/>
      <w:r w:rsidRPr="0089333C">
        <w:rPr>
          <w:rStyle w:val="apple-converted-space"/>
        </w:rPr>
        <w:t>органах</w:t>
      </w:r>
      <w:proofErr w:type="gramEnd"/>
      <w:r w:rsidRPr="0089333C">
        <w:rPr>
          <w:rStyle w:val="apple-converted-space"/>
        </w:rPr>
        <w:t>», «Формирование современной городско</w:t>
      </w:r>
      <w:r>
        <w:rPr>
          <w:rStyle w:val="apple-converted-space"/>
        </w:rPr>
        <w:t xml:space="preserve">й </w:t>
      </w:r>
      <w:r>
        <w:rPr>
          <w:rStyle w:val="apple-converted-space"/>
        </w:rPr>
        <w:lastRenderedPageBreak/>
        <w:t xml:space="preserve">среды в городе Невинномысске», </w:t>
      </w:r>
      <w:r w:rsidRPr="0089333C">
        <w:rPr>
          <w:rStyle w:val="apple-converted-space"/>
        </w:rPr>
        <w:t xml:space="preserve">«Безопасные и качественные автомобильные дороги города </w:t>
      </w:r>
      <w:r w:rsidRPr="00BF5602">
        <w:rPr>
          <w:rStyle w:val="apple-converted-space"/>
        </w:rPr>
        <w:t>Невинномысска на 2020-2024 годы».</w:t>
      </w:r>
    </w:p>
    <w:p w:rsidR="00C14F3C" w:rsidRPr="00AE67CF" w:rsidRDefault="00C14F3C" w:rsidP="00C14F3C">
      <w:pPr>
        <w:pStyle w:val="aa"/>
        <w:suppressAutoHyphens/>
        <w:ind w:firstLine="709"/>
      </w:pPr>
      <w:r w:rsidRPr="00BF5602">
        <w:rPr>
          <w:rStyle w:val="apple-converted-space"/>
        </w:rPr>
        <w:t>Всего на реализацию муниципальных программ в 2020 году предусмотрено 4,17 млрд. рублей</w:t>
      </w:r>
      <w:r>
        <w:rPr>
          <w:rStyle w:val="apple-converted-space"/>
        </w:rPr>
        <w:t>, з</w:t>
      </w:r>
      <w:r w:rsidRPr="00C237C8">
        <w:t xml:space="preserve">а </w:t>
      </w:r>
      <w:r>
        <w:t>9 месяцев</w:t>
      </w:r>
      <w:r w:rsidRPr="00C237C8">
        <w:t xml:space="preserve"> освоено </w:t>
      </w:r>
      <w:r>
        <w:t>2,57 млрд</w:t>
      </w:r>
      <w:r w:rsidRPr="00C237C8">
        <w:t>. рублей</w:t>
      </w:r>
      <w:r>
        <w:t xml:space="preserve"> (61,52</w:t>
      </w:r>
      <w:r w:rsidRPr="00C237C8">
        <w:t xml:space="preserve"> %</w:t>
      </w:r>
      <w:r>
        <w:t>).</w:t>
      </w:r>
    </w:p>
    <w:p w:rsidR="00C14F3C" w:rsidRDefault="00C14F3C" w:rsidP="00C14F3C">
      <w:pPr>
        <w:pStyle w:val="aa"/>
        <w:suppressAutoHyphens/>
        <w:ind w:firstLine="709"/>
      </w:pPr>
      <w:r>
        <w:t xml:space="preserve">В 2020 году город принял </w:t>
      </w:r>
      <w:r w:rsidRPr="009A6DC1">
        <w:t xml:space="preserve">участие в </w:t>
      </w:r>
      <w:r w:rsidRPr="001C1FDE">
        <w:t xml:space="preserve">реализации </w:t>
      </w:r>
      <w:r>
        <w:t>5</w:t>
      </w:r>
      <w:r w:rsidRPr="001C1FDE">
        <w:t xml:space="preserve"> государственных программ Российской Федерации и 1</w:t>
      </w:r>
      <w:r>
        <w:t>3</w:t>
      </w:r>
      <w:r w:rsidRPr="001C1FDE">
        <w:t xml:space="preserve"> государственных программ</w:t>
      </w:r>
      <w:r w:rsidRPr="00AE67CF">
        <w:t xml:space="preserve"> Ставропольского края:</w:t>
      </w:r>
    </w:p>
    <w:p w:rsidR="00C14F3C" w:rsidRPr="00AE67CF" w:rsidRDefault="00C14F3C" w:rsidP="00C14F3C">
      <w:pPr>
        <w:suppressAutoHyphens/>
        <w:ind w:firstLine="709"/>
        <w:jc w:val="both"/>
        <w:rPr>
          <w:sz w:val="28"/>
          <w:szCs w:val="28"/>
        </w:rPr>
      </w:pPr>
      <w:r w:rsidRPr="00AE67CF">
        <w:rPr>
          <w:sz w:val="28"/>
          <w:szCs w:val="28"/>
        </w:rPr>
        <w:t>«Формирование современной городской среды»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4F3C" w:rsidRPr="00133434" w:rsidRDefault="00C14F3C" w:rsidP="00C14F3C">
      <w:pPr>
        <w:suppressAutoHyphens/>
        <w:ind w:firstLine="709"/>
        <w:jc w:val="both"/>
        <w:rPr>
          <w:sz w:val="28"/>
          <w:szCs w:val="28"/>
        </w:rPr>
      </w:pPr>
      <w:r w:rsidRPr="00AE67CF">
        <w:rPr>
          <w:sz w:val="28"/>
          <w:szCs w:val="28"/>
        </w:rPr>
        <w:t xml:space="preserve">«Экономическое развитие и инновационная экономика» (в рамках государственной программы Российской Федерации «Экономическое </w:t>
      </w:r>
      <w:r w:rsidRPr="00133434">
        <w:rPr>
          <w:sz w:val="28"/>
          <w:szCs w:val="28"/>
        </w:rPr>
        <w:t>развитие и инновационная экономика»);</w:t>
      </w:r>
    </w:p>
    <w:p w:rsidR="00C14F3C" w:rsidRPr="00AE67CF" w:rsidRDefault="00C14F3C" w:rsidP="00C14F3C">
      <w:pPr>
        <w:suppressAutoHyphens/>
        <w:ind w:firstLine="709"/>
        <w:jc w:val="both"/>
        <w:rPr>
          <w:sz w:val="28"/>
          <w:szCs w:val="28"/>
        </w:rPr>
      </w:pPr>
      <w:r w:rsidRPr="00133434">
        <w:rPr>
          <w:sz w:val="28"/>
          <w:szCs w:val="28"/>
        </w:rPr>
        <w:t>«Развитие транспортной системы»</w:t>
      </w:r>
      <w:r w:rsidRPr="00D54B6E">
        <w:rPr>
          <w:sz w:val="28"/>
          <w:szCs w:val="28"/>
        </w:rPr>
        <w:t xml:space="preserve"> </w:t>
      </w:r>
      <w:r w:rsidRPr="00AE67CF">
        <w:rPr>
          <w:sz w:val="28"/>
          <w:szCs w:val="28"/>
        </w:rPr>
        <w:t>(в рамках государственной программы Российской Федерации «</w:t>
      </w:r>
      <w:r>
        <w:rPr>
          <w:sz w:val="28"/>
          <w:szCs w:val="28"/>
        </w:rPr>
        <w:t>Развитие транспортной системы</w:t>
      </w:r>
      <w:r w:rsidRPr="00AE67CF">
        <w:rPr>
          <w:sz w:val="28"/>
          <w:szCs w:val="28"/>
        </w:rPr>
        <w:t>»)</w:t>
      </w:r>
      <w:r w:rsidRPr="00133434">
        <w:rPr>
          <w:sz w:val="28"/>
          <w:szCs w:val="28"/>
        </w:rPr>
        <w:t>;</w:t>
      </w:r>
    </w:p>
    <w:p w:rsidR="00C14F3C" w:rsidRDefault="00C14F3C" w:rsidP="00C14F3C">
      <w:pPr>
        <w:suppressAutoHyphens/>
        <w:ind w:firstLine="709"/>
        <w:jc w:val="both"/>
        <w:rPr>
          <w:sz w:val="28"/>
          <w:szCs w:val="28"/>
        </w:rPr>
      </w:pPr>
      <w:r w:rsidRPr="00AE67CF">
        <w:rPr>
          <w:sz w:val="28"/>
          <w:szCs w:val="28"/>
        </w:rPr>
        <w:t>«Сохранение и развитие культуры»</w:t>
      </w:r>
      <w:r w:rsidRPr="00D54B6E">
        <w:rPr>
          <w:sz w:val="28"/>
          <w:szCs w:val="28"/>
        </w:rPr>
        <w:t xml:space="preserve"> </w:t>
      </w:r>
      <w:r w:rsidRPr="00AE67CF">
        <w:rPr>
          <w:sz w:val="28"/>
          <w:szCs w:val="28"/>
        </w:rPr>
        <w:t>(в рамках государственной программы Российской Федерации «</w:t>
      </w:r>
      <w:r>
        <w:rPr>
          <w:sz w:val="28"/>
          <w:szCs w:val="28"/>
        </w:rPr>
        <w:t>Развитие культуры</w:t>
      </w:r>
      <w:r w:rsidRPr="00AE67CF">
        <w:rPr>
          <w:sz w:val="28"/>
          <w:szCs w:val="28"/>
        </w:rPr>
        <w:t>»);</w:t>
      </w:r>
    </w:p>
    <w:p w:rsidR="00C14F3C" w:rsidRDefault="00C14F3C" w:rsidP="00C14F3C">
      <w:pPr>
        <w:suppressAutoHyphens/>
        <w:ind w:firstLine="709"/>
        <w:jc w:val="both"/>
        <w:rPr>
          <w:sz w:val="28"/>
          <w:szCs w:val="28"/>
        </w:rPr>
      </w:pPr>
      <w:r w:rsidRPr="002B4BA9">
        <w:rPr>
          <w:sz w:val="28"/>
          <w:szCs w:val="28"/>
        </w:rPr>
        <w:t>«Социальная поддержка граждан»</w:t>
      </w:r>
      <w:r>
        <w:rPr>
          <w:sz w:val="28"/>
          <w:szCs w:val="28"/>
        </w:rPr>
        <w:t xml:space="preserve"> </w:t>
      </w:r>
      <w:r w:rsidRPr="00AE67CF">
        <w:rPr>
          <w:sz w:val="28"/>
          <w:szCs w:val="28"/>
        </w:rPr>
        <w:t>(в рамках государственной программы Российской Федерации «</w:t>
      </w:r>
      <w:r>
        <w:rPr>
          <w:sz w:val="28"/>
          <w:szCs w:val="28"/>
        </w:rPr>
        <w:t>Социальная поддержка граждан</w:t>
      </w:r>
      <w:r w:rsidRPr="00AE67CF">
        <w:rPr>
          <w:sz w:val="28"/>
          <w:szCs w:val="28"/>
        </w:rPr>
        <w:t>»)</w:t>
      </w:r>
      <w:r>
        <w:rPr>
          <w:sz w:val="28"/>
          <w:szCs w:val="28"/>
        </w:rPr>
        <w:t>;</w:t>
      </w:r>
    </w:p>
    <w:p w:rsidR="00C14F3C" w:rsidRPr="00AE67CF" w:rsidRDefault="00C14F3C" w:rsidP="00C14F3C">
      <w:pPr>
        <w:suppressAutoHyphens/>
        <w:ind w:firstLine="709"/>
        <w:jc w:val="both"/>
        <w:rPr>
          <w:sz w:val="28"/>
          <w:szCs w:val="28"/>
        </w:rPr>
      </w:pPr>
      <w:r w:rsidRPr="00AE67CF">
        <w:rPr>
          <w:sz w:val="28"/>
          <w:szCs w:val="28"/>
        </w:rPr>
        <w:t>«Развитие градостроительства, строительства и архитектуры»;</w:t>
      </w:r>
    </w:p>
    <w:p w:rsidR="00C14F3C" w:rsidRPr="00AE67CF" w:rsidRDefault="00C14F3C" w:rsidP="00C14F3C">
      <w:pPr>
        <w:suppressAutoHyphens/>
        <w:ind w:firstLine="709"/>
        <w:jc w:val="both"/>
        <w:rPr>
          <w:sz w:val="28"/>
          <w:szCs w:val="28"/>
        </w:rPr>
      </w:pPr>
      <w:r w:rsidRPr="00AE67CF">
        <w:rPr>
          <w:sz w:val="28"/>
          <w:szCs w:val="28"/>
        </w:rPr>
        <w:t>«Развитие энергетики, промышленности и связи»;</w:t>
      </w:r>
    </w:p>
    <w:p w:rsidR="00C14F3C" w:rsidRPr="00AE67CF" w:rsidRDefault="00C14F3C" w:rsidP="00C14F3C">
      <w:pPr>
        <w:suppressAutoHyphens/>
        <w:ind w:firstLine="709"/>
        <w:jc w:val="both"/>
        <w:rPr>
          <w:sz w:val="28"/>
          <w:szCs w:val="28"/>
        </w:rPr>
      </w:pPr>
      <w:r w:rsidRPr="00AE67CF">
        <w:rPr>
          <w:sz w:val="28"/>
          <w:szCs w:val="28"/>
        </w:rPr>
        <w:t>«Развитие образования»;</w:t>
      </w:r>
    </w:p>
    <w:p w:rsidR="00C14F3C" w:rsidRPr="00AE67CF" w:rsidRDefault="00C14F3C" w:rsidP="00C14F3C">
      <w:pPr>
        <w:suppressAutoHyphens/>
        <w:ind w:firstLine="709"/>
        <w:jc w:val="both"/>
        <w:rPr>
          <w:sz w:val="28"/>
          <w:szCs w:val="28"/>
        </w:rPr>
      </w:pPr>
      <w:r w:rsidRPr="00AE67CF">
        <w:rPr>
          <w:sz w:val="28"/>
          <w:szCs w:val="28"/>
        </w:rPr>
        <w:t>«Управление финансами»;</w:t>
      </w:r>
    </w:p>
    <w:p w:rsidR="00C14F3C" w:rsidRDefault="00C14F3C" w:rsidP="00C14F3C">
      <w:pPr>
        <w:suppressAutoHyphens/>
        <w:ind w:firstLine="709"/>
        <w:jc w:val="both"/>
        <w:rPr>
          <w:sz w:val="28"/>
          <w:szCs w:val="28"/>
        </w:rPr>
      </w:pPr>
      <w:r w:rsidRPr="00AE67CF">
        <w:rPr>
          <w:sz w:val="28"/>
          <w:szCs w:val="28"/>
        </w:rPr>
        <w:t>«Межнациональные отношения, профилактика терроризма и поддержка казачества»</w:t>
      </w:r>
      <w:r>
        <w:rPr>
          <w:sz w:val="28"/>
          <w:szCs w:val="28"/>
        </w:rPr>
        <w:t>;</w:t>
      </w:r>
    </w:p>
    <w:p w:rsidR="00C14F3C" w:rsidRDefault="00C14F3C" w:rsidP="00C14F3C">
      <w:pPr>
        <w:suppressAutoHyphens/>
        <w:ind w:firstLine="709"/>
        <w:jc w:val="both"/>
        <w:rPr>
          <w:sz w:val="28"/>
          <w:szCs w:val="28"/>
        </w:rPr>
      </w:pPr>
      <w:r w:rsidRPr="002B4BA9">
        <w:rPr>
          <w:sz w:val="28"/>
          <w:szCs w:val="28"/>
        </w:rPr>
        <w:t>«Развитие сельского хозяйства»</w:t>
      </w:r>
      <w:r>
        <w:rPr>
          <w:sz w:val="28"/>
          <w:szCs w:val="28"/>
        </w:rPr>
        <w:t>;</w:t>
      </w:r>
    </w:p>
    <w:p w:rsidR="00C14F3C" w:rsidRDefault="00C14F3C" w:rsidP="00C14F3C">
      <w:pPr>
        <w:suppressAutoHyphens/>
        <w:ind w:firstLine="709"/>
        <w:jc w:val="both"/>
        <w:rPr>
          <w:sz w:val="28"/>
          <w:szCs w:val="28"/>
        </w:rPr>
      </w:pPr>
      <w:r w:rsidRPr="002B4BA9">
        <w:rPr>
          <w:sz w:val="28"/>
          <w:szCs w:val="28"/>
        </w:rPr>
        <w:t>«Развитие здравоохранения»</w:t>
      </w:r>
      <w:r>
        <w:rPr>
          <w:sz w:val="28"/>
          <w:szCs w:val="28"/>
        </w:rPr>
        <w:t>;</w:t>
      </w:r>
    </w:p>
    <w:p w:rsidR="00C14F3C" w:rsidRDefault="00C14F3C" w:rsidP="00C14F3C">
      <w:pPr>
        <w:suppressAutoHyphens/>
        <w:ind w:firstLine="709"/>
        <w:jc w:val="both"/>
        <w:rPr>
          <w:sz w:val="28"/>
          <w:szCs w:val="28"/>
        </w:rPr>
      </w:pPr>
      <w:r>
        <w:t>«</w:t>
      </w:r>
      <w:r w:rsidRPr="002B4BA9">
        <w:rPr>
          <w:sz w:val="28"/>
          <w:szCs w:val="28"/>
        </w:rPr>
        <w:t>Молодежная политика»</w:t>
      </w:r>
      <w:r>
        <w:rPr>
          <w:sz w:val="28"/>
          <w:szCs w:val="28"/>
        </w:rPr>
        <w:t>.</w:t>
      </w:r>
    </w:p>
    <w:p w:rsidR="00C14F3C" w:rsidRPr="00AE67CF" w:rsidRDefault="00C14F3C" w:rsidP="00C14F3C">
      <w:pPr>
        <w:suppressAutoHyphens/>
        <w:ind w:firstLine="709"/>
        <w:jc w:val="both"/>
        <w:rPr>
          <w:sz w:val="28"/>
          <w:szCs w:val="28"/>
        </w:rPr>
      </w:pPr>
      <w:r w:rsidRPr="00AE67CF">
        <w:rPr>
          <w:sz w:val="28"/>
          <w:szCs w:val="28"/>
        </w:rPr>
        <w:t xml:space="preserve">В рамках данных программ </w:t>
      </w:r>
      <w:r>
        <w:rPr>
          <w:sz w:val="28"/>
          <w:szCs w:val="28"/>
        </w:rPr>
        <w:t>выполнялись</w:t>
      </w:r>
      <w:r w:rsidRPr="00AE67CF">
        <w:rPr>
          <w:sz w:val="28"/>
          <w:szCs w:val="28"/>
        </w:rPr>
        <w:t xml:space="preserve"> следующие мероприятия:</w:t>
      </w:r>
    </w:p>
    <w:p w:rsidR="00C14F3C" w:rsidRPr="00AE67CF" w:rsidRDefault="00C14F3C" w:rsidP="00C14F3C">
      <w:pPr>
        <w:suppressAutoHyphens/>
        <w:ind w:firstLine="709"/>
        <w:jc w:val="both"/>
        <w:rPr>
          <w:sz w:val="28"/>
          <w:szCs w:val="28"/>
        </w:rPr>
      </w:pPr>
      <w:r w:rsidRPr="00AE67CF">
        <w:rPr>
          <w:sz w:val="28"/>
          <w:szCs w:val="28"/>
        </w:rPr>
        <w:t>благоустройство общественных территорий (</w:t>
      </w:r>
      <w:r>
        <w:rPr>
          <w:sz w:val="28"/>
          <w:szCs w:val="28"/>
        </w:rPr>
        <w:t>зона отдыха</w:t>
      </w:r>
      <w:r w:rsidRPr="00AE67CF">
        <w:rPr>
          <w:sz w:val="28"/>
          <w:szCs w:val="28"/>
        </w:rPr>
        <w:t>, бульвар Мира);</w:t>
      </w:r>
    </w:p>
    <w:p w:rsidR="00C14F3C" w:rsidRPr="00AE67CF" w:rsidRDefault="00C14F3C" w:rsidP="00C14F3C">
      <w:pPr>
        <w:suppressAutoHyphens/>
        <w:ind w:firstLine="709"/>
        <w:jc w:val="both"/>
        <w:rPr>
          <w:sz w:val="28"/>
          <w:szCs w:val="28"/>
        </w:rPr>
      </w:pPr>
      <w:r w:rsidRPr="00AE67CF">
        <w:rPr>
          <w:sz w:val="28"/>
          <w:szCs w:val="28"/>
        </w:rPr>
        <w:t>капитальный ремонт и ремонт автомобильных дорог общего пользования местного значения;</w:t>
      </w:r>
    </w:p>
    <w:p w:rsidR="00C14F3C" w:rsidRPr="00AE67CF" w:rsidRDefault="00C14F3C" w:rsidP="00C14F3C">
      <w:pPr>
        <w:suppressAutoHyphens/>
        <w:ind w:firstLine="709"/>
        <w:jc w:val="both"/>
        <w:rPr>
          <w:sz w:val="28"/>
          <w:szCs w:val="28"/>
        </w:rPr>
      </w:pPr>
      <w:r w:rsidRPr="00AE67CF">
        <w:rPr>
          <w:sz w:val="28"/>
          <w:szCs w:val="28"/>
        </w:rPr>
        <w:t>замена оконных блоков в муниципальных образовательных организациях города Невинномысска;</w:t>
      </w:r>
    </w:p>
    <w:p w:rsidR="00C14F3C" w:rsidRPr="00AE67CF" w:rsidRDefault="00C14F3C" w:rsidP="00C14F3C">
      <w:pPr>
        <w:suppressAutoHyphens/>
        <w:ind w:firstLine="709"/>
        <w:jc w:val="both"/>
        <w:rPr>
          <w:sz w:val="28"/>
          <w:szCs w:val="28"/>
        </w:rPr>
      </w:pPr>
      <w:r w:rsidRPr="00AE67CF">
        <w:rPr>
          <w:sz w:val="28"/>
          <w:szCs w:val="28"/>
        </w:rPr>
        <w:t>капитальный ремонт зданий и кровель в муниципальных общеобразовательных организациях</w:t>
      </w:r>
      <w:r>
        <w:rPr>
          <w:sz w:val="28"/>
          <w:szCs w:val="28"/>
        </w:rPr>
        <w:t>, организациях дополнительного образования</w:t>
      </w:r>
      <w:r w:rsidRPr="00AE67CF">
        <w:rPr>
          <w:sz w:val="28"/>
          <w:szCs w:val="28"/>
        </w:rPr>
        <w:t>;</w:t>
      </w:r>
    </w:p>
    <w:p w:rsidR="00C14F3C" w:rsidRDefault="00C14F3C" w:rsidP="00C14F3C">
      <w:pPr>
        <w:suppressAutoHyphens/>
        <w:ind w:firstLine="709"/>
        <w:jc w:val="both"/>
        <w:rPr>
          <w:sz w:val="28"/>
          <w:szCs w:val="28"/>
        </w:rPr>
      </w:pPr>
      <w:r w:rsidRPr="00AE67CF">
        <w:rPr>
          <w:sz w:val="28"/>
          <w:szCs w:val="28"/>
        </w:rPr>
        <w:t>комплектование книжных фондов библиотек;</w:t>
      </w:r>
    </w:p>
    <w:p w:rsidR="00C14F3C" w:rsidRPr="00AE67CF" w:rsidRDefault="00C14F3C" w:rsidP="00C14F3C">
      <w:pPr>
        <w:suppressAutoHyphens/>
        <w:ind w:firstLine="709"/>
        <w:jc w:val="both"/>
        <w:rPr>
          <w:sz w:val="28"/>
          <w:szCs w:val="28"/>
        </w:rPr>
      </w:pPr>
      <w:r>
        <w:rPr>
          <w:sz w:val="28"/>
          <w:szCs w:val="28"/>
        </w:rPr>
        <w:t>ремонт памятников, здания детской школы искусств;</w:t>
      </w:r>
    </w:p>
    <w:p w:rsidR="00C14F3C" w:rsidRPr="00AE67CF" w:rsidRDefault="00C14F3C" w:rsidP="00C14F3C">
      <w:pPr>
        <w:suppressAutoHyphens/>
        <w:ind w:firstLine="709"/>
        <w:jc w:val="both"/>
        <w:rPr>
          <w:sz w:val="28"/>
          <w:szCs w:val="28"/>
        </w:rPr>
      </w:pPr>
      <w:r w:rsidRPr="00AE67CF">
        <w:rPr>
          <w:sz w:val="28"/>
          <w:szCs w:val="28"/>
        </w:rPr>
        <w:t>благоустройство территорий МБОУ, дворовых территорий;</w:t>
      </w:r>
    </w:p>
    <w:p w:rsidR="00C14F3C" w:rsidRDefault="00C14F3C" w:rsidP="00C14F3C">
      <w:pPr>
        <w:suppressAutoHyphens/>
        <w:ind w:firstLine="709"/>
        <w:jc w:val="both"/>
        <w:rPr>
          <w:sz w:val="28"/>
          <w:szCs w:val="28"/>
        </w:rPr>
      </w:pPr>
      <w:r w:rsidRPr="00AE67CF">
        <w:rPr>
          <w:sz w:val="28"/>
          <w:szCs w:val="28"/>
        </w:rPr>
        <w:t>обеспечение жильем молодых семей;</w:t>
      </w:r>
    </w:p>
    <w:p w:rsidR="00C14F3C" w:rsidRPr="00AE67CF" w:rsidRDefault="00C14F3C" w:rsidP="00C14F3C">
      <w:pPr>
        <w:suppressAutoHyphens/>
        <w:ind w:firstLine="709"/>
        <w:jc w:val="both"/>
        <w:rPr>
          <w:sz w:val="28"/>
          <w:szCs w:val="28"/>
        </w:rPr>
      </w:pPr>
      <w:r>
        <w:rPr>
          <w:sz w:val="28"/>
          <w:szCs w:val="28"/>
        </w:rPr>
        <w:lastRenderedPageBreak/>
        <w:t>переселение граждан из ветхого жилья;</w:t>
      </w:r>
    </w:p>
    <w:p w:rsidR="00C14F3C" w:rsidRPr="00AE67CF" w:rsidRDefault="00C14F3C" w:rsidP="00C14F3C">
      <w:pPr>
        <w:suppressAutoHyphens/>
        <w:ind w:firstLine="709"/>
        <w:jc w:val="both"/>
        <w:rPr>
          <w:sz w:val="28"/>
          <w:szCs w:val="28"/>
        </w:rPr>
      </w:pPr>
      <w:r w:rsidRPr="00AE67CF">
        <w:rPr>
          <w:sz w:val="28"/>
          <w:szCs w:val="28"/>
        </w:rPr>
        <w:t>поддержка субъектов малого и среднего предпринимательства;</w:t>
      </w:r>
    </w:p>
    <w:p w:rsidR="00C14F3C" w:rsidRDefault="00C14F3C" w:rsidP="00C14F3C">
      <w:pPr>
        <w:suppressAutoHyphens/>
        <w:ind w:firstLine="709"/>
        <w:jc w:val="both"/>
        <w:rPr>
          <w:sz w:val="28"/>
          <w:szCs w:val="28"/>
        </w:rPr>
      </w:pPr>
      <w:r w:rsidRPr="00AE67CF">
        <w:rPr>
          <w:sz w:val="28"/>
          <w:szCs w:val="28"/>
        </w:rPr>
        <w:t xml:space="preserve">проектирование, строительство (реконструкция) объектов инфраструктуры, необходимой для реализации инвестиционных проектов в </w:t>
      </w:r>
      <w:proofErr w:type="spellStart"/>
      <w:r w:rsidRPr="00AE67CF">
        <w:rPr>
          <w:sz w:val="28"/>
          <w:szCs w:val="28"/>
        </w:rPr>
        <w:t>монопрофильных</w:t>
      </w:r>
      <w:proofErr w:type="spellEnd"/>
      <w:r w:rsidRPr="00AE67CF">
        <w:rPr>
          <w:sz w:val="28"/>
          <w:szCs w:val="28"/>
        </w:rPr>
        <w:t xml:space="preserve"> муниципальных образованиях;</w:t>
      </w:r>
    </w:p>
    <w:p w:rsidR="00C14F3C" w:rsidRDefault="00C14F3C" w:rsidP="00C14F3C">
      <w:pPr>
        <w:suppressAutoHyphens/>
        <w:ind w:firstLine="709"/>
        <w:jc w:val="both"/>
        <w:rPr>
          <w:sz w:val="28"/>
          <w:szCs w:val="28"/>
        </w:rPr>
      </w:pPr>
      <w:r>
        <w:rPr>
          <w:sz w:val="28"/>
          <w:szCs w:val="28"/>
        </w:rPr>
        <w:t>приобретение музыкальных инструментов для детских школ искусств;</w:t>
      </w:r>
    </w:p>
    <w:p w:rsidR="00C14F3C" w:rsidRDefault="00C14F3C" w:rsidP="00C14F3C">
      <w:pPr>
        <w:suppressAutoHyphens/>
        <w:ind w:firstLine="709"/>
        <w:jc w:val="both"/>
        <w:rPr>
          <w:sz w:val="28"/>
          <w:szCs w:val="28"/>
        </w:rPr>
      </w:pPr>
      <w:r>
        <w:rPr>
          <w:sz w:val="28"/>
          <w:szCs w:val="28"/>
        </w:rPr>
        <w:t>реализация проектов, основанных на местных инициативах;</w:t>
      </w:r>
    </w:p>
    <w:p w:rsidR="00C14F3C" w:rsidRPr="00AE67CF" w:rsidRDefault="00C14F3C" w:rsidP="00C14F3C">
      <w:pPr>
        <w:suppressAutoHyphens/>
        <w:ind w:firstLine="709"/>
        <w:jc w:val="both"/>
        <w:rPr>
          <w:sz w:val="28"/>
          <w:szCs w:val="28"/>
        </w:rPr>
      </w:pPr>
      <w:r>
        <w:rPr>
          <w:sz w:val="28"/>
          <w:szCs w:val="28"/>
        </w:rPr>
        <w:t>реконструкция</w:t>
      </w:r>
      <w:r w:rsidRPr="00AE67CF">
        <w:rPr>
          <w:sz w:val="28"/>
          <w:szCs w:val="28"/>
        </w:rPr>
        <w:t xml:space="preserve"> путепровода и другие.</w:t>
      </w:r>
    </w:p>
    <w:p w:rsidR="00C14F3C" w:rsidRPr="00FF364A" w:rsidRDefault="00C14F3C" w:rsidP="00C14F3C">
      <w:pPr>
        <w:suppressAutoHyphens/>
        <w:ind w:firstLine="720"/>
        <w:jc w:val="both"/>
        <w:rPr>
          <w:sz w:val="28"/>
          <w:szCs w:val="28"/>
          <w:shd w:val="clear" w:color="auto" w:fill="FFFFFF"/>
        </w:rPr>
      </w:pPr>
      <w:r w:rsidRPr="00FF364A">
        <w:rPr>
          <w:sz w:val="28"/>
          <w:szCs w:val="28"/>
          <w:shd w:val="clear" w:color="auto" w:fill="FFFFFF"/>
        </w:rPr>
        <w:t xml:space="preserve">Всего на реализацию </w:t>
      </w:r>
      <w:r>
        <w:rPr>
          <w:sz w:val="28"/>
          <w:szCs w:val="28"/>
          <w:shd w:val="clear" w:color="auto" w:fill="FFFFFF"/>
        </w:rPr>
        <w:t>мероприятий</w:t>
      </w:r>
      <w:r w:rsidRPr="00FF364A">
        <w:rPr>
          <w:sz w:val="28"/>
          <w:szCs w:val="28"/>
          <w:shd w:val="clear" w:color="auto" w:fill="FFFFFF"/>
        </w:rPr>
        <w:t xml:space="preserve"> в 20</w:t>
      </w:r>
      <w:r>
        <w:rPr>
          <w:sz w:val="28"/>
          <w:szCs w:val="28"/>
          <w:shd w:val="clear" w:color="auto" w:fill="FFFFFF"/>
        </w:rPr>
        <w:t>20</w:t>
      </w:r>
      <w:r w:rsidRPr="00FF364A">
        <w:rPr>
          <w:sz w:val="28"/>
          <w:szCs w:val="28"/>
          <w:shd w:val="clear" w:color="auto" w:fill="FFFFFF"/>
        </w:rPr>
        <w:t xml:space="preserve"> году выделено                     </w:t>
      </w:r>
      <w:r>
        <w:rPr>
          <w:sz w:val="28"/>
          <w:szCs w:val="28"/>
          <w:shd w:val="clear" w:color="auto" w:fill="FFFFFF"/>
        </w:rPr>
        <w:t xml:space="preserve">2734975,11 </w:t>
      </w:r>
      <w:r w:rsidRPr="00FF364A">
        <w:rPr>
          <w:sz w:val="28"/>
          <w:szCs w:val="28"/>
          <w:shd w:val="clear" w:color="auto" w:fill="FFFFFF"/>
        </w:rPr>
        <w:t>тыс. рублей, в том числе:</w:t>
      </w:r>
    </w:p>
    <w:p w:rsidR="00C14F3C" w:rsidRDefault="00C14F3C" w:rsidP="00C14F3C">
      <w:pPr>
        <w:suppressAutoHyphens/>
        <w:ind w:firstLine="720"/>
        <w:jc w:val="both"/>
        <w:rPr>
          <w:sz w:val="28"/>
          <w:szCs w:val="28"/>
          <w:shd w:val="clear" w:color="auto" w:fill="FFFFFF"/>
        </w:rPr>
      </w:pPr>
      <w:r>
        <w:rPr>
          <w:sz w:val="28"/>
          <w:szCs w:val="28"/>
          <w:shd w:val="clear" w:color="auto" w:fill="FFFFFF"/>
        </w:rPr>
        <w:t>федеральный бюджет, бюджет Ставропольского края, Фонд содействия реформированию ЖКХ</w:t>
      </w:r>
      <w:r w:rsidRPr="00FF364A">
        <w:rPr>
          <w:sz w:val="28"/>
          <w:szCs w:val="28"/>
          <w:shd w:val="clear" w:color="auto" w:fill="FFFFFF"/>
        </w:rPr>
        <w:t xml:space="preserve"> – </w:t>
      </w:r>
      <w:r>
        <w:rPr>
          <w:sz w:val="28"/>
          <w:szCs w:val="28"/>
          <w:shd w:val="clear" w:color="auto" w:fill="FFFFFF"/>
        </w:rPr>
        <w:t>2657995,95</w:t>
      </w:r>
      <w:r w:rsidRPr="00FF364A">
        <w:rPr>
          <w:sz w:val="28"/>
          <w:szCs w:val="28"/>
          <w:shd w:val="clear" w:color="auto" w:fill="FFFFFF"/>
        </w:rPr>
        <w:t xml:space="preserve"> тыс. рублей;</w:t>
      </w:r>
    </w:p>
    <w:p w:rsidR="00C14F3C" w:rsidRDefault="00C14F3C" w:rsidP="00C14F3C">
      <w:pPr>
        <w:suppressAutoHyphens/>
        <w:ind w:firstLine="720"/>
        <w:jc w:val="both"/>
        <w:rPr>
          <w:sz w:val="28"/>
          <w:szCs w:val="28"/>
          <w:shd w:val="clear" w:color="auto" w:fill="FFFFFF"/>
        </w:rPr>
      </w:pPr>
      <w:r w:rsidRPr="00FF364A">
        <w:rPr>
          <w:sz w:val="28"/>
          <w:szCs w:val="28"/>
          <w:shd w:val="clear" w:color="auto" w:fill="FFFFFF"/>
        </w:rPr>
        <w:t xml:space="preserve">бюджет города – </w:t>
      </w:r>
      <w:r>
        <w:rPr>
          <w:sz w:val="28"/>
          <w:szCs w:val="28"/>
          <w:shd w:val="clear" w:color="auto" w:fill="FFFFFF"/>
        </w:rPr>
        <w:t>43712,83 тыс. рублей;</w:t>
      </w:r>
    </w:p>
    <w:p w:rsidR="00C14F3C" w:rsidRPr="00FF364A" w:rsidRDefault="00C14F3C" w:rsidP="00C14F3C">
      <w:pPr>
        <w:suppressAutoHyphens/>
        <w:ind w:firstLine="720"/>
        <w:jc w:val="both"/>
        <w:rPr>
          <w:sz w:val="28"/>
          <w:szCs w:val="28"/>
          <w:shd w:val="clear" w:color="auto" w:fill="FFFFFF"/>
        </w:rPr>
      </w:pPr>
      <w:r>
        <w:rPr>
          <w:sz w:val="28"/>
          <w:szCs w:val="28"/>
          <w:shd w:val="clear" w:color="auto" w:fill="FFFFFF"/>
        </w:rPr>
        <w:t>внебюджетные источники – 33266,33.</w:t>
      </w:r>
    </w:p>
    <w:p w:rsidR="00C14F3C" w:rsidRPr="007E0296" w:rsidRDefault="00C14F3C" w:rsidP="00C14F3C">
      <w:pPr>
        <w:suppressAutoHyphens/>
        <w:ind w:firstLine="720"/>
        <w:jc w:val="both"/>
        <w:rPr>
          <w:sz w:val="28"/>
          <w:szCs w:val="28"/>
          <w:shd w:val="clear" w:color="auto" w:fill="FFFFFF"/>
        </w:rPr>
      </w:pPr>
      <w:r>
        <w:rPr>
          <w:sz w:val="28"/>
          <w:szCs w:val="28"/>
          <w:shd w:val="clear" w:color="auto" w:fill="FFFFFF"/>
        </w:rPr>
        <w:t xml:space="preserve">По </w:t>
      </w:r>
      <w:r w:rsidRPr="007E0296">
        <w:rPr>
          <w:sz w:val="28"/>
          <w:szCs w:val="28"/>
          <w:shd w:val="clear" w:color="auto" w:fill="FFFFFF"/>
        </w:rPr>
        <w:t>предварительным данным освоено 2503311,55 тыс. рублей, что составляет 91,53 % выделенных средств, в том числе:</w:t>
      </w:r>
    </w:p>
    <w:p w:rsidR="00C14F3C" w:rsidRDefault="00C14F3C" w:rsidP="00C14F3C">
      <w:pPr>
        <w:suppressAutoHyphens/>
        <w:ind w:firstLine="720"/>
        <w:jc w:val="both"/>
        <w:rPr>
          <w:sz w:val="28"/>
          <w:szCs w:val="28"/>
          <w:shd w:val="clear" w:color="auto" w:fill="FFFFFF"/>
        </w:rPr>
      </w:pPr>
      <w:r>
        <w:rPr>
          <w:sz w:val="28"/>
          <w:szCs w:val="28"/>
          <w:shd w:val="clear" w:color="auto" w:fill="FFFFFF"/>
        </w:rPr>
        <w:t>ф</w:t>
      </w:r>
      <w:r w:rsidRPr="007E0296">
        <w:rPr>
          <w:sz w:val="28"/>
          <w:szCs w:val="28"/>
          <w:shd w:val="clear" w:color="auto" w:fill="FFFFFF"/>
        </w:rPr>
        <w:t>едеральный бюджет, бюджет Ставропольского края, Фонд содействия реформированию ЖКХ – 2430677,01 тыс. рублей</w:t>
      </w:r>
      <w:r w:rsidRPr="00FF364A">
        <w:rPr>
          <w:sz w:val="28"/>
          <w:szCs w:val="28"/>
          <w:shd w:val="clear" w:color="auto" w:fill="FFFFFF"/>
        </w:rPr>
        <w:t>;</w:t>
      </w:r>
    </w:p>
    <w:p w:rsidR="00C14F3C" w:rsidRDefault="00C14F3C" w:rsidP="00C14F3C">
      <w:pPr>
        <w:suppressAutoHyphens/>
        <w:ind w:firstLine="720"/>
        <w:jc w:val="both"/>
        <w:rPr>
          <w:sz w:val="28"/>
          <w:szCs w:val="28"/>
          <w:shd w:val="clear" w:color="auto" w:fill="FFFFFF"/>
        </w:rPr>
      </w:pPr>
      <w:r w:rsidRPr="00FF364A">
        <w:rPr>
          <w:sz w:val="28"/>
          <w:szCs w:val="28"/>
          <w:shd w:val="clear" w:color="auto" w:fill="FFFFFF"/>
        </w:rPr>
        <w:t xml:space="preserve">бюджет города – </w:t>
      </w:r>
      <w:r>
        <w:rPr>
          <w:sz w:val="28"/>
          <w:szCs w:val="28"/>
          <w:shd w:val="clear" w:color="auto" w:fill="FFFFFF"/>
        </w:rPr>
        <w:t>39368,21 тыс. рублей;</w:t>
      </w:r>
    </w:p>
    <w:p w:rsidR="00C14F3C" w:rsidRPr="00FF364A" w:rsidRDefault="00C14F3C" w:rsidP="00C14F3C">
      <w:pPr>
        <w:suppressAutoHyphens/>
        <w:ind w:firstLine="720"/>
        <w:jc w:val="both"/>
        <w:rPr>
          <w:sz w:val="28"/>
          <w:szCs w:val="28"/>
          <w:shd w:val="clear" w:color="auto" w:fill="FFFFFF"/>
        </w:rPr>
      </w:pPr>
      <w:r>
        <w:rPr>
          <w:sz w:val="28"/>
          <w:szCs w:val="28"/>
          <w:shd w:val="clear" w:color="auto" w:fill="FFFFFF"/>
        </w:rPr>
        <w:t>внебюджетные источники – 33266,33.</w:t>
      </w:r>
    </w:p>
    <w:p w:rsidR="00C14F3C" w:rsidRPr="007A3131" w:rsidRDefault="00C14F3C" w:rsidP="00C14F3C">
      <w:pPr>
        <w:suppressAutoHyphens/>
        <w:ind w:firstLine="709"/>
        <w:jc w:val="both"/>
        <w:rPr>
          <w:sz w:val="28"/>
          <w:szCs w:val="28"/>
        </w:rPr>
      </w:pPr>
      <w:r w:rsidRPr="00434A56">
        <w:rPr>
          <w:sz w:val="28"/>
          <w:szCs w:val="28"/>
        </w:rPr>
        <w:t xml:space="preserve">В 2020 году </w:t>
      </w:r>
      <w:r>
        <w:rPr>
          <w:sz w:val="28"/>
          <w:szCs w:val="28"/>
        </w:rPr>
        <w:t xml:space="preserve">реализовывалось 8 национальных проектов и </w:t>
      </w:r>
      <w:r w:rsidR="00C32BB9">
        <w:rPr>
          <w:sz w:val="28"/>
          <w:szCs w:val="28"/>
        </w:rPr>
        <w:t xml:space="preserve">                                 </w:t>
      </w:r>
      <w:r>
        <w:rPr>
          <w:sz w:val="28"/>
          <w:szCs w:val="28"/>
        </w:rPr>
        <w:t>11 региональных проектов</w:t>
      </w:r>
      <w:r w:rsidRPr="00434A56">
        <w:rPr>
          <w:sz w:val="28"/>
          <w:szCs w:val="28"/>
        </w:rPr>
        <w:t>:</w:t>
      </w:r>
    </w:p>
    <w:p w:rsidR="00C14F3C" w:rsidRPr="00C212D9" w:rsidRDefault="00C14F3C" w:rsidP="00C14F3C">
      <w:pPr>
        <w:suppressAutoHyphens/>
        <w:ind w:firstLine="709"/>
        <w:jc w:val="both"/>
        <w:rPr>
          <w:sz w:val="28"/>
          <w:szCs w:val="28"/>
          <w:u w:val="single"/>
        </w:rPr>
      </w:pPr>
      <w:r w:rsidRPr="00C212D9">
        <w:rPr>
          <w:sz w:val="28"/>
          <w:szCs w:val="28"/>
          <w:u w:val="single"/>
        </w:rPr>
        <w:t>национальный проект «Демография»:</w:t>
      </w:r>
    </w:p>
    <w:p w:rsidR="00C14F3C" w:rsidRDefault="00C14F3C" w:rsidP="00C14F3C">
      <w:pPr>
        <w:suppressAutoHyphens/>
        <w:ind w:firstLine="709"/>
        <w:jc w:val="both"/>
        <w:rPr>
          <w:sz w:val="28"/>
          <w:szCs w:val="28"/>
        </w:rPr>
      </w:pPr>
      <w:r w:rsidRPr="007A3131">
        <w:rPr>
          <w:sz w:val="28"/>
          <w:szCs w:val="28"/>
        </w:rPr>
        <w:t>региональный проект «Финансовая поддержка семей при рождении</w:t>
      </w:r>
      <w:r w:rsidRPr="00AE67CF">
        <w:rPr>
          <w:sz w:val="28"/>
          <w:szCs w:val="28"/>
        </w:rPr>
        <w:t xml:space="preserve"> детей»: финансовая поддержка семей, имеющих детей;</w:t>
      </w:r>
      <w:r>
        <w:rPr>
          <w:sz w:val="28"/>
          <w:szCs w:val="28"/>
        </w:rPr>
        <w:t xml:space="preserve"> </w:t>
      </w:r>
      <w:r w:rsidRPr="00476AA3">
        <w:rPr>
          <w:sz w:val="28"/>
          <w:szCs w:val="28"/>
        </w:rPr>
        <w:t>региональный проект «Содействие занятости женщин – создание условий дошкольного образования для детей в возрасте до трех лет»</w:t>
      </w:r>
      <w:r>
        <w:rPr>
          <w:sz w:val="28"/>
          <w:szCs w:val="28"/>
        </w:rPr>
        <w:t>: строительство детского сада;</w:t>
      </w:r>
    </w:p>
    <w:p w:rsidR="00C14F3C" w:rsidRPr="00AE67CF" w:rsidRDefault="00C14F3C" w:rsidP="00C14F3C">
      <w:pPr>
        <w:suppressAutoHyphens/>
        <w:ind w:firstLine="709"/>
        <w:jc w:val="both"/>
        <w:rPr>
          <w:sz w:val="28"/>
          <w:szCs w:val="28"/>
        </w:rPr>
      </w:pPr>
      <w:r w:rsidRPr="00E14FBC">
        <w:rPr>
          <w:sz w:val="28"/>
          <w:szCs w:val="28"/>
        </w:rPr>
        <w:t>региональный проект «Содействие занятости женщин – создание условий дошкольного образования для детей в возрасте до трех лет»</w:t>
      </w:r>
      <w:r>
        <w:rPr>
          <w:sz w:val="28"/>
          <w:szCs w:val="28"/>
        </w:rPr>
        <w:t>: строительство детского сада;</w:t>
      </w:r>
    </w:p>
    <w:p w:rsidR="00C14F3C" w:rsidRPr="00FE4EE1" w:rsidRDefault="00C14F3C" w:rsidP="00C14F3C">
      <w:pPr>
        <w:suppressAutoHyphens/>
        <w:ind w:firstLine="709"/>
        <w:jc w:val="both"/>
        <w:rPr>
          <w:sz w:val="28"/>
          <w:szCs w:val="28"/>
        </w:rPr>
      </w:pPr>
      <w:r w:rsidRPr="00C212D9">
        <w:rPr>
          <w:sz w:val="28"/>
          <w:szCs w:val="28"/>
          <w:u w:val="single"/>
        </w:rPr>
        <w:t>национальный проект «Культура»</w:t>
      </w:r>
      <w:r w:rsidRPr="00AE67CF">
        <w:rPr>
          <w:sz w:val="28"/>
          <w:szCs w:val="28"/>
        </w:rPr>
        <w:t xml:space="preserve"> (региональный проект «Обеспечение качественно нового </w:t>
      </w:r>
      <w:r w:rsidRPr="00FE4EE1">
        <w:rPr>
          <w:sz w:val="28"/>
          <w:szCs w:val="28"/>
        </w:rPr>
        <w:t xml:space="preserve">уровня развития инфраструктуры культуры Ставропольского края»):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w:t>
      </w:r>
    </w:p>
    <w:p w:rsidR="00C14F3C" w:rsidRDefault="00C14F3C" w:rsidP="00C14F3C">
      <w:pPr>
        <w:suppressAutoHyphens/>
        <w:ind w:firstLine="709"/>
        <w:jc w:val="both"/>
        <w:rPr>
          <w:sz w:val="28"/>
          <w:szCs w:val="28"/>
        </w:rPr>
      </w:pPr>
      <w:r w:rsidRPr="00C212D9">
        <w:rPr>
          <w:sz w:val="28"/>
          <w:szCs w:val="28"/>
          <w:u w:val="single"/>
        </w:rPr>
        <w:t>национальный проект «Малое и среднее предпринимательство и поддержка индивидуальной предпринимательской инициативы»</w:t>
      </w:r>
      <w:r w:rsidRPr="00AE67CF">
        <w:rPr>
          <w:sz w:val="28"/>
          <w:szCs w:val="28"/>
        </w:rPr>
        <w:t xml:space="preserve"> (региональный проект «Акселерация субъектов малого и среднего предпринимательства в Ставропольском крае»): финансовая поддержка поддержки субъектов малого и среднего предпринимательства;</w:t>
      </w:r>
    </w:p>
    <w:p w:rsidR="00C14F3C" w:rsidRPr="00C212D9" w:rsidRDefault="00C14F3C" w:rsidP="00C14F3C">
      <w:pPr>
        <w:suppressAutoHyphens/>
        <w:ind w:firstLine="709"/>
        <w:jc w:val="both"/>
        <w:rPr>
          <w:sz w:val="28"/>
          <w:szCs w:val="28"/>
          <w:u w:val="single"/>
        </w:rPr>
      </w:pPr>
      <w:r w:rsidRPr="00C212D9">
        <w:rPr>
          <w:sz w:val="28"/>
          <w:szCs w:val="28"/>
          <w:u w:val="single"/>
        </w:rPr>
        <w:t>национальный проект «Жилье и городская среда»:</w:t>
      </w:r>
    </w:p>
    <w:p w:rsidR="00C14F3C" w:rsidRDefault="00C14F3C" w:rsidP="00C14F3C">
      <w:pPr>
        <w:suppressAutoHyphens/>
        <w:ind w:firstLine="709"/>
        <w:jc w:val="both"/>
        <w:rPr>
          <w:sz w:val="28"/>
          <w:szCs w:val="28"/>
        </w:rPr>
      </w:pPr>
      <w:r w:rsidRPr="00AE67CF">
        <w:rPr>
          <w:sz w:val="28"/>
          <w:szCs w:val="28"/>
        </w:rPr>
        <w:t>региональный проект «Повышение комфортности городской среды Ставропольского края»: благоустройство бульвара Мира;</w:t>
      </w:r>
    </w:p>
    <w:p w:rsidR="00C14F3C" w:rsidRPr="00AE67CF" w:rsidRDefault="00C14F3C" w:rsidP="00C14F3C">
      <w:pPr>
        <w:suppressAutoHyphens/>
        <w:ind w:firstLine="709"/>
        <w:jc w:val="both"/>
        <w:rPr>
          <w:sz w:val="28"/>
          <w:szCs w:val="28"/>
        </w:rPr>
      </w:pPr>
      <w:r w:rsidRPr="001E09B0">
        <w:rPr>
          <w:sz w:val="28"/>
          <w:szCs w:val="28"/>
        </w:rPr>
        <w:lastRenderedPageBreak/>
        <w:t>региональный проект «Обеспечение устойчивого сокращения непригодного для проживания жилищного фонда»</w:t>
      </w:r>
      <w:r>
        <w:rPr>
          <w:sz w:val="28"/>
          <w:szCs w:val="28"/>
        </w:rPr>
        <w:t>: переселение граждан из аварийного жилья;</w:t>
      </w:r>
    </w:p>
    <w:p w:rsidR="00C14F3C" w:rsidRDefault="00C14F3C" w:rsidP="00C14F3C">
      <w:pPr>
        <w:suppressAutoHyphens/>
        <w:ind w:firstLine="709"/>
        <w:jc w:val="both"/>
        <w:rPr>
          <w:sz w:val="28"/>
          <w:szCs w:val="28"/>
        </w:rPr>
      </w:pPr>
      <w:r w:rsidRPr="00C212D9">
        <w:rPr>
          <w:sz w:val="28"/>
          <w:szCs w:val="28"/>
          <w:u w:val="single"/>
        </w:rPr>
        <w:t>национальный проект «Безопасные и качественные автомобильные дороги»</w:t>
      </w:r>
      <w:r w:rsidRPr="00C212D9">
        <w:rPr>
          <w:sz w:val="28"/>
          <w:szCs w:val="28"/>
        </w:rPr>
        <w:t xml:space="preserve"> </w:t>
      </w:r>
      <w:r w:rsidRPr="00AE67CF">
        <w:rPr>
          <w:sz w:val="28"/>
          <w:szCs w:val="28"/>
        </w:rPr>
        <w:t>(региональный проект «Повышение нормативного состояния дорожной сети Ставропольского края»): капитальный ремонт и ремонт автомобильных дорог общег</w:t>
      </w:r>
      <w:r>
        <w:rPr>
          <w:sz w:val="28"/>
          <w:szCs w:val="28"/>
        </w:rPr>
        <w:t>о пользования местного значения;</w:t>
      </w:r>
      <w:r w:rsidRPr="00AE67CF">
        <w:rPr>
          <w:sz w:val="28"/>
          <w:szCs w:val="28"/>
        </w:rPr>
        <w:t xml:space="preserve"> </w:t>
      </w:r>
    </w:p>
    <w:p w:rsidR="00C14F3C" w:rsidRDefault="00C14F3C" w:rsidP="00C14F3C">
      <w:pPr>
        <w:suppressAutoHyphens/>
        <w:ind w:firstLine="709"/>
        <w:jc w:val="both"/>
        <w:rPr>
          <w:sz w:val="28"/>
          <w:szCs w:val="28"/>
        </w:rPr>
      </w:pPr>
      <w:r w:rsidRPr="00C212D9">
        <w:rPr>
          <w:sz w:val="28"/>
          <w:szCs w:val="28"/>
          <w:u w:val="single"/>
        </w:rPr>
        <w:t>национальный проект «Производительность труда и поддержка занятости»</w:t>
      </w:r>
      <w:r w:rsidRPr="00F60A57">
        <w:rPr>
          <w:sz w:val="28"/>
          <w:szCs w:val="28"/>
        </w:rPr>
        <w:t xml:space="preserve"> (региональный проект «Адресная поддержка повышения производительности труда на предприятиях»</w:t>
      </w:r>
      <w:r>
        <w:rPr>
          <w:sz w:val="28"/>
          <w:szCs w:val="28"/>
        </w:rPr>
        <w:t xml:space="preserve">), </w:t>
      </w:r>
      <w:r w:rsidRPr="00E35433">
        <w:rPr>
          <w:sz w:val="28"/>
          <w:szCs w:val="28"/>
        </w:rPr>
        <w:t>участники</w:t>
      </w:r>
      <w:r>
        <w:rPr>
          <w:sz w:val="28"/>
          <w:szCs w:val="28"/>
        </w:rPr>
        <w:t>:</w:t>
      </w:r>
      <w:r w:rsidRPr="00E35433">
        <w:rPr>
          <w:sz w:val="28"/>
          <w:szCs w:val="28"/>
        </w:rPr>
        <w:t xml:space="preserve"> </w:t>
      </w:r>
      <w:r w:rsidRPr="00B30928">
        <w:rPr>
          <w:sz w:val="28"/>
          <w:szCs w:val="28"/>
        </w:rPr>
        <w:t>АО «</w:t>
      </w:r>
      <w:proofErr w:type="spellStart"/>
      <w:r w:rsidRPr="00B30928">
        <w:rPr>
          <w:sz w:val="28"/>
          <w:szCs w:val="28"/>
        </w:rPr>
        <w:t>Арнест</w:t>
      </w:r>
      <w:proofErr w:type="spellEnd"/>
      <w:r w:rsidRPr="00B30928">
        <w:rPr>
          <w:sz w:val="28"/>
          <w:szCs w:val="28"/>
        </w:rPr>
        <w:t>»,                          ООО «Невинномысск-</w:t>
      </w:r>
      <w:proofErr w:type="spellStart"/>
      <w:r w:rsidRPr="00B30928">
        <w:rPr>
          <w:sz w:val="28"/>
          <w:szCs w:val="28"/>
        </w:rPr>
        <w:t>Ремстройсервис</w:t>
      </w:r>
      <w:proofErr w:type="spellEnd"/>
      <w:r w:rsidRPr="00B30928">
        <w:rPr>
          <w:sz w:val="28"/>
          <w:szCs w:val="28"/>
        </w:rPr>
        <w:t>», ООО «Депо-</w:t>
      </w:r>
      <w:proofErr w:type="spellStart"/>
      <w:r w:rsidRPr="00B30928">
        <w:rPr>
          <w:sz w:val="28"/>
          <w:szCs w:val="28"/>
        </w:rPr>
        <w:t>Еврохим</w:t>
      </w:r>
      <w:proofErr w:type="spellEnd"/>
      <w:r w:rsidRPr="00B30928">
        <w:rPr>
          <w:sz w:val="28"/>
          <w:szCs w:val="28"/>
        </w:rPr>
        <w:t xml:space="preserve">», </w:t>
      </w:r>
      <w:r>
        <w:rPr>
          <w:sz w:val="28"/>
          <w:szCs w:val="28"/>
        </w:rPr>
        <w:t xml:space="preserve">                              </w:t>
      </w:r>
      <w:r w:rsidRPr="00B30928">
        <w:rPr>
          <w:sz w:val="28"/>
          <w:szCs w:val="28"/>
        </w:rPr>
        <w:t>АО «</w:t>
      </w:r>
      <w:proofErr w:type="spellStart"/>
      <w:r w:rsidRPr="00B30928">
        <w:rPr>
          <w:sz w:val="28"/>
          <w:szCs w:val="28"/>
        </w:rPr>
        <w:t>Горэлектросеть</w:t>
      </w:r>
      <w:proofErr w:type="spellEnd"/>
      <w:r w:rsidRPr="00B30928">
        <w:rPr>
          <w:sz w:val="28"/>
          <w:szCs w:val="28"/>
        </w:rPr>
        <w:t>», ООО «КМК», ООО «СК «СМП-205»;</w:t>
      </w:r>
    </w:p>
    <w:p w:rsidR="00C14F3C" w:rsidRPr="00C212D9" w:rsidRDefault="00C14F3C" w:rsidP="00C14F3C">
      <w:pPr>
        <w:suppressAutoHyphens/>
        <w:ind w:firstLine="709"/>
        <w:jc w:val="both"/>
        <w:rPr>
          <w:sz w:val="28"/>
          <w:szCs w:val="28"/>
          <w:u w:val="single"/>
        </w:rPr>
      </w:pPr>
      <w:r w:rsidRPr="00C212D9">
        <w:rPr>
          <w:sz w:val="28"/>
          <w:szCs w:val="28"/>
          <w:u w:val="single"/>
        </w:rPr>
        <w:t>национальный проект «Образование»:</w:t>
      </w:r>
    </w:p>
    <w:p w:rsidR="00C14F3C" w:rsidRPr="002C75C5" w:rsidRDefault="00C14F3C" w:rsidP="00C14F3C">
      <w:pPr>
        <w:suppressAutoHyphens/>
        <w:ind w:firstLine="709"/>
        <w:jc w:val="both"/>
        <w:rPr>
          <w:sz w:val="28"/>
          <w:szCs w:val="28"/>
        </w:rPr>
      </w:pPr>
      <w:r w:rsidRPr="002C75C5">
        <w:rPr>
          <w:sz w:val="28"/>
          <w:szCs w:val="28"/>
        </w:rPr>
        <w:t xml:space="preserve">региональный проект «Успех каждого ребенка»: создание </w:t>
      </w:r>
      <w:r>
        <w:rPr>
          <w:sz w:val="28"/>
          <w:szCs w:val="28"/>
        </w:rPr>
        <w:t xml:space="preserve">                                  </w:t>
      </w:r>
      <w:r w:rsidRPr="002C75C5">
        <w:rPr>
          <w:sz w:val="28"/>
          <w:szCs w:val="28"/>
        </w:rPr>
        <w:t>АНО «Детский технопарк «</w:t>
      </w:r>
      <w:proofErr w:type="spellStart"/>
      <w:r w:rsidRPr="002C75C5">
        <w:rPr>
          <w:sz w:val="28"/>
          <w:szCs w:val="28"/>
        </w:rPr>
        <w:t>Кванториум</w:t>
      </w:r>
      <w:proofErr w:type="spellEnd"/>
      <w:r w:rsidRPr="002C75C5">
        <w:rPr>
          <w:sz w:val="28"/>
          <w:szCs w:val="28"/>
        </w:rPr>
        <w:t>»;</w:t>
      </w:r>
    </w:p>
    <w:p w:rsidR="00C14F3C" w:rsidRPr="002C75C5" w:rsidRDefault="00C14F3C" w:rsidP="00C14F3C">
      <w:pPr>
        <w:suppressAutoHyphens/>
        <w:ind w:firstLine="709"/>
        <w:jc w:val="both"/>
        <w:rPr>
          <w:sz w:val="28"/>
          <w:szCs w:val="28"/>
        </w:rPr>
      </w:pPr>
      <w:r w:rsidRPr="002C75C5">
        <w:rPr>
          <w:sz w:val="28"/>
          <w:szCs w:val="28"/>
        </w:rPr>
        <w:t xml:space="preserve">региональный проект </w:t>
      </w:r>
      <w:r w:rsidRPr="002C75C5">
        <w:rPr>
          <w:sz w:val="28"/>
          <w:szCs w:val="28"/>
          <w:lang w:eastAsia="ar-SA"/>
        </w:rPr>
        <w:t>«Цифровая образовательная среда»</w:t>
      </w:r>
      <w:r>
        <w:rPr>
          <w:sz w:val="28"/>
          <w:szCs w:val="28"/>
          <w:lang w:eastAsia="ar-SA"/>
        </w:rPr>
        <w:t>: оборудование для школ;</w:t>
      </w:r>
    </w:p>
    <w:p w:rsidR="00C14F3C" w:rsidRPr="00416DB9" w:rsidRDefault="00C14F3C" w:rsidP="00C14F3C">
      <w:pPr>
        <w:suppressAutoHyphens/>
        <w:ind w:firstLine="709"/>
        <w:jc w:val="both"/>
        <w:rPr>
          <w:bCs/>
        </w:rPr>
      </w:pPr>
      <w:proofErr w:type="gramStart"/>
      <w:r w:rsidRPr="00C212D9">
        <w:rPr>
          <w:sz w:val="28"/>
          <w:szCs w:val="28"/>
          <w:u w:val="single"/>
        </w:rPr>
        <w:t>национальный проект «Здравоохранение»</w:t>
      </w:r>
      <w:r>
        <w:rPr>
          <w:sz w:val="28"/>
          <w:szCs w:val="28"/>
        </w:rPr>
        <w:t xml:space="preserve"> (</w:t>
      </w:r>
      <w:r w:rsidRPr="00987DA9">
        <w:rPr>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r>
        <w:rPr>
          <w:sz w:val="28"/>
          <w:szCs w:val="28"/>
        </w:rPr>
        <w:t xml:space="preserve">: </w:t>
      </w:r>
      <w:r w:rsidRPr="00987DA9">
        <w:rPr>
          <w:sz w:val="28"/>
          <w:szCs w:val="28"/>
        </w:rPr>
        <w:t>оснащени</w:t>
      </w:r>
      <w:r>
        <w:rPr>
          <w:sz w:val="28"/>
          <w:szCs w:val="28"/>
        </w:rPr>
        <w:t>е</w:t>
      </w:r>
      <w:r w:rsidRPr="00987DA9">
        <w:rPr>
          <w:sz w:val="28"/>
          <w:szCs w:val="28"/>
        </w:rPr>
        <w:t xml:space="preserve"> медицинских подразделений ГБУЗ СК «Городская больница» </w:t>
      </w:r>
      <w:r>
        <w:rPr>
          <w:sz w:val="28"/>
          <w:szCs w:val="28"/>
        </w:rPr>
        <w:t xml:space="preserve">                    </w:t>
      </w:r>
      <w:r w:rsidRPr="00987DA9">
        <w:rPr>
          <w:sz w:val="28"/>
          <w:szCs w:val="28"/>
        </w:rPr>
        <w:t>г. Невинномысска информационно-тел</w:t>
      </w:r>
      <w:r>
        <w:rPr>
          <w:sz w:val="28"/>
          <w:szCs w:val="28"/>
        </w:rPr>
        <w:t>екоммуникационным оборудованием.</w:t>
      </w:r>
      <w:proofErr w:type="gramEnd"/>
    </w:p>
    <w:p w:rsidR="00113C97" w:rsidRDefault="00113C97" w:rsidP="00A45C51">
      <w:pPr>
        <w:pStyle w:val="1"/>
        <w:spacing w:before="0" w:after="0"/>
        <w:ind w:firstLine="709"/>
        <w:jc w:val="center"/>
        <w:rPr>
          <w:rFonts w:ascii="Times New Roman" w:hAnsi="Times New Roman"/>
          <w:b w:val="0"/>
          <w:sz w:val="28"/>
          <w:szCs w:val="28"/>
        </w:rPr>
      </w:pPr>
    </w:p>
    <w:p w:rsidR="006830B0" w:rsidRPr="00204355" w:rsidRDefault="00A80D8F" w:rsidP="00A45C51">
      <w:pPr>
        <w:pStyle w:val="1"/>
        <w:spacing w:before="0" w:after="0"/>
        <w:ind w:firstLine="709"/>
        <w:jc w:val="center"/>
        <w:rPr>
          <w:rFonts w:ascii="Times New Roman" w:hAnsi="Times New Roman"/>
          <w:b w:val="0"/>
          <w:sz w:val="28"/>
          <w:szCs w:val="28"/>
        </w:rPr>
      </w:pPr>
      <w:bookmarkStart w:id="22" w:name="_Toc65231658"/>
      <w:r w:rsidRPr="00362971">
        <w:rPr>
          <w:rFonts w:ascii="Times New Roman" w:hAnsi="Times New Roman"/>
          <w:b w:val="0"/>
          <w:sz w:val="28"/>
          <w:szCs w:val="28"/>
        </w:rPr>
        <w:t>3.2</w:t>
      </w:r>
      <w:r w:rsidR="006830B0" w:rsidRPr="00362971">
        <w:rPr>
          <w:rFonts w:ascii="Times New Roman" w:hAnsi="Times New Roman"/>
          <w:b w:val="0"/>
          <w:sz w:val="28"/>
          <w:szCs w:val="28"/>
        </w:rPr>
        <w:t>. Развитие жилищно – коммунального хозяйства</w:t>
      </w:r>
      <w:bookmarkEnd w:id="22"/>
    </w:p>
    <w:p w:rsidR="00BB665A" w:rsidRPr="00204355" w:rsidRDefault="00BB665A" w:rsidP="00144C19">
      <w:pPr>
        <w:autoSpaceDE w:val="0"/>
        <w:autoSpaceDN w:val="0"/>
        <w:adjustRightInd w:val="0"/>
        <w:ind w:firstLine="720"/>
        <w:jc w:val="both"/>
        <w:rPr>
          <w:sz w:val="28"/>
          <w:szCs w:val="28"/>
        </w:rPr>
      </w:pPr>
    </w:p>
    <w:p w:rsidR="00E3472D" w:rsidRDefault="00E3472D" w:rsidP="00E3472D">
      <w:pPr>
        <w:pStyle w:val="22"/>
        <w:shd w:val="clear" w:color="auto" w:fill="auto"/>
        <w:spacing w:line="240" w:lineRule="auto"/>
        <w:ind w:firstLine="709"/>
      </w:pPr>
      <w:r>
        <w:t xml:space="preserve">С целью решения проблем в коммунальной сфере реализуются муниципальные программы «Развитие жилищно-коммунального хозяйства города Невинномысска», «Формирование современной городской среды» и </w:t>
      </w:r>
      <w:r w:rsidRPr="003158C1">
        <w:t>«Безопасные и качественные автомобильные дороги</w:t>
      </w:r>
      <w:r>
        <w:t xml:space="preserve"> города Невинномысска на 2020-2024 годы».</w:t>
      </w:r>
    </w:p>
    <w:p w:rsidR="00E3472D" w:rsidRDefault="00E3472D" w:rsidP="00E3472D">
      <w:pPr>
        <w:pStyle w:val="22"/>
        <w:shd w:val="clear" w:color="auto" w:fill="auto"/>
        <w:spacing w:line="240" w:lineRule="auto"/>
        <w:ind w:firstLine="709"/>
      </w:pPr>
      <w:r>
        <w:t>Муниципальным бюджетным учреждением по благоустройству города Невинномысска выполнены следующие работы:</w:t>
      </w:r>
    </w:p>
    <w:p w:rsidR="00E3472D" w:rsidRDefault="00E3472D" w:rsidP="00E3472D">
      <w:pPr>
        <w:pStyle w:val="22"/>
        <w:shd w:val="clear" w:color="auto" w:fill="auto"/>
        <w:spacing w:line="240" w:lineRule="auto"/>
        <w:ind w:firstLine="709"/>
      </w:pPr>
      <w:r>
        <w:t>ручная уборка тротуаров, скверов, посадочных площадок на остановочных пунктах;</w:t>
      </w:r>
    </w:p>
    <w:p w:rsidR="00E3472D" w:rsidRDefault="00E3472D" w:rsidP="00E3472D">
      <w:pPr>
        <w:pStyle w:val="22"/>
        <w:shd w:val="clear" w:color="auto" w:fill="auto"/>
        <w:spacing w:line="240" w:lineRule="auto"/>
        <w:ind w:firstLine="709"/>
      </w:pPr>
      <w:r>
        <w:t>уборка городских территорий; покос городских территорий; очистка водоотводных канав;</w:t>
      </w:r>
    </w:p>
    <w:p w:rsidR="00E3472D" w:rsidRDefault="00E3472D" w:rsidP="00E3472D">
      <w:pPr>
        <w:pStyle w:val="22"/>
        <w:shd w:val="clear" w:color="auto" w:fill="auto"/>
        <w:spacing w:line="240" w:lineRule="auto"/>
        <w:ind w:firstLine="709"/>
      </w:pPr>
      <w:r>
        <w:t>уборка бесхозяйных территорий;</w:t>
      </w:r>
    </w:p>
    <w:p w:rsidR="00E3472D" w:rsidRDefault="00E3472D" w:rsidP="00E3472D">
      <w:pPr>
        <w:pStyle w:val="22"/>
        <w:shd w:val="clear" w:color="auto" w:fill="auto"/>
        <w:spacing w:line="240" w:lineRule="auto"/>
        <w:ind w:firstLine="709"/>
      </w:pPr>
      <w:r>
        <w:t>покос городских территорий;</w:t>
      </w:r>
    </w:p>
    <w:p w:rsidR="00E3472D" w:rsidRDefault="00E3472D" w:rsidP="00E3472D">
      <w:pPr>
        <w:pStyle w:val="22"/>
        <w:shd w:val="clear" w:color="auto" w:fill="auto"/>
        <w:spacing w:line="240" w:lineRule="auto"/>
        <w:ind w:firstLine="709"/>
      </w:pPr>
      <w:r>
        <w:t>озеленение городских территорий;</w:t>
      </w:r>
    </w:p>
    <w:p w:rsidR="00E3472D" w:rsidRDefault="00E3472D" w:rsidP="00E3472D">
      <w:pPr>
        <w:pStyle w:val="22"/>
        <w:shd w:val="clear" w:color="auto" w:fill="auto"/>
        <w:spacing w:line="240" w:lineRule="auto"/>
        <w:ind w:firstLine="709"/>
      </w:pPr>
      <w:r>
        <w:t>уборка территории зоны отдыха и другие мероприятия.</w:t>
      </w:r>
    </w:p>
    <w:p w:rsidR="00E3472D" w:rsidRDefault="00E3472D" w:rsidP="00E3472D">
      <w:pPr>
        <w:pStyle w:val="22"/>
        <w:shd w:val="clear" w:color="auto" w:fill="auto"/>
        <w:spacing w:line="240" w:lineRule="auto"/>
        <w:ind w:firstLine="709"/>
      </w:pPr>
      <w:r>
        <w:t xml:space="preserve">Произведена высадка зеленых насаждений в количестве </w:t>
      </w:r>
      <w:r w:rsidRPr="00561B00">
        <w:t>16000 деревьев</w:t>
      </w:r>
      <w:r>
        <w:t xml:space="preserve"> породы ясень и клен.</w:t>
      </w:r>
    </w:p>
    <w:p w:rsidR="00E3472D" w:rsidRDefault="00E3472D" w:rsidP="00E3472D">
      <w:pPr>
        <w:pStyle w:val="22"/>
        <w:shd w:val="clear" w:color="auto" w:fill="auto"/>
        <w:spacing w:line="240" w:lineRule="auto"/>
        <w:ind w:firstLine="709"/>
      </w:pPr>
      <w:r>
        <w:t xml:space="preserve">На территории города Невинномысска 14 общественных территорий </w:t>
      </w:r>
      <w:r w:rsidR="00C32BB9">
        <w:t xml:space="preserve">                 </w:t>
      </w:r>
      <w:r>
        <w:t xml:space="preserve">(в том числе 5 парков, 6 скверов, аллея по ул. Белово, бульвар Мира, зона </w:t>
      </w:r>
      <w:r>
        <w:lastRenderedPageBreak/>
        <w:t>отдыха по ул. Белово). Общая площадь общественных территорий составляет 480973,50 кв. метров. Жилой фонд города состоит из 794 многоквартирных домов, расположившихся на 273 улицах. С целью повышения качества городской среды в 2020 году город Невинномы</w:t>
      </w:r>
      <w:proofErr w:type="gramStart"/>
      <w:r>
        <w:t>сск пр</w:t>
      </w:r>
      <w:proofErr w:type="gramEnd"/>
      <w:r>
        <w:t xml:space="preserve">инял участие в реализации национального проекта «Жилье и городская среда» (региональный проект «Повышение комфортности городской среды Ставропольского края»). В рамках проекта проведено благоустройство бульвара Мира (от ул. Гагарина до </w:t>
      </w:r>
      <w:proofErr w:type="spellStart"/>
      <w:r>
        <w:t>ЗАГСа</w:t>
      </w:r>
      <w:proofErr w:type="spellEnd"/>
      <w:r>
        <w:t xml:space="preserve">) площадью </w:t>
      </w:r>
      <w:r w:rsidRPr="009E1AE8">
        <w:t>55530 к</w:t>
      </w:r>
      <w:r>
        <w:t>в. метров.</w:t>
      </w:r>
    </w:p>
    <w:p w:rsidR="00E3472D" w:rsidRPr="006D2507" w:rsidRDefault="00E3472D" w:rsidP="00362971">
      <w:pPr>
        <w:pStyle w:val="Default"/>
        <w:suppressAutoHyphens/>
        <w:ind w:firstLine="708"/>
        <w:jc w:val="both"/>
        <w:rPr>
          <w:rFonts w:ascii="Times New Roman" w:hAnsi="Times New Roman" w:cs="Times New Roman"/>
          <w:color w:val="auto"/>
          <w:sz w:val="28"/>
          <w:szCs w:val="28"/>
          <w:shd w:val="clear" w:color="auto" w:fill="FFFFFF"/>
          <w:lang w:eastAsia="ru-RU"/>
        </w:rPr>
      </w:pPr>
      <w:r w:rsidRPr="00362971">
        <w:rPr>
          <w:rFonts w:ascii="Times New Roman" w:hAnsi="Times New Roman" w:cs="Times New Roman"/>
          <w:color w:val="auto"/>
          <w:sz w:val="28"/>
          <w:szCs w:val="28"/>
          <w:shd w:val="clear" w:color="auto" w:fill="FFFFFF"/>
          <w:lang w:eastAsia="ru-RU"/>
        </w:rPr>
        <w:t>Уличная сеть города состоит из 278 автомобильных</w:t>
      </w:r>
      <w:r w:rsidRPr="006D2507">
        <w:rPr>
          <w:rFonts w:ascii="Times New Roman" w:hAnsi="Times New Roman" w:cs="Times New Roman"/>
          <w:color w:val="auto"/>
          <w:sz w:val="28"/>
          <w:szCs w:val="28"/>
          <w:shd w:val="clear" w:color="auto" w:fill="FFFFFF"/>
          <w:lang w:eastAsia="ru-RU"/>
        </w:rPr>
        <w:t xml:space="preserve"> дорог общего пользования местного значения. Общая протяженность улично - дорожной сети на территории города составляет 248 км</w:t>
      </w:r>
      <w:proofErr w:type="gramStart"/>
      <w:r w:rsidRPr="006D2507">
        <w:rPr>
          <w:rFonts w:ascii="Times New Roman" w:hAnsi="Times New Roman" w:cs="Times New Roman"/>
          <w:color w:val="auto"/>
          <w:sz w:val="28"/>
          <w:szCs w:val="28"/>
          <w:shd w:val="clear" w:color="auto" w:fill="FFFFFF"/>
          <w:lang w:eastAsia="ru-RU"/>
        </w:rPr>
        <w:t xml:space="preserve">., </w:t>
      </w:r>
      <w:proofErr w:type="gramEnd"/>
      <w:r w:rsidRPr="006D2507">
        <w:rPr>
          <w:rFonts w:ascii="Times New Roman" w:hAnsi="Times New Roman" w:cs="Times New Roman"/>
          <w:color w:val="auto"/>
          <w:sz w:val="28"/>
          <w:szCs w:val="28"/>
          <w:shd w:val="clear" w:color="auto" w:fill="FFFFFF"/>
          <w:lang w:eastAsia="ru-RU"/>
        </w:rPr>
        <w:t xml:space="preserve">в том числе с асфальтобетонным покрытием 128 км. Из искусственных сооружений в городе имеются: 13 </w:t>
      </w:r>
      <w:proofErr w:type="spellStart"/>
      <w:r w:rsidRPr="006D2507">
        <w:rPr>
          <w:rFonts w:ascii="Times New Roman" w:hAnsi="Times New Roman" w:cs="Times New Roman"/>
          <w:color w:val="auto"/>
          <w:sz w:val="28"/>
          <w:szCs w:val="28"/>
          <w:shd w:val="clear" w:color="auto" w:fill="FFFFFF"/>
          <w:lang w:eastAsia="ru-RU"/>
        </w:rPr>
        <w:t>автопешеходных</w:t>
      </w:r>
      <w:proofErr w:type="spellEnd"/>
      <w:r w:rsidRPr="006D2507">
        <w:rPr>
          <w:rFonts w:ascii="Times New Roman" w:hAnsi="Times New Roman" w:cs="Times New Roman"/>
          <w:color w:val="auto"/>
          <w:sz w:val="28"/>
          <w:szCs w:val="28"/>
          <w:shd w:val="clear" w:color="auto" w:fill="FFFFFF"/>
          <w:lang w:eastAsia="ru-RU"/>
        </w:rPr>
        <w:t xml:space="preserve"> мостов и 11 пешеходных мостов.</w:t>
      </w:r>
    </w:p>
    <w:p w:rsidR="00E3472D" w:rsidRDefault="00E3472D" w:rsidP="00E3472D">
      <w:pPr>
        <w:pStyle w:val="22"/>
        <w:shd w:val="clear" w:color="auto" w:fill="auto"/>
        <w:spacing w:line="240" w:lineRule="auto"/>
        <w:ind w:firstLine="709"/>
      </w:pPr>
      <w:r>
        <w:t>Пассажирские перевозки по муниципальным маршрутам города Невинномысска осуществляют 4 предприятия (ООО «Данко»,                               ООО «</w:t>
      </w:r>
      <w:proofErr w:type="spellStart"/>
      <w:r>
        <w:t>ТрейдАвто</w:t>
      </w:r>
      <w:proofErr w:type="spellEnd"/>
      <w:r>
        <w:t>», ООО «</w:t>
      </w:r>
      <w:proofErr w:type="spellStart"/>
      <w:r>
        <w:t>НикаАвтоТранс</w:t>
      </w:r>
      <w:proofErr w:type="spellEnd"/>
      <w:r>
        <w:t xml:space="preserve">», ООО «Автолайн») и 2 индивидуальных предпринимателя (ИП Романчук И.А., ИП </w:t>
      </w:r>
      <w:proofErr w:type="spellStart"/>
      <w:r>
        <w:t>Коцкиев</w:t>
      </w:r>
      <w:proofErr w:type="spellEnd"/>
      <w:r>
        <w:t xml:space="preserve"> А.Ю.).</w:t>
      </w:r>
      <w:r w:rsidR="006D2507">
        <w:t xml:space="preserve"> </w:t>
      </w:r>
      <w:r>
        <w:t>В соответствии с реестром маршрутов городского сообщения города Невинномысска на территории города осуществляются пассажирские перевозки по 28 маршрутам из которых 6 сезонных (маршруты в садовые общества) включающие в себя 117 графиков обслуживания, в том числе: категории М</w:t>
      </w:r>
      <w:proofErr w:type="gramStart"/>
      <w:r>
        <w:t>2</w:t>
      </w:r>
      <w:proofErr w:type="gramEnd"/>
      <w:r>
        <w:t xml:space="preserve"> - 51 единица (автобусы типа «Газель»), из них с возможностью перевозить стоящих пассажиров - 25 единиц; категории М3 (автобусы типа «ПАЗ») - 66 единиц. Маршруты охватывают все районы города и соединяют социально значимые объекты, предприятия и торговые центры, находящиеся на территории города, а также обеспечивают перевозки пассажиров на дачные участки, находящиеся за территорией города Невинномысска (сезонные).</w:t>
      </w:r>
    </w:p>
    <w:p w:rsidR="00E3472D" w:rsidRDefault="00E3472D" w:rsidP="00E3472D">
      <w:pPr>
        <w:pStyle w:val="22"/>
        <w:shd w:val="clear" w:color="auto" w:fill="auto"/>
        <w:spacing w:line="240" w:lineRule="auto"/>
        <w:ind w:firstLine="709"/>
      </w:pPr>
      <w:r>
        <w:t xml:space="preserve">Существующую улично-дорожную сеть характеризует недостаточное количество связей между разрозненными частями города. Поэтому </w:t>
      </w:r>
      <w:r w:rsidR="00C32BB9">
        <w:t xml:space="preserve">                       </w:t>
      </w:r>
      <w:r>
        <w:t xml:space="preserve">в 2020 году начата реконструкция существующего путепровода </w:t>
      </w:r>
      <w:r w:rsidR="00C32BB9">
        <w:t xml:space="preserve">                                  </w:t>
      </w:r>
      <w:r>
        <w:t>по ул. Гагарина через железную дорогу в городе Невинномысске Ставропольского края.</w:t>
      </w:r>
    </w:p>
    <w:p w:rsidR="00E3472D" w:rsidRDefault="00E3472D" w:rsidP="00E3472D">
      <w:pPr>
        <w:ind w:firstLine="708"/>
        <w:rPr>
          <w:sz w:val="28"/>
          <w:szCs w:val="28"/>
        </w:rPr>
      </w:pPr>
      <w:r>
        <w:rPr>
          <w:sz w:val="28"/>
          <w:szCs w:val="28"/>
        </w:rPr>
        <w:t>Выполнены следующие работы:</w:t>
      </w:r>
    </w:p>
    <w:p w:rsidR="00E3472D" w:rsidRPr="00303566" w:rsidRDefault="00E3472D" w:rsidP="00E3472D">
      <w:pPr>
        <w:ind w:firstLine="708"/>
        <w:rPr>
          <w:sz w:val="28"/>
          <w:szCs w:val="28"/>
        </w:rPr>
      </w:pPr>
      <w:r>
        <w:rPr>
          <w:sz w:val="28"/>
          <w:szCs w:val="28"/>
        </w:rPr>
        <w:t>устройство крайней опоры ОК</w:t>
      </w:r>
      <w:proofErr w:type="gramStart"/>
      <w:r>
        <w:rPr>
          <w:sz w:val="28"/>
          <w:szCs w:val="28"/>
        </w:rPr>
        <w:t>1</w:t>
      </w:r>
      <w:proofErr w:type="gramEnd"/>
      <w:r>
        <w:rPr>
          <w:sz w:val="28"/>
          <w:szCs w:val="28"/>
        </w:rPr>
        <w:t xml:space="preserve"> - 100%;</w:t>
      </w:r>
    </w:p>
    <w:p w:rsidR="00E3472D" w:rsidRPr="00303566" w:rsidRDefault="00E3472D" w:rsidP="00E3472D">
      <w:pPr>
        <w:ind w:firstLine="708"/>
        <w:rPr>
          <w:sz w:val="28"/>
          <w:szCs w:val="28"/>
        </w:rPr>
      </w:pPr>
      <w:r>
        <w:rPr>
          <w:sz w:val="28"/>
          <w:szCs w:val="28"/>
        </w:rPr>
        <w:t>устройство крайней опоры ОК</w:t>
      </w:r>
      <w:proofErr w:type="gramStart"/>
      <w:r>
        <w:rPr>
          <w:sz w:val="28"/>
          <w:szCs w:val="28"/>
        </w:rPr>
        <w:t>4</w:t>
      </w:r>
      <w:proofErr w:type="gramEnd"/>
      <w:r>
        <w:rPr>
          <w:sz w:val="28"/>
          <w:szCs w:val="28"/>
        </w:rPr>
        <w:t xml:space="preserve"> - </w:t>
      </w:r>
      <w:r w:rsidRPr="00303566">
        <w:rPr>
          <w:sz w:val="28"/>
          <w:szCs w:val="28"/>
        </w:rPr>
        <w:t>100%</w:t>
      </w:r>
      <w:r>
        <w:rPr>
          <w:sz w:val="28"/>
          <w:szCs w:val="28"/>
        </w:rPr>
        <w:t>;</w:t>
      </w:r>
    </w:p>
    <w:p w:rsidR="00E3472D" w:rsidRPr="00303566" w:rsidRDefault="00E3472D" w:rsidP="00E3472D">
      <w:pPr>
        <w:ind w:firstLine="708"/>
        <w:rPr>
          <w:sz w:val="28"/>
          <w:szCs w:val="28"/>
        </w:rPr>
      </w:pPr>
      <w:r>
        <w:rPr>
          <w:sz w:val="28"/>
          <w:szCs w:val="28"/>
        </w:rPr>
        <w:t>устройство опоры ОК</w:t>
      </w:r>
      <w:proofErr w:type="gramStart"/>
      <w:r>
        <w:rPr>
          <w:sz w:val="28"/>
          <w:szCs w:val="28"/>
        </w:rPr>
        <w:t>2</w:t>
      </w:r>
      <w:proofErr w:type="gramEnd"/>
      <w:r>
        <w:rPr>
          <w:sz w:val="28"/>
          <w:szCs w:val="28"/>
        </w:rPr>
        <w:t xml:space="preserve"> - </w:t>
      </w:r>
      <w:r w:rsidRPr="00303566">
        <w:rPr>
          <w:sz w:val="28"/>
          <w:szCs w:val="28"/>
        </w:rPr>
        <w:t>100%</w:t>
      </w:r>
      <w:r>
        <w:rPr>
          <w:sz w:val="28"/>
          <w:szCs w:val="28"/>
        </w:rPr>
        <w:t>;</w:t>
      </w:r>
    </w:p>
    <w:p w:rsidR="00E3472D" w:rsidRPr="00303566" w:rsidRDefault="00E3472D" w:rsidP="00E3472D">
      <w:pPr>
        <w:ind w:firstLine="708"/>
        <w:rPr>
          <w:sz w:val="28"/>
          <w:szCs w:val="28"/>
        </w:rPr>
      </w:pPr>
      <w:r>
        <w:rPr>
          <w:sz w:val="28"/>
          <w:szCs w:val="28"/>
        </w:rPr>
        <w:t xml:space="preserve">устройство опоры ОК3 - </w:t>
      </w:r>
      <w:r w:rsidRPr="00303566">
        <w:rPr>
          <w:sz w:val="28"/>
          <w:szCs w:val="28"/>
        </w:rPr>
        <w:t>100%</w:t>
      </w:r>
      <w:r>
        <w:rPr>
          <w:sz w:val="28"/>
          <w:szCs w:val="28"/>
        </w:rPr>
        <w:t>;</w:t>
      </w:r>
    </w:p>
    <w:p w:rsidR="00E3472D" w:rsidRDefault="00E3472D" w:rsidP="00E3472D">
      <w:pPr>
        <w:ind w:firstLine="708"/>
        <w:rPr>
          <w:sz w:val="28"/>
          <w:szCs w:val="28"/>
        </w:rPr>
      </w:pPr>
      <w:r>
        <w:rPr>
          <w:sz w:val="28"/>
          <w:szCs w:val="28"/>
        </w:rPr>
        <w:t>завоз грунта 1</w:t>
      </w:r>
      <w:r w:rsidRPr="00303566">
        <w:rPr>
          <w:sz w:val="28"/>
          <w:szCs w:val="28"/>
        </w:rPr>
        <w:t>3</w:t>
      </w:r>
      <w:r>
        <w:rPr>
          <w:sz w:val="28"/>
          <w:szCs w:val="28"/>
        </w:rPr>
        <w:t xml:space="preserve">954 м3 ПГС на устройство </w:t>
      </w:r>
      <w:proofErr w:type="spellStart"/>
      <w:r>
        <w:rPr>
          <w:sz w:val="28"/>
          <w:szCs w:val="28"/>
        </w:rPr>
        <w:t>зем</w:t>
      </w:r>
      <w:proofErr w:type="spellEnd"/>
      <w:r>
        <w:rPr>
          <w:sz w:val="28"/>
          <w:szCs w:val="28"/>
        </w:rPr>
        <w:t>. полотна;</w:t>
      </w:r>
    </w:p>
    <w:p w:rsidR="00E3472D" w:rsidRPr="009E51D0" w:rsidRDefault="00E3472D" w:rsidP="00E3472D">
      <w:pPr>
        <w:ind w:firstLine="708"/>
        <w:rPr>
          <w:sz w:val="28"/>
          <w:szCs w:val="28"/>
        </w:rPr>
      </w:pPr>
      <w:r>
        <w:rPr>
          <w:sz w:val="28"/>
          <w:szCs w:val="28"/>
        </w:rPr>
        <w:t>устройство переходных плит ОК</w:t>
      </w:r>
      <w:proofErr w:type="gramStart"/>
      <w:r>
        <w:rPr>
          <w:sz w:val="28"/>
          <w:szCs w:val="28"/>
        </w:rPr>
        <w:t>1</w:t>
      </w:r>
      <w:proofErr w:type="gramEnd"/>
      <w:r w:rsidRPr="009E51D0">
        <w:rPr>
          <w:sz w:val="28"/>
          <w:szCs w:val="28"/>
        </w:rPr>
        <w:t xml:space="preserve"> - </w:t>
      </w:r>
      <w:r w:rsidRPr="00303566">
        <w:rPr>
          <w:sz w:val="28"/>
          <w:szCs w:val="28"/>
        </w:rPr>
        <w:t>100%</w:t>
      </w:r>
      <w:r>
        <w:rPr>
          <w:sz w:val="28"/>
          <w:szCs w:val="28"/>
        </w:rPr>
        <w:t>;</w:t>
      </w:r>
    </w:p>
    <w:p w:rsidR="00E3472D" w:rsidRPr="00303566" w:rsidRDefault="00E3472D" w:rsidP="00E3472D">
      <w:pPr>
        <w:ind w:firstLine="708"/>
        <w:rPr>
          <w:sz w:val="28"/>
          <w:szCs w:val="28"/>
        </w:rPr>
      </w:pPr>
      <w:r>
        <w:rPr>
          <w:sz w:val="28"/>
          <w:szCs w:val="28"/>
        </w:rPr>
        <w:t>устройство переходных плит ОК</w:t>
      </w:r>
      <w:proofErr w:type="gramStart"/>
      <w:r>
        <w:rPr>
          <w:sz w:val="28"/>
          <w:szCs w:val="28"/>
        </w:rPr>
        <w:t>4</w:t>
      </w:r>
      <w:proofErr w:type="gramEnd"/>
      <w:r>
        <w:rPr>
          <w:sz w:val="28"/>
          <w:szCs w:val="28"/>
        </w:rPr>
        <w:t xml:space="preserve"> - 1</w:t>
      </w:r>
      <w:r w:rsidRPr="00303566">
        <w:rPr>
          <w:sz w:val="28"/>
          <w:szCs w:val="28"/>
        </w:rPr>
        <w:t>00%</w:t>
      </w:r>
      <w:r>
        <w:rPr>
          <w:sz w:val="28"/>
          <w:szCs w:val="28"/>
        </w:rPr>
        <w:t>;</w:t>
      </w:r>
    </w:p>
    <w:p w:rsidR="00E3472D" w:rsidRPr="00303566" w:rsidRDefault="00E3472D" w:rsidP="00E3472D">
      <w:pPr>
        <w:ind w:firstLine="708"/>
        <w:rPr>
          <w:sz w:val="28"/>
          <w:szCs w:val="28"/>
        </w:rPr>
      </w:pPr>
      <w:r>
        <w:rPr>
          <w:sz w:val="28"/>
          <w:szCs w:val="28"/>
        </w:rPr>
        <w:t xml:space="preserve">завезено </w:t>
      </w:r>
      <w:proofErr w:type="gramStart"/>
      <w:r>
        <w:rPr>
          <w:sz w:val="28"/>
          <w:szCs w:val="28"/>
        </w:rPr>
        <w:t>ж/б</w:t>
      </w:r>
      <w:proofErr w:type="gramEnd"/>
      <w:r>
        <w:rPr>
          <w:sz w:val="28"/>
          <w:szCs w:val="28"/>
        </w:rPr>
        <w:t xml:space="preserve"> балок 33 м – </w:t>
      </w:r>
      <w:r w:rsidRPr="00303566">
        <w:rPr>
          <w:sz w:val="28"/>
          <w:szCs w:val="28"/>
        </w:rPr>
        <w:t>42</w:t>
      </w:r>
      <w:r>
        <w:rPr>
          <w:sz w:val="28"/>
          <w:szCs w:val="28"/>
        </w:rPr>
        <w:t>шт. - 1</w:t>
      </w:r>
      <w:r w:rsidRPr="00303566">
        <w:rPr>
          <w:sz w:val="28"/>
          <w:szCs w:val="28"/>
        </w:rPr>
        <w:t>00%</w:t>
      </w:r>
      <w:r>
        <w:rPr>
          <w:sz w:val="28"/>
          <w:szCs w:val="28"/>
        </w:rPr>
        <w:t>;</w:t>
      </w:r>
    </w:p>
    <w:p w:rsidR="00E3472D" w:rsidRPr="00303566" w:rsidRDefault="00E3472D" w:rsidP="00E3472D">
      <w:pPr>
        <w:ind w:firstLine="708"/>
        <w:rPr>
          <w:sz w:val="28"/>
          <w:szCs w:val="28"/>
        </w:rPr>
      </w:pPr>
      <w:r>
        <w:rPr>
          <w:sz w:val="28"/>
          <w:szCs w:val="28"/>
        </w:rPr>
        <w:t xml:space="preserve">смонтировано </w:t>
      </w:r>
      <w:proofErr w:type="gramStart"/>
      <w:r>
        <w:rPr>
          <w:sz w:val="28"/>
          <w:szCs w:val="28"/>
        </w:rPr>
        <w:t>ж/б</w:t>
      </w:r>
      <w:proofErr w:type="gramEnd"/>
      <w:r>
        <w:rPr>
          <w:sz w:val="28"/>
          <w:szCs w:val="28"/>
        </w:rPr>
        <w:t xml:space="preserve"> балок– </w:t>
      </w:r>
      <w:r w:rsidRPr="00303566">
        <w:rPr>
          <w:sz w:val="28"/>
          <w:szCs w:val="28"/>
        </w:rPr>
        <w:t>42</w:t>
      </w:r>
      <w:r>
        <w:rPr>
          <w:sz w:val="28"/>
          <w:szCs w:val="28"/>
        </w:rPr>
        <w:t xml:space="preserve"> шт.- </w:t>
      </w:r>
      <w:r w:rsidRPr="00303566">
        <w:rPr>
          <w:sz w:val="28"/>
          <w:szCs w:val="28"/>
        </w:rPr>
        <w:t>100%</w:t>
      </w:r>
      <w:r>
        <w:rPr>
          <w:sz w:val="28"/>
          <w:szCs w:val="28"/>
        </w:rPr>
        <w:t>;</w:t>
      </w:r>
    </w:p>
    <w:p w:rsidR="00E3472D" w:rsidRDefault="00E3472D" w:rsidP="00E3472D">
      <w:pPr>
        <w:ind w:firstLine="708"/>
        <w:rPr>
          <w:sz w:val="28"/>
          <w:szCs w:val="28"/>
        </w:rPr>
      </w:pPr>
      <w:proofErr w:type="spellStart"/>
      <w:r>
        <w:rPr>
          <w:sz w:val="28"/>
          <w:szCs w:val="28"/>
        </w:rPr>
        <w:t>омоналичивание</w:t>
      </w:r>
      <w:proofErr w:type="spellEnd"/>
      <w:r>
        <w:rPr>
          <w:sz w:val="28"/>
          <w:szCs w:val="28"/>
        </w:rPr>
        <w:t xml:space="preserve"> швов между балками – 100</w:t>
      </w:r>
      <w:r w:rsidRPr="00E24301">
        <w:rPr>
          <w:sz w:val="28"/>
          <w:szCs w:val="28"/>
        </w:rPr>
        <w:t>%</w:t>
      </w:r>
      <w:r>
        <w:rPr>
          <w:sz w:val="28"/>
          <w:szCs w:val="28"/>
        </w:rPr>
        <w:t>;</w:t>
      </w:r>
    </w:p>
    <w:p w:rsidR="00E3472D" w:rsidRDefault="00E3472D" w:rsidP="00E3472D">
      <w:pPr>
        <w:ind w:firstLine="708"/>
        <w:rPr>
          <w:sz w:val="28"/>
          <w:szCs w:val="28"/>
        </w:rPr>
      </w:pPr>
      <w:r>
        <w:rPr>
          <w:sz w:val="28"/>
          <w:szCs w:val="28"/>
        </w:rPr>
        <w:lastRenderedPageBreak/>
        <w:t>устройство выравнивающего слоя – 35%;</w:t>
      </w:r>
    </w:p>
    <w:p w:rsidR="00E3472D" w:rsidRDefault="00E3472D" w:rsidP="00E3472D">
      <w:pPr>
        <w:ind w:firstLine="708"/>
        <w:rPr>
          <w:sz w:val="28"/>
          <w:szCs w:val="28"/>
        </w:rPr>
      </w:pPr>
      <w:r>
        <w:rPr>
          <w:sz w:val="28"/>
          <w:szCs w:val="28"/>
        </w:rPr>
        <w:t>устройство крайних участков монолитных – 100%;</w:t>
      </w:r>
    </w:p>
    <w:p w:rsidR="00E3472D" w:rsidRDefault="00E3472D" w:rsidP="00E3472D">
      <w:pPr>
        <w:ind w:firstLine="708"/>
        <w:rPr>
          <w:sz w:val="28"/>
          <w:szCs w:val="28"/>
        </w:rPr>
      </w:pPr>
      <w:r>
        <w:rPr>
          <w:sz w:val="28"/>
          <w:szCs w:val="28"/>
        </w:rPr>
        <w:t>устройство монолитных бортиков – 50%;</w:t>
      </w:r>
    </w:p>
    <w:p w:rsidR="00E3472D" w:rsidRDefault="00E3472D" w:rsidP="00E3472D">
      <w:pPr>
        <w:ind w:firstLine="708"/>
        <w:rPr>
          <w:sz w:val="28"/>
          <w:szCs w:val="28"/>
        </w:rPr>
      </w:pPr>
      <w:r>
        <w:rPr>
          <w:sz w:val="28"/>
          <w:szCs w:val="28"/>
        </w:rPr>
        <w:t>установка бортового камня БР 100х30х15 – 1239 шт.;</w:t>
      </w:r>
    </w:p>
    <w:p w:rsidR="00E3472D" w:rsidRDefault="00E3472D" w:rsidP="00E3472D">
      <w:pPr>
        <w:ind w:firstLine="708"/>
        <w:rPr>
          <w:sz w:val="28"/>
          <w:szCs w:val="28"/>
        </w:rPr>
      </w:pPr>
      <w:r>
        <w:rPr>
          <w:sz w:val="28"/>
          <w:szCs w:val="28"/>
        </w:rPr>
        <w:t>установка бортового камня БР 100х20х8 – 260 шт.;</w:t>
      </w:r>
    </w:p>
    <w:p w:rsidR="00E3472D" w:rsidRDefault="00E3472D" w:rsidP="00E3472D">
      <w:pPr>
        <w:ind w:firstLine="708"/>
        <w:rPr>
          <w:sz w:val="28"/>
          <w:szCs w:val="28"/>
        </w:rPr>
      </w:pPr>
      <w:r>
        <w:rPr>
          <w:sz w:val="28"/>
          <w:szCs w:val="28"/>
        </w:rPr>
        <w:t xml:space="preserve">укладка тротуарной плитки – 540 </w:t>
      </w:r>
      <w:proofErr w:type="spellStart"/>
      <w:r>
        <w:rPr>
          <w:sz w:val="28"/>
          <w:szCs w:val="28"/>
        </w:rPr>
        <w:t>кв.м</w:t>
      </w:r>
      <w:proofErr w:type="spellEnd"/>
      <w:r>
        <w:rPr>
          <w:sz w:val="28"/>
          <w:szCs w:val="28"/>
        </w:rPr>
        <w:t>.;</w:t>
      </w:r>
    </w:p>
    <w:p w:rsidR="00E3472D" w:rsidRDefault="00E3472D" w:rsidP="00E3472D">
      <w:pPr>
        <w:ind w:firstLine="708"/>
        <w:rPr>
          <w:sz w:val="28"/>
          <w:szCs w:val="28"/>
        </w:rPr>
      </w:pPr>
      <w:r>
        <w:rPr>
          <w:sz w:val="28"/>
          <w:szCs w:val="28"/>
        </w:rPr>
        <w:t xml:space="preserve">установка перильного ограждения – 130 </w:t>
      </w:r>
      <w:proofErr w:type="spellStart"/>
      <w:r>
        <w:rPr>
          <w:sz w:val="28"/>
          <w:szCs w:val="28"/>
        </w:rPr>
        <w:t>п.</w:t>
      </w:r>
      <w:proofErr w:type="gramStart"/>
      <w:r>
        <w:rPr>
          <w:sz w:val="28"/>
          <w:szCs w:val="28"/>
        </w:rPr>
        <w:t>м</w:t>
      </w:r>
      <w:proofErr w:type="spellEnd"/>
      <w:proofErr w:type="gramEnd"/>
      <w:r>
        <w:rPr>
          <w:sz w:val="28"/>
          <w:szCs w:val="28"/>
        </w:rPr>
        <w:t>.;</w:t>
      </w:r>
    </w:p>
    <w:p w:rsidR="00E3472D" w:rsidRDefault="00E3472D" w:rsidP="00E3472D">
      <w:pPr>
        <w:ind w:firstLine="708"/>
        <w:rPr>
          <w:sz w:val="28"/>
          <w:szCs w:val="28"/>
        </w:rPr>
      </w:pPr>
      <w:r>
        <w:rPr>
          <w:sz w:val="28"/>
          <w:szCs w:val="28"/>
        </w:rPr>
        <w:t xml:space="preserve">установка опор освещения – 22 </w:t>
      </w:r>
      <w:proofErr w:type="spellStart"/>
      <w:proofErr w:type="gramStart"/>
      <w:r>
        <w:rPr>
          <w:sz w:val="28"/>
          <w:szCs w:val="28"/>
        </w:rPr>
        <w:t>шт</w:t>
      </w:r>
      <w:proofErr w:type="spellEnd"/>
      <w:proofErr w:type="gramEnd"/>
      <w:r>
        <w:rPr>
          <w:sz w:val="28"/>
          <w:szCs w:val="28"/>
        </w:rPr>
        <w:t xml:space="preserve">; </w:t>
      </w:r>
    </w:p>
    <w:p w:rsidR="00E3472D" w:rsidRDefault="00E3472D" w:rsidP="00E3472D">
      <w:pPr>
        <w:ind w:firstLine="708"/>
        <w:rPr>
          <w:sz w:val="28"/>
          <w:szCs w:val="28"/>
        </w:rPr>
      </w:pPr>
      <w:r>
        <w:rPr>
          <w:sz w:val="28"/>
          <w:szCs w:val="28"/>
        </w:rPr>
        <w:t>переустройство эл. сетей и контактной сети РЖД по временной схеме 1и 2 прол</w:t>
      </w:r>
      <w:r w:rsidR="00781C8A">
        <w:rPr>
          <w:sz w:val="28"/>
          <w:szCs w:val="28"/>
        </w:rPr>
        <w:t>е</w:t>
      </w:r>
      <w:r>
        <w:rPr>
          <w:sz w:val="28"/>
          <w:szCs w:val="28"/>
        </w:rPr>
        <w:t>т;</w:t>
      </w:r>
    </w:p>
    <w:p w:rsidR="00E3472D" w:rsidRDefault="00E3472D" w:rsidP="00E3472D">
      <w:pPr>
        <w:ind w:firstLine="708"/>
        <w:rPr>
          <w:sz w:val="28"/>
          <w:szCs w:val="28"/>
        </w:rPr>
      </w:pPr>
      <w:r>
        <w:rPr>
          <w:sz w:val="28"/>
          <w:szCs w:val="28"/>
        </w:rPr>
        <w:t>переустройство эл. сетей и контактной сети РЖД по временной схеме 3и 4 прол</w:t>
      </w:r>
      <w:r w:rsidR="00781C8A">
        <w:rPr>
          <w:sz w:val="28"/>
          <w:szCs w:val="28"/>
        </w:rPr>
        <w:t>е</w:t>
      </w:r>
      <w:r>
        <w:rPr>
          <w:sz w:val="28"/>
          <w:szCs w:val="28"/>
        </w:rPr>
        <w:t>т;</w:t>
      </w:r>
    </w:p>
    <w:p w:rsidR="00E3472D" w:rsidRDefault="00E3472D" w:rsidP="00E3472D">
      <w:pPr>
        <w:ind w:firstLine="708"/>
        <w:rPr>
          <w:sz w:val="28"/>
          <w:szCs w:val="28"/>
        </w:rPr>
      </w:pPr>
      <w:r>
        <w:rPr>
          <w:sz w:val="28"/>
          <w:szCs w:val="28"/>
        </w:rPr>
        <w:t>вед</w:t>
      </w:r>
      <w:r w:rsidR="00781C8A">
        <w:rPr>
          <w:sz w:val="28"/>
          <w:szCs w:val="28"/>
        </w:rPr>
        <w:t>е</w:t>
      </w:r>
      <w:r>
        <w:rPr>
          <w:sz w:val="28"/>
          <w:szCs w:val="28"/>
        </w:rPr>
        <w:t xml:space="preserve">тся расширение конуса </w:t>
      </w:r>
      <w:proofErr w:type="spellStart"/>
      <w:r>
        <w:rPr>
          <w:sz w:val="28"/>
          <w:szCs w:val="28"/>
        </w:rPr>
        <w:t>земполотна</w:t>
      </w:r>
      <w:proofErr w:type="spellEnd"/>
      <w:r>
        <w:rPr>
          <w:sz w:val="28"/>
          <w:szCs w:val="28"/>
        </w:rPr>
        <w:t xml:space="preserve"> путепровода;</w:t>
      </w:r>
    </w:p>
    <w:p w:rsidR="00E3472D" w:rsidRPr="006F16B6" w:rsidRDefault="00E3472D" w:rsidP="00E3472D">
      <w:pPr>
        <w:ind w:firstLine="708"/>
        <w:jc w:val="both"/>
        <w:rPr>
          <w:sz w:val="28"/>
          <w:szCs w:val="28"/>
        </w:rPr>
      </w:pPr>
      <w:r>
        <w:rPr>
          <w:sz w:val="28"/>
          <w:szCs w:val="28"/>
        </w:rPr>
        <w:t>в</w:t>
      </w:r>
      <w:r w:rsidRPr="006F16B6">
        <w:rPr>
          <w:sz w:val="28"/>
          <w:szCs w:val="28"/>
        </w:rPr>
        <w:t xml:space="preserve">ыполнено переустройство </w:t>
      </w:r>
      <w:proofErr w:type="spellStart"/>
      <w:r w:rsidRPr="006F16B6">
        <w:rPr>
          <w:sz w:val="28"/>
          <w:szCs w:val="28"/>
        </w:rPr>
        <w:t>хозфекальной</w:t>
      </w:r>
      <w:proofErr w:type="spellEnd"/>
      <w:r w:rsidRPr="006F16B6">
        <w:rPr>
          <w:sz w:val="28"/>
          <w:szCs w:val="28"/>
        </w:rPr>
        <w:t xml:space="preserve"> канализации </w:t>
      </w:r>
      <w:r>
        <w:rPr>
          <w:sz w:val="28"/>
          <w:szCs w:val="28"/>
        </w:rPr>
        <w:t>1000 мм</w:t>
      </w:r>
      <w:r w:rsidRPr="006F16B6">
        <w:rPr>
          <w:sz w:val="28"/>
          <w:szCs w:val="28"/>
        </w:rPr>
        <w:t xml:space="preserve"> на пере</w:t>
      </w:r>
      <w:r>
        <w:rPr>
          <w:sz w:val="28"/>
          <w:szCs w:val="28"/>
        </w:rPr>
        <w:t>сечении</w:t>
      </w:r>
      <w:r w:rsidRPr="006F16B6">
        <w:rPr>
          <w:sz w:val="28"/>
          <w:szCs w:val="28"/>
        </w:rPr>
        <w:t xml:space="preserve"> </w:t>
      </w:r>
      <w:r>
        <w:rPr>
          <w:sz w:val="28"/>
          <w:szCs w:val="28"/>
        </w:rPr>
        <w:t xml:space="preserve">ул. </w:t>
      </w:r>
      <w:r w:rsidRPr="006F16B6">
        <w:rPr>
          <w:sz w:val="28"/>
          <w:szCs w:val="28"/>
        </w:rPr>
        <w:t xml:space="preserve">Гагарина </w:t>
      </w:r>
      <w:r>
        <w:rPr>
          <w:sz w:val="28"/>
          <w:szCs w:val="28"/>
        </w:rPr>
        <w:t>–</w:t>
      </w:r>
      <w:r w:rsidRPr="006F16B6">
        <w:rPr>
          <w:sz w:val="28"/>
          <w:szCs w:val="28"/>
        </w:rPr>
        <w:t xml:space="preserve"> </w:t>
      </w:r>
      <w:r>
        <w:rPr>
          <w:sz w:val="28"/>
          <w:szCs w:val="28"/>
        </w:rPr>
        <w:t xml:space="preserve">ул. </w:t>
      </w:r>
      <w:r w:rsidRPr="006F16B6">
        <w:rPr>
          <w:sz w:val="28"/>
          <w:szCs w:val="28"/>
        </w:rPr>
        <w:t>Революционная с выносом сетей</w:t>
      </w:r>
      <w:r>
        <w:rPr>
          <w:sz w:val="28"/>
          <w:szCs w:val="28"/>
        </w:rPr>
        <w:t>.</w:t>
      </w:r>
      <w:r w:rsidRPr="006F16B6">
        <w:rPr>
          <w:sz w:val="28"/>
          <w:szCs w:val="28"/>
        </w:rPr>
        <w:t xml:space="preserve"> </w:t>
      </w:r>
    </w:p>
    <w:p w:rsidR="00E3472D" w:rsidRDefault="00E3472D" w:rsidP="00E3472D">
      <w:pPr>
        <w:pStyle w:val="22"/>
        <w:shd w:val="clear" w:color="auto" w:fill="auto"/>
        <w:spacing w:line="240" w:lineRule="auto"/>
        <w:ind w:firstLine="709"/>
      </w:pPr>
      <w:r>
        <w:t xml:space="preserve">Срок окончания производства работ </w:t>
      </w:r>
      <w:r w:rsidR="006D2507">
        <w:t xml:space="preserve">- </w:t>
      </w:r>
      <w:r>
        <w:t>2021 год.</w:t>
      </w:r>
    </w:p>
    <w:p w:rsidR="00E3472D" w:rsidRDefault="00E3472D" w:rsidP="00E3472D">
      <w:pPr>
        <w:pStyle w:val="22"/>
        <w:shd w:val="clear" w:color="auto" w:fill="auto"/>
        <w:spacing w:line="240" w:lineRule="auto"/>
        <w:ind w:firstLine="709"/>
      </w:pPr>
      <w:r>
        <w:t xml:space="preserve">В 2020 году выполнены работы по ремонту 4 участков автомобильных дорог общей протяженностью 5 км. </w:t>
      </w:r>
      <w:proofErr w:type="gramStart"/>
      <w:r>
        <w:t>С целью приведения указанных автомобильных дорог в нормативное состояние выполнены работы по нанесено дорожной разметки холодным и термопластиком, произведено устройство светофорных объектов, в том числе светофоров типа Т-7 (желтый мигающий), произведена замена и установка остановочных павильонов, установка пешеходных ограждений, установка и замена дорожных знаков, устройство искусственных неровностей.</w:t>
      </w:r>
      <w:proofErr w:type="gramEnd"/>
    </w:p>
    <w:p w:rsidR="00E3472D" w:rsidRPr="00F52FE0" w:rsidRDefault="00E3472D" w:rsidP="00E3472D">
      <w:pPr>
        <w:ind w:firstLine="708"/>
        <w:jc w:val="both"/>
        <w:rPr>
          <w:sz w:val="28"/>
          <w:szCs w:val="28"/>
        </w:rPr>
      </w:pPr>
      <w:r w:rsidRPr="00EF39B5">
        <w:rPr>
          <w:sz w:val="28"/>
          <w:szCs w:val="28"/>
        </w:rPr>
        <w:t>В целях снижения количества дорожно-транспортных происшествий, решения задач по обеспечению требуемого нормативного состояния автомобильных дорог в 2020 году город Невинномы</w:t>
      </w:r>
      <w:proofErr w:type="gramStart"/>
      <w:r w:rsidRPr="00EF39B5">
        <w:rPr>
          <w:sz w:val="28"/>
          <w:szCs w:val="28"/>
        </w:rPr>
        <w:t>сск пр</w:t>
      </w:r>
      <w:proofErr w:type="gramEnd"/>
      <w:r w:rsidRPr="00EF39B5">
        <w:rPr>
          <w:sz w:val="28"/>
          <w:szCs w:val="28"/>
        </w:rPr>
        <w:t>инял участие в реализации национального проекта «Безопасные и качественные автомобильные дороги» (региональный проект «Повышение нормативного состояния дорожной сети Ставропольского края»). В рамках проекта проведен капитальный ремонт и ремонт автомобильных дорог общего</w:t>
      </w:r>
      <w:r>
        <w:rPr>
          <w:sz w:val="28"/>
          <w:szCs w:val="28"/>
        </w:rPr>
        <w:t xml:space="preserve"> </w:t>
      </w:r>
      <w:r w:rsidRPr="00F52FE0">
        <w:rPr>
          <w:sz w:val="28"/>
          <w:szCs w:val="28"/>
        </w:rPr>
        <w:t xml:space="preserve">пользования местного значения: ул. Матросова, ул. Баумана, ул. </w:t>
      </w:r>
      <w:proofErr w:type="gramStart"/>
      <w:r w:rsidRPr="00F52FE0">
        <w:rPr>
          <w:sz w:val="28"/>
          <w:szCs w:val="28"/>
        </w:rPr>
        <w:t>Загородная</w:t>
      </w:r>
      <w:proofErr w:type="gramEnd"/>
      <w:r w:rsidRPr="00F52FE0">
        <w:rPr>
          <w:sz w:val="28"/>
          <w:szCs w:val="28"/>
        </w:rPr>
        <w:t>, объездной дороги микрорайона 100.</w:t>
      </w:r>
    </w:p>
    <w:p w:rsidR="0022565B" w:rsidRPr="000F33D7" w:rsidRDefault="0022565B" w:rsidP="0022565B">
      <w:pPr>
        <w:ind w:firstLine="720"/>
        <w:jc w:val="both"/>
        <w:rPr>
          <w:sz w:val="28"/>
          <w:szCs w:val="28"/>
        </w:rPr>
      </w:pPr>
      <w:proofErr w:type="gramStart"/>
      <w:r w:rsidRPr="000F33D7">
        <w:rPr>
          <w:sz w:val="28"/>
          <w:szCs w:val="28"/>
        </w:rPr>
        <w:t xml:space="preserve">В рамках реализации </w:t>
      </w:r>
      <w:r w:rsidRPr="000F33D7">
        <w:rPr>
          <w:rStyle w:val="afff"/>
          <w:i w:val="0"/>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4" w:history="1">
        <w:r w:rsidRPr="000F33D7">
          <w:rPr>
            <w:rStyle w:val="afff"/>
            <w:i w:val="0"/>
            <w:sz w:val="28"/>
            <w:szCs w:val="28"/>
          </w:rPr>
          <w:t>программы</w:t>
        </w:r>
      </w:hyperlink>
      <w:r w:rsidRPr="000F33D7">
        <w:rPr>
          <w:rStyle w:val="afff"/>
          <w:i w:val="0"/>
          <w:sz w:val="28"/>
          <w:szCs w:val="28"/>
        </w:rPr>
        <w:t xml:space="preserve"> Российской Федерации «Обеспечение доступным и комфортным жильем и коммунальными услугами граждан Российской Федерации» в</w:t>
      </w:r>
      <w:r w:rsidRPr="000F33D7">
        <w:rPr>
          <w:sz w:val="28"/>
          <w:szCs w:val="28"/>
        </w:rPr>
        <w:t xml:space="preserve"> список получателей</w:t>
      </w:r>
      <w:r w:rsidRPr="0001576E">
        <w:rPr>
          <w:sz w:val="28"/>
          <w:szCs w:val="28"/>
        </w:rPr>
        <w:t xml:space="preserve"> социальной выплаты </w:t>
      </w:r>
      <w:r w:rsidRPr="000F33D7">
        <w:rPr>
          <w:sz w:val="28"/>
          <w:szCs w:val="28"/>
        </w:rPr>
        <w:t>на 2020 год включены 47 молодых семей (из них 11 многодетных семей), все 47 семей получили социальные выплаты на общую сумму 41</w:t>
      </w:r>
      <w:r w:rsidR="006D2507">
        <w:rPr>
          <w:sz w:val="28"/>
          <w:szCs w:val="28"/>
        </w:rPr>
        <w:t>98,81 тыс</w:t>
      </w:r>
      <w:proofErr w:type="gramEnd"/>
      <w:r w:rsidR="006D2507">
        <w:rPr>
          <w:sz w:val="28"/>
          <w:szCs w:val="28"/>
        </w:rPr>
        <w:t>. рублей.</w:t>
      </w:r>
    </w:p>
    <w:p w:rsidR="0022565B" w:rsidRPr="000F33D7" w:rsidRDefault="006D2507" w:rsidP="0022565B">
      <w:pPr>
        <w:ind w:firstLine="709"/>
        <w:jc w:val="both"/>
        <w:rPr>
          <w:sz w:val="28"/>
          <w:szCs w:val="28"/>
        </w:rPr>
      </w:pPr>
      <w:r>
        <w:rPr>
          <w:sz w:val="28"/>
          <w:szCs w:val="28"/>
        </w:rPr>
        <w:t>Всего н</w:t>
      </w:r>
      <w:r w:rsidR="0022565B" w:rsidRPr="000F33D7">
        <w:rPr>
          <w:sz w:val="28"/>
          <w:szCs w:val="28"/>
        </w:rPr>
        <w:t>а учете в качестве нуждающихся в улучшении жилищных условий состо</w:t>
      </w:r>
      <w:r>
        <w:rPr>
          <w:sz w:val="28"/>
          <w:szCs w:val="28"/>
        </w:rPr>
        <w:t>и</w:t>
      </w:r>
      <w:r w:rsidR="0022565B" w:rsidRPr="000F33D7">
        <w:rPr>
          <w:sz w:val="28"/>
          <w:szCs w:val="28"/>
        </w:rPr>
        <w:t xml:space="preserve">т 95 молодых семей. </w:t>
      </w:r>
    </w:p>
    <w:p w:rsidR="0022565B" w:rsidRDefault="0022565B" w:rsidP="0022565B">
      <w:pPr>
        <w:ind w:firstLine="709"/>
        <w:jc w:val="both"/>
        <w:rPr>
          <w:sz w:val="28"/>
          <w:szCs w:val="28"/>
        </w:rPr>
      </w:pPr>
      <w:r w:rsidRPr="000F33D7">
        <w:rPr>
          <w:sz w:val="28"/>
          <w:szCs w:val="28"/>
        </w:rPr>
        <w:lastRenderedPageBreak/>
        <w:t>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вручены 2 государственных жилищных сертификата вынужденным переселенцам на общую сумму 5245</w:t>
      </w:r>
      <w:r w:rsidR="006D2507">
        <w:rPr>
          <w:sz w:val="28"/>
          <w:szCs w:val="28"/>
        </w:rPr>
        <w:t>,</w:t>
      </w:r>
      <w:r w:rsidRPr="000F33D7">
        <w:rPr>
          <w:sz w:val="28"/>
          <w:szCs w:val="28"/>
        </w:rPr>
        <w:t>48</w:t>
      </w:r>
      <w:r w:rsidR="006D2507">
        <w:rPr>
          <w:sz w:val="28"/>
          <w:szCs w:val="28"/>
        </w:rPr>
        <w:t xml:space="preserve"> тыс.</w:t>
      </w:r>
      <w:r w:rsidRPr="000F33D7">
        <w:rPr>
          <w:sz w:val="28"/>
          <w:szCs w:val="28"/>
        </w:rPr>
        <w:t xml:space="preserve"> рубля.</w:t>
      </w:r>
      <w:r>
        <w:rPr>
          <w:sz w:val="28"/>
          <w:szCs w:val="28"/>
        </w:rPr>
        <w:t xml:space="preserve"> На сегодняшний день еще </w:t>
      </w:r>
      <w:r w:rsidR="007E4221">
        <w:rPr>
          <w:sz w:val="28"/>
          <w:szCs w:val="28"/>
        </w:rPr>
        <w:t>2</w:t>
      </w:r>
      <w:r>
        <w:rPr>
          <w:sz w:val="28"/>
          <w:szCs w:val="28"/>
        </w:rPr>
        <w:t xml:space="preserve"> </w:t>
      </w:r>
      <w:proofErr w:type="gramStart"/>
      <w:r>
        <w:rPr>
          <w:sz w:val="28"/>
          <w:szCs w:val="28"/>
        </w:rPr>
        <w:t>вынужденных</w:t>
      </w:r>
      <w:proofErr w:type="gramEnd"/>
      <w:r>
        <w:rPr>
          <w:sz w:val="28"/>
          <w:szCs w:val="28"/>
        </w:rPr>
        <w:t xml:space="preserve"> переселенц</w:t>
      </w:r>
      <w:r w:rsidR="006D2507">
        <w:rPr>
          <w:sz w:val="28"/>
          <w:szCs w:val="28"/>
        </w:rPr>
        <w:t>а</w:t>
      </w:r>
      <w:r>
        <w:rPr>
          <w:sz w:val="28"/>
          <w:szCs w:val="28"/>
        </w:rPr>
        <w:t xml:space="preserve"> состоят на учете.  </w:t>
      </w:r>
    </w:p>
    <w:p w:rsidR="0022565B" w:rsidRDefault="0022565B" w:rsidP="0022565B">
      <w:pPr>
        <w:ind w:firstLine="709"/>
        <w:jc w:val="both"/>
        <w:rPr>
          <w:sz w:val="28"/>
          <w:szCs w:val="28"/>
        </w:rPr>
      </w:pPr>
      <w:r>
        <w:rPr>
          <w:sz w:val="28"/>
          <w:szCs w:val="28"/>
        </w:rPr>
        <w:t>На территории города Невинномысска признаны аварийными и подлежащими сносу 5 многоквартирных домов, которые вошли во второй этап краевой адресной программы «Переселение граждан из аварийного жилищного фонда в Ставропольском крае в 2019-2025 годах».</w:t>
      </w:r>
      <w:r w:rsidR="006D2507">
        <w:rPr>
          <w:sz w:val="28"/>
          <w:szCs w:val="28"/>
        </w:rPr>
        <w:t xml:space="preserve"> </w:t>
      </w:r>
      <w:r>
        <w:rPr>
          <w:sz w:val="28"/>
          <w:szCs w:val="28"/>
        </w:rPr>
        <w:t>Реализацию программы на территории города планируется провести в 2021 году</w:t>
      </w:r>
      <w:r w:rsidR="006D2507">
        <w:rPr>
          <w:sz w:val="28"/>
          <w:szCs w:val="28"/>
        </w:rPr>
        <w:t>: расселить 54 человека из</w:t>
      </w:r>
      <w:r>
        <w:rPr>
          <w:sz w:val="28"/>
          <w:szCs w:val="28"/>
        </w:rPr>
        <w:t xml:space="preserve"> 26 жилых пом</w:t>
      </w:r>
      <w:r w:rsidR="006D2507">
        <w:rPr>
          <w:sz w:val="28"/>
          <w:szCs w:val="28"/>
        </w:rPr>
        <w:t>ещений</w:t>
      </w:r>
      <w:r>
        <w:rPr>
          <w:sz w:val="28"/>
          <w:szCs w:val="28"/>
        </w:rPr>
        <w:t>.</w:t>
      </w:r>
    </w:p>
    <w:p w:rsidR="0022565B" w:rsidRPr="00EF1476" w:rsidRDefault="0022565B" w:rsidP="006D2507">
      <w:pPr>
        <w:ind w:firstLine="720"/>
        <w:jc w:val="both"/>
        <w:rPr>
          <w:sz w:val="28"/>
          <w:szCs w:val="28"/>
        </w:rPr>
      </w:pPr>
      <w:r w:rsidRPr="00E33597">
        <w:rPr>
          <w:sz w:val="28"/>
          <w:szCs w:val="28"/>
        </w:rPr>
        <w:t>В рамках реализации государственной программы</w:t>
      </w:r>
      <w:r w:rsidRPr="00E33597">
        <w:rPr>
          <w:iCs/>
          <w:sz w:val="28"/>
          <w:szCs w:val="28"/>
        </w:rPr>
        <w:t xml:space="preserve"> </w:t>
      </w:r>
      <w:r w:rsidR="006D2507">
        <w:rPr>
          <w:iCs/>
          <w:sz w:val="28"/>
          <w:szCs w:val="28"/>
        </w:rPr>
        <w:t xml:space="preserve">Ставропольского края </w:t>
      </w:r>
      <w:r w:rsidRPr="00E33597">
        <w:rPr>
          <w:iCs/>
          <w:sz w:val="28"/>
          <w:szCs w:val="28"/>
        </w:rPr>
        <w:t>«Капитальный ремонт общего имущества в многоквартирных домах, расположенных на территории Ставрополь</w:t>
      </w:r>
      <w:r w:rsidR="006D2507">
        <w:rPr>
          <w:iCs/>
          <w:sz w:val="28"/>
          <w:szCs w:val="28"/>
        </w:rPr>
        <w:t xml:space="preserve">ского края, на 2014-2043 годы» </w:t>
      </w:r>
      <w:r w:rsidRPr="00E33597">
        <w:rPr>
          <w:sz w:val="28"/>
          <w:szCs w:val="28"/>
        </w:rPr>
        <w:t xml:space="preserve">в </w:t>
      </w:r>
      <w:r w:rsidR="006D2507">
        <w:rPr>
          <w:sz w:val="28"/>
          <w:szCs w:val="28"/>
        </w:rPr>
        <w:t>городе</w:t>
      </w:r>
      <w:r w:rsidRPr="00E33597">
        <w:rPr>
          <w:sz w:val="28"/>
          <w:szCs w:val="28"/>
        </w:rPr>
        <w:t xml:space="preserve"> Невинномысске </w:t>
      </w:r>
      <w:r>
        <w:rPr>
          <w:sz w:val="28"/>
          <w:szCs w:val="28"/>
        </w:rPr>
        <w:t xml:space="preserve">требуется </w:t>
      </w:r>
      <w:r w:rsidRPr="00E33597">
        <w:rPr>
          <w:sz w:val="28"/>
          <w:szCs w:val="28"/>
        </w:rPr>
        <w:t xml:space="preserve">капитальный ремонт </w:t>
      </w:r>
      <w:r>
        <w:rPr>
          <w:sz w:val="28"/>
          <w:szCs w:val="28"/>
        </w:rPr>
        <w:t xml:space="preserve">в </w:t>
      </w:r>
      <w:r w:rsidR="00AB339D">
        <w:rPr>
          <w:sz w:val="28"/>
          <w:szCs w:val="28"/>
        </w:rPr>
        <w:t xml:space="preserve">                                         </w:t>
      </w:r>
      <w:r>
        <w:rPr>
          <w:sz w:val="28"/>
          <w:szCs w:val="28"/>
        </w:rPr>
        <w:t xml:space="preserve">535 </w:t>
      </w:r>
      <w:r w:rsidRPr="00E33597">
        <w:rPr>
          <w:sz w:val="28"/>
          <w:szCs w:val="28"/>
        </w:rPr>
        <w:t>многоквартирных дом</w:t>
      </w:r>
      <w:r>
        <w:rPr>
          <w:sz w:val="28"/>
          <w:szCs w:val="28"/>
        </w:rPr>
        <w:t>ах.</w:t>
      </w:r>
      <w:r w:rsidR="006D2507">
        <w:rPr>
          <w:sz w:val="28"/>
          <w:szCs w:val="28"/>
        </w:rPr>
        <w:t xml:space="preserve"> </w:t>
      </w:r>
      <w:r>
        <w:rPr>
          <w:sz w:val="28"/>
          <w:szCs w:val="28"/>
        </w:rPr>
        <w:t xml:space="preserve">В </w:t>
      </w:r>
      <w:r w:rsidRPr="00EF1476">
        <w:rPr>
          <w:sz w:val="28"/>
          <w:szCs w:val="28"/>
        </w:rPr>
        <w:t>краткосрочный муниципальный план на 2020-2022 годы включен 22</w:t>
      </w:r>
      <w:r w:rsidR="00EF1476" w:rsidRPr="00EF1476">
        <w:rPr>
          <w:sz w:val="28"/>
          <w:szCs w:val="28"/>
        </w:rPr>
        <w:t>1</w:t>
      </w:r>
      <w:r w:rsidRPr="00EF1476">
        <w:rPr>
          <w:sz w:val="28"/>
          <w:szCs w:val="28"/>
        </w:rPr>
        <w:t xml:space="preserve"> дом:</w:t>
      </w:r>
    </w:p>
    <w:p w:rsidR="0022565B" w:rsidRPr="00EF1476" w:rsidRDefault="0022565B" w:rsidP="0022565B">
      <w:pPr>
        <w:ind w:firstLine="709"/>
        <w:jc w:val="both"/>
        <w:rPr>
          <w:sz w:val="28"/>
          <w:szCs w:val="28"/>
        </w:rPr>
      </w:pPr>
      <w:r w:rsidRPr="00EF1476">
        <w:rPr>
          <w:sz w:val="28"/>
          <w:szCs w:val="28"/>
        </w:rPr>
        <w:t xml:space="preserve">на 2020 год </w:t>
      </w:r>
      <w:r w:rsidR="00EC09F9">
        <w:rPr>
          <w:sz w:val="28"/>
          <w:szCs w:val="28"/>
        </w:rPr>
        <w:t>-</w:t>
      </w:r>
      <w:r w:rsidRPr="00EF1476">
        <w:rPr>
          <w:sz w:val="28"/>
          <w:szCs w:val="28"/>
        </w:rPr>
        <w:t xml:space="preserve"> 37 домов;</w:t>
      </w:r>
    </w:p>
    <w:p w:rsidR="0022565B" w:rsidRDefault="0022565B" w:rsidP="0022565B">
      <w:pPr>
        <w:ind w:firstLine="709"/>
        <w:jc w:val="both"/>
        <w:rPr>
          <w:sz w:val="28"/>
          <w:szCs w:val="28"/>
        </w:rPr>
      </w:pPr>
      <w:r w:rsidRPr="00EF1476">
        <w:rPr>
          <w:sz w:val="28"/>
          <w:szCs w:val="28"/>
        </w:rPr>
        <w:t xml:space="preserve">на 2021 год </w:t>
      </w:r>
      <w:r w:rsidR="00EC09F9">
        <w:rPr>
          <w:sz w:val="28"/>
          <w:szCs w:val="28"/>
        </w:rPr>
        <w:t>-</w:t>
      </w:r>
      <w:r w:rsidRPr="00EF1476">
        <w:rPr>
          <w:sz w:val="28"/>
          <w:szCs w:val="28"/>
        </w:rPr>
        <w:t xml:space="preserve"> 2</w:t>
      </w:r>
      <w:r w:rsidR="00107996" w:rsidRPr="00EF1476">
        <w:rPr>
          <w:sz w:val="28"/>
          <w:szCs w:val="28"/>
        </w:rPr>
        <w:t>6</w:t>
      </w:r>
      <w:r w:rsidRPr="00EF1476">
        <w:rPr>
          <w:sz w:val="28"/>
          <w:szCs w:val="28"/>
        </w:rPr>
        <w:t xml:space="preserve"> домов;</w:t>
      </w:r>
    </w:p>
    <w:p w:rsidR="0022565B" w:rsidRDefault="0022565B" w:rsidP="0022565B">
      <w:pPr>
        <w:ind w:firstLine="709"/>
        <w:jc w:val="both"/>
        <w:rPr>
          <w:sz w:val="28"/>
          <w:szCs w:val="28"/>
        </w:rPr>
      </w:pPr>
      <w:r>
        <w:rPr>
          <w:sz w:val="28"/>
          <w:szCs w:val="28"/>
        </w:rPr>
        <w:t xml:space="preserve">на 2022 год </w:t>
      </w:r>
      <w:r w:rsidR="00EC09F9">
        <w:rPr>
          <w:sz w:val="28"/>
          <w:szCs w:val="28"/>
        </w:rPr>
        <w:t>-</w:t>
      </w:r>
      <w:r>
        <w:rPr>
          <w:sz w:val="28"/>
          <w:szCs w:val="28"/>
        </w:rPr>
        <w:t xml:space="preserve"> 157 домов.</w:t>
      </w:r>
    </w:p>
    <w:p w:rsidR="0022565B" w:rsidRPr="00B90D17" w:rsidRDefault="0022565B" w:rsidP="0022565B">
      <w:pPr>
        <w:ind w:firstLine="708"/>
        <w:jc w:val="both"/>
        <w:rPr>
          <w:sz w:val="28"/>
          <w:szCs w:val="28"/>
        </w:rPr>
      </w:pPr>
      <w:r>
        <w:rPr>
          <w:sz w:val="28"/>
          <w:szCs w:val="28"/>
        </w:rPr>
        <w:t>В 2020 году в рамках программы заменен</w:t>
      </w:r>
      <w:r w:rsidR="00E014A9">
        <w:rPr>
          <w:sz w:val="28"/>
          <w:szCs w:val="28"/>
        </w:rPr>
        <w:t>о</w:t>
      </w:r>
      <w:r>
        <w:rPr>
          <w:sz w:val="28"/>
          <w:szCs w:val="28"/>
        </w:rPr>
        <w:t xml:space="preserve"> 40 лифтов в 16 домах.</w:t>
      </w:r>
    </w:p>
    <w:p w:rsidR="00201807" w:rsidRPr="00204355" w:rsidRDefault="00201807" w:rsidP="00A45C51">
      <w:pPr>
        <w:pStyle w:val="1"/>
        <w:spacing w:before="0" w:after="0"/>
        <w:ind w:firstLine="709"/>
        <w:jc w:val="center"/>
        <w:rPr>
          <w:rFonts w:ascii="Times New Roman" w:hAnsi="Times New Roman"/>
          <w:b w:val="0"/>
          <w:sz w:val="28"/>
          <w:szCs w:val="28"/>
        </w:rPr>
      </w:pPr>
    </w:p>
    <w:p w:rsidR="006830B0" w:rsidRDefault="00A80D8F" w:rsidP="00A45C51">
      <w:pPr>
        <w:pStyle w:val="1"/>
        <w:spacing w:before="0" w:after="0"/>
        <w:ind w:firstLine="709"/>
        <w:jc w:val="center"/>
        <w:rPr>
          <w:rFonts w:ascii="Times New Roman" w:hAnsi="Times New Roman"/>
          <w:b w:val="0"/>
          <w:sz w:val="28"/>
          <w:szCs w:val="28"/>
        </w:rPr>
      </w:pPr>
      <w:bookmarkStart w:id="23" w:name="_Toc65231659"/>
      <w:r w:rsidRPr="00DD682E">
        <w:rPr>
          <w:rFonts w:ascii="Times New Roman" w:hAnsi="Times New Roman"/>
          <w:b w:val="0"/>
          <w:sz w:val="28"/>
          <w:szCs w:val="28"/>
        </w:rPr>
        <w:t>3</w:t>
      </w:r>
      <w:r w:rsidR="006830B0" w:rsidRPr="00DD682E">
        <w:rPr>
          <w:rFonts w:ascii="Times New Roman" w:hAnsi="Times New Roman"/>
          <w:b w:val="0"/>
          <w:sz w:val="28"/>
          <w:szCs w:val="28"/>
        </w:rPr>
        <w:t xml:space="preserve">.3. </w:t>
      </w:r>
      <w:r w:rsidR="00EF2CEE" w:rsidRPr="00DD682E">
        <w:rPr>
          <w:rFonts w:ascii="Times New Roman" w:hAnsi="Times New Roman"/>
          <w:b w:val="0"/>
          <w:sz w:val="28"/>
          <w:szCs w:val="28"/>
        </w:rPr>
        <w:t>Пространственное развитие территории города.</w:t>
      </w:r>
      <w:bookmarkEnd w:id="23"/>
    </w:p>
    <w:p w:rsidR="00F51C08" w:rsidRPr="00F51C08" w:rsidRDefault="00F51C08" w:rsidP="00F51C08"/>
    <w:p w:rsidR="00F51C08" w:rsidRDefault="00A14BCD" w:rsidP="00F51C08">
      <w:pPr>
        <w:shd w:val="clear" w:color="auto" w:fill="FFFFFF"/>
        <w:ind w:firstLine="709"/>
        <w:jc w:val="both"/>
        <w:textAlignment w:val="baseline"/>
        <w:rPr>
          <w:sz w:val="28"/>
          <w:szCs w:val="28"/>
        </w:rPr>
      </w:pPr>
      <w:r w:rsidRPr="00A14BCD">
        <w:rPr>
          <w:sz w:val="28"/>
          <w:szCs w:val="28"/>
        </w:rPr>
        <w:t xml:space="preserve">В 2020 году законом Ставропольского края от 31.01.2020 № 17-кз </w:t>
      </w:r>
      <w:r w:rsidR="00AB339D">
        <w:rPr>
          <w:sz w:val="28"/>
          <w:szCs w:val="28"/>
        </w:rPr>
        <w:t xml:space="preserve">                    </w:t>
      </w:r>
      <w:r w:rsidRPr="00A14BCD">
        <w:rPr>
          <w:sz w:val="28"/>
          <w:szCs w:val="28"/>
        </w:rPr>
        <w:t xml:space="preserve">«О внесении изменений в законы Ставропольского края «Об установлении границы муниципального образования города Невинномысска Ставропольского края» и «Об установлении границ муниципальных образований в Кочубеевском районе Ставропольского края» </w:t>
      </w:r>
      <w:r w:rsidR="00F51C08">
        <w:rPr>
          <w:sz w:val="28"/>
          <w:szCs w:val="28"/>
        </w:rPr>
        <w:t xml:space="preserve">границы города расширены до 9850 га. </w:t>
      </w:r>
      <w:r w:rsidR="00F51C08" w:rsidRPr="00204355">
        <w:rPr>
          <w:sz w:val="28"/>
          <w:szCs w:val="28"/>
        </w:rPr>
        <w:t xml:space="preserve">Принятие закона означает, что у Невинномысска появилось больше земли для реализации </w:t>
      </w:r>
      <w:proofErr w:type="gramStart"/>
      <w:r w:rsidR="00F51C08" w:rsidRPr="00204355">
        <w:rPr>
          <w:sz w:val="28"/>
          <w:szCs w:val="28"/>
        </w:rPr>
        <w:t>новых</w:t>
      </w:r>
      <w:proofErr w:type="gramEnd"/>
      <w:r w:rsidR="00F51C08" w:rsidRPr="00204355">
        <w:rPr>
          <w:sz w:val="28"/>
          <w:szCs w:val="28"/>
        </w:rPr>
        <w:t xml:space="preserve"> </w:t>
      </w:r>
      <w:proofErr w:type="spellStart"/>
      <w:r w:rsidR="00F51C08" w:rsidRPr="00204355">
        <w:rPr>
          <w:sz w:val="28"/>
          <w:szCs w:val="28"/>
        </w:rPr>
        <w:t>инвестпроектов</w:t>
      </w:r>
      <w:proofErr w:type="spellEnd"/>
      <w:r w:rsidR="00F51C08" w:rsidRPr="00204355">
        <w:rPr>
          <w:sz w:val="28"/>
          <w:szCs w:val="28"/>
        </w:rPr>
        <w:t xml:space="preserve">. Развитие </w:t>
      </w:r>
      <w:proofErr w:type="spellStart"/>
      <w:r w:rsidR="00F51C08" w:rsidRPr="00204355">
        <w:rPr>
          <w:sz w:val="28"/>
          <w:szCs w:val="28"/>
        </w:rPr>
        <w:t>инвестплощадки</w:t>
      </w:r>
      <w:proofErr w:type="spellEnd"/>
      <w:r w:rsidR="00F51C08" w:rsidRPr="00204355">
        <w:rPr>
          <w:sz w:val="28"/>
          <w:szCs w:val="28"/>
        </w:rPr>
        <w:t xml:space="preserve"> Невинномысска откроет новые перспективы для выполнения поручения губернатора края Владимира Владимирова: создать необходимые условия для инвесторов, а также для выполнения соцобязательств региона.</w:t>
      </w:r>
    </w:p>
    <w:p w:rsidR="002E4BFC" w:rsidRDefault="002E4BFC" w:rsidP="002E4BFC">
      <w:pPr>
        <w:ind w:firstLine="720"/>
        <w:jc w:val="both"/>
        <w:rPr>
          <w:sz w:val="28"/>
          <w:szCs w:val="28"/>
        </w:rPr>
      </w:pPr>
      <w:r>
        <w:rPr>
          <w:sz w:val="28"/>
          <w:szCs w:val="28"/>
        </w:rPr>
        <w:t>Непрерывно в</w:t>
      </w:r>
      <w:r w:rsidRPr="001A02CA">
        <w:rPr>
          <w:sz w:val="28"/>
          <w:szCs w:val="28"/>
        </w:rPr>
        <w:t xml:space="preserve">едется работа по внесению сведений в </w:t>
      </w:r>
      <w:r w:rsidRPr="001A02CA">
        <w:rPr>
          <w:color w:val="000000"/>
          <w:sz w:val="28"/>
          <w:szCs w:val="28"/>
        </w:rPr>
        <w:t>информационную систему обеспечения градостроительной деятельности</w:t>
      </w:r>
      <w:r>
        <w:rPr>
          <w:color w:val="000000"/>
          <w:sz w:val="28"/>
          <w:szCs w:val="28"/>
        </w:rPr>
        <w:t xml:space="preserve"> города Невинномысска</w:t>
      </w:r>
      <w:r w:rsidRPr="001A02CA">
        <w:rPr>
          <w:sz w:val="28"/>
          <w:szCs w:val="28"/>
        </w:rPr>
        <w:t>.</w:t>
      </w:r>
    </w:p>
    <w:p w:rsidR="006A610C" w:rsidRPr="001E2A75" w:rsidRDefault="006A610C" w:rsidP="006A610C">
      <w:pPr>
        <w:ind w:firstLine="720"/>
        <w:jc w:val="both"/>
        <w:rPr>
          <w:sz w:val="28"/>
          <w:szCs w:val="28"/>
        </w:rPr>
      </w:pPr>
      <w:r>
        <w:rPr>
          <w:sz w:val="28"/>
          <w:szCs w:val="28"/>
        </w:rPr>
        <w:t xml:space="preserve">Подготовлены, </w:t>
      </w:r>
      <w:r w:rsidRPr="001E2A75">
        <w:rPr>
          <w:sz w:val="28"/>
          <w:szCs w:val="28"/>
        </w:rPr>
        <w:t>направлены и внесены в Единый государственный реестр недвижимости сведения:</w:t>
      </w:r>
    </w:p>
    <w:p w:rsidR="006A610C" w:rsidRPr="001E2A75" w:rsidRDefault="006A610C" w:rsidP="006A610C">
      <w:pPr>
        <w:ind w:firstLine="720"/>
        <w:jc w:val="both"/>
        <w:rPr>
          <w:sz w:val="28"/>
          <w:szCs w:val="28"/>
        </w:rPr>
      </w:pPr>
      <w:r w:rsidRPr="001E2A75">
        <w:rPr>
          <w:sz w:val="28"/>
          <w:szCs w:val="28"/>
        </w:rPr>
        <w:t>о семи контурах территориальной зоны «Ж-1» - зона застройки индивидуальными жилыми домами;</w:t>
      </w:r>
    </w:p>
    <w:p w:rsidR="006A610C" w:rsidRDefault="006A610C" w:rsidP="006A610C">
      <w:pPr>
        <w:ind w:firstLine="720"/>
        <w:jc w:val="both"/>
        <w:rPr>
          <w:sz w:val="28"/>
          <w:szCs w:val="28"/>
        </w:rPr>
      </w:pPr>
      <w:r>
        <w:rPr>
          <w:sz w:val="28"/>
          <w:szCs w:val="28"/>
        </w:rPr>
        <w:lastRenderedPageBreak/>
        <w:t>о</w:t>
      </w:r>
      <w:r w:rsidRPr="001E2A75">
        <w:rPr>
          <w:sz w:val="28"/>
          <w:szCs w:val="28"/>
        </w:rPr>
        <w:t xml:space="preserve"> тре</w:t>
      </w:r>
      <w:r>
        <w:rPr>
          <w:sz w:val="28"/>
          <w:szCs w:val="28"/>
        </w:rPr>
        <w:t>х</w:t>
      </w:r>
      <w:r w:rsidRPr="001E2A75">
        <w:rPr>
          <w:sz w:val="28"/>
          <w:szCs w:val="28"/>
        </w:rPr>
        <w:t xml:space="preserve"> контура</w:t>
      </w:r>
      <w:r>
        <w:rPr>
          <w:sz w:val="28"/>
          <w:szCs w:val="28"/>
        </w:rPr>
        <w:t>х</w:t>
      </w:r>
      <w:r w:rsidRPr="001E2A75">
        <w:rPr>
          <w:sz w:val="28"/>
          <w:szCs w:val="28"/>
        </w:rPr>
        <w:t xml:space="preserve"> территориальн</w:t>
      </w:r>
      <w:r>
        <w:rPr>
          <w:sz w:val="28"/>
          <w:szCs w:val="28"/>
        </w:rPr>
        <w:t>ой</w:t>
      </w:r>
      <w:r w:rsidRPr="001E2A75">
        <w:rPr>
          <w:sz w:val="28"/>
          <w:szCs w:val="28"/>
        </w:rPr>
        <w:t xml:space="preserve"> зон</w:t>
      </w:r>
      <w:r>
        <w:rPr>
          <w:sz w:val="28"/>
          <w:szCs w:val="28"/>
        </w:rPr>
        <w:t>ы</w:t>
      </w:r>
      <w:r w:rsidRPr="001E2A75">
        <w:rPr>
          <w:sz w:val="28"/>
          <w:szCs w:val="28"/>
        </w:rPr>
        <w:t xml:space="preserve"> «ПК-3» - производственно-коммунальная зона 3-го типа</w:t>
      </w:r>
      <w:r>
        <w:rPr>
          <w:sz w:val="28"/>
          <w:szCs w:val="28"/>
        </w:rPr>
        <w:t>;</w:t>
      </w:r>
    </w:p>
    <w:p w:rsidR="006A610C" w:rsidRDefault="006A610C" w:rsidP="006A610C">
      <w:pPr>
        <w:ind w:firstLine="720"/>
        <w:jc w:val="both"/>
        <w:rPr>
          <w:sz w:val="28"/>
          <w:szCs w:val="28"/>
        </w:rPr>
      </w:pPr>
      <w:r w:rsidRPr="001E2A75">
        <w:rPr>
          <w:sz w:val="28"/>
          <w:szCs w:val="28"/>
        </w:rPr>
        <w:t>об одном контуре территориальн</w:t>
      </w:r>
      <w:r>
        <w:rPr>
          <w:sz w:val="28"/>
          <w:szCs w:val="28"/>
        </w:rPr>
        <w:t>ых</w:t>
      </w:r>
      <w:r w:rsidRPr="001E2A75">
        <w:rPr>
          <w:sz w:val="28"/>
          <w:szCs w:val="28"/>
        </w:rPr>
        <w:t xml:space="preserve"> зон</w:t>
      </w:r>
      <w:r>
        <w:rPr>
          <w:sz w:val="28"/>
          <w:szCs w:val="28"/>
        </w:rPr>
        <w:t>:</w:t>
      </w:r>
      <w:r w:rsidRPr="001E2A75">
        <w:rPr>
          <w:sz w:val="28"/>
          <w:szCs w:val="28"/>
        </w:rPr>
        <w:t xml:space="preserve"> «Ж-2» - зона застройки </w:t>
      </w:r>
      <w:r w:rsidRPr="00B9227D">
        <w:rPr>
          <w:sz w:val="28"/>
          <w:szCs w:val="28"/>
        </w:rPr>
        <w:t>малоэтажными жилыми домами</w:t>
      </w:r>
      <w:r>
        <w:rPr>
          <w:sz w:val="28"/>
          <w:szCs w:val="28"/>
        </w:rPr>
        <w:t>,</w:t>
      </w:r>
      <w:r w:rsidRPr="001E2A75">
        <w:rPr>
          <w:sz w:val="28"/>
          <w:szCs w:val="28"/>
        </w:rPr>
        <w:t xml:space="preserve"> «Ж-3» - зона застройки </w:t>
      </w:r>
      <w:proofErr w:type="spellStart"/>
      <w:r w:rsidRPr="001E2A75">
        <w:rPr>
          <w:sz w:val="28"/>
          <w:szCs w:val="28"/>
        </w:rPr>
        <w:t>среднеэтажными</w:t>
      </w:r>
      <w:proofErr w:type="spellEnd"/>
      <w:r w:rsidRPr="001E2A75">
        <w:rPr>
          <w:sz w:val="28"/>
          <w:szCs w:val="28"/>
        </w:rPr>
        <w:t xml:space="preserve"> и многоэтажными жилыми домами, «Ж-4» - зона застройки садовыми домами; «ОД» - зона общественного, делового и коммерческого назначения</w:t>
      </w:r>
      <w:r>
        <w:rPr>
          <w:sz w:val="28"/>
          <w:szCs w:val="28"/>
        </w:rPr>
        <w:t>.</w:t>
      </w:r>
    </w:p>
    <w:p w:rsidR="004B60BA" w:rsidRDefault="004B60BA" w:rsidP="004B60BA">
      <w:pPr>
        <w:shd w:val="clear" w:color="auto" w:fill="FFFFFF"/>
        <w:spacing w:line="317" w:lineRule="exact"/>
        <w:ind w:right="5" w:firstLine="706"/>
        <w:jc w:val="both"/>
      </w:pPr>
      <w:r>
        <w:rPr>
          <w:sz w:val="28"/>
          <w:szCs w:val="28"/>
        </w:rPr>
        <w:t xml:space="preserve">На территории города Невинномысска осуществляет деятельность                 214 </w:t>
      </w:r>
      <w:r>
        <w:rPr>
          <w:spacing w:val="-3"/>
          <w:sz w:val="28"/>
          <w:szCs w:val="28"/>
        </w:rPr>
        <w:t xml:space="preserve">предприятий сферы строительства. Наиболее значимые из них:                      </w:t>
      </w:r>
      <w:proofErr w:type="gramStart"/>
      <w:r>
        <w:rPr>
          <w:spacing w:val="-3"/>
          <w:sz w:val="28"/>
          <w:szCs w:val="28"/>
        </w:rPr>
        <w:t xml:space="preserve">ООО «ПК </w:t>
      </w:r>
      <w:proofErr w:type="spellStart"/>
      <w:r>
        <w:rPr>
          <w:sz w:val="28"/>
          <w:szCs w:val="28"/>
        </w:rPr>
        <w:t>Строймонтаж</w:t>
      </w:r>
      <w:proofErr w:type="spellEnd"/>
      <w:r>
        <w:rPr>
          <w:sz w:val="28"/>
          <w:szCs w:val="28"/>
        </w:rPr>
        <w:t xml:space="preserve"> Юг», </w:t>
      </w:r>
      <w:r w:rsidRPr="00A56993">
        <w:rPr>
          <w:sz w:val="28"/>
          <w:szCs w:val="28"/>
        </w:rPr>
        <w:t>ООО «</w:t>
      </w:r>
      <w:proofErr w:type="spellStart"/>
      <w:r w:rsidRPr="00A56993">
        <w:rPr>
          <w:sz w:val="28"/>
          <w:szCs w:val="28"/>
        </w:rPr>
        <w:t>Невинномысскремстройсервис</w:t>
      </w:r>
      <w:proofErr w:type="spellEnd"/>
      <w:r w:rsidRPr="00A56993">
        <w:rPr>
          <w:sz w:val="28"/>
          <w:szCs w:val="28"/>
        </w:rPr>
        <w:t>»</w:t>
      </w:r>
      <w:r>
        <w:rPr>
          <w:sz w:val="28"/>
          <w:szCs w:val="28"/>
        </w:rPr>
        <w:t>,                         ОАО «ДЭП № 164», ООО Строительная компания «СМП-205»,                                    ООО «</w:t>
      </w:r>
      <w:proofErr w:type="spellStart"/>
      <w:r>
        <w:rPr>
          <w:sz w:val="28"/>
          <w:szCs w:val="28"/>
        </w:rPr>
        <w:t>Южтехмонтаж</w:t>
      </w:r>
      <w:proofErr w:type="spellEnd"/>
      <w:r>
        <w:rPr>
          <w:sz w:val="28"/>
          <w:szCs w:val="28"/>
        </w:rPr>
        <w:t>», ООО «Специализированный застройщик «</w:t>
      </w:r>
      <w:proofErr w:type="spellStart"/>
      <w:r>
        <w:rPr>
          <w:sz w:val="28"/>
          <w:szCs w:val="28"/>
        </w:rPr>
        <w:t>ГлавСтрой</w:t>
      </w:r>
      <w:proofErr w:type="spellEnd"/>
      <w:r>
        <w:rPr>
          <w:sz w:val="28"/>
          <w:szCs w:val="28"/>
        </w:rPr>
        <w:t>», ООО «Кедр», ООО «</w:t>
      </w:r>
      <w:proofErr w:type="spellStart"/>
      <w:r>
        <w:rPr>
          <w:sz w:val="28"/>
          <w:szCs w:val="28"/>
        </w:rPr>
        <w:t>КавказСпецМонтаж</w:t>
      </w:r>
      <w:proofErr w:type="spellEnd"/>
      <w:r>
        <w:rPr>
          <w:sz w:val="28"/>
          <w:szCs w:val="28"/>
        </w:rPr>
        <w:t xml:space="preserve">»,                                                    </w:t>
      </w:r>
      <w:r w:rsidRPr="00A56993">
        <w:rPr>
          <w:sz w:val="28"/>
          <w:szCs w:val="28"/>
        </w:rPr>
        <w:t xml:space="preserve">АО </w:t>
      </w:r>
      <w:r>
        <w:rPr>
          <w:sz w:val="28"/>
          <w:szCs w:val="28"/>
        </w:rPr>
        <w:t>«</w:t>
      </w:r>
      <w:proofErr w:type="spellStart"/>
      <w:r w:rsidRPr="00A56993">
        <w:rPr>
          <w:sz w:val="28"/>
          <w:szCs w:val="28"/>
        </w:rPr>
        <w:t>Невинтермоизоляция</w:t>
      </w:r>
      <w:proofErr w:type="spellEnd"/>
      <w:r>
        <w:rPr>
          <w:sz w:val="28"/>
          <w:szCs w:val="28"/>
        </w:rPr>
        <w:t>».</w:t>
      </w:r>
      <w:proofErr w:type="gramEnd"/>
    </w:p>
    <w:p w:rsidR="004B60BA" w:rsidRDefault="004B60BA" w:rsidP="004B60BA">
      <w:pPr>
        <w:shd w:val="clear" w:color="auto" w:fill="FFFFFF"/>
        <w:suppressAutoHyphens/>
        <w:spacing w:line="317" w:lineRule="exact"/>
        <w:ind w:right="5" w:firstLine="706"/>
        <w:jc w:val="both"/>
        <w:rPr>
          <w:sz w:val="28"/>
          <w:szCs w:val="28"/>
        </w:rPr>
      </w:pPr>
      <w:r w:rsidRPr="00242083">
        <w:rPr>
          <w:sz w:val="28"/>
          <w:szCs w:val="28"/>
        </w:rPr>
        <w:t>За 20</w:t>
      </w:r>
      <w:r>
        <w:rPr>
          <w:sz w:val="28"/>
          <w:szCs w:val="28"/>
        </w:rPr>
        <w:t>20</w:t>
      </w:r>
      <w:r w:rsidRPr="00242083">
        <w:rPr>
          <w:sz w:val="28"/>
          <w:szCs w:val="28"/>
        </w:rPr>
        <w:t xml:space="preserve"> год объем строительных работ </w:t>
      </w:r>
      <w:r>
        <w:rPr>
          <w:sz w:val="28"/>
          <w:szCs w:val="28"/>
        </w:rPr>
        <w:t>увеличился</w:t>
      </w:r>
      <w:r w:rsidRPr="00242083">
        <w:rPr>
          <w:sz w:val="28"/>
          <w:szCs w:val="28"/>
        </w:rPr>
        <w:t xml:space="preserve"> на </w:t>
      </w:r>
      <w:r>
        <w:rPr>
          <w:sz w:val="28"/>
          <w:szCs w:val="28"/>
        </w:rPr>
        <w:t xml:space="preserve">19,7 </w:t>
      </w:r>
      <w:r w:rsidRPr="00242083">
        <w:rPr>
          <w:sz w:val="28"/>
          <w:szCs w:val="28"/>
        </w:rPr>
        <w:t xml:space="preserve">% по сравнению с </w:t>
      </w:r>
      <w:r>
        <w:rPr>
          <w:sz w:val="28"/>
          <w:szCs w:val="28"/>
        </w:rPr>
        <w:t>2019 года</w:t>
      </w:r>
      <w:r w:rsidRPr="00242083">
        <w:rPr>
          <w:sz w:val="28"/>
          <w:szCs w:val="28"/>
        </w:rPr>
        <w:t xml:space="preserve"> и составил 1,</w:t>
      </w:r>
      <w:r>
        <w:rPr>
          <w:sz w:val="28"/>
          <w:szCs w:val="28"/>
        </w:rPr>
        <w:t>64</w:t>
      </w:r>
      <w:r w:rsidRPr="00242083">
        <w:rPr>
          <w:sz w:val="28"/>
          <w:szCs w:val="28"/>
        </w:rPr>
        <w:t xml:space="preserve"> млрд. рублей. За </w:t>
      </w:r>
      <w:r>
        <w:rPr>
          <w:sz w:val="28"/>
          <w:szCs w:val="28"/>
        </w:rPr>
        <w:t xml:space="preserve">2020 год </w:t>
      </w:r>
      <w:r w:rsidRPr="00242083">
        <w:rPr>
          <w:sz w:val="28"/>
          <w:szCs w:val="28"/>
        </w:rPr>
        <w:t xml:space="preserve">введено в действие жилых домов общей </w:t>
      </w:r>
      <w:r w:rsidRPr="00242083">
        <w:rPr>
          <w:rFonts w:eastAsia="MS Mincho"/>
          <w:sz w:val="28"/>
          <w:szCs w:val="28"/>
        </w:rPr>
        <w:t xml:space="preserve">площадью </w:t>
      </w:r>
      <w:r>
        <w:rPr>
          <w:rFonts w:eastAsia="MS Mincho"/>
          <w:sz w:val="28"/>
          <w:szCs w:val="28"/>
        </w:rPr>
        <w:t>35102</w:t>
      </w:r>
      <w:r w:rsidRPr="00242083">
        <w:rPr>
          <w:rFonts w:eastAsia="MS Mincho"/>
          <w:sz w:val="28"/>
          <w:szCs w:val="28"/>
        </w:rPr>
        <w:t xml:space="preserve"> кв. метр</w:t>
      </w:r>
      <w:r>
        <w:rPr>
          <w:rFonts w:eastAsia="MS Mincho"/>
          <w:sz w:val="28"/>
          <w:szCs w:val="28"/>
        </w:rPr>
        <w:t>а</w:t>
      </w:r>
      <w:r w:rsidRPr="00242083">
        <w:rPr>
          <w:rFonts w:eastAsia="MS Mincho"/>
          <w:sz w:val="28"/>
          <w:szCs w:val="28"/>
        </w:rPr>
        <w:t xml:space="preserve">, что на </w:t>
      </w:r>
      <w:r>
        <w:rPr>
          <w:rFonts w:eastAsia="MS Mincho"/>
          <w:sz w:val="28"/>
          <w:szCs w:val="28"/>
        </w:rPr>
        <w:t>12,3</w:t>
      </w:r>
      <w:r w:rsidRPr="00242083">
        <w:rPr>
          <w:rFonts w:eastAsia="MS Mincho"/>
          <w:sz w:val="28"/>
          <w:szCs w:val="28"/>
        </w:rPr>
        <w:t xml:space="preserve"> % </w:t>
      </w:r>
      <w:r>
        <w:rPr>
          <w:rFonts w:eastAsia="MS Mincho"/>
          <w:sz w:val="28"/>
          <w:szCs w:val="28"/>
        </w:rPr>
        <w:t xml:space="preserve">больше, чем за </w:t>
      </w:r>
      <w:r w:rsidRPr="00242083">
        <w:rPr>
          <w:rFonts w:eastAsia="MS Mincho"/>
          <w:sz w:val="28"/>
          <w:szCs w:val="28"/>
        </w:rPr>
        <w:t>201</w:t>
      </w:r>
      <w:r>
        <w:rPr>
          <w:rFonts w:eastAsia="MS Mincho"/>
          <w:sz w:val="28"/>
          <w:szCs w:val="28"/>
        </w:rPr>
        <w:t>9</w:t>
      </w:r>
      <w:r w:rsidRPr="00242083">
        <w:rPr>
          <w:rFonts w:eastAsia="MS Mincho"/>
          <w:sz w:val="28"/>
          <w:szCs w:val="28"/>
        </w:rPr>
        <w:t xml:space="preserve"> год. Построено </w:t>
      </w:r>
      <w:r w:rsidRPr="00242083">
        <w:rPr>
          <w:sz w:val="28"/>
          <w:szCs w:val="28"/>
        </w:rPr>
        <w:t xml:space="preserve">населением </w:t>
      </w:r>
      <w:r>
        <w:rPr>
          <w:sz w:val="28"/>
          <w:szCs w:val="28"/>
        </w:rPr>
        <w:t>20359</w:t>
      </w:r>
      <w:r w:rsidRPr="00242083">
        <w:rPr>
          <w:sz w:val="28"/>
          <w:szCs w:val="28"/>
        </w:rPr>
        <w:t xml:space="preserve"> кв. метр</w:t>
      </w:r>
      <w:r>
        <w:rPr>
          <w:sz w:val="28"/>
          <w:szCs w:val="28"/>
        </w:rPr>
        <w:t>ов</w:t>
      </w:r>
      <w:r w:rsidRPr="00242083">
        <w:rPr>
          <w:sz w:val="28"/>
          <w:szCs w:val="28"/>
        </w:rPr>
        <w:t xml:space="preserve">, что </w:t>
      </w:r>
      <w:r>
        <w:rPr>
          <w:sz w:val="28"/>
          <w:szCs w:val="28"/>
        </w:rPr>
        <w:t xml:space="preserve">на                       8,6 % ниже уровня </w:t>
      </w:r>
      <w:r w:rsidRPr="00242083">
        <w:rPr>
          <w:sz w:val="28"/>
          <w:szCs w:val="28"/>
        </w:rPr>
        <w:t>201</w:t>
      </w:r>
      <w:r>
        <w:rPr>
          <w:sz w:val="28"/>
          <w:szCs w:val="28"/>
        </w:rPr>
        <w:t>9</w:t>
      </w:r>
      <w:r w:rsidRPr="00242083">
        <w:rPr>
          <w:sz w:val="28"/>
          <w:szCs w:val="28"/>
        </w:rPr>
        <w:t xml:space="preserve"> года.</w:t>
      </w:r>
      <w:r w:rsidRPr="00EB142A">
        <w:rPr>
          <w:sz w:val="28"/>
          <w:szCs w:val="28"/>
        </w:rPr>
        <w:t xml:space="preserve"> </w:t>
      </w:r>
    </w:p>
    <w:p w:rsidR="004B60BA" w:rsidRDefault="004B60BA" w:rsidP="004B60BA">
      <w:pPr>
        <w:shd w:val="clear" w:color="auto" w:fill="FFFFFF"/>
        <w:suppressAutoHyphens/>
        <w:spacing w:line="317" w:lineRule="exact"/>
        <w:ind w:firstLine="730"/>
      </w:pPr>
      <w:r w:rsidRPr="00D97441">
        <w:rPr>
          <w:sz w:val="28"/>
          <w:szCs w:val="28"/>
        </w:rPr>
        <w:t xml:space="preserve">В 2020 году продолжалась работа по территориальному планированию города </w:t>
      </w:r>
      <w:r>
        <w:rPr>
          <w:sz w:val="28"/>
          <w:szCs w:val="28"/>
        </w:rPr>
        <w:t>Невинномысска.</w:t>
      </w:r>
      <w:r w:rsidRPr="007C3D02">
        <w:rPr>
          <w:sz w:val="28"/>
          <w:szCs w:val="28"/>
        </w:rPr>
        <w:t xml:space="preserve"> </w:t>
      </w:r>
      <w:r>
        <w:rPr>
          <w:sz w:val="28"/>
          <w:szCs w:val="28"/>
        </w:rPr>
        <w:t xml:space="preserve">Внесены изменения </w:t>
      </w:r>
      <w:proofErr w:type="gramStart"/>
      <w:r>
        <w:rPr>
          <w:sz w:val="28"/>
          <w:szCs w:val="28"/>
        </w:rPr>
        <w:t>в</w:t>
      </w:r>
      <w:proofErr w:type="gramEnd"/>
      <w:r>
        <w:rPr>
          <w:sz w:val="28"/>
          <w:szCs w:val="28"/>
        </w:rPr>
        <w:t>:</w:t>
      </w:r>
    </w:p>
    <w:p w:rsidR="004B60BA" w:rsidRDefault="004B60BA" w:rsidP="004B60BA">
      <w:pPr>
        <w:shd w:val="clear" w:color="auto" w:fill="FFFFFF"/>
        <w:suppressAutoHyphens/>
        <w:spacing w:line="317" w:lineRule="exact"/>
        <w:ind w:left="24" w:right="34" w:firstLine="701"/>
        <w:jc w:val="both"/>
      </w:pPr>
      <w:r>
        <w:rPr>
          <w:spacing w:val="-2"/>
          <w:sz w:val="28"/>
          <w:szCs w:val="28"/>
        </w:rPr>
        <w:t xml:space="preserve">Правила землепользования и застройки муниципального образования </w:t>
      </w:r>
      <w:r>
        <w:rPr>
          <w:sz w:val="28"/>
          <w:szCs w:val="28"/>
        </w:rPr>
        <w:t>города Невинномысска Ставропольского края;</w:t>
      </w:r>
    </w:p>
    <w:p w:rsidR="004B60BA" w:rsidRDefault="004B60BA" w:rsidP="004B60BA">
      <w:pPr>
        <w:shd w:val="clear" w:color="auto" w:fill="FFFFFF"/>
        <w:suppressAutoHyphens/>
        <w:spacing w:before="10" w:line="317" w:lineRule="exact"/>
        <w:ind w:left="29" w:right="34" w:firstLine="701"/>
        <w:jc w:val="both"/>
      </w:pPr>
      <w:r>
        <w:rPr>
          <w:sz w:val="28"/>
          <w:szCs w:val="28"/>
        </w:rPr>
        <w:t xml:space="preserve">Генеральный план муниципального образования городского округа </w:t>
      </w:r>
      <w:proofErr w:type="gramStart"/>
      <w:r>
        <w:rPr>
          <w:sz w:val="28"/>
          <w:szCs w:val="28"/>
        </w:rPr>
        <w:t>-г</w:t>
      </w:r>
      <w:proofErr w:type="gramEnd"/>
      <w:r>
        <w:rPr>
          <w:sz w:val="28"/>
          <w:szCs w:val="28"/>
        </w:rPr>
        <w:t>орода Невинномысска Ставропольского края</w:t>
      </w:r>
      <w:r>
        <w:rPr>
          <w:spacing w:val="-1"/>
          <w:sz w:val="28"/>
          <w:szCs w:val="28"/>
        </w:rPr>
        <w:t>.</w:t>
      </w:r>
    </w:p>
    <w:p w:rsidR="004B60BA" w:rsidRDefault="004B60BA" w:rsidP="004B60BA">
      <w:pPr>
        <w:shd w:val="clear" w:color="auto" w:fill="FFFFFF"/>
        <w:suppressAutoHyphens/>
        <w:spacing w:line="317" w:lineRule="exact"/>
        <w:ind w:left="24" w:right="29" w:firstLine="715"/>
        <w:jc w:val="both"/>
      </w:pPr>
      <w:r>
        <w:rPr>
          <w:spacing w:val="-1"/>
          <w:sz w:val="28"/>
          <w:szCs w:val="28"/>
        </w:rPr>
        <w:t xml:space="preserve">Утверждены 3 проекта планировки территории и проекта межевания </w:t>
      </w:r>
      <w:r>
        <w:rPr>
          <w:sz w:val="28"/>
          <w:szCs w:val="28"/>
        </w:rPr>
        <w:t>территории, принято 4 решения о подготовке проекта планировки территории и проекта межевания территории.</w:t>
      </w:r>
    </w:p>
    <w:p w:rsidR="004B60BA" w:rsidRPr="00A84CBE" w:rsidRDefault="004B60BA" w:rsidP="004B60BA">
      <w:pPr>
        <w:ind w:firstLine="709"/>
        <w:jc w:val="both"/>
        <w:rPr>
          <w:sz w:val="28"/>
          <w:szCs w:val="28"/>
        </w:rPr>
      </w:pPr>
      <w:r w:rsidRPr="00A84CBE">
        <w:rPr>
          <w:sz w:val="28"/>
          <w:szCs w:val="28"/>
        </w:rPr>
        <w:t>За 20</w:t>
      </w:r>
      <w:r>
        <w:rPr>
          <w:sz w:val="28"/>
          <w:szCs w:val="28"/>
        </w:rPr>
        <w:t>20</w:t>
      </w:r>
      <w:r w:rsidRPr="00A84CBE">
        <w:rPr>
          <w:sz w:val="28"/>
          <w:szCs w:val="28"/>
        </w:rPr>
        <w:t xml:space="preserve"> </w:t>
      </w:r>
      <w:r w:rsidRPr="00CB4AB3">
        <w:rPr>
          <w:sz w:val="28"/>
          <w:szCs w:val="28"/>
        </w:rPr>
        <w:t>год выдано 47 разрешений на строительство и реконструкцию объектов капитального строительства, 32 разрешения на ввод в эксплуатацию объектов капитального строительства.</w:t>
      </w:r>
    </w:p>
    <w:p w:rsidR="004B60BA" w:rsidRPr="00A84CBE" w:rsidRDefault="004B60BA" w:rsidP="004B60BA">
      <w:pPr>
        <w:ind w:firstLine="709"/>
        <w:jc w:val="both"/>
        <w:rPr>
          <w:sz w:val="28"/>
          <w:szCs w:val="28"/>
        </w:rPr>
      </w:pPr>
      <w:r w:rsidRPr="00A84CBE">
        <w:rPr>
          <w:sz w:val="28"/>
          <w:szCs w:val="28"/>
        </w:rPr>
        <w:t>В 20</w:t>
      </w:r>
      <w:r>
        <w:rPr>
          <w:sz w:val="28"/>
          <w:szCs w:val="28"/>
        </w:rPr>
        <w:t>20</w:t>
      </w:r>
      <w:r w:rsidRPr="00A84CBE">
        <w:rPr>
          <w:sz w:val="28"/>
          <w:szCs w:val="28"/>
        </w:rPr>
        <w:t xml:space="preserve"> году выданы разрешения на строительство:</w:t>
      </w:r>
    </w:p>
    <w:p w:rsidR="004B60BA" w:rsidRDefault="004B60BA" w:rsidP="004B60BA">
      <w:pPr>
        <w:ind w:firstLine="709"/>
        <w:jc w:val="both"/>
        <w:rPr>
          <w:sz w:val="28"/>
          <w:szCs w:val="28"/>
        </w:rPr>
      </w:pPr>
      <w:r w:rsidRPr="000F01D3">
        <w:rPr>
          <w:sz w:val="28"/>
          <w:szCs w:val="28"/>
        </w:rPr>
        <w:t>завод</w:t>
      </w:r>
      <w:r>
        <w:rPr>
          <w:sz w:val="28"/>
          <w:szCs w:val="28"/>
        </w:rPr>
        <w:t>а</w:t>
      </w:r>
      <w:r w:rsidRPr="000F01D3">
        <w:rPr>
          <w:sz w:val="28"/>
          <w:szCs w:val="28"/>
        </w:rPr>
        <w:t xml:space="preserve"> по производству сушеных овощей и фруктов по улице </w:t>
      </w:r>
      <w:proofErr w:type="spellStart"/>
      <w:r w:rsidRPr="000F01D3">
        <w:rPr>
          <w:sz w:val="28"/>
          <w:szCs w:val="28"/>
        </w:rPr>
        <w:t>Низяева</w:t>
      </w:r>
      <w:proofErr w:type="spellEnd"/>
      <w:r w:rsidRPr="000F01D3">
        <w:rPr>
          <w:sz w:val="28"/>
          <w:szCs w:val="28"/>
        </w:rPr>
        <w:t>, 1/22;</w:t>
      </w:r>
    </w:p>
    <w:p w:rsidR="004B60BA" w:rsidRDefault="004B60BA" w:rsidP="004B60BA">
      <w:pPr>
        <w:ind w:firstLine="709"/>
        <w:jc w:val="both"/>
        <w:rPr>
          <w:sz w:val="28"/>
          <w:szCs w:val="28"/>
        </w:rPr>
      </w:pPr>
      <w:r w:rsidRPr="005334B5">
        <w:rPr>
          <w:sz w:val="28"/>
          <w:szCs w:val="28"/>
        </w:rPr>
        <w:t>реконструкци</w:t>
      </w:r>
      <w:r>
        <w:rPr>
          <w:sz w:val="28"/>
          <w:szCs w:val="28"/>
        </w:rPr>
        <w:t>ю</w:t>
      </w:r>
      <w:r w:rsidRPr="005334B5">
        <w:rPr>
          <w:sz w:val="28"/>
          <w:szCs w:val="28"/>
        </w:rPr>
        <w:t xml:space="preserve"> путепровода по ул</w:t>
      </w:r>
      <w:r>
        <w:rPr>
          <w:sz w:val="28"/>
          <w:szCs w:val="28"/>
        </w:rPr>
        <w:t>ице</w:t>
      </w:r>
      <w:r w:rsidRPr="005334B5">
        <w:rPr>
          <w:sz w:val="28"/>
          <w:szCs w:val="28"/>
        </w:rPr>
        <w:t xml:space="preserve"> Гагарина через железную дорогу</w:t>
      </w:r>
      <w:r>
        <w:rPr>
          <w:sz w:val="28"/>
          <w:szCs w:val="28"/>
        </w:rPr>
        <w:t>;</w:t>
      </w:r>
    </w:p>
    <w:p w:rsidR="004B60BA" w:rsidRDefault="004B60BA" w:rsidP="004B60BA">
      <w:pPr>
        <w:ind w:firstLine="709"/>
        <w:jc w:val="both"/>
        <w:rPr>
          <w:sz w:val="28"/>
          <w:szCs w:val="28"/>
        </w:rPr>
      </w:pPr>
      <w:r>
        <w:rPr>
          <w:sz w:val="28"/>
          <w:szCs w:val="28"/>
        </w:rPr>
        <w:t>с</w:t>
      </w:r>
      <w:r w:rsidRPr="006E1683">
        <w:rPr>
          <w:sz w:val="28"/>
          <w:szCs w:val="28"/>
        </w:rPr>
        <w:t>клад</w:t>
      </w:r>
      <w:r>
        <w:rPr>
          <w:sz w:val="28"/>
          <w:szCs w:val="28"/>
        </w:rPr>
        <w:t>а</w:t>
      </w:r>
      <w:r w:rsidRPr="006E1683">
        <w:rPr>
          <w:sz w:val="28"/>
          <w:szCs w:val="28"/>
        </w:rPr>
        <w:t xml:space="preserve"> для хранения инженерных средств охраны периметра</w:t>
      </w:r>
      <w:r>
        <w:rPr>
          <w:sz w:val="28"/>
          <w:szCs w:val="28"/>
        </w:rPr>
        <w:t xml:space="preserve"> </w:t>
      </w:r>
      <w:r w:rsidRPr="000F01D3">
        <w:rPr>
          <w:sz w:val="28"/>
          <w:szCs w:val="28"/>
        </w:rPr>
        <w:t xml:space="preserve">по улице </w:t>
      </w:r>
      <w:proofErr w:type="spellStart"/>
      <w:r w:rsidRPr="000F01D3">
        <w:rPr>
          <w:sz w:val="28"/>
          <w:szCs w:val="28"/>
        </w:rPr>
        <w:t>Низяева</w:t>
      </w:r>
      <w:proofErr w:type="spellEnd"/>
      <w:r w:rsidRPr="000F01D3">
        <w:rPr>
          <w:sz w:val="28"/>
          <w:szCs w:val="28"/>
        </w:rPr>
        <w:t>, 1/2</w:t>
      </w:r>
      <w:r>
        <w:rPr>
          <w:sz w:val="28"/>
          <w:szCs w:val="28"/>
        </w:rPr>
        <w:t>4</w:t>
      </w:r>
      <w:r w:rsidRPr="000F01D3">
        <w:rPr>
          <w:sz w:val="28"/>
          <w:szCs w:val="28"/>
        </w:rPr>
        <w:t>;</w:t>
      </w:r>
    </w:p>
    <w:p w:rsidR="004B60BA" w:rsidRDefault="004B60BA" w:rsidP="004B60BA">
      <w:pPr>
        <w:ind w:firstLine="709"/>
        <w:jc w:val="both"/>
        <w:rPr>
          <w:sz w:val="28"/>
          <w:szCs w:val="28"/>
        </w:rPr>
      </w:pPr>
      <w:r w:rsidRPr="002775C3">
        <w:rPr>
          <w:sz w:val="28"/>
          <w:szCs w:val="28"/>
        </w:rPr>
        <w:t>детск</w:t>
      </w:r>
      <w:r>
        <w:rPr>
          <w:sz w:val="28"/>
          <w:szCs w:val="28"/>
        </w:rPr>
        <w:t>ого</w:t>
      </w:r>
      <w:r w:rsidRPr="002775C3">
        <w:rPr>
          <w:sz w:val="28"/>
          <w:szCs w:val="28"/>
        </w:rPr>
        <w:t xml:space="preserve"> </w:t>
      </w:r>
      <w:proofErr w:type="gramStart"/>
      <w:r w:rsidRPr="002775C3">
        <w:rPr>
          <w:sz w:val="28"/>
          <w:szCs w:val="28"/>
        </w:rPr>
        <w:t>сад</w:t>
      </w:r>
      <w:r>
        <w:rPr>
          <w:sz w:val="28"/>
          <w:szCs w:val="28"/>
        </w:rPr>
        <w:t>а</w:t>
      </w:r>
      <w:r w:rsidRPr="002775C3">
        <w:rPr>
          <w:sz w:val="28"/>
          <w:szCs w:val="28"/>
        </w:rPr>
        <w:t>-ясл</w:t>
      </w:r>
      <w:r>
        <w:rPr>
          <w:sz w:val="28"/>
          <w:szCs w:val="28"/>
        </w:rPr>
        <w:t>ей</w:t>
      </w:r>
      <w:proofErr w:type="gramEnd"/>
      <w:r w:rsidRPr="002775C3">
        <w:rPr>
          <w:sz w:val="28"/>
          <w:szCs w:val="28"/>
        </w:rPr>
        <w:t xml:space="preserve"> на 225 мест</w:t>
      </w:r>
      <w:r>
        <w:rPr>
          <w:sz w:val="28"/>
          <w:szCs w:val="28"/>
        </w:rPr>
        <w:t xml:space="preserve"> </w:t>
      </w:r>
      <w:r w:rsidRPr="000F01D3">
        <w:rPr>
          <w:sz w:val="28"/>
          <w:szCs w:val="28"/>
        </w:rPr>
        <w:t>по улице Калинина, 194/1</w:t>
      </w:r>
      <w:r>
        <w:rPr>
          <w:sz w:val="28"/>
          <w:szCs w:val="28"/>
        </w:rPr>
        <w:t>;</w:t>
      </w:r>
    </w:p>
    <w:p w:rsidR="004B60BA" w:rsidRDefault="004B60BA" w:rsidP="004B60BA">
      <w:pPr>
        <w:ind w:firstLine="709"/>
        <w:jc w:val="both"/>
        <w:rPr>
          <w:sz w:val="28"/>
          <w:szCs w:val="28"/>
        </w:rPr>
      </w:pPr>
      <w:r w:rsidRPr="0011035C">
        <w:rPr>
          <w:sz w:val="28"/>
          <w:szCs w:val="28"/>
        </w:rPr>
        <w:t>оросительной систем</w:t>
      </w:r>
      <w:proofErr w:type="gramStart"/>
      <w:r w:rsidRPr="0011035C">
        <w:rPr>
          <w:sz w:val="28"/>
          <w:szCs w:val="28"/>
        </w:rPr>
        <w:t>ы ООО</w:t>
      </w:r>
      <w:proofErr w:type="gramEnd"/>
      <w:r w:rsidRPr="0011035C">
        <w:rPr>
          <w:sz w:val="28"/>
          <w:szCs w:val="28"/>
        </w:rPr>
        <w:t xml:space="preserve"> </w:t>
      </w:r>
      <w:r>
        <w:rPr>
          <w:sz w:val="28"/>
          <w:szCs w:val="28"/>
        </w:rPr>
        <w:t>«Ставропольская Фруктовая долина»</w:t>
      </w:r>
      <w:r w:rsidRPr="0011035C">
        <w:rPr>
          <w:sz w:val="28"/>
          <w:szCs w:val="28"/>
        </w:rPr>
        <w:t xml:space="preserve"> площадью полива 63 га;</w:t>
      </w:r>
    </w:p>
    <w:p w:rsidR="004B60BA" w:rsidRPr="007F0915" w:rsidRDefault="004B60BA" w:rsidP="004B60BA">
      <w:pPr>
        <w:ind w:firstLine="709"/>
        <w:jc w:val="both"/>
        <w:rPr>
          <w:sz w:val="28"/>
          <w:szCs w:val="28"/>
        </w:rPr>
      </w:pPr>
      <w:r w:rsidRPr="002775C3">
        <w:rPr>
          <w:sz w:val="28"/>
          <w:szCs w:val="28"/>
        </w:rPr>
        <w:t>1 этап</w:t>
      </w:r>
      <w:r>
        <w:rPr>
          <w:sz w:val="28"/>
          <w:szCs w:val="28"/>
        </w:rPr>
        <w:t>а</w:t>
      </w:r>
      <w:r w:rsidRPr="002775C3">
        <w:rPr>
          <w:sz w:val="28"/>
          <w:szCs w:val="28"/>
        </w:rPr>
        <w:t xml:space="preserve"> завод</w:t>
      </w:r>
      <w:r>
        <w:rPr>
          <w:sz w:val="28"/>
          <w:szCs w:val="28"/>
        </w:rPr>
        <w:t>а</w:t>
      </w:r>
      <w:r w:rsidRPr="002775C3">
        <w:rPr>
          <w:sz w:val="28"/>
          <w:szCs w:val="28"/>
        </w:rPr>
        <w:t xml:space="preserve"> по производству сухих строительных смесей</w:t>
      </w:r>
      <w:r>
        <w:rPr>
          <w:sz w:val="28"/>
          <w:szCs w:val="28"/>
        </w:rPr>
        <w:t xml:space="preserve"> по улице </w:t>
      </w:r>
      <w:proofErr w:type="spellStart"/>
      <w:r>
        <w:rPr>
          <w:sz w:val="28"/>
          <w:szCs w:val="28"/>
        </w:rPr>
        <w:t>Низяева</w:t>
      </w:r>
      <w:proofErr w:type="spellEnd"/>
      <w:r w:rsidRPr="007F0915">
        <w:rPr>
          <w:sz w:val="28"/>
          <w:szCs w:val="28"/>
        </w:rPr>
        <w:t>, 1К;</w:t>
      </w:r>
    </w:p>
    <w:p w:rsidR="004B60BA" w:rsidRPr="007F0915" w:rsidRDefault="004B60BA" w:rsidP="004B60BA">
      <w:pPr>
        <w:ind w:firstLine="709"/>
        <w:jc w:val="both"/>
        <w:rPr>
          <w:sz w:val="28"/>
          <w:szCs w:val="28"/>
        </w:rPr>
      </w:pPr>
      <w:r w:rsidRPr="007F0915">
        <w:rPr>
          <w:sz w:val="28"/>
          <w:szCs w:val="28"/>
        </w:rPr>
        <w:t xml:space="preserve">многоквартирного жилого дома по улице Калинина, </w:t>
      </w:r>
      <w:r>
        <w:rPr>
          <w:sz w:val="28"/>
          <w:szCs w:val="28"/>
        </w:rPr>
        <w:t>220</w:t>
      </w:r>
      <w:r w:rsidRPr="007F0915">
        <w:rPr>
          <w:sz w:val="28"/>
          <w:szCs w:val="28"/>
        </w:rPr>
        <w:t>;</w:t>
      </w:r>
    </w:p>
    <w:p w:rsidR="004B60BA" w:rsidRPr="007F0915" w:rsidRDefault="004B60BA" w:rsidP="004B60BA">
      <w:pPr>
        <w:ind w:firstLine="709"/>
        <w:jc w:val="both"/>
        <w:rPr>
          <w:sz w:val="28"/>
          <w:szCs w:val="28"/>
        </w:rPr>
      </w:pPr>
      <w:r w:rsidRPr="007F0915">
        <w:rPr>
          <w:sz w:val="28"/>
          <w:szCs w:val="28"/>
        </w:rPr>
        <w:t xml:space="preserve">многоквартирного жилого дома по улице Калинина, </w:t>
      </w:r>
      <w:r>
        <w:rPr>
          <w:sz w:val="28"/>
          <w:szCs w:val="28"/>
        </w:rPr>
        <w:t>222</w:t>
      </w:r>
      <w:r w:rsidRPr="007F0915">
        <w:rPr>
          <w:sz w:val="28"/>
          <w:szCs w:val="28"/>
        </w:rPr>
        <w:t>;</w:t>
      </w:r>
    </w:p>
    <w:p w:rsidR="004B60BA" w:rsidRPr="007F0915" w:rsidRDefault="004B60BA" w:rsidP="004B60BA">
      <w:pPr>
        <w:ind w:firstLine="709"/>
        <w:jc w:val="both"/>
        <w:rPr>
          <w:sz w:val="28"/>
          <w:szCs w:val="28"/>
        </w:rPr>
      </w:pPr>
      <w:r w:rsidRPr="007F0915">
        <w:rPr>
          <w:sz w:val="28"/>
          <w:szCs w:val="28"/>
        </w:rPr>
        <w:lastRenderedPageBreak/>
        <w:t xml:space="preserve">многоквартирного жилого дома по улице Калинина, </w:t>
      </w:r>
      <w:r>
        <w:rPr>
          <w:sz w:val="28"/>
          <w:szCs w:val="28"/>
        </w:rPr>
        <w:t>224</w:t>
      </w:r>
      <w:r w:rsidRPr="007F0915">
        <w:rPr>
          <w:sz w:val="28"/>
          <w:szCs w:val="28"/>
        </w:rPr>
        <w:t>.</w:t>
      </w:r>
    </w:p>
    <w:p w:rsidR="004B60BA" w:rsidRPr="00E91960" w:rsidRDefault="004B60BA" w:rsidP="004B60BA">
      <w:pPr>
        <w:ind w:firstLine="709"/>
        <w:jc w:val="both"/>
        <w:rPr>
          <w:sz w:val="28"/>
          <w:szCs w:val="28"/>
        </w:rPr>
      </w:pPr>
      <w:proofErr w:type="spellStart"/>
      <w:r>
        <w:rPr>
          <w:sz w:val="28"/>
          <w:szCs w:val="28"/>
        </w:rPr>
        <w:t>Продолжалсь</w:t>
      </w:r>
      <w:proofErr w:type="spellEnd"/>
      <w:r w:rsidRPr="00E91960">
        <w:rPr>
          <w:sz w:val="28"/>
          <w:szCs w:val="28"/>
        </w:rPr>
        <w:t xml:space="preserve"> строительство следующих значимых объектов:</w:t>
      </w:r>
    </w:p>
    <w:p w:rsidR="004B60BA" w:rsidRPr="00E91960" w:rsidRDefault="004B60BA" w:rsidP="004B60BA">
      <w:pPr>
        <w:ind w:firstLine="709"/>
        <w:jc w:val="both"/>
        <w:rPr>
          <w:sz w:val="28"/>
          <w:szCs w:val="28"/>
        </w:rPr>
      </w:pPr>
      <w:r w:rsidRPr="00E91960">
        <w:rPr>
          <w:sz w:val="28"/>
          <w:szCs w:val="28"/>
        </w:rPr>
        <w:t xml:space="preserve">участок </w:t>
      </w:r>
      <w:proofErr w:type="spellStart"/>
      <w:r w:rsidRPr="00E91960">
        <w:rPr>
          <w:sz w:val="28"/>
          <w:szCs w:val="28"/>
        </w:rPr>
        <w:t>берегоукрепления</w:t>
      </w:r>
      <w:proofErr w:type="spellEnd"/>
      <w:r w:rsidRPr="00E91960">
        <w:rPr>
          <w:sz w:val="28"/>
          <w:szCs w:val="28"/>
        </w:rPr>
        <w:t xml:space="preserve"> </w:t>
      </w:r>
      <w:proofErr w:type="gramStart"/>
      <w:r w:rsidRPr="00E91960">
        <w:rPr>
          <w:sz w:val="28"/>
          <w:szCs w:val="28"/>
        </w:rPr>
        <w:t>по левому берегу реки Кубань от автодорожного моста по улице Линейной вдоль улицы Лазурной до плотины</w:t>
      </w:r>
      <w:proofErr w:type="gramEnd"/>
      <w:r w:rsidRPr="00E91960">
        <w:rPr>
          <w:sz w:val="28"/>
          <w:szCs w:val="28"/>
        </w:rPr>
        <w:t xml:space="preserve"> Головного сооружения Невинномысского канала Ставропольского края;</w:t>
      </w:r>
    </w:p>
    <w:p w:rsidR="004B60BA" w:rsidRPr="005334B5" w:rsidRDefault="004B60BA" w:rsidP="004B60BA">
      <w:pPr>
        <w:ind w:firstLine="709"/>
        <w:jc w:val="both"/>
        <w:rPr>
          <w:sz w:val="28"/>
          <w:szCs w:val="28"/>
        </w:rPr>
      </w:pPr>
      <w:r w:rsidRPr="005334B5">
        <w:rPr>
          <w:sz w:val="28"/>
          <w:szCs w:val="28"/>
        </w:rPr>
        <w:t xml:space="preserve">производство нитрата калия на АО «Невинномысский Азот» по улице </w:t>
      </w:r>
      <w:proofErr w:type="spellStart"/>
      <w:r w:rsidRPr="005334B5">
        <w:rPr>
          <w:sz w:val="28"/>
          <w:szCs w:val="28"/>
        </w:rPr>
        <w:t>Низяева</w:t>
      </w:r>
      <w:proofErr w:type="spellEnd"/>
      <w:r w:rsidRPr="005334B5">
        <w:rPr>
          <w:sz w:val="28"/>
          <w:szCs w:val="28"/>
        </w:rPr>
        <w:t>, 1;</w:t>
      </w:r>
    </w:p>
    <w:p w:rsidR="004B60BA" w:rsidRPr="005334B5" w:rsidRDefault="004B60BA" w:rsidP="004B60BA">
      <w:pPr>
        <w:ind w:firstLine="720"/>
        <w:jc w:val="both"/>
        <w:rPr>
          <w:sz w:val="28"/>
          <w:szCs w:val="28"/>
        </w:rPr>
      </w:pPr>
      <w:r w:rsidRPr="005334B5">
        <w:rPr>
          <w:sz w:val="28"/>
          <w:szCs w:val="28"/>
        </w:rPr>
        <w:t xml:space="preserve">распределительный центр (ХАБ) минеральных удобрений, семян и средств защиты растений в городе Невинномысск по улице </w:t>
      </w:r>
      <w:proofErr w:type="spellStart"/>
      <w:r w:rsidRPr="005334B5">
        <w:rPr>
          <w:sz w:val="28"/>
          <w:szCs w:val="28"/>
        </w:rPr>
        <w:t>Низяева</w:t>
      </w:r>
      <w:proofErr w:type="spellEnd"/>
      <w:r w:rsidRPr="005334B5">
        <w:rPr>
          <w:sz w:val="28"/>
          <w:szCs w:val="28"/>
        </w:rPr>
        <w:t>, 1/9;</w:t>
      </w:r>
    </w:p>
    <w:p w:rsidR="004B60BA" w:rsidRDefault="004B60BA" w:rsidP="004B60BA">
      <w:pPr>
        <w:ind w:firstLine="709"/>
        <w:jc w:val="both"/>
        <w:rPr>
          <w:sz w:val="28"/>
          <w:szCs w:val="28"/>
        </w:rPr>
      </w:pPr>
      <w:r w:rsidRPr="005334B5">
        <w:rPr>
          <w:sz w:val="28"/>
          <w:szCs w:val="28"/>
        </w:rPr>
        <w:t xml:space="preserve">комплекса по повышению </w:t>
      </w:r>
      <w:proofErr w:type="gramStart"/>
      <w:r w:rsidRPr="005334B5">
        <w:rPr>
          <w:sz w:val="28"/>
          <w:szCs w:val="28"/>
        </w:rPr>
        <w:t>эффективности работы цеха биохимической очистки сточных вод</w:t>
      </w:r>
      <w:proofErr w:type="gramEnd"/>
      <w:r w:rsidRPr="005334B5">
        <w:rPr>
          <w:sz w:val="28"/>
          <w:szCs w:val="28"/>
        </w:rPr>
        <w:t xml:space="preserve"> по улице </w:t>
      </w:r>
      <w:proofErr w:type="spellStart"/>
      <w:r w:rsidRPr="005334B5">
        <w:rPr>
          <w:sz w:val="28"/>
          <w:szCs w:val="28"/>
        </w:rPr>
        <w:t>Низяева</w:t>
      </w:r>
      <w:proofErr w:type="spellEnd"/>
      <w:r w:rsidRPr="005334B5">
        <w:rPr>
          <w:sz w:val="28"/>
          <w:szCs w:val="28"/>
        </w:rPr>
        <w:t>, 1/2</w:t>
      </w:r>
      <w:r w:rsidRPr="00A84CBE">
        <w:rPr>
          <w:sz w:val="28"/>
          <w:szCs w:val="28"/>
        </w:rPr>
        <w:t>.</w:t>
      </w:r>
    </w:p>
    <w:p w:rsidR="004B60BA" w:rsidRPr="00A84CBE" w:rsidRDefault="004B60BA" w:rsidP="004B60BA">
      <w:pPr>
        <w:ind w:firstLine="709"/>
        <w:jc w:val="both"/>
        <w:rPr>
          <w:sz w:val="28"/>
          <w:szCs w:val="28"/>
        </w:rPr>
      </w:pPr>
      <w:r w:rsidRPr="00A84CBE">
        <w:rPr>
          <w:sz w:val="28"/>
          <w:szCs w:val="28"/>
        </w:rPr>
        <w:t>Наиболее значимые из введенных в эксплуатацию объектов:</w:t>
      </w:r>
    </w:p>
    <w:p w:rsidR="004B60BA" w:rsidRDefault="004B60BA" w:rsidP="004B60BA">
      <w:pPr>
        <w:ind w:firstLine="709"/>
        <w:jc w:val="both"/>
        <w:rPr>
          <w:sz w:val="28"/>
          <w:szCs w:val="28"/>
        </w:rPr>
      </w:pPr>
      <w:r>
        <w:rPr>
          <w:sz w:val="28"/>
          <w:szCs w:val="28"/>
        </w:rPr>
        <w:t xml:space="preserve">путепровод через железную дорогу с участками автодорожных подходов от улицы </w:t>
      </w:r>
      <w:proofErr w:type="gramStart"/>
      <w:r>
        <w:rPr>
          <w:sz w:val="28"/>
          <w:szCs w:val="28"/>
        </w:rPr>
        <w:t>Степная</w:t>
      </w:r>
      <w:proofErr w:type="gramEnd"/>
      <w:r>
        <w:rPr>
          <w:sz w:val="28"/>
          <w:szCs w:val="28"/>
        </w:rPr>
        <w:t xml:space="preserve"> и улицы Партизанская;</w:t>
      </w:r>
    </w:p>
    <w:p w:rsidR="004B60BA" w:rsidRDefault="004B60BA" w:rsidP="004B60BA">
      <w:pPr>
        <w:ind w:firstLine="709"/>
        <w:jc w:val="both"/>
        <w:rPr>
          <w:sz w:val="28"/>
          <w:szCs w:val="28"/>
        </w:rPr>
      </w:pPr>
      <w:r>
        <w:rPr>
          <w:sz w:val="28"/>
          <w:szCs w:val="28"/>
        </w:rPr>
        <w:t>детский технопарк «</w:t>
      </w:r>
      <w:proofErr w:type="spellStart"/>
      <w:r>
        <w:rPr>
          <w:sz w:val="28"/>
          <w:szCs w:val="28"/>
        </w:rPr>
        <w:t>Кванториум</w:t>
      </w:r>
      <w:proofErr w:type="spellEnd"/>
      <w:r>
        <w:rPr>
          <w:sz w:val="28"/>
          <w:szCs w:val="28"/>
        </w:rPr>
        <w:t>» по улице Белово, 4Б;</w:t>
      </w:r>
    </w:p>
    <w:p w:rsidR="004B60BA" w:rsidRDefault="004B60BA" w:rsidP="004B60BA">
      <w:pPr>
        <w:ind w:firstLine="709"/>
        <w:jc w:val="both"/>
        <w:rPr>
          <w:sz w:val="28"/>
          <w:szCs w:val="28"/>
        </w:rPr>
      </w:pPr>
      <w:r>
        <w:rPr>
          <w:sz w:val="28"/>
          <w:szCs w:val="28"/>
        </w:rPr>
        <w:t>оптово-распределительный центр «Невинномысск» по улице Тимирязева, 16Г;</w:t>
      </w:r>
    </w:p>
    <w:p w:rsidR="004B60BA" w:rsidRPr="00182706" w:rsidRDefault="004B60BA" w:rsidP="004B60BA">
      <w:pPr>
        <w:ind w:firstLine="709"/>
        <w:jc w:val="both"/>
        <w:rPr>
          <w:sz w:val="28"/>
          <w:szCs w:val="28"/>
        </w:rPr>
      </w:pPr>
      <w:r w:rsidRPr="00182706">
        <w:rPr>
          <w:sz w:val="28"/>
          <w:szCs w:val="28"/>
        </w:rPr>
        <w:t>многоквартирный жилой дом по улице Калинина, 171Б;</w:t>
      </w:r>
    </w:p>
    <w:p w:rsidR="004B60BA" w:rsidRPr="00182706" w:rsidRDefault="004B60BA" w:rsidP="004B60BA">
      <w:pPr>
        <w:ind w:firstLine="709"/>
        <w:jc w:val="both"/>
        <w:rPr>
          <w:sz w:val="28"/>
          <w:szCs w:val="28"/>
        </w:rPr>
      </w:pPr>
      <w:r w:rsidRPr="00182706">
        <w:rPr>
          <w:sz w:val="28"/>
          <w:szCs w:val="28"/>
        </w:rPr>
        <w:t>многоквартирный жилой дом по улице Калинина, 192/1;</w:t>
      </w:r>
    </w:p>
    <w:p w:rsidR="004B60BA" w:rsidRDefault="004B60BA" w:rsidP="004B60BA">
      <w:pPr>
        <w:ind w:firstLine="709"/>
        <w:jc w:val="both"/>
        <w:rPr>
          <w:sz w:val="28"/>
          <w:szCs w:val="28"/>
        </w:rPr>
      </w:pPr>
      <w:r w:rsidRPr="00182706">
        <w:rPr>
          <w:sz w:val="28"/>
          <w:szCs w:val="28"/>
        </w:rPr>
        <w:t>многоквартирный жилой дом</w:t>
      </w:r>
      <w:r w:rsidRPr="00A84CBE">
        <w:rPr>
          <w:sz w:val="28"/>
          <w:szCs w:val="28"/>
        </w:rPr>
        <w:t xml:space="preserve"> улице Калинина, </w:t>
      </w:r>
      <w:r>
        <w:rPr>
          <w:sz w:val="28"/>
          <w:szCs w:val="28"/>
        </w:rPr>
        <w:t>208/1;</w:t>
      </w:r>
    </w:p>
    <w:p w:rsidR="004B60BA" w:rsidRPr="00A84CBE" w:rsidRDefault="004B60BA" w:rsidP="004B60BA">
      <w:pPr>
        <w:ind w:firstLine="709"/>
        <w:jc w:val="both"/>
        <w:rPr>
          <w:sz w:val="28"/>
          <w:szCs w:val="28"/>
        </w:rPr>
      </w:pPr>
      <w:r w:rsidRPr="00182706">
        <w:rPr>
          <w:sz w:val="28"/>
          <w:szCs w:val="28"/>
        </w:rPr>
        <w:t>многоквартирный жилой</w:t>
      </w:r>
      <w:r w:rsidRPr="00A84CBE">
        <w:rPr>
          <w:sz w:val="28"/>
          <w:szCs w:val="28"/>
        </w:rPr>
        <w:t xml:space="preserve"> дом улице Калинина, </w:t>
      </w:r>
      <w:r>
        <w:rPr>
          <w:sz w:val="28"/>
          <w:szCs w:val="28"/>
        </w:rPr>
        <w:t>206/1</w:t>
      </w:r>
      <w:r w:rsidRPr="00A84CBE">
        <w:rPr>
          <w:sz w:val="28"/>
          <w:szCs w:val="28"/>
        </w:rPr>
        <w:t>.</w:t>
      </w:r>
    </w:p>
    <w:p w:rsidR="004B60BA" w:rsidRPr="00A84CBE" w:rsidRDefault="004B60BA" w:rsidP="004B60BA">
      <w:pPr>
        <w:ind w:firstLine="709"/>
        <w:jc w:val="both"/>
        <w:rPr>
          <w:sz w:val="28"/>
          <w:szCs w:val="28"/>
        </w:rPr>
      </w:pPr>
      <w:r w:rsidRPr="00A84CBE">
        <w:rPr>
          <w:sz w:val="28"/>
          <w:szCs w:val="28"/>
        </w:rPr>
        <w:t>Кроме того</w:t>
      </w:r>
      <w:r>
        <w:rPr>
          <w:sz w:val="28"/>
          <w:szCs w:val="28"/>
        </w:rPr>
        <w:t xml:space="preserve">, </w:t>
      </w:r>
      <w:r w:rsidRPr="00A84CBE">
        <w:rPr>
          <w:sz w:val="28"/>
          <w:szCs w:val="28"/>
        </w:rPr>
        <w:t>выдано:</w:t>
      </w:r>
    </w:p>
    <w:p w:rsidR="004B60BA" w:rsidRPr="00D97441" w:rsidRDefault="004B60BA" w:rsidP="004B60BA">
      <w:pPr>
        <w:ind w:firstLine="709"/>
        <w:jc w:val="both"/>
        <w:rPr>
          <w:sz w:val="28"/>
          <w:szCs w:val="28"/>
        </w:rPr>
      </w:pPr>
      <w:r w:rsidRPr="00D97441">
        <w:rPr>
          <w:sz w:val="28"/>
          <w:szCs w:val="28"/>
        </w:rPr>
        <w:t>71 разрешение на перепланировку жилых помещений;</w:t>
      </w:r>
    </w:p>
    <w:p w:rsidR="004B60BA" w:rsidRPr="00D97441" w:rsidRDefault="004B60BA" w:rsidP="004B60BA">
      <w:pPr>
        <w:ind w:firstLine="709"/>
        <w:jc w:val="both"/>
        <w:rPr>
          <w:sz w:val="28"/>
          <w:szCs w:val="28"/>
        </w:rPr>
      </w:pPr>
      <w:r w:rsidRPr="00D97441">
        <w:rPr>
          <w:sz w:val="28"/>
          <w:szCs w:val="28"/>
        </w:rPr>
        <w:t>61 акт приемки жилых помещений после перепланировки;</w:t>
      </w:r>
    </w:p>
    <w:p w:rsidR="004B60BA" w:rsidRPr="00D97441" w:rsidRDefault="004B60BA" w:rsidP="004B60BA">
      <w:pPr>
        <w:ind w:firstLine="709"/>
        <w:jc w:val="both"/>
        <w:rPr>
          <w:sz w:val="28"/>
          <w:szCs w:val="28"/>
        </w:rPr>
      </w:pPr>
      <w:r w:rsidRPr="00D97441">
        <w:rPr>
          <w:sz w:val="28"/>
          <w:szCs w:val="28"/>
        </w:rPr>
        <w:t xml:space="preserve">5 решений о переводе или об отказе в переводе жилых помещений в </w:t>
      </w:r>
      <w:proofErr w:type="gramStart"/>
      <w:r w:rsidRPr="00D97441">
        <w:rPr>
          <w:sz w:val="28"/>
          <w:szCs w:val="28"/>
        </w:rPr>
        <w:t>нежилые</w:t>
      </w:r>
      <w:proofErr w:type="gramEnd"/>
      <w:r w:rsidRPr="00D97441">
        <w:rPr>
          <w:sz w:val="28"/>
          <w:szCs w:val="28"/>
        </w:rPr>
        <w:t xml:space="preserve"> и нежилых помещений в жилые;</w:t>
      </w:r>
    </w:p>
    <w:p w:rsidR="004B60BA" w:rsidRPr="00D97441" w:rsidRDefault="004B60BA" w:rsidP="004B60BA">
      <w:pPr>
        <w:ind w:firstLine="709"/>
        <w:jc w:val="both"/>
        <w:rPr>
          <w:sz w:val="28"/>
          <w:szCs w:val="28"/>
        </w:rPr>
      </w:pPr>
      <w:r w:rsidRPr="00D97441">
        <w:rPr>
          <w:sz w:val="28"/>
          <w:szCs w:val="28"/>
        </w:rPr>
        <w:t>167 уведомлений о планируемом строительстве или реконструкции объекта индивидуального жилищного строительства;</w:t>
      </w:r>
    </w:p>
    <w:p w:rsidR="004B60BA" w:rsidRPr="00D97441" w:rsidRDefault="004B60BA" w:rsidP="004B60BA">
      <w:pPr>
        <w:ind w:firstLine="709"/>
        <w:jc w:val="both"/>
        <w:rPr>
          <w:sz w:val="28"/>
          <w:szCs w:val="28"/>
        </w:rPr>
      </w:pPr>
      <w:r w:rsidRPr="00D97441">
        <w:rPr>
          <w:sz w:val="28"/>
          <w:szCs w:val="28"/>
        </w:rPr>
        <w:t>175 уведомлений об окончании строительства или реконструкции объекта индивидуального жилищного строительства;</w:t>
      </w:r>
    </w:p>
    <w:p w:rsidR="004B60BA" w:rsidRPr="00D97441" w:rsidRDefault="004B60BA" w:rsidP="004B60BA">
      <w:pPr>
        <w:ind w:firstLine="709"/>
        <w:jc w:val="both"/>
        <w:rPr>
          <w:sz w:val="28"/>
          <w:szCs w:val="28"/>
        </w:rPr>
      </w:pPr>
      <w:r w:rsidRPr="00D97441">
        <w:rPr>
          <w:sz w:val="28"/>
          <w:szCs w:val="28"/>
        </w:rPr>
        <w:t>50 постановлений об изменении вида разрешенного использования земельного участка</w:t>
      </w:r>
      <w:r>
        <w:rPr>
          <w:sz w:val="28"/>
          <w:szCs w:val="28"/>
        </w:rPr>
        <w:t>.</w:t>
      </w:r>
    </w:p>
    <w:p w:rsidR="004B60BA" w:rsidRDefault="004B60BA" w:rsidP="002650BD">
      <w:pPr>
        <w:pStyle w:val="1"/>
        <w:spacing w:before="0" w:after="0"/>
        <w:ind w:firstLine="709"/>
        <w:jc w:val="center"/>
        <w:rPr>
          <w:rFonts w:ascii="Times New Roman" w:hAnsi="Times New Roman"/>
          <w:b w:val="0"/>
          <w:sz w:val="28"/>
          <w:szCs w:val="28"/>
        </w:rPr>
      </w:pPr>
    </w:p>
    <w:p w:rsidR="006830B0" w:rsidRPr="00204355" w:rsidRDefault="00A80D8F" w:rsidP="002650BD">
      <w:pPr>
        <w:pStyle w:val="1"/>
        <w:spacing w:before="0" w:after="0"/>
        <w:ind w:firstLine="709"/>
        <w:jc w:val="center"/>
        <w:rPr>
          <w:rFonts w:ascii="Times New Roman" w:hAnsi="Times New Roman"/>
          <w:b w:val="0"/>
          <w:sz w:val="28"/>
          <w:szCs w:val="28"/>
        </w:rPr>
      </w:pPr>
      <w:bookmarkStart w:id="24" w:name="_Toc65231660"/>
      <w:r w:rsidRPr="00A47EB1">
        <w:rPr>
          <w:rFonts w:ascii="Times New Roman" w:hAnsi="Times New Roman"/>
          <w:b w:val="0"/>
          <w:sz w:val="28"/>
          <w:szCs w:val="28"/>
        </w:rPr>
        <w:t>3</w:t>
      </w:r>
      <w:r w:rsidR="006830B0" w:rsidRPr="00A47EB1">
        <w:rPr>
          <w:rFonts w:ascii="Times New Roman" w:hAnsi="Times New Roman"/>
          <w:b w:val="0"/>
          <w:sz w:val="28"/>
          <w:szCs w:val="28"/>
        </w:rPr>
        <w:t>.4.</w:t>
      </w:r>
      <w:r w:rsidR="00D959BD" w:rsidRPr="00A47EB1">
        <w:rPr>
          <w:rFonts w:ascii="Times New Roman" w:hAnsi="Times New Roman"/>
          <w:b w:val="0"/>
          <w:sz w:val="28"/>
          <w:szCs w:val="28"/>
        </w:rPr>
        <w:t xml:space="preserve"> </w:t>
      </w:r>
      <w:r w:rsidR="006830B0" w:rsidRPr="00A47EB1">
        <w:rPr>
          <w:rFonts w:ascii="Times New Roman" w:hAnsi="Times New Roman"/>
          <w:b w:val="0"/>
          <w:sz w:val="28"/>
          <w:szCs w:val="28"/>
        </w:rPr>
        <w:t>Обеспечение безопасности проживания на территории города</w:t>
      </w:r>
      <w:bookmarkEnd w:id="24"/>
    </w:p>
    <w:p w:rsidR="00212B77" w:rsidRPr="00204355" w:rsidRDefault="00212B77" w:rsidP="002650BD"/>
    <w:p w:rsidR="003D1E5C" w:rsidRPr="00204355" w:rsidRDefault="003D1E5C" w:rsidP="003D1E5C">
      <w:pPr>
        <w:ind w:firstLine="708"/>
        <w:jc w:val="both"/>
        <w:rPr>
          <w:sz w:val="28"/>
          <w:szCs w:val="28"/>
        </w:rPr>
      </w:pPr>
      <w:r w:rsidRPr="00204355">
        <w:rPr>
          <w:sz w:val="28"/>
          <w:szCs w:val="28"/>
        </w:rPr>
        <w:t>В 20</w:t>
      </w:r>
      <w:r>
        <w:rPr>
          <w:sz w:val="28"/>
          <w:szCs w:val="28"/>
        </w:rPr>
        <w:t>20</w:t>
      </w:r>
      <w:r w:rsidRPr="00204355">
        <w:rPr>
          <w:sz w:val="28"/>
          <w:szCs w:val="28"/>
        </w:rPr>
        <w:t xml:space="preserve"> году велась работа по следующим основным направлениям: профилактика терроризма и экстремизма, правонарушений, наркомании, противодействие коррупции, укрепление межнационального и межконфессионального согласия, соблюдение законности при проведении публичных мероприятий, создание условий для деятельности дружин.</w:t>
      </w:r>
    </w:p>
    <w:p w:rsidR="003D1E5C" w:rsidRPr="00204355" w:rsidRDefault="003D1E5C" w:rsidP="003D1E5C">
      <w:pPr>
        <w:ind w:firstLine="708"/>
        <w:jc w:val="both"/>
        <w:rPr>
          <w:sz w:val="28"/>
          <w:szCs w:val="28"/>
        </w:rPr>
      </w:pPr>
      <w:r w:rsidRPr="00204355">
        <w:rPr>
          <w:sz w:val="28"/>
          <w:szCs w:val="28"/>
        </w:rPr>
        <w:t>По всем указанным направлениям осуществляют деятельность 5 консультативно - совещательных органов:</w:t>
      </w:r>
    </w:p>
    <w:p w:rsidR="003D1E5C" w:rsidRPr="00204355" w:rsidRDefault="003D1E5C" w:rsidP="003D1E5C">
      <w:pPr>
        <w:ind w:firstLine="708"/>
        <w:jc w:val="both"/>
        <w:rPr>
          <w:sz w:val="28"/>
          <w:szCs w:val="28"/>
        </w:rPr>
      </w:pPr>
      <w:r w:rsidRPr="00204355">
        <w:rPr>
          <w:sz w:val="28"/>
          <w:szCs w:val="28"/>
        </w:rPr>
        <w:t xml:space="preserve">1. Антитеррористическая комиссия города Невинномысска. </w:t>
      </w:r>
      <w:r w:rsidR="00AB339D">
        <w:rPr>
          <w:sz w:val="28"/>
          <w:szCs w:val="28"/>
        </w:rPr>
        <w:t xml:space="preserve">                                    </w:t>
      </w:r>
      <w:r w:rsidRPr="00204355">
        <w:rPr>
          <w:sz w:val="28"/>
          <w:szCs w:val="28"/>
        </w:rPr>
        <w:t>В 20</w:t>
      </w:r>
      <w:r>
        <w:rPr>
          <w:sz w:val="28"/>
          <w:szCs w:val="28"/>
        </w:rPr>
        <w:t>20</w:t>
      </w:r>
      <w:r w:rsidRPr="00204355">
        <w:rPr>
          <w:sz w:val="28"/>
          <w:szCs w:val="28"/>
        </w:rPr>
        <w:t xml:space="preserve"> году проведено 5 заседаний, на </w:t>
      </w:r>
      <w:proofErr w:type="gramStart"/>
      <w:r w:rsidRPr="00204355">
        <w:rPr>
          <w:sz w:val="28"/>
          <w:szCs w:val="28"/>
        </w:rPr>
        <w:t>которых было рассмотрен</w:t>
      </w:r>
      <w:r w:rsidR="001F08BE">
        <w:rPr>
          <w:sz w:val="28"/>
          <w:szCs w:val="28"/>
        </w:rPr>
        <w:t>ы</w:t>
      </w:r>
      <w:r w:rsidRPr="00204355">
        <w:rPr>
          <w:sz w:val="28"/>
          <w:szCs w:val="28"/>
        </w:rPr>
        <w:t xml:space="preserve"> </w:t>
      </w:r>
      <w:r w:rsidR="001F08BE">
        <w:rPr>
          <w:sz w:val="28"/>
          <w:szCs w:val="28"/>
        </w:rPr>
        <w:t>в</w:t>
      </w:r>
      <w:r w:rsidRPr="00204355">
        <w:rPr>
          <w:sz w:val="28"/>
          <w:szCs w:val="28"/>
        </w:rPr>
        <w:t xml:space="preserve">опросы </w:t>
      </w:r>
      <w:r w:rsidRPr="00204355">
        <w:rPr>
          <w:sz w:val="28"/>
          <w:szCs w:val="28"/>
        </w:rPr>
        <w:lastRenderedPageBreak/>
        <w:t>касались</w:t>
      </w:r>
      <w:proofErr w:type="gramEnd"/>
      <w:r w:rsidRPr="00204355">
        <w:rPr>
          <w:sz w:val="28"/>
          <w:szCs w:val="28"/>
        </w:rPr>
        <w:t xml:space="preserve"> </w:t>
      </w:r>
      <w:r w:rsidR="001F08BE">
        <w:rPr>
          <w:sz w:val="28"/>
          <w:szCs w:val="28"/>
        </w:rPr>
        <w:t xml:space="preserve">по </w:t>
      </w:r>
      <w:r w:rsidRPr="00204355">
        <w:rPr>
          <w:sz w:val="28"/>
          <w:szCs w:val="28"/>
        </w:rPr>
        <w:t>обеспечени</w:t>
      </w:r>
      <w:r w:rsidR="001F08BE">
        <w:rPr>
          <w:sz w:val="28"/>
          <w:szCs w:val="28"/>
        </w:rPr>
        <w:t>ю</w:t>
      </w:r>
      <w:r w:rsidRPr="00204355">
        <w:rPr>
          <w:sz w:val="28"/>
          <w:szCs w:val="28"/>
        </w:rPr>
        <w:t xml:space="preserve"> безопасности при проведении городских мероприят</w:t>
      </w:r>
      <w:r w:rsidR="001F08BE">
        <w:rPr>
          <w:sz w:val="28"/>
          <w:szCs w:val="28"/>
        </w:rPr>
        <w:t>ий с массовым пребыванием людей</w:t>
      </w:r>
      <w:r w:rsidRPr="00204355">
        <w:rPr>
          <w:sz w:val="28"/>
          <w:szCs w:val="28"/>
        </w:rPr>
        <w:t>.</w:t>
      </w:r>
    </w:p>
    <w:p w:rsidR="003D1E5C" w:rsidRDefault="003D1E5C" w:rsidP="003D1E5C">
      <w:pPr>
        <w:pStyle w:val="ad"/>
        <w:spacing w:before="0" w:after="0"/>
        <w:ind w:firstLine="709"/>
        <w:jc w:val="both"/>
        <w:rPr>
          <w:sz w:val="28"/>
          <w:szCs w:val="28"/>
        </w:rPr>
      </w:pPr>
      <w:r w:rsidRPr="00204355">
        <w:rPr>
          <w:sz w:val="28"/>
          <w:szCs w:val="28"/>
        </w:rPr>
        <w:t>2. Межведомственная комиссия по профилактике правонарушений на территории города Невинномысска: в 20</w:t>
      </w:r>
      <w:r>
        <w:rPr>
          <w:sz w:val="28"/>
          <w:szCs w:val="28"/>
        </w:rPr>
        <w:t>20</w:t>
      </w:r>
      <w:r w:rsidRPr="00204355">
        <w:rPr>
          <w:sz w:val="28"/>
          <w:szCs w:val="28"/>
        </w:rPr>
        <w:t xml:space="preserve"> году проведено 5 заседаний, на которых рассмотрен</w:t>
      </w:r>
      <w:r w:rsidR="001F08BE">
        <w:rPr>
          <w:sz w:val="28"/>
          <w:szCs w:val="28"/>
        </w:rPr>
        <w:t>ы в</w:t>
      </w:r>
      <w:r w:rsidRPr="008A4021">
        <w:rPr>
          <w:sz w:val="28"/>
          <w:szCs w:val="28"/>
        </w:rPr>
        <w:t>опросы по недопущению мошенничества в отношении жителей города Невинномысска,</w:t>
      </w:r>
      <w:r>
        <w:rPr>
          <w:sz w:val="28"/>
          <w:szCs w:val="28"/>
        </w:rPr>
        <w:t xml:space="preserve"> </w:t>
      </w:r>
      <w:r w:rsidRPr="008A4021">
        <w:rPr>
          <w:sz w:val="28"/>
          <w:szCs w:val="28"/>
        </w:rPr>
        <w:t>организации индивидуальной профилактическо</w:t>
      </w:r>
      <w:r w:rsidR="001F08BE">
        <w:rPr>
          <w:sz w:val="28"/>
          <w:szCs w:val="28"/>
        </w:rPr>
        <w:t>й работы с несовершеннолетними</w:t>
      </w:r>
      <w:r>
        <w:rPr>
          <w:sz w:val="28"/>
          <w:szCs w:val="28"/>
        </w:rPr>
        <w:t>.</w:t>
      </w:r>
    </w:p>
    <w:p w:rsidR="003D1E5C" w:rsidRPr="009B2A95" w:rsidRDefault="003D1E5C" w:rsidP="003D1E5C">
      <w:pPr>
        <w:ind w:firstLine="720"/>
        <w:jc w:val="both"/>
      </w:pPr>
      <w:r w:rsidRPr="009A7D39">
        <w:rPr>
          <w:sz w:val="28"/>
          <w:szCs w:val="28"/>
        </w:rPr>
        <w:t xml:space="preserve">3. </w:t>
      </w:r>
      <w:r w:rsidRPr="009A7D39">
        <w:rPr>
          <w:sz w:val="28"/>
          <w:szCs w:val="28"/>
          <w:lang w:eastAsia="ar-SA"/>
        </w:rPr>
        <w:t>Антинаркотическая комиссия при администрации города Невинномысска:</w:t>
      </w:r>
      <w:r w:rsidRPr="009A7D39">
        <w:t xml:space="preserve"> </w:t>
      </w:r>
      <w:r w:rsidRPr="009A7D39">
        <w:rPr>
          <w:sz w:val="28"/>
          <w:szCs w:val="28"/>
          <w:lang w:eastAsia="ar-SA"/>
        </w:rPr>
        <w:t>проведено 3 заседания, на которых рассмотрен</w:t>
      </w:r>
      <w:r w:rsidR="001F08BE" w:rsidRPr="009A7D39">
        <w:rPr>
          <w:sz w:val="28"/>
          <w:szCs w:val="28"/>
          <w:lang w:eastAsia="ar-SA"/>
        </w:rPr>
        <w:t>ы</w:t>
      </w:r>
      <w:r w:rsidRPr="009A7D39">
        <w:rPr>
          <w:sz w:val="28"/>
          <w:szCs w:val="28"/>
          <w:lang w:eastAsia="ar-SA"/>
        </w:rPr>
        <w:t xml:space="preserve"> </w:t>
      </w:r>
      <w:r w:rsidR="001F08BE" w:rsidRPr="009A7D39">
        <w:rPr>
          <w:sz w:val="28"/>
          <w:szCs w:val="28"/>
          <w:lang w:eastAsia="ar-SA"/>
        </w:rPr>
        <w:t>в</w:t>
      </w:r>
      <w:r w:rsidRPr="009A7D39">
        <w:rPr>
          <w:sz w:val="28"/>
          <w:szCs w:val="28"/>
          <w:lang w:eastAsia="ar-SA"/>
        </w:rPr>
        <w:t xml:space="preserve">опросы </w:t>
      </w:r>
      <w:r w:rsidRPr="009A7D39">
        <w:rPr>
          <w:sz w:val="28"/>
          <w:szCs w:val="20"/>
        </w:rPr>
        <w:t>профилактических мер в отношении несовершеннолетних, совершивших административные правонарушения и преступления, связанные с незаконным оборотом наркотических средств</w:t>
      </w:r>
      <w:r w:rsidRPr="009B2A95">
        <w:rPr>
          <w:sz w:val="28"/>
          <w:szCs w:val="20"/>
        </w:rPr>
        <w:t xml:space="preserve">. </w:t>
      </w:r>
    </w:p>
    <w:p w:rsidR="003D1E5C" w:rsidRDefault="003D1E5C" w:rsidP="003D1E5C">
      <w:pPr>
        <w:tabs>
          <w:tab w:val="left" w:pos="993"/>
          <w:tab w:val="left" w:pos="1276"/>
        </w:tabs>
        <w:ind w:firstLine="709"/>
        <w:jc w:val="both"/>
        <w:rPr>
          <w:sz w:val="28"/>
          <w:szCs w:val="28"/>
          <w:lang w:eastAsia="ar-SA"/>
        </w:rPr>
      </w:pPr>
      <w:r w:rsidRPr="00204355">
        <w:rPr>
          <w:color w:val="000000"/>
          <w:sz w:val="28"/>
          <w:szCs w:val="28"/>
          <w:lang w:eastAsia="ar-SA"/>
        </w:rPr>
        <w:t>4. Консультативный совет по вопросам национально-этнических отношений администрации города Невинномысска. В 20</w:t>
      </w:r>
      <w:r>
        <w:rPr>
          <w:color w:val="000000"/>
          <w:sz w:val="28"/>
          <w:szCs w:val="28"/>
          <w:lang w:eastAsia="ar-SA"/>
        </w:rPr>
        <w:t>20</w:t>
      </w:r>
      <w:r w:rsidRPr="00204355">
        <w:rPr>
          <w:color w:val="000000"/>
          <w:sz w:val="28"/>
          <w:szCs w:val="28"/>
          <w:lang w:eastAsia="ar-SA"/>
        </w:rPr>
        <w:t xml:space="preserve"> году было проведено 2 заседания, на которых рассмотрены </w:t>
      </w:r>
      <w:r w:rsidRPr="00A538C0">
        <w:rPr>
          <w:sz w:val="28"/>
          <w:szCs w:val="28"/>
        </w:rPr>
        <w:t>результат</w:t>
      </w:r>
      <w:r w:rsidR="009A7D39">
        <w:rPr>
          <w:sz w:val="28"/>
          <w:szCs w:val="28"/>
        </w:rPr>
        <w:t>ы</w:t>
      </w:r>
      <w:r w:rsidRPr="00A538C0">
        <w:rPr>
          <w:sz w:val="28"/>
          <w:szCs w:val="28"/>
        </w:rPr>
        <w:t xml:space="preserve"> деятельности Невинномысского городского казачьего общества Ставропольского окружного казачьего общества Терского войскового казачьего общества</w:t>
      </w:r>
      <w:r>
        <w:rPr>
          <w:sz w:val="28"/>
          <w:szCs w:val="28"/>
        </w:rPr>
        <w:t>; мер</w:t>
      </w:r>
      <w:r w:rsidR="009A7D39">
        <w:rPr>
          <w:sz w:val="28"/>
          <w:szCs w:val="28"/>
        </w:rPr>
        <w:t>ы</w:t>
      </w:r>
      <w:r>
        <w:rPr>
          <w:sz w:val="28"/>
          <w:szCs w:val="28"/>
        </w:rPr>
        <w:t xml:space="preserve"> по противодействию идеологии терроризма и экстремизма на </w:t>
      </w:r>
      <w:r w:rsidR="009A7D39">
        <w:rPr>
          <w:sz w:val="28"/>
          <w:szCs w:val="28"/>
        </w:rPr>
        <w:t>территории города Невинномысска</w:t>
      </w:r>
      <w:r>
        <w:rPr>
          <w:sz w:val="28"/>
          <w:szCs w:val="28"/>
        </w:rPr>
        <w:t xml:space="preserve">. </w:t>
      </w:r>
    </w:p>
    <w:p w:rsidR="003D1E5C" w:rsidRPr="00204355" w:rsidRDefault="003D1E5C" w:rsidP="003D1E5C">
      <w:pPr>
        <w:ind w:firstLine="709"/>
        <w:jc w:val="both"/>
        <w:rPr>
          <w:color w:val="000000"/>
          <w:sz w:val="28"/>
          <w:szCs w:val="28"/>
          <w:lang w:eastAsia="ar-SA"/>
        </w:rPr>
      </w:pPr>
      <w:r w:rsidRPr="00204355">
        <w:rPr>
          <w:sz w:val="28"/>
          <w:szCs w:val="28"/>
          <w:lang w:eastAsia="ar-SA"/>
        </w:rPr>
        <w:t xml:space="preserve">5. </w:t>
      </w:r>
      <w:r w:rsidRPr="00204355">
        <w:rPr>
          <w:sz w:val="28"/>
          <w:szCs w:val="28"/>
        </w:rPr>
        <w:t>Штаб народных дружин города Невинномысска</w:t>
      </w:r>
      <w:r w:rsidRPr="00204355">
        <w:rPr>
          <w:color w:val="000000"/>
          <w:sz w:val="28"/>
          <w:szCs w:val="28"/>
          <w:lang w:eastAsia="ar-SA"/>
        </w:rPr>
        <w:t>. В 20</w:t>
      </w:r>
      <w:r>
        <w:rPr>
          <w:color w:val="000000"/>
          <w:sz w:val="28"/>
          <w:szCs w:val="28"/>
          <w:lang w:eastAsia="ar-SA"/>
        </w:rPr>
        <w:t>20</w:t>
      </w:r>
      <w:r w:rsidR="00E2223A">
        <w:rPr>
          <w:color w:val="000000"/>
          <w:sz w:val="28"/>
          <w:szCs w:val="28"/>
          <w:lang w:eastAsia="ar-SA"/>
        </w:rPr>
        <w:t xml:space="preserve"> году проведено 4 заседания</w:t>
      </w:r>
      <w:r w:rsidR="009A7D39">
        <w:rPr>
          <w:color w:val="000000"/>
          <w:sz w:val="28"/>
          <w:szCs w:val="28"/>
          <w:lang w:eastAsia="ar-SA"/>
        </w:rPr>
        <w:t>,</w:t>
      </w:r>
      <w:r w:rsidRPr="00204355">
        <w:rPr>
          <w:color w:val="000000"/>
          <w:sz w:val="28"/>
          <w:szCs w:val="28"/>
          <w:lang w:eastAsia="ar-SA"/>
        </w:rPr>
        <w:t xml:space="preserve"> на котор</w:t>
      </w:r>
      <w:r w:rsidR="00E2223A">
        <w:rPr>
          <w:color w:val="000000"/>
          <w:sz w:val="28"/>
          <w:szCs w:val="28"/>
          <w:lang w:eastAsia="ar-SA"/>
        </w:rPr>
        <w:t>ых</w:t>
      </w:r>
      <w:r w:rsidRPr="00204355">
        <w:rPr>
          <w:color w:val="000000"/>
          <w:sz w:val="28"/>
          <w:szCs w:val="28"/>
          <w:lang w:eastAsia="ar-SA"/>
        </w:rPr>
        <w:t xml:space="preserve"> рассмотрены вопросы, касающиеся профилактики правонарушений на территории города Невинномысска в период проведения культурно-массовых мероприятий, организации совместной работы по обеспечению правопорядка на территории города Невинномысска и другие.</w:t>
      </w:r>
    </w:p>
    <w:p w:rsidR="009A7D39" w:rsidRDefault="003D1E5C" w:rsidP="003D1E5C">
      <w:pPr>
        <w:suppressAutoHyphens/>
        <w:ind w:firstLine="709"/>
        <w:jc w:val="both"/>
        <w:rPr>
          <w:color w:val="000000"/>
          <w:sz w:val="28"/>
          <w:szCs w:val="28"/>
          <w:lang w:bidi="ru-RU"/>
        </w:rPr>
      </w:pPr>
      <w:r w:rsidRPr="00204355">
        <w:rPr>
          <w:sz w:val="28"/>
          <w:szCs w:val="28"/>
        </w:rPr>
        <w:t xml:space="preserve">На территории города Невинномысска образовано 8 общественных формирований правоохранительной направленности, в том числе: </w:t>
      </w:r>
      <w:r w:rsidR="00AB339D">
        <w:rPr>
          <w:sz w:val="28"/>
          <w:szCs w:val="28"/>
        </w:rPr>
        <w:t xml:space="preserve">                             </w:t>
      </w:r>
      <w:r w:rsidRPr="00204355">
        <w:rPr>
          <w:color w:val="000000"/>
          <w:sz w:val="28"/>
          <w:szCs w:val="28"/>
          <w:lang w:bidi="ru-RU"/>
        </w:rPr>
        <w:t>5 добровольных народных дружин,</w:t>
      </w:r>
      <w:r>
        <w:rPr>
          <w:color w:val="000000"/>
          <w:sz w:val="28"/>
          <w:szCs w:val="28"/>
          <w:lang w:bidi="ru-RU"/>
        </w:rPr>
        <w:t xml:space="preserve"> </w:t>
      </w:r>
      <w:r w:rsidRPr="00204355">
        <w:rPr>
          <w:color w:val="000000"/>
          <w:sz w:val="28"/>
          <w:szCs w:val="28"/>
          <w:lang w:bidi="ru-RU"/>
        </w:rPr>
        <w:t xml:space="preserve">1 добровольная народная дружина и </w:t>
      </w:r>
      <w:r w:rsidR="00AB339D">
        <w:rPr>
          <w:color w:val="000000"/>
          <w:sz w:val="28"/>
          <w:szCs w:val="28"/>
          <w:lang w:bidi="ru-RU"/>
        </w:rPr>
        <w:t xml:space="preserve">                      </w:t>
      </w:r>
      <w:r w:rsidRPr="00204355">
        <w:rPr>
          <w:color w:val="000000"/>
          <w:sz w:val="28"/>
          <w:szCs w:val="28"/>
          <w:lang w:bidi="ru-RU"/>
        </w:rPr>
        <w:t xml:space="preserve">2 общественных объединения правоохранительной направленности. В состав дружин входит </w:t>
      </w:r>
      <w:r>
        <w:rPr>
          <w:color w:val="000000"/>
          <w:sz w:val="28"/>
          <w:szCs w:val="28"/>
          <w:lang w:bidi="ru-RU"/>
        </w:rPr>
        <w:t>160</w:t>
      </w:r>
      <w:r w:rsidRPr="00204355">
        <w:rPr>
          <w:color w:val="000000"/>
          <w:sz w:val="28"/>
          <w:szCs w:val="28"/>
          <w:lang w:bidi="ru-RU"/>
        </w:rPr>
        <w:t xml:space="preserve"> человек.</w:t>
      </w:r>
      <w:r>
        <w:rPr>
          <w:color w:val="000000"/>
          <w:sz w:val="28"/>
          <w:szCs w:val="28"/>
          <w:lang w:bidi="ru-RU"/>
        </w:rPr>
        <w:t xml:space="preserve"> </w:t>
      </w:r>
    </w:p>
    <w:p w:rsidR="003D1E5C" w:rsidRPr="00204355" w:rsidRDefault="003D1E5C" w:rsidP="003D1E5C">
      <w:pPr>
        <w:suppressAutoHyphens/>
        <w:ind w:firstLine="709"/>
        <w:jc w:val="both"/>
        <w:rPr>
          <w:color w:val="000000"/>
          <w:sz w:val="28"/>
          <w:szCs w:val="28"/>
          <w:lang w:bidi="ru-RU"/>
        </w:rPr>
      </w:pPr>
      <w:r w:rsidRPr="00420913">
        <w:rPr>
          <w:color w:val="000000"/>
          <w:sz w:val="28"/>
          <w:szCs w:val="28"/>
          <w:lang w:bidi="ru-RU"/>
        </w:rPr>
        <w:t xml:space="preserve">В настоящее время на территории </w:t>
      </w:r>
      <w:r w:rsidR="009A7D39">
        <w:rPr>
          <w:color w:val="000000"/>
          <w:sz w:val="28"/>
          <w:szCs w:val="28"/>
          <w:lang w:bidi="ru-RU"/>
        </w:rPr>
        <w:t>города</w:t>
      </w:r>
      <w:r w:rsidRPr="00420913">
        <w:rPr>
          <w:color w:val="000000"/>
          <w:sz w:val="28"/>
          <w:szCs w:val="28"/>
          <w:lang w:bidi="ru-RU"/>
        </w:rPr>
        <w:t xml:space="preserve"> функционируют системы видеонаблюдения (366 камер), в том числе 129 камер установлены в местах с массовым пребыванием граждан, 49 - расположены на въездах и выездах города, 188 - расположены на территориях общеобразовательных учреждений.</w:t>
      </w:r>
      <w:r w:rsidRPr="00204355">
        <w:rPr>
          <w:color w:val="000000"/>
          <w:sz w:val="28"/>
          <w:szCs w:val="28"/>
          <w:lang w:bidi="ru-RU"/>
        </w:rPr>
        <w:t xml:space="preserve"> </w:t>
      </w:r>
    </w:p>
    <w:p w:rsidR="003D1E5C" w:rsidRPr="00163FC1" w:rsidRDefault="003D1E5C" w:rsidP="003D1E5C">
      <w:pPr>
        <w:tabs>
          <w:tab w:val="left" w:pos="0"/>
        </w:tabs>
        <w:ind w:firstLine="567"/>
        <w:jc w:val="both"/>
        <w:rPr>
          <w:sz w:val="28"/>
          <w:szCs w:val="28"/>
        </w:rPr>
      </w:pPr>
      <w:r w:rsidRPr="00163FC1">
        <w:rPr>
          <w:sz w:val="28"/>
          <w:szCs w:val="28"/>
        </w:rPr>
        <w:t xml:space="preserve">Оперативная обстановка характеризовалась </w:t>
      </w:r>
      <w:r w:rsidR="009A7D39">
        <w:rPr>
          <w:sz w:val="28"/>
          <w:szCs w:val="28"/>
        </w:rPr>
        <w:t>ростом количества преступлений</w:t>
      </w:r>
      <w:r w:rsidR="00066BC9">
        <w:rPr>
          <w:sz w:val="28"/>
          <w:szCs w:val="28"/>
        </w:rPr>
        <w:t>: з</w:t>
      </w:r>
      <w:r w:rsidRPr="00163FC1">
        <w:rPr>
          <w:sz w:val="28"/>
          <w:szCs w:val="28"/>
        </w:rPr>
        <w:t xml:space="preserve">арегистрировано 2247 преступлений, что на </w:t>
      </w:r>
      <w:r w:rsidR="00AB339D">
        <w:rPr>
          <w:sz w:val="28"/>
          <w:szCs w:val="28"/>
        </w:rPr>
        <w:t xml:space="preserve">                           </w:t>
      </w:r>
      <w:r w:rsidRPr="00163FC1">
        <w:rPr>
          <w:sz w:val="28"/>
          <w:szCs w:val="28"/>
        </w:rPr>
        <w:t>358 преступлений больше, чем в 2019 году.</w:t>
      </w:r>
    </w:p>
    <w:p w:rsidR="003D1E5C" w:rsidRPr="009A7D39" w:rsidRDefault="003D1E5C" w:rsidP="009A7D39">
      <w:pPr>
        <w:pStyle w:val="36"/>
        <w:ind w:firstLine="709"/>
        <w:rPr>
          <w:rFonts w:ascii="Times New Roman" w:eastAsia="Times New Roman" w:hAnsi="Times New Roman"/>
          <w:color w:val="auto"/>
        </w:rPr>
      </w:pPr>
      <w:r w:rsidRPr="006E1676">
        <w:rPr>
          <w:rFonts w:ascii="Times New Roman" w:hAnsi="Times New Roman"/>
          <w:color w:val="auto"/>
        </w:rPr>
        <w:t xml:space="preserve">В течение 2020 года на территории города зарегистрировано </w:t>
      </w:r>
      <w:r w:rsidR="00AB339D">
        <w:rPr>
          <w:rFonts w:ascii="Times New Roman" w:hAnsi="Times New Roman"/>
          <w:color w:val="auto"/>
        </w:rPr>
        <w:t xml:space="preserve">                           </w:t>
      </w:r>
      <w:r w:rsidRPr="006E1676">
        <w:rPr>
          <w:rFonts w:ascii="Times New Roman" w:hAnsi="Times New Roman"/>
          <w:color w:val="auto"/>
        </w:rPr>
        <w:t>1882</w:t>
      </w:r>
      <w:r w:rsidRPr="006E1676">
        <w:rPr>
          <w:rFonts w:ascii="Times New Roman" w:hAnsi="Times New Roman"/>
          <w:b/>
          <w:color w:val="auto"/>
        </w:rPr>
        <w:t xml:space="preserve"> </w:t>
      </w:r>
      <w:proofErr w:type="gramStart"/>
      <w:r w:rsidRPr="006E1676">
        <w:rPr>
          <w:rFonts w:ascii="Times New Roman" w:hAnsi="Times New Roman"/>
          <w:color w:val="auto"/>
        </w:rPr>
        <w:t>дорожно-транспортных</w:t>
      </w:r>
      <w:proofErr w:type="gramEnd"/>
      <w:r w:rsidRPr="006E1676">
        <w:rPr>
          <w:rFonts w:ascii="Times New Roman" w:hAnsi="Times New Roman"/>
          <w:color w:val="auto"/>
        </w:rPr>
        <w:t xml:space="preserve"> происшествия</w:t>
      </w:r>
      <w:r w:rsidR="00A47EB1">
        <w:rPr>
          <w:rFonts w:ascii="Times New Roman" w:hAnsi="Times New Roman"/>
          <w:color w:val="auto"/>
        </w:rPr>
        <w:t xml:space="preserve">. </w:t>
      </w:r>
      <w:r w:rsidR="00DD682E">
        <w:rPr>
          <w:rFonts w:ascii="Times New Roman" w:hAnsi="Times New Roman"/>
          <w:color w:val="auto"/>
        </w:rPr>
        <w:t>С</w:t>
      </w:r>
      <w:r w:rsidRPr="009A7D39">
        <w:rPr>
          <w:rFonts w:ascii="Times New Roman" w:eastAsia="Times New Roman" w:hAnsi="Times New Roman"/>
          <w:color w:val="auto"/>
        </w:rPr>
        <w:t xml:space="preserve"> использованием скрытого контроля проведено 33 мероприятия, в том числе по </w:t>
      </w:r>
      <w:proofErr w:type="gramStart"/>
      <w:r w:rsidRPr="009A7D39">
        <w:rPr>
          <w:rFonts w:ascii="Times New Roman" w:eastAsia="Times New Roman" w:hAnsi="Times New Roman"/>
          <w:color w:val="auto"/>
        </w:rPr>
        <w:t>контролю за</w:t>
      </w:r>
      <w:proofErr w:type="gramEnd"/>
      <w:r w:rsidRPr="009A7D39">
        <w:rPr>
          <w:rFonts w:ascii="Times New Roman" w:eastAsia="Times New Roman" w:hAnsi="Times New Roman"/>
          <w:color w:val="auto"/>
        </w:rPr>
        <w:t xml:space="preserve"> па</w:t>
      </w:r>
      <w:r w:rsidR="00A47EB1" w:rsidRPr="009A7D39">
        <w:rPr>
          <w:rFonts w:ascii="Times New Roman" w:eastAsia="Times New Roman" w:hAnsi="Times New Roman"/>
          <w:color w:val="auto"/>
        </w:rPr>
        <w:t>ссажирскими перевозками - 10</w:t>
      </w:r>
      <w:r w:rsidRPr="009A7D39">
        <w:rPr>
          <w:rFonts w:ascii="Times New Roman" w:eastAsia="Times New Roman" w:hAnsi="Times New Roman"/>
          <w:color w:val="auto"/>
        </w:rPr>
        <w:t>.</w:t>
      </w:r>
      <w:r w:rsidR="00A47EB1" w:rsidRPr="009A7D39">
        <w:rPr>
          <w:rFonts w:ascii="Times New Roman" w:eastAsia="Times New Roman" w:hAnsi="Times New Roman"/>
          <w:color w:val="auto"/>
        </w:rPr>
        <w:t xml:space="preserve"> </w:t>
      </w:r>
      <w:r w:rsidRPr="009A7D39">
        <w:rPr>
          <w:rFonts w:ascii="Times New Roman" w:eastAsia="Times New Roman" w:hAnsi="Times New Roman"/>
          <w:color w:val="auto"/>
        </w:rPr>
        <w:t xml:space="preserve">Организовано и проведено </w:t>
      </w:r>
      <w:r w:rsidR="00AB339D">
        <w:rPr>
          <w:rFonts w:ascii="Times New Roman" w:eastAsia="Times New Roman" w:hAnsi="Times New Roman"/>
          <w:color w:val="auto"/>
        </w:rPr>
        <w:t xml:space="preserve">                                    </w:t>
      </w:r>
      <w:r w:rsidRPr="009A7D39">
        <w:rPr>
          <w:rFonts w:ascii="Times New Roman" w:eastAsia="Times New Roman" w:hAnsi="Times New Roman"/>
          <w:color w:val="auto"/>
        </w:rPr>
        <w:t>38 пропагандистских мероприятий по профилактике ДТП и детского дорожно-транспортного травматизма.</w:t>
      </w:r>
    </w:p>
    <w:p w:rsidR="003D1E5C" w:rsidRPr="00E23546" w:rsidRDefault="009A7D39" w:rsidP="009A7D39">
      <w:pPr>
        <w:widowControl w:val="0"/>
        <w:suppressAutoHyphens/>
        <w:ind w:left="20" w:right="20" w:firstLine="567"/>
        <w:jc w:val="both"/>
        <w:rPr>
          <w:color w:val="000000"/>
          <w:spacing w:val="1"/>
          <w:sz w:val="28"/>
          <w:szCs w:val="28"/>
          <w:highlight w:val="yellow"/>
        </w:rPr>
      </w:pPr>
      <w:r>
        <w:rPr>
          <w:color w:val="000000"/>
          <w:spacing w:val="1"/>
          <w:sz w:val="28"/>
          <w:szCs w:val="28"/>
        </w:rPr>
        <w:lastRenderedPageBreak/>
        <w:t xml:space="preserve">С регистрационного учета снято </w:t>
      </w:r>
      <w:r w:rsidR="003D1E5C" w:rsidRPr="00B37720">
        <w:rPr>
          <w:color w:val="000000"/>
          <w:spacing w:val="1"/>
          <w:sz w:val="28"/>
          <w:szCs w:val="28"/>
        </w:rPr>
        <w:t xml:space="preserve">1710 иностранных граждан и лиц без гражданства. </w:t>
      </w:r>
      <w:r w:rsidR="003D1E5C" w:rsidRPr="00BA42CB">
        <w:rPr>
          <w:color w:val="000000"/>
          <w:spacing w:val="1"/>
          <w:sz w:val="28"/>
          <w:szCs w:val="28"/>
        </w:rPr>
        <w:t>Основную часть иностранных граждан и лиц без гражданства, из числа поставленных на миграционный учет (524 человека), составляют граждане, прибывшие из стран ближнего зарубежья: Азербайджан (21,4 %), Украина (11,28 %), Армения (10,2</w:t>
      </w:r>
      <w:r>
        <w:rPr>
          <w:color w:val="000000"/>
          <w:spacing w:val="1"/>
          <w:sz w:val="28"/>
          <w:szCs w:val="28"/>
        </w:rPr>
        <w:t xml:space="preserve"> </w:t>
      </w:r>
      <w:r w:rsidR="003D1E5C" w:rsidRPr="00BA42CB">
        <w:rPr>
          <w:color w:val="000000"/>
          <w:spacing w:val="1"/>
          <w:sz w:val="28"/>
          <w:szCs w:val="28"/>
        </w:rPr>
        <w:t>%), Таджикистан (7,5</w:t>
      </w:r>
      <w:r>
        <w:rPr>
          <w:color w:val="000000"/>
          <w:spacing w:val="1"/>
          <w:sz w:val="28"/>
          <w:szCs w:val="28"/>
        </w:rPr>
        <w:t xml:space="preserve"> </w:t>
      </w:r>
      <w:r w:rsidR="003D1E5C" w:rsidRPr="00BA42CB">
        <w:rPr>
          <w:color w:val="000000"/>
          <w:spacing w:val="1"/>
          <w:sz w:val="28"/>
          <w:szCs w:val="28"/>
        </w:rPr>
        <w:t>%).</w:t>
      </w:r>
    </w:p>
    <w:p w:rsidR="003D1E5C" w:rsidRPr="00E23546" w:rsidRDefault="003D1E5C" w:rsidP="003D1E5C">
      <w:pPr>
        <w:widowControl w:val="0"/>
        <w:suppressAutoHyphens/>
        <w:ind w:right="20" w:firstLine="567"/>
        <w:jc w:val="both"/>
        <w:rPr>
          <w:color w:val="000000"/>
          <w:spacing w:val="1"/>
          <w:sz w:val="28"/>
          <w:szCs w:val="28"/>
        </w:rPr>
      </w:pPr>
      <w:r w:rsidRPr="00E23546">
        <w:rPr>
          <w:color w:val="000000"/>
          <w:spacing w:val="1"/>
          <w:sz w:val="28"/>
          <w:szCs w:val="28"/>
        </w:rPr>
        <w:t>От работодателей получено 385 уведомлений о привлечении и использовании иностранных граждан для осуществления трудовой деятельности.</w:t>
      </w:r>
    </w:p>
    <w:p w:rsidR="00DD2847" w:rsidRPr="00204355" w:rsidRDefault="00DD2847" w:rsidP="00BB665A">
      <w:pPr>
        <w:suppressAutoHyphens/>
        <w:ind w:firstLine="709"/>
        <w:jc w:val="both"/>
        <w:rPr>
          <w:sz w:val="28"/>
          <w:szCs w:val="28"/>
        </w:rPr>
      </w:pPr>
    </w:p>
    <w:p w:rsidR="002C62BC" w:rsidRPr="00204355" w:rsidRDefault="002C62BC" w:rsidP="002C62BC">
      <w:pPr>
        <w:pStyle w:val="1"/>
        <w:spacing w:before="0" w:after="0"/>
        <w:ind w:firstLine="709"/>
        <w:jc w:val="center"/>
        <w:rPr>
          <w:rFonts w:ascii="Times New Roman" w:hAnsi="Times New Roman"/>
          <w:b w:val="0"/>
          <w:sz w:val="28"/>
          <w:szCs w:val="28"/>
        </w:rPr>
      </w:pPr>
      <w:bookmarkStart w:id="25" w:name="_Toc65231661"/>
      <w:r w:rsidRPr="00097892">
        <w:rPr>
          <w:rFonts w:ascii="Times New Roman" w:hAnsi="Times New Roman"/>
          <w:b w:val="0"/>
          <w:sz w:val="28"/>
          <w:szCs w:val="28"/>
        </w:rPr>
        <w:t>3.5. Улучшение качества городской среды</w:t>
      </w:r>
      <w:bookmarkEnd w:id="25"/>
    </w:p>
    <w:p w:rsidR="002C62BC" w:rsidRPr="00204355" w:rsidRDefault="002C62BC" w:rsidP="00BB665A">
      <w:pPr>
        <w:suppressAutoHyphens/>
        <w:ind w:firstLine="709"/>
        <w:jc w:val="both"/>
        <w:rPr>
          <w:sz w:val="28"/>
          <w:szCs w:val="28"/>
        </w:rPr>
      </w:pPr>
    </w:p>
    <w:p w:rsidR="006862B1" w:rsidRPr="00BD591A" w:rsidRDefault="00BB665A" w:rsidP="00BB665A">
      <w:pPr>
        <w:suppressAutoHyphens/>
        <w:ind w:firstLine="709"/>
        <w:jc w:val="both"/>
        <w:rPr>
          <w:sz w:val="28"/>
          <w:szCs w:val="28"/>
        </w:rPr>
      </w:pPr>
      <w:r w:rsidRPr="00BD591A">
        <w:rPr>
          <w:sz w:val="28"/>
          <w:szCs w:val="28"/>
        </w:rPr>
        <w:t xml:space="preserve">Для </w:t>
      </w:r>
      <w:r w:rsidR="009B784F">
        <w:rPr>
          <w:sz w:val="28"/>
          <w:szCs w:val="28"/>
        </w:rPr>
        <w:t>улучшения качества городской среды</w:t>
      </w:r>
      <w:r w:rsidRPr="00BD591A">
        <w:rPr>
          <w:sz w:val="28"/>
          <w:szCs w:val="28"/>
        </w:rPr>
        <w:t xml:space="preserve"> решаются задачи по снижению уровня загрязнения атмосферы города, снижению количества вредных веществ, поступающих в водные объекты в результате хозяйственной деятельности человека. К решению задач привлекаются п</w:t>
      </w:r>
      <w:r w:rsidR="00C75980" w:rsidRPr="00BD591A">
        <w:rPr>
          <w:sz w:val="28"/>
          <w:szCs w:val="28"/>
        </w:rPr>
        <w:t>редприятия и организации города.</w:t>
      </w:r>
      <w:r w:rsidRPr="00BD591A">
        <w:rPr>
          <w:sz w:val="28"/>
          <w:szCs w:val="28"/>
        </w:rPr>
        <w:t xml:space="preserve"> АО «Невинномысский Азот», </w:t>
      </w:r>
      <w:r w:rsidR="00AB339D">
        <w:rPr>
          <w:sz w:val="28"/>
          <w:szCs w:val="28"/>
        </w:rPr>
        <w:t xml:space="preserve">                             </w:t>
      </w:r>
      <w:r w:rsidRPr="00BD591A">
        <w:rPr>
          <w:sz w:val="28"/>
          <w:szCs w:val="28"/>
        </w:rPr>
        <w:t>АО «</w:t>
      </w:r>
      <w:proofErr w:type="spellStart"/>
      <w:r w:rsidRPr="00BD591A">
        <w:rPr>
          <w:sz w:val="28"/>
          <w:szCs w:val="28"/>
        </w:rPr>
        <w:t>Арнест</w:t>
      </w:r>
      <w:proofErr w:type="spellEnd"/>
      <w:r w:rsidRPr="00BD591A">
        <w:rPr>
          <w:sz w:val="28"/>
          <w:szCs w:val="28"/>
        </w:rPr>
        <w:t xml:space="preserve">», филиалом ООО «Газпром </w:t>
      </w:r>
      <w:proofErr w:type="spellStart"/>
      <w:r w:rsidRPr="00BD591A">
        <w:rPr>
          <w:sz w:val="28"/>
          <w:szCs w:val="28"/>
        </w:rPr>
        <w:t>трансгаз</w:t>
      </w:r>
      <w:proofErr w:type="spellEnd"/>
      <w:r w:rsidRPr="00BD591A">
        <w:rPr>
          <w:sz w:val="28"/>
          <w:szCs w:val="28"/>
        </w:rPr>
        <w:t xml:space="preserve"> Ставрополь» Невинномысское ЛПУМГ, филиалом «Невинномысская ГРЭС» ПАО «</w:t>
      </w:r>
      <w:proofErr w:type="spellStart"/>
      <w:r w:rsidRPr="00BD591A">
        <w:rPr>
          <w:sz w:val="28"/>
          <w:szCs w:val="28"/>
        </w:rPr>
        <w:t>Энел</w:t>
      </w:r>
      <w:proofErr w:type="spellEnd"/>
      <w:r w:rsidRPr="00BD591A">
        <w:rPr>
          <w:sz w:val="28"/>
          <w:szCs w:val="28"/>
        </w:rPr>
        <w:t xml:space="preserve"> Россия»</w:t>
      </w:r>
      <w:r w:rsidR="00FD54EB">
        <w:rPr>
          <w:sz w:val="28"/>
          <w:szCs w:val="28"/>
        </w:rPr>
        <w:t xml:space="preserve">, </w:t>
      </w:r>
      <w:r w:rsidR="00FD54EB" w:rsidRPr="00FD54EB">
        <w:rPr>
          <w:sz w:val="28"/>
          <w:szCs w:val="28"/>
        </w:rPr>
        <w:t>ООО «Птицекомбинат»</w:t>
      </w:r>
      <w:r w:rsidRPr="00BD591A">
        <w:rPr>
          <w:sz w:val="28"/>
          <w:szCs w:val="28"/>
        </w:rPr>
        <w:t xml:space="preserve"> </w:t>
      </w:r>
      <w:r w:rsidR="00C75980" w:rsidRPr="00BD591A">
        <w:rPr>
          <w:sz w:val="28"/>
          <w:szCs w:val="28"/>
        </w:rPr>
        <w:t xml:space="preserve">и другими предприятиями </w:t>
      </w:r>
      <w:r w:rsidRPr="00BD591A">
        <w:rPr>
          <w:sz w:val="28"/>
          <w:szCs w:val="28"/>
        </w:rPr>
        <w:t xml:space="preserve">выполняются мероприятия по охране атмосферного воздуха, совершенствованию системы обращения с отходами, мониторингу в сфере охраны окружающей среды. </w:t>
      </w:r>
    </w:p>
    <w:p w:rsidR="006862B1" w:rsidRPr="0000148E" w:rsidRDefault="006862B1" w:rsidP="006862B1">
      <w:pPr>
        <w:ind w:firstLine="709"/>
        <w:jc w:val="both"/>
        <w:rPr>
          <w:color w:val="000000"/>
          <w:sz w:val="28"/>
          <w:szCs w:val="28"/>
        </w:rPr>
      </w:pPr>
      <w:r w:rsidRPr="0000148E">
        <w:rPr>
          <w:sz w:val="28"/>
          <w:szCs w:val="28"/>
        </w:rPr>
        <w:t>Филиал «Невинномысская ГРЭС» ПАО «ЭНЕЛ РОССИЯ» о</w:t>
      </w:r>
      <w:r w:rsidRPr="0000148E">
        <w:rPr>
          <w:color w:val="000000"/>
          <w:sz w:val="28"/>
          <w:szCs w:val="28"/>
        </w:rPr>
        <w:t xml:space="preserve">существляет контроль химического и физического воздействия </w:t>
      </w:r>
      <w:r w:rsidR="00C75980" w:rsidRPr="0000148E">
        <w:rPr>
          <w:color w:val="000000"/>
          <w:sz w:val="28"/>
          <w:szCs w:val="28"/>
        </w:rPr>
        <w:t xml:space="preserve">на атмосферный воздух </w:t>
      </w:r>
      <w:r w:rsidRPr="0000148E">
        <w:rPr>
          <w:color w:val="000000"/>
          <w:sz w:val="28"/>
          <w:szCs w:val="28"/>
        </w:rPr>
        <w:t>на производственных площадках и границе санитарно-защитной зоны предприятия, внедрение комплекса экологического мониторинга за содержанием выбросов в уходящих газах.</w:t>
      </w:r>
    </w:p>
    <w:p w:rsidR="006862B1" w:rsidRPr="0000148E" w:rsidRDefault="005438E5" w:rsidP="00BB665A">
      <w:pPr>
        <w:suppressAutoHyphens/>
        <w:ind w:firstLine="709"/>
        <w:jc w:val="both"/>
        <w:rPr>
          <w:color w:val="000000"/>
          <w:sz w:val="28"/>
          <w:szCs w:val="28"/>
        </w:rPr>
      </w:pPr>
      <w:r w:rsidRPr="0000148E">
        <w:rPr>
          <w:color w:val="000000"/>
          <w:sz w:val="28"/>
          <w:szCs w:val="28"/>
        </w:rPr>
        <w:t xml:space="preserve">Филиал ООО «Газпром </w:t>
      </w:r>
      <w:proofErr w:type="spellStart"/>
      <w:r w:rsidRPr="0000148E">
        <w:rPr>
          <w:color w:val="000000"/>
          <w:sz w:val="28"/>
          <w:szCs w:val="28"/>
        </w:rPr>
        <w:t>трансгаз</w:t>
      </w:r>
      <w:proofErr w:type="spellEnd"/>
      <w:r w:rsidRPr="0000148E">
        <w:rPr>
          <w:color w:val="000000"/>
          <w:sz w:val="28"/>
          <w:szCs w:val="28"/>
        </w:rPr>
        <w:t xml:space="preserve"> Ставрополь» Невинномысское ЛПУМГ проводит производственный экологический мониторинг, </w:t>
      </w:r>
      <w:r w:rsidR="00C75980" w:rsidRPr="0000148E">
        <w:rPr>
          <w:color w:val="000000"/>
          <w:sz w:val="28"/>
          <w:szCs w:val="28"/>
        </w:rPr>
        <w:t>реализацию оптимизированной схемы по</w:t>
      </w:r>
      <w:r w:rsidRPr="0000148E">
        <w:rPr>
          <w:color w:val="000000"/>
          <w:sz w:val="28"/>
          <w:szCs w:val="28"/>
        </w:rPr>
        <w:t xml:space="preserve"> обращени</w:t>
      </w:r>
      <w:r w:rsidR="00C75980" w:rsidRPr="0000148E">
        <w:rPr>
          <w:color w:val="000000"/>
          <w:sz w:val="28"/>
          <w:szCs w:val="28"/>
        </w:rPr>
        <w:t>ю</w:t>
      </w:r>
      <w:r w:rsidRPr="0000148E">
        <w:rPr>
          <w:color w:val="000000"/>
          <w:sz w:val="28"/>
          <w:szCs w:val="28"/>
        </w:rPr>
        <w:t xml:space="preserve"> с отходами.</w:t>
      </w:r>
    </w:p>
    <w:p w:rsidR="0000148E" w:rsidRPr="00097892" w:rsidRDefault="005438E5" w:rsidP="005438E5">
      <w:pPr>
        <w:ind w:firstLine="709"/>
        <w:jc w:val="both"/>
        <w:rPr>
          <w:color w:val="000000"/>
          <w:sz w:val="28"/>
          <w:szCs w:val="28"/>
        </w:rPr>
      </w:pPr>
      <w:r w:rsidRPr="0000148E">
        <w:rPr>
          <w:color w:val="000000"/>
          <w:sz w:val="28"/>
          <w:szCs w:val="28"/>
        </w:rPr>
        <w:t xml:space="preserve">АО «Невинномысский Азот» проводит </w:t>
      </w:r>
      <w:r w:rsidR="00097892">
        <w:rPr>
          <w:color w:val="000000"/>
          <w:sz w:val="28"/>
          <w:szCs w:val="28"/>
        </w:rPr>
        <w:t>в</w:t>
      </w:r>
      <w:r w:rsidR="0000148E" w:rsidRPr="00097892">
        <w:rPr>
          <w:color w:val="000000"/>
          <w:sz w:val="28"/>
          <w:szCs w:val="28"/>
        </w:rPr>
        <w:t xml:space="preserve">ыполнение комплекса мероприятий по повышению эффективности работы цеха БХО и ТООП, </w:t>
      </w:r>
      <w:r w:rsidR="00097892">
        <w:rPr>
          <w:color w:val="000000"/>
          <w:sz w:val="28"/>
          <w:szCs w:val="28"/>
        </w:rPr>
        <w:t>у</w:t>
      </w:r>
      <w:r w:rsidR="0000148E" w:rsidRPr="00097892">
        <w:rPr>
          <w:color w:val="000000"/>
          <w:sz w:val="28"/>
          <w:szCs w:val="28"/>
        </w:rPr>
        <w:t xml:space="preserve">становка дожимного блока на установке обратного осмоса цеха № 1-В 3, </w:t>
      </w:r>
      <w:r w:rsidR="00097892">
        <w:rPr>
          <w:color w:val="000000"/>
          <w:sz w:val="28"/>
          <w:szCs w:val="28"/>
        </w:rPr>
        <w:t>р</w:t>
      </w:r>
      <w:r w:rsidR="0000148E" w:rsidRPr="00097892">
        <w:rPr>
          <w:color w:val="000000"/>
          <w:sz w:val="28"/>
          <w:szCs w:val="28"/>
        </w:rPr>
        <w:t xml:space="preserve">еконструкция песколовок, первичных отстойников, </w:t>
      </w:r>
      <w:proofErr w:type="spellStart"/>
      <w:r w:rsidR="0000148E" w:rsidRPr="00097892">
        <w:rPr>
          <w:color w:val="000000"/>
          <w:sz w:val="28"/>
          <w:szCs w:val="28"/>
        </w:rPr>
        <w:t>аэротенков-денитрификаторов</w:t>
      </w:r>
      <w:proofErr w:type="spellEnd"/>
      <w:r w:rsidR="0000148E" w:rsidRPr="00097892">
        <w:rPr>
          <w:color w:val="000000"/>
          <w:sz w:val="28"/>
          <w:szCs w:val="28"/>
        </w:rPr>
        <w:t xml:space="preserve">, микрофильтров, </w:t>
      </w:r>
      <w:r w:rsidR="00097892">
        <w:rPr>
          <w:color w:val="000000"/>
          <w:sz w:val="28"/>
          <w:szCs w:val="28"/>
        </w:rPr>
        <w:t>п</w:t>
      </w:r>
      <w:r w:rsidR="0000148E" w:rsidRPr="00097892">
        <w:rPr>
          <w:color w:val="000000"/>
          <w:sz w:val="28"/>
          <w:szCs w:val="28"/>
        </w:rPr>
        <w:t>риобретение установки по обезвреживанию отходов</w:t>
      </w:r>
      <w:r w:rsidR="00097892" w:rsidRPr="00097892">
        <w:rPr>
          <w:color w:val="000000"/>
          <w:sz w:val="28"/>
          <w:szCs w:val="28"/>
        </w:rPr>
        <w:t>.</w:t>
      </w:r>
    </w:p>
    <w:p w:rsidR="00097892" w:rsidRPr="00097892" w:rsidRDefault="00097892" w:rsidP="00097892">
      <w:pPr>
        <w:ind w:firstLine="709"/>
        <w:jc w:val="both"/>
        <w:rPr>
          <w:sz w:val="28"/>
          <w:szCs w:val="28"/>
        </w:rPr>
      </w:pPr>
      <w:r w:rsidRPr="00097892">
        <w:rPr>
          <w:sz w:val="28"/>
          <w:szCs w:val="28"/>
        </w:rPr>
        <w:t xml:space="preserve">В целях улучшения качества городской среды АО «Невинномысский Азот» выдано разрешение на строительство «Комплекса по повышению эффективности работы цеха биохимической очистки» по улице </w:t>
      </w:r>
      <w:proofErr w:type="spellStart"/>
      <w:r w:rsidRPr="00097892">
        <w:rPr>
          <w:sz w:val="28"/>
          <w:szCs w:val="28"/>
        </w:rPr>
        <w:t>Низяева</w:t>
      </w:r>
      <w:proofErr w:type="spellEnd"/>
      <w:r w:rsidRPr="00097892">
        <w:rPr>
          <w:sz w:val="28"/>
          <w:szCs w:val="28"/>
        </w:rPr>
        <w:t>, 1/2, в рамках которого предусмотрено строительство цеха биохимической очистки сточных вод промышленных предприятий и хозяйственно-бытовых сточных вод массива города и технического обезвреживания отходов производства предприятий.</w:t>
      </w:r>
    </w:p>
    <w:p w:rsidR="0000148E" w:rsidRPr="00097892" w:rsidRDefault="005438E5" w:rsidP="005438E5">
      <w:pPr>
        <w:ind w:firstLine="709"/>
        <w:jc w:val="both"/>
        <w:rPr>
          <w:color w:val="000000"/>
          <w:sz w:val="28"/>
          <w:szCs w:val="28"/>
        </w:rPr>
      </w:pPr>
      <w:r w:rsidRPr="00097892">
        <w:rPr>
          <w:color w:val="000000"/>
          <w:sz w:val="28"/>
          <w:szCs w:val="28"/>
        </w:rPr>
        <w:t>АО «</w:t>
      </w:r>
      <w:proofErr w:type="spellStart"/>
      <w:r w:rsidRPr="00097892">
        <w:rPr>
          <w:color w:val="000000"/>
          <w:sz w:val="28"/>
          <w:szCs w:val="28"/>
        </w:rPr>
        <w:t>Арнест</w:t>
      </w:r>
      <w:proofErr w:type="spellEnd"/>
      <w:r w:rsidRPr="00097892">
        <w:rPr>
          <w:color w:val="000000"/>
          <w:sz w:val="28"/>
          <w:szCs w:val="28"/>
        </w:rPr>
        <w:t xml:space="preserve">» </w:t>
      </w:r>
      <w:r w:rsidR="00097892" w:rsidRPr="00097892">
        <w:rPr>
          <w:color w:val="000000"/>
          <w:sz w:val="28"/>
          <w:szCs w:val="28"/>
        </w:rPr>
        <w:t>проводит о</w:t>
      </w:r>
      <w:r w:rsidR="0000148E" w:rsidRPr="00097892">
        <w:rPr>
          <w:color w:val="000000"/>
          <w:sz w:val="28"/>
          <w:szCs w:val="28"/>
        </w:rPr>
        <w:t>чистк</w:t>
      </w:r>
      <w:r w:rsidR="00097892" w:rsidRPr="00097892">
        <w:rPr>
          <w:color w:val="000000"/>
          <w:sz w:val="28"/>
          <w:szCs w:val="28"/>
        </w:rPr>
        <w:t>у</w:t>
      </w:r>
      <w:r w:rsidR="0000148E" w:rsidRPr="00097892">
        <w:rPr>
          <w:color w:val="000000"/>
          <w:sz w:val="28"/>
          <w:szCs w:val="28"/>
        </w:rPr>
        <w:t xml:space="preserve"> отстойников цеха баллонов от солей алюминатов, </w:t>
      </w:r>
      <w:r w:rsidR="00097892">
        <w:rPr>
          <w:color w:val="000000"/>
          <w:sz w:val="28"/>
          <w:szCs w:val="28"/>
        </w:rPr>
        <w:t>ч</w:t>
      </w:r>
      <w:r w:rsidR="0000148E" w:rsidRPr="00097892">
        <w:rPr>
          <w:color w:val="000000"/>
          <w:sz w:val="28"/>
          <w:szCs w:val="28"/>
        </w:rPr>
        <w:t>истк</w:t>
      </w:r>
      <w:r w:rsidR="00097892">
        <w:rPr>
          <w:color w:val="000000"/>
          <w:sz w:val="28"/>
          <w:szCs w:val="28"/>
        </w:rPr>
        <w:t>у</w:t>
      </w:r>
      <w:r w:rsidR="0000148E" w:rsidRPr="00097892">
        <w:rPr>
          <w:color w:val="000000"/>
          <w:sz w:val="28"/>
          <w:szCs w:val="28"/>
        </w:rPr>
        <w:t xml:space="preserve"> аварийных емкостей цеха наполнения, </w:t>
      </w:r>
      <w:r w:rsidR="00097892">
        <w:rPr>
          <w:color w:val="000000"/>
          <w:sz w:val="28"/>
          <w:szCs w:val="28"/>
        </w:rPr>
        <w:t>о</w:t>
      </w:r>
      <w:r w:rsidR="0000148E" w:rsidRPr="00097892">
        <w:rPr>
          <w:color w:val="000000"/>
          <w:sz w:val="28"/>
          <w:szCs w:val="28"/>
        </w:rPr>
        <w:t>чистк</w:t>
      </w:r>
      <w:r w:rsidR="00097892">
        <w:rPr>
          <w:color w:val="000000"/>
          <w:sz w:val="28"/>
          <w:szCs w:val="28"/>
        </w:rPr>
        <w:t>у</w:t>
      </w:r>
      <w:r w:rsidR="0000148E" w:rsidRPr="00097892">
        <w:rPr>
          <w:color w:val="000000"/>
          <w:sz w:val="28"/>
          <w:szCs w:val="28"/>
        </w:rPr>
        <w:t xml:space="preserve"> </w:t>
      </w:r>
      <w:r w:rsidR="0000148E" w:rsidRPr="00097892">
        <w:rPr>
          <w:color w:val="000000"/>
          <w:sz w:val="28"/>
          <w:szCs w:val="28"/>
        </w:rPr>
        <w:lastRenderedPageBreak/>
        <w:t>канализационных сетей на территории предприятия</w:t>
      </w:r>
      <w:r w:rsidR="00097892">
        <w:rPr>
          <w:color w:val="000000"/>
          <w:sz w:val="28"/>
          <w:szCs w:val="28"/>
        </w:rPr>
        <w:t>, о</w:t>
      </w:r>
      <w:r w:rsidR="0000148E" w:rsidRPr="00097892">
        <w:rPr>
          <w:color w:val="000000"/>
          <w:sz w:val="28"/>
          <w:szCs w:val="28"/>
        </w:rPr>
        <w:t>чистк</w:t>
      </w:r>
      <w:r w:rsidR="00097892">
        <w:rPr>
          <w:color w:val="000000"/>
          <w:sz w:val="28"/>
          <w:szCs w:val="28"/>
        </w:rPr>
        <w:t>у</w:t>
      </w:r>
      <w:r w:rsidR="0000148E" w:rsidRPr="00097892">
        <w:rPr>
          <w:color w:val="000000"/>
          <w:sz w:val="28"/>
          <w:szCs w:val="28"/>
        </w:rPr>
        <w:t xml:space="preserve"> особо загрязненных стоков биопрепаратами ВСР, </w:t>
      </w:r>
      <w:r w:rsidR="00097892">
        <w:rPr>
          <w:color w:val="000000"/>
          <w:sz w:val="28"/>
          <w:szCs w:val="28"/>
        </w:rPr>
        <w:t>о</w:t>
      </w:r>
      <w:r w:rsidR="0000148E" w:rsidRPr="00097892">
        <w:rPr>
          <w:color w:val="000000"/>
          <w:sz w:val="28"/>
          <w:szCs w:val="28"/>
        </w:rPr>
        <w:t>борудование места для накопления отходов I-IV классов опасности</w:t>
      </w:r>
      <w:r w:rsidR="00097892">
        <w:rPr>
          <w:color w:val="000000"/>
          <w:sz w:val="28"/>
          <w:szCs w:val="28"/>
        </w:rPr>
        <w:t>.</w:t>
      </w:r>
    </w:p>
    <w:p w:rsidR="00C75980" w:rsidRPr="0000148E" w:rsidRDefault="00C75980" w:rsidP="00C75980">
      <w:pPr>
        <w:ind w:firstLine="709"/>
        <w:jc w:val="both"/>
        <w:rPr>
          <w:color w:val="000000"/>
          <w:sz w:val="28"/>
          <w:szCs w:val="28"/>
        </w:rPr>
      </w:pPr>
      <w:r w:rsidRPr="0000148E">
        <w:rPr>
          <w:color w:val="000000"/>
          <w:sz w:val="28"/>
          <w:szCs w:val="28"/>
        </w:rPr>
        <w:t>Филиал ПАО «</w:t>
      </w:r>
      <w:proofErr w:type="spellStart"/>
      <w:r w:rsidRPr="0000148E">
        <w:rPr>
          <w:color w:val="000000"/>
          <w:sz w:val="28"/>
          <w:szCs w:val="28"/>
        </w:rPr>
        <w:t>РусГидро</w:t>
      </w:r>
      <w:proofErr w:type="spellEnd"/>
      <w:r w:rsidRPr="0000148E">
        <w:rPr>
          <w:color w:val="000000"/>
          <w:sz w:val="28"/>
          <w:szCs w:val="28"/>
        </w:rPr>
        <w:t>» - «Каскад кубанских ГЭС» принимает участие в городских субботниках и является организатором ежегодной экологической акции «</w:t>
      </w:r>
      <w:proofErr w:type="spellStart"/>
      <w:r w:rsidRPr="0000148E">
        <w:rPr>
          <w:color w:val="000000"/>
          <w:sz w:val="28"/>
          <w:szCs w:val="28"/>
        </w:rPr>
        <w:t>оБЕРЕГАЙ</w:t>
      </w:r>
      <w:proofErr w:type="spellEnd"/>
      <w:r w:rsidRPr="0000148E">
        <w:rPr>
          <w:color w:val="000000"/>
          <w:sz w:val="28"/>
          <w:szCs w:val="28"/>
        </w:rPr>
        <w:t>», привлекая к участию молодежь города.</w:t>
      </w:r>
    </w:p>
    <w:p w:rsidR="00097892" w:rsidRPr="00097892" w:rsidRDefault="00097892" w:rsidP="00097892">
      <w:pPr>
        <w:suppressAutoHyphens/>
        <w:ind w:firstLine="709"/>
        <w:jc w:val="both"/>
        <w:rPr>
          <w:color w:val="000000"/>
          <w:sz w:val="28"/>
          <w:szCs w:val="28"/>
        </w:rPr>
      </w:pPr>
      <w:r w:rsidRPr="00097892">
        <w:rPr>
          <w:color w:val="000000"/>
          <w:sz w:val="28"/>
          <w:szCs w:val="28"/>
        </w:rPr>
        <w:t xml:space="preserve">ООО «Птицекомбинат» проводилась замена общей обменной вентиляционной системы в цехе № 2, </w:t>
      </w:r>
      <w:r>
        <w:rPr>
          <w:color w:val="000000"/>
          <w:sz w:val="28"/>
          <w:szCs w:val="28"/>
        </w:rPr>
        <w:t>у</w:t>
      </w:r>
      <w:r w:rsidRPr="00097892">
        <w:rPr>
          <w:color w:val="000000"/>
          <w:sz w:val="28"/>
          <w:szCs w:val="28"/>
        </w:rPr>
        <w:t>становка дополнительного очистного оборудования по отчистке воздуха выбрасываемого в атмосферный воздух от цеха № 2</w:t>
      </w:r>
      <w:r>
        <w:rPr>
          <w:color w:val="000000"/>
          <w:sz w:val="28"/>
          <w:szCs w:val="28"/>
        </w:rPr>
        <w:t>.</w:t>
      </w:r>
    </w:p>
    <w:p w:rsidR="00097892" w:rsidRPr="00097892" w:rsidRDefault="00097892" w:rsidP="00097892">
      <w:pPr>
        <w:suppressAutoHyphens/>
        <w:ind w:firstLine="709"/>
        <w:jc w:val="both"/>
        <w:rPr>
          <w:color w:val="000000"/>
          <w:sz w:val="28"/>
          <w:szCs w:val="28"/>
        </w:rPr>
      </w:pPr>
      <w:r w:rsidRPr="00097892">
        <w:rPr>
          <w:color w:val="000000"/>
          <w:sz w:val="28"/>
          <w:szCs w:val="28"/>
        </w:rPr>
        <w:t xml:space="preserve">ООО «НМЭЗ» </w:t>
      </w:r>
      <w:r>
        <w:rPr>
          <w:color w:val="000000"/>
          <w:sz w:val="28"/>
          <w:szCs w:val="28"/>
        </w:rPr>
        <w:t>организована работа</w:t>
      </w:r>
      <w:r w:rsidRPr="00097892">
        <w:rPr>
          <w:color w:val="000000"/>
          <w:sz w:val="28"/>
          <w:szCs w:val="28"/>
        </w:rPr>
        <w:t xml:space="preserve"> по сбору и вывозу бытовых отходов, </w:t>
      </w:r>
      <w:r>
        <w:rPr>
          <w:color w:val="000000"/>
          <w:sz w:val="28"/>
          <w:szCs w:val="28"/>
        </w:rPr>
        <w:t>у</w:t>
      </w:r>
      <w:r w:rsidRPr="00097892">
        <w:rPr>
          <w:color w:val="000000"/>
          <w:sz w:val="28"/>
          <w:szCs w:val="28"/>
        </w:rPr>
        <w:t>тилизаци</w:t>
      </w:r>
      <w:r>
        <w:rPr>
          <w:color w:val="000000"/>
          <w:sz w:val="28"/>
          <w:szCs w:val="28"/>
        </w:rPr>
        <w:t>и</w:t>
      </w:r>
      <w:r w:rsidRPr="00097892">
        <w:rPr>
          <w:color w:val="000000"/>
          <w:sz w:val="28"/>
          <w:szCs w:val="28"/>
        </w:rPr>
        <w:t xml:space="preserve"> отходов I-IV классов опасности, </w:t>
      </w:r>
      <w:r>
        <w:rPr>
          <w:color w:val="000000"/>
          <w:sz w:val="28"/>
          <w:szCs w:val="28"/>
        </w:rPr>
        <w:t>о</w:t>
      </w:r>
      <w:r w:rsidRPr="00097892">
        <w:rPr>
          <w:color w:val="000000"/>
          <w:sz w:val="28"/>
          <w:szCs w:val="28"/>
        </w:rPr>
        <w:t>бустройств</w:t>
      </w:r>
      <w:r>
        <w:rPr>
          <w:color w:val="000000"/>
          <w:sz w:val="28"/>
          <w:szCs w:val="28"/>
        </w:rPr>
        <w:t>у</w:t>
      </w:r>
      <w:r w:rsidRPr="00097892">
        <w:rPr>
          <w:color w:val="000000"/>
          <w:sz w:val="28"/>
          <w:szCs w:val="28"/>
        </w:rPr>
        <w:t xml:space="preserve"> площадки для хранения металлолома, </w:t>
      </w:r>
      <w:r>
        <w:rPr>
          <w:color w:val="000000"/>
          <w:sz w:val="28"/>
          <w:szCs w:val="28"/>
        </w:rPr>
        <w:t>з</w:t>
      </w:r>
      <w:r w:rsidRPr="00097892">
        <w:rPr>
          <w:color w:val="000000"/>
          <w:sz w:val="28"/>
          <w:szCs w:val="28"/>
        </w:rPr>
        <w:t>амен</w:t>
      </w:r>
      <w:r>
        <w:rPr>
          <w:color w:val="000000"/>
          <w:sz w:val="28"/>
          <w:szCs w:val="28"/>
        </w:rPr>
        <w:t>е</w:t>
      </w:r>
      <w:r w:rsidRPr="00097892">
        <w:rPr>
          <w:color w:val="000000"/>
          <w:sz w:val="28"/>
          <w:szCs w:val="28"/>
        </w:rPr>
        <w:t xml:space="preserve"> пневмотранспорта отходов на норию</w:t>
      </w:r>
      <w:r>
        <w:rPr>
          <w:color w:val="000000"/>
          <w:sz w:val="28"/>
          <w:szCs w:val="28"/>
        </w:rPr>
        <w:t>,</w:t>
      </w:r>
      <w:r w:rsidRPr="00097892">
        <w:rPr>
          <w:color w:val="000000"/>
          <w:sz w:val="28"/>
          <w:szCs w:val="28"/>
        </w:rPr>
        <w:t xml:space="preserve"> мероприятия по озеленению территории</w:t>
      </w:r>
      <w:r>
        <w:rPr>
          <w:color w:val="000000"/>
          <w:sz w:val="28"/>
          <w:szCs w:val="28"/>
        </w:rPr>
        <w:t>.</w:t>
      </w:r>
    </w:p>
    <w:p w:rsidR="00B17806" w:rsidRDefault="00BB665A" w:rsidP="00967048">
      <w:pPr>
        <w:suppressAutoHyphens/>
        <w:ind w:firstLine="709"/>
        <w:jc w:val="both"/>
        <w:rPr>
          <w:sz w:val="28"/>
          <w:szCs w:val="28"/>
        </w:rPr>
      </w:pPr>
      <w:r w:rsidRPr="0000148E">
        <w:rPr>
          <w:sz w:val="28"/>
          <w:szCs w:val="28"/>
        </w:rPr>
        <w:t xml:space="preserve">В результате </w:t>
      </w:r>
      <w:r w:rsidR="00097892">
        <w:rPr>
          <w:sz w:val="28"/>
          <w:szCs w:val="28"/>
        </w:rPr>
        <w:t xml:space="preserve">мероприятий </w:t>
      </w:r>
      <w:r w:rsidRPr="0000148E">
        <w:rPr>
          <w:sz w:val="28"/>
          <w:szCs w:val="28"/>
        </w:rPr>
        <w:t>предотвращались превышения выбросов вредных веществ в атмосферу, сточные воды, почву.</w:t>
      </w:r>
      <w:r w:rsidR="00967048" w:rsidRPr="00BD591A">
        <w:rPr>
          <w:sz w:val="28"/>
          <w:szCs w:val="28"/>
        </w:rPr>
        <w:t xml:space="preserve"> </w:t>
      </w:r>
    </w:p>
    <w:p w:rsidR="00F438BF" w:rsidRDefault="00F438BF" w:rsidP="00F438BF">
      <w:pPr>
        <w:pStyle w:val="22"/>
        <w:shd w:val="clear" w:color="auto" w:fill="auto"/>
        <w:spacing w:line="240" w:lineRule="auto"/>
        <w:ind w:firstLine="709"/>
      </w:pPr>
      <w:r>
        <w:t xml:space="preserve">Произведена высадка зеленых насаждений в количестве </w:t>
      </w:r>
      <w:r w:rsidRPr="00561B00">
        <w:t>16000 деревьев</w:t>
      </w:r>
      <w:r>
        <w:t xml:space="preserve"> породы ясень и клен, розы в количестве 3982 куста, многолетней цветочной рассады – 19319 штук. Обустроено 19867 кв. м газонов. Расширение зоны озеленения способствует снижению загрязнения атмосферного воздуха и улучшение экологии в целом на территории города.</w:t>
      </w:r>
    </w:p>
    <w:p w:rsidR="003676E0" w:rsidRPr="003676E0" w:rsidRDefault="003676E0" w:rsidP="003676E0">
      <w:pPr>
        <w:suppressAutoHyphens/>
        <w:ind w:firstLine="709"/>
        <w:jc w:val="both"/>
        <w:rPr>
          <w:sz w:val="28"/>
          <w:szCs w:val="28"/>
        </w:rPr>
      </w:pPr>
      <w:r w:rsidRPr="003676E0">
        <w:rPr>
          <w:sz w:val="28"/>
          <w:szCs w:val="28"/>
        </w:rPr>
        <w:t>Проводились санитарно-эпидемиологические мероприятия: отлов безнадзорных животных, обработка от малярийного комара, содержалась территория кладбища.</w:t>
      </w:r>
    </w:p>
    <w:p w:rsidR="003676E0" w:rsidRPr="00C25253" w:rsidRDefault="003676E0" w:rsidP="003676E0">
      <w:pPr>
        <w:suppressAutoHyphens/>
        <w:ind w:firstLine="720"/>
        <w:jc w:val="both"/>
        <w:rPr>
          <w:sz w:val="28"/>
          <w:szCs w:val="28"/>
        </w:rPr>
      </w:pPr>
      <w:r w:rsidRPr="00C25253">
        <w:rPr>
          <w:sz w:val="28"/>
          <w:szCs w:val="28"/>
        </w:rPr>
        <w:t>Обеспечивалась сохранность городских лесов на площади 851000 га.</w:t>
      </w:r>
    </w:p>
    <w:p w:rsidR="00B17806" w:rsidRPr="00C25253" w:rsidRDefault="00B17806" w:rsidP="00B17806">
      <w:pPr>
        <w:ind w:firstLine="709"/>
        <w:jc w:val="both"/>
        <w:rPr>
          <w:sz w:val="28"/>
          <w:szCs w:val="28"/>
        </w:rPr>
      </w:pPr>
      <w:r w:rsidRPr="00C25253">
        <w:rPr>
          <w:sz w:val="28"/>
          <w:szCs w:val="28"/>
        </w:rPr>
        <w:t xml:space="preserve">Действующим законодательством Российской Федерации предусмотрена плата за негативное воздействие на окружающую среду (НВОС). </w:t>
      </w:r>
      <w:r w:rsidR="00965A3F" w:rsidRPr="00C25253">
        <w:rPr>
          <w:sz w:val="28"/>
          <w:szCs w:val="28"/>
        </w:rPr>
        <w:t>П</w:t>
      </w:r>
      <w:r w:rsidRPr="00C25253">
        <w:rPr>
          <w:sz w:val="28"/>
          <w:szCs w:val="28"/>
        </w:rPr>
        <w:t>лату за негативное воздействие осуществляют 524 компании.</w:t>
      </w:r>
      <w:r w:rsidR="00965A3F" w:rsidRPr="00C25253">
        <w:rPr>
          <w:sz w:val="28"/>
          <w:szCs w:val="28"/>
        </w:rPr>
        <w:t xml:space="preserve"> </w:t>
      </w:r>
      <w:r w:rsidR="00F51C08" w:rsidRPr="00C25253">
        <w:rPr>
          <w:sz w:val="28"/>
          <w:szCs w:val="28"/>
        </w:rPr>
        <w:t xml:space="preserve">                        </w:t>
      </w:r>
      <w:r w:rsidRPr="00C25253">
        <w:rPr>
          <w:sz w:val="28"/>
          <w:szCs w:val="28"/>
        </w:rPr>
        <w:t>В 20</w:t>
      </w:r>
      <w:r w:rsidR="00C25253">
        <w:rPr>
          <w:sz w:val="28"/>
          <w:szCs w:val="28"/>
        </w:rPr>
        <w:t>20</w:t>
      </w:r>
      <w:r w:rsidRPr="00C25253">
        <w:rPr>
          <w:sz w:val="28"/>
          <w:szCs w:val="28"/>
        </w:rPr>
        <w:t xml:space="preserve"> году поступления в бюджет города Невинномысска платы за НВОС составили </w:t>
      </w:r>
      <w:r w:rsidR="00C25253">
        <w:rPr>
          <w:sz w:val="28"/>
          <w:szCs w:val="28"/>
        </w:rPr>
        <w:t>1605,44</w:t>
      </w:r>
      <w:r w:rsidR="006C41BD" w:rsidRPr="00C25253">
        <w:rPr>
          <w:sz w:val="28"/>
          <w:szCs w:val="28"/>
        </w:rPr>
        <w:t xml:space="preserve"> тыс. рублей. К</w:t>
      </w:r>
      <w:r w:rsidRPr="00C25253">
        <w:rPr>
          <w:sz w:val="28"/>
          <w:szCs w:val="28"/>
        </w:rPr>
        <w:t xml:space="preserve"> неплательщикам </w:t>
      </w:r>
      <w:r w:rsidR="006C41BD" w:rsidRPr="00C25253">
        <w:rPr>
          <w:sz w:val="28"/>
          <w:szCs w:val="28"/>
        </w:rPr>
        <w:t>применяются</w:t>
      </w:r>
      <w:r w:rsidRPr="00C25253">
        <w:rPr>
          <w:sz w:val="28"/>
          <w:szCs w:val="28"/>
        </w:rPr>
        <w:t xml:space="preserve"> меры административного воздействия министерством природных ресурсов и охраны окружающей среды Ставропольского края и Департаментом </w:t>
      </w:r>
      <w:proofErr w:type="spellStart"/>
      <w:r w:rsidRPr="00C25253">
        <w:rPr>
          <w:sz w:val="28"/>
          <w:szCs w:val="28"/>
        </w:rPr>
        <w:t>Росприроднадзора</w:t>
      </w:r>
      <w:proofErr w:type="spellEnd"/>
      <w:r w:rsidRPr="00C25253">
        <w:rPr>
          <w:sz w:val="28"/>
          <w:szCs w:val="28"/>
        </w:rPr>
        <w:t xml:space="preserve"> по СКФО.</w:t>
      </w:r>
    </w:p>
    <w:p w:rsidR="00AC0CDE" w:rsidRPr="006A58F1" w:rsidRDefault="00BB665A" w:rsidP="00AC0CDE">
      <w:pPr>
        <w:suppressAutoHyphens/>
        <w:ind w:firstLine="709"/>
        <w:jc w:val="both"/>
        <w:rPr>
          <w:sz w:val="28"/>
        </w:rPr>
      </w:pPr>
      <w:r w:rsidRPr="00C25253">
        <w:rPr>
          <w:sz w:val="28"/>
          <w:szCs w:val="28"/>
        </w:rPr>
        <w:t>Ежедневно в городе Невинномысске</w:t>
      </w:r>
      <w:r w:rsidRPr="006A58F1">
        <w:rPr>
          <w:sz w:val="28"/>
          <w:szCs w:val="28"/>
        </w:rPr>
        <w:t xml:space="preserve"> производится мониторинг качества атмосферного воздуха. </w:t>
      </w:r>
      <w:r w:rsidR="00AC0CDE" w:rsidRPr="006A58F1">
        <w:rPr>
          <w:sz w:val="28"/>
        </w:rPr>
        <w:t xml:space="preserve">Наблюдения проводятся на 4 стационарных постах Государственной службой наблюдений за состоянием окружающей среды (ГСН), расположенных по следующим адресам: ул., Северная, 4Б, Зеленая, 5, Гагарина, 27, Менделеева, 74. Посты подразделяются на «городские фоновые» в жилых районах (пост № 4), «промышленные» вблизи предприятий (пост № 3) и «авто» вблизи автомагистралей или в районах с интенсивным движением транспорта (пост № 4). Отборы производятся три раза в </w:t>
      </w:r>
      <w:r w:rsidR="006A58F1">
        <w:rPr>
          <w:sz w:val="28"/>
        </w:rPr>
        <w:t>сутки</w:t>
      </w:r>
      <w:r w:rsidR="00AC0CDE" w:rsidRPr="006A58F1">
        <w:rPr>
          <w:sz w:val="28"/>
        </w:rPr>
        <w:t>, еженедельны</w:t>
      </w:r>
      <w:r w:rsidR="006A58F1">
        <w:rPr>
          <w:sz w:val="28"/>
        </w:rPr>
        <w:t>е</w:t>
      </w:r>
      <w:r w:rsidR="00AC0CDE" w:rsidRPr="006A58F1">
        <w:rPr>
          <w:sz w:val="28"/>
        </w:rPr>
        <w:t xml:space="preserve"> отчеты по качеству воздуха публикуются в городской газете «Невинномысский рабочий» и на официальном сайте администрации города Невинномысска. Индекс загрязнения атмосферы, в </w:t>
      </w:r>
      <w:r w:rsidR="00AC0CDE" w:rsidRPr="006A58F1">
        <w:rPr>
          <w:sz w:val="28"/>
        </w:rPr>
        <w:lastRenderedPageBreak/>
        <w:t>соответствии с руководящим документом о состоянии загрязнения атмосферы в городах для информирования государственных органов, общественности и населения, по городу Невинномысску ИЗА5 соответствует низкой степени загрязнения атмосферы.</w:t>
      </w:r>
    </w:p>
    <w:p w:rsidR="00804B4F" w:rsidRDefault="00B17806" w:rsidP="00804B4F">
      <w:pPr>
        <w:pStyle w:val="a6"/>
        <w:tabs>
          <w:tab w:val="left" w:pos="708"/>
        </w:tabs>
        <w:spacing w:line="200" w:lineRule="atLeast"/>
        <w:ind w:firstLine="709"/>
        <w:jc w:val="both"/>
        <w:rPr>
          <w:sz w:val="28"/>
          <w:szCs w:val="28"/>
        </w:rPr>
      </w:pPr>
      <w:r w:rsidRPr="00C25253">
        <w:rPr>
          <w:sz w:val="28"/>
          <w:szCs w:val="28"/>
        </w:rPr>
        <w:t>В 20</w:t>
      </w:r>
      <w:r w:rsidR="00C25253">
        <w:rPr>
          <w:sz w:val="28"/>
          <w:szCs w:val="28"/>
        </w:rPr>
        <w:t>20 году проведено 3</w:t>
      </w:r>
      <w:r w:rsidRPr="00C25253">
        <w:rPr>
          <w:sz w:val="28"/>
          <w:szCs w:val="28"/>
        </w:rPr>
        <w:t>2 субботника, очищено территори</w:t>
      </w:r>
      <w:r w:rsidR="00BE612E" w:rsidRPr="00C25253">
        <w:rPr>
          <w:sz w:val="28"/>
          <w:szCs w:val="28"/>
        </w:rPr>
        <w:t>я</w:t>
      </w:r>
      <w:r w:rsidRPr="00C25253">
        <w:rPr>
          <w:sz w:val="28"/>
          <w:szCs w:val="28"/>
        </w:rPr>
        <w:t xml:space="preserve"> площадью 33000 кв. метров, вывезено отходов </w:t>
      </w:r>
      <w:r w:rsidR="00C25253">
        <w:rPr>
          <w:sz w:val="28"/>
          <w:szCs w:val="28"/>
        </w:rPr>
        <w:t>10800</w:t>
      </w:r>
      <w:r w:rsidRPr="00C25253">
        <w:rPr>
          <w:sz w:val="28"/>
          <w:szCs w:val="28"/>
        </w:rPr>
        <w:t xml:space="preserve"> куб. метров, ликвидировано 6 несанкционированных </w:t>
      </w:r>
      <w:r w:rsidR="005D7F84" w:rsidRPr="00C25253">
        <w:rPr>
          <w:sz w:val="28"/>
          <w:szCs w:val="28"/>
        </w:rPr>
        <w:t>навалов мусора</w:t>
      </w:r>
      <w:r w:rsidRPr="00C25253">
        <w:rPr>
          <w:sz w:val="28"/>
          <w:szCs w:val="28"/>
        </w:rPr>
        <w:t xml:space="preserve">. </w:t>
      </w:r>
      <w:r w:rsidR="00C25253" w:rsidRPr="00C25253">
        <w:rPr>
          <w:sz w:val="28"/>
          <w:szCs w:val="28"/>
        </w:rPr>
        <w:t>В сложившейся эпидемиологической обстановке в городе проводится регулярная дезинфекция</w:t>
      </w:r>
      <w:r w:rsidR="00C25253">
        <w:rPr>
          <w:sz w:val="28"/>
          <w:szCs w:val="28"/>
        </w:rPr>
        <w:t xml:space="preserve">. Управлением ЖКХ проработан и составлен </w:t>
      </w:r>
      <w:r w:rsidR="00C25253" w:rsidRPr="00297602">
        <w:rPr>
          <w:sz w:val="28"/>
          <w:szCs w:val="28"/>
        </w:rPr>
        <w:t xml:space="preserve">перечень территорий города, подлежащих дезинфекции, общей площадью 287440 </w:t>
      </w:r>
      <w:r w:rsidR="00C25253">
        <w:rPr>
          <w:sz w:val="28"/>
          <w:szCs w:val="28"/>
        </w:rPr>
        <w:t xml:space="preserve">кв. </w:t>
      </w:r>
      <w:r w:rsidR="00C25253" w:rsidRPr="00297602">
        <w:rPr>
          <w:sz w:val="28"/>
          <w:szCs w:val="28"/>
        </w:rPr>
        <w:t>м</w:t>
      </w:r>
      <w:r w:rsidR="00C25253">
        <w:rPr>
          <w:sz w:val="28"/>
          <w:szCs w:val="28"/>
        </w:rPr>
        <w:t>етров</w:t>
      </w:r>
      <w:r w:rsidR="00C25253" w:rsidRPr="00297602">
        <w:rPr>
          <w:sz w:val="28"/>
          <w:szCs w:val="28"/>
        </w:rPr>
        <w:t>. В данный перечень вошли все общественные территории города Невинномысска (парки, скверы</w:t>
      </w:r>
      <w:r w:rsidR="00C25253">
        <w:rPr>
          <w:sz w:val="28"/>
          <w:szCs w:val="28"/>
        </w:rPr>
        <w:t xml:space="preserve">, </w:t>
      </w:r>
      <w:r w:rsidR="00C25253" w:rsidRPr="00297602">
        <w:rPr>
          <w:sz w:val="28"/>
          <w:szCs w:val="28"/>
        </w:rPr>
        <w:t>детские площадки</w:t>
      </w:r>
      <w:r w:rsidR="00C25253">
        <w:rPr>
          <w:sz w:val="28"/>
          <w:szCs w:val="28"/>
        </w:rPr>
        <w:t>, пешеходные дорожки, дороги общего пользования</w:t>
      </w:r>
      <w:r w:rsidR="00C25253" w:rsidRPr="00297602">
        <w:rPr>
          <w:sz w:val="28"/>
          <w:szCs w:val="28"/>
        </w:rPr>
        <w:t xml:space="preserve">), </w:t>
      </w:r>
      <w:r w:rsidR="00C25253">
        <w:rPr>
          <w:sz w:val="28"/>
          <w:szCs w:val="28"/>
        </w:rPr>
        <w:t xml:space="preserve">все </w:t>
      </w:r>
      <w:r w:rsidR="00C25253" w:rsidRPr="00297602">
        <w:rPr>
          <w:sz w:val="28"/>
          <w:szCs w:val="28"/>
        </w:rPr>
        <w:t xml:space="preserve">остановочные пункты </w:t>
      </w:r>
      <w:r w:rsidR="00C25253">
        <w:rPr>
          <w:sz w:val="28"/>
          <w:szCs w:val="28"/>
        </w:rPr>
        <w:t>общественного транспорта</w:t>
      </w:r>
      <w:r w:rsidR="00C25253" w:rsidRPr="00297602">
        <w:rPr>
          <w:sz w:val="28"/>
          <w:szCs w:val="28"/>
        </w:rPr>
        <w:t>, прилегающие территории к аптекам и продовольственным магазинам города Невинномысска</w:t>
      </w:r>
      <w:r w:rsidR="00C25253">
        <w:rPr>
          <w:sz w:val="28"/>
          <w:szCs w:val="28"/>
        </w:rPr>
        <w:t xml:space="preserve"> (в количестве 147 штук)</w:t>
      </w:r>
      <w:r w:rsidR="00C25253" w:rsidRPr="00297602">
        <w:rPr>
          <w:sz w:val="28"/>
          <w:szCs w:val="28"/>
        </w:rPr>
        <w:t>.</w:t>
      </w:r>
      <w:r w:rsidR="00804B4F">
        <w:rPr>
          <w:sz w:val="28"/>
          <w:szCs w:val="28"/>
        </w:rPr>
        <w:t xml:space="preserve"> Кроме того, велась работа с управляющими компаниями города. На ежедневной основе ведется контроль на предмет дезинфекции подъездов МКД. </w:t>
      </w:r>
    </w:p>
    <w:p w:rsidR="00963213" w:rsidRPr="00963213" w:rsidRDefault="00963213" w:rsidP="00963213">
      <w:pPr>
        <w:pStyle w:val="36"/>
        <w:ind w:firstLine="709"/>
        <w:rPr>
          <w:rFonts w:ascii="Times New Roman" w:eastAsia="Times New Roman" w:hAnsi="Times New Roman"/>
          <w:color w:val="auto"/>
        </w:rPr>
      </w:pPr>
      <w:proofErr w:type="spellStart"/>
      <w:r w:rsidRPr="00963213">
        <w:rPr>
          <w:rFonts w:ascii="Times New Roman" w:eastAsia="Times New Roman" w:hAnsi="Times New Roman"/>
          <w:color w:val="auto"/>
        </w:rPr>
        <w:t>Берегоукрепление</w:t>
      </w:r>
      <w:proofErr w:type="spellEnd"/>
      <w:r w:rsidRPr="00963213">
        <w:rPr>
          <w:rFonts w:ascii="Times New Roman" w:eastAsia="Times New Roman" w:hAnsi="Times New Roman"/>
          <w:color w:val="auto"/>
        </w:rPr>
        <w:t xml:space="preserve"> </w:t>
      </w:r>
      <w:r w:rsidR="00962B59">
        <w:rPr>
          <w:rFonts w:ascii="Times New Roman" w:eastAsia="Times New Roman" w:hAnsi="Times New Roman"/>
          <w:color w:val="auto"/>
        </w:rPr>
        <w:t>–</w:t>
      </w:r>
      <w:r w:rsidRPr="00963213">
        <w:rPr>
          <w:rFonts w:ascii="Times New Roman" w:eastAsia="Times New Roman" w:hAnsi="Times New Roman"/>
          <w:color w:val="auto"/>
        </w:rPr>
        <w:t xml:space="preserve"> </w:t>
      </w:r>
      <w:r w:rsidR="00962B59">
        <w:rPr>
          <w:rFonts w:ascii="Times New Roman" w:eastAsia="Times New Roman" w:hAnsi="Times New Roman"/>
          <w:color w:val="auto"/>
        </w:rPr>
        <w:t>одно из важнейших направлений</w:t>
      </w:r>
      <w:r w:rsidRPr="00963213">
        <w:rPr>
          <w:rFonts w:ascii="Times New Roman" w:eastAsia="Times New Roman" w:hAnsi="Times New Roman"/>
          <w:color w:val="auto"/>
        </w:rPr>
        <w:t xml:space="preserve"> благоустройства </w:t>
      </w:r>
      <w:r w:rsidR="00962B59">
        <w:rPr>
          <w:rFonts w:ascii="Times New Roman" w:eastAsia="Times New Roman" w:hAnsi="Times New Roman"/>
          <w:color w:val="auto"/>
        </w:rPr>
        <w:t xml:space="preserve">территории </w:t>
      </w:r>
      <w:r w:rsidRPr="00963213">
        <w:rPr>
          <w:rFonts w:ascii="Times New Roman" w:eastAsia="Times New Roman" w:hAnsi="Times New Roman"/>
          <w:color w:val="auto"/>
        </w:rPr>
        <w:t xml:space="preserve">города Невинномысска. </w:t>
      </w:r>
      <w:r>
        <w:rPr>
          <w:rFonts w:ascii="Times New Roman" w:eastAsia="Times New Roman" w:hAnsi="Times New Roman"/>
          <w:color w:val="auto"/>
        </w:rPr>
        <w:t>У</w:t>
      </w:r>
      <w:r w:rsidRPr="00963213">
        <w:rPr>
          <w:rFonts w:ascii="Times New Roman" w:eastAsia="Times New Roman" w:hAnsi="Times New Roman"/>
          <w:color w:val="auto"/>
        </w:rPr>
        <w:t>крепление лево</w:t>
      </w:r>
      <w:r>
        <w:rPr>
          <w:rFonts w:ascii="Times New Roman" w:eastAsia="Times New Roman" w:hAnsi="Times New Roman"/>
          <w:color w:val="auto"/>
        </w:rPr>
        <w:t>го</w:t>
      </w:r>
      <w:r w:rsidRPr="00963213">
        <w:rPr>
          <w:rFonts w:ascii="Times New Roman" w:eastAsia="Times New Roman" w:hAnsi="Times New Roman"/>
          <w:color w:val="auto"/>
        </w:rPr>
        <w:t xml:space="preserve"> берег</w:t>
      </w:r>
      <w:r>
        <w:rPr>
          <w:rFonts w:ascii="Times New Roman" w:eastAsia="Times New Roman" w:hAnsi="Times New Roman"/>
          <w:color w:val="auto"/>
        </w:rPr>
        <w:t>а</w:t>
      </w:r>
      <w:r w:rsidRPr="00963213">
        <w:rPr>
          <w:rFonts w:ascii="Times New Roman" w:eastAsia="Times New Roman" w:hAnsi="Times New Roman"/>
          <w:color w:val="auto"/>
        </w:rPr>
        <w:t xml:space="preserve"> реки Кубань от автодорожного моста по улице Линейной вдоль улицы Лазурной до плотины головного сооружения Невинномысского канала </w:t>
      </w:r>
      <w:r>
        <w:rPr>
          <w:rFonts w:ascii="Times New Roman" w:eastAsia="Times New Roman" w:hAnsi="Times New Roman"/>
          <w:color w:val="auto"/>
        </w:rPr>
        <w:t>проходит в два этапа</w:t>
      </w:r>
      <w:r w:rsidRPr="00963213">
        <w:rPr>
          <w:rFonts w:ascii="Times New Roman" w:eastAsia="Times New Roman" w:hAnsi="Times New Roman"/>
          <w:color w:val="auto"/>
        </w:rPr>
        <w:t>.</w:t>
      </w:r>
      <w:r>
        <w:rPr>
          <w:rFonts w:ascii="Times New Roman" w:eastAsia="Times New Roman" w:hAnsi="Times New Roman"/>
          <w:color w:val="auto"/>
        </w:rPr>
        <w:t xml:space="preserve"> </w:t>
      </w:r>
      <w:r w:rsidRPr="00963213">
        <w:rPr>
          <w:rFonts w:ascii="Times New Roman" w:eastAsia="Times New Roman" w:hAnsi="Times New Roman"/>
          <w:color w:val="auto"/>
        </w:rPr>
        <w:t>На первом пусковом участке протяженностью 1111 м</w:t>
      </w:r>
      <w:r>
        <w:rPr>
          <w:rFonts w:ascii="Times New Roman" w:eastAsia="Times New Roman" w:hAnsi="Times New Roman"/>
          <w:color w:val="auto"/>
        </w:rPr>
        <w:t>.</w:t>
      </w:r>
      <w:r w:rsidRPr="00963213">
        <w:rPr>
          <w:rFonts w:ascii="Times New Roman" w:eastAsia="Times New Roman" w:hAnsi="Times New Roman"/>
          <w:color w:val="auto"/>
        </w:rPr>
        <w:t xml:space="preserve"> выполнены работы по устройству облицовки мокрого откоса берегоукрепительной дамбы монолитным бетоном с выполнением зуба из монолитного бетона и укрепительных </w:t>
      </w:r>
      <w:proofErr w:type="spellStart"/>
      <w:r w:rsidRPr="00963213">
        <w:rPr>
          <w:rFonts w:ascii="Times New Roman" w:eastAsia="Times New Roman" w:hAnsi="Times New Roman"/>
          <w:color w:val="auto"/>
        </w:rPr>
        <w:t>габионных</w:t>
      </w:r>
      <w:proofErr w:type="spellEnd"/>
      <w:r w:rsidRPr="00963213">
        <w:rPr>
          <w:rFonts w:ascii="Times New Roman" w:eastAsia="Times New Roman" w:hAnsi="Times New Roman"/>
          <w:color w:val="auto"/>
        </w:rPr>
        <w:t xml:space="preserve"> конструкций с </w:t>
      </w:r>
      <w:proofErr w:type="spellStart"/>
      <w:r w:rsidRPr="00963213">
        <w:rPr>
          <w:rFonts w:ascii="Times New Roman" w:eastAsia="Times New Roman" w:hAnsi="Times New Roman"/>
          <w:color w:val="auto"/>
        </w:rPr>
        <w:t>пригрузкой</w:t>
      </w:r>
      <w:proofErr w:type="spellEnd"/>
      <w:r w:rsidRPr="00963213">
        <w:rPr>
          <w:rFonts w:ascii="Times New Roman" w:eastAsia="Times New Roman" w:hAnsi="Times New Roman"/>
          <w:color w:val="auto"/>
        </w:rPr>
        <w:t xml:space="preserve"> камнем, устройство эксплуатационной дороги вдоль берегоукрепительной дамбы с асфальтобетонным покрытием, высажены зеленые насаждения в количестве 9500 деревьев. Установлены ограждения по обеим сторонам гребня. Выполнены работы по нанесению дорожной разметки для велосипедной дорожки. Строительство первого пускового участка завершено в декабре 2020 года.</w:t>
      </w:r>
    </w:p>
    <w:p w:rsidR="00963213" w:rsidRPr="00963213" w:rsidRDefault="00963213" w:rsidP="00963213">
      <w:pPr>
        <w:pStyle w:val="36"/>
        <w:ind w:firstLine="709"/>
        <w:rPr>
          <w:rFonts w:ascii="Times New Roman" w:eastAsia="Times New Roman" w:hAnsi="Times New Roman"/>
          <w:color w:val="auto"/>
        </w:rPr>
      </w:pPr>
      <w:r w:rsidRPr="00963213">
        <w:rPr>
          <w:rFonts w:ascii="Times New Roman" w:eastAsia="Times New Roman" w:hAnsi="Times New Roman"/>
          <w:color w:val="auto"/>
        </w:rPr>
        <w:t>В 2021 году планируется строительств</w:t>
      </w:r>
      <w:r>
        <w:rPr>
          <w:rFonts w:ascii="Times New Roman" w:eastAsia="Times New Roman" w:hAnsi="Times New Roman"/>
          <w:color w:val="auto"/>
        </w:rPr>
        <w:t>о</w:t>
      </w:r>
      <w:r w:rsidRPr="00963213">
        <w:rPr>
          <w:rFonts w:ascii="Times New Roman" w:eastAsia="Times New Roman" w:hAnsi="Times New Roman"/>
          <w:color w:val="auto"/>
        </w:rPr>
        <w:t xml:space="preserve"> 2 пускового участка берегоукрепительного сооружения протяженностью 1655,93 м</w:t>
      </w:r>
      <w:r>
        <w:rPr>
          <w:rFonts w:ascii="Times New Roman" w:eastAsia="Times New Roman" w:hAnsi="Times New Roman"/>
          <w:color w:val="auto"/>
        </w:rPr>
        <w:t>.</w:t>
      </w:r>
      <w:r w:rsidRPr="00963213">
        <w:rPr>
          <w:rFonts w:ascii="Times New Roman" w:eastAsia="Times New Roman" w:hAnsi="Times New Roman"/>
          <w:color w:val="auto"/>
        </w:rPr>
        <w:t xml:space="preserve">, устройство </w:t>
      </w:r>
      <w:r w:rsidR="008A30B6">
        <w:rPr>
          <w:rFonts w:ascii="Times New Roman" w:eastAsia="Times New Roman" w:hAnsi="Times New Roman"/>
          <w:color w:val="auto"/>
        </w:rPr>
        <w:t xml:space="preserve">                 </w:t>
      </w:r>
      <w:r w:rsidRPr="00963213">
        <w:rPr>
          <w:rFonts w:ascii="Times New Roman" w:eastAsia="Times New Roman" w:hAnsi="Times New Roman"/>
          <w:color w:val="auto"/>
        </w:rPr>
        <w:t xml:space="preserve">2 -х </w:t>
      </w:r>
      <w:proofErr w:type="spellStart"/>
      <w:r w:rsidRPr="00963213">
        <w:rPr>
          <w:rFonts w:ascii="Times New Roman" w:eastAsia="Times New Roman" w:hAnsi="Times New Roman"/>
          <w:color w:val="auto"/>
        </w:rPr>
        <w:t>ливнепропусков</w:t>
      </w:r>
      <w:proofErr w:type="spellEnd"/>
      <w:r w:rsidRPr="00963213">
        <w:rPr>
          <w:rFonts w:ascii="Times New Roman" w:eastAsia="Times New Roman" w:hAnsi="Times New Roman"/>
          <w:color w:val="auto"/>
        </w:rPr>
        <w:t xml:space="preserve"> и работы по благоустройству территории (устройство асфальтового покрытия по всей протяженности дамбы шириной 6 метров с установкой ограждений по обеим сторонам гребня, посев трав, компенсационная посадка деревьев). </w:t>
      </w:r>
    </w:p>
    <w:p w:rsidR="00963213" w:rsidRDefault="00963213" w:rsidP="006B2BC9">
      <w:pPr>
        <w:suppressAutoHyphens/>
        <w:ind w:firstLine="709"/>
        <w:jc w:val="both"/>
        <w:rPr>
          <w:sz w:val="28"/>
          <w:szCs w:val="28"/>
          <w:highlight w:val="red"/>
        </w:rPr>
      </w:pPr>
    </w:p>
    <w:p w:rsidR="007019F5" w:rsidRPr="00204355" w:rsidRDefault="007019F5" w:rsidP="00F97DD9">
      <w:pPr>
        <w:widowControl w:val="0"/>
        <w:shd w:val="clear" w:color="auto" w:fill="FFFFFF"/>
        <w:autoSpaceDE w:val="0"/>
        <w:autoSpaceDN w:val="0"/>
        <w:adjustRightInd w:val="0"/>
        <w:spacing w:line="242" w:lineRule="exact"/>
        <w:ind w:left="31"/>
        <w:rPr>
          <w:sz w:val="28"/>
          <w:szCs w:val="28"/>
        </w:rPr>
      </w:pPr>
    </w:p>
    <w:p w:rsidR="00F97DD9" w:rsidRPr="00204355" w:rsidRDefault="00774BCE" w:rsidP="00F97DD9">
      <w:pPr>
        <w:widowControl w:val="0"/>
        <w:shd w:val="clear" w:color="auto" w:fill="FFFFFF"/>
        <w:autoSpaceDE w:val="0"/>
        <w:autoSpaceDN w:val="0"/>
        <w:adjustRightInd w:val="0"/>
        <w:spacing w:line="242" w:lineRule="exact"/>
        <w:ind w:left="31"/>
        <w:rPr>
          <w:sz w:val="28"/>
          <w:szCs w:val="28"/>
        </w:rPr>
      </w:pPr>
      <w:r w:rsidRPr="00204355">
        <w:rPr>
          <w:sz w:val="28"/>
          <w:szCs w:val="28"/>
        </w:rPr>
        <w:t>Н</w:t>
      </w:r>
      <w:r w:rsidR="00F97DD9" w:rsidRPr="00204355">
        <w:rPr>
          <w:sz w:val="28"/>
          <w:szCs w:val="28"/>
        </w:rPr>
        <w:t xml:space="preserve">ачальник управления </w:t>
      </w:r>
    </w:p>
    <w:p w:rsidR="00F97DD9" w:rsidRPr="002E1C6A" w:rsidRDefault="00F97DD9" w:rsidP="00F97DD9">
      <w:pPr>
        <w:widowControl w:val="0"/>
        <w:shd w:val="clear" w:color="auto" w:fill="FFFFFF"/>
        <w:autoSpaceDE w:val="0"/>
        <w:autoSpaceDN w:val="0"/>
        <w:adjustRightInd w:val="0"/>
        <w:spacing w:line="242" w:lineRule="exact"/>
        <w:ind w:left="31"/>
        <w:rPr>
          <w:sz w:val="20"/>
          <w:szCs w:val="20"/>
        </w:rPr>
      </w:pPr>
      <w:r w:rsidRPr="00204355">
        <w:rPr>
          <w:sz w:val="28"/>
          <w:szCs w:val="28"/>
        </w:rPr>
        <w:t>экономического развития</w:t>
      </w:r>
    </w:p>
    <w:p w:rsidR="006830B0" w:rsidRDefault="00F97DD9" w:rsidP="00391700">
      <w:pPr>
        <w:widowControl w:val="0"/>
        <w:shd w:val="clear" w:color="auto" w:fill="FFFFFF"/>
        <w:tabs>
          <w:tab w:val="left" w:pos="7546"/>
        </w:tabs>
        <w:autoSpaceDE w:val="0"/>
        <w:autoSpaceDN w:val="0"/>
        <w:adjustRightInd w:val="0"/>
        <w:spacing w:line="242" w:lineRule="exact"/>
        <w:ind w:left="34"/>
        <w:rPr>
          <w:spacing w:val="-3"/>
          <w:sz w:val="28"/>
          <w:szCs w:val="28"/>
        </w:rPr>
      </w:pPr>
      <w:r w:rsidRPr="002E1C6A">
        <w:rPr>
          <w:spacing w:val="-2"/>
          <w:sz w:val="28"/>
          <w:szCs w:val="28"/>
        </w:rPr>
        <w:t xml:space="preserve">администрации города Невинномысска        </w:t>
      </w:r>
      <w:r w:rsidR="00774BCE">
        <w:rPr>
          <w:spacing w:val="-2"/>
          <w:sz w:val="28"/>
          <w:szCs w:val="28"/>
        </w:rPr>
        <w:t xml:space="preserve">      </w:t>
      </w:r>
      <w:r w:rsidR="005844B7" w:rsidRPr="002E1C6A">
        <w:rPr>
          <w:spacing w:val="-2"/>
          <w:sz w:val="28"/>
          <w:szCs w:val="28"/>
        </w:rPr>
        <w:t xml:space="preserve">  </w:t>
      </w:r>
      <w:r w:rsidRPr="002E1C6A">
        <w:rPr>
          <w:spacing w:val="-2"/>
          <w:sz w:val="28"/>
          <w:szCs w:val="28"/>
        </w:rPr>
        <w:t xml:space="preserve">                           </w:t>
      </w:r>
      <w:r w:rsidR="00B34A88">
        <w:rPr>
          <w:spacing w:val="-3"/>
          <w:sz w:val="28"/>
          <w:szCs w:val="28"/>
        </w:rPr>
        <w:t>А.В. Ильченко</w:t>
      </w:r>
    </w:p>
    <w:p w:rsidR="00180EFF" w:rsidRDefault="00180EFF" w:rsidP="00F75502">
      <w:pPr>
        <w:jc w:val="both"/>
        <w:rPr>
          <w:sz w:val="20"/>
          <w:szCs w:val="20"/>
        </w:rPr>
      </w:pPr>
    </w:p>
    <w:p w:rsidR="00180EFF" w:rsidRDefault="00180EFF" w:rsidP="00F75502">
      <w:pPr>
        <w:jc w:val="both"/>
        <w:rPr>
          <w:sz w:val="20"/>
          <w:szCs w:val="20"/>
        </w:rPr>
      </w:pPr>
    </w:p>
    <w:p w:rsidR="00F75502" w:rsidRPr="00690B8A" w:rsidRDefault="00F75502" w:rsidP="00F75502">
      <w:pPr>
        <w:jc w:val="both"/>
        <w:rPr>
          <w:sz w:val="20"/>
          <w:szCs w:val="20"/>
        </w:rPr>
      </w:pPr>
      <w:r w:rsidRPr="00690B8A">
        <w:rPr>
          <w:sz w:val="20"/>
          <w:szCs w:val="20"/>
        </w:rPr>
        <w:t>И.Г. Ануфриева</w:t>
      </w:r>
    </w:p>
    <w:p w:rsidR="00F75502" w:rsidRPr="00E07064" w:rsidRDefault="00F75502" w:rsidP="00F75502">
      <w:pPr>
        <w:jc w:val="both"/>
        <w:rPr>
          <w:sz w:val="28"/>
          <w:szCs w:val="28"/>
        </w:rPr>
      </w:pPr>
      <w:r w:rsidRPr="00690B8A">
        <w:rPr>
          <w:sz w:val="20"/>
          <w:szCs w:val="20"/>
        </w:rPr>
        <w:t>2-88-</w:t>
      </w:r>
      <w:r w:rsidR="002D49AF">
        <w:rPr>
          <w:sz w:val="20"/>
          <w:szCs w:val="20"/>
        </w:rPr>
        <w:t>5</w:t>
      </w:r>
      <w:r w:rsidR="00E64D0F">
        <w:rPr>
          <w:sz w:val="20"/>
          <w:szCs w:val="20"/>
        </w:rPr>
        <w:t>5</w:t>
      </w:r>
      <w:r w:rsidRPr="00690B8A">
        <w:rPr>
          <w:sz w:val="20"/>
          <w:szCs w:val="20"/>
        </w:rPr>
        <w:t xml:space="preserve"> (152)</w:t>
      </w:r>
    </w:p>
    <w:sectPr w:rsidR="00F75502" w:rsidRPr="00E07064" w:rsidSect="00180EFF">
      <w:headerReference w:type="default" r:id="rId15"/>
      <w:pgSz w:w="11906" w:h="16838" w:code="9"/>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11" w:rsidRDefault="006E4D11">
      <w:r>
        <w:separator/>
      </w:r>
    </w:p>
  </w:endnote>
  <w:endnote w:type="continuationSeparator" w:id="0">
    <w:p w:rsidR="006E4D11" w:rsidRDefault="006E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ksen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11" w:rsidRDefault="006E4D11">
      <w:r>
        <w:separator/>
      </w:r>
    </w:p>
  </w:footnote>
  <w:footnote w:type="continuationSeparator" w:id="0">
    <w:p w:rsidR="006E4D11" w:rsidRDefault="006E4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FF" w:rsidRDefault="00C751FF">
    <w:pPr>
      <w:pStyle w:val="a6"/>
      <w:jc w:val="center"/>
    </w:pPr>
    <w:r>
      <w:fldChar w:fldCharType="begin"/>
    </w:r>
    <w:r>
      <w:instrText>PAGE   \* MERGEFORMAT</w:instrText>
    </w:r>
    <w:r>
      <w:fldChar w:fldCharType="separate"/>
    </w:r>
    <w:r w:rsidR="00F940A7">
      <w:rPr>
        <w:noProof/>
      </w:rPr>
      <w:t>58</w:t>
    </w:r>
    <w:r>
      <w:fldChar w:fldCharType="end"/>
    </w:r>
  </w:p>
  <w:p w:rsidR="00C751FF" w:rsidRDefault="00C751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401026"/>
    <w:multiLevelType w:val="hybridMultilevel"/>
    <w:tmpl w:val="85629F2E"/>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58D2C5A"/>
    <w:multiLevelType w:val="hybridMultilevel"/>
    <w:tmpl w:val="AA60BE20"/>
    <w:lvl w:ilvl="0" w:tplc="F990BED2">
      <w:start w:val="1"/>
      <w:numFmt w:val="bullet"/>
      <w:pStyle w:val="a"/>
      <w:lvlText w:val=""/>
      <w:lvlJc w:val="left"/>
      <w:pPr>
        <w:ind w:left="1495" w:hanging="360"/>
      </w:pPr>
      <w:rPr>
        <w:rFonts w:ascii="Symbol" w:hAnsi="Symbol" w:hint="default"/>
      </w:rPr>
    </w:lvl>
    <w:lvl w:ilvl="1" w:tplc="C0F61B52">
      <w:numFmt w:val="bullet"/>
      <w:lvlText w:val="•"/>
      <w:lvlJc w:val="left"/>
      <w:pPr>
        <w:ind w:left="-1820" w:hanging="360"/>
      </w:pPr>
      <w:rPr>
        <w:rFonts w:ascii="Times New Roman" w:eastAsia="Calibri" w:hAnsi="Times New Roman" w:cs="Times New Roman" w:hint="default"/>
      </w:rPr>
    </w:lvl>
    <w:lvl w:ilvl="2" w:tplc="04190005">
      <w:start w:val="1"/>
      <w:numFmt w:val="bullet"/>
      <w:lvlText w:val=""/>
      <w:lvlJc w:val="left"/>
      <w:pPr>
        <w:ind w:left="-1100" w:hanging="360"/>
      </w:pPr>
      <w:rPr>
        <w:rFonts w:ascii="Wingdings" w:hAnsi="Wingdings" w:hint="default"/>
      </w:rPr>
    </w:lvl>
    <w:lvl w:ilvl="3" w:tplc="04190001">
      <w:start w:val="1"/>
      <w:numFmt w:val="bullet"/>
      <w:lvlText w:val=""/>
      <w:lvlJc w:val="left"/>
      <w:pPr>
        <w:ind w:left="-380" w:hanging="360"/>
      </w:pPr>
      <w:rPr>
        <w:rFonts w:ascii="Symbol" w:hAnsi="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hint="default"/>
      </w:rPr>
    </w:lvl>
    <w:lvl w:ilvl="6" w:tplc="04190001">
      <w:start w:val="1"/>
      <w:numFmt w:val="bullet"/>
      <w:lvlText w:val=""/>
      <w:lvlJc w:val="left"/>
      <w:pPr>
        <w:ind w:left="1780" w:hanging="360"/>
      </w:pPr>
      <w:rPr>
        <w:rFonts w:ascii="Symbol" w:hAnsi="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433"/>
    <w:rsid w:val="00000304"/>
    <w:rsid w:val="0000038D"/>
    <w:rsid w:val="00000948"/>
    <w:rsid w:val="00000D1F"/>
    <w:rsid w:val="00000DF9"/>
    <w:rsid w:val="00000F81"/>
    <w:rsid w:val="00001226"/>
    <w:rsid w:val="000013E6"/>
    <w:rsid w:val="0000148E"/>
    <w:rsid w:val="000014FA"/>
    <w:rsid w:val="00001A04"/>
    <w:rsid w:val="00001A38"/>
    <w:rsid w:val="00001C74"/>
    <w:rsid w:val="0000211E"/>
    <w:rsid w:val="00002295"/>
    <w:rsid w:val="00002A7C"/>
    <w:rsid w:val="00002A8F"/>
    <w:rsid w:val="00002BCD"/>
    <w:rsid w:val="00003371"/>
    <w:rsid w:val="0000358C"/>
    <w:rsid w:val="00003829"/>
    <w:rsid w:val="0000391B"/>
    <w:rsid w:val="00003C69"/>
    <w:rsid w:val="00003E5D"/>
    <w:rsid w:val="00003F14"/>
    <w:rsid w:val="00003FB9"/>
    <w:rsid w:val="00004634"/>
    <w:rsid w:val="00004673"/>
    <w:rsid w:val="0000484E"/>
    <w:rsid w:val="00004900"/>
    <w:rsid w:val="00004AF4"/>
    <w:rsid w:val="00004B1A"/>
    <w:rsid w:val="00004CB0"/>
    <w:rsid w:val="00004CCB"/>
    <w:rsid w:val="00004D24"/>
    <w:rsid w:val="00004FC1"/>
    <w:rsid w:val="00005031"/>
    <w:rsid w:val="0000568D"/>
    <w:rsid w:val="00005A4B"/>
    <w:rsid w:val="00005CA2"/>
    <w:rsid w:val="00005D37"/>
    <w:rsid w:val="00005DF9"/>
    <w:rsid w:val="0000618D"/>
    <w:rsid w:val="000061F8"/>
    <w:rsid w:val="00006339"/>
    <w:rsid w:val="00006482"/>
    <w:rsid w:val="0000649D"/>
    <w:rsid w:val="000065FA"/>
    <w:rsid w:val="00006842"/>
    <w:rsid w:val="0000700F"/>
    <w:rsid w:val="000070D8"/>
    <w:rsid w:val="00007384"/>
    <w:rsid w:val="000073B4"/>
    <w:rsid w:val="000075A4"/>
    <w:rsid w:val="000075BB"/>
    <w:rsid w:val="000076F9"/>
    <w:rsid w:val="000103DC"/>
    <w:rsid w:val="000106D6"/>
    <w:rsid w:val="00010760"/>
    <w:rsid w:val="00010BE8"/>
    <w:rsid w:val="00011010"/>
    <w:rsid w:val="000113A9"/>
    <w:rsid w:val="00011683"/>
    <w:rsid w:val="000116CD"/>
    <w:rsid w:val="000125D6"/>
    <w:rsid w:val="000128DB"/>
    <w:rsid w:val="00012A2D"/>
    <w:rsid w:val="00012DEC"/>
    <w:rsid w:val="00013061"/>
    <w:rsid w:val="0001308D"/>
    <w:rsid w:val="00013684"/>
    <w:rsid w:val="000136D9"/>
    <w:rsid w:val="000137F1"/>
    <w:rsid w:val="00013A40"/>
    <w:rsid w:val="00013F86"/>
    <w:rsid w:val="000140FC"/>
    <w:rsid w:val="000141F5"/>
    <w:rsid w:val="0001454D"/>
    <w:rsid w:val="0001478C"/>
    <w:rsid w:val="00014D6C"/>
    <w:rsid w:val="0001535C"/>
    <w:rsid w:val="000157E3"/>
    <w:rsid w:val="0001597B"/>
    <w:rsid w:val="00015D9D"/>
    <w:rsid w:val="00016265"/>
    <w:rsid w:val="0001632B"/>
    <w:rsid w:val="00016492"/>
    <w:rsid w:val="00016A49"/>
    <w:rsid w:val="00016A96"/>
    <w:rsid w:val="00016B56"/>
    <w:rsid w:val="00016C88"/>
    <w:rsid w:val="00016E54"/>
    <w:rsid w:val="00016E94"/>
    <w:rsid w:val="0001769F"/>
    <w:rsid w:val="00017712"/>
    <w:rsid w:val="00017999"/>
    <w:rsid w:val="00020150"/>
    <w:rsid w:val="00020322"/>
    <w:rsid w:val="0002032E"/>
    <w:rsid w:val="00020D9C"/>
    <w:rsid w:val="00020EA0"/>
    <w:rsid w:val="00021155"/>
    <w:rsid w:val="000216A7"/>
    <w:rsid w:val="000217D4"/>
    <w:rsid w:val="00021F3A"/>
    <w:rsid w:val="00021F97"/>
    <w:rsid w:val="0002234D"/>
    <w:rsid w:val="00022B82"/>
    <w:rsid w:val="00022EF0"/>
    <w:rsid w:val="00023161"/>
    <w:rsid w:val="000232E5"/>
    <w:rsid w:val="00023BB4"/>
    <w:rsid w:val="00023E5E"/>
    <w:rsid w:val="0002410C"/>
    <w:rsid w:val="000241F1"/>
    <w:rsid w:val="0002422C"/>
    <w:rsid w:val="00024533"/>
    <w:rsid w:val="00024E23"/>
    <w:rsid w:val="00025305"/>
    <w:rsid w:val="00025651"/>
    <w:rsid w:val="000258E3"/>
    <w:rsid w:val="000259C2"/>
    <w:rsid w:val="00025AD2"/>
    <w:rsid w:val="00026093"/>
    <w:rsid w:val="000264BA"/>
    <w:rsid w:val="00026911"/>
    <w:rsid w:val="00026A92"/>
    <w:rsid w:val="00026C6D"/>
    <w:rsid w:val="00026EAB"/>
    <w:rsid w:val="000273A3"/>
    <w:rsid w:val="000274BF"/>
    <w:rsid w:val="000278BD"/>
    <w:rsid w:val="000278DB"/>
    <w:rsid w:val="000279E3"/>
    <w:rsid w:val="00027CEB"/>
    <w:rsid w:val="0003052E"/>
    <w:rsid w:val="00030556"/>
    <w:rsid w:val="0003057C"/>
    <w:rsid w:val="00030589"/>
    <w:rsid w:val="000308F6"/>
    <w:rsid w:val="0003094F"/>
    <w:rsid w:val="00030AFD"/>
    <w:rsid w:val="00030E98"/>
    <w:rsid w:val="00030F43"/>
    <w:rsid w:val="00030F5D"/>
    <w:rsid w:val="0003166E"/>
    <w:rsid w:val="000316B0"/>
    <w:rsid w:val="00031A6F"/>
    <w:rsid w:val="00031A92"/>
    <w:rsid w:val="00031E42"/>
    <w:rsid w:val="00032273"/>
    <w:rsid w:val="000322A7"/>
    <w:rsid w:val="00032353"/>
    <w:rsid w:val="0003237F"/>
    <w:rsid w:val="00032C41"/>
    <w:rsid w:val="00032C75"/>
    <w:rsid w:val="00032F22"/>
    <w:rsid w:val="0003339E"/>
    <w:rsid w:val="000333A9"/>
    <w:rsid w:val="00033A29"/>
    <w:rsid w:val="00033C79"/>
    <w:rsid w:val="00033D09"/>
    <w:rsid w:val="00034022"/>
    <w:rsid w:val="000340E4"/>
    <w:rsid w:val="0003421A"/>
    <w:rsid w:val="00034A33"/>
    <w:rsid w:val="00034A34"/>
    <w:rsid w:val="00034E44"/>
    <w:rsid w:val="00034F2A"/>
    <w:rsid w:val="000354CE"/>
    <w:rsid w:val="0003558E"/>
    <w:rsid w:val="00035687"/>
    <w:rsid w:val="000356A1"/>
    <w:rsid w:val="000356FA"/>
    <w:rsid w:val="000357F3"/>
    <w:rsid w:val="00035BA8"/>
    <w:rsid w:val="00035ED2"/>
    <w:rsid w:val="0003642A"/>
    <w:rsid w:val="00036ABB"/>
    <w:rsid w:val="00036BB7"/>
    <w:rsid w:val="00036D63"/>
    <w:rsid w:val="00036E2E"/>
    <w:rsid w:val="00036EF1"/>
    <w:rsid w:val="00037183"/>
    <w:rsid w:val="000377DE"/>
    <w:rsid w:val="00037C5E"/>
    <w:rsid w:val="00037D55"/>
    <w:rsid w:val="00040639"/>
    <w:rsid w:val="000406C3"/>
    <w:rsid w:val="00040AB3"/>
    <w:rsid w:val="00041370"/>
    <w:rsid w:val="00041487"/>
    <w:rsid w:val="000418F7"/>
    <w:rsid w:val="000419F5"/>
    <w:rsid w:val="00041C29"/>
    <w:rsid w:val="00041C3B"/>
    <w:rsid w:val="00041E06"/>
    <w:rsid w:val="000420D3"/>
    <w:rsid w:val="0004221B"/>
    <w:rsid w:val="000422A4"/>
    <w:rsid w:val="000427FA"/>
    <w:rsid w:val="00042995"/>
    <w:rsid w:val="00042BE5"/>
    <w:rsid w:val="00042DC9"/>
    <w:rsid w:val="00043890"/>
    <w:rsid w:val="00043A99"/>
    <w:rsid w:val="00043BA3"/>
    <w:rsid w:val="00043BE2"/>
    <w:rsid w:val="00043F04"/>
    <w:rsid w:val="00044364"/>
    <w:rsid w:val="00044E8F"/>
    <w:rsid w:val="00044ECF"/>
    <w:rsid w:val="00045460"/>
    <w:rsid w:val="000455F1"/>
    <w:rsid w:val="00045655"/>
    <w:rsid w:val="000457C3"/>
    <w:rsid w:val="000458F7"/>
    <w:rsid w:val="00045D3D"/>
    <w:rsid w:val="00045DB3"/>
    <w:rsid w:val="00045DB9"/>
    <w:rsid w:val="00046001"/>
    <w:rsid w:val="00046248"/>
    <w:rsid w:val="000467D3"/>
    <w:rsid w:val="00046A3A"/>
    <w:rsid w:val="00046B6D"/>
    <w:rsid w:val="0004702B"/>
    <w:rsid w:val="0004707A"/>
    <w:rsid w:val="000472EF"/>
    <w:rsid w:val="00047714"/>
    <w:rsid w:val="00047D8B"/>
    <w:rsid w:val="00047ECD"/>
    <w:rsid w:val="000503C8"/>
    <w:rsid w:val="00050822"/>
    <w:rsid w:val="00050CFA"/>
    <w:rsid w:val="000511B3"/>
    <w:rsid w:val="000516A0"/>
    <w:rsid w:val="00051D98"/>
    <w:rsid w:val="00051EE8"/>
    <w:rsid w:val="000522A5"/>
    <w:rsid w:val="0005234A"/>
    <w:rsid w:val="000528FB"/>
    <w:rsid w:val="00052F2F"/>
    <w:rsid w:val="000530A9"/>
    <w:rsid w:val="0005327D"/>
    <w:rsid w:val="00053D4C"/>
    <w:rsid w:val="00053EF7"/>
    <w:rsid w:val="00054499"/>
    <w:rsid w:val="000544C1"/>
    <w:rsid w:val="000545C0"/>
    <w:rsid w:val="00054977"/>
    <w:rsid w:val="00054ADB"/>
    <w:rsid w:val="0005532E"/>
    <w:rsid w:val="00055369"/>
    <w:rsid w:val="000559CC"/>
    <w:rsid w:val="00056161"/>
    <w:rsid w:val="000561AA"/>
    <w:rsid w:val="00056684"/>
    <w:rsid w:val="0005686D"/>
    <w:rsid w:val="00056890"/>
    <w:rsid w:val="00056C25"/>
    <w:rsid w:val="0005763E"/>
    <w:rsid w:val="00057923"/>
    <w:rsid w:val="0006036B"/>
    <w:rsid w:val="000608AD"/>
    <w:rsid w:val="00060A76"/>
    <w:rsid w:val="00060DF9"/>
    <w:rsid w:val="0006191F"/>
    <w:rsid w:val="00061E0D"/>
    <w:rsid w:val="00062019"/>
    <w:rsid w:val="000620AC"/>
    <w:rsid w:val="000621C1"/>
    <w:rsid w:val="000621C7"/>
    <w:rsid w:val="00062313"/>
    <w:rsid w:val="00062593"/>
    <w:rsid w:val="00062850"/>
    <w:rsid w:val="000628A6"/>
    <w:rsid w:val="00062BC5"/>
    <w:rsid w:val="00062EA7"/>
    <w:rsid w:val="00062FC3"/>
    <w:rsid w:val="0006329C"/>
    <w:rsid w:val="00063E76"/>
    <w:rsid w:val="00064027"/>
    <w:rsid w:val="00064362"/>
    <w:rsid w:val="00064661"/>
    <w:rsid w:val="00064CB4"/>
    <w:rsid w:val="00065343"/>
    <w:rsid w:val="00065362"/>
    <w:rsid w:val="000653DA"/>
    <w:rsid w:val="000657C3"/>
    <w:rsid w:val="000657C5"/>
    <w:rsid w:val="00065A48"/>
    <w:rsid w:val="00065C3A"/>
    <w:rsid w:val="00065CA6"/>
    <w:rsid w:val="00065F0F"/>
    <w:rsid w:val="0006615B"/>
    <w:rsid w:val="0006623F"/>
    <w:rsid w:val="00066BC9"/>
    <w:rsid w:val="00066F11"/>
    <w:rsid w:val="000672CC"/>
    <w:rsid w:val="00067B3D"/>
    <w:rsid w:val="00067C87"/>
    <w:rsid w:val="00067D1B"/>
    <w:rsid w:val="00067DC6"/>
    <w:rsid w:val="00067E71"/>
    <w:rsid w:val="00067F16"/>
    <w:rsid w:val="000700B5"/>
    <w:rsid w:val="00070160"/>
    <w:rsid w:val="0007077B"/>
    <w:rsid w:val="00070BC9"/>
    <w:rsid w:val="000710C2"/>
    <w:rsid w:val="00071717"/>
    <w:rsid w:val="000719DC"/>
    <w:rsid w:val="00071A88"/>
    <w:rsid w:val="00071C67"/>
    <w:rsid w:val="00071CF6"/>
    <w:rsid w:val="000723C1"/>
    <w:rsid w:val="00072454"/>
    <w:rsid w:val="00072B7F"/>
    <w:rsid w:val="0007332D"/>
    <w:rsid w:val="00073410"/>
    <w:rsid w:val="00073E97"/>
    <w:rsid w:val="00073F2C"/>
    <w:rsid w:val="0007412A"/>
    <w:rsid w:val="0007425A"/>
    <w:rsid w:val="000742F6"/>
    <w:rsid w:val="0007445B"/>
    <w:rsid w:val="00074630"/>
    <w:rsid w:val="000746EB"/>
    <w:rsid w:val="00074A66"/>
    <w:rsid w:val="00074C1E"/>
    <w:rsid w:val="00074C3A"/>
    <w:rsid w:val="00074D10"/>
    <w:rsid w:val="00074EEA"/>
    <w:rsid w:val="00075165"/>
    <w:rsid w:val="0007518A"/>
    <w:rsid w:val="000754D8"/>
    <w:rsid w:val="0007551B"/>
    <w:rsid w:val="00075D98"/>
    <w:rsid w:val="00075E71"/>
    <w:rsid w:val="00075FD5"/>
    <w:rsid w:val="00076278"/>
    <w:rsid w:val="0007632F"/>
    <w:rsid w:val="00076854"/>
    <w:rsid w:val="00076F53"/>
    <w:rsid w:val="00077152"/>
    <w:rsid w:val="000773BF"/>
    <w:rsid w:val="0007779D"/>
    <w:rsid w:val="00077856"/>
    <w:rsid w:val="00077B96"/>
    <w:rsid w:val="00077C0C"/>
    <w:rsid w:val="0008030A"/>
    <w:rsid w:val="000807FE"/>
    <w:rsid w:val="000809D7"/>
    <w:rsid w:val="000811C2"/>
    <w:rsid w:val="000813BE"/>
    <w:rsid w:val="00081941"/>
    <w:rsid w:val="00081B7D"/>
    <w:rsid w:val="00081B9D"/>
    <w:rsid w:val="00081D04"/>
    <w:rsid w:val="0008209C"/>
    <w:rsid w:val="000820A9"/>
    <w:rsid w:val="000822EF"/>
    <w:rsid w:val="00082748"/>
    <w:rsid w:val="000828E1"/>
    <w:rsid w:val="00082A5A"/>
    <w:rsid w:val="00082C63"/>
    <w:rsid w:val="00082DFD"/>
    <w:rsid w:val="00083001"/>
    <w:rsid w:val="0008325B"/>
    <w:rsid w:val="0008328E"/>
    <w:rsid w:val="000832B4"/>
    <w:rsid w:val="00083473"/>
    <w:rsid w:val="000837F7"/>
    <w:rsid w:val="00083D8D"/>
    <w:rsid w:val="000841C1"/>
    <w:rsid w:val="0008454A"/>
    <w:rsid w:val="0008457C"/>
    <w:rsid w:val="000847F2"/>
    <w:rsid w:val="000848C3"/>
    <w:rsid w:val="00084C4E"/>
    <w:rsid w:val="00085090"/>
    <w:rsid w:val="000856FA"/>
    <w:rsid w:val="00085AC8"/>
    <w:rsid w:val="0008612D"/>
    <w:rsid w:val="00086534"/>
    <w:rsid w:val="000865C7"/>
    <w:rsid w:val="00086DDF"/>
    <w:rsid w:val="00086F23"/>
    <w:rsid w:val="00087A9B"/>
    <w:rsid w:val="00087D2F"/>
    <w:rsid w:val="00087F0B"/>
    <w:rsid w:val="0009027A"/>
    <w:rsid w:val="000906FE"/>
    <w:rsid w:val="000907EC"/>
    <w:rsid w:val="00090B8B"/>
    <w:rsid w:val="00090D3F"/>
    <w:rsid w:val="00090D70"/>
    <w:rsid w:val="00090EFE"/>
    <w:rsid w:val="00091200"/>
    <w:rsid w:val="0009133D"/>
    <w:rsid w:val="0009153C"/>
    <w:rsid w:val="00091D10"/>
    <w:rsid w:val="00091EE5"/>
    <w:rsid w:val="000923A9"/>
    <w:rsid w:val="000925CE"/>
    <w:rsid w:val="00092A82"/>
    <w:rsid w:val="00092B27"/>
    <w:rsid w:val="000931F1"/>
    <w:rsid w:val="00093A44"/>
    <w:rsid w:val="00093CEF"/>
    <w:rsid w:val="000944CC"/>
    <w:rsid w:val="00094595"/>
    <w:rsid w:val="00094D6B"/>
    <w:rsid w:val="00094DBE"/>
    <w:rsid w:val="00094DFB"/>
    <w:rsid w:val="000952C5"/>
    <w:rsid w:val="000953F5"/>
    <w:rsid w:val="00095587"/>
    <w:rsid w:val="0009591C"/>
    <w:rsid w:val="00095BB4"/>
    <w:rsid w:val="00095D90"/>
    <w:rsid w:val="00095E9B"/>
    <w:rsid w:val="00095FE2"/>
    <w:rsid w:val="0009619C"/>
    <w:rsid w:val="000965BB"/>
    <w:rsid w:val="00097581"/>
    <w:rsid w:val="000975D4"/>
    <w:rsid w:val="00097892"/>
    <w:rsid w:val="00097914"/>
    <w:rsid w:val="00097C67"/>
    <w:rsid w:val="00097EC9"/>
    <w:rsid w:val="000A020C"/>
    <w:rsid w:val="000A032F"/>
    <w:rsid w:val="000A0380"/>
    <w:rsid w:val="000A04B8"/>
    <w:rsid w:val="000A0580"/>
    <w:rsid w:val="000A0710"/>
    <w:rsid w:val="000A0970"/>
    <w:rsid w:val="000A0C5D"/>
    <w:rsid w:val="000A1A4C"/>
    <w:rsid w:val="000A1CA5"/>
    <w:rsid w:val="000A1D51"/>
    <w:rsid w:val="000A2064"/>
    <w:rsid w:val="000A2185"/>
    <w:rsid w:val="000A22ED"/>
    <w:rsid w:val="000A290E"/>
    <w:rsid w:val="000A2915"/>
    <w:rsid w:val="000A2AE5"/>
    <w:rsid w:val="000A2B12"/>
    <w:rsid w:val="000A2FD2"/>
    <w:rsid w:val="000A3152"/>
    <w:rsid w:val="000A3464"/>
    <w:rsid w:val="000A38B6"/>
    <w:rsid w:val="000A3CBE"/>
    <w:rsid w:val="000A3CD2"/>
    <w:rsid w:val="000A43DC"/>
    <w:rsid w:val="000A4415"/>
    <w:rsid w:val="000A44D3"/>
    <w:rsid w:val="000A4DD7"/>
    <w:rsid w:val="000A51EB"/>
    <w:rsid w:val="000A52C8"/>
    <w:rsid w:val="000A52EF"/>
    <w:rsid w:val="000A6C00"/>
    <w:rsid w:val="000A6FFE"/>
    <w:rsid w:val="000A7281"/>
    <w:rsid w:val="000A77B0"/>
    <w:rsid w:val="000A7E22"/>
    <w:rsid w:val="000A7FCD"/>
    <w:rsid w:val="000B0023"/>
    <w:rsid w:val="000B0B14"/>
    <w:rsid w:val="000B0BAD"/>
    <w:rsid w:val="000B1077"/>
    <w:rsid w:val="000B183A"/>
    <w:rsid w:val="000B1AD5"/>
    <w:rsid w:val="000B1FBB"/>
    <w:rsid w:val="000B3D5E"/>
    <w:rsid w:val="000B4572"/>
    <w:rsid w:val="000B4A50"/>
    <w:rsid w:val="000B4B9C"/>
    <w:rsid w:val="000B4BE8"/>
    <w:rsid w:val="000B5751"/>
    <w:rsid w:val="000B58B3"/>
    <w:rsid w:val="000B5B76"/>
    <w:rsid w:val="000B5C9C"/>
    <w:rsid w:val="000B6029"/>
    <w:rsid w:val="000B622C"/>
    <w:rsid w:val="000B623C"/>
    <w:rsid w:val="000B666B"/>
    <w:rsid w:val="000B6698"/>
    <w:rsid w:val="000B6C39"/>
    <w:rsid w:val="000B6D14"/>
    <w:rsid w:val="000B6F56"/>
    <w:rsid w:val="000B7380"/>
    <w:rsid w:val="000B7CA5"/>
    <w:rsid w:val="000B7CEE"/>
    <w:rsid w:val="000B7E0B"/>
    <w:rsid w:val="000C05A0"/>
    <w:rsid w:val="000C08AA"/>
    <w:rsid w:val="000C0F92"/>
    <w:rsid w:val="000C1102"/>
    <w:rsid w:val="000C174E"/>
    <w:rsid w:val="000C17BD"/>
    <w:rsid w:val="000C182E"/>
    <w:rsid w:val="000C1A09"/>
    <w:rsid w:val="000C1ECE"/>
    <w:rsid w:val="000C1FB2"/>
    <w:rsid w:val="000C21A2"/>
    <w:rsid w:val="000C2293"/>
    <w:rsid w:val="000C2764"/>
    <w:rsid w:val="000C29A3"/>
    <w:rsid w:val="000C2A8A"/>
    <w:rsid w:val="000C2ADD"/>
    <w:rsid w:val="000C2F25"/>
    <w:rsid w:val="000C3056"/>
    <w:rsid w:val="000C30EF"/>
    <w:rsid w:val="000C3556"/>
    <w:rsid w:val="000C3AFB"/>
    <w:rsid w:val="000C3C39"/>
    <w:rsid w:val="000C3D15"/>
    <w:rsid w:val="000C3FFC"/>
    <w:rsid w:val="000C466F"/>
    <w:rsid w:val="000C4770"/>
    <w:rsid w:val="000C4BC6"/>
    <w:rsid w:val="000C51D5"/>
    <w:rsid w:val="000C526F"/>
    <w:rsid w:val="000C57AE"/>
    <w:rsid w:val="000C5EBE"/>
    <w:rsid w:val="000C5EDC"/>
    <w:rsid w:val="000C6748"/>
    <w:rsid w:val="000C69FF"/>
    <w:rsid w:val="000C71BC"/>
    <w:rsid w:val="000C79E2"/>
    <w:rsid w:val="000C7A43"/>
    <w:rsid w:val="000C7F95"/>
    <w:rsid w:val="000D0081"/>
    <w:rsid w:val="000D028F"/>
    <w:rsid w:val="000D0363"/>
    <w:rsid w:val="000D0417"/>
    <w:rsid w:val="000D0538"/>
    <w:rsid w:val="000D05E4"/>
    <w:rsid w:val="000D0AA4"/>
    <w:rsid w:val="000D0F8A"/>
    <w:rsid w:val="000D1083"/>
    <w:rsid w:val="000D1A9C"/>
    <w:rsid w:val="000D1BF5"/>
    <w:rsid w:val="000D203B"/>
    <w:rsid w:val="000D20E4"/>
    <w:rsid w:val="000D21E3"/>
    <w:rsid w:val="000D3088"/>
    <w:rsid w:val="000D3985"/>
    <w:rsid w:val="000D3CF4"/>
    <w:rsid w:val="000D3D8F"/>
    <w:rsid w:val="000D3F7A"/>
    <w:rsid w:val="000D4192"/>
    <w:rsid w:val="000D447A"/>
    <w:rsid w:val="000D4665"/>
    <w:rsid w:val="000D4854"/>
    <w:rsid w:val="000D49D7"/>
    <w:rsid w:val="000D510D"/>
    <w:rsid w:val="000D5907"/>
    <w:rsid w:val="000D5A70"/>
    <w:rsid w:val="000D5C8A"/>
    <w:rsid w:val="000D5EA1"/>
    <w:rsid w:val="000D5FC8"/>
    <w:rsid w:val="000D6106"/>
    <w:rsid w:val="000D615F"/>
    <w:rsid w:val="000D6213"/>
    <w:rsid w:val="000D6398"/>
    <w:rsid w:val="000D6399"/>
    <w:rsid w:val="000D6413"/>
    <w:rsid w:val="000D6AE4"/>
    <w:rsid w:val="000D714F"/>
    <w:rsid w:val="000D7B5B"/>
    <w:rsid w:val="000D7FEB"/>
    <w:rsid w:val="000E0086"/>
    <w:rsid w:val="000E0174"/>
    <w:rsid w:val="000E019F"/>
    <w:rsid w:val="000E0CD5"/>
    <w:rsid w:val="000E0DD1"/>
    <w:rsid w:val="000E0DD4"/>
    <w:rsid w:val="000E1023"/>
    <w:rsid w:val="000E1301"/>
    <w:rsid w:val="000E1343"/>
    <w:rsid w:val="000E1650"/>
    <w:rsid w:val="000E16B0"/>
    <w:rsid w:val="000E1968"/>
    <w:rsid w:val="000E1B45"/>
    <w:rsid w:val="000E1D7C"/>
    <w:rsid w:val="000E1E4F"/>
    <w:rsid w:val="000E288D"/>
    <w:rsid w:val="000E2932"/>
    <w:rsid w:val="000E2EBD"/>
    <w:rsid w:val="000E2F0C"/>
    <w:rsid w:val="000E3C45"/>
    <w:rsid w:val="000E3EE6"/>
    <w:rsid w:val="000E4444"/>
    <w:rsid w:val="000E4628"/>
    <w:rsid w:val="000E4632"/>
    <w:rsid w:val="000E46D9"/>
    <w:rsid w:val="000E4829"/>
    <w:rsid w:val="000E4F43"/>
    <w:rsid w:val="000E4F56"/>
    <w:rsid w:val="000E5486"/>
    <w:rsid w:val="000E5758"/>
    <w:rsid w:val="000E57B0"/>
    <w:rsid w:val="000E5BAA"/>
    <w:rsid w:val="000E5D08"/>
    <w:rsid w:val="000E6540"/>
    <w:rsid w:val="000E690C"/>
    <w:rsid w:val="000E715D"/>
    <w:rsid w:val="000E7A07"/>
    <w:rsid w:val="000E7F31"/>
    <w:rsid w:val="000E7F95"/>
    <w:rsid w:val="000F08C9"/>
    <w:rsid w:val="000F0C49"/>
    <w:rsid w:val="000F164D"/>
    <w:rsid w:val="000F1C0E"/>
    <w:rsid w:val="000F21F8"/>
    <w:rsid w:val="000F2521"/>
    <w:rsid w:val="000F2578"/>
    <w:rsid w:val="000F2629"/>
    <w:rsid w:val="000F2B2D"/>
    <w:rsid w:val="000F2D20"/>
    <w:rsid w:val="000F35C7"/>
    <w:rsid w:val="000F4348"/>
    <w:rsid w:val="000F45FB"/>
    <w:rsid w:val="000F51F9"/>
    <w:rsid w:val="000F52D5"/>
    <w:rsid w:val="000F5385"/>
    <w:rsid w:val="000F5AFD"/>
    <w:rsid w:val="000F5B0C"/>
    <w:rsid w:val="000F64BA"/>
    <w:rsid w:val="000F6575"/>
    <w:rsid w:val="000F6DEE"/>
    <w:rsid w:val="000F7A8A"/>
    <w:rsid w:val="001001D2"/>
    <w:rsid w:val="001004D0"/>
    <w:rsid w:val="001006AB"/>
    <w:rsid w:val="00100D4A"/>
    <w:rsid w:val="001010C1"/>
    <w:rsid w:val="00101760"/>
    <w:rsid w:val="00101EAD"/>
    <w:rsid w:val="001021D3"/>
    <w:rsid w:val="00102ACC"/>
    <w:rsid w:val="00102B60"/>
    <w:rsid w:val="00102DED"/>
    <w:rsid w:val="00102E7B"/>
    <w:rsid w:val="001034C2"/>
    <w:rsid w:val="001037A8"/>
    <w:rsid w:val="00103890"/>
    <w:rsid w:val="001038FD"/>
    <w:rsid w:val="00103A07"/>
    <w:rsid w:val="00103AA6"/>
    <w:rsid w:val="00103B53"/>
    <w:rsid w:val="00103CFE"/>
    <w:rsid w:val="0010458D"/>
    <w:rsid w:val="00104CE3"/>
    <w:rsid w:val="00104F4A"/>
    <w:rsid w:val="00104F96"/>
    <w:rsid w:val="001052C9"/>
    <w:rsid w:val="00105640"/>
    <w:rsid w:val="00105777"/>
    <w:rsid w:val="00106616"/>
    <w:rsid w:val="00106958"/>
    <w:rsid w:val="00106AF9"/>
    <w:rsid w:val="00106D60"/>
    <w:rsid w:val="00107996"/>
    <w:rsid w:val="00107BBC"/>
    <w:rsid w:val="00107C48"/>
    <w:rsid w:val="00107DB8"/>
    <w:rsid w:val="001100D2"/>
    <w:rsid w:val="0011014B"/>
    <w:rsid w:val="00110185"/>
    <w:rsid w:val="00110248"/>
    <w:rsid w:val="001108B7"/>
    <w:rsid w:val="00110A84"/>
    <w:rsid w:val="00110FA8"/>
    <w:rsid w:val="0011115A"/>
    <w:rsid w:val="00111F83"/>
    <w:rsid w:val="00111F95"/>
    <w:rsid w:val="00112B47"/>
    <w:rsid w:val="00112BC8"/>
    <w:rsid w:val="00112C57"/>
    <w:rsid w:val="0011300A"/>
    <w:rsid w:val="00113018"/>
    <w:rsid w:val="001132A6"/>
    <w:rsid w:val="00113AC9"/>
    <w:rsid w:val="00113C97"/>
    <w:rsid w:val="00113E61"/>
    <w:rsid w:val="00113EDF"/>
    <w:rsid w:val="00113F10"/>
    <w:rsid w:val="001141D2"/>
    <w:rsid w:val="0011493A"/>
    <w:rsid w:val="00114B9C"/>
    <w:rsid w:val="00115744"/>
    <w:rsid w:val="00115801"/>
    <w:rsid w:val="001158C8"/>
    <w:rsid w:val="00115E40"/>
    <w:rsid w:val="0011609D"/>
    <w:rsid w:val="00116171"/>
    <w:rsid w:val="001161A6"/>
    <w:rsid w:val="00116E87"/>
    <w:rsid w:val="00117111"/>
    <w:rsid w:val="001171E1"/>
    <w:rsid w:val="00117228"/>
    <w:rsid w:val="00117484"/>
    <w:rsid w:val="001174FA"/>
    <w:rsid w:val="00117597"/>
    <w:rsid w:val="00117A7C"/>
    <w:rsid w:val="00117AFF"/>
    <w:rsid w:val="00117B31"/>
    <w:rsid w:val="00117D5A"/>
    <w:rsid w:val="00117E6B"/>
    <w:rsid w:val="00117E73"/>
    <w:rsid w:val="00120665"/>
    <w:rsid w:val="00120682"/>
    <w:rsid w:val="00120992"/>
    <w:rsid w:val="00120BE7"/>
    <w:rsid w:val="00120DAD"/>
    <w:rsid w:val="00120DC2"/>
    <w:rsid w:val="00120EA7"/>
    <w:rsid w:val="00121124"/>
    <w:rsid w:val="00121243"/>
    <w:rsid w:val="00121886"/>
    <w:rsid w:val="00121CEB"/>
    <w:rsid w:val="00121E2A"/>
    <w:rsid w:val="00122F5B"/>
    <w:rsid w:val="00123125"/>
    <w:rsid w:val="00123148"/>
    <w:rsid w:val="00123261"/>
    <w:rsid w:val="001232C9"/>
    <w:rsid w:val="00123618"/>
    <w:rsid w:val="00123D5E"/>
    <w:rsid w:val="00123F8F"/>
    <w:rsid w:val="00124852"/>
    <w:rsid w:val="00124A34"/>
    <w:rsid w:val="00124D2B"/>
    <w:rsid w:val="00124F62"/>
    <w:rsid w:val="00124F90"/>
    <w:rsid w:val="00125085"/>
    <w:rsid w:val="001250F0"/>
    <w:rsid w:val="00125607"/>
    <w:rsid w:val="0012595B"/>
    <w:rsid w:val="00125B63"/>
    <w:rsid w:val="00125DC8"/>
    <w:rsid w:val="00125EA6"/>
    <w:rsid w:val="00125F32"/>
    <w:rsid w:val="0012683C"/>
    <w:rsid w:val="00126E8F"/>
    <w:rsid w:val="00126F98"/>
    <w:rsid w:val="001270F6"/>
    <w:rsid w:val="00127224"/>
    <w:rsid w:val="00127970"/>
    <w:rsid w:val="00127C4E"/>
    <w:rsid w:val="00127C5F"/>
    <w:rsid w:val="00127E98"/>
    <w:rsid w:val="00127FB9"/>
    <w:rsid w:val="00127FEE"/>
    <w:rsid w:val="00130048"/>
    <w:rsid w:val="00130222"/>
    <w:rsid w:val="0013027B"/>
    <w:rsid w:val="00130376"/>
    <w:rsid w:val="00130682"/>
    <w:rsid w:val="001306BF"/>
    <w:rsid w:val="00130808"/>
    <w:rsid w:val="00130A1E"/>
    <w:rsid w:val="00130BA1"/>
    <w:rsid w:val="00130BB9"/>
    <w:rsid w:val="00130EC5"/>
    <w:rsid w:val="001314E0"/>
    <w:rsid w:val="0013154F"/>
    <w:rsid w:val="00131A7D"/>
    <w:rsid w:val="00131E24"/>
    <w:rsid w:val="00132291"/>
    <w:rsid w:val="001323D0"/>
    <w:rsid w:val="001325C4"/>
    <w:rsid w:val="001325F5"/>
    <w:rsid w:val="00132687"/>
    <w:rsid w:val="001326DC"/>
    <w:rsid w:val="00132852"/>
    <w:rsid w:val="001333F2"/>
    <w:rsid w:val="00133926"/>
    <w:rsid w:val="00133C74"/>
    <w:rsid w:val="001340A2"/>
    <w:rsid w:val="001342F2"/>
    <w:rsid w:val="00134520"/>
    <w:rsid w:val="001347DE"/>
    <w:rsid w:val="001348E5"/>
    <w:rsid w:val="00134F1D"/>
    <w:rsid w:val="00134F51"/>
    <w:rsid w:val="001353D5"/>
    <w:rsid w:val="00135A88"/>
    <w:rsid w:val="00135AED"/>
    <w:rsid w:val="00135F13"/>
    <w:rsid w:val="001360A6"/>
    <w:rsid w:val="00136365"/>
    <w:rsid w:val="00136455"/>
    <w:rsid w:val="001368A5"/>
    <w:rsid w:val="001368C2"/>
    <w:rsid w:val="0013753F"/>
    <w:rsid w:val="00137BEA"/>
    <w:rsid w:val="00137D13"/>
    <w:rsid w:val="00137D72"/>
    <w:rsid w:val="00137DE2"/>
    <w:rsid w:val="00140214"/>
    <w:rsid w:val="00140264"/>
    <w:rsid w:val="001407D2"/>
    <w:rsid w:val="00140A0D"/>
    <w:rsid w:val="00140C21"/>
    <w:rsid w:val="00140D4A"/>
    <w:rsid w:val="00141580"/>
    <w:rsid w:val="001416A6"/>
    <w:rsid w:val="0014197B"/>
    <w:rsid w:val="00141DE7"/>
    <w:rsid w:val="0014290B"/>
    <w:rsid w:val="00142C10"/>
    <w:rsid w:val="00142CEB"/>
    <w:rsid w:val="00142DAA"/>
    <w:rsid w:val="001432BB"/>
    <w:rsid w:val="00143773"/>
    <w:rsid w:val="0014435B"/>
    <w:rsid w:val="0014466C"/>
    <w:rsid w:val="00144779"/>
    <w:rsid w:val="00144C19"/>
    <w:rsid w:val="00144FD9"/>
    <w:rsid w:val="00145033"/>
    <w:rsid w:val="00145264"/>
    <w:rsid w:val="001452CC"/>
    <w:rsid w:val="001454DD"/>
    <w:rsid w:val="00145578"/>
    <w:rsid w:val="001457EC"/>
    <w:rsid w:val="001458F1"/>
    <w:rsid w:val="00145A22"/>
    <w:rsid w:val="00145D09"/>
    <w:rsid w:val="00146599"/>
    <w:rsid w:val="001465FF"/>
    <w:rsid w:val="00146A26"/>
    <w:rsid w:val="00146B08"/>
    <w:rsid w:val="00146DA2"/>
    <w:rsid w:val="001476F2"/>
    <w:rsid w:val="00150069"/>
    <w:rsid w:val="00150319"/>
    <w:rsid w:val="00150A7D"/>
    <w:rsid w:val="00150C97"/>
    <w:rsid w:val="00151125"/>
    <w:rsid w:val="00151470"/>
    <w:rsid w:val="001517AE"/>
    <w:rsid w:val="0015183D"/>
    <w:rsid w:val="00151BB5"/>
    <w:rsid w:val="00151CDB"/>
    <w:rsid w:val="00151CEA"/>
    <w:rsid w:val="00151E41"/>
    <w:rsid w:val="00152523"/>
    <w:rsid w:val="001527DB"/>
    <w:rsid w:val="00152B43"/>
    <w:rsid w:val="00153303"/>
    <w:rsid w:val="00153377"/>
    <w:rsid w:val="00153646"/>
    <w:rsid w:val="00153891"/>
    <w:rsid w:val="001538BB"/>
    <w:rsid w:val="001539B9"/>
    <w:rsid w:val="00153B6E"/>
    <w:rsid w:val="00153BD5"/>
    <w:rsid w:val="00153DF6"/>
    <w:rsid w:val="00153E74"/>
    <w:rsid w:val="0015431D"/>
    <w:rsid w:val="00154427"/>
    <w:rsid w:val="0015448F"/>
    <w:rsid w:val="001548A7"/>
    <w:rsid w:val="0015496B"/>
    <w:rsid w:val="00154F36"/>
    <w:rsid w:val="00155064"/>
    <w:rsid w:val="0015580D"/>
    <w:rsid w:val="00155812"/>
    <w:rsid w:val="00156109"/>
    <w:rsid w:val="001562A7"/>
    <w:rsid w:val="00156C31"/>
    <w:rsid w:val="00156C35"/>
    <w:rsid w:val="00156D21"/>
    <w:rsid w:val="00157324"/>
    <w:rsid w:val="001574F6"/>
    <w:rsid w:val="00157562"/>
    <w:rsid w:val="00157681"/>
    <w:rsid w:val="00157D6A"/>
    <w:rsid w:val="00160119"/>
    <w:rsid w:val="00160218"/>
    <w:rsid w:val="00160720"/>
    <w:rsid w:val="0016087E"/>
    <w:rsid w:val="00160D22"/>
    <w:rsid w:val="00160FF2"/>
    <w:rsid w:val="00161789"/>
    <w:rsid w:val="0016186D"/>
    <w:rsid w:val="00161CBF"/>
    <w:rsid w:val="001620EF"/>
    <w:rsid w:val="001621CB"/>
    <w:rsid w:val="001624AB"/>
    <w:rsid w:val="001626D4"/>
    <w:rsid w:val="00162939"/>
    <w:rsid w:val="001629CA"/>
    <w:rsid w:val="00162A5D"/>
    <w:rsid w:val="00162C22"/>
    <w:rsid w:val="00162CF2"/>
    <w:rsid w:val="001636E0"/>
    <w:rsid w:val="001637EE"/>
    <w:rsid w:val="00163D6B"/>
    <w:rsid w:val="00163D9E"/>
    <w:rsid w:val="00163DFE"/>
    <w:rsid w:val="001641BB"/>
    <w:rsid w:val="00164206"/>
    <w:rsid w:val="0016421C"/>
    <w:rsid w:val="00164638"/>
    <w:rsid w:val="001648EC"/>
    <w:rsid w:val="00164DCE"/>
    <w:rsid w:val="00164F47"/>
    <w:rsid w:val="00165826"/>
    <w:rsid w:val="00165B17"/>
    <w:rsid w:val="00165BDA"/>
    <w:rsid w:val="00165E52"/>
    <w:rsid w:val="00166095"/>
    <w:rsid w:val="00166850"/>
    <w:rsid w:val="00166939"/>
    <w:rsid w:val="00166A6D"/>
    <w:rsid w:val="001671C7"/>
    <w:rsid w:val="00167340"/>
    <w:rsid w:val="0016739F"/>
    <w:rsid w:val="001674E2"/>
    <w:rsid w:val="001676C4"/>
    <w:rsid w:val="00167C54"/>
    <w:rsid w:val="00167CD8"/>
    <w:rsid w:val="00167E04"/>
    <w:rsid w:val="00170930"/>
    <w:rsid w:val="00170D81"/>
    <w:rsid w:val="00170E31"/>
    <w:rsid w:val="001713FD"/>
    <w:rsid w:val="001714C7"/>
    <w:rsid w:val="001714FC"/>
    <w:rsid w:val="0017169A"/>
    <w:rsid w:val="00171E4A"/>
    <w:rsid w:val="00171EEA"/>
    <w:rsid w:val="00171F30"/>
    <w:rsid w:val="00171F7F"/>
    <w:rsid w:val="0017240B"/>
    <w:rsid w:val="001724D4"/>
    <w:rsid w:val="001727BE"/>
    <w:rsid w:val="0017291D"/>
    <w:rsid w:val="00172D72"/>
    <w:rsid w:val="00172DB3"/>
    <w:rsid w:val="00172E74"/>
    <w:rsid w:val="00172F6A"/>
    <w:rsid w:val="00172FD2"/>
    <w:rsid w:val="00172FD9"/>
    <w:rsid w:val="001732E3"/>
    <w:rsid w:val="00173433"/>
    <w:rsid w:val="001738D1"/>
    <w:rsid w:val="00173B90"/>
    <w:rsid w:val="00173EB8"/>
    <w:rsid w:val="00174730"/>
    <w:rsid w:val="00174CC4"/>
    <w:rsid w:val="001752C1"/>
    <w:rsid w:val="00175579"/>
    <w:rsid w:val="00175657"/>
    <w:rsid w:val="00175F95"/>
    <w:rsid w:val="0017607C"/>
    <w:rsid w:val="001760C9"/>
    <w:rsid w:val="001763F7"/>
    <w:rsid w:val="0017664A"/>
    <w:rsid w:val="001773D6"/>
    <w:rsid w:val="00177671"/>
    <w:rsid w:val="00177817"/>
    <w:rsid w:val="00177C18"/>
    <w:rsid w:val="00177DCD"/>
    <w:rsid w:val="00180295"/>
    <w:rsid w:val="001803F6"/>
    <w:rsid w:val="0018098B"/>
    <w:rsid w:val="00180E8F"/>
    <w:rsid w:val="00180EFF"/>
    <w:rsid w:val="0018156A"/>
    <w:rsid w:val="00181EA8"/>
    <w:rsid w:val="001826F7"/>
    <w:rsid w:val="0018272B"/>
    <w:rsid w:val="001827B3"/>
    <w:rsid w:val="00183363"/>
    <w:rsid w:val="0018358F"/>
    <w:rsid w:val="00183682"/>
    <w:rsid w:val="00183816"/>
    <w:rsid w:val="00183D9F"/>
    <w:rsid w:val="00184ACF"/>
    <w:rsid w:val="00184FB7"/>
    <w:rsid w:val="0018566F"/>
    <w:rsid w:val="00185815"/>
    <w:rsid w:val="001863C6"/>
    <w:rsid w:val="00186950"/>
    <w:rsid w:val="00186D01"/>
    <w:rsid w:val="00187A1E"/>
    <w:rsid w:val="00187A95"/>
    <w:rsid w:val="00190340"/>
    <w:rsid w:val="00190521"/>
    <w:rsid w:val="00190567"/>
    <w:rsid w:val="001908B6"/>
    <w:rsid w:val="00190DC6"/>
    <w:rsid w:val="001910C6"/>
    <w:rsid w:val="001917C5"/>
    <w:rsid w:val="00191B6E"/>
    <w:rsid w:val="00191BF4"/>
    <w:rsid w:val="00191CE5"/>
    <w:rsid w:val="00191FE9"/>
    <w:rsid w:val="00192864"/>
    <w:rsid w:val="0019297B"/>
    <w:rsid w:val="001929BB"/>
    <w:rsid w:val="00193A7B"/>
    <w:rsid w:val="00193C99"/>
    <w:rsid w:val="00193D03"/>
    <w:rsid w:val="001943F9"/>
    <w:rsid w:val="0019450E"/>
    <w:rsid w:val="001947A0"/>
    <w:rsid w:val="00194C05"/>
    <w:rsid w:val="00194E0E"/>
    <w:rsid w:val="00194EE1"/>
    <w:rsid w:val="00194F41"/>
    <w:rsid w:val="0019555F"/>
    <w:rsid w:val="001955E0"/>
    <w:rsid w:val="00195EEE"/>
    <w:rsid w:val="00196005"/>
    <w:rsid w:val="00196A9A"/>
    <w:rsid w:val="0019704B"/>
    <w:rsid w:val="0019748E"/>
    <w:rsid w:val="0019752E"/>
    <w:rsid w:val="001977E5"/>
    <w:rsid w:val="001A00BB"/>
    <w:rsid w:val="001A014A"/>
    <w:rsid w:val="001A0BC1"/>
    <w:rsid w:val="001A0DCF"/>
    <w:rsid w:val="001A118C"/>
    <w:rsid w:val="001A11A4"/>
    <w:rsid w:val="001A160B"/>
    <w:rsid w:val="001A1821"/>
    <w:rsid w:val="001A19FF"/>
    <w:rsid w:val="001A1AF4"/>
    <w:rsid w:val="001A1BC5"/>
    <w:rsid w:val="001A1E24"/>
    <w:rsid w:val="001A222D"/>
    <w:rsid w:val="001A2457"/>
    <w:rsid w:val="001A28D8"/>
    <w:rsid w:val="001A293A"/>
    <w:rsid w:val="001A298F"/>
    <w:rsid w:val="001A2D06"/>
    <w:rsid w:val="001A2E1C"/>
    <w:rsid w:val="001A2E6F"/>
    <w:rsid w:val="001A36AF"/>
    <w:rsid w:val="001A3C3B"/>
    <w:rsid w:val="001A3E0C"/>
    <w:rsid w:val="001A4275"/>
    <w:rsid w:val="001A4541"/>
    <w:rsid w:val="001A5021"/>
    <w:rsid w:val="001A5244"/>
    <w:rsid w:val="001A5677"/>
    <w:rsid w:val="001A572E"/>
    <w:rsid w:val="001A5AB6"/>
    <w:rsid w:val="001A5B77"/>
    <w:rsid w:val="001A5BC9"/>
    <w:rsid w:val="001A5DB8"/>
    <w:rsid w:val="001A5DF3"/>
    <w:rsid w:val="001A651A"/>
    <w:rsid w:val="001A66F8"/>
    <w:rsid w:val="001A678F"/>
    <w:rsid w:val="001A6794"/>
    <w:rsid w:val="001A68CA"/>
    <w:rsid w:val="001A6AA9"/>
    <w:rsid w:val="001A7BAB"/>
    <w:rsid w:val="001B068F"/>
    <w:rsid w:val="001B0897"/>
    <w:rsid w:val="001B1587"/>
    <w:rsid w:val="001B17CE"/>
    <w:rsid w:val="001B1BD4"/>
    <w:rsid w:val="001B1FDD"/>
    <w:rsid w:val="001B202A"/>
    <w:rsid w:val="001B2852"/>
    <w:rsid w:val="001B2B17"/>
    <w:rsid w:val="001B2C0C"/>
    <w:rsid w:val="001B2DDC"/>
    <w:rsid w:val="001B3241"/>
    <w:rsid w:val="001B3430"/>
    <w:rsid w:val="001B3C0B"/>
    <w:rsid w:val="001B3E13"/>
    <w:rsid w:val="001B3F14"/>
    <w:rsid w:val="001B3FD7"/>
    <w:rsid w:val="001B41C1"/>
    <w:rsid w:val="001B43B8"/>
    <w:rsid w:val="001B4831"/>
    <w:rsid w:val="001B528B"/>
    <w:rsid w:val="001B57CE"/>
    <w:rsid w:val="001B5AFF"/>
    <w:rsid w:val="001B5E0E"/>
    <w:rsid w:val="001B5EBE"/>
    <w:rsid w:val="001B6178"/>
    <w:rsid w:val="001B6D5B"/>
    <w:rsid w:val="001B6EF8"/>
    <w:rsid w:val="001B70A8"/>
    <w:rsid w:val="001B72C4"/>
    <w:rsid w:val="001B72F4"/>
    <w:rsid w:val="001B744D"/>
    <w:rsid w:val="001B745C"/>
    <w:rsid w:val="001B7BF2"/>
    <w:rsid w:val="001B7D74"/>
    <w:rsid w:val="001B7E55"/>
    <w:rsid w:val="001C0045"/>
    <w:rsid w:val="001C01D7"/>
    <w:rsid w:val="001C021D"/>
    <w:rsid w:val="001C0778"/>
    <w:rsid w:val="001C089A"/>
    <w:rsid w:val="001C0C26"/>
    <w:rsid w:val="001C11D2"/>
    <w:rsid w:val="001C1B4A"/>
    <w:rsid w:val="001C1CC3"/>
    <w:rsid w:val="001C1D2F"/>
    <w:rsid w:val="001C2085"/>
    <w:rsid w:val="001C257B"/>
    <w:rsid w:val="001C2631"/>
    <w:rsid w:val="001C28E7"/>
    <w:rsid w:val="001C2C45"/>
    <w:rsid w:val="001C2CCC"/>
    <w:rsid w:val="001C3115"/>
    <w:rsid w:val="001C3389"/>
    <w:rsid w:val="001C3533"/>
    <w:rsid w:val="001C3637"/>
    <w:rsid w:val="001C37D5"/>
    <w:rsid w:val="001C3954"/>
    <w:rsid w:val="001C3C0A"/>
    <w:rsid w:val="001C3FB5"/>
    <w:rsid w:val="001C4092"/>
    <w:rsid w:val="001C40EE"/>
    <w:rsid w:val="001C4301"/>
    <w:rsid w:val="001C4435"/>
    <w:rsid w:val="001C49E4"/>
    <w:rsid w:val="001C4CC1"/>
    <w:rsid w:val="001C4E4F"/>
    <w:rsid w:val="001C51D4"/>
    <w:rsid w:val="001C5388"/>
    <w:rsid w:val="001C5A4F"/>
    <w:rsid w:val="001C5DC9"/>
    <w:rsid w:val="001C645F"/>
    <w:rsid w:val="001C648B"/>
    <w:rsid w:val="001C668B"/>
    <w:rsid w:val="001C6794"/>
    <w:rsid w:val="001C696E"/>
    <w:rsid w:val="001C6C28"/>
    <w:rsid w:val="001C727E"/>
    <w:rsid w:val="001C757E"/>
    <w:rsid w:val="001C75EB"/>
    <w:rsid w:val="001C7AEB"/>
    <w:rsid w:val="001C7DA5"/>
    <w:rsid w:val="001C7F9E"/>
    <w:rsid w:val="001D015F"/>
    <w:rsid w:val="001D01C3"/>
    <w:rsid w:val="001D0307"/>
    <w:rsid w:val="001D03AB"/>
    <w:rsid w:val="001D05B8"/>
    <w:rsid w:val="001D0997"/>
    <w:rsid w:val="001D0BBC"/>
    <w:rsid w:val="001D0F20"/>
    <w:rsid w:val="001D0FED"/>
    <w:rsid w:val="001D119B"/>
    <w:rsid w:val="001D1335"/>
    <w:rsid w:val="001D1466"/>
    <w:rsid w:val="001D1676"/>
    <w:rsid w:val="001D1CAF"/>
    <w:rsid w:val="001D1E03"/>
    <w:rsid w:val="001D20D0"/>
    <w:rsid w:val="001D23E9"/>
    <w:rsid w:val="001D23FD"/>
    <w:rsid w:val="001D26E3"/>
    <w:rsid w:val="001D2775"/>
    <w:rsid w:val="001D2C4F"/>
    <w:rsid w:val="001D32EE"/>
    <w:rsid w:val="001D3525"/>
    <w:rsid w:val="001D3550"/>
    <w:rsid w:val="001D3FFF"/>
    <w:rsid w:val="001D4371"/>
    <w:rsid w:val="001D4395"/>
    <w:rsid w:val="001D4589"/>
    <w:rsid w:val="001D488D"/>
    <w:rsid w:val="001D4FE2"/>
    <w:rsid w:val="001D4FE7"/>
    <w:rsid w:val="001D5174"/>
    <w:rsid w:val="001D525A"/>
    <w:rsid w:val="001D527B"/>
    <w:rsid w:val="001D52B5"/>
    <w:rsid w:val="001D54F1"/>
    <w:rsid w:val="001D5598"/>
    <w:rsid w:val="001D6055"/>
    <w:rsid w:val="001D6C54"/>
    <w:rsid w:val="001D6E87"/>
    <w:rsid w:val="001D6EC0"/>
    <w:rsid w:val="001D7003"/>
    <w:rsid w:val="001D7660"/>
    <w:rsid w:val="001D7945"/>
    <w:rsid w:val="001D7A3A"/>
    <w:rsid w:val="001D7A60"/>
    <w:rsid w:val="001D7F39"/>
    <w:rsid w:val="001D7FAD"/>
    <w:rsid w:val="001E00F3"/>
    <w:rsid w:val="001E04CC"/>
    <w:rsid w:val="001E073E"/>
    <w:rsid w:val="001E09F8"/>
    <w:rsid w:val="001E0F66"/>
    <w:rsid w:val="001E0F8F"/>
    <w:rsid w:val="001E131F"/>
    <w:rsid w:val="001E1728"/>
    <w:rsid w:val="001E1995"/>
    <w:rsid w:val="001E19A9"/>
    <w:rsid w:val="001E1A03"/>
    <w:rsid w:val="001E1C80"/>
    <w:rsid w:val="001E1D04"/>
    <w:rsid w:val="001E2836"/>
    <w:rsid w:val="001E2E97"/>
    <w:rsid w:val="001E323E"/>
    <w:rsid w:val="001E3472"/>
    <w:rsid w:val="001E34CC"/>
    <w:rsid w:val="001E3934"/>
    <w:rsid w:val="001E3C0B"/>
    <w:rsid w:val="001E4107"/>
    <w:rsid w:val="001E4118"/>
    <w:rsid w:val="001E45F3"/>
    <w:rsid w:val="001E4A7E"/>
    <w:rsid w:val="001E4C69"/>
    <w:rsid w:val="001E4E06"/>
    <w:rsid w:val="001E4E44"/>
    <w:rsid w:val="001E4EF7"/>
    <w:rsid w:val="001E529E"/>
    <w:rsid w:val="001E53E6"/>
    <w:rsid w:val="001E544D"/>
    <w:rsid w:val="001E587B"/>
    <w:rsid w:val="001E5A39"/>
    <w:rsid w:val="001E5A3F"/>
    <w:rsid w:val="001E6CEB"/>
    <w:rsid w:val="001E6FB9"/>
    <w:rsid w:val="001E7094"/>
    <w:rsid w:val="001E731E"/>
    <w:rsid w:val="001E7570"/>
    <w:rsid w:val="001E76EC"/>
    <w:rsid w:val="001E7CE0"/>
    <w:rsid w:val="001E7E15"/>
    <w:rsid w:val="001F08BE"/>
    <w:rsid w:val="001F0BAC"/>
    <w:rsid w:val="001F0D2B"/>
    <w:rsid w:val="001F0E3D"/>
    <w:rsid w:val="001F0EF5"/>
    <w:rsid w:val="001F1472"/>
    <w:rsid w:val="001F20F0"/>
    <w:rsid w:val="001F24BC"/>
    <w:rsid w:val="001F2ED8"/>
    <w:rsid w:val="001F32DA"/>
    <w:rsid w:val="001F3509"/>
    <w:rsid w:val="001F39A2"/>
    <w:rsid w:val="001F4159"/>
    <w:rsid w:val="001F426F"/>
    <w:rsid w:val="001F4E4E"/>
    <w:rsid w:val="001F5217"/>
    <w:rsid w:val="001F5488"/>
    <w:rsid w:val="001F5523"/>
    <w:rsid w:val="001F571D"/>
    <w:rsid w:val="001F5D3B"/>
    <w:rsid w:val="001F5D63"/>
    <w:rsid w:val="001F5EC9"/>
    <w:rsid w:val="001F6A30"/>
    <w:rsid w:val="001F6D11"/>
    <w:rsid w:val="001F70FD"/>
    <w:rsid w:val="001F7119"/>
    <w:rsid w:val="001F71F7"/>
    <w:rsid w:val="001F73B0"/>
    <w:rsid w:val="001F743D"/>
    <w:rsid w:val="001F7B9D"/>
    <w:rsid w:val="001F7E6F"/>
    <w:rsid w:val="0020076D"/>
    <w:rsid w:val="00200C9D"/>
    <w:rsid w:val="00200DA0"/>
    <w:rsid w:val="00201587"/>
    <w:rsid w:val="00201807"/>
    <w:rsid w:val="00201F49"/>
    <w:rsid w:val="00202738"/>
    <w:rsid w:val="00202973"/>
    <w:rsid w:val="00202CBF"/>
    <w:rsid w:val="00202F12"/>
    <w:rsid w:val="002033D4"/>
    <w:rsid w:val="00203584"/>
    <w:rsid w:val="0020365D"/>
    <w:rsid w:val="002037CB"/>
    <w:rsid w:val="00203C4A"/>
    <w:rsid w:val="00204355"/>
    <w:rsid w:val="00204621"/>
    <w:rsid w:val="002048D7"/>
    <w:rsid w:val="00204F59"/>
    <w:rsid w:val="002050F6"/>
    <w:rsid w:val="002055A0"/>
    <w:rsid w:val="00205977"/>
    <w:rsid w:val="00205AE1"/>
    <w:rsid w:val="00205E4D"/>
    <w:rsid w:val="0020660D"/>
    <w:rsid w:val="00206927"/>
    <w:rsid w:val="00206B4A"/>
    <w:rsid w:val="00206B83"/>
    <w:rsid w:val="00206D4B"/>
    <w:rsid w:val="0020702D"/>
    <w:rsid w:val="0020719D"/>
    <w:rsid w:val="0020740A"/>
    <w:rsid w:val="002074B9"/>
    <w:rsid w:val="0020751F"/>
    <w:rsid w:val="00207A3B"/>
    <w:rsid w:val="00207A84"/>
    <w:rsid w:val="00207D43"/>
    <w:rsid w:val="00210279"/>
    <w:rsid w:val="0021027E"/>
    <w:rsid w:val="002103A5"/>
    <w:rsid w:val="0021075B"/>
    <w:rsid w:val="002112F5"/>
    <w:rsid w:val="00211305"/>
    <w:rsid w:val="00212091"/>
    <w:rsid w:val="002121CC"/>
    <w:rsid w:val="002124E1"/>
    <w:rsid w:val="0021290F"/>
    <w:rsid w:val="00212B77"/>
    <w:rsid w:val="00212D05"/>
    <w:rsid w:val="00212DD7"/>
    <w:rsid w:val="00212DE2"/>
    <w:rsid w:val="00212E5A"/>
    <w:rsid w:val="00212EA6"/>
    <w:rsid w:val="00213422"/>
    <w:rsid w:val="002135C0"/>
    <w:rsid w:val="00213A6B"/>
    <w:rsid w:val="00213E3E"/>
    <w:rsid w:val="00213F8A"/>
    <w:rsid w:val="0021418D"/>
    <w:rsid w:val="0021442C"/>
    <w:rsid w:val="00214932"/>
    <w:rsid w:val="00214C11"/>
    <w:rsid w:val="00214E45"/>
    <w:rsid w:val="00214ECE"/>
    <w:rsid w:val="002151BD"/>
    <w:rsid w:val="00215A42"/>
    <w:rsid w:val="00215CF7"/>
    <w:rsid w:val="002167B2"/>
    <w:rsid w:val="0021681B"/>
    <w:rsid w:val="00216B41"/>
    <w:rsid w:val="00216D46"/>
    <w:rsid w:val="00216DD1"/>
    <w:rsid w:val="00216F6F"/>
    <w:rsid w:val="00220464"/>
    <w:rsid w:val="00220698"/>
    <w:rsid w:val="00220997"/>
    <w:rsid w:val="00220A6E"/>
    <w:rsid w:val="00220AFF"/>
    <w:rsid w:val="00221090"/>
    <w:rsid w:val="0022147F"/>
    <w:rsid w:val="002214E1"/>
    <w:rsid w:val="0022218B"/>
    <w:rsid w:val="002224DA"/>
    <w:rsid w:val="002226DA"/>
    <w:rsid w:val="00222709"/>
    <w:rsid w:val="00222AC0"/>
    <w:rsid w:val="00222EE3"/>
    <w:rsid w:val="002232BE"/>
    <w:rsid w:val="002234C2"/>
    <w:rsid w:val="0022378A"/>
    <w:rsid w:val="00223806"/>
    <w:rsid w:val="00223DFD"/>
    <w:rsid w:val="00223FB0"/>
    <w:rsid w:val="00224096"/>
    <w:rsid w:val="00224A42"/>
    <w:rsid w:val="00224F01"/>
    <w:rsid w:val="0022546B"/>
    <w:rsid w:val="00225592"/>
    <w:rsid w:val="0022565B"/>
    <w:rsid w:val="0022599A"/>
    <w:rsid w:val="00225FCB"/>
    <w:rsid w:val="002263E4"/>
    <w:rsid w:val="00226786"/>
    <w:rsid w:val="002267AE"/>
    <w:rsid w:val="002267C6"/>
    <w:rsid w:val="00226B9E"/>
    <w:rsid w:val="00226C65"/>
    <w:rsid w:val="00226C70"/>
    <w:rsid w:val="00227321"/>
    <w:rsid w:val="0022752A"/>
    <w:rsid w:val="00227E50"/>
    <w:rsid w:val="00230004"/>
    <w:rsid w:val="002305A5"/>
    <w:rsid w:val="002306CF"/>
    <w:rsid w:val="00230992"/>
    <w:rsid w:val="00230B3B"/>
    <w:rsid w:val="0023138B"/>
    <w:rsid w:val="002319ED"/>
    <w:rsid w:val="00231C40"/>
    <w:rsid w:val="00231DD1"/>
    <w:rsid w:val="00231EEA"/>
    <w:rsid w:val="002320E2"/>
    <w:rsid w:val="002325A9"/>
    <w:rsid w:val="00232608"/>
    <w:rsid w:val="002326B4"/>
    <w:rsid w:val="00233347"/>
    <w:rsid w:val="00233415"/>
    <w:rsid w:val="002335CA"/>
    <w:rsid w:val="0023360C"/>
    <w:rsid w:val="00233D17"/>
    <w:rsid w:val="002340DF"/>
    <w:rsid w:val="0023421D"/>
    <w:rsid w:val="00234A26"/>
    <w:rsid w:val="00234AFD"/>
    <w:rsid w:val="00234BA7"/>
    <w:rsid w:val="002350F3"/>
    <w:rsid w:val="0023553C"/>
    <w:rsid w:val="00235A44"/>
    <w:rsid w:val="00235C40"/>
    <w:rsid w:val="00235CEE"/>
    <w:rsid w:val="00235D43"/>
    <w:rsid w:val="00235D7F"/>
    <w:rsid w:val="00235FFC"/>
    <w:rsid w:val="0023673A"/>
    <w:rsid w:val="00236A9A"/>
    <w:rsid w:val="00237237"/>
    <w:rsid w:val="00237674"/>
    <w:rsid w:val="00237C3B"/>
    <w:rsid w:val="00237DB0"/>
    <w:rsid w:val="00237F36"/>
    <w:rsid w:val="00237F95"/>
    <w:rsid w:val="00240725"/>
    <w:rsid w:val="00240A96"/>
    <w:rsid w:val="00241E75"/>
    <w:rsid w:val="0024206A"/>
    <w:rsid w:val="002422EB"/>
    <w:rsid w:val="00242755"/>
    <w:rsid w:val="00243258"/>
    <w:rsid w:val="002439CC"/>
    <w:rsid w:val="00243DCD"/>
    <w:rsid w:val="002440EC"/>
    <w:rsid w:val="00244269"/>
    <w:rsid w:val="0024457F"/>
    <w:rsid w:val="0024482A"/>
    <w:rsid w:val="00244FE6"/>
    <w:rsid w:val="00245012"/>
    <w:rsid w:val="00245248"/>
    <w:rsid w:val="00245365"/>
    <w:rsid w:val="0024590A"/>
    <w:rsid w:val="00245FC2"/>
    <w:rsid w:val="00245FE7"/>
    <w:rsid w:val="002461C1"/>
    <w:rsid w:val="00246749"/>
    <w:rsid w:val="0024695C"/>
    <w:rsid w:val="00246ACE"/>
    <w:rsid w:val="00246E09"/>
    <w:rsid w:val="00246F11"/>
    <w:rsid w:val="00246F42"/>
    <w:rsid w:val="002475A6"/>
    <w:rsid w:val="00247745"/>
    <w:rsid w:val="00247848"/>
    <w:rsid w:val="00247B32"/>
    <w:rsid w:val="00247C50"/>
    <w:rsid w:val="00250562"/>
    <w:rsid w:val="00250566"/>
    <w:rsid w:val="002506D7"/>
    <w:rsid w:val="002509CB"/>
    <w:rsid w:val="00250C0E"/>
    <w:rsid w:val="002516D9"/>
    <w:rsid w:val="00251735"/>
    <w:rsid w:val="00251886"/>
    <w:rsid w:val="00251932"/>
    <w:rsid w:val="00251B26"/>
    <w:rsid w:val="00251C48"/>
    <w:rsid w:val="0025205D"/>
    <w:rsid w:val="002521F8"/>
    <w:rsid w:val="00252864"/>
    <w:rsid w:val="00252A42"/>
    <w:rsid w:val="00252B1D"/>
    <w:rsid w:val="00252BD5"/>
    <w:rsid w:val="00252DB5"/>
    <w:rsid w:val="00253082"/>
    <w:rsid w:val="0025348C"/>
    <w:rsid w:val="00253504"/>
    <w:rsid w:val="002538B0"/>
    <w:rsid w:val="00253979"/>
    <w:rsid w:val="00253A9A"/>
    <w:rsid w:val="00253B34"/>
    <w:rsid w:val="00253E39"/>
    <w:rsid w:val="002544E0"/>
    <w:rsid w:val="002548D7"/>
    <w:rsid w:val="00254B71"/>
    <w:rsid w:val="002553EF"/>
    <w:rsid w:val="002559A4"/>
    <w:rsid w:val="00255BD3"/>
    <w:rsid w:val="00255D83"/>
    <w:rsid w:val="00256222"/>
    <w:rsid w:val="00256725"/>
    <w:rsid w:val="00256B21"/>
    <w:rsid w:val="0025747D"/>
    <w:rsid w:val="002575A1"/>
    <w:rsid w:val="00257919"/>
    <w:rsid w:val="00257F47"/>
    <w:rsid w:val="002602DB"/>
    <w:rsid w:val="00260782"/>
    <w:rsid w:val="00260E2B"/>
    <w:rsid w:val="00260FDB"/>
    <w:rsid w:val="0026104F"/>
    <w:rsid w:val="002616C7"/>
    <w:rsid w:val="002616CD"/>
    <w:rsid w:val="00261C2D"/>
    <w:rsid w:val="00261D52"/>
    <w:rsid w:val="00261EDA"/>
    <w:rsid w:val="0026224C"/>
    <w:rsid w:val="00262313"/>
    <w:rsid w:val="002624A7"/>
    <w:rsid w:val="00262526"/>
    <w:rsid w:val="0026275F"/>
    <w:rsid w:val="00262FD7"/>
    <w:rsid w:val="002633E1"/>
    <w:rsid w:val="0026365A"/>
    <w:rsid w:val="002637A2"/>
    <w:rsid w:val="0026392D"/>
    <w:rsid w:val="00263A11"/>
    <w:rsid w:val="00263A6D"/>
    <w:rsid w:val="002641B7"/>
    <w:rsid w:val="00264569"/>
    <w:rsid w:val="00264A03"/>
    <w:rsid w:val="00264D53"/>
    <w:rsid w:val="00264DF3"/>
    <w:rsid w:val="002650BD"/>
    <w:rsid w:val="00265310"/>
    <w:rsid w:val="002658E2"/>
    <w:rsid w:val="00265C4B"/>
    <w:rsid w:val="00265EC8"/>
    <w:rsid w:val="00265F18"/>
    <w:rsid w:val="002660D9"/>
    <w:rsid w:val="0026619C"/>
    <w:rsid w:val="002666BA"/>
    <w:rsid w:val="00266860"/>
    <w:rsid w:val="002668D7"/>
    <w:rsid w:val="0026695A"/>
    <w:rsid w:val="00266D45"/>
    <w:rsid w:val="00266D52"/>
    <w:rsid w:val="0026713D"/>
    <w:rsid w:val="00267576"/>
    <w:rsid w:val="002677AF"/>
    <w:rsid w:val="00267ECE"/>
    <w:rsid w:val="00270044"/>
    <w:rsid w:val="00270388"/>
    <w:rsid w:val="002703F9"/>
    <w:rsid w:val="00270587"/>
    <w:rsid w:val="0027073F"/>
    <w:rsid w:val="00270D40"/>
    <w:rsid w:val="00270E79"/>
    <w:rsid w:val="002712A2"/>
    <w:rsid w:val="00271456"/>
    <w:rsid w:val="00271940"/>
    <w:rsid w:val="0027194F"/>
    <w:rsid w:val="00271FD4"/>
    <w:rsid w:val="0027209C"/>
    <w:rsid w:val="0027216A"/>
    <w:rsid w:val="00272223"/>
    <w:rsid w:val="002728BF"/>
    <w:rsid w:val="00272B88"/>
    <w:rsid w:val="00273724"/>
    <w:rsid w:val="00273D89"/>
    <w:rsid w:val="00273DC2"/>
    <w:rsid w:val="00273E43"/>
    <w:rsid w:val="00274301"/>
    <w:rsid w:val="002744C3"/>
    <w:rsid w:val="002749BB"/>
    <w:rsid w:val="00274A0F"/>
    <w:rsid w:val="00274BA8"/>
    <w:rsid w:val="00274BDA"/>
    <w:rsid w:val="00274C92"/>
    <w:rsid w:val="002751D1"/>
    <w:rsid w:val="00275523"/>
    <w:rsid w:val="00275733"/>
    <w:rsid w:val="00275AE4"/>
    <w:rsid w:val="00275DE6"/>
    <w:rsid w:val="00275F47"/>
    <w:rsid w:val="00276334"/>
    <w:rsid w:val="002764E4"/>
    <w:rsid w:val="002765E8"/>
    <w:rsid w:val="00276652"/>
    <w:rsid w:val="0027669D"/>
    <w:rsid w:val="002768EB"/>
    <w:rsid w:val="00276DD4"/>
    <w:rsid w:val="00276E3B"/>
    <w:rsid w:val="002779BD"/>
    <w:rsid w:val="00277AC4"/>
    <w:rsid w:val="00277B13"/>
    <w:rsid w:val="00277C8A"/>
    <w:rsid w:val="00277D4A"/>
    <w:rsid w:val="00280013"/>
    <w:rsid w:val="00280C5B"/>
    <w:rsid w:val="00280DEC"/>
    <w:rsid w:val="002811EF"/>
    <w:rsid w:val="00281240"/>
    <w:rsid w:val="00281399"/>
    <w:rsid w:val="002813E4"/>
    <w:rsid w:val="00281714"/>
    <w:rsid w:val="00281B08"/>
    <w:rsid w:val="00281C87"/>
    <w:rsid w:val="00281D8E"/>
    <w:rsid w:val="00281DDF"/>
    <w:rsid w:val="00282003"/>
    <w:rsid w:val="00282356"/>
    <w:rsid w:val="002823CA"/>
    <w:rsid w:val="00282618"/>
    <w:rsid w:val="002827E5"/>
    <w:rsid w:val="00282918"/>
    <w:rsid w:val="00282F24"/>
    <w:rsid w:val="00283434"/>
    <w:rsid w:val="00283952"/>
    <w:rsid w:val="002839BE"/>
    <w:rsid w:val="00283ACB"/>
    <w:rsid w:val="0028404F"/>
    <w:rsid w:val="00284110"/>
    <w:rsid w:val="0028420D"/>
    <w:rsid w:val="0028438A"/>
    <w:rsid w:val="0028473E"/>
    <w:rsid w:val="002848B3"/>
    <w:rsid w:val="00284922"/>
    <w:rsid w:val="00284D1F"/>
    <w:rsid w:val="00284FDF"/>
    <w:rsid w:val="0028514C"/>
    <w:rsid w:val="0028551E"/>
    <w:rsid w:val="00286B5D"/>
    <w:rsid w:val="00287065"/>
    <w:rsid w:val="0028740F"/>
    <w:rsid w:val="002875E3"/>
    <w:rsid w:val="002876A5"/>
    <w:rsid w:val="00287876"/>
    <w:rsid w:val="0029014E"/>
    <w:rsid w:val="00290731"/>
    <w:rsid w:val="0029078C"/>
    <w:rsid w:val="00290C00"/>
    <w:rsid w:val="00290C5D"/>
    <w:rsid w:val="00290DA4"/>
    <w:rsid w:val="00290EDC"/>
    <w:rsid w:val="00291094"/>
    <w:rsid w:val="00291155"/>
    <w:rsid w:val="00291548"/>
    <w:rsid w:val="0029164F"/>
    <w:rsid w:val="00291A70"/>
    <w:rsid w:val="002926F4"/>
    <w:rsid w:val="00292AFB"/>
    <w:rsid w:val="00292CEE"/>
    <w:rsid w:val="00292D5A"/>
    <w:rsid w:val="00292D8F"/>
    <w:rsid w:val="00292FCB"/>
    <w:rsid w:val="002930D5"/>
    <w:rsid w:val="00293159"/>
    <w:rsid w:val="00293346"/>
    <w:rsid w:val="00293933"/>
    <w:rsid w:val="00293C89"/>
    <w:rsid w:val="002949E9"/>
    <w:rsid w:val="00294E57"/>
    <w:rsid w:val="00294E5C"/>
    <w:rsid w:val="00294EC2"/>
    <w:rsid w:val="002955F2"/>
    <w:rsid w:val="00295D7F"/>
    <w:rsid w:val="00296196"/>
    <w:rsid w:val="002961A0"/>
    <w:rsid w:val="00296812"/>
    <w:rsid w:val="00296B3D"/>
    <w:rsid w:val="00296E76"/>
    <w:rsid w:val="00297630"/>
    <w:rsid w:val="00297832"/>
    <w:rsid w:val="002979B5"/>
    <w:rsid w:val="00297E66"/>
    <w:rsid w:val="002A0038"/>
    <w:rsid w:val="002A086C"/>
    <w:rsid w:val="002A0CBE"/>
    <w:rsid w:val="002A0CE0"/>
    <w:rsid w:val="002A0F2B"/>
    <w:rsid w:val="002A10A2"/>
    <w:rsid w:val="002A1531"/>
    <w:rsid w:val="002A16D4"/>
    <w:rsid w:val="002A17A9"/>
    <w:rsid w:val="002A1986"/>
    <w:rsid w:val="002A1D87"/>
    <w:rsid w:val="002A1E40"/>
    <w:rsid w:val="002A1EC5"/>
    <w:rsid w:val="002A202C"/>
    <w:rsid w:val="002A2033"/>
    <w:rsid w:val="002A20F1"/>
    <w:rsid w:val="002A2119"/>
    <w:rsid w:val="002A2781"/>
    <w:rsid w:val="002A322C"/>
    <w:rsid w:val="002A3607"/>
    <w:rsid w:val="002A439E"/>
    <w:rsid w:val="002A4D88"/>
    <w:rsid w:val="002A4EBA"/>
    <w:rsid w:val="002A514D"/>
    <w:rsid w:val="002A544F"/>
    <w:rsid w:val="002A573A"/>
    <w:rsid w:val="002A5A3B"/>
    <w:rsid w:val="002A5AFA"/>
    <w:rsid w:val="002A5B11"/>
    <w:rsid w:val="002A6233"/>
    <w:rsid w:val="002A62A0"/>
    <w:rsid w:val="002A652F"/>
    <w:rsid w:val="002A6620"/>
    <w:rsid w:val="002A69C6"/>
    <w:rsid w:val="002A69F8"/>
    <w:rsid w:val="002A6C36"/>
    <w:rsid w:val="002A6E40"/>
    <w:rsid w:val="002A6F6E"/>
    <w:rsid w:val="002A735A"/>
    <w:rsid w:val="002A7C23"/>
    <w:rsid w:val="002B0019"/>
    <w:rsid w:val="002B0068"/>
    <w:rsid w:val="002B026E"/>
    <w:rsid w:val="002B02A5"/>
    <w:rsid w:val="002B07C9"/>
    <w:rsid w:val="002B0D02"/>
    <w:rsid w:val="002B0D12"/>
    <w:rsid w:val="002B0F9C"/>
    <w:rsid w:val="002B0FCF"/>
    <w:rsid w:val="002B113F"/>
    <w:rsid w:val="002B118F"/>
    <w:rsid w:val="002B149F"/>
    <w:rsid w:val="002B16EB"/>
    <w:rsid w:val="002B1D9A"/>
    <w:rsid w:val="002B2386"/>
    <w:rsid w:val="002B254F"/>
    <w:rsid w:val="002B2602"/>
    <w:rsid w:val="002B2E46"/>
    <w:rsid w:val="002B33EE"/>
    <w:rsid w:val="002B37B8"/>
    <w:rsid w:val="002B3954"/>
    <w:rsid w:val="002B397A"/>
    <w:rsid w:val="002B3CA9"/>
    <w:rsid w:val="002B4766"/>
    <w:rsid w:val="002B48F7"/>
    <w:rsid w:val="002B4E72"/>
    <w:rsid w:val="002B4EF5"/>
    <w:rsid w:val="002B58C5"/>
    <w:rsid w:val="002B5965"/>
    <w:rsid w:val="002B5A2D"/>
    <w:rsid w:val="002B664B"/>
    <w:rsid w:val="002B682A"/>
    <w:rsid w:val="002B6BCE"/>
    <w:rsid w:val="002B6BD7"/>
    <w:rsid w:val="002B6D28"/>
    <w:rsid w:val="002B741B"/>
    <w:rsid w:val="002B7546"/>
    <w:rsid w:val="002B7D33"/>
    <w:rsid w:val="002C01FB"/>
    <w:rsid w:val="002C04F8"/>
    <w:rsid w:val="002C17D4"/>
    <w:rsid w:val="002C1BA2"/>
    <w:rsid w:val="002C1C2A"/>
    <w:rsid w:val="002C218F"/>
    <w:rsid w:val="002C2416"/>
    <w:rsid w:val="002C3749"/>
    <w:rsid w:val="002C395D"/>
    <w:rsid w:val="002C3AA7"/>
    <w:rsid w:val="002C49BA"/>
    <w:rsid w:val="002C4B6A"/>
    <w:rsid w:val="002C4EC9"/>
    <w:rsid w:val="002C52B0"/>
    <w:rsid w:val="002C55ED"/>
    <w:rsid w:val="002C5604"/>
    <w:rsid w:val="002C560F"/>
    <w:rsid w:val="002C59F6"/>
    <w:rsid w:val="002C5A9A"/>
    <w:rsid w:val="002C5C3E"/>
    <w:rsid w:val="002C5EFF"/>
    <w:rsid w:val="002C605B"/>
    <w:rsid w:val="002C62BC"/>
    <w:rsid w:val="002C6C92"/>
    <w:rsid w:val="002C6D56"/>
    <w:rsid w:val="002C6FFA"/>
    <w:rsid w:val="002C71D5"/>
    <w:rsid w:val="002C72A3"/>
    <w:rsid w:val="002C7569"/>
    <w:rsid w:val="002C7AFE"/>
    <w:rsid w:val="002C7EA0"/>
    <w:rsid w:val="002D003C"/>
    <w:rsid w:val="002D0559"/>
    <w:rsid w:val="002D0908"/>
    <w:rsid w:val="002D15BF"/>
    <w:rsid w:val="002D16BE"/>
    <w:rsid w:val="002D1ADE"/>
    <w:rsid w:val="002D1C92"/>
    <w:rsid w:val="002D1D84"/>
    <w:rsid w:val="002D27CE"/>
    <w:rsid w:val="002D30DF"/>
    <w:rsid w:val="002D344D"/>
    <w:rsid w:val="002D3B5A"/>
    <w:rsid w:val="002D3DB6"/>
    <w:rsid w:val="002D3DD3"/>
    <w:rsid w:val="002D3F0F"/>
    <w:rsid w:val="002D4138"/>
    <w:rsid w:val="002D4811"/>
    <w:rsid w:val="002D49AF"/>
    <w:rsid w:val="002D4C7E"/>
    <w:rsid w:val="002D4E4E"/>
    <w:rsid w:val="002D50DB"/>
    <w:rsid w:val="002D56E7"/>
    <w:rsid w:val="002D5B30"/>
    <w:rsid w:val="002D5D2F"/>
    <w:rsid w:val="002D5E9A"/>
    <w:rsid w:val="002D5FCA"/>
    <w:rsid w:val="002D61C4"/>
    <w:rsid w:val="002D6380"/>
    <w:rsid w:val="002D6434"/>
    <w:rsid w:val="002D66DF"/>
    <w:rsid w:val="002D6B8C"/>
    <w:rsid w:val="002D7190"/>
    <w:rsid w:val="002D725B"/>
    <w:rsid w:val="002D780F"/>
    <w:rsid w:val="002D7946"/>
    <w:rsid w:val="002D7C2C"/>
    <w:rsid w:val="002D7CC0"/>
    <w:rsid w:val="002D7D1D"/>
    <w:rsid w:val="002E0204"/>
    <w:rsid w:val="002E04EB"/>
    <w:rsid w:val="002E0590"/>
    <w:rsid w:val="002E06BE"/>
    <w:rsid w:val="002E0947"/>
    <w:rsid w:val="002E0B20"/>
    <w:rsid w:val="002E0EA5"/>
    <w:rsid w:val="002E107B"/>
    <w:rsid w:val="002E14B3"/>
    <w:rsid w:val="002E1520"/>
    <w:rsid w:val="002E196C"/>
    <w:rsid w:val="002E1AAB"/>
    <w:rsid w:val="002E1C6A"/>
    <w:rsid w:val="002E1D6C"/>
    <w:rsid w:val="002E211E"/>
    <w:rsid w:val="002E220B"/>
    <w:rsid w:val="002E23A0"/>
    <w:rsid w:val="002E24C7"/>
    <w:rsid w:val="002E2769"/>
    <w:rsid w:val="002E28BC"/>
    <w:rsid w:val="002E2938"/>
    <w:rsid w:val="002E2C45"/>
    <w:rsid w:val="002E2C47"/>
    <w:rsid w:val="002E2C4A"/>
    <w:rsid w:val="002E2E4B"/>
    <w:rsid w:val="002E31D5"/>
    <w:rsid w:val="002E3950"/>
    <w:rsid w:val="002E3DCE"/>
    <w:rsid w:val="002E403D"/>
    <w:rsid w:val="002E44A1"/>
    <w:rsid w:val="002E4621"/>
    <w:rsid w:val="002E4734"/>
    <w:rsid w:val="002E49C2"/>
    <w:rsid w:val="002E4ACC"/>
    <w:rsid w:val="002E4B5D"/>
    <w:rsid w:val="002E4BFC"/>
    <w:rsid w:val="002E4C6E"/>
    <w:rsid w:val="002E5D14"/>
    <w:rsid w:val="002E5DCC"/>
    <w:rsid w:val="002E6224"/>
    <w:rsid w:val="002E65AC"/>
    <w:rsid w:val="002E6BF2"/>
    <w:rsid w:val="002E70B7"/>
    <w:rsid w:val="002E7285"/>
    <w:rsid w:val="002E72EE"/>
    <w:rsid w:val="002E7A10"/>
    <w:rsid w:val="002E7CFC"/>
    <w:rsid w:val="002F005D"/>
    <w:rsid w:val="002F02F4"/>
    <w:rsid w:val="002F077C"/>
    <w:rsid w:val="002F0F5D"/>
    <w:rsid w:val="002F121A"/>
    <w:rsid w:val="002F18A6"/>
    <w:rsid w:val="002F200D"/>
    <w:rsid w:val="002F23A5"/>
    <w:rsid w:val="002F2534"/>
    <w:rsid w:val="002F25D1"/>
    <w:rsid w:val="002F2885"/>
    <w:rsid w:val="002F2AB9"/>
    <w:rsid w:val="002F2C68"/>
    <w:rsid w:val="002F2E6A"/>
    <w:rsid w:val="002F2F2E"/>
    <w:rsid w:val="002F30D6"/>
    <w:rsid w:val="002F320C"/>
    <w:rsid w:val="002F3420"/>
    <w:rsid w:val="002F3460"/>
    <w:rsid w:val="002F34F9"/>
    <w:rsid w:val="002F3637"/>
    <w:rsid w:val="002F36DF"/>
    <w:rsid w:val="002F3D59"/>
    <w:rsid w:val="002F3D7E"/>
    <w:rsid w:val="002F3F0D"/>
    <w:rsid w:val="002F4104"/>
    <w:rsid w:val="002F4945"/>
    <w:rsid w:val="002F4994"/>
    <w:rsid w:val="002F4B63"/>
    <w:rsid w:val="002F4C0B"/>
    <w:rsid w:val="002F4CBD"/>
    <w:rsid w:val="002F518D"/>
    <w:rsid w:val="002F52B1"/>
    <w:rsid w:val="002F5529"/>
    <w:rsid w:val="002F5657"/>
    <w:rsid w:val="002F56D2"/>
    <w:rsid w:val="002F5775"/>
    <w:rsid w:val="002F579C"/>
    <w:rsid w:val="002F588A"/>
    <w:rsid w:val="002F58A0"/>
    <w:rsid w:val="002F5C0F"/>
    <w:rsid w:val="002F5CF8"/>
    <w:rsid w:val="002F5FB5"/>
    <w:rsid w:val="002F631B"/>
    <w:rsid w:val="002F636E"/>
    <w:rsid w:val="002F686F"/>
    <w:rsid w:val="002F6AB8"/>
    <w:rsid w:val="002F6C59"/>
    <w:rsid w:val="002F6C99"/>
    <w:rsid w:val="002F6E24"/>
    <w:rsid w:val="002F735F"/>
    <w:rsid w:val="002F748D"/>
    <w:rsid w:val="002F778C"/>
    <w:rsid w:val="002F79A1"/>
    <w:rsid w:val="0030005B"/>
    <w:rsid w:val="00300780"/>
    <w:rsid w:val="003008D3"/>
    <w:rsid w:val="00300956"/>
    <w:rsid w:val="00300B3A"/>
    <w:rsid w:val="00300D1C"/>
    <w:rsid w:val="003012AE"/>
    <w:rsid w:val="003014A2"/>
    <w:rsid w:val="00301880"/>
    <w:rsid w:val="00301B36"/>
    <w:rsid w:val="00301D0D"/>
    <w:rsid w:val="00301FE3"/>
    <w:rsid w:val="00302369"/>
    <w:rsid w:val="003027C7"/>
    <w:rsid w:val="00302AC1"/>
    <w:rsid w:val="00302BB8"/>
    <w:rsid w:val="00302D80"/>
    <w:rsid w:val="003031E9"/>
    <w:rsid w:val="00303674"/>
    <w:rsid w:val="003037B6"/>
    <w:rsid w:val="003038C2"/>
    <w:rsid w:val="0030394F"/>
    <w:rsid w:val="0030396A"/>
    <w:rsid w:val="003040B6"/>
    <w:rsid w:val="003045B2"/>
    <w:rsid w:val="0030469C"/>
    <w:rsid w:val="00304B94"/>
    <w:rsid w:val="00304D55"/>
    <w:rsid w:val="0030530A"/>
    <w:rsid w:val="0030550B"/>
    <w:rsid w:val="003055C9"/>
    <w:rsid w:val="0030564B"/>
    <w:rsid w:val="003057FD"/>
    <w:rsid w:val="00305A71"/>
    <w:rsid w:val="00305C3B"/>
    <w:rsid w:val="00305E6A"/>
    <w:rsid w:val="003061A8"/>
    <w:rsid w:val="0030658F"/>
    <w:rsid w:val="00306788"/>
    <w:rsid w:val="003069D3"/>
    <w:rsid w:val="00306A1C"/>
    <w:rsid w:val="00306AF9"/>
    <w:rsid w:val="00306C5C"/>
    <w:rsid w:val="00307201"/>
    <w:rsid w:val="00307A16"/>
    <w:rsid w:val="00307F75"/>
    <w:rsid w:val="003103C2"/>
    <w:rsid w:val="00310510"/>
    <w:rsid w:val="00310797"/>
    <w:rsid w:val="00310A99"/>
    <w:rsid w:val="00310AA2"/>
    <w:rsid w:val="003113F4"/>
    <w:rsid w:val="00311401"/>
    <w:rsid w:val="0031160A"/>
    <w:rsid w:val="00311642"/>
    <w:rsid w:val="003116DC"/>
    <w:rsid w:val="003122F7"/>
    <w:rsid w:val="003123D3"/>
    <w:rsid w:val="00312A4C"/>
    <w:rsid w:val="00313220"/>
    <w:rsid w:val="00313662"/>
    <w:rsid w:val="0031395F"/>
    <w:rsid w:val="00313E37"/>
    <w:rsid w:val="00313FEA"/>
    <w:rsid w:val="00314456"/>
    <w:rsid w:val="00314F03"/>
    <w:rsid w:val="003155A6"/>
    <w:rsid w:val="00315914"/>
    <w:rsid w:val="003159FB"/>
    <w:rsid w:val="0031679D"/>
    <w:rsid w:val="00316C7B"/>
    <w:rsid w:val="003170B3"/>
    <w:rsid w:val="00320211"/>
    <w:rsid w:val="003209C9"/>
    <w:rsid w:val="00320D33"/>
    <w:rsid w:val="00320EF9"/>
    <w:rsid w:val="00321020"/>
    <w:rsid w:val="0032138A"/>
    <w:rsid w:val="0032139D"/>
    <w:rsid w:val="003219B1"/>
    <w:rsid w:val="00321C96"/>
    <w:rsid w:val="00321CA7"/>
    <w:rsid w:val="00321D00"/>
    <w:rsid w:val="00321E67"/>
    <w:rsid w:val="00322304"/>
    <w:rsid w:val="003224C7"/>
    <w:rsid w:val="00322516"/>
    <w:rsid w:val="00322747"/>
    <w:rsid w:val="00322805"/>
    <w:rsid w:val="00322CF2"/>
    <w:rsid w:val="00322ED0"/>
    <w:rsid w:val="00322F6E"/>
    <w:rsid w:val="00322F92"/>
    <w:rsid w:val="003232A3"/>
    <w:rsid w:val="00323CED"/>
    <w:rsid w:val="00324459"/>
    <w:rsid w:val="003245F2"/>
    <w:rsid w:val="003246B9"/>
    <w:rsid w:val="00324767"/>
    <w:rsid w:val="00324F27"/>
    <w:rsid w:val="00325299"/>
    <w:rsid w:val="00325875"/>
    <w:rsid w:val="00325981"/>
    <w:rsid w:val="003259C3"/>
    <w:rsid w:val="00325CCF"/>
    <w:rsid w:val="00325E5C"/>
    <w:rsid w:val="003268A0"/>
    <w:rsid w:val="00326C41"/>
    <w:rsid w:val="00326ECF"/>
    <w:rsid w:val="0032718C"/>
    <w:rsid w:val="0032759C"/>
    <w:rsid w:val="00327767"/>
    <w:rsid w:val="00327C30"/>
    <w:rsid w:val="00330376"/>
    <w:rsid w:val="003303B3"/>
    <w:rsid w:val="003303C2"/>
    <w:rsid w:val="003303FF"/>
    <w:rsid w:val="0033147B"/>
    <w:rsid w:val="00331586"/>
    <w:rsid w:val="003315DD"/>
    <w:rsid w:val="0033175D"/>
    <w:rsid w:val="003319B4"/>
    <w:rsid w:val="00331C28"/>
    <w:rsid w:val="00331D21"/>
    <w:rsid w:val="00331D76"/>
    <w:rsid w:val="00331E24"/>
    <w:rsid w:val="00332089"/>
    <w:rsid w:val="003326F3"/>
    <w:rsid w:val="00332CC6"/>
    <w:rsid w:val="003332B4"/>
    <w:rsid w:val="0033330D"/>
    <w:rsid w:val="003333AE"/>
    <w:rsid w:val="003338C6"/>
    <w:rsid w:val="0033417F"/>
    <w:rsid w:val="0033425D"/>
    <w:rsid w:val="0033453E"/>
    <w:rsid w:val="00334693"/>
    <w:rsid w:val="0033484B"/>
    <w:rsid w:val="00334C43"/>
    <w:rsid w:val="00334DD2"/>
    <w:rsid w:val="00335027"/>
    <w:rsid w:val="00335072"/>
    <w:rsid w:val="003350C9"/>
    <w:rsid w:val="00335533"/>
    <w:rsid w:val="00335F6B"/>
    <w:rsid w:val="0033600A"/>
    <w:rsid w:val="00336329"/>
    <w:rsid w:val="003365CA"/>
    <w:rsid w:val="003366E5"/>
    <w:rsid w:val="0033677D"/>
    <w:rsid w:val="00337006"/>
    <w:rsid w:val="0033724B"/>
    <w:rsid w:val="00337A71"/>
    <w:rsid w:val="00337AA0"/>
    <w:rsid w:val="00337C0E"/>
    <w:rsid w:val="00337C68"/>
    <w:rsid w:val="00337D8F"/>
    <w:rsid w:val="003404CA"/>
    <w:rsid w:val="00340633"/>
    <w:rsid w:val="003409D1"/>
    <w:rsid w:val="003409D9"/>
    <w:rsid w:val="00340A23"/>
    <w:rsid w:val="00340F0E"/>
    <w:rsid w:val="00341C13"/>
    <w:rsid w:val="00342F59"/>
    <w:rsid w:val="00343127"/>
    <w:rsid w:val="00343164"/>
    <w:rsid w:val="00343626"/>
    <w:rsid w:val="00343AC4"/>
    <w:rsid w:val="00343C95"/>
    <w:rsid w:val="00344742"/>
    <w:rsid w:val="003447FC"/>
    <w:rsid w:val="00344A0E"/>
    <w:rsid w:val="00344F45"/>
    <w:rsid w:val="00345042"/>
    <w:rsid w:val="00345055"/>
    <w:rsid w:val="003451BE"/>
    <w:rsid w:val="00345206"/>
    <w:rsid w:val="00345498"/>
    <w:rsid w:val="00345ADE"/>
    <w:rsid w:val="00345DD7"/>
    <w:rsid w:val="00346343"/>
    <w:rsid w:val="003467BC"/>
    <w:rsid w:val="003468C6"/>
    <w:rsid w:val="00346E8C"/>
    <w:rsid w:val="00346F5C"/>
    <w:rsid w:val="00347562"/>
    <w:rsid w:val="0034779A"/>
    <w:rsid w:val="00347A2F"/>
    <w:rsid w:val="00347D19"/>
    <w:rsid w:val="0035000A"/>
    <w:rsid w:val="00350608"/>
    <w:rsid w:val="00350CFF"/>
    <w:rsid w:val="00351202"/>
    <w:rsid w:val="00351233"/>
    <w:rsid w:val="00351D5F"/>
    <w:rsid w:val="00351E9E"/>
    <w:rsid w:val="00351F19"/>
    <w:rsid w:val="003520F9"/>
    <w:rsid w:val="0035251B"/>
    <w:rsid w:val="00352629"/>
    <w:rsid w:val="00352FC6"/>
    <w:rsid w:val="003530A3"/>
    <w:rsid w:val="003530C7"/>
    <w:rsid w:val="00353505"/>
    <w:rsid w:val="0035357C"/>
    <w:rsid w:val="00353A08"/>
    <w:rsid w:val="00353D91"/>
    <w:rsid w:val="00353DFB"/>
    <w:rsid w:val="003542CD"/>
    <w:rsid w:val="003550A6"/>
    <w:rsid w:val="0035544E"/>
    <w:rsid w:val="00355474"/>
    <w:rsid w:val="00355487"/>
    <w:rsid w:val="003555EA"/>
    <w:rsid w:val="00355823"/>
    <w:rsid w:val="00356211"/>
    <w:rsid w:val="003562DF"/>
    <w:rsid w:val="0035669C"/>
    <w:rsid w:val="003570DC"/>
    <w:rsid w:val="003570DD"/>
    <w:rsid w:val="00357169"/>
    <w:rsid w:val="0035792E"/>
    <w:rsid w:val="00357A50"/>
    <w:rsid w:val="00357C21"/>
    <w:rsid w:val="00357C97"/>
    <w:rsid w:val="0036014B"/>
    <w:rsid w:val="003601CD"/>
    <w:rsid w:val="003601E9"/>
    <w:rsid w:val="003607B9"/>
    <w:rsid w:val="00360815"/>
    <w:rsid w:val="00360883"/>
    <w:rsid w:val="00360F5E"/>
    <w:rsid w:val="00360F9F"/>
    <w:rsid w:val="003614A8"/>
    <w:rsid w:val="003617D7"/>
    <w:rsid w:val="00361818"/>
    <w:rsid w:val="003619D0"/>
    <w:rsid w:val="00361A1C"/>
    <w:rsid w:val="00362255"/>
    <w:rsid w:val="00362398"/>
    <w:rsid w:val="003623D8"/>
    <w:rsid w:val="00362678"/>
    <w:rsid w:val="003627D4"/>
    <w:rsid w:val="003628E2"/>
    <w:rsid w:val="00362971"/>
    <w:rsid w:val="00362AFD"/>
    <w:rsid w:val="00362DD1"/>
    <w:rsid w:val="00362ED7"/>
    <w:rsid w:val="0036328D"/>
    <w:rsid w:val="00363471"/>
    <w:rsid w:val="0036352F"/>
    <w:rsid w:val="0036354B"/>
    <w:rsid w:val="00363608"/>
    <w:rsid w:val="00363826"/>
    <w:rsid w:val="00363D1B"/>
    <w:rsid w:val="0036420A"/>
    <w:rsid w:val="003645DC"/>
    <w:rsid w:val="003649ED"/>
    <w:rsid w:val="00364CA7"/>
    <w:rsid w:val="00365844"/>
    <w:rsid w:val="00365A25"/>
    <w:rsid w:val="00365A3B"/>
    <w:rsid w:val="00365DD2"/>
    <w:rsid w:val="003661AD"/>
    <w:rsid w:val="00366389"/>
    <w:rsid w:val="00366602"/>
    <w:rsid w:val="00366636"/>
    <w:rsid w:val="00366778"/>
    <w:rsid w:val="00366DDD"/>
    <w:rsid w:val="003676E0"/>
    <w:rsid w:val="00367793"/>
    <w:rsid w:val="00367C48"/>
    <w:rsid w:val="00367E3C"/>
    <w:rsid w:val="00367FAA"/>
    <w:rsid w:val="003702E7"/>
    <w:rsid w:val="003703A9"/>
    <w:rsid w:val="003704BA"/>
    <w:rsid w:val="00370638"/>
    <w:rsid w:val="00370744"/>
    <w:rsid w:val="0037074B"/>
    <w:rsid w:val="003709EC"/>
    <w:rsid w:val="003709ED"/>
    <w:rsid w:val="00370A90"/>
    <w:rsid w:val="00370AF5"/>
    <w:rsid w:val="003715FB"/>
    <w:rsid w:val="0037182B"/>
    <w:rsid w:val="00371AC1"/>
    <w:rsid w:val="00371B52"/>
    <w:rsid w:val="003720DE"/>
    <w:rsid w:val="003721F0"/>
    <w:rsid w:val="00372580"/>
    <w:rsid w:val="00372802"/>
    <w:rsid w:val="00372874"/>
    <w:rsid w:val="00372BF0"/>
    <w:rsid w:val="00372DF3"/>
    <w:rsid w:val="00372F96"/>
    <w:rsid w:val="003732DA"/>
    <w:rsid w:val="003733D9"/>
    <w:rsid w:val="003734DF"/>
    <w:rsid w:val="0037367F"/>
    <w:rsid w:val="00373862"/>
    <w:rsid w:val="003744B1"/>
    <w:rsid w:val="00374BDD"/>
    <w:rsid w:val="00375307"/>
    <w:rsid w:val="0037575C"/>
    <w:rsid w:val="00375B8A"/>
    <w:rsid w:val="00375BBB"/>
    <w:rsid w:val="00375BFB"/>
    <w:rsid w:val="00376747"/>
    <w:rsid w:val="003768E1"/>
    <w:rsid w:val="00376A99"/>
    <w:rsid w:val="00376DE5"/>
    <w:rsid w:val="003775C1"/>
    <w:rsid w:val="0037768B"/>
    <w:rsid w:val="00377C24"/>
    <w:rsid w:val="00377CF9"/>
    <w:rsid w:val="003802B1"/>
    <w:rsid w:val="00380307"/>
    <w:rsid w:val="00380517"/>
    <w:rsid w:val="00380816"/>
    <w:rsid w:val="003808DC"/>
    <w:rsid w:val="0038090B"/>
    <w:rsid w:val="00380E47"/>
    <w:rsid w:val="00381005"/>
    <w:rsid w:val="00381108"/>
    <w:rsid w:val="00381756"/>
    <w:rsid w:val="0038176F"/>
    <w:rsid w:val="003818E1"/>
    <w:rsid w:val="00381C03"/>
    <w:rsid w:val="00381CDE"/>
    <w:rsid w:val="003821D4"/>
    <w:rsid w:val="003822BC"/>
    <w:rsid w:val="0038290E"/>
    <w:rsid w:val="00382DF7"/>
    <w:rsid w:val="00382FA4"/>
    <w:rsid w:val="003832CA"/>
    <w:rsid w:val="0038396F"/>
    <w:rsid w:val="00383AEC"/>
    <w:rsid w:val="00383AEE"/>
    <w:rsid w:val="00383F5E"/>
    <w:rsid w:val="003849BE"/>
    <w:rsid w:val="00384BDB"/>
    <w:rsid w:val="003854A6"/>
    <w:rsid w:val="003855AF"/>
    <w:rsid w:val="00385DEF"/>
    <w:rsid w:val="00385F2A"/>
    <w:rsid w:val="003860CE"/>
    <w:rsid w:val="0038618D"/>
    <w:rsid w:val="003862AC"/>
    <w:rsid w:val="0038698F"/>
    <w:rsid w:val="00386D72"/>
    <w:rsid w:val="00386EEE"/>
    <w:rsid w:val="0038753B"/>
    <w:rsid w:val="00387690"/>
    <w:rsid w:val="003876FC"/>
    <w:rsid w:val="0038775F"/>
    <w:rsid w:val="00387F2D"/>
    <w:rsid w:val="003901BA"/>
    <w:rsid w:val="003903AF"/>
    <w:rsid w:val="00390532"/>
    <w:rsid w:val="00390673"/>
    <w:rsid w:val="0039091D"/>
    <w:rsid w:val="00390D5F"/>
    <w:rsid w:val="00391052"/>
    <w:rsid w:val="00391668"/>
    <w:rsid w:val="00391700"/>
    <w:rsid w:val="00391847"/>
    <w:rsid w:val="00391B9F"/>
    <w:rsid w:val="003922BB"/>
    <w:rsid w:val="00392856"/>
    <w:rsid w:val="00392C5C"/>
    <w:rsid w:val="00392DA1"/>
    <w:rsid w:val="00393168"/>
    <w:rsid w:val="0039345F"/>
    <w:rsid w:val="003939EE"/>
    <w:rsid w:val="00393C0D"/>
    <w:rsid w:val="00394657"/>
    <w:rsid w:val="00394B01"/>
    <w:rsid w:val="00394C50"/>
    <w:rsid w:val="00394CF8"/>
    <w:rsid w:val="0039505D"/>
    <w:rsid w:val="003951E8"/>
    <w:rsid w:val="00395213"/>
    <w:rsid w:val="003952BB"/>
    <w:rsid w:val="003953D0"/>
    <w:rsid w:val="00395508"/>
    <w:rsid w:val="00395681"/>
    <w:rsid w:val="00395713"/>
    <w:rsid w:val="00395980"/>
    <w:rsid w:val="00395B3E"/>
    <w:rsid w:val="00395E2C"/>
    <w:rsid w:val="00395E39"/>
    <w:rsid w:val="00396A15"/>
    <w:rsid w:val="00396B13"/>
    <w:rsid w:val="0039701A"/>
    <w:rsid w:val="0039738F"/>
    <w:rsid w:val="003976A0"/>
    <w:rsid w:val="003977AD"/>
    <w:rsid w:val="00397BB2"/>
    <w:rsid w:val="00397BD2"/>
    <w:rsid w:val="00397BFD"/>
    <w:rsid w:val="00397F7C"/>
    <w:rsid w:val="003A0426"/>
    <w:rsid w:val="003A0729"/>
    <w:rsid w:val="003A07C8"/>
    <w:rsid w:val="003A086A"/>
    <w:rsid w:val="003A0A1D"/>
    <w:rsid w:val="003A0CBE"/>
    <w:rsid w:val="003A1070"/>
    <w:rsid w:val="003A10B0"/>
    <w:rsid w:val="003A11DB"/>
    <w:rsid w:val="003A15C4"/>
    <w:rsid w:val="003A1D7F"/>
    <w:rsid w:val="003A1DC3"/>
    <w:rsid w:val="003A2474"/>
    <w:rsid w:val="003A24B0"/>
    <w:rsid w:val="003A24F2"/>
    <w:rsid w:val="003A2658"/>
    <w:rsid w:val="003A26E8"/>
    <w:rsid w:val="003A2803"/>
    <w:rsid w:val="003A280A"/>
    <w:rsid w:val="003A2B03"/>
    <w:rsid w:val="003A2DA2"/>
    <w:rsid w:val="003A2E48"/>
    <w:rsid w:val="003A2F28"/>
    <w:rsid w:val="003A34BF"/>
    <w:rsid w:val="003A3643"/>
    <w:rsid w:val="003A3988"/>
    <w:rsid w:val="003A3A3A"/>
    <w:rsid w:val="003A3A4A"/>
    <w:rsid w:val="003A3A53"/>
    <w:rsid w:val="003A4083"/>
    <w:rsid w:val="003A40C5"/>
    <w:rsid w:val="003A4E98"/>
    <w:rsid w:val="003A5109"/>
    <w:rsid w:val="003A5359"/>
    <w:rsid w:val="003A569A"/>
    <w:rsid w:val="003A5A7B"/>
    <w:rsid w:val="003A620C"/>
    <w:rsid w:val="003A638A"/>
    <w:rsid w:val="003A67A3"/>
    <w:rsid w:val="003A6F63"/>
    <w:rsid w:val="003A701B"/>
    <w:rsid w:val="003A7480"/>
    <w:rsid w:val="003A7C08"/>
    <w:rsid w:val="003A7D7C"/>
    <w:rsid w:val="003B01B2"/>
    <w:rsid w:val="003B02AD"/>
    <w:rsid w:val="003B03D0"/>
    <w:rsid w:val="003B0582"/>
    <w:rsid w:val="003B06B2"/>
    <w:rsid w:val="003B0ADD"/>
    <w:rsid w:val="003B0C9E"/>
    <w:rsid w:val="003B0DC1"/>
    <w:rsid w:val="003B0F35"/>
    <w:rsid w:val="003B132A"/>
    <w:rsid w:val="003B172D"/>
    <w:rsid w:val="003B19B5"/>
    <w:rsid w:val="003B1D32"/>
    <w:rsid w:val="003B1EBA"/>
    <w:rsid w:val="003B1F32"/>
    <w:rsid w:val="003B2229"/>
    <w:rsid w:val="003B2BD8"/>
    <w:rsid w:val="003B2C92"/>
    <w:rsid w:val="003B2CCA"/>
    <w:rsid w:val="003B2CF6"/>
    <w:rsid w:val="003B3011"/>
    <w:rsid w:val="003B346B"/>
    <w:rsid w:val="003B36FF"/>
    <w:rsid w:val="003B43C4"/>
    <w:rsid w:val="003B4711"/>
    <w:rsid w:val="003B492A"/>
    <w:rsid w:val="003B4AD9"/>
    <w:rsid w:val="003B4F05"/>
    <w:rsid w:val="003B518C"/>
    <w:rsid w:val="003B5329"/>
    <w:rsid w:val="003B57D3"/>
    <w:rsid w:val="003B57E4"/>
    <w:rsid w:val="003B58A7"/>
    <w:rsid w:val="003B5ADF"/>
    <w:rsid w:val="003B5DB5"/>
    <w:rsid w:val="003B5F28"/>
    <w:rsid w:val="003B5FEC"/>
    <w:rsid w:val="003B614C"/>
    <w:rsid w:val="003B6D2E"/>
    <w:rsid w:val="003B6D4A"/>
    <w:rsid w:val="003B73A8"/>
    <w:rsid w:val="003B73E6"/>
    <w:rsid w:val="003B7616"/>
    <w:rsid w:val="003B7B0D"/>
    <w:rsid w:val="003C0077"/>
    <w:rsid w:val="003C03D5"/>
    <w:rsid w:val="003C0E06"/>
    <w:rsid w:val="003C0EB8"/>
    <w:rsid w:val="003C1234"/>
    <w:rsid w:val="003C1571"/>
    <w:rsid w:val="003C15AE"/>
    <w:rsid w:val="003C189B"/>
    <w:rsid w:val="003C1922"/>
    <w:rsid w:val="003C1CDF"/>
    <w:rsid w:val="003C2469"/>
    <w:rsid w:val="003C256B"/>
    <w:rsid w:val="003C2640"/>
    <w:rsid w:val="003C26C1"/>
    <w:rsid w:val="003C2D3C"/>
    <w:rsid w:val="003C2DC7"/>
    <w:rsid w:val="003C3B67"/>
    <w:rsid w:val="003C4001"/>
    <w:rsid w:val="003C40DE"/>
    <w:rsid w:val="003C4191"/>
    <w:rsid w:val="003C4C92"/>
    <w:rsid w:val="003C4D3E"/>
    <w:rsid w:val="003C51E6"/>
    <w:rsid w:val="003C561A"/>
    <w:rsid w:val="003C56B4"/>
    <w:rsid w:val="003C57D7"/>
    <w:rsid w:val="003C58E4"/>
    <w:rsid w:val="003C5ACD"/>
    <w:rsid w:val="003C5AF8"/>
    <w:rsid w:val="003C5BD2"/>
    <w:rsid w:val="003C5D7A"/>
    <w:rsid w:val="003C62D7"/>
    <w:rsid w:val="003C66FC"/>
    <w:rsid w:val="003C6916"/>
    <w:rsid w:val="003C6A2D"/>
    <w:rsid w:val="003C6B47"/>
    <w:rsid w:val="003C6C3B"/>
    <w:rsid w:val="003C6DC8"/>
    <w:rsid w:val="003C6FFA"/>
    <w:rsid w:val="003C7334"/>
    <w:rsid w:val="003C736E"/>
    <w:rsid w:val="003C7619"/>
    <w:rsid w:val="003C76B8"/>
    <w:rsid w:val="003C78B3"/>
    <w:rsid w:val="003C7B9F"/>
    <w:rsid w:val="003C7BEC"/>
    <w:rsid w:val="003D0075"/>
    <w:rsid w:val="003D0633"/>
    <w:rsid w:val="003D084D"/>
    <w:rsid w:val="003D08B8"/>
    <w:rsid w:val="003D15F0"/>
    <w:rsid w:val="003D160A"/>
    <w:rsid w:val="003D16F2"/>
    <w:rsid w:val="003D1E5C"/>
    <w:rsid w:val="003D20B8"/>
    <w:rsid w:val="003D21A0"/>
    <w:rsid w:val="003D333A"/>
    <w:rsid w:val="003D353C"/>
    <w:rsid w:val="003D37A2"/>
    <w:rsid w:val="003D3886"/>
    <w:rsid w:val="003D3AE1"/>
    <w:rsid w:val="003D3DCE"/>
    <w:rsid w:val="003D44FB"/>
    <w:rsid w:val="003D4605"/>
    <w:rsid w:val="003D4ABD"/>
    <w:rsid w:val="003D50C6"/>
    <w:rsid w:val="003D5255"/>
    <w:rsid w:val="003D54A6"/>
    <w:rsid w:val="003D5A02"/>
    <w:rsid w:val="003D5DE1"/>
    <w:rsid w:val="003D5F14"/>
    <w:rsid w:val="003D739D"/>
    <w:rsid w:val="003D7535"/>
    <w:rsid w:val="003E00EC"/>
    <w:rsid w:val="003E085E"/>
    <w:rsid w:val="003E0AB6"/>
    <w:rsid w:val="003E0FFB"/>
    <w:rsid w:val="003E128F"/>
    <w:rsid w:val="003E140F"/>
    <w:rsid w:val="003E19FE"/>
    <w:rsid w:val="003E1A7A"/>
    <w:rsid w:val="003E1D5C"/>
    <w:rsid w:val="003E1D93"/>
    <w:rsid w:val="003E1EB8"/>
    <w:rsid w:val="003E238B"/>
    <w:rsid w:val="003E25C6"/>
    <w:rsid w:val="003E25CB"/>
    <w:rsid w:val="003E2716"/>
    <w:rsid w:val="003E28A1"/>
    <w:rsid w:val="003E2C78"/>
    <w:rsid w:val="003E304C"/>
    <w:rsid w:val="003E32B3"/>
    <w:rsid w:val="003E358E"/>
    <w:rsid w:val="003E37EF"/>
    <w:rsid w:val="003E37F2"/>
    <w:rsid w:val="003E3954"/>
    <w:rsid w:val="003E3B57"/>
    <w:rsid w:val="003E3CD1"/>
    <w:rsid w:val="003E4276"/>
    <w:rsid w:val="003E455B"/>
    <w:rsid w:val="003E45C2"/>
    <w:rsid w:val="003E4815"/>
    <w:rsid w:val="003E4974"/>
    <w:rsid w:val="003E4BA9"/>
    <w:rsid w:val="003E5BE8"/>
    <w:rsid w:val="003E5CDF"/>
    <w:rsid w:val="003E5EC1"/>
    <w:rsid w:val="003E6209"/>
    <w:rsid w:val="003E6300"/>
    <w:rsid w:val="003E63F7"/>
    <w:rsid w:val="003E68FD"/>
    <w:rsid w:val="003E6CF5"/>
    <w:rsid w:val="003E754E"/>
    <w:rsid w:val="003E76FC"/>
    <w:rsid w:val="003E7899"/>
    <w:rsid w:val="003E7F78"/>
    <w:rsid w:val="003F07E2"/>
    <w:rsid w:val="003F0A31"/>
    <w:rsid w:val="003F1D9F"/>
    <w:rsid w:val="003F2447"/>
    <w:rsid w:val="003F26E7"/>
    <w:rsid w:val="003F2782"/>
    <w:rsid w:val="003F2B2E"/>
    <w:rsid w:val="003F2B67"/>
    <w:rsid w:val="003F2E7A"/>
    <w:rsid w:val="003F3A36"/>
    <w:rsid w:val="003F3CE1"/>
    <w:rsid w:val="003F3E55"/>
    <w:rsid w:val="003F3F4F"/>
    <w:rsid w:val="003F434E"/>
    <w:rsid w:val="003F4BB5"/>
    <w:rsid w:val="003F4BD2"/>
    <w:rsid w:val="003F4E14"/>
    <w:rsid w:val="003F4EB1"/>
    <w:rsid w:val="003F4F80"/>
    <w:rsid w:val="003F4FD3"/>
    <w:rsid w:val="003F5147"/>
    <w:rsid w:val="003F5609"/>
    <w:rsid w:val="003F5CA9"/>
    <w:rsid w:val="003F60D4"/>
    <w:rsid w:val="003F6237"/>
    <w:rsid w:val="003F64EB"/>
    <w:rsid w:val="003F6648"/>
    <w:rsid w:val="003F6710"/>
    <w:rsid w:val="003F7067"/>
    <w:rsid w:val="003F7C23"/>
    <w:rsid w:val="00400028"/>
    <w:rsid w:val="00400076"/>
    <w:rsid w:val="00400636"/>
    <w:rsid w:val="0040076D"/>
    <w:rsid w:val="00400E7E"/>
    <w:rsid w:val="00400F59"/>
    <w:rsid w:val="00401020"/>
    <w:rsid w:val="00401435"/>
    <w:rsid w:val="0040195D"/>
    <w:rsid w:val="00401F0E"/>
    <w:rsid w:val="0040208B"/>
    <w:rsid w:val="00402844"/>
    <w:rsid w:val="004029B7"/>
    <w:rsid w:val="00402B32"/>
    <w:rsid w:val="00402CA2"/>
    <w:rsid w:val="00402DAE"/>
    <w:rsid w:val="004032EC"/>
    <w:rsid w:val="0040364A"/>
    <w:rsid w:val="004037D4"/>
    <w:rsid w:val="004037E4"/>
    <w:rsid w:val="004038EF"/>
    <w:rsid w:val="00403BB4"/>
    <w:rsid w:val="00403CE9"/>
    <w:rsid w:val="004044F8"/>
    <w:rsid w:val="00404738"/>
    <w:rsid w:val="00404D88"/>
    <w:rsid w:val="00404E61"/>
    <w:rsid w:val="00405172"/>
    <w:rsid w:val="00405A3A"/>
    <w:rsid w:val="0040609B"/>
    <w:rsid w:val="00406825"/>
    <w:rsid w:val="004068A7"/>
    <w:rsid w:val="00407080"/>
    <w:rsid w:val="004078AF"/>
    <w:rsid w:val="00407BC1"/>
    <w:rsid w:val="00407F63"/>
    <w:rsid w:val="0041011A"/>
    <w:rsid w:val="004101BE"/>
    <w:rsid w:val="00411698"/>
    <w:rsid w:val="00411934"/>
    <w:rsid w:val="00411EEC"/>
    <w:rsid w:val="00412785"/>
    <w:rsid w:val="00412A22"/>
    <w:rsid w:val="0041353D"/>
    <w:rsid w:val="004136ED"/>
    <w:rsid w:val="00413BE1"/>
    <w:rsid w:val="00413BF3"/>
    <w:rsid w:val="00413E01"/>
    <w:rsid w:val="004141AC"/>
    <w:rsid w:val="00414790"/>
    <w:rsid w:val="00414998"/>
    <w:rsid w:val="00415AA4"/>
    <w:rsid w:val="00415D60"/>
    <w:rsid w:val="00415F98"/>
    <w:rsid w:val="004162A8"/>
    <w:rsid w:val="0041642F"/>
    <w:rsid w:val="00416793"/>
    <w:rsid w:val="00416F7A"/>
    <w:rsid w:val="00417021"/>
    <w:rsid w:val="0041733F"/>
    <w:rsid w:val="004173DB"/>
    <w:rsid w:val="00417756"/>
    <w:rsid w:val="00417905"/>
    <w:rsid w:val="00417970"/>
    <w:rsid w:val="00417A52"/>
    <w:rsid w:val="00417BF6"/>
    <w:rsid w:val="00417D59"/>
    <w:rsid w:val="004200EE"/>
    <w:rsid w:val="00420262"/>
    <w:rsid w:val="004203EB"/>
    <w:rsid w:val="004205C9"/>
    <w:rsid w:val="00420911"/>
    <w:rsid w:val="00420A15"/>
    <w:rsid w:val="00420D87"/>
    <w:rsid w:val="00420DCE"/>
    <w:rsid w:val="0042136F"/>
    <w:rsid w:val="0042140B"/>
    <w:rsid w:val="004219C3"/>
    <w:rsid w:val="00421AFE"/>
    <w:rsid w:val="00421C5A"/>
    <w:rsid w:val="00421F2A"/>
    <w:rsid w:val="004222C3"/>
    <w:rsid w:val="004222EC"/>
    <w:rsid w:val="0042299E"/>
    <w:rsid w:val="00422B6E"/>
    <w:rsid w:val="00422CF7"/>
    <w:rsid w:val="00422D14"/>
    <w:rsid w:val="00423679"/>
    <w:rsid w:val="00423E3A"/>
    <w:rsid w:val="004241B6"/>
    <w:rsid w:val="0042437E"/>
    <w:rsid w:val="004243C6"/>
    <w:rsid w:val="0042494F"/>
    <w:rsid w:val="00424B32"/>
    <w:rsid w:val="00424CED"/>
    <w:rsid w:val="0042518F"/>
    <w:rsid w:val="0042577F"/>
    <w:rsid w:val="00425A54"/>
    <w:rsid w:val="00425AA2"/>
    <w:rsid w:val="00425EBF"/>
    <w:rsid w:val="00425EE7"/>
    <w:rsid w:val="004261A2"/>
    <w:rsid w:val="004266DD"/>
    <w:rsid w:val="00426A04"/>
    <w:rsid w:val="00427229"/>
    <w:rsid w:val="00427615"/>
    <w:rsid w:val="00427BCE"/>
    <w:rsid w:val="00427D79"/>
    <w:rsid w:val="004303C0"/>
    <w:rsid w:val="00430581"/>
    <w:rsid w:val="00430663"/>
    <w:rsid w:val="00430784"/>
    <w:rsid w:val="00430E3A"/>
    <w:rsid w:val="00430FE9"/>
    <w:rsid w:val="004310E5"/>
    <w:rsid w:val="004314B1"/>
    <w:rsid w:val="004314B5"/>
    <w:rsid w:val="004314CC"/>
    <w:rsid w:val="00431C72"/>
    <w:rsid w:val="00431F7E"/>
    <w:rsid w:val="004322A5"/>
    <w:rsid w:val="004322E8"/>
    <w:rsid w:val="0043248E"/>
    <w:rsid w:val="00432554"/>
    <w:rsid w:val="0043299F"/>
    <w:rsid w:val="00432C47"/>
    <w:rsid w:val="00432D0E"/>
    <w:rsid w:val="00432FCC"/>
    <w:rsid w:val="00433108"/>
    <w:rsid w:val="004332A8"/>
    <w:rsid w:val="004333ED"/>
    <w:rsid w:val="00433455"/>
    <w:rsid w:val="004334E9"/>
    <w:rsid w:val="00433771"/>
    <w:rsid w:val="00433822"/>
    <w:rsid w:val="0043386B"/>
    <w:rsid w:val="00433A73"/>
    <w:rsid w:val="00433F01"/>
    <w:rsid w:val="004341D1"/>
    <w:rsid w:val="00434547"/>
    <w:rsid w:val="004347C1"/>
    <w:rsid w:val="00434982"/>
    <w:rsid w:val="00434AD9"/>
    <w:rsid w:val="00434C6F"/>
    <w:rsid w:val="00434CCF"/>
    <w:rsid w:val="004351E5"/>
    <w:rsid w:val="00435256"/>
    <w:rsid w:val="004352D1"/>
    <w:rsid w:val="004353EB"/>
    <w:rsid w:val="004357AE"/>
    <w:rsid w:val="00435819"/>
    <w:rsid w:val="004358E2"/>
    <w:rsid w:val="00435982"/>
    <w:rsid w:val="00435B63"/>
    <w:rsid w:val="00435CEC"/>
    <w:rsid w:val="00436194"/>
    <w:rsid w:val="00436274"/>
    <w:rsid w:val="00436302"/>
    <w:rsid w:val="00436395"/>
    <w:rsid w:val="004363B2"/>
    <w:rsid w:val="00436477"/>
    <w:rsid w:val="00436B14"/>
    <w:rsid w:val="00436CD2"/>
    <w:rsid w:val="00437086"/>
    <w:rsid w:val="00437250"/>
    <w:rsid w:val="004375C2"/>
    <w:rsid w:val="004377C1"/>
    <w:rsid w:val="004377E1"/>
    <w:rsid w:val="00437AB2"/>
    <w:rsid w:val="00440497"/>
    <w:rsid w:val="0044056E"/>
    <w:rsid w:val="004406E4"/>
    <w:rsid w:val="00441101"/>
    <w:rsid w:val="00441405"/>
    <w:rsid w:val="0044156B"/>
    <w:rsid w:val="0044179A"/>
    <w:rsid w:val="004417A3"/>
    <w:rsid w:val="0044186A"/>
    <w:rsid w:val="00441886"/>
    <w:rsid w:val="00441B66"/>
    <w:rsid w:val="00441D40"/>
    <w:rsid w:val="00441E14"/>
    <w:rsid w:val="00441F02"/>
    <w:rsid w:val="00441FDB"/>
    <w:rsid w:val="0044284A"/>
    <w:rsid w:val="00442A28"/>
    <w:rsid w:val="00443C17"/>
    <w:rsid w:val="00443CCE"/>
    <w:rsid w:val="00444347"/>
    <w:rsid w:val="004444CC"/>
    <w:rsid w:val="004445CA"/>
    <w:rsid w:val="00444B9B"/>
    <w:rsid w:val="00444DFC"/>
    <w:rsid w:val="00445037"/>
    <w:rsid w:val="00445C4C"/>
    <w:rsid w:val="00445D1D"/>
    <w:rsid w:val="00446119"/>
    <w:rsid w:val="00446844"/>
    <w:rsid w:val="0044694F"/>
    <w:rsid w:val="00446AD9"/>
    <w:rsid w:val="0044735B"/>
    <w:rsid w:val="00447C69"/>
    <w:rsid w:val="00450427"/>
    <w:rsid w:val="004507C7"/>
    <w:rsid w:val="004508E7"/>
    <w:rsid w:val="0045093E"/>
    <w:rsid w:val="00450B8E"/>
    <w:rsid w:val="0045157B"/>
    <w:rsid w:val="004518EB"/>
    <w:rsid w:val="00451A1B"/>
    <w:rsid w:val="004521F9"/>
    <w:rsid w:val="0045246C"/>
    <w:rsid w:val="00452B4C"/>
    <w:rsid w:val="00452E78"/>
    <w:rsid w:val="00452F31"/>
    <w:rsid w:val="00452F59"/>
    <w:rsid w:val="004537B2"/>
    <w:rsid w:val="00453814"/>
    <w:rsid w:val="00453B71"/>
    <w:rsid w:val="00453DA2"/>
    <w:rsid w:val="0045466A"/>
    <w:rsid w:val="00455339"/>
    <w:rsid w:val="004553D0"/>
    <w:rsid w:val="00455614"/>
    <w:rsid w:val="00455656"/>
    <w:rsid w:val="0045574D"/>
    <w:rsid w:val="00455CD9"/>
    <w:rsid w:val="00455D7E"/>
    <w:rsid w:val="0045605E"/>
    <w:rsid w:val="00456553"/>
    <w:rsid w:val="004565F2"/>
    <w:rsid w:val="00456C18"/>
    <w:rsid w:val="00456EB5"/>
    <w:rsid w:val="00456EF8"/>
    <w:rsid w:val="00456F33"/>
    <w:rsid w:val="004576DD"/>
    <w:rsid w:val="004578DB"/>
    <w:rsid w:val="00457C0F"/>
    <w:rsid w:val="00457DB1"/>
    <w:rsid w:val="00457E39"/>
    <w:rsid w:val="00460023"/>
    <w:rsid w:val="0046041C"/>
    <w:rsid w:val="00460C10"/>
    <w:rsid w:val="00460DA7"/>
    <w:rsid w:val="00460EEB"/>
    <w:rsid w:val="0046108D"/>
    <w:rsid w:val="0046155B"/>
    <w:rsid w:val="004616ED"/>
    <w:rsid w:val="00461C8A"/>
    <w:rsid w:val="00461FB2"/>
    <w:rsid w:val="00462040"/>
    <w:rsid w:val="00462104"/>
    <w:rsid w:val="00462274"/>
    <w:rsid w:val="004623F2"/>
    <w:rsid w:val="00462427"/>
    <w:rsid w:val="00462768"/>
    <w:rsid w:val="00462E1B"/>
    <w:rsid w:val="00462F2B"/>
    <w:rsid w:val="00462F89"/>
    <w:rsid w:val="004630DF"/>
    <w:rsid w:val="0046327A"/>
    <w:rsid w:val="004636E7"/>
    <w:rsid w:val="00463883"/>
    <w:rsid w:val="00463B75"/>
    <w:rsid w:val="004645D5"/>
    <w:rsid w:val="00464C3F"/>
    <w:rsid w:val="00464ECF"/>
    <w:rsid w:val="00464F7B"/>
    <w:rsid w:val="0046507D"/>
    <w:rsid w:val="00465388"/>
    <w:rsid w:val="00465A60"/>
    <w:rsid w:val="00465C91"/>
    <w:rsid w:val="0046620F"/>
    <w:rsid w:val="0046659C"/>
    <w:rsid w:val="00466667"/>
    <w:rsid w:val="004667BB"/>
    <w:rsid w:val="004668E8"/>
    <w:rsid w:val="00466BE3"/>
    <w:rsid w:val="00466DA2"/>
    <w:rsid w:val="0046729D"/>
    <w:rsid w:val="004673F5"/>
    <w:rsid w:val="004675CE"/>
    <w:rsid w:val="00467A27"/>
    <w:rsid w:val="00467C38"/>
    <w:rsid w:val="00470854"/>
    <w:rsid w:val="0047151F"/>
    <w:rsid w:val="0047169B"/>
    <w:rsid w:val="00471E57"/>
    <w:rsid w:val="00472377"/>
    <w:rsid w:val="00472416"/>
    <w:rsid w:val="00472D6A"/>
    <w:rsid w:val="00473024"/>
    <w:rsid w:val="004731FD"/>
    <w:rsid w:val="0047320F"/>
    <w:rsid w:val="004736E9"/>
    <w:rsid w:val="00473B4B"/>
    <w:rsid w:val="00473B93"/>
    <w:rsid w:val="00473E90"/>
    <w:rsid w:val="00474094"/>
    <w:rsid w:val="00474365"/>
    <w:rsid w:val="00474457"/>
    <w:rsid w:val="004745A2"/>
    <w:rsid w:val="00474809"/>
    <w:rsid w:val="00474C17"/>
    <w:rsid w:val="00475953"/>
    <w:rsid w:val="0047740D"/>
    <w:rsid w:val="00477CDF"/>
    <w:rsid w:val="00477EE7"/>
    <w:rsid w:val="00477F0A"/>
    <w:rsid w:val="004801FC"/>
    <w:rsid w:val="004802EA"/>
    <w:rsid w:val="004804E3"/>
    <w:rsid w:val="004805D0"/>
    <w:rsid w:val="00480740"/>
    <w:rsid w:val="004809B8"/>
    <w:rsid w:val="00480E03"/>
    <w:rsid w:val="00480F1E"/>
    <w:rsid w:val="00481339"/>
    <w:rsid w:val="004814E3"/>
    <w:rsid w:val="004818C4"/>
    <w:rsid w:val="00481B38"/>
    <w:rsid w:val="0048201D"/>
    <w:rsid w:val="00482037"/>
    <w:rsid w:val="0048216E"/>
    <w:rsid w:val="004824C7"/>
    <w:rsid w:val="00482880"/>
    <w:rsid w:val="00482906"/>
    <w:rsid w:val="004833D3"/>
    <w:rsid w:val="0048366D"/>
    <w:rsid w:val="004837F6"/>
    <w:rsid w:val="004839DE"/>
    <w:rsid w:val="00483A4F"/>
    <w:rsid w:val="00483AD7"/>
    <w:rsid w:val="00483ADA"/>
    <w:rsid w:val="00483F77"/>
    <w:rsid w:val="004841F7"/>
    <w:rsid w:val="00484743"/>
    <w:rsid w:val="00484F6B"/>
    <w:rsid w:val="00485087"/>
    <w:rsid w:val="0048519F"/>
    <w:rsid w:val="004852CA"/>
    <w:rsid w:val="00485381"/>
    <w:rsid w:val="00485758"/>
    <w:rsid w:val="00485A5F"/>
    <w:rsid w:val="00485CDB"/>
    <w:rsid w:val="00485EEF"/>
    <w:rsid w:val="004862A0"/>
    <w:rsid w:val="00486418"/>
    <w:rsid w:val="0048652B"/>
    <w:rsid w:val="00486996"/>
    <w:rsid w:val="004876A7"/>
    <w:rsid w:val="00487A62"/>
    <w:rsid w:val="00487A80"/>
    <w:rsid w:val="00487C09"/>
    <w:rsid w:val="00487C45"/>
    <w:rsid w:val="00487EA4"/>
    <w:rsid w:val="0049005F"/>
    <w:rsid w:val="004900F7"/>
    <w:rsid w:val="0049027B"/>
    <w:rsid w:val="004906FF"/>
    <w:rsid w:val="00490AC8"/>
    <w:rsid w:val="004910B6"/>
    <w:rsid w:val="00491230"/>
    <w:rsid w:val="00491A3F"/>
    <w:rsid w:val="00491A71"/>
    <w:rsid w:val="00491AB6"/>
    <w:rsid w:val="00491B70"/>
    <w:rsid w:val="00491C41"/>
    <w:rsid w:val="00492370"/>
    <w:rsid w:val="0049241D"/>
    <w:rsid w:val="00492735"/>
    <w:rsid w:val="004927C1"/>
    <w:rsid w:val="00492972"/>
    <w:rsid w:val="00492A2F"/>
    <w:rsid w:val="00493034"/>
    <w:rsid w:val="0049333D"/>
    <w:rsid w:val="004939C3"/>
    <w:rsid w:val="00494060"/>
    <w:rsid w:val="00494A36"/>
    <w:rsid w:val="00494D5C"/>
    <w:rsid w:val="004955CF"/>
    <w:rsid w:val="00495768"/>
    <w:rsid w:val="00495893"/>
    <w:rsid w:val="00495C61"/>
    <w:rsid w:val="00496153"/>
    <w:rsid w:val="004967F8"/>
    <w:rsid w:val="00496EA0"/>
    <w:rsid w:val="00496FC1"/>
    <w:rsid w:val="004971C3"/>
    <w:rsid w:val="00497476"/>
    <w:rsid w:val="004975FB"/>
    <w:rsid w:val="0049768C"/>
    <w:rsid w:val="00497D58"/>
    <w:rsid w:val="00497F60"/>
    <w:rsid w:val="004A0023"/>
    <w:rsid w:val="004A004E"/>
    <w:rsid w:val="004A07A5"/>
    <w:rsid w:val="004A0AE0"/>
    <w:rsid w:val="004A0FC9"/>
    <w:rsid w:val="004A11C9"/>
    <w:rsid w:val="004A1202"/>
    <w:rsid w:val="004A1734"/>
    <w:rsid w:val="004A1772"/>
    <w:rsid w:val="004A1D59"/>
    <w:rsid w:val="004A1EEE"/>
    <w:rsid w:val="004A2B8D"/>
    <w:rsid w:val="004A3315"/>
    <w:rsid w:val="004A3390"/>
    <w:rsid w:val="004A33BC"/>
    <w:rsid w:val="004A37E3"/>
    <w:rsid w:val="004A3FCE"/>
    <w:rsid w:val="004A40DD"/>
    <w:rsid w:val="004A4B8B"/>
    <w:rsid w:val="004A590B"/>
    <w:rsid w:val="004A59C4"/>
    <w:rsid w:val="004A5B0D"/>
    <w:rsid w:val="004A5BC9"/>
    <w:rsid w:val="004A5EE9"/>
    <w:rsid w:val="004A5FD7"/>
    <w:rsid w:val="004A6280"/>
    <w:rsid w:val="004A6892"/>
    <w:rsid w:val="004A6CB3"/>
    <w:rsid w:val="004A6CCA"/>
    <w:rsid w:val="004A6D21"/>
    <w:rsid w:val="004A6DEE"/>
    <w:rsid w:val="004A7232"/>
    <w:rsid w:val="004A76F2"/>
    <w:rsid w:val="004A7B57"/>
    <w:rsid w:val="004B0530"/>
    <w:rsid w:val="004B06BE"/>
    <w:rsid w:val="004B08C9"/>
    <w:rsid w:val="004B0A96"/>
    <w:rsid w:val="004B0AD0"/>
    <w:rsid w:val="004B0DB5"/>
    <w:rsid w:val="004B1348"/>
    <w:rsid w:val="004B1E33"/>
    <w:rsid w:val="004B1E56"/>
    <w:rsid w:val="004B22F0"/>
    <w:rsid w:val="004B2504"/>
    <w:rsid w:val="004B2F72"/>
    <w:rsid w:val="004B351B"/>
    <w:rsid w:val="004B3B95"/>
    <w:rsid w:val="004B4166"/>
    <w:rsid w:val="004B4888"/>
    <w:rsid w:val="004B4A16"/>
    <w:rsid w:val="004B4EB1"/>
    <w:rsid w:val="004B53C8"/>
    <w:rsid w:val="004B5B25"/>
    <w:rsid w:val="004B5E2D"/>
    <w:rsid w:val="004B6099"/>
    <w:rsid w:val="004B60BA"/>
    <w:rsid w:val="004B60E4"/>
    <w:rsid w:val="004B6634"/>
    <w:rsid w:val="004B7249"/>
    <w:rsid w:val="004B72F7"/>
    <w:rsid w:val="004B7C00"/>
    <w:rsid w:val="004B7C42"/>
    <w:rsid w:val="004B7E05"/>
    <w:rsid w:val="004C046F"/>
    <w:rsid w:val="004C067B"/>
    <w:rsid w:val="004C0826"/>
    <w:rsid w:val="004C0BEC"/>
    <w:rsid w:val="004C0DBB"/>
    <w:rsid w:val="004C0DF9"/>
    <w:rsid w:val="004C0F1A"/>
    <w:rsid w:val="004C13E2"/>
    <w:rsid w:val="004C1425"/>
    <w:rsid w:val="004C15D8"/>
    <w:rsid w:val="004C1853"/>
    <w:rsid w:val="004C1AE6"/>
    <w:rsid w:val="004C1C45"/>
    <w:rsid w:val="004C1DAB"/>
    <w:rsid w:val="004C1E1A"/>
    <w:rsid w:val="004C2454"/>
    <w:rsid w:val="004C2469"/>
    <w:rsid w:val="004C27C4"/>
    <w:rsid w:val="004C2B09"/>
    <w:rsid w:val="004C2CD0"/>
    <w:rsid w:val="004C2F9A"/>
    <w:rsid w:val="004C3059"/>
    <w:rsid w:val="004C32C7"/>
    <w:rsid w:val="004C3330"/>
    <w:rsid w:val="004C333E"/>
    <w:rsid w:val="004C3F09"/>
    <w:rsid w:val="004C4526"/>
    <w:rsid w:val="004C58CD"/>
    <w:rsid w:val="004C5C1E"/>
    <w:rsid w:val="004C5D16"/>
    <w:rsid w:val="004C5D7F"/>
    <w:rsid w:val="004C62ED"/>
    <w:rsid w:val="004C635A"/>
    <w:rsid w:val="004C65F8"/>
    <w:rsid w:val="004C66A0"/>
    <w:rsid w:val="004C71D6"/>
    <w:rsid w:val="004C7322"/>
    <w:rsid w:val="004C7380"/>
    <w:rsid w:val="004C7587"/>
    <w:rsid w:val="004C77A4"/>
    <w:rsid w:val="004C7873"/>
    <w:rsid w:val="004C7A38"/>
    <w:rsid w:val="004C7C8C"/>
    <w:rsid w:val="004D02F9"/>
    <w:rsid w:val="004D03DD"/>
    <w:rsid w:val="004D0DEC"/>
    <w:rsid w:val="004D0E6E"/>
    <w:rsid w:val="004D16F8"/>
    <w:rsid w:val="004D18CC"/>
    <w:rsid w:val="004D19E1"/>
    <w:rsid w:val="004D2455"/>
    <w:rsid w:val="004D2955"/>
    <w:rsid w:val="004D2DF5"/>
    <w:rsid w:val="004D2EA3"/>
    <w:rsid w:val="004D347B"/>
    <w:rsid w:val="004D36FF"/>
    <w:rsid w:val="004D388E"/>
    <w:rsid w:val="004D47A7"/>
    <w:rsid w:val="004D4832"/>
    <w:rsid w:val="004D4C4D"/>
    <w:rsid w:val="004D5287"/>
    <w:rsid w:val="004D5FD5"/>
    <w:rsid w:val="004D6248"/>
    <w:rsid w:val="004D65E0"/>
    <w:rsid w:val="004D6C19"/>
    <w:rsid w:val="004D6C56"/>
    <w:rsid w:val="004D6F61"/>
    <w:rsid w:val="004D781F"/>
    <w:rsid w:val="004D790B"/>
    <w:rsid w:val="004D7BDF"/>
    <w:rsid w:val="004D7D6E"/>
    <w:rsid w:val="004E009A"/>
    <w:rsid w:val="004E04AE"/>
    <w:rsid w:val="004E095D"/>
    <w:rsid w:val="004E0B41"/>
    <w:rsid w:val="004E1412"/>
    <w:rsid w:val="004E1633"/>
    <w:rsid w:val="004E1C78"/>
    <w:rsid w:val="004E2305"/>
    <w:rsid w:val="004E2949"/>
    <w:rsid w:val="004E2B97"/>
    <w:rsid w:val="004E2E05"/>
    <w:rsid w:val="004E30CF"/>
    <w:rsid w:val="004E3AB1"/>
    <w:rsid w:val="004E418E"/>
    <w:rsid w:val="004E4751"/>
    <w:rsid w:val="004E4A22"/>
    <w:rsid w:val="004E4DFD"/>
    <w:rsid w:val="004E5390"/>
    <w:rsid w:val="004E5520"/>
    <w:rsid w:val="004E55CF"/>
    <w:rsid w:val="004E58ED"/>
    <w:rsid w:val="004E5B49"/>
    <w:rsid w:val="004E5CB6"/>
    <w:rsid w:val="004E5D4E"/>
    <w:rsid w:val="004E6447"/>
    <w:rsid w:val="004E684C"/>
    <w:rsid w:val="004E6EE2"/>
    <w:rsid w:val="004E7304"/>
    <w:rsid w:val="004E7515"/>
    <w:rsid w:val="004E75E7"/>
    <w:rsid w:val="004E785D"/>
    <w:rsid w:val="004E792F"/>
    <w:rsid w:val="004E797D"/>
    <w:rsid w:val="004E7A29"/>
    <w:rsid w:val="004E7A40"/>
    <w:rsid w:val="004F002B"/>
    <w:rsid w:val="004F0306"/>
    <w:rsid w:val="004F03B8"/>
    <w:rsid w:val="004F04E2"/>
    <w:rsid w:val="004F0970"/>
    <w:rsid w:val="004F0B16"/>
    <w:rsid w:val="004F0D68"/>
    <w:rsid w:val="004F0E03"/>
    <w:rsid w:val="004F11C2"/>
    <w:rsid w:val="004F1247"/>
    <w:rsid w:val="004F149E"/>
    <w:rsid w:val="004F19A6"/>
    <w:rsid w:val="004F1CD8"/>
    <w:rsid w:val="004F2394"/>
    <w:rsid w:val="004F24AB"/>
    <w:rsid w:val="004F2526"/>
    <w:rsid w:val="004F2849"/>
    <w:rsid w:val="004F2862"/>
    <w:rsid w:val="004F29DE"/>
    <w:rsid w:val="004F2D35"/>
    <w:rsid w:val="004F2D76"/>
    <w:rsid w:val="004F2E3E"/>
    <w:rsid w:val="004F2E96"/>
    <w:rsid w:val="004F3357"/>
    <w:rsid w:val="004F3915"/>
    <w:rsid w:val="004F39CF"/>
    <w:rsid w:val="004F3B20"/>
    <w:rsid w:val="004F3C38"/>
    <w:rsid w:val="004F3CCE"/>
    <w:rsid w:val="004F41C0"/>
    <w:rsid w:val="004F4381"/>
    <w:rsid w:val="004F460A"/>
    <w:rsid w:val="004F4A9B"/>
    <w:rsid w:val="004F4DCB"/>
    <w:rsid w:val="004F581E"/>
    <w:rsid w:val="004F5C96"/>
    <w:rsid w:val="004F611D"/>
    <w:rsid w:val="004F6842"/>
    <w:rsid w:val="004F6866"/>
    <w:rsid w:val="004F6DAB"/>
    <w:rsid w:val="004F7019"/>
    <w:rsid w:val="004F7234"/>
    <w:rsid w:val="004F724D"/>
    <w:rsid w:val="004F72AD"/>
    <w:rsid w:val="004F7802"/>
    <w:rsid w:val="004F78E7"/>
    <w:rsid w:val="004F7EF3"/>
    <w:rsid w:val="004F7EFC"/>
    <w:rsid w:val="00500328"/>
    <w:rsid w:val="005007BB"/>
    <w:rsid w:val="00500A7F"/>
    <w:rsid w:val="00500F43"/>
    <w:rsid w:val="005017B7"/>
    <w:rsid w:val="005017BC"/>
    <w:rsid w:val="00501A39"/>
    <w:rsid w:val="0050204C"/>
    <w:rsid w:val="0050331D"/>
    <w:rsid w:val="005038A4"/>
    <w:rsid w:val="005038E9"/>
    <w:rsid w:val="00503A31"/>
    <w:rsid w:val="00503A69"/>
    <w:rsid w:val="00503FBB"/>
    <w:rsid w:val="00504854"/>
    <w:rsid w:val="005049A1"/>
    <w:rsid w:val="00504A23"/>
    <w:rsid w:val="00504C2B"/>
    <w:rsid w:val="0050528C"/>
    <w:rsid w:val="00505396"/>
    <w:rsid w:val="0050550E"/>
    <w:rsid w:val="00505A0B"/>
    <w:rsid w:val="00505E40"/>
    <w:rsid w:val="00505F7D"/>
    <w:rsid w:val="00506173"/>
    <w:rsid w:val="00506251"/>
    <w:rsid w:val="00506259"/>
    <w:rsid w:val="005062E5"/>
    <w:rsid w:val="005065D0"/>
    <w:rsid w:val="005067F4"/>
    <w:rsid w:val="0050712F"/>
    <w:rsid w:val="0050757D"/>
    <w:rsid w:val="00507902"/>
    <w:rsid w:val="00507F32"/>
    <w:rsid w:val="00510497"/>
    <w:rsid w:val="0051050E"/>
    <w:rsid w:val="00510A50"/>
    <w:rsid w:val="0051115B"/>
    <w:rsid w:val="00511525"/>
    <w:rsid w:val="0051153E"/>
    <w:rsid w:val="00511BDB"/>
    <w:rsid w:val="00511D17"/>
    <w:rsid w:val="00511D9B"/>
    <w:rsid w:val="00512034"/>
    <w:rsid w:val="00512396"/>
    <w:rsid w:val="00512B68"/>
    <w:rsid w:val="00512DA3"/>
    <w:rsid w:val="00513076"/>
    <w:rsid w:val="00513357"/>
    <w:rsid w:val="0051387D"/>
    <w:rsid w:val="00513957"/>
    <w:rsid w:val="00513A24"/>
    <w:rsid w:val="00513BAA"/>
    <w:rsid w:val="005142FC"/>
    <w:rsid w:val="00514485"/>
    <w:rsid w:val="0051472D"/>
    <w:rsid w:val="00514793"/>
    <w:rsid w:val="00514937"/>
    <w:rsid w:val="00514F62"/>
    <w:rsid w:val="00514FD5"/>
    <w:rsid w:val="005150F4"/>
    <w:rsid w:val="00515357"/>
    <w:rsid w:val="00515544"/>
    <w:rsid w:val="00515895"/>
    <w:rsid w:val="00515A98"/>
    <w:rsid w:val="00515E2F"/>
    <w:rsid w:val="0051649D"/>
    <w:rsid w:val="00516633"/>
    <w:rsid w:val="00516EB6"/>
    <w:rsid w:val="00516F14"/>
    <w:rsid w:val="00516F6F"/>
    <w:rsid w:val="0051736B"/>
    <w:rsid w:val="00517412"/>
    <w:rsid w:val="005174A8"/>
    <w:rsid w:val="00517F03"/>
    <w:rsid w:val="005201BC"/>
    <w:rsid w:val="005201E7"/>
    <w:rsid w:val="0052139B"/>
    <w:rsid w:val="005214C5"/>
    <w:rsid w:val="00521555"/>
    <w:rsid w:val="005219BB"/>
    <w:rsid w:val="005221F8"/>
    <w:rsid w:val="00522BF1"/>
    <w:rsid w:val="00522F10"/>
    <w:rsid w:val="005231AB"/>
    <w:rsid w:val="0052328A"/>
    <w:rsid w:val="0052379B"/>
    <w:rsid w:val="005238D5"/>
    <w:rsid w:val="005239A3"/>
    <w:rsid w:val="00523D9D"/>
    <w:rsid w:val="005245B7"/>
    <w:rsid w:val="00524659"/>
    <w:rsid w:val="00524A13"/>
    <w:rsid w:val="00524A40"/>
    <w:rsid w:val="00524AAA"/>
    <w:rsid w:val="00524B2E"/>
    <w:rsid w:val="00524C9D"/>
    <w:rsid w:val="0052510C"/>
    <w:rsid w:val="005252CF"/>
    <w:rsid w:val="00525577"/>
    <w:rsid w:val="0052573D"/>
    <w:rsid w:val="00525B12"/>
    <w:rsid w:val="00526452"/>
    <w:rsid w:val="005269A6"/>
    <w:rsid w:val="00526B0B"/>
    <w:rsid w:val="00526C8C"/>
    <w:rsid w:val="00526CE2"/>
    <w:rsid w:val="0052721F"/>
    <w:rsid w:val="005275EE"/>
    <w:rsid w:val="005276F2"/>
    <w:rsid w:val="0052795E"/>
    <w:rsid w:val="0052796A"/>
    <w:rsid w:val="00527B19"/>
    <w:rsid w:val="00527E2A"/>
    <w:rsid w:val="00527E2B"/>
    <w:rsid w:val="00527F0A"/>
    <w:rsid w:val="005302F1"/>
    <w:rsid w:val="0053037E"/>
    <w:rsid w:val="00530666"/>
    <w:rsid w:val="005306AB"/>
    <w:rsid w:val="00530B19"/>
    <w:rsid w:val="00530B95"/>
    <w:rsid w:val="00530DD4"/>
    <w:rsid w:val="0053106C"/>
    <w:rsid w:val="00531408"/>
    <w:rsid w:val="00531636"/>
    <w:rsid w:val="00531BED"/>
    <w:rsid w:val="00531C6A"/>
    <w:rsid w:val="00531E4D"/>
    <w:rsid w:val="00532039"/>
    <w:rsid w:val="0053236B"/>
    <w:rsid w:val="0053294E"/>
    <w:rsid w:val="00532F29"/>
    <w:rsid w:val="00533139"/>
    <w:rsid w:val="005338DF"/>
    <w:rsid w:val="00533C52"/>
    <w:rsid w:val="00533D57"/>
    <w:rsid w:val="00533F53"/>
    <w:rsid w:val="00533FD3"/>
    <w:rsid w:val="00534395"/>
    <w:rsid w:val="0053467A"/>
    <w:rsid w:val="00534713"/>
    <w:rsid w:val="005347A8"/>
    <w:rsid w:val="00534A07"/>
    <w:rsid w:val="00534B07"/>
    <w:rsid w:val="0053518B"/>
    <w:rsid w:val="00535369"/>
    <w:rsid w:val="00535438"/>
    <w:rsid w:val="0053545F"/>
    <w:rsid w:val="00536447"/>
    <w:rsid w:val="00536677"/>
    <w:rsid w:val="005370BD"/>
    <w:rsid w:val="0053718E"/>
    <w:rsid w:val="00537305"/>
    <w:rsid w:val="0053749B"/>
    <w:rsid w:val="00537572"/>
    <w:rsid w:val="0053785B"/>
    <w:rsid w:val="0054010A"/>
    <w:rsid w:val="0054020D"/>
    <w:rsid w:val="005407CB"/>
    <w:rsid w:val="005408FD"/>
    <w:rsid w:val="00540B6F"/>
    <w:rsid w:val="00541862"/>
    <w:rsid w:val="005418EE"/>
    <w:rsid w:val="00541ACD"/>
    <w:rsid w:val="00541B73"/>
    <w:rsid w:val="00541BE6"/>
    <w:rsid w:val="00541F6C"/>
    <w:rsid w:val="00542016"/>
    <w:rsid w:val="0054208D"/>
    <w:rsid w:val="0054225A"/>
    <w:rsid w:val="005425BE"/>
    <w:rsid w:val="00542938"/>
    <w:rsid w:val="00542AF6"/>
    <w:rsid w:val="00542B7A"/>
    <w:rsid w:val="00542C48"/>
    <w:rsid w:val="0054362B"/>
    <w:rsid w:val="005436CB"/>
    <w:rsid w:val="0054377B"/>
    <w:rsid w:val="005438E5"/>
    <w:rsid w:val="00543A34"/>
    <w:rsid w:val="00543B49"/>
    <w:rsid w:val="00543CCC"/>
    <w:rsid w:val="00543E6F"/>
    <w:rsid w:val="00543EDB"/>
    <w:rsid w:val="0054486C"/>
    <w:rsid w:val="00544967"/>
    <w:rsid w:val="005449FA"/>
    <w:rsid w:val="00544D22"/>
    <w:rsid w:val="00544E8A"/>
    <w:rsid w:val="00545170"/>
    <w:rsid w:val="00545842"/>
    <w:rsid w:val="005468B2"/>
    <w:rsid w:val="00546A73"/>
    <w:rsid w:val="00546ED0"/>
    <w:rsid w:val="0054715D"/>
    <w:rsid w:val="00547210"/>
    <w:rsid w:val="005473B1"/>
    <w:rsid w:val="0054781B"/>
    <w:rsid w:val="00547ACA"/>
    <w:rsid w:val="00547ECB"/>
    <w:rsid w:val="00550005"/>
    <w:rsid w:val="005500FA"/>
    <w:rsid w:val="00550506"/>
    <w:rsid w:val="00550847"/>
    <w:rsid w:val="005509FE"/>
    <w:rsid w:val="00550ADB"/>
    <w:rsid w:val="00550BA7"/>
    <w:rsid w:val="005512D9"/>
    <w:rsid w:val="00551453"/>
    <w:rsid w:val="00551569"/>
    <w:rsid w:val="00551F8B"/>
    <w:rsid w:val="00552079"/>
    <w:rsid w:val="005520AB"/>
    <w:rsid w:val="005521C1"/>
    <w:rsid w:val="00552397"/>
    <w:rsid w:val="00552482"/>
    <w:rsid w:val="00552662"/>
    <w:rsid w:val="005527D0"/>
    <w:rsid w:val="005528B4"/>
    <w:rsid w:val="00552CDB"/>
    <w:rsid w:val="00552D19"/>
    <w:rsid w:val="00552EDB"/>
    <w:rsid w:val="00553078"/>
    <w:rsid w:val="005531A9"/>
    <w:rsid w:val="0055327D"/>
    <w:rsid w:val="00553292"/>
    <w:rsid w:val="005533E1"/>
    <w:rsid w:val="005535C3"/>
    <w:rsid w:val="00553AE7"/>
    <w:rsid w:val="0055423C"/>
    <w:rsid w:val="00554421"/>
    <w:rsid w:val="00554685"/>
    <w:rsid w:val="00554B8C"/>
    <w:rsid w:val="00554E4B"/>
    <w:rsid w:val="005553B0"/>
    <w:rsid w:val="00555457"/>
    <w:rsid w:val="0055551B"/>
    <w:rsid w:val="00555546"/>
    <w:rsid w:val="005556CA"/>
    <w:rsid w:val="0055607C"/>
    <w:rsid w:val="00556213"/>
    <w:rsid w:val="005564CD"/>
    <w:rsid w:val="005565BC"/>
    <w:rsid w:val="00556E16"/>
    <w:rsid w:val="00556E21"/>
    <w:rsid w:val="00556F1C"/>
    <w:rsid w:val="0055752B"/>
    <w:rsid w:val="005576B7"/>
    <w:rsid w:val="005577C2"/>
    <w:rsid w:val="005579A2"/>
    <w:rsid w:val="00557A5A"/>
    <w:rsid w:val="005604A0"/>
    <w:rsid w:val="00560793"/>
    <w:rsid w:val="00560AB6"/>
    <w:rsid w:val="00560D95"/>
    <w:rsid w:val="005610CE"/>
    <w:rsid w:val="005611F1"/>
    <w:rsid w:val="00561B35"/>
    <w:rsid w:val="00561B8D"/>
    <w:rsid w:val="00561C77"/>
    <w:rsid w:val="005622D0"/>
    <w:rsid w:val="0056258D"/>
    <w:rsid w:val="00562C60"/>
    <w:rsid w:val="00562EA3"/>
    <w:rsid w:val="00562F6F"/>
    <w:rsid w:val="005631E5"/>
    <w:rsid w:val="00563315"/>
    <w:rsid w:val="0056431D"/>
    <w:rsid w:val="0056440A"/>
    <w:rsid w:val="00564585"/>
    <w:rsid w:val="00564611"/>
    <w:rsid w:val="0056463D"/>
    <w:rsid w:val="00564A01"/>
    <w:rsid w:val="00564AD9"/>
    <w:rsid w:val="00564B86"/>
    <w:rsid w:val="00564C99"/>
    <w:rsid w:val="00564CBE"/>
    <w:rsid w:val="00565065"/>
    <w:rsid w:val="005652C3"/>
    <w:rsid w:val="00565380"/>
    <w:rsid w:val="0056565C"/>
    <w:rsid w:val="005656E9"/>
    <w:rsid w:val="00565C51"/>
    <w:rsid w:val="00566A67"/>
    <w:rsid w:val="00566CA1"/>
    <w:rsid w:val="00567344"/>
    <w:rsid w:val="00567487"/>
    <w:rsid w:val="00567A87"/>
    <w:rsid w:val="00567C0F"/>
    <w:rsid w:val="00567D44"/>
    <w:rsid w:val="00567F73"/>
    <w:rsid w:val="00567FE3"/>
    <w:rsid w:val="00570123"/>
    <w:rsid w:val="00570678"/>
    <w:rsid w:val="0057081D"/>
    <w:rsid w:val="005713FD"/>
    <w:rsid w:val="00571890"/>
    <w:rsid w:val="00571A3F"/>
    <w:rsid w:val="00571BF9"/>
    <w:rsid w:val="00571D67"/>
    <w:rsid w:val="00571F98"/>
    <w:rsid w:val="0057209D"/>
    <w:rsid w:val="005724E4"/>
    <w:rsid w:val="00572706"/>
    <w:rsid w:val="00572856"/>
    <w:rsid w:val="00572BBC"/>
    <w:rsid w:val="00572F9F"/>
    <w:rsid w:val="00573166"/>
    <w:rsid w:val="00573373"/>
    <w:rsid w:val="00573793"/>
    <w:rsid w:val="00573934"/>
    <w:rsid w:val="00573A28"/>
    <w:rsid w:val="00573B67"/>
    <w:rsid w:val="00573CF3"/>
    <w:rsid w:val="00573D07"/>
    <w:rsid w:val="00573E51"/>
    <w:rsid w:val="00573E7B"/>
    <w:rsid w:val="00573E8E"/>
    <w:rsid w:val="00574418"/>
    <w:rsid w:val="0057469F"/>
    <w:rsid w:val="00574916"/>
    <w:rsid w:val="00574C00"/>
    <w:rsid w:val="00574F8C"/>
    <w:rsid w:val="0057526D"/>
    <w:rsid w:val="005753CA"/>
    <w:rsid w:val="005760DC"/>
    <w:rsid w:val="00576163"/>
    <w:rsid w:val="00576A0F"/>
    <w:rsid w:val="00576AF6"/>
    <w:rsid w:val="00576B2A"/>
    <w:rsid w:val="00576B6A"/>
    <w:rsid w:val="00576E72"/>
    <w:rsid w:val="00577693"/>
    <w:rsid w:val="005779DB"/>
    <w:rsid w:val="00577CF6"/>
    <w:rsid w:val="00577D2F"/>
    <w:rsid w:val="00577F49"/>
    <w:rsid w:val="00580114"/>
    <w:rsid w:val="00580C48"/>
    <w:rsid w:val="00580C58"/>
    <w:rsid w:val="00580D37"/>
    <w:rsid w:val="0058116B"/>
    <w:rsid w:val="005813D7"/>
    <w:rsid w:val="00582443"/>
    <w:rsid w:val="0058260A"/>
    <w:rsid w:val="00582C16"/>
    <w:rsid w:val="00582F21"/>
    <w:rsid w:val="0058316F"/>
    <w:rsid w:val="00583349"/>
    <w:rsid w:val="00583352"/>
    <w:rsid w:val="00583409"/>
    <w:rsid w:val="00583604"/>
    <w:rsid w:val="00583702"/>
    <w:rsid w:val="00583781"/>
    <w:rsid w:val="00583795"/>
    <w:rsid w:val="00583F62"/>
    <w:rsid w:val="0058407C"/>
    <w:rsid w:val="0058411E"/>
    <w:rsid w:val="0058421C"/>
    <w:rsid w:val="005844B7"/>
    <w:rsid w:val="0058488D"/>
    <w:rsid w:val="0058489D"/>
    <w:rsid w:val="00584C9B"/>
    <w:rsid w:val="00584CB2"/>
    <w:rsid w:val="00585036"/>
    <w:rsid w:val="00585316"/>
    <w:rsid w:val="00585D60"/>
    <w:rsid w:val="005860DB"/>
    <w:rsid w:val="00586164"/>
    <w:rsid w:val="005863FA"/>
    <w:rsid w:val="0058646C"/>
    <w:rsid w:val="00586658"/>
    <w:rsid w:val="00586681"/>
    <w:rsid w:val="005869E6"/>
    <w:rsid w:val="00586CB3"/>
    <w:rsid w:val="00586DA6"/>
    <w:rsid w:val="00586DE5"/>
    <w:rsid w:val="00586F43"/>
    <w:rsid w:val="005870BD"/>
    <w:rsid w:val="005873BD"/>
    <w:rsid w:val="0058763E"/>
    <w:rsid w:val="00587B41"/>
    <w:rsid w:val="00587BA4"/>
    <w:rsid w:val="00587E21"/>
    <w:rsid w:val="00587F88"/>
    <w:rsid w:val="0059025B"/>
    <w:rsid w:val="005906E5"/>
    <w:rsid w:val="00590CE3"/>
    <w:rsid w:val="00590F2A"/>
    <w:rsid w:val="00590F67"/>
    <w:rsid w:val="005915CB"/>
    <w:rsid w:val="005918B5"/>
    <w:rsid w:val="00591CD4"/>
    <w:rsid w:val="00591DA2"/>
    <w:rsid w:val="00591E37"/>
    <w:rsid w:val="005921CF"/>
    <w:rsid w:val="00592235"/>
    <w:rsid w:val="0059240F"/>
    <w:rsid w:val="0059259C"/>
    <w:rsid w:val="005926BD"/>
    <w:rsid w:val="00593132"/>
    <w:rsid w:val="005932DC"/>
    <w:rsid w:val="005936E0"/>
    <w:rsid w:val="00593ABB"/>
    <w:rsid w:val="00593F19"/>
    <w:rsid w:val="00593FE8"/>
    <w:rsid w:val="0059403A"/>
    <w:rsid w:val="005940D0"/>
    <w:rsid w:val="00594275"/>
    <w:rsid w:val="005943A9"/>
    <w:rsid w:val="00594641"/>
    <w:rsid w:val="005947D4"/>
    <w:rsid w:val="00594C66"/>
    <w:rsid w:val="00595009"/>
    <w:rsid w:val="00595132"/>
    <w:rsid w:val="00595DBF"/>
    <w:rsid w:val="00595E99"/>
    <w:rsid w:val="00596775"/>
    <w:rsid w:val="00596FD8"/>
    <w:rsid w:val="005971DA"/>
    <w:rsid w:val="00597424"/>
    <w:rsid w:val="00597744"/>
    <w:rsid w:val="005978FA"/>
    <w:rsid w:val="00597AC5"/>
    <w:rsid w:val="005A04B4"/>
    <w:rsid w:val="005A0DCB"/>
    <w:rsid w:val="005A10AA"/>
    <w:rsid w:val="005A130A"/>
    <w:rsid w:val="005A180B"/>
    <w:rsid w:val="005A1F51"/>
    <w:rsid w:val="005A2227"/>
    <w:rsid w:val="005A26CA"/>
    <w:rsid w:val="005A2778"/>
    <w:rsid w:val="005A2995"/>
    <w:rsid w:val="005A32AF"/>
    <w:rsid w:val="005A348E"/>
    <w:rsid w:val="005A355B"/>
    <w:rsid w:val="005A36C4"/>
    <w:rsid w:val="005A3CC2"/>
    <w:rsid w:val="005A4416"/>
    <w:rsid w:val="005A4946"/>
    <w:rsid w:val="005A4962"/>
    <w:rsid w:val="005A49D3"/>
    <w:rsid w:val="005A4A4C"/>
    <w:rsid w:val="005A4A98"/>
    <w:rsid w:val="005A5166"/>
    <w:rsid w:val="005A5294"/>
    <w:rsid w:val="005A5531"/>
    <w:rsid w:val="005A568F"/>
    <w:rsid w:val="005A5875"/>
    <w:rsid w:val="005A5B15"/>
    <w:rsid w:val="005A5C5F"/>
    <w:rsid w:val="005A5CF6"/>
    <w:rsid w:val="005A6125"/>
    <w:rsid w:val="005A6794"/>
    <w:rsid w:val="005A6943"/>
    <w:rsid w:val="005A6A1D"/>
    <w:rsid w:val="005A71CE"/>
    <w:rsid w:val="005A7699"/>
    <w:rsid w:val="005A7B55"/>
    <w:rsid w:val="005A7E72"/>
    <w:rsid w:val="005A7FB7"/>
    <w:rsid w:val="005B03D8"/>
    <w:rsid w:val="005B06FE"/>
    <w:rsid w:val="005B092B"/>
    <w:rsid w:val="005B09C0"/>
    <w:rsid w:val="005B0A15"/>
    <w:rsid w:val="005B0FB1"/>
    <w:rsid w:val="005B14F5"/>
    <w:rsid w:val="005B169D"/>
    <w:rsid w:val="005B173D"/>
    <w:rsid w:val="005B1852"/>
    <w:rsid w:val="005B1A0B"/>
    <w:rsid w:val="005B204F"/>
    <w:rsid w:val="005B2289"/>
    <w:rsid w:val="005B230E"/>
    <w:rsid w:val="005B249B"/>
    <w:rsid w:val="005B254C"/>
    <w:rsid w:val="005B25CD"/>
    <w:rsid w:val="005B2945"/>
    <w:rsid w:val="005B2CED"/>
    <w:rsid w:val="005B2FC8"/>
    <w:rsid w:val="005B300A"/>
    <w:rsid w:val="005B324E"/>
    <w:rsid w:val="005B3A49"/>
    <w:rsid w:val="005B3BA2"/>
    <w:rsid w:val="005B3D64"/>
    <w:rsid w:val="005B40A7"/>
    <w:rsid w:val="005B40C9"/>
    <w:rsid w:val="005B462A"/>
    <w:rsid w:val="005B47E9"/>
    <w:rsid w:val="005B49FE"/>
    <w:rsid w:val="005B4B06"/>
    <w:rsid w:val="005B4F6D"/>
    <w:rsid w:val="005B5351"/>
    <w:rsid w:val="005B5B8C"/>
    <w:rsid w:val="005B5BF6"/>
    <w:rsid w:val="005B5C85"/>
    <w:rsid w:val="005B5CE4"/>
    <w:rsid w:val="005B6101"/>
    <w:rsid w:val="005B688D"/>
    <w:rsid w:val="005B68D2"/>
    <w:rsid w:val="005B692A"/>
    <w:rsid w:val="005B6CAA"/>
    <w:rsid w:val="005B6CD2"/>
    <w:rsid w:val="005B6D60"/>
    <w:rsid w:val="005B76BD"/>
    <w:rsid w:val="005B7B1C"/>
    <w:rsid w:val="005B7CB3"/>
    <w:rsid w:val="005C01AA"/>
    <w:rsid w:val="005C06E1"/>
    <w:rsid w:val="005C075E"/>
    <w:rsid w:val="005C098B"/>
    <w:rsid w:val="005C1770"/>
    <w:rsid w:val="005C1E3E"/>
    <w:rsid w:val="005C1FAF"/>
    <w:rsid w:val="005C24DA"/>
    <w:rsid w:val="005C2646"/>
    <w:rsid w:val="005C2784"/>
    <w:rsid w:val="005C2839"/>
    <w:rsid w:val="005C29B3"/>
    <w:rsid w:val="005C2B3D"/>
    <w:rsid w:val="005C2E52"/>
    <w:rsid w:val="005C2FFE"/>
    <w:rsid w:val="005C3463"/>
    <w:rsid w:val="005C34DF"/>
    <w:rsid w:val="005C384A"/>
    <w:rsid w:val="005C3928"/>
    <w:rsid w:val="005C399D"/>
    <w:rsid w:val="005C3ACB"/>
    <w:rsid w:val="005C3BA9"/>
    <w:rsid w:val="005C3C82"/>
    <w:rsid w:val="005C4065"/>
    <w:rsid w:val="005C482A"/>
    <w:rsid w:val="005C4EE6"/>
    <w:rsid w:val="005C4F02"/>
    <w:rsid w:val="005C55BF"/>
    <w:rsid w:val="005C5730"/>
    <w:rsid w:val="005C5D4B"/>
    <w:rsid w:val="005C5EF2"/>
    <w:rsid w:val="005C5FFF"/>
    <w:rsid w:val="005C6220"/>
    <w:rsid w:val="005C645F"/>
    <w:rsid w:val="005C6591"/>
    <w:rsid w:val="005C6787"/>
    <w:rsid w:val="005C6838"/>
    <w:rsid w:val="005C6974"/>
    <w:rsid w:val="005C6A7A"/>
    <w:rsid w:val="005C7203"/>
    <w:rsid w:val="005C7A31"/>
    <w:rsid w:val="005C7EFE"/>
    <w:rsid w:val="005D0000"/>
    <w:rsid w:val="005D04AC"/>
    <w:rsid w:val="005D0944"/>
    <w:rsid w:val="005D0DC5"/>
    <w:rsid w:val="005D1171"/>
    <w:rsid w:val="005D1444"/>
    <w:rsid w:val="005D151C"/>
    <w:rsid w:val="005D16F5"/>
    <w:rsid w:val="005D1714"/>
    <w:rsid w:val="005D184C"/>
    <w:rsid w:val="005D187B"/>
    <w:rsid w:val="005D1895"/>
    <w:rsid w:val="005D19CA"/>
    <w:rsid w:val="005D1BFA"/>
    <w:rsid w:val="005D1E2D"/>
    <w:rsid w:val="005D2005"/>
    <w:rsid w:val="005D22B2"/>
    <w:rsid w:val="005D260B"/>
    <w:rsid w:val="005D2B0F"/>
    <w:rsid w:val="005D2B5D"/>
    <w:rsid w:val="005D2E9D"/>
    <w:rsid w:val="005D2EEC"/>
    <w:rsid w:val="005D2FAE"/>
    <w:rsid w:val="005D302C"/>
    <w:rsid w:val="005D3496"/>
    <w:rsid w:val="005D352D"/>
    <w:rsid w:val="005D3DAC"/>
    <w:rsid w:val="005D404D"/>
    <w:rsid w:val="005D4726"/>
    <w:rsid w:val="005D4EB9"/>
    <w:rsid w:val="005D5AA2"/>
    <w:rsid w:val="005D6087"/>
    <w:rsid w:val="005D6350"/>
    <w:rsid w:val="005D64E7"/>
    <w:rsid w:val="005D6662"/>
    <w:rsid w:val="005D67D1"/>
    <w:rsid w:val="005D6820"/>
    <w:rsid w:val="005D7B89"/>
    <w:rsid w:val="005D7F84"/>
    <w:rsid w:val="005E025D"/>
    <w:rsid w:val="005E0834"/>
    <w:rsid w:val="005E0AAE"/>
    <w:rsid w:val="005E1394"/>
    <w:rsid w:val="005E1946"/>
    <w:rsid w:val="005E1B5E"/>
    <w:rsid w:val="005E1F90"/>
    <w:rsid w:val="005E1FD5"/>
    <w:rsid w:val="005E2156"/>
    <w:rsid w:val="005E225C"/>
    <w:rsid w:val="005E29DA"/>
    <w:rsid w:val="005E2D29"/>
    <w:rsid w:val="005E2F97"/>
    <w:rsid w:val="005E2FA1"/>
    <w:rsid w:val="005E2FB0"/>
    <w:rsid w:val="005E307A"/>
    <w:rsid w:val="005E3152"/>
    <w:rsid w:val="005E3883"/>
    <w:rsid w:val="005E3BD7"/>
    <w:rsid w:val="005E4005"/>
    <w:rsid w:val="005E4275"/>
    <w:rsid w:val="005E42BC"/>
    <w:rsid w:val="005E4448"/>
    <w:rsid w:val="005E465E"/>
    <w:rsid w:val="005E4680"/>
    <w:rsid w:val="005E4A91"/>
    <w:rsid w:val="005E4E15"/>
    <w:rsid w:val="005E5626"/>
    <w:rsid w:val="005E57A2"/>
    <w:rsid w:val="005E57E4"/>
    <w:rsid w:val="005E6431"/>
    <w:rsid w:val="005E66AD"/>
    <w:rsid w:val="005E67E5"/>
    <w:rsid w:val="005E6E91"/>
    <w:rsid w:val="005E7388"/>
    <w:rsid w:val="005E750B"/>
    <w:rsid w:val="005E7535"/>
    <w:rsid w:val="005E7A12"/>
    <w:rsid w:val="005E7B18"/>
    <w:rsid w:val="005E7E5D"/>
    <w:rsid w:val="005F0072"/>
    <w:rsid w:val="005F039D"/>
    <w:rsid w:val="005F03E3"/>
    <w:rsid w:val="005F04C9"/>
    <w:rsid w:val="005F057B"/>
    <w:rsid w:val="005F0757"/>
    <w:rsid w:val="005F08FD"/>
    <w:rsid w:val="005F0AE0"/>
    <w:rsid w:val="005F1390"/>
    <w:rsid w:val="005F186A"/>
    <w:rsid w:val="005F1962"/>
    <w:rsid w:val="005F1C28"/>
    <w:rsid w:val="005F2A65"/>
    <w:rsid w:val="005F3E53"/>
    <w:rsid w:val="005F406C"/>
    <w:rsid w:val="005F40BC"/>
    <w:rsid w:val="005F413C"/>
    <w:rsid w:val="005F46B4"/>
    <w:rsid w:val="005F476D"/>
    <w:rsid w:val="005F4878"/>
    <w:rsid w:val="005F4AB9"/>
    <w:rsid w:val="005F4AE7"/>
    <w:rsid w:val="005F4B45"/>
    <w:rsid w:val="005F4DD0"/>
    <w:rsid w:val="005F4FCE"/>
    <w:rsid w:val="005F5308"/>
    <w:rsid w:val="005F55F5"/>
    <w:rsid w:val="005F599F"/>
    <w:rsid w:val="005F5F65"/>
    <w:rsid w:val="005F61B5"/>
    <w:rsid w:val="005F6DED"/>
    <w:rsid w:val="005F6FA4"/>
    <w:rsid w:val="005F7047"/>
    <w:rsid w:val="005F79ED"/>
    <w:rsid w:val="005F7A60"/>
    <w:rsid w:val="005F7AD6"/>
    <w:rsid w:val="005F7D79"/>
    <w:rsid w:val="0060061E"/>
    <w:rsid w:val="00601425"/>
    <w:rsid w:val="0060158C"/>
    <w:rsid w:val="00601811"/>
    <w:rsid w:val="0060194C"/>
    <w:rsid w:val="00601A6A"/>
    <w:rsid w:val="00601CC3"/>
    <w:rsid w:val="00601E9B"/>
    <w:rsid w:val="00602AEE"/>
    <w:rsid w:val="00602D93"/>
    <w:rsid w:val="00602F97"/>
    <w:rsid w:val="0060343B"/>
    <w:rsid w:val="006039A0"/>
    <w:rsid w:val="00603AED"/>
    <w:rsid w:val="00604165"/>
    <w:rsid w:val="00604174"/>
    <w:rsid w:val="006043BD"/>
    <w:rsid w:val="00604502"/>
    <w:rsid w:val="00604BE7"/>
    <w:rsid w:val="006058B6"/>
    <w:rsid w:val="00605AA2"/>
    <w:rsid w:val="00605FF5"/>
    <w:rsid w:val="0060645C"/>
    <w:rsid w:val="00606A2F"/>
    <w:rsid w:val="00606D31"/>
    <w:rsid w:val="00606DE8"/>
    <w:rsid w:val="0060721C"/>
    <w:rsid w:val="00607466"/>
    <w:rsid w:val="0060760E"/>
    <w:rsid w:val="00607838"/>
    <w:rsid w:val="006078AB"/>
    <w:rsid w:val="00607C1E"/>
    <w:rsid w:val="006101D4"/>
    <w:rsid w:val="00610444"/>
    <w:rsid w:val="006106E6"/>
    <w:rsid w:val="00610F07"/>
    <w:rsid w:val="00611434"/>
    <w:rsid w:val="006114A9"/>
    <w:rsid w:val="00611B79"/>
    <w:rsid w:val="00612418"/>
    <w:rsid w:val="006124B3"/>
    <w:rsid w:val="0061326B"/>
    <w:rsid w:val="006133EE"/>
    <w:rsid w:val="00613479"/>
    <w:rsid w:val="00613621"/>
    <w:rsid w:val="00613A9D"/>
    <w:rsid w:val="00613BBF"/>
    <w:rsid w:val="00613BE6"/>
    <w:rsid w:val="00613CD8"/>
    <w:rsid w:val="00613F2E"/>
    <w:rsid w:val="006145D1"/>
    <w:rsid w:val="006149F2"/>
    <w:rsid w:val="00614C4D"/>
    <w:rsid w:val="00614CBB"/>
    <w:rsid w:val="00615041"/>
    <w:rsid w:val="00615085"/>
    <w:rsid w:val="00615277"/>
    <w:rsid w:val="00615493"/>
    <w:rsid w:val="00615681"/>
    <w:rsid w:val="00615754"/>
    <w:rsid w:val="006158EC"/>
    <w:rsid w:val="00615B0D"/>
    <w:rsid w:val="00615C86"/>
    <w:rsid w:val="00615F07"/>
    <w:rsid w:val="006163BB"/>
    <w:rsid w:val="00616852"/>
    <w:rsid w:val="00616C4D"/>
    <w:rsid w:val="0061773F"/>
    <w:rsid w:val="00617783"/>
    <w:rsid w:val="0062006B"/>
    <w:rsid w:val="0062019C"/>
    <w:rsid w:val="006201BE"/>
    <w:rsid w:val="00620AFC"/>
    <w:rsid w:val="00620BC7"/>
    <w:rsid w:val="00620C06"/>
    <w:rsid w:val="00620D13"/>
    <w:rsid w:val="00620DED"/>
    <w:rsid w:val="00621393"/>
    <w:rsid w:val="006214D8"/>
    <w:rsid w:val="00621C7D"/>
    <w:rsid w:val="00621F98"/>
    <w:rsid w:val="006224E8"/>
    <w:rsid w:val="006239FB"/>
    <w:rsid w:val="00623E46"/>
    <w:rsid w:val="00623F11"/>
    <w:rsid w:val="00623F2F"/>
    <w:rsid w:val="00624872"/>
    <w:rsid w:val="0062494A"/>
    <w:rsid w:val="00624A12"/>
    <w:rsid w:val="00624ABC"/>
    <w:rsid w:val="00624F9F"/>
    <w:rsid w:val="00625015"/>
    <w:rsid w:val="0062521D"/>
    <w:rsid w:val="0062603E"/>
    <w:rsid w:val="006260B6"/>
    <w:rsid w:val="00626158"/>
    <w:rsid w:val="006261E9"/>
    <w:rsid w:val="006262CD"/>
    <w:rsid w:val="00626527"/>
    <w:rsid w:val="00626632"/>
    <w:rsid w:val="00626759"/>
    <w:rsid w:val="006267A7"/>
    <w:rsid w:val="00626B93"/>
    <w:rsid w:val="00626C00"/>
    <w:rsid w:val="00626D8E"/>
    <w:rsid w:val="0062787F"/>
    <w:rsid w:val="006279D1"/>
    <w:rsid w:val="00630307"/>
    <w:rsid w:val="006308C3"/>
    <w:rsid w:val="00630B71"/>
    <w:rsid w:val="006313AD"/>
    <w:rsid w:val="006313B6"/>
    <w:rsid w:val="0063196D"/>
    <w:rsid w:val="00631AB1"/>
    <w:rsid w:val="00631B45"/>
    <w:rsid w:val="00631C3E"/>
    <w:rsid w:val="00632678"/>
    <w:rsid w:val="006328DA"/>
    <w:rsid w:val="00632DED"/>
    <w:rsid w:val="00632EF0"/>
    <w:rsid w:val="0063380C"/>
    <w:rsid w:val="00633923"/>
    <w:rsid w:val="00633A91"/>
    <w:rsid w:val="00634684"/>
    <w:rsid w:val="00634AF3"/>
    <w:rsid w:val="00634CB8"/>
    <w:rsid w:val="00634E02"/>
    <w:rsid w:val="00634F9E"/>
    <w:rsid w:val="00635300"/>
    <w:rsid w:val="0063542E"/>
    <w:rsid w:val="00635624"/>
    <w:rsid w:val="00635863"/>
    <w:rsid w:val="00635944"/>
    <w:rsid w:val="00635C74"/>
    <w:rsid w:val="006363D2"/>
    <w:rsid w:val="00636416"/>
    <w:rsid w:val="00636706"/>
    <w:rsid w:val="00636B99"/>
    <w:rsid w:val="00636C3A"/>
    <w:rsid w:val="00636E72"/>
    <w:rsid w:val="00636EF8"/>
    <w:rsid w:val="00636F73"/>
    <w:rsid w:val="00637054"/>
    <w:rsid w:val="00637302"/>
    <w:rsid w:val="00637460"/>
    <w:rsid w:val="0063750B"/>
    <w:rsid w:val="00637890"/>
    <w:rsid w:val="00637C1B"/>
    <w:rsid w:val="00637C2D"/>
    <w:rsid w:val="00640385"/>
    <w:rsid w:val="006404F1"/>
    <w:rsid w:val="00640696"/>
    <w:rsid w:val="0064074A"/>
    <w:rsid w:val="0064074D"/>
    <w:rsid w:val="0064088E"/>
    <w:rsid w:val="006408A1"/>
    <w:rsid w:val="00640A05"/>
    <w:rsid w:val="00640C15"/>
    <w:rsid w:val="00640C38"/>
    <w:rsid w:val="006411FB"/>
    <w:rsid w:val="00641233"/>
    <w:rsid w:val="006415CF"/>
    <w:rsid w:val="00641881"/>
    <w:rsid w:val="00641A3A"/>
    <w:rsid w:val="00641A77"/>
    <w:rsid w:val="0064219B"/>
    <w:rsid w:val="006421E2"/>
    <w:rsid w:val="00642265"/>
    <w:rsid w:val="006422DB"/>
    <w:rsid w:val="00642CCE"/>
    <w:rsid w:val="00642CFF"/>
    <w:rsid w:val="00642E4C"/>
    <w:rsid w:val="00642E72"/>
    <w:rsid w:val="006434F9"/>
    <w:rsid w:val="0064364F"/>
    <w:rsid w:val="006437A6"/>
    <w:rsid w:val="0064381B"/>
    <w:rsid w:val="00643850"/>
    <w:rsid w:val="00643A09"/>
    <w:rsid w:val="00643E5C"/>
    <w:rsid w:val="00643E8E"/>
    <w:rsid w:val="0064419D"/>
    <w:rsid w:val="00644C31"/>
    <w:rsid w:val="00644F31"/>
    <w:rsid w:val="00645501"/>
    <w:rsid w:val="006456AA"/>
    <w:rsid w:val="00646102"/>
    <w:rsid w:val="00646606"/>
    <w:rsid w:val="006466E1"/>
    <w:rsid w:val="006467ED"/>
    <w:rsid w:val="006469EA"/>
    <w:rsid w:val="00646DC5"/>
    <w:rsid w:val="00647102"/>
    <w:rsid w:val="0064722D"/>
    <w:rsid w:val="006473A8"/>
    <w:rsid w:val="00647681"/>
    <w:rsid w:val="006478D5"/>
    <w:rsid w:val="00647A98"/>
    <w:rsid w:val="006502C3"/>
    <w:rsid w:val="00650594"/>
    <w:rsid w:val="006509D0"/>
    <w:rsid w:val="00650A11"/>
    <w:rsid w:val="006510A2"/>
    <w:rsid w:val="00651C75"/>
    <w:rsid w:val="0065206B"/>
    <w:rsid w:val="0065298D"/>
    <w:rsid w:val="00652CD6"/>
    <w:rsid w:val="00652DC1"/>
    <w:rsid w:val="00652DC4"/>
    <w:rsid w:val="006530B8"/>
    <w:rsid w:val="00653729"/>
    <w:rsid w:val="006539B0"/>
    <w:rsid w:val="00653E42"/>
    <w:rsid w:val="00653F36"/>
    <w:rsid w:val="0065404D"/>
    <w:rsid w:val="00654133"/>
    <w:rsid w:val="00654220"/>
    <w:rsid w:val="0065434F"/>
    <w:rsid w:val="0065454E"/>
    <w:rsid w:val="00654A68"/>
    <w:rsid w:val="00654D9E"/>
    <w:rsid w:val="00654FFD"/>
    <w:rsid w:val="0065506A"/>
    <w:rsid w:val="006551C9"/>
    <w:rsid w:val="006557DC"/>
    <w:rsid w:val="00655D88"/>
    <w:rsid w:val="00655F85"/>
    <w:rsid w:val="0065675B"/>
    <w:rsid w:val="00656996"/>
    <w:rsid w:val="00656D55"/>
    <w:rsid w:val="00656E9E"/>
    <w:rsid w:val="00657428"/>
    <w:rsid w:val="0065784A"/>
    <w:rsid w:val="00657B70"/>
    <w:rsid w:val="00657D6A"/>
    <w:rsid w:val="006604C4"/>
    <w:rsid w:val="0066068E"/>
    <w:rsid w:val="0066098A"/>
    <w:rsid w:val="00660A34"/>
    <w:rsid w:val="00660AA2"/>
    <w:rsid w:val="00660B31"/>
    <w:rsid w:val="00660CD4"/>
    <w:rsid w:val="00661430"/>
    <w:rsid w:val="006615A3"/>
    <w:rsid w:val="00661844"/>
    <w:rsid w:val="00661897"/>
    <w:rsid w:val="0066225C"/>
    <w:rsid w:val="006624D8"/>
    <w:rsid w:val="00662D14"/>
    <w:rsid w:val="00662E65"/>
    <w:rsid w:val="00663010"/>
    <w:rsid w:val="0066373F"/>
    <w:rsid w:val="00663A3E"/>
    <w:rsid w:val="0066418D"/>
    <w:rsid w:val="0066421C"/>
    <w:rsid w:val="0066458A"/>
    <w:rsid w:val="00664943"/>
    <w:rsid w:val="00664A37"/>
    <w:rsid w:val="00664C4F"/>
    <w:rsid w:val="00664CC2"/>
    <w:rsid w:val="00665935"/>
    <w:rsid w:val="00665DFD"/>
    <w:rsid w:val="00666009"/>
    <w:rsid w:val="00666261"/>
    <w:rsid w:val="00666AA9"/>
    <w:rsid w:val="00666B7E"/>
    <w:rsid w:val="00666B81"/>
    <w:rsid w:val="00666DE2"/>
    <w:rsid w:val="00667265"/>
    <w:rsid w:val="00667350"/>
    <w:rsid w:val="00667508"/>
    <w:rsid w:val="00667663"/>
    <w:rsid w:val="00667753"/>
    <w:rsid w:val="006677EA"/>
    <w:rsid w:val="006679E5"/>
    <w:rsid w:val="00667A1A"/>
    <w:rsid w:val="00667BE0"/>
    <w:rsid w:val="00667D3D"/>
    <w:rsid w:val="00667F2C"/>
    <w:rsid w:val="00667F92"/>
    <w:rsid w:val="006702EB"/>
    <w:rsid w:val="0067042A"/>
    <w:rsid w:val="006706F1"/>
    <w:rsid w:val="00670906"/>
    <w:rsid w:val="0067098F"/>
    <w:rsid w:val="00670E6F"/>
    <w:rsid w:val="00671096"/>
    <w:rsid w:val="00671706"/>
    <w:rsid w:val="00671FE7"/>
    <w:rsid w:val="00671FF0"/>
    <w:rsid w:val="0067219A"/>
    <w:rsid w:val="00672608"/>
    <w:rsid w:val="0067263F"/>
    <w:rsid w:val="0067265E"/>
    <w:rsid w:val="00672AF6"/>
    <w:rsid w:val="00672C21"/>
    <w:rsid w:val="00672CC3"/>
    <w:rsid w:val="0067307C"/>
    <w:rsid w:val="00673283"/>
    <w:rsid w:val="00673800"/>
    <w:rsid w:val="00673CFA"/>
    <w:rsid w:val="00674397"/>
    <w:rsid w:val="0067458A"/>
    <w:rsid w:val="006745FB"/>
    <w:rsid w:val="0067495F"/>
    <w:rsid w:val="00674C98"/>
    <w:rsid w:val="00674EF3"/>
    <w:rsid w:val="00675D45"/>
    <w:rsid w:val="00675E93"/>
    <w:rsid w:val="00675E9D"/>
    <w:rsid w:val="00676098"/>
    <w:rsid w:val="00676151"/>
    <w:rsid w:val="00676352"/>
    <w:rsid w:val="00676769"/>
    <w:rsid w:val="006767A4"/>
    <w:rsid w:val="00676ACA"/>
    <w:rsid w:val="00676F5E"/>
    <w:rsid w:val="006773DB"/>
    <w:rsid w:val="0067752E"/>
    <w:rsid w:val="00677929"/>
    <w:rsid w:val="0067799F"/>
    <w:rsid w:val="00677B53"/>
    <w:rsid w:val="00677D45"/>
    <w:rsid w:val="006803F4"/>
    <w:rsid w:val="0068081A"/>
    <w:rsid w:val="00680CC2"/>
    <w:rsid w:val="00680D08"/>
    <w:rsid w:val="00680FE5"/>
    <w:rsid w:val="00681171"/>
    <w:rsid w:val="00681390"/>
    <w:rsid w:val="0068175E"/>
    <w:rsid w:val="00681993"/>
    <w:rsid w:val="00681F12"/>
    <w:rsid w:val="006820AC"/>
    <w:rsid w:val="006823D9"/>
    <w:rsid w:val="006827FE"/>
    <w:rsid w:val="00682AA7"/>
    <w:rsid w:val="006830B0"/>
    <w:rsid w:val="0068333C"/>
    <w:rsid w:val="006834A1"/>
    <w:rsid w:val="00683827"/>
    <w:rsid w:val="00683972"/>
    <w:rsid w:val="006848E5"/>
    <w:rsid w:val="00684E5A"/>
    <w:rsid w:val="0068524F"/>
    <w:rsid w:val="006852DF"/>
    <w:rsid w:val="0068530B"/>
    <w:rsid w:val="006856EC"/>
    <w:rsid w:val="006856F2"/>
    <w:rsid w:val="00685849"/>
    <w:rsid w:val="00685B1A"/>
    <w:rsid w:val="00685B43"/>
    <w:rsid w:val="00685BE5"/>
    <w:rsid w:val="00685C25"/>
    <w:rsid w:val="006860CC"/>
    <w:rsid w:val="006862B1"/>
    <w:rsid w:val="0068637E"/>
    <w:rsid w:val="00686673"/>
    <w:rsid w:val="006869A8"/>
    <w:rsid w:val="00686CF6"/>
    <w:rsid w:val="006877D8"/>
    <w:rsid w:val="00687990"/>
    <w:rsid w:val="00687AFA"/>
    <w:rsid w:val="0069077A"/>
    <w:rsid w:val="006907BD"/>
    <w:rsid w:val="00690A89"/>
    <w:rsid w:val="00690B4E"/>
    <w:rsid w:val="00690BFB"/>
    <w:rsid w:val="00690F8C"/>
    <w:rsid w:val="00691609"/>
    <w:rsid w:val="0069165E"/>
    <w:rsid w:val="00691714"/>
    <w:rsid w:val="00691B5C"/>
    <w:rsid w:val="006920B0"/>
    <w:rsid w:val="00692227"/>
    <w:rsid w:val="0069275C"/>
    <w:rsid w:val="006927B6"/>
    <w:rsid w:val="00692FA7"/>
    <w:rsid w:val="00694E7D"/>
    <w:rsid w:val="00695391"/>
    <w:rsid w:val="00695B2B"/>
    <w:rsid w:val="00695C58"/>
    <w:rsid w:val="00695FD3"/>
    <w:rsid w:val="00696309"/>
    <w:rsid w:val="00696359"/>
    <w:rsid w:val="00696A1F"/>
    <w:rsid w:val="006970BC"/>
    <w:rsid w:val="00697880"/>
    <w:rsid w:val="00697A46"/>
    <w:rsid w:val="006A006F"/>
    <w:rsid w:val="006A04DC"/>
    <w:rsid w:val="006A05EE"/>
    <w:rsid w:val="006A116E"/>
    <w:rsid w:val="006A136F"/>
    <w:rsid w:val="006A18DD"/>
    <w:rsid w:val="006A1E06"/>
    <w:rsid w:val="006A2322"/>
    <w:rsid w:val="006A23AA"/>
    <w:rsid w:val="006A2AAA"/>
    <w:rsid w:val="006A2EFD"/>
    <w:rsid w:val="006A37AC"/>
    <w:rsid w:val="006A392A"/>
    <w:rsid w:val="006A3EA6"/>
    <w:rsid w:val="006A403D"/>
    <w:rsid w:val="006A4233"/>
    <w:rsid w:val="006A4238"/>
    <w:rsid w:val="006A42F7"/>
    <w:rsid w:val="006A453D"/>
    <w:rsid w:val="006A45E5"/>
    <w:rsid w:val="006A4607"/>
    <w:rsid w:val="006A4D6A"/>
    <w:rsid w:val="006A5267"/>
    <w:rsid w:val="006A529A"/>
    <w:rsid w:val="006A52D4"/>
    <w:rsid w:val="006A53C8"/>
    <w:rsid w:val="006A58F1"/>
    <w:rsid w:val="006A58F3"/>
    <w:rsid w:val="006A58FD"/>
    <w:rsid w:val="006A610C"/>
    <w:rsid w:val="006A6536"/>
    <w:rsid w:val="006A6862"/>
    <w:rsid w:val="006A71D8"/>
    <w:rsid w:val="006A72FE"/>
    <w:rsid w:val="006A759C"/>
    <w:rsid w:val="006B0657"/>
    <w:rsid w:val="006B08B6"/>
    <w:rsid w:val="006B0AAF"/>
    <w:rsid w:val="006B0AEC"/>
    <w:rsid w:val="006B1683"/>
    <w:rsid w:val="006B1729"/>
    <w:rsid w:val="006B174C"/>
    <w:rsid w:val="006B1832"/>
    <w:rsid w:val="006B18DC"/>
    <w:rsid w:val="006B1973"/>
    <w:rsid w:val="006B1CDF"/>
    <w:rsid w:val="006B1DAE"/>
    <w:rsid w:val="006B1DC7"/>
    <w:rsid w:val="006B1E71"/>
    <w:rsid w:val="006B1EF0"/>
    <w:rsid w:val="006B24C8"/>
    <w:rsid w:val="006B2642"/>
    <w:rsid w:val="006B2707"/>
    <w:rsid w:val="006B2905"/>
    <w:rsid w:val="006B29C9"/>
    <w:rsid w:val="006B2BC9"/>
    <w:rsid w:val="006B2BD5"/>
    <w:rsid w:val="006B2E83"/>
    <w:rsid w:val="006B32D8"/>
    <w:rsid w:val="006B3A8F"/>
    <w:rsid w:val="006B3B5C"/>
    <w:rsid w:val="006B3EF5"/>
    <w:rsid w:val="006B419A"/>
    <w:rsid w:val="006B4CE0"/>
    <w:rsid w:val="006B4D5F"/>
    <w:rsid w:val="006B4F6E"/>
    <w:rsid w:val="006B55D0"/>
    <w:rsid w:val="006B55D7"/>
    <w:rsid w:val="006B59C1"/>
    <w:rsid w:val="006B5B54"/>
    <w:rsid w:val="006B5DB5"/>
    <w:rsid w:val="006B5DF6"/>
    <w:rsid w:val="006B61C6"/>
    <w:rsid w:val="006B6296"/>
    <w:rsid w:val="006B6701"/>
    <w:rsid w:val="006B6BF7"/>
    <w:rsid w:val="006B6CAB"/>
    <w:rsid w:val="006B6E3E"/>
    <w:rsid w:val="006B70C8"/>
    <w:rsid w:val="006B71F0"/>
    <w:rsid w:val="006B73E8"/>
    <w:rsid w:val="006B74CC"/>
    <w:rsid w:val="006B7D1E"/>
    <w:rsid w:val="006C027E"/>
    <w:rsid w:val="006C0285"/>
    <w:rsid w:val="006C07D6"/>
    <w:rsid w:val="006C0D97"/>
    <w:rsid w:val="006C14A9"/>
    <w:rsid w:val="006C14FA"/>
    <w:rsid w:val="006C166E"/>
    <w:rsid w:val="006C1C25"/>
    <w:rsid w:val="006C20FC"/>
    <w:rsid w:val="006C2249"/>
    <w:rsid w:val="006C2915"/>
    <w:rsid w:val="006C2A9C"/>
    <w:rsid w:val="006C2C27"/>
    <w:rsid w:val="006C2CA1"/>
    <w:rsid w:val="006C2E7B"/>
    <w:rsid w:val="006C316B"/>
    <w:rsid w:val="006C328F"/>
    <w:rsid w:val="006C353A"/>
    <w:rsid w:val="006C3878"/>
    <w:rsid w:val="006C3C48"/>
    <w:rsid w:val="006C3D82"/>
    <w:rsid w:val="006C3F9A"/>
    <w:rsid w:val="006C41BD"/>
    <w:rsid w:val="006C4747"/>
    <w:rsid w:val="006C4C69"/>
    <w:rsid w:val="006C4CF4"/>
    <w:rsid w:val="006C4D11"/>
    <w:rsid w:val="006C4DEC"/>
    <w:rsid w:val="006C4FF3"/>
    <w:rsid w:val="006C503B"/>
    <w:rsid w:val="006C5139"/>
    <w:rsid w:val="006C513C"/>
    <w:rsid w:val="006C533C"/>
    <w:rsid w:val="006C53E4"/>
    <w:rsid w:val="006C540B"/>
    <w:rsid w:val="006C552A"/>
    <w:rsid w:val="006C56EF"/>
    <w:rsid w:val="006C57E9"/>
    <w:rsid w:val="006C615F"/>
    <w:rsid w:val="006C61CC"/>
    <w:rsid w:val="006C61CE"/>
    <w:rsid w:val="006C62C8"/>
    <w:rsid w:val="006C63EB"/>
    <w:rsid w:val="006C640E"/>
    <w:rsid w:val="006C6436"/>
    <w:rsid w:val="006C67A4"/>
    <w:rsid w:val="006C6AB9"/>
    <w:rsid w:val="006C6F2F"/>
    <w:rsid w:val="006C7254"/>
    <w:rsid w:val="006C7395"/>
    <w:rsid w:val="006C7777"/>
    <w:rsid w:val="006C7841"/>
    <w:rsid w:val="006C7A8C"/>
    <w:rsid w:val="006C7BF5"/>
    <w:rsid w:val="006C7E84"/>
    <w:rsid w:val="006C7EA1"/>
    <w:rsid w:val="006D0CFA"/>
    <w:rsid w:val="006D0F57"/>
    <w:rsid w:val="006D1751"/>
    <w:rsid w:val="006D1F4A"/>
    <w:rsid w:val="006D21F4"/>
    <w:rsid w:val="006D21FC"/>
    <w:rsid w:val="006D2383"/>
    <w:rsid w:val="006D2507"/>
    <w:rsid w:val="006D265B"/>
    <w:rsid w:val="006D294E"/>
    <w:rsid w:val="006D2C29"/>
    <w:rsid w:val="006D2D21"/>
    <w:rsid w:val="006D2D46"/>
    <w:rsid w:val="006D3221"/>
    <w:rsid w:val="006D3399"/>
    <w:rsid w:val="006D3859"/>
    <w:rsid w:val="006D389E"/>
    <w:rsid w:val="006D3C18"/>
    <w:rsid w:val="006D3C75"/>
    <w:rsid w:val="006D3C9F"/>
    <w:rsid w:val="006D3E1D"/>
    <w:rsid w:val="006D4371"/>
    <w:rsid w:val="006D4495"/>
    <w:rsid w:val="006D47AD"/>
    <w:rsid w:val="006D47EC"/>
    <w:rsid w:val="006D4D65"/>
    <w:rsid w:val="006D4FBB"/>
    <w:rsid w:val="006D5120"/>
    <w:rsid w:val="006D58EB"/>
    <w:rsid w:val="006D5B29"/>
    <w:rsid w:val="006D5B31"/>
    <w:rsid w:val="006D5E97"/>
    <w:rsid w:val="006D5F61"/>
    <w:rsid w:val="006D5FE0"/>
    <w:rsid w:val="006D6BC4"/>
    <w:rsid w:val="006D6FF6"/>
    <w:rsid w:val="006D70D6"/>
    <w:rsid w:val="006D7104"/>
    <w:rsid w:val="006D7680"/>
    <w:rsid w:val="006D7AC0"/>
    <w:rsid w:val="006D7DD5"/>
    <w:rsid w:val="006E00D7"/>
    <w:rsid w:val="006E00E2"/>
    <w:rsid w:val="006E037E"/>
    <w:rsid w:val="006E0456"/>
    <w:rsid w:val="006E0786"/>
    <w:rsid w:val="006E084B"/>
    <w:rsid w:val="006E0DCD"/>
    <w:rsid w:val="006E1099"/>
    <w:rsid w:val="006E1258"/>
    <w:rsid w:val="006E12E9"/>
    <w:rsid w:val="006E1419"/>
    <w:rsid w:val="006E182E"/>
    <w:rsid w:val="006E1F00"/>
    <w:rsid w:val="006E2080"/>
    <w:rsid w:val="006E212D"/>
    <w:rsid w:val="006E21ED"/>
    <w:rsid w:val="006E23C2"/>
    <w:rsid w:val="006E27BE"/>
    <w:rsid w:val="006E2B05"/>
    <w:rsid w:val="006E2C4F"/>
    <w:rsid w:val="006E3373"/>
    <w:rsid w:val="006E3477"/>
    <w:rsid w:val="006E34D0"/>
    <w:rsid w:val="006E34FC"/>
    <w:rsid w:val="006E39FD"/>
    <w:rsid w:val="006E3E40"/>
    <w:rsid w:val="006E3EC9"/>
    <w:rsid w:val="006E4403"/>
    <w:rsid w:val="006E45C7"/>
    <w:rsid w:val="006E4B4C"/>
    <w:rsid w:val="006E4D11"/>
    <w:rsid w:val="006E4E3A"/>
    <w:rsid w:val="006E4E58"/>
    <w:rsid w:val="006E53E8"/>
    <w:rsid w:val="006E566D"/>
    <w:rsid w:val="006E5ACD"/>
    <w:rsid w:val="006E5F31"/>
    <w:rsid w:val="006E5F76"/>
    <w:rsid w:val="006E67C7"/>
    <w:rsid w:val="006E6B5F"/>
    <w:rsid w:val="006E6C6D"/>
    <w:rsid w:val="006E71E8"/>
    <w:rsid w:val="006E7261"/>
    <w:rsid w:val="006E7ADD"/>
    <w:rsid w:val="006F006C"/>
    <w:rsid w:val="006F0DFF"/>
    <w:rsid w:val="006F10B3"/>
    <w:rsid w:val="006F14B1"/>
    <w:rsid w:val="006F1C93"/>
    <w:rsid w:val="006F1E68"/>
    <w:rsid w:val="006F208A"/>
    <w:rsid w:val="006F22D9"/>
    <w:rsid w:val="006F296E"/>
    <w:rsid w:val="006F2DA2"/>
    <w:rsid w:val="006F2F31"/>
    <w:rsid w:val="006F2FDE"/>
    <w:rsid w:val="006F343C"/>
    <w:rsid w:val="006F39EF"/>
    <w:rsid w:val="006F3CF2"/>
    <w:rsid w:val="006F40F8"/>
    <w:rsid w:val="006F457A"/>
    <w:rsid w:val="006F4BF2"/>
    <w:rsid w:val="006F4E19"/>
    <w:rsid w:val="006F4F8E"/>
    <w:rsid w:val="006F5219"/>
    <w:rsid w:val="006F5C53"/>
    <w:rsid w:val="006F6198"/>
    <w:rsid w:val="006F6609"/>
    <w:rsid w:val="006F69E3"/>
    <w:rsid w:val="006F6B64"/>
    <w:rsid w:val="006F6DF1"/>
    <w:rsid w:val="006F7084"/>
    <w:rsid w:val="006F7301"/>
    <w:rsid w:val="006F7380"/>
    <w:rsid w:val="006F738C"/>
    <w:rsid w:val="006F73F9"/>
    <w:rsid w:val="006F745D"/>
    <w:rsid w:val="006F7808"/>
    <w:rsid w:val="007001BB"/>
    <w:rsid w:val="0070058E"/>
    <w:rsid w:val="007005B6"/>
    <w:rsid w:val="00700728"/>
    <w:rsid w:val="0070077E"/>
    <w:rsid w:val="007008AC"/>
    <w:rsid w:val="00700DA1"/>
    <w:rsid w:val="00700EAA"/>
    <w:rsid w:val="007011CB"/>
    <w:rsid w:val="007017ED"/>
    <w:rsid w:val="007019D1"/>
    <w:rsid w:val="007019F5"/>
    <w:rsid w:val="00701E3A"/>
    <w:rsid w:val="00702010"/>
    <w:rsid w:val="00702044"/>
    <w:rsid w:val="00702166"/>
    <w:rsid w:val="00702293"/>
    <w:rsid w:val="007024F1"/>
    <w:rsid w:val="007025ED"/>
    <w:rsid w:val="00702824"/>
    <w:rsid w:val="00702CA0"/>
    <w:rsid w:val="0070304C"/>
    <w:rsid w:val="00703699"/>
    <w:rsid w:val="00703B71"/>
    <w:rsid w:val="00703CD1"/>
    <w:rsid w:val="00703DA1"/>
    <w:rsid w:val="00703F5E"/>
    <w:rsid w:val="007040A2"/>
    <w:rsid w:val="00704179"/>
    <w:rsid w:val="0070432F"/>
    <w:rsid w:val="007044A7"/>
    <w:rsid w:val="00704685"/>
    <w:rsid w:val="00704B4B"/>
    <w:rsid w:val="00704B5A"/>
    <w:rsid w:val="00704C1D"/>
    <w:rsid w:val="00704F3C"/>
    <w:rsid w:val="00705225"/>
    <w:rsid w:val="007057E7"/>
    <w:rsid w:val="00705DD7"/>
    <w:rsid w:val="0070604F"/>
    <w:rsid w:val="007060D9"/>
    <w:rsid w:val="00706934"/>
    <w:rsid w:val="00706DF4"/>
    <w:rsid w:val="007070E2"/>
    <w:rsid w:val="00707721"/>
    <w:rsid w:val="00707940"/>
    <w:rsid w:val="007100DD"/>
    <w:rsid w:val="00710243"/>
    <w:rsid w:val="00710247"/>
    <w:rsid w:val="007102AB"/>
    <w:rsid w:val="007103AC"/>
    <w:rsid w:val="007103C1"/>
    <w:rsid w:val="007104AD"/>
    <w:rsid w:val="00710910"/>
    <w:rsid w:val="00710DB9"/>
    <w:rsid w:val="00710ED4"/>
    <w:rsid w:val="00711062"/>
    <w:rsid w:val="0071129E"/>
    <w:rsid w:val="00711A06"/>
    <w:rsid w:val="00711D38"/>
    <w:rsid w:val="00711EA3"/>
    <w:rsid w:val="0071268C"/>
    <w:rsid w:val="00712690"/>
    <w:rsid w:val="007126E6"/>
    <w:rsid w:val="00712B3B"/>
    <w:rsid w:val="00712C90"/>
    <w:rsid w:val="0071306C"/>
    <w:rsid w:val="0071342D"/>
    <w:rsid w:val="00713479"/>
    <w:rsid w:val="00713F52"/>
    <w:rsid w:val="00714899"/>
    <w:rsid w:val="00714BB1"/>
    <w:rsid w:val="00714EC4"/>
    <w:rsid w:val="00715435"/>
    <w:rsid w:val="00715912"/>
    <w:rsid w:val="00715A61"/>
    <w:rsid w:val="00715B50"/>
    <w:rsid w:val="0071601C"/>
    <w:rsid w:val="0071606C"/>
    <w:rsid w:val="0071611C"/>
    <w:rsid w:val="007162FC"/>
    <w:rsid w:val="0071642E"/>
    <w:rsid w:val="00716811"/>
    <w:rsid w:val="00716A62"/>
    <w:rsid w:val="00716B14"/>
    <w:rsid w:val="007173E3"/>
    <w:rsid w:val="00717749"/>
    <w:rsid w:val="007178D3"/>
    <w:rsid w:val="00717A8F"/>
    <w:rsid w:val="007207C6"/>
    <w:rsid w:val="00720A36"/>
    <w:rsid w:val="00720D0D"/>
    <w:rsid w:val="00721204"/>
    <w:rsid w:val="007218B0"/>
    <w:rsid w:val="00721A43"/>
    <w:rsid w:val="00721AC4"/>
    <w:rsid w:val="00721DB2"/>
    <w:rsid w:val="00721EE2"/>
    <w:rsid w:val="00721F14"/>
    <w:rsid w:val="0072202B"/>
    <w:rsid w:val="0072274F"/>
    <w:rsid w:val="00722A98"/>
    <w:rsid w:val="00722ABB"/>
    <w:rsid w:val="00722E4B"/>
    <w:rsid w:val="00722F71"/>
    <w:rsid w:val="007232C0"/>
    <w:rsid w:val="00723417"/>
    <w:rsid w:val="007236DA"/>
    <w:rsid w:val="00723B0C"/>
    <w:rsid w:val="00723E4E"/>
    <w:rsid w:val="00723ED9"/>
    <w:rsid w:val="00723F4F"/>
    <w:rsid w:val="00723FC5"/>
    <w:rsid w:val="007241F6"/>
    <w:rsid w:val="007242F7"/>
    <w:rsid w:val="0072453E"/>
    <w:rsid w:val="0072491E"/>
    <w:rsid w:val="00724C4D"/>
    <w:rsid w:val="007250DE"/>
    <w:rsid w:val="007253EA"/>
    <w:rsid w:val="00725A9E"/>
    <w:rsid w:val="00725C40"/>
    <w:rsid w:val="00725D1E"/>
    <w:rsid w:val="007261B7"/>
    <w:rsid w:val="00726680"/>
    <w:rsid w:val="00726753"/>
    <w:rsid w:val="00726A85"/>
    <w:rsid w:val="00726B96"/>
    <w:rsid w:val="00726E7B"/>
    <w:rsid w:val="007307CD"/>
    <w:rsid w:val="0073082C"/>
    <w:rsid w:val="00730AF5"/>
    <w:rsid w:val="00730BF3"/>
    <w:rsid w:val="00730E8F"/>
    <w:rsid w:val="00730FDE"/>
    <w:rsid w:val="0073117D"/>
    <w:rsid w:val="0073136C"/>
    <w:rsid w:val="007318A3"/>
    <w:rsid w:val="00731CC6"/>
    <w:rsid w:val="00731D6B"/>
    <w:rsid w:val="00731D82"/>
    <w:rsid w:val="007320EB"/>
    <w:rsid w:val="007321DC"/>
    <w:rsid w:val="007323E3"/>
    <w:rsid w:val="0073252B"/>
    <w:rsid w:val="0073289F"/>
    <w:rsid w:val="00732A51"/>
    <w:rsid w:val="00732BC7"/>
    <w:rsid w:val="00732E64"/>
    <w:rsid w:val="00732FB9"/>
    <w:rsid w:val="00733AB8"/>
    <w:rsid w:val="00733B9F"/>
    <w:rsid w:val="00733BC4"/>
    <w:rsid w:val="00734F56"/>
    <w:rsid w:val="00734FF2"/>
    <w:rsid w:val="0073571A"/>
    <w:rsid w:val="00735831"/>
    <w:rsid w:val="00735B25"/>
    <w:rsid w:val="00735F7D"/>
    <w:rsid w:val="0073609F"/>
    <w:rsid w:val="00736733"/>
    <w:rsid w:val="00736A1A"/>
    <w:rsid w:val="00736AAF"/>
    <w:rsid w:val="00736C88"/>
    <w:rsid w:val="00736DA3"/>
    <w:rsid w:val="00736E25"/>
    <w:rsid w:val="00737804"/>
    <w:rsid w:val="0073788C"/>
    <w:rsid w:val="00737B25"/>
    <w:rsid w:val="00737C51"/>
    <w:rsid w:val="00737C55"/>
    <w:rsid w:val="00737D70"/>
    <w:rsid w:val="00737EC0"/>
    <w:rsid w:val="00737ED2"/>
    <w:rsid w:val="00737FE7"/>
    <w:rsid w:val="007408A8"/>
    <w:rsid w:val="00740B88"/>
    <w:rsid w:val="00740BA8"/>
    <w:rsid w:val="00740F03"/>
    <w:rsid w:val="00741231"/>
    <w:rsid w:val="0074130B"/>
    <w:rsid w:val="007414BD"/>
    <w:rsid w:val="007414F9"/>
    <w:rsid w:val="007415CE"/>
    <w:rsid w:val="00741699"/>
    <w:rsid w:val="00741801"/>
    <w:rsid w:val="00741A48"/>
    <w:rsid w:val="00742139"/>
    <w:rsid w:val="007426F7"/>
    <w:rsid w:val="00742797"/>
    <w:rsid w:val="007427CC"/>
    <w:rsid w:val="00742864"/>
    <w:rsid w:val="00742B04"/>
    <w:rsid w:val="00742E9F"/>
    <w:rsid w:val="007435C7"/>
    <w:rsid w:val="00743972"/>
    <w:rsid w:val="00743E77"/>
    <w:rsid w:val="00743FBA"/>
    <w:rsid w:val="007440F3"/>
    <w:rsid w:val="007443F4"/>
    <w:rsid w:val="007448E3"/>
    <w:rsid w:val="00744B52"/>
    <w:rsid w:val="00745522"/>
    <w:rsid w:val="007455A6"/>
    <w:rsid w:val="00745630"/>
    <w:rsid w:val="0074578A"/>
    <w:rsid w:val="00745A39"/>
    <w:rsid w:val="007461BB"/>
    <w:rsid w:val="007468C1"/>
    <w:rsid w:val="00746A61"/>
    <w:rsid w:val="00746D42"/>
    <w:rsid w:val="00747868"/>
    <w:rsid w:val="00747A27"/>
    <w:rsid w:val="00747FD4"/>
    <w:rsid w:val="00750746"/>
    <w:rsid w:val="00750896"/>
    <w:rsid w:val="00750A30"/>
    <w:rsid w:val="00750E1A"/>
    <w:rsid w:val="00750FE4"/>
    <w:rsid w:val="00751025"/>
    <w:rsid w:val="007516A2"/>
    <w:rsid w:val="00752319"/>
    <w:rsid w:val="00752357"/>
    <w:rsid w:val="007525DF"/>
    <w:rsid w:val="007527C1"/>
    <w:rsid w:val="00752882"/>
    <w:rsid w:val="00752E38"/>
    <w:rsid w:val="007535A8"/>
    <w:rsid w:val="00753711"/>
    <w:rsid w:val="00753862"/>
    <w:rsid w:val="007538C6"/>
    <w:rsid w:val="00753CE3"/>
    <w:rsid w:val="00754092"/>
    <w:rsid w:val="007547F0"/>
    <w:rsid w:val="007548A4"/>
    <w:rsid w:val="00754A14"/>
    <w:rsid w:val="00754A56"/>
    <w:rsid w:val="00754D8D"/>
    <w:rsid w:val="007552AB"/>
    <w:rsid w:val="007553B4"/>
    <w:rsid w:val="007554DD"/>
    <w:rsid w:val="007556EE"/>
    <w:rsid w:val="007557EB"/>
    <w:rsid w:val="00755DFB"/>
    <w:rsid w:val="00755F2B"/>
    <w:rsid w:val="00756BD9"/>
    <w:rsid w:val="00756DD4"/>
    <w:rsid w:val="00756E15"/>
    <w:rsid w:val="00757042"/>
    <w:rsid w:val="0075704A"/>
    <w:rsid w:val="00760100"/>
    <w:rsid w:val="00760266"/>
    <w:rsid w:val="00760A70"/>
    <w:rsid w:val="007612B4"/>
    <w:rsid w:val="00761610"/>
    <w:rsid w:val="00761C47"/>
    <w:rsid w:val="00761DE6"/>
    <w:rsid w:val="00762115"/>
    <w:rsid w:val="0076235B"/>
    <w:rsid w:val="00762988"/>
    <w:rsid w:val="00763011"/>
    <w:rsid w:val="0076313E"/>
    <w:rsid w:val="007631A2"/>
    <w:rsid w:val="00764200"/>
    <w:rsid w:val="00764251"/>
    <w:rsid w:val="0076446D"/>
    <w:rsid w:val="00764518"/>
    <w:rsid w:val="00764681"/>
    <w:rsid w:val="007650B2"/>
    <w:rsid w:val="00765434"/>
    <w:rsid w:val="0076578F"/>
    <w:rsid w:val="00765921"/>
    <w:rsid w:val="007659C5"/>
    <w:rsid w:val="00766354"/>
    <w:rsid w:val="00766486"/>
    <w:rsid w:val="007664CC"/>
    <w:rsid w:val="00766AE4"/>
    <w:rsid w:val="007672C0"/>
    <w:rsid w:val="007678A8"/>
    <w:rsid w:val="007678E4"/>
    <w:rsid w:val="007679E7"/>
    <w:rsid w:val="00767D0E"/>
    <w:rsid w:val="00767DF3"/>
    <w:rsid w:val="007700F6"/>
    <w:rsid w:val="0077016C"/>
    <w:rsid w:val="007704E8"/>
    <w:rsid w:val="00770692"/>
    <w:rsid w:val="00771054"/>
    <w:rsid w:val="0077168A"/>
    <w:rsid w:val="00771A0A"/>
    <w:rsid w:val="00771A49"/>
    <w:rsid w:val="00771B8F"/>
    <w:rsid w:val="00771E7C"/>
    <w:rsid w:val="007722C2"/>
    <w:rsid w:val="00772427"/>
    <w:rsid w:val="00772849"/>
    <w:rsid w:val="00772CAE"/>
    <w:rsid w:val="00772E50"/>
    <w:rsid w:val="00773384"/>
    <w:rsid w:val="00773A13"/>
    <w:rsid w:val="00773BB0"/>
    <w:rsid w:val="0077409F"/>
    <w:rsid w:val="007744BE"/>
    <w:rsid w:val="00774BCE"/>
    <w:rsid w:val="00774CDE"/>
    <w:rsid w:val="00774D69"/>
    <w:rsid w:val="00774E94"/>
    <w:rsid w:val="00775159"/>
    <w:rsid w:val="0077566D"/>
    <w:rsid w:val="007760D8"/>
    <w:rsid w:val="007762E3"/>
    <w:rsid w:val="007767EF"/>
    <w:rsid w:val="007769DC"/>
    <w:rsid w:val="00776CD7"/>
    <w:rsid w:val="007770D2"/>
    <w:rsid w:val="007774C6"/>
    <w:rsid w:val="007775DB"/>
    <w:rsid w:val="00777A2D"/>
    <w:rsid w:val="00777D41"/>
    <w:rsid w:val="00777E8E"/>
    <w:rsid w:val="00777FD6"/>
    <w:rsid w:val="007801AA"/>
    <w:rsid w:val="00780513"/>
    <w:rsid w:val="00780CEA"/>
    <w:rsid w:val="0078177C"/>
    <w:rsid w:val="00781793"/>
    <w:rsid w:val="00781B60"/>
    <w:rsid w:val="00781C8A"/>
    <w:rsid w:val="00781FAF"/>
    <w:rsid w:val="0078203B"/>
    <w:rsid w:val="00782B04"/>
    <w:rsid w:val="00782BE2"/>
    <w:rsid w:val="00782C37"/>
    <w:rsid w:val="00782C63"/>
    <w:rsid w:val="00782FB6"/>
    <w:rsid w:val="0078347A"/>
    <w:rsid w:val="00783521"/>
    <w:rsid w:val="00783B9F"/>
    <w:rsid w:val="00783E6C"/>
    <w:rsid w:val="00784349"/>
    <w:rsid w:val="00784585"/>
    <w:rsid w:val="007845F3"/>
    <w:rsid w:val="007848EF"/>
    <w:rsid w:val="007850BB"/>
    <w:rsid w:val="007850E9"/>
    <w:rsid w:val="00785363"/>
    <w:rsid w:val="00785407"/>
    <w:rsid w:val="00785A16"/>
    <w:rsid w:val="00785BE1"/>
    <w:rsid w:val="00786954"/>
    <w:rsid w:val="00786E6F"/>
    <w:rsid w:val="00786EDE"/>
    <w:rsid w:val="00786EFD"/>
    <w:rsid w:val="00787912"/>
    <w:rsid w:val="00787AAE"/>
    <w:rsid w:val="00787B27"/>
    <w:rsid w:val="00790011"/>
    <w:rsid w:val="007902D4"/>
    <w:rsid w:val="007902E1"/>
    <w:rsid w:val="007908CB"/>
    <w:rsid w:val="00790AE6"/>
    <w:rsid w:val="00790FB8"/>
    <w:rsid w:val="0079126D"/>
    <w:rsid w:val="00791534"/>
    <w:rsid w:val="007915BD"/>
    <w:rsid w:val="007916A7"/>
    <w:rsid w:val="00791D06"/>
    <w:rsid w:val="00792942"/>
    <w:rsid w:val="00792B60"/>
    <w:rsid w:val="007930EC"/>
    <w:rsid w:val="007934D2"/>
    <w:rsid w:val="00793943"/>
    <w:rsid w:val="00793974"/>
    <w:rsid w:val="00793C86"/>
    <w:rsid w:val="0079419E"/>
    <w:rsid w:val="00794216"/>
    <w:rsid w:val="00794384"/>
    <w:rsid w:val="007946BB"/>
    <w:rsid w:val="007947F1"/>
    <w:rsid w:val="00794842"/>
    <w:rsid w:val="00794D36"/>
    <w:rsid w:val="00795111"/>
    <w:rsid w:val="007956E0"/>
    <w:rsid w:val="00795A18"/>
    <w:rsid w:val="00796218"/>
    <w:rsid w:val="0079693C"/>
    <w:rsid w:val="00796F59"/>
    <w:rsid w:val="00796F65"/>
    <w:rsid w:val="00797030"/>
    <w:rsid w:val="00797131"/>
    <w:rsid w:val="00797E4B"/>
    <w:rsid w:val="00797F25"/>
    <w:rsid w:val="00797F49"/>
    <w:rsid w:val="007A02CE"/>
    <w:rsid w:val="007A06A6"/>
    <w:rsid w:val="007A0AC6"/>
    <w:rsid w:val="007A0AE3"/>
    <w:rsid w:val="007A0B92"/>
    <w:rsid w:val="007A0EA7"/>
    <w:rsid w:val="007A1729"/>
    <w:rsid w:val="007A181E"/>
    <w:rsid w:val="007A186B"/>
    <w:rsid w:val="007A1B53"/>
    <w:rsid w:val="007A1C56"/>
    <w:rsid w:val="007A2551"/>
    <w:rsid w:val="007A28A5"/>
    <w:rsid w:val="007A2AFA"/>
    <w:rsid w:val="007A2D21"/>
    <w:rsid w:val="007A2F84"/>
    <w:rsid w:val="007A2F89"/>
    <w:rsid w:val="007A343E"/>
    <w:rsid w:val="007A3518"/>
    <w:rsid w:val="007A3BD2"/>
    <w:rsid w:val="007A3E52"/>
    <w:rsid w:val="007A3F37"/>
    <w:rsid w:val="007A49E2"/>
    <w:rsid w:val="007A4D1B"/>
    <w:rsid w:val="007A4EE9"/>
    <w:rsid w:val="007A502E"/>
    <w:rsid w:val="007A50C9"/>
    <w:rsid w:val="007A65EE"/>
    <w:rsid w:val="007A66A2"/>
    <w:rsid w:val="007A66A9"/>
    <w:rsid w:val="007A688A"/>
    <w:rsid w:val="007A6ECC"/>
    <w:rsid w:val="007A70B1"/>
    <w:rsid w:val="007A71B1"/>
    <w:rsid w:val="007A7A47"/>
    <w:rsid w:val="007A7C20"/>
    <w:rsid w:val="007A7E93"/>
    <w:rsid w:val="007B02C3"/>
    <w:rsid w:val="007B03BA"/>
    <w:rsid w:val="007B096C"/>
    <w:rsid w:val="007B0990"/>
    <w:rsid w:val="007B0D56"/>
    <w:rsid w:val="007B165E"/>
    <w:rsid w:val="007B1816"/>
    <w:rsid w:val="007B191A"/>
    <w:rsid w:val="007B1B34"/>
    <w:rsid w:val="007B2601"/>
    <w:rsid w:val="007B27C4"/>
    <w:rsid w:val="007B29C4"/>
    <w:rsid w:val="007B2AB1"/>
    <w:rsid w:val="007B2C2D"/>
    <w:rsid w:val="007B2D5B"/>
    <w:rsid w:val="007B30AE"/>
    <w:rsid w:val="007B37BD"/>
    <w:rsid w:val="007B3BEF"/>
    <w:rsid w:val="007B3DC9"/>
    <w:rsid w:val="007B3E60"/>
    <w:rsid w:val="007B3F49"/>
    <w:rsid w:val="007B3F88"/>
    <w:rsid w:val="007B3F96"/>
    <w:rsid w:val="007B4198"/>
    <w:rsid w:val="007B4752"/>
    <w:rsid w:val="007B49B5"/>
    <w:rsid w:val="007B4B62"/>
    <w:rsid w:val="007B4D8B"/>
    <w:rsid w:val="007B4FD1"/>
    <w:rsid w:val="007B4FD6"/>
    <w:rsid w:val="007B50DD"/>
    <w:rsid w:val="007B5239"/>
    <w:rsid w:val="007B5ADA"/>
    <w:rsid w:val="007B5C8C"/>
    <w:rsid w:val="007B5FB8"/>
    <w:rsid w:val="007B6581"/>
    <w:rsid w:val="007B668A"/>
    <w:rsid w:val="007B6C25"/>
    <w:rsid w:val="007B6C59"/>
    <w:rsid w:val="007B70E1"/>
    <w:rsid w:val="007B71B0"/>
    <w:rsid w:val="007B7E76"/>
    <w:rsid w:val="007C00D6"/>
    <w:rsid w:val="007C0312"/>
    <w:rsid w:val="007C0332"/>
    <w:rsid w:val="007C04F5"/>
    <w:rsid w:val="007C07D9"/>
    <w:rsid w:val="007C0833"/>
    <w:rsid w:val="007C0C9A"/>
    <w:rsid w:val="007C0E34"/>
    <w:rsid w:val="007C0E94"/>
    <w:rsid w:val="007C14CE"/>
    <w:rsid w:val="007C1845"/>
    <w:rsid w:val="007C184B"/>
    <w:rsid w:val="007C1B56"/>
    <w:rsid w:val="007C1BEA"/>
    <w:rsid w:val="007C1DE5"/>
    <w:rsid w:val="007C25EF"/>
    <w:rsid w:val="007C26D3"/>
    <w:rsid w:val="007C288E"/>
    <w:rsid w:val="007C2BC2"/>
    <w:rsid w:val="007C2D1A"/>
    <w:rsid w:val="007C2F9E"/>
    <w:rsid w:val="007C3268"/>
    <w:rsid w:val="007C3315"/>
    <w:rsid w:val="007C3552"/>
    <w:rsid w:val="007C3609"/>
    <w:rsid w:val="007C3942"/>
    <w:rsid w:val="007C446E"/>
    <w:rsid w:val="007C459F"/>
    <w:rsid w:val="007C495A"/>
    <w:rsid w:val="007C4EC1"/>
    <w:rsid w:val="007C5432"/>
    <w:rsid w:val="007C5AFF"/>
    <w:rsid w:val="007C5DF8"/>
    <w:rsid w:val="007C5E87"/>
    <w:rsid w:val="007C5F5D"/>
    <w:rsid w:val="007C6216"/>
    <w:rsid w:val="007C6324"/>
    <w:rsid w:val="007C6ADD"/>
    <w:rsid w:val="007C6B9B"/>
    <w:rsid w:val="007C6F52"/>
    <w:rsid w:val="007C75A9"/>
    <w:rsid w:val="007C78E1"/>
    <w:rsid w:val="007C79C7"/>
    <w:rsid w:val="007C7A7A"/>
    <w:rsid w:val="007C7EA1"/>
    <w:rsid w:val="007D0076"/>
    <w:rsid w:val="007D01DF"/>
    <w:rsid w:val="007D070E"/>
    <w:rsid w:val="007D0DDA"/>
    <w:rsid w:val="007D0E6E"/>
    <w:rsid w:val="007D108C"/>
    <w:rsid w:val="007D10E1"/>
    <w:rsid w:val="007D10F7"/>
    <w:rsid w:val="007D1405"/>
    <w:rsid w:val="007D1451"/>
    <w:rsid w:val="007D200D"/>
    <w:rsid w:val="007D20FC"/>
    <w:rsid w:val="007D23D4"/>
    <w:rsid w:val="007D23DB"/>
    <w:rsid w:val="007D250D"/>
    <w:rsid w:val="007D2776"/>
    <w:rsid w:val="007D2A64"/>
    <w:rsid w:val="007D2B47"/>
    <w:rsid w:val="007D2F13"/>
    <w:rsid w:val="007D312B"/>
    <w:rsid w:val="007D3615"/>
    <w:rsid w:val="007D4032"/>
    <w:rsid w:val="007D414F"/>
    <w:rsid w:val="007D4626"/>
    <w:rsid w:val="007D4E6C"/>
    <w:rsid w:val="007D4F0B"/>
    <w:rsid w:val="007D524E"/>
    <w:rsid w:val="007D609E"/>
    <w:rsid w:val="007D74A0"/>
    <w:rsid w:val="007D7AD5"/>
    <w:rsid w:val="007D7C05"/>
    <w:rsid w:val="007D7D19"/>
    <w:rsid w:val="007D7EF6"/>
    <w:rsid w:val="007E0625"/>
    <w:rsid w:val="007E07C5"/>
    <w:rsid w:val="007E09EB"/>
    <w:rsid w:val="007E0E30"/>
    <w:rsid w:val="007E10BE"/>
    <w:rsid w:val="007E1398"/>
    <w:rsid w:val="007E1A17"/>
    <w:rsid w:val="007E1FED"/>
    <w:rsid w:val="007E20CA"/>
    <w:rsid w:val="007E22ED"/>
    <w:rsid w:val="007E2708"/>
    <w:rsid w:val="007E274C"/>
    <w:rsid w:val="007E357E"/>
    <w:rsid w:val="007E3600"/>
    <w:rsid w:val="007E39A0"/>
    <w:rsid w:val="007E3C01"/>
    <w:rsid w:val="007E3C9D"/>
    <w:rsid w:val="007E3CE3"/>
    <w:rsid w:val="007E4221"/>
    <w:rsid w:val="007E4451"/>
    <w:rsid w:val="007E4DAF"/>
    <w:rsid w:val="007E4F1B"/>
    <w:rsid w:val="007E553A"/>
    <w:rsid w:val="007E5680"/>
    <w:rsid w:val="007E569F"/>
    <w:rsid w:val="007E57C0"/>
    <w:rsid w:val="007E58BA"/>
    <w:rsid w:val="007E5952"/>
    <w:rsid w:val="007E5C6E"/>
    <w:rsid w:val="007E664B"/>
    <w:rsid w:val="007E68CE"/>
    <w:rsid w:val="007E711F"/>
    <w:rsid w:val="007E73F8"/>
    <w:rsid w:val="007E749A"/>
    <w:rsid w:val="007E7BEE"/>
    <w:rsid w:val="007E7C33"/>
    <w:rsid w:val="007E7E96"/>
    <w:rsid w:val="007E7F5D"/>
    <w:rsid w:val="007F00BD"/>
    <w:rsid w:val="007F06B1"/>
    <w:rsid w:val="007F07B7"/>
    <w:rsid w:val="007F0C7E"/>
    <w:rsid w:val="007F13D2"/>
    <w:rsid w:val="007F150C"/>
    <w:rsid w:val="007F189A"/>
    <w:rsid w:val="007F18A5"/>
    <w:rsid w:val="007F1AE9"/>
    <w:rsid w:val="007F1CC4"/>
    <w:rsid w:val="007F1DAA"/>
    <w:rsid w:val="007F1E0E"/>
    <w:rsid w:val="007F2068"/>
    <w:rsid w:val="007F2175"/>
    <w:rsid w:val="007F21CC"/>
    <w:rsid w:val="007F2584"/>
    <w:rsid w:val="007F25EE"/>
    <w:rsid w:val="007F2B78"/>
    <w:rsid w:val="007F2C72"/>
    <w:rsid w:val="007F3176"/>
    <w:rsid w:val="007F326E"/>
    <w:rsid w:val="007F3472"/>
    <w:rsid w:val="007F3856"/>
    <w:rsid w:val="007F4524"/>
    <w:rsid w:val="007F4AB7"/>
    <w:rsid w:val="007F4E61"/>
    <w:rsid w:val="007F4F66"/>
    <w:rsid w:val="007F5336"/>
    <w:rsid w:val="007F5872"/>
    <w:rsid w:val="007F5A0E"/>
    <w:rsid w:val="007F5F8D"/>
    <w:rsid w:val="007F600B"/>
    <w:rsid w:val="007F6179"/>
    <w:rsid w:val="007F6312"/>
    <w:rsid w:val="007F63B6"/>
    <w:rsid w:val="007F6AC0"/>
    <w:rsid w:val="007F6D4A"/>
    <w:rsid w:val="007F71F1"/>
    <w:rsid w:val="007F758B"/>
    <w:rsid w:val="007F75F1"/>
    <w:rsid w:val="007F76BE"/>
    <w:rsid w:val="007F7CF6"/>
    <w:rsid w:val="007F7E30"/>
    <w:rsid w:val="007F7E36"/>
    <w:rsid w:val="007F7E49"/>
    <w:rsid w:val="00800302"/>
    <w:rsid w:val="008018B0"/>
    <w:rsid w:val="0080217A"/>
    <w:rsid w:val="0080223A"/>
    <w:rsid w:val="008028CE"/>
    <w:rsid w:val="00802B14"/>
    <w:rsid w:val="008035FC"/>
    <w:rsid w:val="008037AA"/>
    <w:rsid w:val="0080394D"/>
    <w:rsid w:val="00803964"/>
    <w:rsid w:val="008040BA"/>
    <w:rsid w:val="00804138"/>
    <w:rsid w:val="00804422"/>
    <w:rsid w:val="0080453F"/>
    <w:rsid w:val="008045AA"/>
    <w:rsid w:val="0080466B"/>
    <w:rsid w:val="008048AE"/>
    <w:rsid w:val="00804B4F"/>
    <w:rsid w:val="00804C30"/>
    <w:rsid w:val="00804E60"/>
    <w:rsid w:val="00805020"/>
    <w:rsid w:val="0080545B"/>
    <w:rsid w:val="008054C6"/>
    <w:rsid w:val="00805742"/>
    <w:rsid w:val="00805985"/>
    <w:rsid w:val="00805F40"/>
    <w:rsid w:val="00806531"/>
    <w:rsid w:val="0080653F"/>
    <w:rsid w:val="008066F6"/>
    <w:rsid w:val="00806A0B"/>
    <w:rsid w:val="00806B6A"/>
    <w:rsid w:val="008071AB"/>
    <w:rsid w:val="00807205"/>
    <w:rsid w:val="0080784D"/>
    <w:rsid w:val="00807A79"/>
    <w:rsid w:val="00807BB1"/>
    <w:rsid w:val="00807BB5"/>
    <w:rsid w:val="0081004E"/>
    <w:rsid w:val="0081016E"/>
    <w:rsid w:val="00810297"/>
    <w:rsid w:val="008102EF"/>
    <w:rsid w:val="00810978"/>
    <w:rsid w:val="00810EAC"/>
    <w:rsid w:val="00810F6C"/>
    <w:rsid w:val="008110DB"/>
    <w:rsid w:val="00811603"/>
    <w:rsid w:val="0081162F"/>
    <w:rsid w:val="00811C0B"/>
    <w:rsid w:val="00811CE2"/>
    <w:rsid w:val="008121FA"/>
    <w:rsid w:val="0081278F"/>
    <w:rsid w:val="00812E95"/>
    <w:rsid w:val="00812EFD"/>
    <w:rsid w:val="0081304F"/>
    <w:rsid w:val="008130BD"/>
    <w:rsid w:val="0081320A"/>
    <w:rsid w:val="00813427"/>
    <w:rsid w:val="0081349C"/>
    <w:rsid w:val="00813889"/>
    <w:rsid w:val="00813997"/>
    <w:rsid w:val="00813C1F"/>
    <w:rsid w:val="00813C82"/>
    <w:rsid w:val="00814918"/>
    <w:rsid w:val="00814E6D"/>
    <w:rsid w:val="0081531F"/>
    <w:rsid w:val="0081578F"/>
    <w:rsid w:val="008158BE"/>
    <w:rsid w:val="00815B2E"/>
    <w:rsid w:val="00815CF3"/>
    <w:rsid w:val="00815EBC"/>
    <w:rsid w:val="008164EB"/>
    <w:rsid w:val="0081677D"/>
    <w:rsid w:val="00816D01"/>
    <w:rsid w:val="0081724C"/>
    <w:rsid w:val="00817282"/>
    <w:rsid w:val="0081737D"/>
    <w:rsid w:val="00817381"/>
    <w:rsid w:val="00817392"/>
    <w:rsid w:val="0081740B"/>
    <w:rsid w:val="00817F6F"/>
    <w:rsid w:val="00820506"/>
    <w:rsid w:val="008205D7"/>
    <w:rsid w:val="00820723"/>
    <w:rsid w:val="00820DDC"/>
    <w:rsid w:val="00820E00"/>
    <w:rsid w:val="0082108F"/>
    <w:rsid w:val="008210DC"/>
    <w:rsid w:val="00821127"/>
    <w:rsid w:val="0082141B"/>
    <w:rsid w:val="00821A80"/>
    <w:rsid w:val="00821AC1"/>
    <w:rsid w:val="0082202A"/>
    <w:rsid w:val="00822139"/>
    <w:rsid w:val="008222E9"/>
    <w:rsid w:val="00822FB6"/>
    <w:rsid w:val="008230C6"/>
    <w:rsid w:val="0082347A"/>
    <w:rsid w:val="00823802"/>
    <w:rsid w:val="00823BC1"/>
    <w:rsid w:val="00823DD2"/>
    <w:rsid w:val="00823EA1"/>
    <w:rsid w:val="008243BA"/>
    <w:rsid w:val="008248C9"/>
    <w:rsid w:val="008248ED"/>
    <w:rsid w:val="00824B71"/>
    <w:rsid w:val="00824C47"/>
    <w:rsid w:val="00824D1A"/>
    <w:rsid w:val="00824D6A"/>
    <w:rsid w:val="00824EE8"/>
    <w:rsid w:val="00824FC7"/>
    <w:rsid w:val="0082524D"/>
    <w:rsid w:val="00825305"/>
    <w:rsid w:val="00825394"/>
    <w:rsid w:val="00825834"/>
    <w:rsid w:val="00825889"/>
    <w:rsid w:val="008258A9"/>
    <w:rsid w:val="00825AAB"/>
    <w:rsid w:val="00825F71"/>
    <w:rsid w:val="00825F8B"/>
    <w:rsid w:val="00825FA9"/>
    <w:rsid w:val="0082607D"/>
    <w:rsid w:val="00826206"/>
    <w:rsid w:val="008263ED"/>
    <w:rsid w:val="008268C7"/>
    <w:rsid w:val="00826B2F"/>
    <w:rsid w:val="00826C36"/>
    <w:rsid w:val="00826D8F"/>
    <w:rsid w:val="00826DDE"/>
    <w:rsid w:val="00827059"/>
    <w:rsid w:val="008278A0"/>
    <w:rsid w:val="008279A0"/>
    <w:rsid w:val="00827CD3"/>
    <w:rsid w:val="008304F1"/>
    <w:rsid w:val="00830798"/>
    <w:rsid w:val="00830CD7"/>
    <w:rsid w:val="00830E45"/>
    <w:rsid w:val="00832051"/>
    <w:rsid w:val="0083229A"/>
    <w:rsid w:val="008322B2"/>
    <w:rsid w:val="008323D1"/>
    <w:rsid w:val="008324C7"/>
    <w:rsid w:val="008324E4"/>
    <w:rsid w:val="0083256F"/>
    <w:rsid w:val="008328C1"/>
    <w:rsid w:val="00832943"/>
    <w:rsid w:val="00833571"/>
    <w:rsid w:val="0083357A"/>
    <w:rsid w:val="008336A5"/>
    <w:rsid w:val="00833E03"/>
    <w:rsid w:val="00833E20"/>
    <w:rsid w:val="0083411A"/>
    <w:rsid w:val="0083431C"/>
    <w:rsid w:val="00834462"/>
    <w:rsid w:val="00834B70"/>
    <w:rsid w:val="00834D8B"/>
    <w:rsid w:val="00835225"/>
    <w:rsid w:val="0083539F"/>
    <w:rsid w:val="008357EB"/>
    <w:rsid w:val="00835F62"/>
    <w:rsid w:val="008361BE"/>
    <w:rsid w:val="00836A21"/>
    <w:rsid w:val="00836B32"/>
    <w:rsid w:val="00836D3F"/>
    <w:rsid w:val="00837AFF"/>
    <w:rsid w:val="008402DB"/>
    <w:rsid w:val="00840905"/>
    <w:rsid w:val="00840FCC"/>
    <w:rsid w:val="00841306"/>
    <w:rsid w:val="0084166B"/>
    <w:rsid w:val="008418A5"/>
    <w:rsid w:val="00841944"/>
    <w:rsid w:val="00841FF8"/>
    <w:rsid w:val="008423A2"/>
    <w:rsid w:val="008426A4"/>
    <w:rsid w:val="008426E2"/>
    <w:rsid w:val="00842BF1"/>
    <w:rsid w:val="00842C30"/>
    <w:rsid w:val="00843072"/>
    <w:rsid w:val="00843689"/>
    <w:rsid w:val="00843D49"/>
    <w:rsid w:val="00843F83"/>
    <w:rsid w:val="00844158"/>
    <w:rsid w:val="00844301"/>
    <w:rsid w:val="00844388"/>
    <w:rsid w:val="00844D6C"/>
    <w:rsid w:val="00844D85"/>
    <w:rsid w:val="00844F5B"/>
    <w:rsid w:val="00845103"/>
    <w:rsid w:val="008451EE"/>
    <w:rsid w:val="0084596D"/>
    <w:rsid w:val="00845CC7"/>
    <w:rsid w:val="00845CD7"/>
    <w:rsid w:val="00845E80"/>
    <w:rsid w:val="0084603E"/>
    <w:rsid w:val="00846371"/>
    <w:rsid w:val="008463B9"/>
    <w:rsid w:val="00846786"/>
    <w:rsid w:val="00846866"/>
    <w:rsid w:val="00846D55"/>
    <w:rsid w:val="00846D5B"/>
    <w:rsid w:val="00846DDF"/>
    <w:rsid w:val="00847251"/>
    <w:rsid w:val="0084726C"/>
    <w:rsid w:val="008478B7"/>
    <w:rsid w:val="00847AC3"/>
    <w:rsid w:val="00847BE2"/>
    <w:rsid w:val="0085033D"/>
    <w:rsid w:val="0085046D"/>
    <w:rsid w:val="008505D2"/>
    <w:rsid w:val="00850740"/>
    <w:rsid w:val="0085090C"/>
    <w:rsid w:val="00850FED"/>
    <w:rsid w:val="008513F4"/>
    <w:rsid w:val="00851939"/>
    <w:rsid w:val="00851DAD"/>
    <w:rsid w:val="008525D4"/>
    <w:rsid w:val="00852A61"/>
    <w:rsid w:val="00852A71"/>
    <w:rsid w:val="00853011"/>
    <w:rsid w:val="00853218"/>
    <w:rsid w:val="008533BE"/>
    <w:rsid w:val="00853697"/>
    <w:rsid w:val="00853C74"/>
    <w:rsid w:val="00853DA0"/>
    <w:rsid w:val="00853DBF"/>
    <w:rsid w:val="00853DE7"/>
    <w:rsid w:val="0085460F"/>
    <w:rsid w:val="00854716"/>
    <w:rsid w:val="00854994"/>
    <w:rsid w:val="00854A31"/>
    <w:rsid w:val="00854BDB"/>
    <w:rsid w:val="00854C48"/>
    <w:rsid w:val="00854D19"/>
    <w:rsid w:val="00854D35"/>
    <w:rsid w:val="00854D9F"/>
    <w:rsid w:val="00854DC4"/>
    <w:rsid w:val="00855014"/>
    <w:rsid w:val="008550D2"/>
    <w:rsid w:val="0085546D"/>
    <w:rsid w:val="00855C9A"/>
    <w:rsid w:val="00855D3F"/>
    <w:rsid w:val="008561E7"/>
    <w:rsid w:val="008563C3"/>
    <w:rsid w:val="00856596"/>
    <w:rsid w:val="00856ACB"/>
    <w:rsid w:val="00857700"/>
    <w:rsid w:val="00857D06"/>
    <w:rsid w:val="008604AC"/>
    <w:rsid w:val="00860762"/>
    <w:rsid w:val="00860897"/>
    <w:rsid w:val="0086097A"/>
    <w:rsid w:val="00860DD9"/>
    <w:rsid w:val="008611EC"/>
    <w:rsid w:val="008612E8"/>
    <w:rsid w:val="008616CA"/>
    <w:rsid w:val="0086172A"/>
    <w:rsid w:val="00861837"/>
    <w:rsid w:val="00861A09"/>
    <w:rsid w:val="00861D6F"/>
    <w:rsid w:val="00861E97"/>
    <w:rsid w:val="0086256B"/>
    <w:rsid w:val="00862E71"/>
    <w:rsid w:val="008630A7"/>
    <w:rsid w:val="00863205"/>
    <w:rsid w:val="0086351E"/>
    <w:rsid w:val="008638E0"/>
    <w:rsid w:val="00864047"/>
    <w:rsid w:val="00864280"/>
    <w:rsid w:val="0086449E"/>
    <w:rsid w:val="008646F2"/>
    <w:rsid w:val="00864885"/>
    <w:rsid w:val="00864941"/>
    <w:rsid w:val="00864F65"/>
    <w:rsid w:val="0086544A"/>
    <w:rsid w:val="008654D6"/>
    <w:rsid w:val="00865777"/>
    <w:rsid w:val="00865C18"/>
    <w:rsid w:val="00865D14"/>
    <w:rsid w:val="00865F7A"/>
    <w:rsid w:val="00866407"/>
    <w:rsid w:val="008665E6"/>
    <w:rsid w:val="00866E3B"/>
    <w:rsid w:val="00867130"/>
    <w:rsid w:val="0086763D"/>
    <w:rsid w:val="008676D2"/>
    <w:rsid w:val="00867B36"/>
    <w:rsid w:val="00867BA3"/>
    <w:rsid w:val="00870084"/>
    <w:rsid w:val="0087011D"/>
    <w:rsid w:val="00870351"/>
    <w:rsid w:val="00870965"/>
    <w:rsid w:val="0087114E"/>
    <w:rsid w:val="00871174"/>
    <w:rsid w:val="00871518"/>
    <w:rsid w:val="008715C4"/>
    <w:rsid w:val="00871751"/>
    <w:rsid w:val="00871841"/>
    <w:rsid w:val="00871915"/>
    <w:rsid w:val="00871B18"/>
    <w:rsid w:val="00871CCA"/>
    <w:rsid w:val="00871E9F"/>
    <w:rsid w:val="00872144"/>
    <w:rsid w:val="008722B9"/>
    <w:rsid w:val="0087299A"/>
    <w:rsid w:val="00872CA0"/>
    <w:rsid w:val="00873014"/>
    <w:rsid w:val="008734DA"/>
    <w:rsid w:val="0087396E"/>
    <w:rsid w:val="00874E6D"/>
    <w:rsid w:val="00875074"/>
    <w:rsid w:val="008752ED"/>
    <w:rsid w:val="00875304"/>
    <w:rsid w:val="00875331"/>
    <w:rsid w:val="008755E6"/>
    <w:rsid w:val="00875854"/>
    <w:rsid w:val="00876A27"/>
    <w:rsid w:val="00876C2A"/>
    <w:rsid w:val="00876C8E"/>
    <w:rsid w:val="00876DB7"/>
    <w:rsid w:val="008771C7"/>
    <w:rsid w:val="00877449"/>
    <w:rsid w:val="00877917"/>
    <w:rsid w:val="00877BEB"/>
    <w:rsid w:val="00877F89"/>
    <w:rsid w:val="0088005E"/>
    <w:rsid w:val="008801D2"/>
    <w:rsid w:val="00880265"/>
    <w:rsid w:val="00880705"/>
    <w:rsid w:val="008807EE"/>
    <w:rsid w:val="00880856"/>
    <w:rsid w:val="00880DC3"/>
    <w:rsid w:val="00881295"/>
    <w:rsid w:val="008816F0"/>
    <w:rsid w:val="00881B43"/>
    <w:rsid w:val="00881C3C"/>
    <w:rsid w:val="00881FF1"/>
    <w:rsid w:val="008820B4"/>
    <w:rsid w:val="00882101"/>
    <w:rsid w:val="00882B36"/>
    <w:rsid w:val="00882C0F"/>
    <w:rsid w:val="00882F2D"/>
    <w:rsid w:val="00883794"/>
    <w:rsid w:val="00883889"/>
    <w:rsid w:val="0088399B"/>
    <w:rsid w:val="008844D5"/>
    <w:rsid w:val="0088466D"/>
    <w:rsid w:val="00884CA2"/>
    <w:rsid w:val="00885108"/>
    <w:rsid w:val="00885246"/>
    <w:rsid w:val="008855B1"/>
    <w:rsid w:val="008857C5"/>
    <w:rsid w:val="00885A04"/>
    <w:rsid w:val="0088609C"/>
    <w:rsid w:val="008861D1"/>
    <w:rsid w:val="00886325"/>
    <w:rsid w:val="00886907"/>
    <w:rsid w:val="00886B50"/>
    <w:rsid w:val="00887143"/>
    <w:rsid w:val="00887434"/>
    <w:rsid w:val="0088759C"/>
    <w:rsid w:val="008875CC"/>
    <w:rsid w:val="00887D4C"/>
    <w:rsid w:val="00887DA1"/>
    <w:rsid w:val="0089007D"/>
    <w:rsid w:val="008902A7"/>
    <w:rsid w:val="008902F5"/>
    <w:rsid w:val="00890517"/>
    <w:rsid w:val="00890769"/>
    <w:rsid w:val="0089077F"/>
    <w:rsid w:val="008907E3"/>
    <w:rsid w:val="00890DED"/>
    <w:rsid w:val="00890E0F"/>
    <w:rsid w:val="00891179"/>
    <w:rsid w:val="008915BE"/>
    <w:rsid w:val="008915D3"/>
    <w:rsid w:val="00891B70"/>
    <w:rsid w:val="00891E0D"/>
    <w:rsid w:val="008922C8"/>
    <w:rsid w:val="00892647"/>
    <w:rsid w:val="00892D30"/>
    <w:rsid w:val="00892EC9"/>
    <w:rsid w:val="00892F15"/>
    <w:rsid w:val="0089342D"/>
    <w:rsid w:val="008936CA"/>
    <w:rsid w:val="00893762"/>
    <w:rsid w:val="00893A0A"/>
    <w:rsid w:val="00893EF8"/>
    <w:rsid w:val="008940BB"/>
    <w:rsid w:val="0089414C"/>
    <w:rsid w:val="008943C1"/>
    <w:rsid w:val="0089440E"/>
    <w:rsid w:val="00894500"/>
    <w:rsid w:val="00894F38"/>
    <w:rsid w:val="00895285"/>
    <w:rsid w:val="0089562B"/>
    <w:rsid w:val="008956FA"/>
    <w:rsid w:val="00895741"/>
    <w:rsid w:val="00895DA0"/>
    <w:rsid w:val="00896451"/>
    <w:rsid w:val="008965A5"/>
    <w:rsid w:val="0089679B"/>
    <w:rsid w:val="00896E1B"/>
    <w:rsid w:val="00897321"/>
    <w:rsid w:val="008975A1"/>
    <w:rsid w:val="00897A25"/>
    <w:rsid w:val="00897A5A"/>
    <w:rsid w:val="00897E06"/>
    <w:rsid w:val="008A02C6"/>
    <w:rsid w:val="008A03B7"/>
    <w:rsid w:val="008A04AC"/>
    <w:rsid w:val="008A050B"/>
    <w:rsid w:val="008A05F0"/>
    <w:rsid w:val="008A068A"/>
    <w:rsid w:val="008A0997"/>
    <w:rsid w:val="008A0AF0"/>
    <w:rsid w:val="008A0CD2"/>
    <w:rsid w:val="008A1409"/>
    <w:rsid w:val="008A1BEC"/>
    <w:rsid w:val="008A1E3D"/>
    <w:rsid w:val="008A2157"/>
    <w:rsid w:val="008A22C1"/>
    <w:rsid w:val="008A262E"/>
    <w:rsid w:val="008A288D"/>
    <w:rsid w:val="008A2E2B"/>
    <w:rsid w:val="008A30B6"/>
    <w:rsid w:val="008A36D5"/>
    <w:rsid w:val="008A3D12"/>
    <w:rsid w:val="008A3D44"/>
    <w:rsid w:val="008A3DDD"/>
    <w:rsid w:val="008A3E8F"/>
    <w:rsid w:val="008A457A"/>
    <w:rsid w:val="008A4756"/>
    <w:rsid w:val="008A4947"/>
    <w:rsid w:val="008A50BE"/>
    <w:rsid w:val="008A519C"/>
    <w:rsid w:val="008A5567"/>
    <w:rsid w:val="008A5B40"/>
    <w:rsid w:val="008A5D25"/>
    <w:rsid w:val="008A5F0B"/>
    <w:rsid w:val="008A5F9C"/>
    <w:rsid w:val="008A5FDE"/>
    <w:rsid w:val="008A6074"/>
    <w:rsid w:val="008A60AC"/>
    <w:rsid w:val="008A66DD"/>
    <w:rsid w:val="008A68CA"/>
    <w:rsid w:val="008A69A1"/>
    <w:rsid w:val="008A7121"/>
    <w:rsid w:val="008A745F"/>
    <w:rsid w:val="008A7FB2"/>
    <w:rsid w:val="008B0186"/>
    <w:rsid w:val="008B0296"/>
    <w:rsid w:val="008B04D7"/>
    <w:rsid w:val="008B0E92"/>
    <w:rsid w:val="008B11F0"/>
    <w:rsid w:val="008B16A6"/>
    <w:rsid w:val="008B1AB3"/>
    <w:rsid w:val="008B1AC5"/>
    <w:rsid w:val="008B1C4C"/>
    <w:rsid w:val="008B253A"/>
    <w:rsid w:val="008B25DD"/>
    <w:rsid w:val="008B260B"/>
    <w:rsid w:val="008B309B"/>
    <w:rsid w:val="008B3D7E"/>
    <w:rsid w:val="008B4616"/>
    <w:rsid w:val="008B4A8C"/>
    <w:rsid w:val="008B4DB4"/>
    <w:rsid w:val="008B5160"/>
    <w:rsid w:val="008B526C"/>
    <w:rsid w:val="008B53BB"/>
    <w:rsid w:val="008B5561"/>
    <w:rsid w:val="008B5EA5"/>
    <w:rsid w:val="008B64AD"/>
    <w:rsid w:val="008B67B4"/>
    <w:rsid w:val="008B68F2"/>
    <w:rsid w:val="008B6D43"/>
    <w:rsid w:val="008B6F4B"/>
    <w:rsid w:val="008B6F75"/>
    <w:rsid w:val="008B779B"/>
    <w:rsid w:val="008B7951"/>
    <w:rsid w:val="008B7BE7"/>
    <w:rsid w:val="008C00AB"/>
    <w:rsid w:val="008C00F6"/>
    <w:rsid w:val="008C05E0"/>
    <w:rsid w:val="008C1044"/>
    <w:rsid w:val="008C123B"/>
    <w:rsid w:val="008C138C"/>
    <w:rsid w:val="008C152A"/>
    <w:rsid w:val="008C1633"/>
    <w:rsid w:val="008C17F7"/>
    <w:rsid w:val="008C2059"/>
    <w:rsid w:val="008C2124"/>
    <w:rsid w:val="008C23AA"/>
    <w:rsid w:val="008C2404"/>
    <w:rsid w:val="008C2500"/>
    <w:rsid w:val="008C299D"/>
    <w:rsid w:val="008C2C2E"/>
    <w:rsid w:val="008C2FC1"/>
    <w:rsid w:val="008C3183"/>
    <w:rsid w:val="008C321D"/>
    <w:rsid w:val="008C323D"/>
    <w:rsid w:val="008C38FA"/>
    <w:rsid w:val="008C395F"/>
    <w:rsid w:val="008C3BDC"/>
    <w:rsid w:val="008C41BD"/>
    <w:rsid w:val="008C424D"/>
    <w:rsid w:val="008C4B2E"/>
    <w:rsid w:val="008C4C7A"/>
    <w:rsid w:val="008C4CD7"/>
    <w:rsid w:val="008C4E3F"/>
    <w:rsid w:val="008C5027"/>
    <w:rsid w:val="008C50C7"/>
    <w:rsid w:val="008C5912"/>
    <w:rsid w:val="008C594F"/>
    <w:rsid w:val="008C59D6"/>
    <w:rsid w:val="008C5C72"/>
    <w:rsid w:val="008C5E38"/>
    <w:rsid w:val="008C6126"/>
    <w:rsid w:val="008C64F1"/>
    <w:rsid w:val="008C65DE"/>
    <w:rsid w:val="008C6708"/>
    <w:rsid w:val="008C6741"/>
    <w:rsid w:val="008C69F4"/>
    <w:rsid w:val="008C6B1A"/>
    <w:rsid w:val="008C705E"/>
    <w:rsid w:val="008C70E3"/>
    <w:rsid w:val="008C738D"/>
    <w:rsid w:val="008C7433"/>
    <w:rsid w:val="008C755A"/>
    <w:rsid w:val="008C75E9"/>
    <w:rsid w:val="008C7928"/>
    <w:rsid w:val="008C7CFB"/>
    <w:rsid w:val="008C7E54"/>
    <w:rsid w:val="008D002C"/>
    <w:rsid w:val="008D0206"/>
    <w:rsid w:val="008D0476"/>
    <w:rsid w:val="008D07D9"/>
    <w:rsid w:val="008D0B24"/>
    <w:rsid w:val="008D0C5F"/>
    <w:rsid w:val="008D0F43"/>
    <w:rsid w:val="008D117A"/>
    <w:rsid w:val="008D1DF2"/>
    <w:rsid w:val="008D2A11"/>
    <w:rsid w:val="008D2A27"/>
    <w:rsid w:val="008D2CF4"/>
    <w:rsid w:val="008D2D54"/>
    <w:rsid w:val="008D312C"/>
    <w:rsid w:val="008D33AC"/>
    <w:rsid w:val="008D3476"/>
    <w:rsid w:val="008D352A"/>
    <w:rsid w:val="008D3A42"/>
    <w:rsid w:val="008D3C4A"/>
    <w:rsid w:val="008D4C8A"/>
    <w:rsid w:val="008D4E98"/>
    <w:rsid w:val="008D57A2"/>
    <w:rsid w:val="008D5A6D"/>
    <w:rsid w:val="008D5D05"/>
    <w:rsid w:val="008D5DF1"/>
    <w:rsid w:val="008D6061"/>
    <w:rsid w:val="008D6178"/>
    <w:rsid w:val="008D670D"/>
    <w:rsid w:val="008D6856"/>
    <w:rsid w:val="008D6B2A"/>
    <w:rsid w:val="008D6CA7"/>
    <w:rsid w:val="008D6E09"/>
    <w:rsid w:val="008D6EAC"/>
    <w:rsid w:val="008D6FCD"/>
    <w:rsid w:val="008D74A1"/>
    <w:rsid w:val="008D7E5F"/>
    <w:rsid w:val="008E031A"/>
    <w:rsid w:val="008E08BD"/>
    <w:rsid w:val="008E0CFD"/>
    <w:rsid w:val="008E0D6B"/>
    <w:rsid w:val="008E0E65"/>
    <w:rsid w:val="008E0E6F"/>
    <w:rsid w:val="008E12C2"/>
    <w:rsid w:val="008E1396"/>
    <w:rsid w:val="008E1598"/>
    <w:rsid w:val="008E16F8"/>
    <w:rsid w:val="008E1DF7"/>
    <w:rsid w:val="008E22A4"/>
    <w:rsid w:val="008E27C8"/>
    <w:rsid w:val="008E3513"/>
    <w:rsid w:val="008E36A1"/>
    <w:rsid w:val="008E3779"/>
    <w:rsid w:val="008E395E"/>
    <w:rsid w:val="008E3EA0"/>
    <w:rsid w:val="008E4033"/>
    <w:rsid w:val="008E48DB"/>
    <w:rsid w:val="008E4C85"/>
    <w:rsid w:val="008E5010"/>
    <w:rsid w:val="008E50C4"/>
    <w:rsid w:val="008E516A"/>
    <w:rsid w:val="008E5391"/>
    <w:rsid w:val="008E5498"/>
    <w:rsid w:val="008E56AA"/>
    <w:rsid w:val="008E5E36"/>
    <w:rsid w:val="008E6518"/>
    <w:rsid w:val="008E673F"/>
    <w:rsid w:val="008E6781"/>
    <w:rsid w:val="008E6EC4"/>
    <w:rsid w:val="008E6EF2"/>
    <w:rsid w:val="008E6F24"/>
    <w:rsid w:val="008E70C9"/>
    <w:rsid w:val="008E7285"/>
    <w:rsid w:val="008E73A4"/>
    <w:rsid w:val="008E73F3"/>
    <w:rsid w:val="008E7723"/>
    <w:rsid w:val="008E777F"/>
    <w:rsid w:val="008E7CAB"/>
    <w:rsid w:val="008E7EB7"/>
    <w:rsid w:val="008F04A9"/>
    <w:rsid w:val="008F07C6"/>
    <w:rsid w:val="008F07FD"/>
    <w:rsid w:val="008F11A2"/>
    <w:rsid w:val="008F1230"/>
    <w:rsid w:val="008F193C"/>
    <w:rsid w:val="008F1BC5"/>
    <w:rsid w:val="008F240A"/>
    <w:rsid w:val="008F29B9"/>
    <w:rsid w:val="008F29F5"/>
    <w:rsid w:val="008F2E28"/>
    <w:rsid w:val="008F343D"/>
    <w:rsid w:val="008F368F"/>
    <w:rsid w:val="008F38B3"/>
    <w:rsid w:val="008F3CC8"/>
    <w:rsid w:val="008F441A"/>
    <w:rsid w:val="008F4936"/>
    <w:rsid w:val="008F4DC9"/>
    <w:rsid w:val="008F5027"/>
    <w:rsid w:val="008F508B"/>
    <w:rsid w:val="008F5495"/>
    <w:rsid w:val="008F5597"/>
    <w:rsid w:val="008F5697"/>
    <w:rsid w:val="008F5AFC"/>
    <w:rsid w:val="008F5BA5"/>
    <w:rsid w:val="008F5DB6"/>
    <w:rsid w:val="008F5F79"/>
    <w:rsid w:val="008F60F2"/>
    <w:rsid w:val="008F6292"/>
    <w:rsid w:val="008F6338"/>
    <w:rsid w:val="008F63CE"/>
    <w:rsid w:val="008F65E2"/>
    <w:rsid w:val="008F690A"/>
    <w:rsid w:val="008F6F96"/>
    <w:rsid w:val="008F7125"/>
    <w:rsid w:val="008F71C1"/>
    <w:rsid w:val="008F7669"/>
    <w:rsid w:val="008F7E7A"/>
    <w:rsid w:val="0090076F"/>
    <w:rsid w:val="0090149B"/>
    <w:rsid w:val="009016B6"/>
    <w:rsid w:val="00901A94"/>
    <w:rsid w:val="00901AC8"/>
    <w:rsid w:val="00901E1A"/>
    <w:rsid w:val="00901EBD"/>
    <w:rsid w:val="00901F85"/>
    <w:rsid w:val="0090216A"/>
    <w:rsid w:val="009022F3"/>
    <w:rsid w:val="009028A6"/>
    <w:rsid w:val="00902F36"/>
    <w:rsid w:val="00903252"/>
    <w:rsid w:val="00903314"/>
    <w:rsid w:val="0090355D"/>
    <w:rsid w:val="009038D2"/>
    <w:rsid w:val="009039B8"/>
    <w:rsid w:val="00903E22"/>
    <w:rsid w:val="00903E29"/>
    <w:rsid w:val="00903EDC"/>
    <w:rsid w:val="00903F61"/>
    <w:rsid w:val="00904A30"/>
    <w:rsid w:val="00905932"/>
    <w:rsid w:val="00905C7E"/>
    <w:rsid w:val="00905F9A"/>
    <w:rsid w:val="009060CE"/>
    <w:rsid w:val="009063A4"/>
    <w:rsid w:val="0090644D"/>
    <w:rsid w:val="0090697D"/>
    <w:rsid w:val="00906CB2"/>
    <w:rsid w:val="00906EAC"/>
    <w:rsid w:val="00907588"/>
    <w:rsid w:val="00907B26"/>
    <w:rsid w:val="00907D2C"/>
    <w:rsid w:val="00907EFC"/>
    <w:rsid w:val="0091083A"/>
    <w:rsid w:val="00910A69"/>
    <w:rsid w:val="00910C46"/>
    <w:rsid w:val="00910FBB"/>
    <w:rsid w:val="0091103D"/>
    <w:rsid w:val="0091114D"/>
    <w:rsid w:val="00911184"/>
    <w:rsid w:val="00911526"/>
    <w:rsid w:val="00911CD4"/>
    <w:rsid w:val="00911F71"/>
    <w:rsid w:val="009121BE"/>
    <w:rsid w:val="0091227F"/>
    <w:rsid w:val="00912D76"/>
    <w:rsid w:val="00912F8D"/>
    <w:rsid w:val="009130A0"/>
    <w:rsid w:val="00913543"/>
    <w:rsid w:val="009137F8"/>
    <w:rsid w:val="00913817"/>
    <w:rsid w:val="009139FA"/>
    <w:rsid w:val="00913AB8"/>
    <w:rsid w:val="00914FC1"/>
    <w:rsid w:val="0091524A"/>
    <w:rsid w:val="0091587F"/>
    <w:rsid w:val="009159A8"/>
    <w:rsid w:val="009159B9"/>
    <w:rsid w:val="00915B8C"/>
    <w:rsid w:val="00915FA0"/>
    <w:rsid w:val="0091610E"/>
    <w:rsid w:val="00916124"/>
    <w:rsid w:val="0091635C"/>
    <w:rsid w:val="009168CA"/>
    <w:rsid w:val="00916C0D"/>
    <w:rsid w:val="00917321"/>
    <w:rsid w:val="00917573"/>
    <w:rsid w:val="0091787D"/>
    <w:rsid w:val="00917C48"/>
    <w:rsid w:val="00917C78"/>
    <w:rsid w:val="00920C27"/>
    <w:rsid w:val="00920C2D"/>
    <w:rsid w:val="00921316"/>
    <w:rsid w:val="009213E3"/>
    <w:rsid w:val="00921942"/>
    <w:rsid w:val="009219B3"/>
    <w:rsid w:val="00921A95"/>
    <w:rsid w:val="00921ECB"/>
    <w:rsid w:val="00922405"/>
    <w:rsid w:val="00922610"/>
    <w:rsid w:val="0092320A"/>
    <w:rsid w:val="0092333D"/>
    <w:rsid w:val="00923514"/>
    <w:rsid w:val="00923AB3"/>
    <w:rsid w:val="00923E10"/>
    <w:rsid w:val="00924160"/>
    <w:rsid w:val="009243C2"/>
    <w:rsid w:val="009243DB"/>
    <w:rsid w:val="009247E3"/>
    <w:rsid w:val="009248B8"/>
    <w:rsid w:val="00924C7F"/>
    <w:rsid w:val="00924E92"/>
    <w:rsid w:val="009259BF"/>
    <w:rsid w:val="00925CD4"/>
    <w:rsid w:val="009260FA"/>
    <w:rsid w:val="009261F6"/>
    <w:rsid w:val="0092642F"/>
    <w:rsid w:val="0092644C"/>
    <w:rsid w:val="00927240"/>
    <w:rsid w:val="00927425"/>
    <w:rsid w:val="0092759C"/>
    <w:rsid w:val="00927719"/>
    <w:rsid w:val="00927F56"/>
    <w:rsid w:val="009304A6"/>
    <w:rsid w:val="00930719"/>
    <w:rsid w:val="00930AB8"/>
    <w:rsid w:val="00930AD9"/>
    <w:rsid w:val="00930B52"/>
    <w:rsid w:val="00930D2C"/>
    <w:rsid w:val="00931613"/>
    <w:rsid w:val="00931891"/>
    <w:rsid w:val="00931B8A"/>
    <w:rsid w:val="00931C5D"/>
    <w:rsid w:val="00931D19"/>
    <w:rsid w:val="00931E94"/>
    <w:rsid w:val="009320DF"/>
    <w:rsid w:val="009320ED"/>
    <w:rsid w:val="0093245B"/>
    <w:rsid w:val="009324F8"/>
    <w:rsid w:val="0093262E"/>
    <w:rsid w:val="00932E11"/>
    <w:rsid w:val="00932E24"/>
    <w:rsid w:val="00932FDE"/>
    <w:rsid w:val="00933224"/>
    <w:rsid w:val="00933300"/>
    <w:rsid w:val="00933616"/>
    <w:rsid w:val="00933821"/>
    <w:rsid w:val="00933F07"/>
    <w:rsid w:val="0093400B"/>
    <w:rsid w:val="00934ACC"/>
    <w:rsid w:val="00934B60"/>
    <w:rsid w:val="00934D01"/>
    <w:rsid w:val="00934E91"/>
    <w:rsid w:val="0093514B"/>
    <w:rsid w:val="009353D7"/>
    <w:rsid w:val="00935A6B"/>
    <w:rsid w:val="00935A7C"/>
    <w:rsid w:val="00935E8B"/>
    <w:rsid w:val="00936747"/>
    <w:rsid w:val="009375B4"/>
    <w:rsid w:val="0093780C"/>
    <w:rsid w:val="00937FD4"/>
    <w:rsid w:val="009403CE"/>
    <w:rsid w:val="00940460"/>
    <w:rsid w:val="00940DEB"/>
    <w:rsid w:val="00940F4E"/>
    <w:rsid w:val="009410FD"/>
    <w:rsid w:val="0094137E"/>
    <w:rsid w:val="0094151E"/>
    <w:rsid w:val="00941748"/>
    <w:rsid w:val="009420F5"/>
    <w:rsid w:val="009421AA"/>
    <w:rsid w:val="009423AF"/>
    <w:rsid w:val="00942681"/>
    <w:rsid w:val="00942CEA"/>
    <w:rsid w:val="00943341"/>
    <w:rsid w:val="00943476"/>
    <w:rsid w:val="00943695"/>
    <w:rsid w:val="0094395B"/>
    <w:rsid w:val="00943A83"/>
    <w:rsid w:val="00944187"/>
    <w:rsid w:val="00944467"/>
    <w:rsid w:val="009444F2"/>
    <w:rsid w:val="009445FD"/>
    <w:rsid w:val="00944B3B"/>
    <w:rsid w:val="00944C53"/>
    <w:rsid w:val="00944CC3"/>
    <w:rsid w:val="00945A42"/>
    <w:rsid w:val="00945F12"/>
    <w:rsid w:val="0094605D"/>
    <w:rsid w:val="009464F0"/>
    <w:rsid w:val="0094671A"/>
    <w:rsid w:val="0094673B"/>
    <w:rsid w:val="00946796"/>
    <w:rsid w:val="00946D5F"/>
    <w:rsid w:val="00947054"/>
    <w:rsid w:val="0094709F"/>
    <w:rsid w:val="0094714A"/>
    <w:rsid w:val="00947264"/>
    <w:rsid w:val="009474F8"/>
    <w:rsid w:val="0094762B"/>
    <w:rsid w:val="0094794A"/>
    <w:rsid w:val="00947AA1"/>
    <w:rsid w:val="00947D6A"/>
    <w:rsid w:val="00947EF2"/>
    <w:rsid w:val="00947F0A"/>
    <w:rsid w:val="00947F23"/>
    <w:rsid w:val="0095006D"/>
    <w:rsid w:val="0095016E"/>
    <w:rsid w:val="009507AA"/>
    <w:rsid w:val="0095089E"/>
    <w:rsid w:val="009510A7"/>
    <w:rsid w:val="009515F3"/>
    <w:rsid w:val="00951A6D"/>
    <w:rsid w:val="00951E8D"/>
    <w:rsid w:val="00951F11"/>
    <w:rsid w:val="00951F90"/>
    <w:rsid w:val="00952156"/>
    <w:rsid w:val="00952231"/>
    <w:rsid w:val="00952434"/>
    <w:rsid w:val="0095255B"/>
    <w:rsid w:val="0095266D"/>
    <w:rsid w:val="00952B46"/>
    <w:rsid w:val="00953024"/>
    <w:rsid w:val="00953212"/>
    <w:rsid w:val="00953251"/>
    <w:rsid w:val="0095372B"/>
    <w:rsid w:val="00953C2D"/>
    <w:rsid w:val="00953F0B"/>
    <w:rsid w:val="00953FE5"/>
    <w:rsid w:val="00954503"/>
    <w:rsid w:val="00954CD3"/>
    <w:rsid w:val="00954F0F"/>
    <w:rsid w:val="0095533F"/>
    <w:rsid w:val="0095589C"/>
    <w:rsid w:val="00955BAC"/>
    <w:rsid w:val="00955CC9"/>
    <w:rsid w:val="00955DBA"/>
    <w:rsid w:val="009561F8"/>
    <w:rsid w:val="0095623F"/>
    <w:rsid w:val="0095634C"/>
    <w:rsid w:val="00956684"/>
    <w:rsid w:val="009567CA"/>
    <w:rsid w:val="009569E7"/>
    <w:rsid w:val="00956E15"/>
    <w:rsid w:val="00956FA7"/>
    <w:rsid w:val="009575AC"/>
    <w:rsid w:val="009578E8"/>
    <w:rsid w:val="00957A7E"/>
    <w:rsid w:val="00957F15"/>
    <w:rsid w:val="00960648"/>
    <w:rsid w:val="00960780"/>
    <w:rsid w:val="00960BD6"/>
    <w:rsid w:val="00960F29"/>
    <w:rsid w:val="009612DD"/>
    <w:rsid w:val="009614EA"/>
    <w:rsid w:val="009615A3"/>
    <w:rsid w:val="0096169E"/>
    <w:rsid w:val="00961713"/>
    <w:rsid w:val="00961787"/>
    <w:rsid w:val="00961908"/>
    <w:rsid w:val="00962982"/>
    <w:rsid w:val="00962A51"/>
    <w:rsid w:val="00962B59"/>
    <w:rsid w:val="00962E49"/>
    <w:rsid w:val="00963213"/>
    <w:rsid w:val="009633BD"/>
    <w:rsid w:val="0096369D"/>
    <w:rsid w:val="00963705"/>
    <w:rsid w:val="00963991"/>
    <w:rsid w:val="0096415F"/>
    <w:rsid w:val="00964586"/>
    <w:rsid w:val="00964DEF"/>
    <w:rsid w:val="009655D8"/>
    <w:rsid w:val="009656F4"/>
    <w:rsid w:val="009659C9"/>
    <w:rsid w:val="00965A3F"/>
    <w:rsid w:val="00965B32"/>
    <w:rsid w:val="00965B66"/>
    <w:rsid w:val="0096609D"/>
    <w:rsid w:val="009663E2"/>
    <w:rsid w:val="00966AF5"/>
    <w:rsid w:val="00966C7C"/>
    <w:rsid w:val="00966CCC"/>
    <w:rsid w:val="00966DA1"/>
    <w:rsid w:val="00967048"/>
    <w:rsid w:val="00967076"/>
    <w:rsid w:val="0096748E"/>
    <w:rsid w:val="00967499"/>
    <w:rsid w:val="00967E95"/>
    <w:rsid w:val="00967EE3"/>
    <w:rsid w:val="009704CD"/>
    <w:rsid w:val="00970873"/>
    <w:rsid w:val="00970BB4"/>
    <w:rsid w:val="00970DF7"/>
    <w:rsid w:val="00971065"/>
    <w:rsid w:val="009710FE"/>
    <w:rsid w:val="00971319"/>
    <w:rsid w:val="0097138E"/>
    <w:rsid w:val="0097159F"/>
    <w:rsid w:val="00971978"/>
    <w:rsid w:val="00971F2A"/>
    <w:rsid w:val="00972279"/>
    <w:rsid w:val="0097254A"/>
    <w:rsid w:val="00972BCD"/>
    <w:rsid w:val="00972C4B"/>
    <w:rsid w:val="00973265"/>
    <w:rsid w:val="00973C42"/>
    <w:rsid w:val="00973CBA"/>
    <w:rsid w:val="0097416B"/>
    <w:rsid w:val="00974448"/>
    <w:rsid w:val="009744FC"/>
    <w:rsid w:val="00974512"/>
    <w:rsid w:val="009746C0"/>
    <w:rsid w:val="009748A0"/>
    <w:rsid w:val="0097503D"/>
    <w:rsid w:val="00975084"/>
    <w:rsid w:val="00975A03"/>
    <w:rsid w:val="00975CF2"/>
    <w:rsid w:val="009761EA"/>
    <w:rsid w:val="00976268"/>
    <w:rsid w:val="0097648E"/>
    <w:rsid w:val="0097674D"/>
    <w:rsid w:val="0097695A"/>
    <w:rsid w:val="009772DE"/>
    <w:rsid w:val="00977337"/>
    <w:rsid w:val="0097744D"/>
    <w:rsid w:val="00977992"/>
    <w:rsid w:val="009779F3"/>
    <w:rsid w:val="00977E36"/>
    <w:rsid w:val="00977E52"/>
    <w:rsid w:val="00977F5E"/>
    <w:rsid w:val="00977F67"/>
    <w:rsid w:val="009801DA"/>
    <w:rsid w:val="00980744"/>
    <w:rsid w:val="00981AE4"/>
    <w:rsid w:val="00981FB3"/>
    <w:rsid w:val="0098201E"/>
    <w:rsid w:val="009820A4"/>
    <w:rsid w:val="00982449"/>
    <w:rsid w:val="00982A7B"/>
    <w:rsid w:val="00982FD8"/>
    <w:rsid w:val="0098330B"/>
    <w:rsid w:val="00983327"/>
    <w:rsid w:val="009833DA"/>
    <w:rsid w:val="009834B2"/>
    <w:rsid w:val="00983692"/>
    <w:rsid w:val="00983A29"/>
    <w:rsid w:val="00983B26"/>
    <w:rsid w:val="00983B72"/>
    <w:rsid w:val="0098427F"/>
    <w:rsid w:val="0098459F"/>
    <w:rsid w:val="009846C8"/>
    <w:rsid w:val="00984A60"/>
    <w:rsid w:val="00985031"/>
    <w:rsid w:val="009852A3"/>
    <w:rsid w:val="009854C9"/>
    <w:rsid w:val="0098577B"/>
    <w:rsid w:val="009857FB"/>
    <w:rsid w:val="009859D1"/>
    <w:rsid w:val="00985B07"/>
    <w:rsid w:val="00985D31"/>
    <w:rsid w:val="009862F8"/>
    <w:rsid w:val="009862FB"/>
    <w:rsid w:val="009868A9"/>
    <w:rsid w:val="00986BD8"/>
    <w:rsid w:val="00986EAA"/>
    <w:rsid w:val="00986EAC"/>
    <w:rsid w:val="009900AA"/>
    <w:rsid w:val="009906BE"/>
    <w:rsid w:val="00990D05"/>
    <w:rsid w:val="00990F9D"/>
    <w:rsid w:val="0099179A"/>
    <w:rsid w:val="00991EA6"/>
    <w:rsid w:val="009922DF"/>
    <w:rsid w:val="00992319"/>
    <w:rsid w:val="00992565"/>
    <w:rsid w:val="009926A2"/>
    <w:rsid w:val="00992838"/>
    <w:rsid w:val="00992875"/>
    <w:rsid w:val="009929D4"/>
    <w:rsid w:val="00992D08"/>
    <w:rsid w:val="00992D7A"/>
    <w:rsid w:val="00992EB3"/>
    <w:rsid w:val="0099303A"/>
    <w:rsid w:val="00993102"/>
    <w:rsid w:val="00993300"/>
    <w:rsid w:val="009937DF"/>
    <w:rsid w:val="00993814"/>
    <w:rsid w:val="00993C8D"/>
    <w:rsid w:val="00993F01"/>
    <w:rsid w:val="00994177"/>
    <w:rsid w:val="00994967"/>
    <w:rsid w:val="00994FA7"/>
    <w:rsid w:val="00995022"/>
    <w:rsid w:val="009952F7"/>
    <w:rsid w:val="00995349"/>
    <w:rsid w:val="009953C6"/>
    <w:rsid w:val="0099545F"/>
    <w:rsid w:val="00995C04"/>
    <w:rsid w:val="00995CDB"/>
    <w:rsid w:val="009960F4"/>
    <w:rsid w:val="00996413"/>
    <w:rsid w:val="0099677A"/>
    <w:rsid w:val="00996BB0"/>
    <w:rsid w:val="00996D35"/>
    <w:rsid w:val="00996E5C"/>
    <w:rsid w:val="00996F03"/>
    <w:rsid w:val="00997428"/>
    <w:rsid w:val="0099757D"/>
    <w:rsid w:val="0099764A"/>
    <w:rsid w:val="009977C7"/>
    <w:rsid w:val="00997928"/>
    <w:rsid w:val="00997A1E"/>
    <w:rsid w:val="00997FF1"/>
    <w:rsid w:val="009A033D"/>
    <w:rsid w:val="009A0737"/>
    <w:rsid w:val="009A08F4"/>
    <w:rsid w:val="009A0B2F"/>
    <w:rsid w:val="009A0F94"/>
    <w:rsid w:val="009A0FF6"/>
    <w:rsid w:val="009A1471"/>
    <w:rsid w:val="009A1624"/>
    <w:rsid w:val="009A16DB"/>
    <w:rsid w:val="009A1770"/>
    <w:rsid w:val="009A1FBA"/>
    <w:rsid w:val="009A2193"/>
    <w:rsid w:val="009A2364"/>
    <w:rsid w:val="009A2A7F"/>
    <w:rsid w:val="009A2CA1"/>
    <w:rsid w:val="009A3352"/>
    <w:rsid w:val="009A33B2"/>
    <w:rsid w:val="009A3474"/>
    <w:rsid w:val="009A36E7"/>
    <w:rsid w:val="009A3738"/>
    <w:rsid w:val="009A383A"/>
    <w:rsid w:val="009A3929"/>
    <w:rsid w:val="009A39BA"/>
    <w:rsid w:val="009A3D53"/>
    <w:rsid w:val="009A4023"/>
    <w:rsid w:val="009A4402"/>
    <w:rsid w:val="009A4D0F"/>
    <w:rsid w:val="009A4F81"/>
    <w:rsid w:val="009A5227"/>
    <w:rsid w:val="009A5378"/>
    <w:rsid w:val="009A5888"/>
    <w:rsid w:val="009A6221"/>
    <w:rsid w:val="009A6569"/>
    <w:rsid w:val="009A6B76"/>
    <w:rsid w:val="009A7370"/>
    <w:rsid w:val="009A75B8"/>
    <w:rsid w:val="009A79D1"/>
    <w:rsid w:val="009A7C71"/>
    <w:rsid w:val="009A7D39"/>
    <w:rsid w:val="009A7DF9"/>
    <w:rsid w:val="009A7FEA"/>
    <w:rsid w:val="009B078B"/>
    <w:rsid w:val="009B0EE7"/>
    <w:rsid w:val="009B1154"/>
    <w:rsid w:val="009B11C4"/>
    <w:rsid w:val="009B14F8"/>
    <w:rsid w:val="009B1609"/>
    <w:rsid w:val="009B16B0"/>
    <w:rsid w:val="009B1D6B"/>
    <w:rsid w:val="009B1E7B"/>
    <w:rsid w:val="009B1F09"/>
    <w:rsid w:val="009B2127"/>
    <w:rsid w:val="009B215B"/>
    <w:rsid w:val="009B2450"/>
    <w:rsid w:val="009B288E"/>
    <w:rsid w:val="009B2A0C"/>
    <w:rsid w:val="009B2D12"/>
    <w:rsid w:val="009B3380"/>
    <w:rsid w:val="009B34D1"/>
    <w:rsid w:val="009B36FF"/>
    <w:rsid w:val="009B3A6F"/>
    <w:rsid w:val="009B3A8A"/>
    <w:rsid w:val="009B3AEE"/>
    <w:rsid w:val="009B3D5B"/>
    <w:rsid w:val="009B3FA6"/>
    <w:rsid w:val="009B3FBC"/>
    <w:rsid w:val="009B40E8"/>
    <w:rsid w:val="009B42C1"/>
    <w:rsid w:val="009B46BA"/>
    <w:rsid w:val="009B4818"/>
    <w:rsid w:val="009B48D2"/>
    <w:rsid w:val="009B48E6"/>
    <w:rsid w:val="009B496E"/>
    <w:rsid w:val="009B49B3"/>
    <w:rsid w:val="009B4E51"/>
    <w:rsid w:val="009B51FA"/>
    <w:rsid w:val="009B5254"/>
    <w:rsid w:val="009B535B"/>
    <w:rsid w:val="009B5455"/>
    <w:rsid w:val="009B57D5"/>
    <w:rsid w:val="009B5D31"/>
    <w:rsid w:val="009B6057"/>
    <w:rsid w:val="009B6288"/>
    <w:rsid w:val="009B6467"/>
    <w:rsid w:val="009B693F"/>
    <w:rsid w:val="009B6B98"/>
    <w:rsid w:val="009B6DC1"/>
    <w:rsid w:val="009B6F0F"/>
    <w:rsid w:val="009B6FBB"/>
    <w:rsid w:val="009B6FE0"/>
    <w:rsid w:val="009B7553"/>
    <w:rsid w:val="009B784F"/>
    <w:rsid w:val="009B79D4"/>
    <w:rsid w:val="009B7F81"/>
    <w:rsid w:val="009C00AA"/>
    <w:rsid w:val="009C037C"/>
    <w:rsid w:val="009C03B6"/>
    <w:rsid w:val="009C03BD"/>
    <w:rsid w:val="009C0565"/>
    <w:rsid w:val="009C1010"/>
    <w:rsid w:val="009C1201"/>
    <w:rsid w:val="009C150B"/>
    <w:rsid w:val="009C17BC"/>
    <w:rsid w:val="009C1851"/>
    <w:rsid w:val="009C1A29"/>
    <w:rsid w:val="009C1C2D"/>
    <w:rsid w:val="009C217A"/>
    <w:rsid w:val="009C24ED"/>
    <w:rsid w:val="009C252F"/>
    <w:rsid w:val="009C27F2"/>
    <w:rsid w:val="009C28B1"/>
    <w:rsid w:val="009C31F9"/>
    <w:rsid w:val="009C3202"/>
    <w:rsid w:val="009C3A3E"/>
    <w:rsid w:val="009C3DDA"/>
    <w:rsid w:val="009C3E51"/>
    <w:rsid w:val="009C40CA"/>
    <w:rsid w:val="009C4562"/>
    <w:rsid w:val="009C46CC"/>
    <w:rsid w:val="009C4AD6"/>
    <w:rsid w:val="009C4BED"/>
    <w:rsid w:val="009C4FD4"/>
    <w:rsid w:val="009C5057"/>
    <w:rsid w:val="009C57AD"/>
    <w:rsid w:val="009C6049"/>
    <w:rsid w:val="009C6C64"/>
    <w:rsid w:val="009C6F7A"/>
    <w:rsid w:val="009C7387"/>
    <w:rsid w:val="009C786A"/>
    <w:rsid w:val="009C7C86"/>
    <w:rsid w:val="009C7D1D"/>
    <w:rsid w:val="009C7E71"/>
    <w:rsid w:val="009D0560"/>
    <w:rsid w:val="009D070F"/>
    <w:rsid w:val="009D09B2"/>
    <w:rsid w:val="009D09B5"/>
    <w:rsid w:val="009D0EB9"/>
    <w:rsid w:val="009D19EE"/>
    <w:rsid w:val="009D1D3D"/>
    <w:rsid w:val="009D1F23"/>
    <w:rsid w:val="009D2A50"/>
    <w:rsid w:val="009D2E44"/>
    <w:rsid w:val="009D2F90"/>
    <w:rsid w:val="009D30DA"/>
    <w:rsid w:val="009D312B"/>
    <w:rsid w:val="009D3C72"/>
    <w:rsid w:val="009D3C76"/>
    <w:rsid w:val="009D3D0B"/>
    <w:rsid w:val="009D3D2D"/>
    <w:rsid w:val="009D44B4"/>
    <w:rsid w:val="009D4634"/>
    <w:rsid w:val="009D48C9"/>
    <w:rsid w:val="009D4903"/>
    <w:rsid w:val="009D4921"/>
    <w:rsid w:val="009D4995"/>
    <w:rsid w:val="009D4CB5"/>
    <w:rsid w:val="009D50D5"/>
    <w:rsid w:val="009D5161"/>
    <w:rsid w:val="009D5229"/>
    <w:rsid w:val="009D54EC"/>
    <w:rsid w:val="009D5917"/>
    <w:rsid w:val="009D59B9"/>
    <w:rsid w:val="009D5B0C"/>
    <w:rsid w:val="009D5CEF"/>
    <w:rsid w:val="009D617E"/>
    <w:rsid w:val="009D6186"/>
    <w:rsid w:val="009D66D9"/>
    <w:rsid w:val="009D6A26"/>
    <w:rsid w:val="009D6CC2"/>
    <w:rsid w:val="009D6D25"/>
    <w:rsid w:val="009D7021"/>
    <w:rsid w:val="009D74CF"/>
    <w:rsid w:val="009D7648"/>
    <w:rsid w:val="009D773E"/>
    <w:rsid w:val="009D7B4F"/>
    <w:rsid w:val="009D7CA3"/>
    <w:rsid w:val="009D7E24"/>
    <w:rsid w:val="009E02AF"/>
    <w:rsid w:val="009E0CFD"/>
    <w:rsid w:val="009E0E23"/>
    <w:rsid w:val="009E0F1C"/>
    <w:rsid w:val="009E123F"/>
    <w:rsid w:val="009E1728"/>
    <w:rsid w:val="009E1749"/>
    <w:rsid w:val="009E1851"/>
    <w:rsid w:val="009E18F3"/>
    <w:rsid w:val="009E2337"/>
    <w:rsid w:val="009E26AC"/>
    <w:rsid w:val="009E2936"/>
    <w:rsid w:val="009E2A21"/>
    <w:rsid w:val="009E2C36"/>
    <w:rsid w:val="009E2FD9"/>
    <w:rsid w:val="009E3354"/>
    <w:rsid w:val="009E35D9"/>
    <w:rsid w:val="009E3A6A"/>
    <w:rsid w:val="009E3AF7"/>
    <w:rsid w:val="009E3B9F"/>
    <w:rsid w:val="009E3CBA"/>
    <w:rsid w:val="009E3F03"/>
    <w:rsid w:val="009E4065"/>
    <w:rsid w:val="009E4212"/>
    <w:rsid w:val="009E42B2"/>
    <w:rsid w:val="009E444E"/>
    <w:rsid w:val="009E44BB"/>
    <w:rsid w:val="009E46BF"/>
    <w:rsid w:val="009E4702"/>
    <w:rsid w:val="009E4D82"/>
    <w:rsid w:val="009E5056"/>
    <w:rsid w:val="009E5202"/>
    <w:rsid w:val="009E54D0"/>
    <w:rsid w:val="009E560E"/>
    <w:rsid w:val="009E5D8C"/>
    <w:rsid w:val="009E5DF7"/>
    <w:rsid w:val="009E5ECD"/>
    <w:rsid w:val="009E5ED1"/>
    <w:rsid w:val="009E5F1A"/>
    <w:rsid w:val="009E64E7"/>
    <w:rsid w:val="009E6544"/>
    <w:rsid w:val="009E6601"/>
    <w:rsid w:val="009E6A1F"/>
    <w:rsid w:val="009E6CC9"/>
    <w:rsid w:val="009E77A8"/>
    <w:rsid w:val="009E7925"/>
    <w:rsid w:val="009E7F26"/>
    <w:rsid w:val="009F0643"/>
    <w:rsid w:val="009F0A76"/>
    <w:rsid w:val="009F0AED"/>
    <w:rsid w:val="009F171F"/>
    <w:rsid w:val="009F17D1"/>
    <w:rsid w:val="009F1D06"/>
    <w:rsid w:val="009F21B6"/>
    <w:rsid w:val="009F2452"/>
    <w:rsid w:val="009F2747"/>
    <w:rsid w:val="009F2B62"/>
    <w:rsid w:val="009F381A"/>
    <w:rsid w:val="009F396D"/>
    <w:rsid w:val="009F3B1C"/>
    <w:rsid w:val="009F3C4A"/>
    <w:rsid w:val="009F3E7E"/>
    <w:rsid w:val="009F42D5"/>
    <w:rsid w:val="009F4552"/>
    <w:rsid w:val="009F45D0"/>
    <w:rsid w:val="009F49C4"/>
    <w:rsid w:val="009F4DA7"/>
    <w:rsid w:val="009F4F01"/>
    <w:rsid w:val="009F4FB5"/>
    <w:rsid w:val="009F5397"/>
    <w:rsid w:val="009F548A"/>
    <w:rsid w:val="009F54A5"/>
    <w:rsid w:val="009F5892"/>
    <w:rsid w:val="009F5953"/>
    <w:rsid w:val="009F59E8"/>
    <w:rsid w:val="009F5BB3"/>
    <w:rsid w:val="009F5DE1"/>
    <w:rsid w:val="009F6175"/>
    <w:rsid w:val="009F663F"/>
    <w:rsid w:val="009F6829"/>
    <w:rsid w:val="009F6B2B"/>
    <w:rsid w:val="009F715C"/>
    <w:rsid w:val="009F7490"/>
    <w:rsid w:val="009F796D"/>
    <w:rsid w:val="009F7BE5"/>
    <w:rsid w:val="009F7C71"/>
    <w:rsid w:val="00A0010C"/>
    <w:rsid w:val="00A0021B"/>
    <w:rsid w:val="00A00916"/>
    <w:rsid w:val="00A00B33"/>
    <w:rsid w:val="00A00EF1"/>
    <w:rsid w:val="00A01220"/>
    <w:rsid w:val="00A013B0"/>
    <w:rsid w:val="00A014BA"/>
    <w:rsid w:val="00A019E1"/>
    <w:rsid w:val="00A01C86"/>
    <w:rsid w:val="00A01D71"/>
    <w:rsid w:val="00A02554"/>
    <w:rsid w:val="00A02B8B"/>
    <w:rsid w:val="00A030E6"/>
    <w:rsid w:val="00A035E3"/>
    <w:rsid w:val="00A040DC"/>
    <w:rsid w:val="00A04220"/>
    <w:rsid w:val="00A043F7"/>
    <w:rsid w:val="00A05374"/>
    <w:rsid w:val="00A05586"/>
    <w:rsid w:val="00A05B05"/>
    <w:rsid w:val="00A05FFE"/>
    <w:rsid w:val="00A060BC"/>
    <w:rsid w:val="00A06125"/>
    <w:rsid w:val="00A062D1"/>
    <w:rsid w:val="00A064C3"/>
    <w:rsid w:val="00A065F2"/>
    <w:rsid w:val="00A066C3"/>
    <w:rsid w:val="00A06818"/>
    <w:rsid w:val="00A068B4"/>
    <w:rsid w:val="00A06CB0"/>
    <w:rsid w:val="00A078C2"/>
    <w:rsid w:val="00A07C2D"/>
    <w:rsid w:val="00A100E2"/>
    <w:rsid w:val="00A107C0"/>
    <w:rsid w:val="00A107F1"/>
    <w:rsid w:val="00A10942"/>
    <w:rsid w:val="00A10B1D"/>
    <w:rsid w:val="00A11052"/>
    <w:rsid w:val="00A1185C"/>
    <w:rsid w:val="00A11DA2"/>
    <w:rsid w:val="00A11DAF"/>
    <w:rsid w:val="00A11E59"/>
    <w:rsid w:val="00A123C7"/>
    <w:rsid w:val="00A128D7"/>
    <w:rsid w:val="00A12AAD"/>
    <w:rsid w:val="00A12E65"/>
    <w:rsid w:val="00A12FE8"/>
    <w:rsid w:val="00A13221"/>
    <w:rsid w:val="00A13280"/>
    <w:rsid w:val="00A13787"/>
    <w:rsid w:val="00A137C9"/>
    <w:rsid w:val="00A138AC"/>
    <w:rsid w:val="00A13C2E"/>
    <w:rsid w:val="00A13F38"/>
    <w:rsid w:val="00A146B5"/>
    <w:rsid w:val="00A147A0"/>
    <w:rsid w:val="00A14BB6"/>
    <w:rsid w:val="00A14BCD"/>
    <w:rsid w:val="00A14C61"/>
    <w:rsid w:val="00A14CB0"/>
    <w:rsid w:val="00A1513A"/>
    <w:rsid w:val="00A152D4"/>
    <w:rsid w:val="00A155B8"/>
    <w:rsid w:val="00A155FA"/>
    <w:rsid w:val="00A15722"/>
    <w:rsid w:val="00A15DC9"/>
    <w:rsid w:val="00A16201"/>
    <w:rsid w:val="00A167A4"/>
    <w:rsid w:val="00A167C9"/>
    <w:rsid w:val="00A16ED1"/>
    <w:rsid w:val="00A170A6"/>
    <w:rsid w:val="00A170F4"/>
    <w:rsid w:val="00A17237"/>
    <w:rsid w:val="00A17737"/>
    <w:rsid w:val="00A17900"/>
    <w:rsid w:val="00A17C9A"/>
    <w:rsid w:val="00A17D24"/>
    <w:rsid w:val="00A17E31"/>
    <w:rsid w:val="00A17FE9"/>
    <w:rsid w:val="00A20053"/>
    <w:rsid w:val="00A2047B"/>
    <w:rsid w:val="00A20904"/>
    <w:rsid w:val="00A20D02"/>
    <w:rsid w:val="00A20F45"/>
    <w:rsid w:val="00A21041"/>
    <w:rsid w:val="00A210F4"/>
    <w:rsid w:val="00A21589"/>
    <w:rsid w:val="00A215AB"/>
    <w:rsid w:val="00A21876"/>
    <w:rsid w:val="00A2195D"/>
    <w:rsid w:val="00A21F2D"/>
    <w:rsid w:val="00A227EE"/>
    <w:rsid w:val="00A229EF"/>
    <w:rsid w:val="00A22AE0"/>
    <w:rsid w:val="00A22EF1"/>
    <w:rsid w:val="00A23AE1"/>
    <w:rsid w:val="00A23C7B"/>
    <w:rsid w:val="00A24280"/>
    <w:rsid w:val="00A242BC"/>
    <w:rsid w:val="00A244BD"/>
    <w:rsid w:val="00A24584"/>
    <w:rsid w:val="00A247C3"/>
    <w:rsid w:val="00A24CB1"/>
    <w:rsid w:val="00A24DD2"/>
    <w:rsid w:val="00A250D6"/>
    <w:rsid w:val="00A25142"/>
    <w:rsid w:val="00A25280"/>
    <w:rsid w:val="00A253AA"/>
    <w:rsid w:val="00A2566C"/>
    <w:rsid w:val="00A25788"/>
    <w:rsid w:val="00A2616C"/>
    <w:rsid w:val="00A262CD"/>
    <w:rsid w:val="00A265EF"/>
    <w:rsid w:val="00A26634"/>
    <w:rsid w:val="00A2665A"/>
    <w:rsid w:val="00A267A5"/>
    <w:rsid w:val="00A26E55"/>
    <w:rsid w:val="00A26F5B"/>
    <w:rsid w:val="00A26FD8"/>
    <w:rsid w:val="00A27359"/>
    <w:rsid w:val="00A274B8"/>
    <w:rsid w:val="00A27AC1"/>
    <w:rsid w:val="00A27C0C"/>
    <w:rsid w:val="00A3023B"/>
    <w:rsid w:val="00A30430"/>
    <w:rsid w:val="00A30811"/>
    <w:rsid w:val="00A30D6F"/>
    <w:rsid w:val="00A31030"/>
    <w:rsid w:val="00A31270"/>
    <w:rsid w:val="00A312CF"/>
    <w:rsid w:val="00A3175B"/>
    <w:rsid w:val="00A31AC2"/>
    <w:rsid w:val="00A31D2A"/>
    <w:rsid w:val="00A324D0"/>
    <w:rsid w:val="00A326CC"/>
    <w:rsid w:val="00A328C9"/>
    <w:rsid w:val="00A32BBD"/>
    <w:rsid w:val="00A32E09"/>
    <w:rsid w:val="00A348B8"/>
    <w:rsid w:val="00A3499C"/>
    <w:rsid w:val="00A349BD"/>
    <w:rsid w:val="00A34E61"/>
    <w:rsid w:val="00A34F2D"/>
    <w:rsid w:val="00A35307"/>
    <w:rsid w:val="00A353DF"/>
    <w:rsid w:val="00A355F7"/>
    <w:rsid w:val="00A35752"/>
    <w:rsid w:val="00A357C2"/>
    <w:rsid w:val="00A357E4"/>
    <w:rsid w:val="00A35C2B"/>
    <w:rsid w:val="00A35EFC"/>
    <w:rsid w:val="00A3617D"/>
    <w:rsid w:val="00A36363"/>
    <w:rsid w:val="00A36414"/>
    <w:rsid w:val="00A36790"/>
    <w:rsid w:val="00A36B1E"/>
    <w:rsid w:val="00A37432"/>
    <w:rsid w:val="00A376F3"/>
    <w:rsid w:val="00A37E67"/>
    <w:rsid w:val="00A37EF7"/>
    <w:rsid w:val="00A40541"/>
    <w:rsid w:val="00A40AC4"/>
    <w:rsid w:val="00A40DAA"/>
    <w:rsid w:val="00A40F0F"/>
    <w:rsid w:val="00A411D7"/>
    <w:rsid w:val="00A41836"/>
    <w:rsid w:val="00A41B42"/>
    <w:rsid w:val="00A41B4E"/>
    <w:rsid w:val="00A41B55"/>
    <w:rsid w:val="00A4205D"/>
    <w:rsid w:val="00A4223E"/>
    <w:rsid w:val="00A42D45"/>
    <w:rsid w:val="00A42DC3"/>
    <w:rsid w:val="00A432ED"/>
    <w:rsid w:val="00A434D8"/>
    <w:rsid w:val="00A434E3"/>
    <w:rsid w:val="00A43AE6"/>
    <w:rsid w:val="00A43F38"/>
    <w:rsid w:val="00A4405A"/>
    <w:rsid w:val="00A44CA9"/>
    <w:rsid w:val="00A44D31"/>
    <w:rsid w:val="00A44D9C"/>
    <w:rsid w:val="00A44EDD"/>
    <w:rsid w:val="00A458AD"/>
    <w:rsid w:val="00A4590C"/>
    <w:rsid w:val="00A45C51"/>
    <w:rsid w:val="00A45D44"/>
    <w:rsid w:val="00A45F60"/>
    <w:rsid w:val="00A46203"/>
    <w:rsid w:val="00A46445"/>
    <w:rsid w:val="00A46A7B"/>
    <w:rsid w:val="00A4737C"/>
    <w:rsid w:val="00A47C2D"/>
    <w:rsid w:val="00A47DA1"/>
    <w:rsid w:val="00A47EB1"/>
    <w:rsid w:val="00A47FED"/>
    <w:rsid w:val="00A5053C"/>
    <w:rsid w:val="00A506F9"/>
    <w:rsid w:val="00A50811"/>
    <w:rsid w:val="00A5089C"/>
    <w:rsid w:val="00A513C0"/>
    <w:rsid w:val="00A514D1"/>
    <w:rsid w:val="00A518AF"/>
    <w:rsid w:val="00A51C27"/>
    <w:rsid w:val="00A51C78"/>
    <w:rsid w:val="00A51C9E"/>
    <w:rsid w:val="00A523B2"/>
    <w:rsid w:val="00A524FE"/>
    <w:rsid w:val="00A52683"/>
    <w:rsid w:val="00A52B52"/>
    <w:rsid w:val="00A52B59"/>
    <w:rsid w:val="00A52C1C"/>
    <w:rsid w:val="00A5305A"/>
    <w:rsid w:val="00A53707"/>
    <w:rsid w:val="00A539B9"/>
    <w:rsid w:val="00A539D6"/>
    <w:rsid w:val="00A53BA3"/>
    <w:rsid w:val="00A54222"/>
    <w:rsid w:val="00A543BE"/>
    <w:rsid w:val="00A54571"/>
    <w:rsid w:val="00A549AA"/>
    <w:rsid w:val="00A549AD"/>
    <w:rsid w:val="00A54BB5"/>
    <w:rsid w:val="00A54D2E"/>
    <w:rsid w:val="00A54E42"/>
    <w:rsid w:val="00A55352"/>
    <w:rsid w:val="00A55814"/>
    <w:rsid w:val="00A55D0C"/>
    <w:rsid w:val="00A56160"/>
    <w:rsid w:val="00A56293"/>
    <w:rsid w:val="00A5649B"/>
    <w:rsid w:val="00A5654F"/>
    <w:rsid w:val="00A56678"/>
    <w:rsid w:val="00A566DA"/>
    <w:rsid w:val="00A56AD9"/>
    <w:rsid w:val="00A56DD0"/>
    <w:rsid w:val="00A57527"/>
    <w:rsid w:val="00A57640"/>
    <w:rsid w:val="00A5767A"/>
    <w:rsid w:val="00A576C3"/>
    <w:rsid w:val="00A578D7"/>
    <w:rsid w:val="00A578EC"/>
    <w:rsid w:val="00A57E37"/>
    <w:rsid w:val="00A60421"/>
    <w:rsid w:val="00A606EE"/>
    <w:rsid w:val="00A60A6A"/>
    <w:rsid w:val="00A60A93"/>
    <w:rsid w:val="00A60D09"/>
    <w:rsid w:val="00A61589"/>
    <w:rsid w:val="00A62476"/>
    <w:rsid w:val="00A62782"/>
    <w:rsid w:val="00A628C9"/>
    <w:rsid w:val="00A628F4"/>
    <w:rsid w:val="00A62ADC"/>
    <w:rsid w:val="00A62B01"/>
    <w:rsid w:val="00A62BEA"/>
    <w:rsid w:val="00A62E6C"/>
    <w:rsid w:val="00A63754"/>
    <w:rsid w:val="00A63884"/>
    <w:rsid w:val="00A639B6"/>
    <w:rsid w:val="00A63BB2"/>
    <w:rsid w:val="00A640FD"/>
    <w:rsid w:val="00A64245"/>
    <w:rsid w:val="00A64582"/>
    <w:rsid w:val="00A64987"/>
    <w:rsid w:val="00A64A9C"/>
    <w:rsid w:val="00A65473"/>
    <w:rsid w:val="00A654D4"/>
    <w:rsid w:val="00A661E1"/>
    <w:rsid w:val="00A6661B"/>
    <w:rsid w:val="00A6707D"/>
    <w:rsid w:val="00A67155"/>
    <w:rsid w:val="00A672B9"/>
    <w:rsid w:val="00A67334"/>
    <w:rsid w:val="00A67A9D"/>
    <w:rsid w:val="00A67F9F"/>
    <w:rsid w:val="00A7001F"/>
    <w:rsid w:val="00A70455"/>
    <w:rsid w:val="00A705EB"/>
    <w:rsid w:val="00A707A3"/>
    <w:rsid w:val="00A70A04"/>
    <w:rsid w:val="00A70B7A"/>
    <w:rsid w:val="00A70E82"/>
    <w:rsid w:val="00A7194F"/>
    <w:rsid w:val="00A719CA"/>
    <w:rsid w:val="00A71B61"/>
    <w:rsid w:val="00A72094"/>
    <w:rsid w:val="00A72273"/>
    <w:rsid w:val="00A723E0"/>
    <w:rsid w:val="00A72A36"/>
    <w:rsid w:val="00A72FE9"/>
    <w:rsid w:val="00A7309E"/>
    <w:rsid w:val="00A73710"/>
    <w:rsid w:val="00A737CC"/>
    <w:rsid w:val="00A73B61"/>
    <w:rsid w:val="00A73E8A"/>
    <w:rsid w:val="00A7422D"/>
    <w:rsid w:val="00A74458"/>
    <w:rsid w:val="00A75215"/>
    <w:rsid w:val="00A758CA"/>
    <w:rsid w:val="00A7603B"/>
    <w:rsid w:val="00A761DC"/>
    <w:rsid w:val="00A7623D"/>
    <w:rsid w:val="00A7683C"/>
    <w:rsid w:val="00A76FF9"/>
    <w:rsid w:val="00A774DD"/>
    <w:rsid w:val="00A77989"/>
    <w:rsid w:val="00A77DD9"/>
    <w:rsid w:val="00A77F15"/>
    <w:rsid w:val="00A8004E"/>
    <w:rsid w:val="00A80857"/>
    <w:rsid w:val="00A80A41"/>
    <w:rsid w:val="00A80BA3"/>
    <w:rsid w:val="00A80D8F"/>
    <w:rsid w:val="00A813F6"/>
    <w:rsid w:val="00A81535"/>
    <w:rsid w:val="00A81953"/>
    <w:rsid w:val="00A81A28"/>
    <w:rsid w:val="00A81AB1"/>
    <w:rsid w:val="00A81E58"/>
    <w:rsid w:val="00A81E67"/>
    <w:rsid w:val="00A820C5"/>
    <w:rsid w:val="00A8259B"/>
    <w:rsid w:val="00A82760"/>
    <w:rsid w:val="00A83044"/>
    <w:rsid w:val="00A83A0F"/>
    <w:rsid w:val="00A83A7F"/>
    <w:rsid w:val="00A83D65"/>
    <w:rsid w:val="00A84577"/>
    <w:rsid w:val="00A84638"/>
    <w:rsid w:val="00A84654"/>
    <w:rsid w:val="00A84A14"/>
    <w:rsid w:val="00A84A68"/>
    <w:rsid w:val="00A84E53"/>
    <w:rsid w:val="00A850EE"/>
    <w:rsid w:val="00A8576A"/>
    <w:rsid w:val="00A85828"/>
    <w:rsid w:val="00A85A05"/>
    <w:rsid w:val="00A85A1C"/>
    <w:rsid w:val="00A85B1F"/>
    <w:rsid w:val="00A85EA3"/>
    <w:rsid w:val="00A860C6"/>
    <w:rsid w:val="00A86E75"/>
    <w:rsid w:val="00A86E79"/>
    <w:rsid w:val="00A86EE3"/>
    <w:rsid w:val="00A8704D"/>
    <w:rsid w:val="00A87091"/>
    <w:rsid w:val="00A87129"/>
    <w:rsid w:val="00A87959"/>
    <w:rsid w:val="00A87B91"/>
    <w:rsid w:val="00A87F3A"/>
    <w:rsid w:val="00A90419"/>
    <w:rsid w:val="00A90CC5"/>
    <w:rsid w:val="00A90DA2"/>
    <w:rsid w:val="00A91281"/>
    <w:rsid w:val="00A914B1"/>
    <w:rsid w:val="00A91F6B"/>
    <w:rsid w:val="00A91F79"/>
    <w:rsid w:val="00A929BB"/>
    <w:rsid w:val="00A92A98"/>
    <w:rsid w:val="00A92B02"/>
    <w:rsid w:val="00A92E0F"/>
    <w:rsid w:val="00A931F7"/>
    <w:rsid w:val="00A933BC"/>
    <w:rsid w:val="00A93479"/>
    <w:rsid w:val="00A93678"/>
    <w:rsid w:val="00A93A77"/>
    <w:rsid w:val="00A93CF7"/>
    <w:rsid w:val="00A9479B"/>
    <w:rsid w:val="00A94932"/>
    <w:rsid w:val="00A94B1E"/>
    <w:rsid w:val="00A94E00"/>
    <w:rsid w:val="00A95204"/>
    <w:rsid w:val="00A95387"/>
    <w:rsid w:val="00A957BD"/>
    <w:rsid w:val="00A95823"/>
    <w:rsid w:val="00A95B02"/>
    <w:rsid w:val="00A95C94"/>
    <w:rsid w:val="00A95D67"/>
    <w:rsid w:val="00A95EC0"/>
    <w:rsid w:val="00A95F44"/>
    <w:rsid w:val="00A95FF5"/>
    <w:rsid w:val="00A96629"/>
    <w:rsid w:val="00A96A9C"/>
    <w:rsid w:val="00A974F0"/>
    <w:rsid w:val="00A97598"/>
    <w:rsid w:val="00A975D9"/>
    <w:rsid w:val="00A9764E"/>
    <w:rsid w:val="00A97A0B"/>
    <w:rsid w:val="00A97B74"/>
    <w:rsid w:val="00A97BE0"/>
    <w:rsid w:val="00A97E74"/>
    <w:rsid w:val="00A97EF0"/>
    <w:rsid w:val="00AA0469"/>
    <w:rsid w:val="00AA04A2"/>
    <w:rsid w:val="00AA0590"/>
    <w:rsid w:val="00AA059A"/>
    <w:rsid w:val="00AA05A4"/>
    <w:rsid w:val="00AA0CBB"/>
    <w:rsid w:val="00AA0E35"/>
    <w:rsid w:val="00AA1378"/>
    <w:rsid w:val="00AA18AE"/>
    <w:rsid w:val="00AA1957"/>
    <w:rsid w:val="00AA1FDE"/>
    <w:rsid w:val="00AA20BF"/>
    <w:rsid w:val="00AA23DE"/>
    <w:rsid w:val="00AA28F3"/>
    <w:rsid w:val="00AA2B8C"/>
    <w:rsid w:val="00AA2C6A"/>
    <w:rsid w:val="00AA2D67"/>
    <w:rsid w:val="00AA2E06"/>
    <w:rsid w:val="00AA31D6"/>
    <w:rsid w:val="00AA36F1"/>
    <w:rsid w:val="00AA370A"/>
    <w:rsid w:val="00AA4668"/>
    <w:rsid w:val="00AA4FCD"/>
    <w:rsid w:val="00AA50E1"/>
    <w:rsid w:val="00AA50EE"/>
    <w:rsid w:val="00AA5725"/>
    <w:rsid w:val="00AA5B92"/>
    <w:rsid w:val="00AA64E2"/>
    <w:rsid w:val="00AA6A0E"/>
    <w:rsid w:val="00AA6ACC"/>
    <w:rsid w:val="00AA6E7B"/>
    <w:rsid w:val="00AA7541"/>
    <w:rsid w:val="00AA76E3"/>
    <w:rsid w:val="00AA772A"/>
    <w:rsid w:val="00AA7774"/>
    <w:rsid w:val="00AA7B30"/>
    <w:rsid w:val="00AB0578"/>
    <w:rsid w:val="00AB0934"/>
    <w:rsid w:val="00AB0CCA"/>
    <w:rsid w:val="00AB0CFF"/>
    <w:rsid w:val="00AB0EBB"/>
    <w:rsid w:val="00AB104A"/>
    <w:rsid w:val="00AB1293"/>
    <w:rsid w:val="00AB1390"/>
    <w:rsid w:val="00AB1E2A"/>
    <w:rsid w:val="00AB1EC0"/>
    <w:rsid w:val="00AB2321"/>
    <w:rsid w:val="00AB24A6"/>
    <w:rsid w:val="00AB29B8"/>
    <w:rsid w:val="00AB2A14"/>
    <w:rsid w:val="00AB2AEA"/>
    <w:rsid w:val="00AB2C42"/>
    <w:rsid w:val="00AB2DFC"/>
    <w:rsid w:val="00AB3343"/>
    <w:rsid w:val="00AB339D"/>
    <w:rsid w:val="00AB3454"/>
    <w:rsid w:val="00AB3ABE"/>
    <w:rsid w:val="00AB3D7B"/>
    <w:rsid w:val="00AB40E4"/>
    <w:rsid w:val="00AB427E"/>
    <w:rsid w:val="00AB47ED"/>
    <w:rsid w:val="00AB47FC"/>
    <w:rsid w:val="00AB4809"/>
    <w:rsid w:val="00AB4E55"/>
    <w:rsid w:val="00AB519C"/>
    <w:rsid w:val="00AB51AF"/>
    <w:rsid w:val="00AB5324"/>
    <w:rsid w:val="00AB5B57"/>
    <w:rsid w:val="00AB5BAA"/>
    <w:rsid w:val="00AB5D41"/>
    <w:rsid w:val="00AB5DA3"/>
    <w:rsid w:val="00AB5E11"/>
    <w:rsid w:val="00AB5F69"/>
    <w:rsid w:val="00AB607A"/>
    <w:rsid w:val="00AB6162"/>
    <w:rsid w:val="00AB647B"/>
    <w:rsid w:val="00AB68E8"/>
    <w:rsid w:val="00AB6923"/>
    <w:rsid w:val="00AB6E8D"/>
    <w:rsid w:val="00AB6FDB"/>
    <w:rsid w:val="00AB747A"/>
    <w:rsid w:val="00AB75DA"/>
    <w:rsid w:val="00AB7737"/>
    <w:rsid w:val="00AC023A"/>
    <w:rsid w:val="00AC0484"/>
    <w:rsid w:val="00AC0519"/>
    <w:rsid w:val="00AC07E9"/>
    <w:rsid w:val="00AC0B4F"/>
    <w:rsid w:val="00AC0CDE"/>
    <w:rsid w:val="00AC0FE3"/>
    <w:rsid w:val="00AC10A6"/>
    <w:rsid w:val="00AC13CB"/>
    <w:rsid w:val="00AC165E"/>
    <w:rsid w:val="00AC1839"/>
    <w:rsid w:val="00AC218E"/>
    <w:rsid w:val="00AC22EE"/>
    <w:rsid w:val="00AC24BE"/>
    <w:rsid w:val="00AC2587"/>
    <w:rsid w:val="00AC2AFC"/>
    <w:rsid w:val="00AC32EB"/>
    <w:rsid w:val="00AC348E"/>
    <w:rsid w:val="00AC390B"/>
    <w:rsid w:val="00AC3A5B"/>
    <w:rsid w:val="00AC3AFE"/>
    <w:rsid w:val="00AC3EBF"/>
    <w:rsid w:val="00AC3EE1"/>
    <w:rsid w:val="00AC3FE9"/>
    <w:rsid w:val="00AC45C6"/>
    <w:rsid w:val="00AC495B"/>
    <w:rsid w:val="00AC507F"/>
    <w:rsid w:val="00AC50D0"/>
    <w:rsid w:val="00AC53A4"/>
    <w:rsid w:val="00AC568B"/>
    <w:rsid w:val="00AC5C7C"/>
    <w:rsid w:val="00AC5D0C"/>
    <w:rsid w:val="00AC5D5A"/>
    <w:rsid w:val="00AC5D83"/>
    <w:rsid w:val="00AC6177"/>
    <w:rsid w:val="00AC65B4"/>
    <w:rsid w:val="00AC663F"/>
    <w:rsid w:val="00AC6B1B"/>
    <w:rsid w:val="00AC6E8E"/>
    <w:rsid w:val="00AC756F"/>
    <w:rsid w:val="00AC79F4"/>
    <w:rsid w:val="00AC7A28"/>
    <w:rsid w:val="00AC7A8F"/>
    <w:rsid w:val="00AC7C83"/>
    <w:rsid w:val="00AD019F"/>
    <w:rsid w:val="00AD092A"/>
    <w:rsid w:val="00AD0CF6"/>
    <w:rsid w:val="00AD1392"/>
    <w:rsid w:val="00AD1675"/>
    <w:rsid w:val="00AD1BE6"/>
    <w:rsid w:val="00AD1CD3"/>
    <w:rsid w:val="00AD2690"/>
    <w:rsid w:val="00AD276A"/>
    <w:rsid w:val="00AD2A5A"/>
    <w:rsid w:val="00AD2CE3"/>
    <w:rsid w:val="00AD2E1C"/>
    <w:rsid w:val="00AD31C6"/>
    <w:rsid w:val="00AD3404"/>
    <w:rsid w:val="00AD37F1"/>
    <w:rsid w:val="00AD45EB"/>
    <w:rsid w:val="00AD474A"/>
    <w:rsid w:val="00AD477C"/>
    <w:rsid w:val="00AD4CD8"/>
    <w:rsid w:val="00AD513A"/>
    <w:rsid w:val="00AD548C"/>
    <w:rsid w:val="00AD56EB"/>
    <w:rsid w:val="00AD58ED"/>
    <w:rsid w:val="00AD5F7D"/>
    <w:rsid w:val="00AD5FEE"/>
    <w:rsid w:val="00AD64FF"/>
    <w:rsid w:val="00AD65FA"/>
    <w:rsid w:val="00AD6B52"/>
    <w:rsid w:val="00AD6D7E"/>
    <w:rsid w:val="00AD7079"/>
    <w:rsid w:val="00AD784D"/>
    <w:rsid w:val="00AD7881"/>
    <w:rsid w:val="00AD78F8"/>
    <w:rsid w:val="00AE003A"/>
    <w:rsid w:val="00AE08DF"/>
    <w:rsid w:val="00AE10BE"/>
    <w:rsid w:val="00AE137F"/>
    <w:rsid w:val="00AE15B2"/>
    <w:rsid w:val="00AE1921"/>
    <w:rsid w:val="00AE21BC"/>
    <w:rsid w:val="00AE21FA"/>
    <w:rsid w:val="00AE2CBF"/>
    <w:rsid w:val="00AE2CFD"/>
    <w:rsid w:val="00AE304F"/>
    <w:rsid w:val="00AE34B9"/>
    <w:rsid w:val="00AE34D5"/>
    <w:rsid w:val="00AE3768"/>
    <w:rsid w:val="00AE3BBA"/>
    <w:rsid w:val="00AE3CD7"/>
    <w:rsid w:val="00AE3E7A"/>
    <w:rsid w:val="00AE3FC3"/>
    <w:rsid w:val="00AE4079"/>
    <w:rsid w:val="00AE41C9"/>
    <w:rsid w:val="00AE45E6"/>
    <w:rsid w:val="00AE49E4"/>
    <w:rsid w:val="00AE4AB9"/>
    <w:rsid w:val="00AE4F66"/>
    <w:rsid w:val="00AE5360"/>
    <w:rsid w:val="00AE5C53"/>
    <w:rsid w:val="00AE63CA"/>
    <w:rsid w:val="00AE6B21"/>
    <w:rsid w:val="00AE6C6F"/>
    <w:rsid w:val="00AE7310"/>
    <w:rsid w:val="00AE7446"/>
    <w:rsid w:val="00AE7936"/>
    <w:rsid w:val="00AE7D75"/>
    <w:rsid w:val="00AF0119"/>
    <w:rsid w:val="00AF037B"/>
    <w:rsid w:val="00AF03B2"/>
    <w:rsid w:val="00AF0491"/>
    <w:rsid w:val="00AF0818"/>
    <w:rsid w:val="00AF0C7A"/>
    <w:rsid w:val="00AF0DAD"/>
    <w:rsid w:val="00AF1537"/>
    <w:rsid w:val="00AF192C"/>
    <w:rsid w:val="00AF19AA"/>
    <w:rsid w:val="00AF1A85"/>
    <w:rsid w:val="00AF1CEE"/>
    <w:rsid w:val="00AF24C8"/>
    <w:rsid w:val="00AF26DF"/>
    <w:rsid w:val="00AF2881"/>
    <w:rsid w:val="00AF2A6C"/>
    <w:rsid w:val="00AF2B59"/>
    <w:rsid w:val="00AF3196"/>
    <w:rsid w:val="00AF33E8"/>
    <w:rsid w:val="00AF373D"/>
    <w:rsid w:val="00AF37BE"/>
    <w:rsid w:val="00AF438D"/>
    <w:rsid w:val="00AF4429"/>
    <w:rsid w:val="00AF4433"/>
    <w:rsid w:val="00AF44D3"/>
    <w:rsid w:val="00AF4797"/>
    <w:rsid w:val="00AF4AFA"/>
    <w:rsid w:val="00AF4BD0"/>
    <w:rsid w:val="00AF4CB4"/>
    <w:rsid w:val="00AF4DE6"/>
    <w:rsid w:val="00AF4E17"/>
    <w:rsid w:val="00AF5082"/>
    <w:rsid w:val="00AF57ED"/>
    <w:rsid w:val="00AF582D"/>
    <w:rsid w:val="00AF599E"/>
    <w:rsid w:val="00AF5DFC"/>
    <w:rsid w:val="00AF5EE4"/>
    <w:rsid w:val="00AF6177"/>
    <w:rsid w:val="00AF66D4"/>
    <w:rsid w:val="00AF67B9"/>
    <w:rsid w:val="00AF6953"/>
    <w:rsid w:val="00AF6B6F"/>
    <w:rsid w:val="00AF6EE7"/>
    <w:rsid w:val="00AF719B"/>
    <w:rsid w:val="00AF725C"/>
    <w:rsid w:val="00AF746C"/>
    <w:rsid w:val="00AF752E"/>
    <w:rsid w:val="00AF7737"/>
    <w:rsid w:val="00AF780E"/>
    <w:rsid w:val="00AF7B5F"/>
    <w:rsid w:val="00AF7BB2"/>
    <w:rsid w:val="00AF7D67"/>
    <w:rsid w:val="00AF7DE3"/>
    <w:rsid w:val="00B00792"/>
    <w:rsid w:val="00B00950"/>
    <w:rsid w:val="00B00A32"/>
    <w:rsid w:val="00B00A48"/>
    <w:rsid w:val="00B00D3A"/>
    <w:rsid w:val="00B00F41"/>
    <w:rsid w:val="00B00F91"/>
    <w:rsid w:val="00B0102F"/>
    <w:rsid w:val="00B013AF"/>
    <w:rsid w:val="00B01AF4"/>
    <w:rsid w:val="00B022CE"/>
    <w:rsid w:val="00B026A7"/>
    <w:rsid w:val="00B03004"/>
    <w:rsid w:val="00B03232"/>
    <w:rsid w:val="00B03712"/>
    <w:rsid w:val="00B03734"/>
    <w:rsid w:val="00B0381C"/>
    <w:rsid w:val="00B03BF3"/>
    <w:rsid w:val="00B03E1A"/>
    <w:rsid w:val="00B040E9"/>
    <w:rsid w:val="00B041F5"/>
    <w:rsid w:val="00B04309"/>
    <w:rsid w:val="00B04328"/>
    <w:rsid w:val="00B044A5"/>
    <w:rsid w:val="00B0479F"/>
    <w:rsid w:val="00B048C9"/>
    <w:rsid w:val="00B049ED"/>
    <w:rsid w:val="00B04A68"/>
    <w:rsid w:val="00B04AC6"/>
    <w:rsid w:val="00B04B23"/>
    <w:rsid w:val="00B04BA4"/>
    <w:rsid w:val="00B04BD9"/>
    <w:rsid w:val="00B04ED8"/>
    <w:rsid w:val="00B055F8"/>
    <w:rsid w:val="00B05B45"/>
    <w:rsid w:val="00B05BEE"/>
    <w:rsid w:val="00B05E0E"/>
    <w:rsid w:val="00B065ED"/>
    <w:rsid w:val="00B06A15"/>
    <w:rsid w:val="00B06A9F"/>
    <w:rsid w:val="00B06EE3"/>
    <w:rsid w:val="00B06F02"/>
    <w:rsid w:val="00B07030"/>
    <w:rsid w:val="00B07197"/>
    <w:rsid w:val="00B071CD"/>
    <w:rsid w:val="00B074E6"/>
    <w:rsid w:val="00B07D54"/>
    <w:rsid w:val="00B10639"/>
    <w:rsid w:val="00B10E13"/>
    <w:rsid w:val="00B11164"/>
    <w:rsid w:val="00B112DB"/>
    <w:rsid w:val="00B116CC"/>
    <w:rsid w:val="00B11884"/>
    <w:rsid w:val="00B1198C"/>
    <w:rsid w:val="00B11C58"/>
    <w:rsid w:val="00B1224D"/>
    <w:rsid w:val="00B12386"/>
    <w:rsid w:val="00B1249F"/>
    <w:rsid w:val="00B12749"/>
    <w:rsid w:val="00B1281B"/>
    <w:rsid w:val="00B12EF5"/>
    <w:rsid w:val="00B12F54"/>
    <w:rsid w:val="00B13798"/>
    <w:rsid w:val="00B13D9A"/>
    <w:rsid w:val="00B13DEE"/>
    <w:rsid w:val="00B13F79"/>
    <w:rsid w:val="00B1404C"/>
    <w:rsid w:val="00B142A9"/>
    <w:rsid w:val="00B14384"/>
    <w:rsid w:val="00B144B2"/>
    <w:rsid w:val="00B14564"/>
    <w:rsid w:val="00B147E8"/>
    <w:rsid w:val="00B14856"/>
    <w:rsid w:val="00B15499"/>
    <w:rsid w:val="00B15894"/>
    <w:rsid w:val="00B15A04"/>
    <w:rsid w:val="00B16A0E"/>
    <w:rsid w:val="00B16AC3"/>
    <w:rsid w:val="00B16D70"/>
    <w:rsid w:val="00B171DD"/>
    <w:rsid w:val="00B1751B"/>
    <w:rsid w:val="00B17806"/>
    <w:rsid w:val="00B17856"/>
    <w:rsid w:val="00B17B0C"/>
    <w:rsid w:val="00B17C27"/>
    <w:rsid w:val="00B17C7B"/>
    <w:rsid w:val="00B17FE5"/>
    <w:rsid w:val="00B20478"/>
    <w:rsid w:val="00B2057D"/>
    <w:rsid w:val="00B2058E"/>
    <w:rsid w:val="00B20BC1"/>
    <w:rsid w:val="00B211B6"/>
    <w:rsid w:val="00B21266"/>
    <w:rsid w:val="00B21297"/>
    <w:rsid w:val="00B21526"/>
    <w:rsid w:val="00B227CD"/>
    <w:rsid w:val="00B22957"/>
    <w:rsid w:val="00B230B3"/>
    <w:rsid w:val="00B23340"/>
    <w:rsid w:val="00B236C5"/>
    <w:rsid w:val="00B236CD"/>
    <w:rsid w:val="00B23BE6"/>
    <w:rsid w:val="00B23E75"/>
    <w:rsid w:val="00B241E9"/>
    <w:rsid w:val="00B2427C"/>
    <w:rsid w:val="00B2466C"/>
    <w:rsid w:val="00B246EC"/>
    <w:rsid w:val="00B24717"/>
    <w:rsid w:val="00B24D8F"/>
    <w:rsid w:val="00B24FF5"/>
    <w:rsid w:val="00B2506B"/>
    <w:rsid w:val="00B250DE"/>
    <w:rsid w:val="00B2516B"/>
    <w:rsid w:val="00B2522A"/>
    <w:rsid w:val="00B256CD"/>
    <w:rsid w:val="00B257A3"/>
    <w:rsid w:val="00B258B6"/>
    <w:rsid w:val="00B25921"/>
    <w:rsid w:val="00B259D8"/>
    <w:rsid w:val="00B25AC7"/>
    <w:rsid w:val="00B26496"/>
    <w:rsid w:val="00B26B6F"/>
    <w:rsid w:val="00B26EE4"/>
    <w:rsid w:val="00B27041"/>
    <w:rsid w:val="00B275AA"/>
    <w:rsid w:val="00B2784C"/>
    <w:rsid w:val="00B27FE9"/>
    <w:rsid w:val="00B3006C"/>
    <w:rsid w:val="00B301B2"/>
    <w:rsid w:val="00B30372"/>
    <w:rsid w:val="00B30C1E"/>
    <w:rsid w:val="00B30EBA"/>
    <w:rsid w:val="00B30FE8"/>
    <w:rsid w:val="00B31394"/>
    <w:rsid w:val="00B3153B"/>
    <w:rsid w:val="00B3158E"/>
    <w:rsid w:val="00B316A8"/>
    <w:rsid w:val="00B3171E"/>
    <w:rsid w:val="00B31CD1"/>
    <w:rsid w:val="00B31E18"/>
    <w:rsid w:val="00B31E32"/>
    <w:rsid w:val="00B31E63"/>
    <w:rsid w:val="00B32293"/>
    <w:rsid w:val="00B3257A"/>
    <w:rsid w:val="00B32A1D"/>
    <w:rsid w:val="00B32F72"/>
    <w:rsid w:val="00B33575"/>
    <w:rsid w:val="00B3372C"/>
    <w:rsid w:val="00B3388C"/>
    <w:rsid w:val="00B33CBE"/>
    <w:rsid w:val="00B341BA"/>
    <w:rsid w:val="00B3431F"/>
    <w:rsid w:val="00B34517"/>
    <w:rsid w:val="00B34A85"/>
    <w:rsid w:val="00B34A88"/>
    <w:rsid w:val="00B34A99"/>
    <w:rsid w:val="00B34BCE"/>
    <w:rsid w:val="00B34FC1"/>
    <w:rsid w:val="00B352D9"/>
    <w:rsid w:val="00B354F7"/>
    <w:rsid w:val="00B358C4"/>
    <w:rsid w:val="00B3600E"/>
    <w:rsid w:val="00B36050"/>
    <w:rsid w:val="00B36374"/>
    <w:rsid w:val="00B3640F"/>
    <w:rsid w:val="00B37518"/>
    <w:rsid w:val="00B37621"/>
    <w:rsid w:val="00B37654"/>
    <w:rsid w:val="00B37682"/>
    <w:rsid w:val="00B40196"/>
    <w:rsid w:val="00B4121D"/>
    <w:rsid w:val="00B41765"/>
    <w:rsid w:val="00B418F2"/>
    <w:rsid w:val="00B41AD8"/>
    <w:rsid w:val="00B41B86"/>
    <w:rsid w:val="00B41C75"/>
    <w:rsid w:val="00B41C91"/>
    <w:rsid w:val="00B42085"/>
    <w:rsid w:val="00B42362"/>
    <w:rsid w:val="00B4236B"/>
    <w:rsid w:val="00B424CF"/>
    <w:rsid w:val="00B42B8E"/>
    <w:rsid w:val="00B42E91"/>
    <w:rsid w:val="00B43793"/>
    <w:rsid w:val="00B439DA"/>
    <w:rsid w:val="00B4443F"/>
    <w:rsid w:val="00B446E1"/>
    <w:rsid w:val="00B4471D"/>
    <w:rsid w:val="00B44C4D"/>
    <w:rsid w:val="00B451D4"/>
    <w:rsid w:val="00B452CD"/>
    <w:rsid w:val="00B4558B"/>
    <w:rsid w:val="00B45E96"/>
    <w:rsid w:val="00B4624F"/>
    <w:rsid w:val="00B4666F"/>
    <w:rsid w:val="00B4680F"/>
    <w:rsid w:val="00B46844"/>
    <w:rsid w:val="00B46CFD"/>
    <w:rsid w:val="00B4720A"/>
    <w:rsid w:val="00B4759C"/>
    <w:rsid w:val="00B479D3"/>
    <w:rsid w:val="00B47D82"/>
    <w:rsid w:val="00B47FB5"/>
    <w:rsid w:val="00B50499"/>
    <w:rsid w:val="00B507C5"/>
    <w:rsid w:val="00B50BFF"/>
    <w:rsid w:val="00B50C96"/>
    <w:rsid w:val="00B512A4"/>
    <w:rsid w:val="00B51320"/>
    <w:rsid w:val="00B52411"/>
    <w:rsid w:val="00B5272D"/>
    <w:rsid w:val="00B52CCC"/>
    <w:rsid w:val="00B52F4C"/>
    <w:rsid w:val="00B5328A"/>
    <w:rsid w:val="00B537B2"/>
    <w:rsid w:val="00B5389F"/>
    <w:rsid w:val="00B53B9A"/>
    <w:rsid w:val="00B53BD3"/>
    <w:rsid w:val="00B53E4D"/>
    <w:rsid w:val="00B53E58"/>
    <w:rsid w:val="00B53F05"/>
    <w:rsid w:val="00B53F91"/>
    <w:rsid w:val="00B543E0"/>
    <w:rsid w:val="00B54C6B"/>
    <w:rsid w:val="00B54CBC"/>
    <w:rsid w:val="00B551F9"/>
    <w:rsid w:val="00B55719"/>
    <w:rsid w:val="00B55A10"/>
    <w:rsid w:val="00B55BC1"/>
    <w:rsid w:val="00B55E4B"/>
    <w:rsid w:val="00B560E3"/>
    <w:rsid w:val="00B56AEE"/>
    <w:rsid w:val="00B56B1F"/>
    <w:rsid w:val="00B56FA0"/>
    <w:rsid w:val="00B579DB"/>
    <w:rsid w:val="00B57FF9"/>
    <w:rsid w:val="00B600B2"/>
    <w:rsid w:val="00B601D5"/>
    <w:rsid w:val="00B6041B"/>
    <w:rsid w:val="00B60786"/>
    <w:rsid w:val="00B60814"/>
    <w:rsid w:val="00B60A44"/>
    <w:rsid w:val="00B60A98"/>
    <w:rsid w:val="00B6100A"/>
    <w:rsid w:val="00B6118B"/>
    <w:rsid w:val="00B61389"/>
    <w:rsid w:val="00B6176E"/>
    <w:rsid w:val="00B61837"/>
    <w:rsid w:val="00B6183F"/>
    <w:rsid w:val="00B618DE"/>
    <w:rsid w:val="00B61AAC"/>
    <w:rsid w:val="00B61AD7"/>
    <w:rsid w:val="00B61E27"/>
    <w:rsid w:val="00B61E31"/>
    <w:rsid w:val="00B61FE4"/>
    <w:rsid w:val="00B62288"/>
    <w:rsid w:val="00B6268B"/>
    <w:rsid w:val="00B631A2"/>
    <w:rsid w:val="00B633AF"/>
    <w:rsid w:val="00B63468"/>
    <w:rsid w:val="00B634D8"/>
    <w:rsid w:val="00B638EA"/>
    <w:rsid w:val="00B63BA7"/>
    <w:rsid w:val="00B64042"/>
    <w:rsid w:val="00B6449C"/>
    <w:rsid w:val="00B64509"/>
    <w:rsid w:val="00B64BAC"/>
    <w:rsid w:val="00B64D6A"/>
    <w:rsid w:val="00B64DF8"/>
    <w:rsid w:val="00B64F44"/>
    <w:rsid w:val="00B6533F"/>
    <w:rsid w:val="00B65D88"/>
    <w:rsid w:val="00B65E29"/>
    <w:rsid w:val="00B65F2E"/>
    <w:rsid w:val="00B66356"/>
    <w:rsid w:val="00B664ED"/>
    <w:rsid w:val="00B66762"/>
    <w:rsid w:val="00B668CB"/>
    <w:rsid w:val="00B66937"/>
    <w:rsid w:val="00B66D40"/>
    <w:rsid w:val="00B67155"/>
    <w:rsid w:val="00B67341"/>
    <w:rsid w:val="00B67495"/>
    <w:rsid w:val="00B674ED"/>
    <w:rsid w:val="00B678E8"/>
    <w:rsid w:val="00B679CB"/>
    <w:rsid w:val="00B67F13"/>
    <w:rsid w:val="00B67FBF"/>
    <w:rsid w:val="00B7027C"/>
    <w:rsid w:val="00B704C8"/>
    <w:rsid w:val="00B70936"/>
    <w:rsid w:val="00B70B8A"/>
    <w:rsid w:val="00B711F5"/>
    <w:rsid w:val="00B7172D"/>
    <w:rsid w:val="00B71779"/>
    <w:rsid w:val="00B71B87"/>
    <w:rsid w:val="00B7207A"/>
    <w:rsid w:val="00B7237D"/>
    <w:rsid w:val="00B7250E"/>
    <w:rsid w:val="00B72A5C"/>
    <w:rsid w:val="00B72CD1"/>
    <w:rsid w:val="00B730AE"/>
    <w:rsid w:val="00B731A1"/>
    <w:rsid w:val="00B73295"/>
    <w:rsid w:val="00B737EC"/>
    <w:rsid w:val="00B73BEE"/>
    <w:rsid w:val="00B73E85"/>
    <w:rsid w:val="00B74075"/>
    <w:rsid w:val="00B744AD"/>
    <w:rsid w:val="00B74615"/>
    <w:rsid w:val="00B748F3"/>
    <w:rsid w:val="00B749AC"/>
    <w:rsid w:val="00B74D9A"/>
    <w:rsid w:val="00B750DC"/>
    <w:rsid w:val="00B7544E"/>
    <w:rsid w:val="00B755D7"/>
    <w:rsid w:val="00B75713"/>
    <w:rsid w:val="00B758A2"/>
    <w:rsid w:val="00B75E22"/>
    <w:rsid w:val="00B7608C"/>
    <w:rsid w:val="00B76637"/>
    <w:rsid w:val="00B76CAF"/>
    <w:rsid w:val="00B7704A"/>
    <w:rsid w:val="00B7766C"/>
    <w:rsid w:val="00B776C2"/>
    <w:rsid w:val="00B77705"/>
    <w:rsid w:val="00B779E0"/>
    <w:rsid w:val="00B77E56"/>
    <w:rsid w:val="00B77EFF"/>
    <w:rsid w:val="00B805FB"/>
    <w:rsid w:val="00B8092F"/>
    <w:rsid w:val="00B80A99"/>
    <w:rsid w:val="00B80BA2"/>
    <w:rsid w:val="00B80C89"/>
    <w:rsid w:val="00B80CAB"/>
    <w:rsid w:val="00B80F9C"/>
    <w:rsid w:val="00B80FEB"/>
    <w:rsid w:val="00B8131D"/>
    <w:rsid w:val="00B81A3C"/>
    <w:rsid w:val="00B81AC7"/>
    <w:rsid w:val="00B81E1C"/>
    <w:rsid w:val="00B81F56"/>
    <w:rsid w:val="00B820D1"/>
    <w:rsid w:val="00B823E2"/>
    <w:rsid w:val="00B825A1"/>
    <w:rsid w:val="00B8299F"/>
    <w:rsid w:val="00B82DA7"/>
    <w:rsid w:val="00B82DF3"/>
    <w:rsid w:val="00B8363B"/>
    <w:rsid w:val="00B8375C"/>
    <w:rsid w:val="00B83B2D"/>
    <w:rsid w:val="00B840DC"/>
    <w:rsid w:val="00B841D0"/>
    <w:rsid w:val="00B842AF"/>
    <w:rsid w:val="00B8449F"/>
    <w:rsid w:val="00B84577"/>
    <w:rsid w:val="00B848A0"/>
    <w:rsid w:val="00B84CD8"/>
    <w:rsid w:val="00B8512A"/>
    <w:rsid w:val="00B85269"/>
    <w:rsid w:val="00B855F0"/>
    <w:rsid w:val="00B8585B"/>
    <w:rsid w:val="00B85B1E"/>
    <w:rsid w:val="00B85C1E"/>
    <w:rsid w:val="00B85C98"/>
    <w:rsid w:val="00B864F5"/>
    <w:rsid w:val="00B8662B"/>
    <w:rsid w:val="00B866FD"/>
    <w:rsid w:val="00B86841"/>
    <w:rsid w:val="00B86AB4"/>
    <w:rsid w:val="00B86DF2"/>
    <w:rsid w:val="00B870BF"/>
    <w:rsid w:val="00B879A8"/>
    <w:rsid w:val="00B9006A"/>
    <w:rsid w:val="00B9086F"/>
    <w:rsid w:val="00B9092A"/>
    <w:rsid w:val="00B90A77"/>
    <w:rsid w:val="00B90B8C"/>
    <w:rsid w:val="00B90DC1"/>
    <w:rsid w:val="00B9108C"/>
    <w:rsid w:val="00B91727"/>
    <w:rsid w:val="00B9194E"/>
    <w:rsid w:val="00B91CB3"/>
    <w:rsid w:val="00B921AB"/>
    <w:rsid w:val="00B921E5"/>
    <w:rsid w:val="00B92832"/>
    <w:rsid w:val="00B92DAC"/>
    <w:rsid w:val="00B93323"/>
    <w:rsid w:val="00B9335B"/>
    <w:rsid w:val="00B93663"/>
    <w:rsid w:val="00B938E5"/>
    <w:rsid w:val="00B94105"/>
    <w:rsid w:val="00B949D7"/>
    <w:rsid w:val="00B94F57"/>
    <w:rsid w:val="00B950B1"/>
    <w:rsid w:val="00B950E5"/>
    <w:rsid w:val="00B95E93"/>
    <w:rsid w:val="00B962F0"/>
    <w:rsid w:val="00B96358"/>
    <w:rsid w:val="00B96451"/>
    <w:rsid w:val="00B96602"/>
    <w:rsid w:val="00B96632"/>
    <w:rsid w:val="00B96BAE"/>
    <w:rsid w:val="00B96DFD"/>
    <w:rsid w:val="00B96F8F"/>
    <w:rsid w:val="00B97219"/>
    <w:rsid w:val="00B973B6"/>
    <w:rsid w:val="00B97E62"/>
    <w:rsid w:val="00BA0620"/>
    <w:rsid w:val="00BA0955"/>
    <w:rsid w:val="00BA0F6D"/>
    <w:rsid w:val="00BA12E1"/>
    <w:rsid w:val="00BA13DC"/>
    <w:rsid w:val="00BA15B5"/>
    <w:rsid w:val="00BA163D"/>
    <w:rsid w:val="00BA179C"/>
    <w:rsid w:val="00BA1BE4"/>
    <w:rsid w:val="00BA1D25"/>
    <w:rsid w:val="00BA1D2F"/>
    <w:rsid w:val="00BA1DB2"/>
    <w:rsid w:val="00BA2408"/>
    <w:rsid w:val="00BA25AF"/>
    <w:rsid w:val="00BA2D82"/>
    <w:rsid w:val="00BA2D83"/>
    <w:rsid w:val="00BA2F91"/>
    <w:rsid w:val="00BA3062"/>
    <w:rsid w:val="00BA315B"/>
    <w:rsid w:val="00BA38B5"/>
    <w:rsid w:val="00BA3D69"/>
    <w:rsid w:val="00BA46A9"/>
    <w:rsid w:val="00BA4765"/>
    <w:rsid w:val="00BA4E0D"/>
    <w:rsid w:val="00BA4EC0"/>
    <w:rsid w:val="00BA4F37"/>
    <w:rsid w:val="00BA5B7C"/>
    <w:rsid w:val="00BA5D0C"/>
    <w:rsid w:val="00BA5FA9"/>
    <w:rsid w:val="00BA6684"/>
    <w:rsid w:val="00BA69CF"/>
    <w:rsid w:val="00BA6AD5"/>
    <w:rsid w:val="00BA6CC1"/>
    <w:rsid w:val="00BA6F21"/>
    <w:rsid w:val="00BA77B3"/>
    <w:rsid w:val="00BA7D8B"/>
    <w:rsid w:val="00BA7DCC"/>
    <w:rsid w:val="00BA7DFD"/>
    <w:rsid w:val="00BA7F38"/>
    <w:rsid w:val="00BB0ACE"/>
    <w:rsid w:val="00BB0D86"/>
    <w:rsid w:val="00BB0F21"/>
    <w:rsid w:val="00BB151F"/>
    <w:rsid w:val="00BB15C3"/>
    <w:rsid w:val="00BB15D5"/>
    <w:rsid w:val="00BB15D7"/>
    <w:rsid w:val="00BB160C"/>
    <w:rsid w:val="00BB1668"/>
    <w:rsid w:val="00BB16AF"/>
    <w:rsid w:val="00BB18EC"/>
    <w:rsid w:val="00BB2283"/>
    <w:rsid w:val="00BB23D6"/>
    <w:rsid w:val="00BB2750"/>
    <w:rsid w:val="00BB2EC6"/>
    <w:rsid w:val="00BB36C2"/>
    <w:rsid w:val="00BB37EE"/>
    <w:rsid w:val="00BB3E01"/>
    <w:rsid w:val="00BB44FF"/>
    <w:rsid w:val="00BB47B9"/>
    <w:rsid w:val="00BB4F6A"/>
    <w:rsid w:val="00BB537B"/>
    <w:rsid w:val="00BB596C"/>
    <w:rsid w:val="00BB59BB"/>
    <w:rsid w:val="00BB5A2D"/>
    <w:rsid w:val="00BB6230"/>
    <w:rsid w:val="00BB6451"/>
    <w:rsid w:val="00BB665A"/>
    <w:rsid w:val="00BB667C"/>
    <w:rsid w:val="00BB671A"/>
    <w:rsid w:val="00BB6EAB"/>
    <w:rsid w:val="00BB7304"/>
    <w:rsid w:val="00BB7500"/>
    <w:rsid w:val="00BB787C"/>
    <w:rsid w:val="00BB7CDC"/>
    <w:rsid w:val="00BC02C5"/>
    <w:rsid w:val="00BC0343"/>
    <w:rsid w:val="00BC0402"/>
    <w:rsid w:val="00BC045C"/>
    <w:rsid w:val="00BC04A8"/>
    <w:rsid w:val="00BC05E7"/>
    <w:rsid w:val="00BC0678"/>
    <w:rsid w:val="00BC0810"/>
    <w:rsid w:val="00BC11C7"/>
    <w:rsid w:val="00BC11FD"/>
    <w:rsid w:val="00BC1681"/>
    <w:rsid w:val="00BC1A18"/>
    <w:rsid w:val="00BC1EA4"/>
    <w:rsid w:val="00BC2453"/>
    <w:rsid w:val="00BC2BAB"/>
    <w:rsid w:val="00BC2BC3"/>
    <w:rsid w:val="00BC31F4"/>
    <w:rsid w:val="00BC3244"/>
    <w:rsid w:val="00BC3583"/>
    <w:rsid w:val="00BC39E4"/>
    <w:rsid w:val="00BC3D60"/>
    <w:rsid w:val="00BC49A7"/>
    <w:rsid w:val="00BC4AEE"/>
    <w:rsid w:val="00BC4B77"/>
    <w:rsid w:val="00BC4B83"/>
    <w:rsid w:val="00BC4F0B"/>
    <w:rsid w:val="00BC50C9"/>
    <w:rsid w:val="00BC5858"/>
    <w:rsid w:val="00BC5C41"/>
    <w:rsid w:val="00BC5F0C"/>
    <w:rsid w:val="00BC6055"/>
    <w:rsid w:val="00BC615D"/>
    <w:rsid w:val="00BC678C"/>
    <w:rsid w:val="00BC680C"/>
    <w:rsid w:val="00BC680E"/>
    <w:rsid w:val="00BC6AE6"/>
    <w:rsid w:val="00BC6AEB"/>
    <w:rsid w:val="00BC6B07"/>
    <w:rsid w:val="00BC6EA3"/>
    <w:rsid w:val="00BC71DC"/>
    <w:rsid w:val="00BC7485"/>
    <w:rsid w:val="00BC7519"/>
    <w:rsid w:val="00BC766B"/>
    <w:rsid w:val="00BC776A"/>
    <w:rsid w:val="00BC779F"/>
    <w:rsid w:val="00BC79E7"/>
    <w:rsid w:val="00BD034D"/>
    <w:rsid w:val="00BD06A3"/>
    <w:rsid w:val="00BD0985"/>
    <w:rsid w:val="00BD11F2"/>
    <w:rsid w:val="00BD238E"/>
    <w:rsid w:val="00BD29F1"/>
    <w:rsid w:val="00BD2A15"/>
    <w:rsid w:val="00BD2D48"/>
    <w:rsid w:val="00BD2D52"/>
    <w:rsid w:val="00BD34ED"/>
    <w:rsid w:val="00BD37E3"/>
    <w:rsid w:val="00BD3996"/>
    <w:rsid w:val="00BD3AC0"/>
    <w:rsid w:val="00BD3B64"/>
    <w:rsid w:val="00BD3C3D"/>
    <w:rsid w:val="00BD3DEC"/>
    <w:rsid w:val="00BD3E3C"/>
    <w:rsid w:val="00BD3F05"/>
    <w:rsid w:val="00BD4218"/>
    <w:rsid w:val="00BD43D4"/>
    <w:rsid w:val="00BD49AC"/>
    <w:rsid w:val="00BD4CDC"/>
    <w:rsid w:val="00BD4E06"/>
    <w:rsid w:val="00BD4F01"/>
    <w:rsid w:val="00BD50AA"/>
    <w:rsid w:val="00BD53DA"/>
    <w:rsid w:val="00BD54DB"/>
    <w:rsid w:val="00BD5709"/>
    <w:rsid w:val="00BD591A"/>
    <w:rsid w:val="00BD5EF8"/>
    <w:rsid w:val="00BD5F60"/>
    <w:rsid w:val="00BD5F63"/>
    <w:rsid w:val="00BD621C"/>
    <w:rsid w:val="00BD6297"/>
    <w:rsid w:val="00BD6659"/>
    <w:rsid w:val="00BD6672"/>
    <w:rsid w:val="00BD671D"/>
    <w:rsid w:val="00BD679A"/>
    <w:rsid w:val="00BD6881"/>
    <w:rsid w:val="00BD6D65"/>
    <w:rsid w:val="00BD73C2"/>
    <w:rsid w:val="00BD7D61"/>
    <w:rsid w:val="00BD7E2C"/>
    <w:rsid w:val="00BE0256"/>
    <w:rsid w:val="00BE0544"/>
    <w:rsid w:val="00BE0556"/>
    <w:rsid w:val="00BE05CB"/>
    <w:rsid w:val="00BE09C2"/>
    <w:rsid w:val="00BE1633"/>
    <w:rsid w:val="00BE172B"/>
    <w:rsid w:val="00BE1E75"/>
    <w:rsid w:val="00BE2025"/>
    <w:rsid w:val="00BE29C3"/>
    <w:rsid w:val="00BE328C"/>
    <w:rsid w:val="00BE32E3"/>
    <w:rsid w:val="00BE36D0"/>
    <w:rsid w:val="00BE39D7"/>
    <w:rsid w:val="00BE3E2A"/>
    <w:rsid w:val="00BE4D3A"/>
    <w:rsid w:val="00BE56EE"/>
    <w:rsid w:val="00BE5709"/>
    <w:rsid w:val="00BE57A4"/>
    <w:rsid w:val="00BE5A7D"/>
    <w:rsid w:val="00BE612E"/>
    <w:rsid w:val="00BE6145"/>
    <w:rsid w:val="00BE63F2"/>
    <w:rsid w:val="00BE6BC4"/>
    <w:rsid w:val="00BE6C6C"/>
    <w:rsid w:val="00BE71A2"/>
    <w:rsid w:val="00BE726D"/>
    <w:rsid w:val="00BE743E"/>
    <w:rsid w:val="00BE754D"/>
    <w:rsid w:val="00BE7594"/>
    <w:rsid w:val="00BE77BF"/>
    <w:rsid w:val="00BE7815"/>
    <w:rsid w:val="00BE7A77"/>
    <w:rsid w:val="00BE7E21"/>
    <w:rsid w:val="00BE7F27"/>
    <w:rsid w:val="00BF07CB"/>
    <w:rsid w:val="00BF0FF9"/>
    <w:rsid w:val="00BF11C5"/>
    <w:rsid w:val="00BF14E8"/>
    <w:rsid w:val="00BF170D"/>
    <w:rsid w:val="00BF1739"/>
    <w:rsid w:val="00BF18BF"/>
    <w:rsid w:val="00BF1B60"/>
    <w:rsid w:val="00BF1C59"/>
    <w:rsid w:val="00BF1D72"/>
    <w:rsid w:val="00BF2098"/>
    <w:rsid w:val="00BF2370"/>
    <w:rsid w:val="00BF28D2"/>
    <w:rsid w:val="00BF29CC"/>
    <w:rsid w:val="00BF2E77"/>
    <w:rsid w:val="00BF4014"/>
    <w:rsid w:val="00BF4634"/>
    <w:rsid w:val="00BF48B3"/>
    <w:rsid w:val="00BF4CC4"/>
    <w:rsid w:val="00BF4D79"/>
    <w:rsid w:val="00BF4F0F"/>
    <w:rsid w:val="00BF5184"/>
    <w:rsid w:val="00BF52BC"/>
    <w:rsid w:val="00BF551C"/>
    <w:rsid w:val="00BF55A4"/>
    <w:rsid w:val="00BF6298"/>
    <w:rsid w:val="00BF67FC"/>
    <w:rsid w:val="00BF6AF1"/>
    <w:rsid w:val="00BF6B16"/>
    <w:rsid w:val="00BF6E63"/>
    <w:rsid w:val="00BF6F6A"/>
    <w:rsid w:val="00BF6FE4"/>
    <w:rsid w:val="00BF780C"/>
    <w:rsid w:val="00BF7CD1"/>
    <w:rsid w:val="00C001E7"/>
    <w:rsid w:val="00C002C7"/>
    <w:rsid w:val="00C004FB"/>
    <w:rsid w:val="00C00AF8"/>
    <w:rsid w:val="00C013F9"/>
    <w:rsid w:val="00C019CF"/>
    <w:rsid w:val="00C02125"/>
    <w:rsid w:val="00C02E95"/>
    <w:rsid w:val="00C02F88"/>
    <w:rsid w:val="00C030CC"/>
    <w:rsid w:val="00C03968"/>
    <w:rsid w:val="00C03A19"/>
    <w:rsid w:val="00C03FB4"/>
    <w:rsid w:val="00C04375"/>
    <w:rsid w:val="00C04E13"/>
    <w:rsid w:val="00C04EA9"/>
    <w:rsid w:val="00C052A4"/>
    <w:rsid w:val="00C05BD7"/>
    <w:rsid w:val="00C05C07"/>
    <w:rsid w:val="00C0610A"/>
    <w:rsid w:val="00C06716"/>
    <w:rsid w:val="00C0685E"/>
    <w:rsid w:val="00C06952"/>
    <w:rsid w:val="00C06A34"/>
    <w:rsid w:val="00C06B0E"/>
    <w:rsid w:val="00C06BD3"/>
    <w:rsid w:val="00C07113"/>
    <w:rsid w:val="00C0714D"/>
    <w:rsid w:val="00C073AF"/>
    <w:rsid w:val="00C0779A"/>
    <w:rsid w:val="00C07B47"/>
    <w:rsid w:val="00C07D4C"/>
    <w:rsid w:val="00C101D7"/>
    <w:rsid w:val="00C10C35"/>
    <w:rsid w:val="00C10EE8"/>
    <w:rsid w:val="00C10EF2"/>
    <w:rsid w:val="00C11435"/>
    <w:rsid w:val="00C11B74"/>
    <w:rsid w:val="00C11D84"/>
    <w:rsid w:val="00C11EC2"/>
    <w:rsid w:val="00C1213D"/>
    <w:rsid w:val="00C12162"/>
    <w:rsid w:val="00C12571"/>
    <w:rsid w:val="00C128F3"/>
    <w:rsid w:val="00C12D03"/>
    <w:rsid w:val="00C12FA0"/>
    <w:rsid w:val="00C1341A"/>
    <w:rsid w:val="00C13EE9"/>
    <w:rsid w:val="00C144AB"/>
    <w:rsid w:val="00C145D9"/>
    <w:rsid w:val="00C14D1B"/>
    <w:rsid w:val="00C14F3C"/>
    <w:rsid w:val="00C1502F"/>
    <w:rsid w:val="00C151E5"/>
    <w:rsid w:val="00C153D7"/>
    <w:rsid w:val="00C15938"/>
    <w:rsid w:val="00C1602C"/>
    <w:rsid w:val="00C1611E"/>
    <w:rsid w:val="00C16279"/>
    <w:rsid w:val="00C162C2"/>
    <w:rsid w:val="00C1672F"/>
    <w:rsid w:val="00C16809"/>
    <w:rsid w:val="00C16C9D"/>
    <w:rsid w:val="00C16CA2"/>
    <w:rsid w:val="00C16E60"/>
    <w:rsid w:val="00C171D3"/>
    <w:rsid w:val="00C17230"/>
    <w:rsid w:val="00C177EC"/>
    <w:rsid w:val="00C17856"/>
    <w:rsid w:val="00C178C7"/>
    <w:rsid w:val="00C179EC"/>
    <w:rsid w:val="00C17BE5"/>
    <w:rsid w:val="00C17C62"/>
    <w:rsid w:val="00C20286"/>
    <w:rsid w:val="00C207BC"/>
    <w:rsid w:val="00C208AE"/>
    <w:rsid w:val="00C20DBF"/>
    <w:rsid w:val="00C20EB1"/>
    <w:rsid w:val="00C20EED"/>
    <w:rsid w:val="00C21220"/>
    <w:rsid w:val="00C21606"/>
    <w:rsid w:val="00C21735"/>
    <w:rsid w:val="00C21CFF"/>
    <w:rsid w:val="00C21E05"/>
    <w:rsid w:val="00C21E06"/>
    <w:rsid w:val="00C21FB3"/>
    <w:rsid w:val="00C22577"/>
    <w:rsid w:val="00C225C6"/>
    <w:rsid w:val="00C22642"/>
    <w:rsid w:val="00C22A6F"/>
    <w:rsid w:val="00C22AFC"/>
    <w:rsid w:val="00C22F64"/>
    <w:rsid w:val="00C2310B"/>
    <w:rsid w:val="00C2338A"/>
    <w:rsid w:val="00C24477"/>
    <w:rsid w:val="00C244DD"/>
    <w:rsid w:val="00C24B05"/>
    <w:rsid w:val="00C24BB2"/>
    <w:rsid w:val="00C24F2C"/>
    <w:rsid w:val="00C25253"/>
    <w:rsid w:val="00C2530F"/>
    <w:rsid w:val="00C25366"/>
    <w:rsid w:val="00C254D5"/>
    <w:rsid w:val="00C25704"/>
    <w:rsid w:val="00C25734"/>
    <w:rsid w:val="00C258B5"/>
    <w:rsid w:val="00C25ADD"/>
    <w:rsid w:val="00C25BD4"/>
    <w:rsid w:val="00C25E3D"/>
    <w:rsid w:val="00C25FD2"/>
    <w:rsid w:val="00C2678E"/>
    <w:rsid w:val="00C2684B"/>
    <w:rsid w:val="00C26C87"/>
    <w:rsid w:val="00C27354"/>
    <w:rsid w:val="00C27E92"/>
    <w:rsid w:val="00C302E3"/>
    <w:rsid w:val="00C306AC"/>
    <w:rsid w:val="00C307D7"/>
    <w:rsid w:val="00C308DA"/>
    <w:rsid w:val="00C30B68"/>
    <w:rsid w:val="00C30FBD"/>
    <w:rsid w:val="00C31306"/>
    <w:rsid w:val="00C315D0"/>
    <w:rsid w:val="00C31B14"/>
    <w:rsid w:val="00C31E29"/>
    <w:rsid w:val="00C31E3D"/>
    <w:rsid w:val="00C31F23"/>
    <w:rsid w:val="00C3218C"/>
    <w:rsid w:val="00C32B8A"/>
    <w:rsid w:val="00C32BB9"/>
    <w:rsid w:val="00C331D4"/>
    <w:rsid w:val="00C33260"/>
    <w:rsid w:val="00C33380"/>
    <w:rsid w:val="00C336B8"/>
    <w:rsid w:val="00C3373E"/>
    <w:rsid w:val="00C33E70"/>
    <w:rsid w:val="00C33F55"/>
    <w:rsid w:val="00C341BE"/>
    <w:rsid w:val="00C34284"/>
    <w:rsid w:val="00C3435F"/>
    <w:rsid w:val="00C34C0B"/>
    <w:rsid w:val="00C34E4C"/>
    <w:rsid w:val="00C350E5"/>
    <w:rsid w:val="00C35358"/>
    <w:rsid w:val="00C354D7"/>
    <w:rsid w:val="00C35719"/>
    <w:rsid w:val="00C3590C"/>
    <w:rsid w:val="00C35933"/>
    <w:rsid w:val="00C35C1E"/>
    <w:rsid w:val="00C35F9F"/>
    <w:rsid w:val="00C362BE"/>
    <w:rsid w:val="00C3648B"/>
    <w:rsid w:val="00C364DB"/>
    <w:rsid w:val="00C36900"/>
    <w:rsid w:val="00C372BB"/>
    <w:rsid w:val="00C374CE"/>
    <w:rsid w:val="00C376F3"/>
    <w:rsid w:val="00C37B52"/>
    <w:rsid w:val="00C37C34"/>
    <w:rsid w:val="00C37FF5"/>
    <w:rsid w:val="00C4031A"/>
    <w:rsid w:val="00C40324"/>
    <w:rsid w:val="00C40419"/>
    <w:rsid w:val="00C404C3"/>
    <w:rsid w:val="00C40A11"/>
    <w:rsid w:val="00C40BEB"/>
    <w:rsid w:val="00C40D23"/>
    <w:rsid w:val="00C40FEE"/>
    <w:rsid w:val="00C412F4"/>
    <w:rsid w:val="00C41850"/>
    <w:rsid w:val="00C41BE2"/>
    <w:rsid w:val="00C41F46"/>
    <w:rsid w:val="00C42233"/>
    <w:rsid w:val="00C42391"/>
    <w:rsid w:val="00C427DC"/>
    <w:rsid w:val="00C42999"/>
    <w:rsid w:val="00C429CC"/>
    <w:rsid w:val="00C42AD3"/>
    <w:rsid w:val="00C42B3B"/>
    <w:rsid w:val="00C43022"/>
    <w:rsid w:val="00C431DD"/>
    <w:rsid w:val="00C433D4"/>
    <w:rsid w:val="00C435B3"/>
    <w:rsid w:val="00C43699"/>
    <w:rsid w:val="00C439C2"/>
    <w:rsid w:val="00C43AE5"/>
    <w:rsid w:val="00C43BD6"/>
    <w:rsid w:val="00C43DAA"/>
    <w:rsid w:val="00C4429C"/>
    <w:rsid w:val="00C444A3"/>
    <w:rsid w:val="00C447E9"/>
    <w:rsid w:val="00C4492F"/>
    <w:rsid w:val="00C44DBB"/>
    <w:rsid w:val="00C44F43"/>
    <w:rsid w:val="00C45343"/>
    <w:rsid w:val="00C45475"/>
    <w:rsid w:val="00C45E6A"/>
    <w:rsid w:val="00C4690F"/>
    <w:rsid w:val="00C469C9"/>
    <w:rsid w:val="00C46AC2"/>
    <w:rsid w:val="00C46B8B"/>
    <w:rsid w:val="00C46E12"/>
    <w:rsid w:val="00C470E8"/>
    <w:rsid w:val="00C47721"/>
    <w:rsid w:val="00C4788F"/>
    <w:rsid w:val="00C478C5"/>
    <w:rsid w:val="00C47D7E"/>
    <w:rsid w:val="00C50304"/>
    <w:rsid w:val="00C50810"/>
    <w:rsid w:val="00C5116B"/>
    <w:rsid w:val="00C51308"/>
    <w:rsid w:val="00C51D9F"/>
    <w:rsid w:val="00C51E5D"/>
    <w:rsid w:val="00C5247B"/>
    <w:rsid w:val="00C52766"/>
    <w:rsid w:val="00C52B0A"/>
    <w:rsid w:val="00C52CF4"/>
    <w:rsid w:val="00C530FC"/>
    <w:rsid w:val="00C53201"/>
    <w:rsid w:val="00C534E4"/>
    <w:rsid w:val="00C53809"/>
    <w:rsid w:val="00C54064"/>
    <w:rsid w:val="00C54159"/>
    <w:rsid w:val="00C54531"/>
    <w:rsid w:val="00C54886"/>
    <w:rsid w:val="00C54D23"/>
    <w:rsid w:val="00C54FCD"/>
    <w:rsid w:val="00C5501E"/>
    <w:rsid w:val="00C55449"/>
    <w:rsid w:val="00C55477"/>
    <w:rsid w:val="00C55613"/>
    <w:rsid w:val="00C55BCC"/>
    <w:rsid w:val="00C56977"/>
    <w:rsid w:val="00C5704B"/>
    <w:rsid w:val="00C5723E"/>
    <w:rsid w:val="00C573DB"/>
    <w:rsid w:val="00C574B4"/>
    <w:rsid w:val="00C576EA"/>
    <w:rsid w:val="00C5772E"/>
    <w:rsid w:val="00C57A62"/>
    <w:rsid w:val="00C60097"/>
    <w:rsid w:val="00C602FF"/>
    <w:rsid w:val="00C6036E"/>
    <w:rsid w:val="00C604D6"/>
    <w:rsid w:val="00C60900"/>
    <w:rsid w:val="00C614A9"/>
    <w:rsid w:val="00C614CE"/>
    <w:rsid w:val="00C61822"/>
    <w:rsid w:val="00C61AC1"/>
    <w:rsid w:val="00C61BD5"/>
    <w:rsid w:val="00C61F1C"/>
    <w:rsid w:val="00C61FAC"/>
    <w:rsid w:val="00C62049"/>
    <w:rsid w:val="00C621E3"/>
    <w:rsid w:val="00C62455"/>
    <w:rsid w:val="00C62A57"/>
    <w:rsid w:val="00C62B85"/>
    <w:rsid w:val="00C63233"/>
    <w:rsid w:val="00C63520"/>
    <w:rsid w:val="00C6352F"/>
    <w:rsid w:val="00C64216"/>
    <w:rsid w:val="00C642F8"/>
    <w:rsid w:val="00C64333"/>
    <w:rsid w:val="00C6436F"/>
    <w:rsid w:val="00C643D3"/>
    <w:rsid w:val="00C644A9"/>
    <w:rsid w:val="00C644EE"/>
    <w:rsid w:val="00C64538"/>
    <w:rsid w:val="00C6459A"/>
    <w:rsid w:val="00C64774"/>
    <w:rsid w:val="00C647C6"/>
    <w:rsid w:val="00C650EF"/>
    <w:rsid w:val="00C65C39"/>
    <w:rsid w:val="00C65CB8"/>
    <w:rsid w:val="00C65CFE"/>
    <w:rsid w:val="00C65DD0"/>
    <w:rsid w:val="00C66B35"/>
    <w:rsid w:val="00C66B9F"/>
    <w:rsid w:val="00C66C31"/>
    <w:rsid w:val="00C66FFE"/>
    <w:rsid w:val="00C6702F"/>
    <w:rsid w:val="00C670DC"/>
    <w:rsid w:val="00C67976"/>
    <w:rsid w:val="00C7009A"/>
    <w:rsid w:val="00C70206"/>
    <w:rsid w:val="00C70422"/>
    <w:rsid w:val="00C70458"/>
    <w:rsid w:val="00C7077C"/>
    <w:rsid w:val="00C707AC"/>
    <w:rsid w:val="00C7086E"/>
    <w:rsid w:val="00C71301"/>
    <w:rsid w:val="00C71452"/>
    <w:rsid w:val="00C717EB"/>
    <w:rsid w:val="00C71F55"/>
    <w:rsid w:val="00C72709"/>
    <w:rsid w:val="00C72AAE"/>
    <w:rsid w:val="00C731E9"/>
    <w:rsid w:val="00C734BB"/>
    <w:rsid w:val="00C73530"/>
    <w:rsid w:val="00C73703"/>
    <w:rsid w:val="00C738D8"/>
    <w:rsid w:val="00C7398B"/>
    <w:rsid w:val="00C7420D"/>
    <w:rsid w:val="00C7448B"/>
    <w:rsid w:val="00C74C9D"/>
    <w:rsid w:val="00C751FF"/>
    <w:rsid w:val="00C752A6"/>
    <w:rsid w:val="00C75376"/>
    <w:rsid w:val="00C7542F"/>
    <w:rsid w:val="00C754F5"/>
    <w:rsid w:val="00C75754"/>
    <w:rsid w:val="00C757FF"/>
    <w:rsid w:val="00C75980"/>
    <w:rsid w:val="00C75B74"/>
    <w:rsid w:val="00C7648C"/>
    <w:rsid w:val="00C76BD9"/>
    <w:rsid w:val="00C76FF2"/>
    <w:rsid w:val="00C77571"/>
    <w:rsid w:val="00C779C3"/>
    <w:rsid w:val="00C8017A"/>
    <w:rsid w:val="00C80454"/>
    <w:rsid w:val="00C8082A"/>
    <w:rsid w:val="00C80891"/>
    <w:rsid w:val="00C809F5"/>
    <w:rsid w:val="00C80C58"/>
    <w:rsid w:val="00C80FB8"/>
    <w:rsid w:val="00C81074"/>
    <w:rsid w:val="00C814D8"/>
    <w:rsid w:val="00C81567"/>
    <w:rsid w:val="00C81572"/>
    <w:rsid w:val="00C81992"/>
    <w:rsid w:val="00C81C9B"/>
    <w:rsid w:val="00C81E11"/>
    <w:rsid w:val="00C81EE8"/>
    <w:rsid w:val="00C81FCE"/>
    <w:rsid w:val="00C82109"/>
    <w:rsid w:val="00C821BF"/>
    <w:rsid w:val="00C82488"/>
    <w:rsid w:val="00C82A16"/>
    <w:rsid w:val="00C82B49"/>
    <w:rsid w:val="00C83B48"/>
    <w:rsid w:val="00C83C2F"/>
    <w:rsid w:val="00C840E8"/>
    <w:rsid w:val="00C843F5"/>
    <w:rsid w:val="00C845B8"/>
    <w:rsid w:val="00C845BC"/>
    <w:rsid w:val="00C84AF3"/>
    <w:rsid w:val="00C851B5"/>
    <w:rsid w:val="00C852F5"/>
    <w:rsid w:val="00C855A4"/>
    <w:rsid w:val="00C85624"/>
    <w:rsid w:val="00C85C2C"/>
    <w:rsid w:val="00C85F24"/>
    <w:rsid w:val="00C85F9E"/>
    <w:rsid w:val="00C865F8"/>
    <w:rsid w:val="00C866EC"/>
    <w:rsid w:val="00C86924"/>
    <w:rsid w:val="00C87205"/>
    <w:rsid w:val="00C87266"/>
    <w:rsid w:val="00C874E5"/>
    <w:rsid w:val="00C90145"/>
    <w:rsid w:val="00C902F4"/>
    <w:rsid w:val="00C90A98"/>
    <w:rsid w:val="00C91676"/>
    <w:rsid w:val="00C91B59"/>
    <w:rsid w:val="00C91C50"/>
    <w:rsid w:val="00C91C5D"/>
    <w:rsid w:val="00C91DD1"/>
    <w:rsid w:val="00C91DDF"/>
    <w:rsid w:val="00C91ECC"/>
    <w:rsid w:val="00C92129"/>
    <w:rsid w:val="00C92334"/>
    <w:rsid w:val="00C925DA"/>
    <w:rsid w:val="00C92678"/>
    <w:rsid w:val="00C9275B"/>
    <w:rsid w:val="00C9297B"/>
    <w:rsid w:val="00C931BA"/>
    <w:rsid w:val="00C93211"/>
    <w:rsid w:val="00C93594"/>
    <w:rsid w:val="00C9493D"/>
    <w:rsid w:val="00C949D2"/>
    <w:rsid w:val="00C94A91"/>
    <w:rsid w:val="00C94B89"/>
    <w:rsid w:val="00C94E8F"/>
    <w:rsid w:val="00C94E9D"/>
    <w:rsid w:val="00C95093"/>
    <w:rsid w:val="00C95140"/>
    <w:rsid w:val="00C95222"/>
    <w:rsid w:val="00C953D2"/>
    <w:rsid w:val="00C955FE"/>
    <w:rsid w:val="00C95750"/>
    <w:rsid w:val="00C95762"/>
    <w:rsid w:val="00C95844"/>
    <w:rsid w:val="00C95939"/>
    <w:rsid w:val="00C95C42"/>
    <w:rsid w:val="00C96158"/>
    <w:rsid w:val="00C963D7"/>
    <w:rsid w:val="00C965D7"/>
    <w:rsid w:val="00C96912"/>
    <w:rsid w:val="00C969B2"/>
    <w:rsid w:val="00C96DCE"/>
    <w:rsid w:val="00C972A4"/>
    <w:rsid w:val="00C974FE"/>
    <w:rsid w:val="00C9757C"/>
    <w:rsid w:val="00C9767D"/>
    <w:rsid w:val="00C97897"/>
    <w:rsid w:val="00C97F69"/>
    <w:rsid w:val="00CA036D"/>
    <w:rsid w:val="00CA0428"/>
    <w:rsid w:val="00CA072E"/>
    <w:rsid w:val="00CA086F"/>
    <w:rsid w:val="00CA094D"/>
    <w:rsid w:val="00CA0B06"/>
    <w:rsid w:val="00CA0C66"/>
    <w:rsid w:val="00CA0ED5"/>
    <w:rsid w:val="00CA0F1C"/>
    <w:rsid w:val="00CA124B"/>
    <w:rsid w:val="00CA12AF"/>
    <w:rsid w:val="00CA1641"/>
    <w:rsid w:val="00CA1970"/>
    <w:rsid w:val="00CA1B50"/>
    <w:rsid w:val="00CA2566"/>
    <w:rsid w:val="00CA2C7D"/>
    <w:rsid w:val="00CA2E9B"/>
    <w:rsid w:val="00CA306F"/>
    <w:rsid w:val="00CA30F2"/>
    <w:rsid w:val="00CA3693"/>
    <w:rsid w:val="00CA3787"/>
    <w:rsid w:val="00CA38C5"/>
    <w:rsid w:val="00CA3D5D"/>
    <w:rsid w:val="00CA44BB"/>
    <w:rsid w:val="00CA4524"/>
    <w:rsid w:val="00CA452B"/>
    <w:rsid w:val="00CA4BDA"/>
    <w:rsid w:val="00CA54EA"/>
    <w:rsid w:val="00CA55EF"/>
    <w:rsid w:val="00CA57C4"/>
    <w:rsid w:val="00CA58C4"/>
    <w:rsid w:val="00CA5A93"/>
    <w:rsid w:val="00CA610E"/>
    <w:rsid w:val="00CA68B3"/>
    <w:rsid w:val="00CA6B42"/>
    <w:rsid w:val="00CA7141"/>
    <w:rsid w:val="00CA73E8"/>
    <w:rsid w:val="00CA7C39"/>
    <w:rsid w:val="00CB01ED"/>
    <w:rsid w:val="00CB0460"/>
    <w:rsid w:val="00CB06BB"/>
    <w:rsid w:val="00CB0B2C"/>
    <w:rsid w:val="00CB0BAE"/>
    <w:rsid w:val="00CB0C17"/>
    <w:rsid w:val="00CB0D58"/>
    <w:rsid w:val="00CB0F9B"/>
    <w:rsid w:val="00CB166A"/>
    <w:rsid w:val="00CB170A"/>
    <w:rsid w:val="00CB1921"/>
    <w:rsid w:val="00CB1B32"/>
    <w:rsid w:val="00CB1D7D"/>
    <w:rsid w:val="00CB1DEB"/>
    <w:rsid w:val="00CB1F31"/>
    <w:rsid w:val="00CB2077"/>
    <w:rsid w:val="00CB2543"/>
    <w:rsid w:val="00CB2576"/>
    <w:rsid w:val="00CB286D"/>
    <w:rsid w:val="00CB2F6E"/>
    <w:rsid w:val="00CB356C"/>
    <w:rsid w:val="00CB373D"/>
    <w:rsid w:val="00CB39F4"/>
    <w:rsid w:val="00CB3A95"/>
    <w:rsid w:val="00CB3B0A"/>
    <w:rsid w:val="00CB3BF1"/>
    <w:rsid w:val="00CB3CEB"/>
    <w:rsid w:val="00CB3D62"/>
    <w:rsid w:val="00CB3F2B"/>
    <w:rsid w:val="00CB3FEF"/>
    <w:rsid w:val="00CB4638"/>
    <w:rsid w:val="00CB4F8B"/>
    <w:rsid w:val="00CB502B"/>
    <w:rsid w:val="00CB5660"/>
    <w:rsid w:val="00CB5E79"/>
    <w:rsid w:val="00CB6588"/>
    <w:rsid w:val="00CB66E5"/>
    <w:rsid w:val="00CB6CD7"/>
    <w:rsid w:val="00CB6E74"/>
    <w:rsid w:val="00CB6F16"/>
    <w:rsid w:val="00CB704D"/>
    <w:rsid w:val="00CB7163"/>
    <w:rsid w:val="00CB71F2"/>
    <w:rsid w:val="00CB7262"/>
    <w:rsid w:val="00CB7412"/>
    <w:rsid w:val="00CB7900"/>
    <w:rsid w:val="00CB7DEC"/>
    <w:rsid w:val="00CC02FB"/>
    <w:rsid w:val="00CC0739"/>
    <w:rsid w:val="00CC0892"/>
    <w:rsid w:val="00CC0A8A"/>
    <w:rsid w:val="00CC0CE6"/>
    <w:rsid w:val="00CC1152"/>
    <w:rsid w:val="00CC11F3"/>
    <w:rsid w:val="00CC13DF"/>
    <w:rsid w:val="00CC1417"/>
    <w:rsid w:val="00CC1797"/>
    <w:rsid w:val="00CC17C7"/>
    <w:rsid w:val="00CC1844"/>
    <w:rsid w:val="00CC1CE7"/>
    <w:rsid w:val="00CC2038"/>
    <w:rsid w:val="00CC264D"/>
    <w:rsid w:val="00CC29A2"/>
    <w:rsid w:val="00CC2B90"/>
    <w:rsid w:val="00CC2CEA"/>
    <w:rsid w:val="00CC2F2C"/>
    <w:rsid w:val="00CC310F"/>
    <w:rsid w:val="00CC35E0"/>
    <w:rsid w:val="00CC3F2C"/>
    <w:rsid w:val="00CC410E"/>
    <w:rsid w:val="00CC445E"/>
    <w:rsid w:val="00CC4901"/>
    <w:rsid w:val="00CC4C97"/>
    <w:rsid w:val="00CC4D55"/>
    <w:rsid w:val="00CC4F18"/>
    <w:rsid w:val="00CC4F23"/>
    <w:rsid w:val="00CC5288"/>
    <w:rsid w:val="00CC52BF"/>
    <w:rsid w:val="00CC58F5"/>
    <w:rsid w:val="00CC5968"/>
    <w:rsid w:val="00CC5C4C"/>
    <w:rsid w:val="00CC632A"/>
    <w:rsid w:val="00CC6584"/>
    <w:rsid w:val="00CC67C7"/>
    <w:rsid w:val="00CC705C"/>
    <w:rsid w:val="00CC753E"/>
    <w:rsid w:val="00CC78B2"/>
    <w:rsid w:val="00CC791E"/>
    <w:rsid w:val="00CC79D3"/>
    <w:rsid w:val="00CC7F19"/>
    <w:rsid w:val="00CC7FB7"/>
    <w:rsid w:val="00CD0573"/>
    <w:rsid w:val="00CD120D"/>
    <w:rsid w:val="00CD1466"/>
    <w:rsid w:val="00CD14DA"/>
    <w:rsid w:val="00CD17CD"/>
    <w:rsid w:val="00CD1A47"/>
    <w:rsid w:val="00CD1C49"/>
    <w:rsid w:val="00CD1EBC"/>
    <w:rsid w:val="00CD2361"/>
    <w:rsid w:val="00CD24E3"/>
    <w:rsid w:val="00CD267F"/>
    <w:rsid w:val="00CD28F1"/>
    <w:rsid w:val="00CD2E2E"/>
    <w:rsid w:val="00CD3185"/>
    <w:rsid w:val="00CD32A3"/>
    <w:rsid w:val="00CD339D"/>
    <w:rsid w:val="00CD455B"/>
    <w:rsid w:val="00CD4792"/>
    <w:rsid w:val="00CD4B01"/>
    <w:rsid w:val="00CD4B2A"/>
    <w:rsid w:val="00CD551D"/>
    <w:rsid w:val="00CD5945"/>
    <w:rsid w:val="00CD59A4"/>
    <w:rsid w:val="00CD59DF"/>
    <w:rsid w:val="00CD5A62"/>
    <w:rsid w:val="00CD5ED1"/>
    <w:rsid w:val="00CD6533"/>
    <w:rsid w:val="00CD6551"/>
    <w:rsid w:val="00CD65A9"/>
    <w:rsid w:val="00CD6799"/>
    <w:rsid w:val="00CD6862"/>
    <w:rsid w:val="00CD6CAB"/>
    <w:rsid w:val="00CD7393"/>
    <w:rsid w:val="00CD76EB"/>
    <w:rsid w:val="00CD77D6"/>
    <w:rsid w:val="00CD7E22"/>
    <w:rsid w:val="00CD7E47"/>
    <w:rsid w:val="00CE0156"/>
    <w:rsid w:val="00CE05A3"/>
    <w:rsid w:val="00CE0A4D"/>
    <w:rsid w:val="00CE1089"/>
    <w:rsid w:val="00CE1896"/>
    <w:rsid w:val="00CE1EAD"/>
    <w:rsid w:val="00CE1FA2"/>
    <w:rsid w:val="00CE2624"/>
    <w:rsid w:val="00CE2688"/>
    <w:rsid w:val="00CE2A26"/>
    <w:rsid w:val="00CE2A3F"/>
    <w:rsid w:val="00CE2BFF"/>
    <w:rsid w:val="00CE2ECE"/>
    <w:rsid w:val="00CE352D"/>
    <w:rsid w:val="00CE396A"/>
    <w:rsid w:val="00CE3B4D"/>
    <w:rsid w:val="00CE3E47"/>
    <w:rsid w:val="00CE414E"/>
    <w:rsid w:val="00CE4228"/>
    <w:rsid w:val="00CE42A3"/>
    <w:rsid w:val="00CE4C51"/>
    <w:rsid w:val="00CE4CEF"/>
    <w:rsid w:val="00CE4D10"/>
    <w:rsid w:val="00CE4F3E"/>
    <w:rsid w:val="00CE5393"/>
    <w:rsid w:val="00CE57EE"/>
    <w:rsid w:val="00CE57FE"/>
    <w:rsid w:val="00CE5DBE"/>
    <w:rsid w:val="00CE5F5C"/>
    <w:rsid w:val="00CE6028"/>
    <w:rsid w:val="00CE6219"/>
    <w:rsid w:val="00CE6413"/>
    <w:rsid w:val="00CE6578"/>
    <w:rsid w:val="00CE6B1A"/>
    <w:rsid w:val="00CE70F3"/>
    <w:rsid w:val="00CE7292"/>
    <w:rsid w:val="00CE7526"/>
    <w:rsid w:val="00CE7CF2"/>
    <w:rsid w:val="00CE7E67"/>
    <w:rsid w:val="00CE7F73"/>
    <w:rsid w:val="00CF0441"/>
    <w:rsid w:val="00CF0E94"/>
    <w:rsid w:val="00CF10C8"/>
    <w:rsid w:val="00CF1442"/>
    <w:rsid w:val="00CF1D09"/>
    <w:rsid w:val="00CF20FE"/>
    <w:rsid w:val="00CF2290"/>
    <w:rsid w:val="00CF22E8"/>
    <w:rsid w:val="00CF28F1"/>
    <w:rsid w:val="00CF29D7"/>
    <w:rsid w:val="00CF2A1A"/>
    <w:rsid w:val="00CF2CA6"/>
    <w:rsid w:val="00CF2CB7"/>
    <w:rsid w:val="00CF2F07"/>
    <w:rsid w:val="00CF3274"/>
    <w:rsid w:val="00CF3359"/>
    <w:rsid w:val="00CF35D8"/>
    <w:rsid w:val="00CF3DAF"/>
    <w:rsid w:val="00CF3EF2"/>
    <w:rsid w:val="00CF3EF6"/>
    <w:rsid w:val="00CF42C2"/>
    <w:rsid w:val="00CF4637"/>
    <w:rsid w:val="00CF4881"/>
    <w:rsid w:val="00CF4D13"/>
    <w:rsid w:val="00CF4D70"/>
    <w:rsid w:val="00CF576B"/>
    <w:rsid w:val="00CF5963"/>
    <w:rsid w:val="00CF5E18"/>
    <w:rsid w:val="00CF61EE"/>
    <w:rsid w:val="00CF6261"/>
    <w:rsid w:val="00CF6450"/>
    <w:rsid w:val="00CF6886"/>
    <w:rsid w:val="00CF6BA3"/>
    <w:rsid w:val="00CF6E90"/>
    <w:rsid w:val="00CF7382"/>
    <w:rsid w:val="00CF79B1"/>
    <w:rsid w:val="00D0032F"/>
    <w:rsid w:val="00D0036C"/>
    <w:rsid w:val="00D005EE"/>
    <w:rsid w:val="00D00813"/>
    <w:rsid w:val="00D00A98"/>
    <w:rsid w:val="00D0199F"/>
    <w:rsid w:val="00D01C15"/>
    <w:rsid w:val="00D01F0C"/>
    <w:rsid w:val="00D02276"/>
    <w:rsid w:val="00D024A1"/>
    <w:rsid w:val="00D02928"/>
    <w:rsid w:val="00D02A2B"/>
    <w:rsid w:val="00D02E6F"/>
    <w:rsid w:val="00D03099"/>
    <w:rsid w:val="00D030DF"/>
    <w:rsid w:val="00D034D0"/>
    <w:rsid w:val="00D035D2"/>
    <w:rsid w:val="00D03865"/>
    <w:rsid w:val="00D03D2F"/>
    <w:rsid w:val="00D041BF"/>
    <w:rsid w:val="00D041FF"/>
    <w:rsid w:val="00D0430B"/>
    <w:rsid w:val="00D0446F"/>
    <w:rsid w:val="00D04BA7"/>
    <w:rsid w:val="00D04D33"/>
    <w:rsid w:val="00D052D3"/>
    <w:rsid w:val="00D06006"/>
    <w:rsid w:val="00D06296"/>
    <w:rsid w:val="00D0651B"/>
    <w:rsid w:val="00D06896"/>
    <w:rsid w:val="00D06B0C"/>
    <w:rsid w:val="00D07C99"/>
    <w:rsid w:val="00D07CD1"/>
    <w:rsid w:val="00D100B2"/>
    <w:rsid w:val="00D102ED"/>
    <w:rsid w:val="00D10455"/>
    <w:rsid w:val="00D104BD"/>
    <w:rsid w:val="00D109BF"/>
    <w:rsid w:val="00D10DF5"/>
    <w:rsid w:val="00D11148"/>
    <w:rsid w:val="00D1149A"/>
    <w:rsid w:val="00D11A65"/>
    <w:rsid w:val="00D11CB2"/>
    <w:rsid w:val="00D11E43"/>
    <w:rsid w:val="00D12B78"/>
    <w:rsid w:val="00D12CF4"/>
    <w:rsid w:val="00D12DF1"/>
    <w:rsid w:val="00D12EEC"/>
    <w:rsid w:val="00D12F06"/>
    <w:rsid w:val="00D131A8"/>
    <w:rsid w:val="00D1355A"/>
    <w:rsid w:val="00D136C7"/>
    <w:rsid w:val="00D1380C"/>
    <w:rsid w:val="00D138D4"/>
    <w:rsid w:val="00D13977"/>
    <w:rsid w:val="00D13C4B"/>
    <w:rsid w:val="00D13EC0"/>
    <w:rsid w:val="00D14466"/>
    <w:rsid w:val="00D14674"/>
    <w:rsid w:val="00D146D7"/>
    <w:rsid w:val="00D14711"/>
    <w:rsid w:val="00D14891"/>
    <w:rsid w:val="00D14A10"/>
    <w:rsid w:val="00D1519E"/>
    <w:rsid w:val="00D160B1"/>
    <w:rsid w:val="00D16470"/>
    <w:rsid w:val="00D1650E"/>
    <w:rsid w:val="00D167C6"/>
    <w:rsid w:val="00D16CC6"/>
    <w:rsid w:val="00D171C2"/>
    <w:rsid w:val="00D171E4"/>
    <w:rsid w:val="00D17674"/>
    <w:rsid w:val="00D177D1"/>
    <w:rsid w:val="00D178CE"/>
    <w:rsid w:val="00D17D66"/>
    <w:rsid w:val="00D2029D"/>
    <w:rsid w:val="00D2079B"/>
    <w:rsid w:val="00D20ACD"/>
    <w:rsid w:val="00D2163D"/>
    <w:rsid w:val="00D21975"/>
    <w:rsid w:val="00D21E43"/>
    <w:rsid w:val="00D21F6C"/>
    <w:rsid w:val="00D223D0"/>
    <w:rsid w:val="00D22623"/>
    <w:rsid w:val="00D226DC"/>
    <w:rsid w:val="00D2299B"/>
    <w:rsid w:val="00D22BDE"/>
    <w:rsid w:val="00D233F2"/>
    <w:rsid w:val="00D234D9"/>
    <w:rsid w:val="00D2377E"/>
    <w:rsid w:val="00D237B4"/>
    <w:rsid w:val="00D238D7"/>
    <w:rsid w:val="00D243D6"/>
    <w:rsid w:val="00D24499"/>
    <w:rsid w:val="00D24571"/>
    <w:rsid w:val="00D245AA"/>
    <w:rsid w:val="00D24E45"/>
    <w:rsid w:val="00D25073"/>
    <w:rsid w:val="00D25154"/>
    <w:rsid w:val="00D25D3D"/>
    <w:rsid w:val="00D25DE7"/>
    <w:rsid w:val="00D26431"/>
    <w:rsid w:val="00D269D9"/>
    <w:rsid w:val="00D26BAF"/>
    <w:rsid w:val="00D270CE"/>
    <w:rsid w:val="00D275C2"/>
    <w:rsid w:val="00D276AA"/>
    <w:rsid w:val="00D2774B"/>
    <w:rsid w:val="00D279D5"/>
    <w:rsid w:val="00D27AC0"/>
    <w:rsid w:val="00D3004F"/>
    <w:rsid w:val="00D3025C"/>
    <w:rsid w:val="00D30632"/>
    <w:rsid w:val="00D309DB"/>
    <w:rsid w:val="00D31764"/>
    <w:rsid w:val="00D3187A"/>
    <w:rsid w:val="00D31A46"/>
    <w:rsid w:val="00D31B7D"/>
    <w:rsid w:val="00D31DEC"/>
    <w:rsid w:val="00D31E88"/>
    <w:rsid w:val="00D324E1"/>
    <w:rsid w:val="00D325B7"/>
    <w:rsid w:val="00D325B8"/>
    <w:rsid w:val="00D3299D"/>
    <w:rsid w:val="00D32FA4"/>
    <w:rsid w:val="00D3301D"/>
    <w:rsid w:val="00D330AD"/>
    <w:rsid w:val="00D332E7"/>
    <w:rsid w:val="00D33315"/>
    <w:rsid w:val="00D33D1B"/>
    <w:rsid w:val="00D33FA6"/>
    <w:rsid w:val="00D341A1"/>
    <w:rsid w:val="00D342F4"/>
    <w:rsid w:val="00D34317"/>
    <w:rsid w:val="00D34478"/>
    <w:rsid w:val="00D34891"/>
    <w:rsid w:val="00D34AF5"/>
    <w:rsid w:val="00D34BD0"/>
    <w:rsid w:val="00D34CE5"/>
    <w:rsid w:val="00D34D61"/>
    <w:rsid w:val="00D34EA2"/>
    <w:rsid w:val="00D34F45"/>
    <w:rsid w:val="00D352E9"/>
    <w:rsid w:val="00D3580C"/>
    <w:rsid w:val="00D35C76"/>
    <w:rsid w:val="00D35DF4"/>
    <w:rsid w:val="00D35E50"/>
    <w:rsid w:val="00D35E54"/>
    <w:rsid w:val="00D35ED1"/>
    <w:rsid w:val="00D35FD2"/>
    <w:rsid w:val="00D3609B"/>
    <w:rsid w:val="00D36164"/>
    <w:rsid w:val="00D36730"/>
    <w:rsid w:val="00D36954"/>
    <w:rsid w:val="00D36B09"/>
    <w:rsid w:val="00D36E09"/>
    <w:rsid w:val="00D36E86"/>
    <w:rsid w:val="00D374BC"/>
    <w:rsid w:val="00D376EB"/>
    <w:rsid w:val="00D378F2"/>
    <w:rsid w:val="00D37C36"/>
    <w:rsid w:val="00D400A6"/>
    <w:rsid w:val="00D40969"/>
    <w:rsid w:val="00D40A84"/>
    <w:rsid w:val="00D40C34"/>
    <w:rsid w:val="00D40CF2"/>
    <w:rsid w:val="00D40DE0"/>
    <w:rsid w:val="00D40EAA"/>
    <w:rsid w:val="00D41244"/>
    <w:rsid w:val="00D4164F"/>
    <w:rsid w:val="00D416B7"/>
    <w:rsid w:val="00D41B30"/>
    <w:rsid w:val="00D41C70"/>
    <w:rsid w:val="00D41EE7"/>
    <w:rsid w:val="00D4239B"/>
    <w:rsid w:val="00D423AC"/>
    <w:rsid w:val="00D425BE"/>
    <w:rsid w:val="00D42D58"/>
    <w:rsid w:val="00D42EC1"/>
    <w:rsid w:val="00D43938"/>
    <w:rsid w:val="00D43993"/>
    <w:rsid w:val="00D43D41"/>
    <w:rsid w:val="00D43D68"/>
    <w:rsid w:val="00D43E58"/>
    <w:rsid w:val="00D44704"/>
    <w:rsid w:val="00D44761"/>
    <w:rsid w:val="00D448DE"/>
    <w:rsid w:val="00D44A2B"/>
    <w:rsid w:val="00D44A42"/>
    <w:rsid w:val="00D44AED"/>
    <w:rsid w:val="00D4506B"/>
    <w:rsid w:val="00D450E3"/>
    <w:rsid w:val="00D45AFB"/>
    <w:rsid w:val="00D45B21"/>
    <w:rsid w:val="00D45D9D"/>
    <w:rsid w:val="00D46585"/>
    <w:rsid w:val="00D46B45"/>
    <w:rsid w:val="00D46B4F"/>
    <w:rsid w:val="00D47005"/>
    <w:rsid w:val="00D473F1"/>
    <w:rsid w:val="00D473F2"/>
    <w:rsid w:val="00D474B9"/>
    <w:rsid w:val="00D47CFD"/>
    <w:rsid w:val="00D50621"/>
    <w:rsid w:val="00D509E9"/>
    <w:rsid w:val="00D50B60"/>
    <w:rsid w:val="00D50BF3"/>
    <w:rsid w:val="00D50D04"/>
    <w:rsid w:val="00D5100A"/>
    <w:rsid w:val="00D514F5"/>
    <w:rsid w:val="00D516F8"/>
    <w:rsid w:val="00D517F4"/>
    <w:rsid w:val="00D51AF7"/>
    <w:rsid w:val="00D51B0C"/>
    <w:rsid w:val="00D51B1D"/>
    <w:rsid w:val="00D523F1"/>
    <w:rsid w:val="00D52410"/>
    <w:rsid w:val="00D524C8"/>
    <w:rsid w:val="00D52536"/>
    <w:rsid w:val="00D52E9C"/>
    <w:rsid w:val="00D53156"/>
    <w:rsid w:val="00D5382B"/>
    <w:rsid w:val="00D53DD1"/>
    <w:rsid w:val="00D53F69"/>
    <w:rsid w:val="00D54164"/>
    <w:rsid w:val="00D54503"/>
    <w:rsid w:val="00D54588"/>
    <w:rsid w:val="00D54F28"/>
    <w:rsid w:val="00D556D9"/>
    <w:rsid w:val="00D55A30"/>
    <w:rsid w:val="00D55CD7"/>
    <w:rsid w:val="00D56333"/>
    <w:rsid w:val="00D56352"/>
    <w:rsid w:val="00D564E3"/>
    <w:rsid w:val="00D56B9E"/>
    <w:rsid w:val="00D56CBF"/>
    <w:rsid w:val="00D570E5"/>
    <w:rsid w:val="00D572A6"/>
    <w:rsid w:val="00D57309"/>
    <w:rsid w:val="00D5780A"/>
    <w:rsid w:val="00D57BDC"/>
    <w:rsid w:val="00D57DE3"/>
    <w:rsid w:val="00D600C0"/>
    <w:rsid w:val="00D602F2"/>
    <w:rsid w:val="00D60734"/>
    <w:rsid w:val="00D60932"/>
    <w:rsid w:val="00D60B73"/>
    <w:rsid w:val="00D60E77"/>
    <w:rsid w:val="00D612D4"/>
    <w:rsid w:val="00D613C9"/>
    <w:rsid w:val="00D61800"/>
    <w:rsid w:val="00D61E1E"/>
    <w:rsid w:val="00D625FA"/>
    <w:rsid w:val="00D626A5"/>
    <w:rsid w:val="00D6271D"/>
    <w:rsid w:val="00D62792"/>
    <w:rsid w:val="00D628EF"/>
    <w:rsid w:val="00D6293D"/>
    <w:rsid w:val="00D62F29"/>
    <w:rsid w:val="00D63082"/>
    <w:rsid w:val="00D63304"/>
    <w:rsid w:val="00D639C0"/>
    <w:rsid w:val="00D649D9"/>
    <w:rsid w:val="00D64B38"/>
    <w:rsid w:val="00D64C62"/>
    <w:rsid w:val="00D64F88"/>
    <w:rsid w:val="00D65064"/>
    <w:rsid w:val="00D65085"/>
    <w:rsid w:val="00D65DE6"/>
    <w:rsid w:val="00D6659E"/>
    <w:rsid w:val="00D66620"/>
    <w:rsid w:val="00D66663"/>
    <w:rsid w:val="00D66F00"/>
    <w:rsid w:val="00D67505"/>
    <w:rsid w:val="00D703C3"/>
    <w:rsid w:val="00D705BA"/>
    <w:rsid w:val="00D7109A"/>
    <w:rsid w:val="00D710D5"/>
    <w:rsid w:val="00D711A1"/>
    <w:rsid w:val="00D71718"/>
    <w:rsid w:val="00D71E7E"/>
    <w:rsid w:val="00D720F8"/>
    <w:rsid w:val="00D72248"/>
    <w:rsid w:val="00D72795"/>
    <w:rsid w:val="00D72F27"/>
    <w:rsid w:val="00D72FB8"/>
    <w:rsid w:val="00D73045"/>
    <w:rsid w:val="00D7317B"/>
    <w:rsid w:val="00D73853"/>
    <w:rsid w:val="00D73989"/>
    <w:rsid w:val="00D73F02"/>
    <w:rsid w:val="00D74308"/>
    <w:rsid w:val="00D74385"/>
    <w:rsid w:val="00D7446A"/>
    <w:rsid w:val="00D7446B"/>
    <w:rsid w:val="00D74A25"/>
    <w:rsid w:val="00D754F9"/>
    <w:rsid w:val="00D75650"/>
    <w:rsid w:val="00D7566C"/>
    <w:rsid w:val="00D75862"/>
    <w:rsid w:val="00D7597E"/>
    <w:rsid w:val="00D75E5D"/>
    <w:rsid w:val="00D75FB8"/>
    <w:rsid w:val="00D76A9C"/>
    <w:rsid w:val="00D76B22"/>
    <w:rsid w:val="00D76BD6"/>
    <w:rsid w:val="00D770B8"/>
    <w:rsid w:val="00D770CE"/>
    <w:rsid w:val="00D7749D"/>
    <w:rsid w:val="00D7772B"/>
    <w:rsid w:val="00D778E4"/>
    <w:rsid w:val="00D77B22"/>
    <w:rsid w:val="00D80475"/>
    <w:rsid w:val="00D809EF"/>
    <w:rsid w:val="00D80AFE"/>
    <w:rsid w:val="00D81185"/>
    <w:rsid w:val="00D813DB"/>
    <w:rsid w:val="00D8150D"/>
    <w:rsid w:val="00D81B57"/>
    <w:rsid w:val="00D81BC3"/>
    <w:rsid w:val="00D81D32"/>
    <w:rsid w:val="00D82379"/>
    <w:rsid w:val="00D824A9"/>
    <w:rsid w:val="00D82F30"/>
    <w:rsid w:val="00D832C1"/>
    <w:rsid w:val="00D833B3"/>
    <w:rsid w:val="00D83AC0"/>
    <w:rsid w:val="00D83B2F"/>
    <w:rsid w:val="00D83CE3"/>
    <w:rsid w:val="00D83E80"/>
    <w:rsid w:val="00D84008"/>
    <w:rsid w:val="00D840F1"/>
    <w:rsid w:val="00D8444A"/>
    <w:rsid w:val="00D84635"/>
    <w:rsid w:val="00D84759"/>
    <w:rsid w:val="00D84906"/>
    <w:rsid w:val="00D849CE"/>
    <w:rsid w:val="00D84A26"/>
    <w:rsid w:val="00D84C38"/>
    <w:rsid w:val="00D84DF1"/>
    <w:rsid w:val="00D85E0F"/>
    <w:rsid w:val="00D86295"/>
    <w:rsid w:val="00D864DC"/>
    <w:rsid w:val="00D868D5"/>
    <w:rsid w:val="00D86B28"/>
    <w:rsid w:val="00D86D1B"/>
    <w:rsid w:val="00D86D3D"/>
    <w:rsid w:val="00D872CA"/>
    <w:rsid w:val="00D875C6"/>
    <w:rsid w:val="00D875FF"/>
    <w:rsid w:val="00D87982"/>
    <w:rsid w:val="00D90A05"/>
    <w:rsid w:val="00D90BEA"/>
    <w:rsid w:val="00D9137B"/>
    <w:rsid w:val="00D9138A"/>
    <w:rsid w:val="00D913FD"/>
    <w:rsid w:val="00D91603"/>
    <w:rsid w:val="00D9187B"/>
    <w:rsid w:val="00D91AEA"/>
    <w:rsid w:val="00D91EAA"/>
    <w:rsid w:val="00D9243B"/>
    <w:rsid w:val="00D92742"/>
    <w:rsid w:val="00D92D6A"/>
    <w:rsid w:val="00D931A2"/>
    <w:rsid w:val="00D93326"/>
    <w:rsid w:val="00D935AF"/>
    <w:rsid w:val="00D938C0"/>
    <w:rsid w:val="00D93D43"/>
    <w:rsid w:val="00D93F80"/>
    <w:rsid w:val="00D93F9A"/>
    <w:rsid w:val="00D9413E"/>
    <w:rsid w:val="00D942F4"/>
    <w:rsid w:val="00D9445A"/>
    <w:rsid w:val="00D947F2"/>
    <w:rsid w:val="00D9501D"/>
    <w:rsid w:val="00D95148"/>
    <w:rsid w:val="00D95184"/>
    <w:rsid w:val="00D959BD"/>
    <w:rsid w:val="00D95BC1"/>
    <w:rsid w:val="00D961B9"/>
    <w:rsid w:val="00D96325"/>
    <w:rsid w:val="00D96523"/>
    <w:rsid w:val="00D968A4"/>
    <w:rsid w:val="00D9735A"/>
    <w:rsid w:val="00D97964"/>
    <w:rsid w:val="00DA011E"/>
    <w:rsid w:val="00DA03F8"/>
    <w:rsid w:val="00DA0511"/>
    <w:rsid w:val="00DA06A5"/>
    <w:rsid w:val="00DA1A2A"/>
    <w:rsid w:val="00DA1BA1"/>
    <w:rsid w:val="00DA1CBB"/>
    <w:rsid w:val="00DA265E"/>
    <w:rsid w:val="00DA2837"/>
    <w:rsid w:val="00DA29D3"/>
    <w:rsid w:val="00DA2A22"/>
    <w:rsid w:val="00DA2F00"/>
    <w:rsid w:val="00DA3768"/>
    <w:rsid w:val="00DA3C13"/>
    <w:rsid w:val="00DA3DA8"/>
    <w:rsid w:val="00DA40FA"/>
    <w:rsid w:val="00DA4209"/>
    <w:rsid w:val="00DA480E"/>
    <w:rsid w:val="00DA494F"/>
    <w:rsid w:val="00DA4A4E"/>
    <w:rsid w:val="00DA4BB5"/>
    <w:rsid w:val="00DA4CE2"/>
    <w:rsid w:val="00DA4D56"/>
    <w:rsid w:val="00DA4DC4"/>
    <w:rsid w:val="00DA507E"/>
    <w:rsid w:val="00DA50CD"/>
    <w:rsid w:val="00DA519E"/>
    <w:rsid w:val="00DA54D9"/>
    <w:rsid w:val="00DA5894"/>
    <w:rsid w:val="00DA5BAA"/>
    <w:rsid w:val="00DA6700"/>
    <w:rsid w:val="00DA69BB"/>
    <w:rsid w:val="00DA753D"/>
    <w:rsid w:val="00DA7AA4"/>
    <w:rsid w:val="00DA7DCF"/>
    <w:rsid w:val="00DA7EE5"/>
    <w:rsid w:val="00DB0083"/>
    <w:rsid w:val="00DB00B3"/>
    <w:rsid w:val="00DB0CEA"/>
    <w:rsid w:val="00DB12B6"/>
    <w:rsid w:val="00DB12CB"/>
    <w:rsid w:val="00DB21AB"/>
    <w:rsid w:val="00DB2C73"/>
    <w:rsid w:val="00DB2DBF"/>
    <w:rsid w:val="00DB31BD"/>
    <w:rsid w:val="00DB34D9"/>
    <w:rsid w:val="00DB358A"/>
    <w:rsid w:val="00DB37B6"/>
    <w:rsid w:val="00DB39B9"/>
    <w:rsid w:val="00DB3A2E"/>
    <w:rsid w:val="00DB3BC2"/>
    <w:rsid w:val="00DB3DD2"/>
    <w:rsid w:val="00DB3DEF"/>
    <w:rsid w:val="00DB3E05"/>
    <w:rsid w:val="00DB418D"/>
    <w:rsid w:val="00DB473A"/>
    <w:rsid w:val="00DB4859"/>
    <w:rsid w:val="00DB4D9D"/>
    <w:rsid w:val="00DB4F6F"/>
    <w:rsid w:val="00DB5063"/>
    <w:rsid w:val="00DB54F1"/>
    <w:rsid w:val="00DB561C"/>
    <w:rsid w:val="00DB57B7"/>
    <w:rsid w:val="00DB5AA8"/>
    <w:rsid w:val="00DB5BFC"/>
    <w:rsid w:val="00DB5E74"/>
    <w:rsid w:val="00DB5ECC"/>
    <w:rsid w:val="00DB601A"/>
    <w:rsid w:val="00DB65CE"/>
    <w:rsid w:val="00DB686E"/>
    <w:rsid w:val="00DB6ABC"/>
    <w:rsid w:val="00DB6D41"/>
    <w:rsid w:val="00DB6F47"/>
    <w:rsid w:val="00DC0088"/>
    <w:rsid w:val="00DC039D"/>
    <w:rsid w:val="00DC0559"/>
    <w:rsid w:val="00DC0659"/>
    <w:rsid w:val="00DC0E5F"/>
    <w:rsid w:val="00DC0FE8"/>
    <w:rsid w:val="00DC1507"/>
    <w:rsid w:val="00DC1958"/>
    <w:rsid w:val="00DC2374"/>
    <w:rsid w:val="00DC2A7B"/>
    <w:rsid w:val="00DC2C0D"/>
    <w:rsid w:val="00DC3082"/>
    <w:rsid w:val="00DC31E2"/>
    <w:rsid w:val="00DC331C"/>
    <w:rsid w:val="00DC33D5"/>
    <w:rsid w:val="00DC3460"/>
    <w:rsid w:val="00DC377C"/>
    <w:rsid w:val="00DC3923"/>
    <w:rsid w:val="00DC44B1"/>
    <w:rsid w:val="00DC4572"/>
    <w:rsid w:val="00DC47D2"/>
    <w:rsid w:val="00DC4D17"/>
    <w:rsid w:val="00DC4D93"/>
    <w:rsid w:val="00DC4F77"/>
    <w:rsid w:val="00DC5224"/>
    <w:rsid w:val="00DC5899"/>
    <w:rsid w:val="00DC5AF8"/>
    <w:rsid w:val="00DC5C6D"/>
    <w:rsid w:val="00DC5DD3"/>
    <w:rsid w:val="00DC5E89"/>
    <w:rsid w:val="00DC6001"/>
    <w:rsid w:val="00DC60AB"/>
    <w:rsid w:val="00DC61A8"/>
    <w:rsid w:val="00DC63FC"/>
    <w:rsid w:val="00DC679A"/>
    <w:rsid w:val="00DC6B08"/>
    <w:rsid w:val="00DC6BBB"/>
    <w:rsid w:val="00DC777F"/>
    <w:rsid w:val="00DC77BE"/>
    <w:rsid w:val="00DC7B21"/>
    <w:rsid w:val="00DC7CB5"/>
    <w:rsid w:val="00DC7CFC"/>
    <w:rsid w:val="00DC7D77"/>
    <w:rsid w:val="00DC7E9E"/>
    <w:rsid w:val="00DC7F60"/>
    <w:rsid w:val="00DD03F4"/>
    <w:rsid w:val="00DD057E"/>
    <w:rsid w:val="00DD0689"/>
    <w:rsid w:val="00DD136B"/>
    <w:rsid w:val="00DD151C"/>
    <w:rsid w:val="00DD1672"/>
    <w:rsid w:val="00DD17B3"/>
    <w:rsid w:val="00DD18EE"/>
    <w:rsid w:val="00DD1932"/>
    <w:rsid w:val="00DD1F3D"/>
    <w:rsid w:val="00DD20D9"/>
    <w:rsid w:val="00DD2847"/>
    <w:rsid w:val="00DD28BA"/>
    <w:rsid w:val="00DD30AD"/>
    <w:rsid w:val="00DD32AD"/>
    <w:rsid w:val="00DD32F4"/>
    <w:rsid w:val="00DD346C"/>
    <w:rsid w:val="00DD3B2B"/>
    <w:rsid w:val="00DD3D48"/>
    <w:rsid w:val="00DD3D55"/>
    <w:rsid w:val="00DD41A8"/>
    <w:rsid w:val="00DD42D7"/>
    <w:rsid w:val="00DD48F4"/>
    <w:rsid w:val="00DD4B16"/>
    <w:rsid w:val="00DD4E54"/>
    <w:rsid w:val="00DD4EB6"/>
    <w:rsid w:val="00DD505A"/>
    <w:rsid w:val="00DD50DC"/>
    <w:rsid w:val="00DD53AB"/>
    <w:rsid w:val="00DD5499"/>
    <w:rsid w:val="00DD587A"/>
    <w:rsid w:val="00DD5C4B"/>
    <w:rsid w:val="00DD5D26"/>
    <w:rsid w:val="00DD61A3"/>
    <w:rsid w:val="00DD622A"/>
    <w:rsid w:val="00DD6279"/>
    <w:rsid w:val="00DD682E"/>
    <w:rsid w:val="00DD6899"/>
    <w:rsid w:val="00DD79B4"/>
    <w:rsid w:val="00DE048E"/>
    <w:rsid w:val="00DE10EC"/>
    <w:rsid w:val="00DE11BF"/>
    <w:rsid w:val="00DE13E9"/>
    <w:rsid w:val="00DE1C30"/>
    <w:rsid w:val="00DE21EE"/>
    <w:rsid w:val="00DE22FD"/>
    <w:rsid w:val="00DE2701"/>
    <w:rsid w:val="00DE28FF"/>
    <w:rsid w:val="00DE2F63"/>
    <w:rsid w:val="00DE36FC"/>
    <w:rsid w:val="00DE3A15"/>
    <w:rsid w:val="00DE4953"/>
    <w:rsid w:val="00DE4B0C"/>
    <w:rsid w:val="00DE4D2E"/>
    <w:rsid w:val="00DE4EFD"/>
    <w:rsid w:val="00DE58CE"/>
    <w:rsid w:val="00DE5D13"/>
    <w:rsid w:val="00DE5F82"/>
    <w:rsid w:val="00DE5FAE"/>
    <w:rsid w:val="00DE602D"/>
    <w:rsid w:val="00DE6E08"/>
    <w:rsid w:val="00DE6ED9"/>
    <w:rsid w:val="00DE6EFA"/>
    <w:rsid w:val="00DE7EB3"/>
    <w:rsid w:val="00DE7F23"/>
    <w:rsid w:val="00DE7F9E"/>
    <w:rsid w:val="00DF00AB"/>
    <w:rsid w:val="00DF00C1"/>
    <w:rsid w:val="00DF0118"/>
    <w:rsid w:val="00DF030D"/>
    <w:rsid w:val="00DF033A"/>
    <w:rsid w:val="00DF058C"/>
    <w:rsid w:val="00DF063E"/>
    <w:rsid w:val="00DF0781"/>
    <w:rsid w:val="00DF07EA"/>
    <w:rsid w:val="00DF099D"/>
    <w:rsid w:val="00DF09E0"/>
    <w:rsid w:val="00DF1615"/>
    <w:rsid w:val="00DF1849"/>
    <w:rsid w:val="00DF1A37"/>
    <w:rsid w:val="00DF1EA4"/>
    <w:rsid w:val="00DF2632"/>
    <w:rsid w:val="00DF2877"/>
    <w:rsid w:val="00DF2B4C"/>
    <w:rsid w:val="00DF2D94"/>
    <w:rsid w:val="00DF2E8B"/>
    <w:rsid w:val="00DF30C1"/>
    <w:rsid w:val="00DF3344"/>
    <w:rsid w:val="00DF34B8"/>
    <w:rsid w:val="00DF3645"/>
    <w:rsid w:val="00DF36B7"/>
    <w:rsid w:val="00DF36C4"/>
    <w:rsid w:val="00DF384D"/>
    <w:rsid w:val="00DF38AA"/>
    <w:rsid w:val="00DF3B65"/>
    <w:rsid w:val="00DF3F01"/>
    <w:rsid w:val="00DF3F85"/>
    <w:rsid w:val="00DF3FDE"/>
    <w:rsid w:val="00DF473B"/>
    <w:rsid w:val="00DF496F"/>
    <w:rsid w:val="00DF4B1E"/>
    <w:rsid w:val="00DF4DA4"/>
    <w:rsid w:val="00DF500D"/>
    <w:rsid w:val="00DF5271"/>
    <w:rsid w:val="00DF52D1"/>
    <w:rsid w:val="00DF5490"/>
    <w:rsid w:val="00DF58FE"/>
    <w:rsid w:val="00DF5BE4"/>
    <w:rsid w:val="00DF5E2C"/>
    <w:rsid w:val="00DF66C0"/>
    <w:rsid w:val="00DF698F"/>
    <w:rsid w:val="00DF6E93"/>
    <w:rsid w:val="00DF6FA4"/>
    <w:rsid w:val="00DF73E3"/>
    <w:rsid w:val="00DF75E2"/>
    <w:rsid w:val="00DF77FA"/>
    <w:rsid w:val="00DF7875"/>
    <w:rsid w:val="00DF7B4E"/>
    <w:rsid w:val="00DF7FCF"/>
    <w:rsid w:val="00E00262"/>
    <w:rsid w:val="00E002DE"/>
    <w:rsid w:val="00E0090C"/>
    <w:rsid w:val="00E00C0B"/>
    <w:rsid w:val="00E014A9"/>
    <w:rsid w:val="00E0215F"/>
    <w:rsid w:val="00E02A0E"/>
    <w:rsid w:val="00E02A32"/>
    <w:rsid w:val="00E02DED"/>
    <w:rsid w:val="00E02F10"/>
    <w:rsid w:val="00E031DC"/>
    <w:rsid w:val="00E0325E"/>
    <w:rsid w:val="00E033B4"/>
    <w:rsid w:val="00E033DA"/>
    <w:rsid w:val="00E03969"/>
    <w:rsid w:val="00E039F6"/>
    <w:rsid w:val="00E03D5B"/>
    <w:rsid w:val="00E03E7C"/>
    <w:rsid w:val="00E03F1D"/>
    <w:rsid w:val="00E043AF"/>
    <w:rsid w:val="00E0461C"/>
    <w:rsid w:val="00E04DA7"/>
    <w:rsid w:val="00E05743"/>
    <w:rsid w:val="00E05821"/>
    <w:rsid w:val="00E0589C"/>
    <w:rsid w:val="00E058E1"/>
    <w:rsid w:val="00E05953"/>
    <w:rsid w:val="00E05B08"/>
    <w:rsid w:val="00E05B95"/>
    <w:rsid w:val="00E05D9E"/>
    <w:rsid w:val="00E05E84"/>
    <w:rsid w:val="00E05EC6"/>
    <w:rsid w:val="00E06060"/>
    <w:rsid w:val="00E062D7"/>
    <w:rsid w:val="00E062DA"/>
    <w:rsid w:val="00E064C7"/>
    <w:rsid w:val="00E066DA"/>
    <w:rsid w:val="00E06B86"/>
    <w:rsid w:val="00E06E45"/>
    <w:rsid w:val="00E07064"/>
    <w:rsid w:val="00E072F2"/>
    <w:rsid w:val="00E07549"/>
    <w:rsid w:val="00E0783F"/>
    <w:rsid w:val="00E0792F"/>
    <w:rsid w:val="00E07A74"/>
    <w:rsid w:val="00E07FD5"/>
    <w:rsid w:val="00E10366"/>
    <w:rsid w:val="00E10440"/>
    <w:rsid w:val="00E104C9"/>
    <w:rsid w:val="00E105D8"/>
    <w:rsid w:val="00E10660"/>
    <w:rsid w:val="00E10B02"/>
    <w:rsid w:val="00E10EEE"/>
    <w:rsid w:val="00E1100E"/>
    <w:rsid w:val="00E12B67"/>
    <w:rsid w:val="00E12BDF"/>
    <w:rsid w:val="00E12C49"/>
    <w:rsid w:val="00E12D52"/>
    <w:rsid w:val="00E12D5B"/>
    <w:rsid w:val="00E1378D"/>
    <w:rsid w:val="00E137A2"/>
    <w:rsid w:val="00E139CD"/>
    <w:rsid w:val="00E13CF4"/>
    <w:rsid w:val="00E141CE"/>
    <w:rsid w:val="00E143CA"/>
    <w:rsid w:val="00E14560"/>
    <w:rsid w:val="00E14D7E"/>
    <w:rsid w:val="00E1537F"/>
    <w:rsid w:val="00E15580"/>
    <w:rsid w:val="00E156AF"/>
    <w:rsid w:val="00E159CB"/>
    <w:rsid w:val="00E15B65"/>
    <w:rsid w:val="00E16310"/>
    <w:rsid w:val="00E16E87"/>
    <w:rsid w:val="00E17503"/>
    <w:rsid w:val="00E17864"/>
    <w:rsid w:val="00E178E0"/>
    <w:rsid w:val="00E179B2"/>
    <w:rsid w:val="00E179E8"/>
    <w:rsid w:val="00E17ABB"/>
    <w:rsid w:val="00E17B72"/>
    <w:rsid w:val="00E17C11"/>
    <w:rsid w:val="00E17D8B"/>
    <w:rsid w:val="00E17FB3"/>
    <w:rsid w:val="00E2080E"/>
    <w:rsid w:val="00E2085B"/>
    <w:rsid w:val="00E208A1"/>
    <w:rsid w:val="00E2092C"/>
    <w:rsid w:val="00E20D57"/>
    <w:rsid w:val="00E20D77"/>
    <w:rsid w:val="00E20EAD"/>
    <w:rsid w:val="00E20FA5"/>
    <w:rsid w:val="00E2122C"/>
    <w:rsid w:val="00E2154E"/>
    <w:rsid w:val="00E218AD"/>
    <w:rsid w:val="00E21A6E"/>
    <w:rsid w:val="00E21B0C"/>
    <w:rsid w:val="00E21CD0"/>
    <w:rsid w:val="00E21EEF"/>
    <w:rsid w:val="00E2223A"/>
    <w:rsid w:val="00E22870"/>
    <w:rsid w:val="00E2294F"/>
    <w:rsid w:val="00E22E9F"/>
    <w:rsid w:val="00E22F1D"/>
    <w:rsid w:val="00E23065"/>
    <w:rsid w:val="00E236C8"/>
    <w:rsid w:val="00E2397E"/>
    <w:rsid w:val="00E23AEA"/>
    <w:rsid w:val="00E23E5B"/>
    <w:rsid w:val="00E2432C"/>
    <w:rsid w:val="00E2468C"/>
    <w:rsid w:val="00E247F8"/>
    <w:rsid w:val="00E24923"/>
    <w:rsid w:val="00E25179"/>
    <w:rsid w:val="00E25461"/>
    <w:rsid w:val="00E25596"/>
    <w:rsid w:val="00E257F8"/>
    <w:rsid w:val="00E25809"/>
    <w:rsid w:val="00E258F1"/>
    <w:rsid w:val="00E2633C"/>
    <w:rsid w:val="00E2670A"/>
    <w:rsid w:val="00E26A08"/>
    <w:rsid w:val="00E26D89"/>
    <w:rsid w:val="00E2707D"/>
    <w:rsid w:val="00E274D9"/>
    <w:rsid w:val="00E276A3"/>
    <w:rsid w:val="00E3033E"/>
    <w:rsid w:val="00E30BF4"/>
    <w:rsid w:val="00E30CC4"/>
    <w:rsid w:val="00E30DC7"/>
    <w:rsid w:val="00E314A5"/>
    <w:rsid w:val="00E3195A"/>
    <w:rsid w:val="00E31CE1"/>
    <w:rsid w:val="00E31EF7"/>
    <w:rsid w:val="00E321F6"/>
    <w:rsid w:val="00E32502"/>
    <w:rsid w:val="00E32842"/>
    <w:rsid w:val="00E32BEE"/>
    <w:rsid w:val="00E32C4E"/>
    <w:rsid w:val="00E3309C"/>
    <w:rsid w:val="00E3316A"/>
    <w:rsid w:val="00E33316"/>
    <w:rsid w:val="00E33D3A"/>
    <w:rsid w:val="00E34155"/>
    <w:rsid w:val="00E344CC"/>
    <w:rsid w:val="00E3450D"/>
    <w:rsid w:val="00E3472D"/>
    <w:rsid w:val="00E35136"/>
    <w:rsid w:val="00E35D95"/>
    <w:rsid w:val="00E360E6"/>
    <w:rsid w:val="00E3659A"/>
    <w:rsid w:val="00E36953"/>
    <w:rsid w:val="00E36B2B"/>
    <w:rsid w:val="00E36D84"/>
    <w:rsid w:val="00E37075"/>
    <w:rsid w:val="00E37542"/>
    <w:rsid w:val="00E3777B"/>
    <w:rsid w:val="00E3795D"/>
    <w:rsid w:val="00E3796E"/>
    <w:rsid w:val="00E37F61"/>
    <w:rsid w:val="00E406E4"/>
    <w:rsid w:val="00E40B4C"/>
    <w:rsid w:val="00E40CEF"/>
    <w:rsid w:val="00E40EAD"/>
    <w:rsid w:val="00E410FF"/>
    <w:rsid w:val="00E412B2"/>
    <w:rsid w:val="00E4185C"/>
    <w:rsid w:val="00E41A66"/>
    <w:rsid w:val="00E41C57"/>
    <w:rsid w:val="00E41D4C"/>
    <w:rsid w:val="00E41EEF"/>
    <w:rsid w:val="00E42225"/>
    <w:rsid w:val="00E42A26"/>
    <w:rsid w:val="00E42AA7"/>
    <w:rsid w:val="00E42B4B"/>
    <w:rsid w:val="00E42D13"/>
    <w:rsid w:val="00E431C8"/>
    <w:rsid w:val="00E432FE"/>
    <w:rsid w:val="00E43C86"/>
    <w:rsid w:val="00E43D75"/>
    <w:rsid w:val="00E43FC8"/>
    <w:rsid w:val="00E44124"/>
    <w:rsid w:val="00E446B5"/>
    <w:rsid w:val="00E4475B"/>
    <w:rsid w:val="00E44A32"/>
    <w:rsid w:val="00E451B4"/>
    <w:rsid w:val="00E4536F"/>
    <w:rsid w:val="00E45905"/>
    <w:rsid w:val="00E45C66"/>
    <w:rsid w:val="00E45CF5"/>
    <w:rsid w:val="00E45DB6"/>
    <w:rsid w:val="00E45E82"/>
    <w:rsid w:val="00E4601D"/>
    <w:rsid w:val="00E46029"/>
    <w:rsid w:val="00E461A1"/>
    <w:rsid w:val="00E4643D"/>
    <w:rsid w:val="00E4658D"/>
    <w:rsid w:val="00E4668B"/>
    <w:rsid w:val="00E466EB"/>
    <w:rsid w:val="00E46A5B"/>
    <w:rsid w:val="00E476D0"/>
    <w:rsid w:val="00E47A00"/>
    <w:rsid w:val="00E47C58"/>
    <w:rsid w:val="00E47D71"/>
    <w:rsid w:val="00E47D7E"/>
    <w:rsid w:val="00E501FB"/>
    <w:rsid w:val="00E5022D"/>
    <w:rsid w:val="00E508C1"/>
    <w:rsid w:val="00E50917"/>
    <w:rsid w:val="00E50DA4"/>
    <w:rsid w:val="00E5196E"/>
    <w:rsid w:val="00E51EA1"/>
    <w:rsid w:val="00E52015"/>
    <w:rsid w:val="00E523E6"/>
    <w:rsid w:val="00E52CE7"/>
    <w:rsid w:val="00E533E7"/>
    <w:rsid w:val="00E5371D"/>
    <w:rsid w:val="00E538EC"/>
    <w:rsid w:val="00E53F31"/>
    <w:rsid w:val="00E5414B"/>
    <w:rsid w:val="00E544D6"/>
    <w:rsid w:val="00E5455D"/>
    <w:rsid w:val="00E54782"/>
    <w:rsid w:val="00E5491F"/>
    <w:rsid w:val="00E549A2"/>
    <w:rsid w:val="00E55437"/>
    <w:rsid w:val="00E55526"/>
    <w:rsid w:val="00E5561A"/>
    <w:rsid w:val="00E558E9"/>
    <w:rsid w:val="00E558F6"/>
    <w:rsid w:val="00E55AA7"/>
    <w:rsid w:val="00E56780"/>
    <w:rsid w:val="00E56BAD"/>
    <w:rsid w:val="00E570F9"/>
    <w:rsid w:val="00E577FF"/>
    <w:rsid w:val="00E57998"/>
    <w:rsid w:val="00E579A9"/>
    <w:rsid w:val="00E57FE5"/>
    <w:rsid w:val="00E601AE"/>
    <w:rsid w:val="00E60878"/>
    <w:rsid w:val="00E60B5F"/>
    <w:rsid w:val="00E60E10"/>
    <w:rsid w:val="00E60E1C"/>
    <w:rsid w:val="00E60FCD"/>
    <w:rsid w:val="00E61253"/>
    <w:rsid w:val="00E618FD"/>
    <w:rsid w:val="00E6190B"/>
    <w:rsid w:val="00E61A4F"/>
    <w:rsid w:val="00E61CB5"/>
    <w:rsid w:val="00E61E1C"/>
    <w:rsid w:val="00E62022"/>
    <w:rsid w:val="00E62060"/>
    <w:rsid w:val="00E627A9"/>
    <w:rsid w:val="00E627E6"/>
    <w:rsid w:val="00E629BC"/>
    <w:rsid w:val="00E62C5A"/>
    <w:rsid w:val="00E62FBC"/>
    <w:rsid w:val="00E63379"/>
    <w:rsid w:val="00E63A69"/>
    <w:rsid w:val="00E63B9F"/>
    <w:rsid w:val="00E64008"/>
    <w:rsid w:val="00E64427"/>
    <w:rsid w:val="00E647D5"/>
    <w:rsid w:val="00E649D9"/>
    <w:rsid w:val="00E64A46"/>
    <w:rsid w:val="00E64B52"/>
    <w:rsid w:val="00E64D0F"/>
    <w:rsid w:val="00E64DB5"/>
    <w:rsid w:val="00E64F8D"/>
    <w:rsid w:val="00E65867"/>
    <w:rsid w:val="00E65FE3"/>
    <w:rsid w:val="00E6600C"/>
    <w:rsid w:val="00E6616C"/>
    <w:rsid w:val="00E66A9D"/>
    <w:rsid w:val="00E66DB3"/>
    <w:rsid w:val="00E66EC7"/>
    <w:rsid w:val="00E675C1"/>
    <w:rsid w:val="00E67668"/>
    <w:rsid w:val="00E67A79"/>
    <w:rsid w:val="00E67CAD"/>
    <w:rsid w:val="00E7010D"/>
    <w:rsid w:val="00E704BD"/>
    <w:rsid w:val="00E70B3D"/>
    <w:rsid w:val="00E70B78"/>
    <w:rsid w:val="00E70D1D"/>
    <w:rsid w:val="00E710C8"/>
    <w:rsid w:val="00E7144A"/>
    <w:rsid w:val="00E71485"/>
    <w:rsid w:val="00E71635"/>
    <w:rsid w:val="00E717C7"/>
    <w:rsid w:val="00E71AAE"/>
    <w:rsid w:val="00E71CEA"/>
    <w:rsid w:val="00E72149"/>
    <w:rsid w:val="00E72234"/>
    <w:rsid w:val="00E723CB"/>
    <w:rsid w:val="00E72484"/>
    <w:rsid w:val="00E72547"/>
    <w:rsid w:val="00E72C33"/>
    <w:rsid w:val="00E72CBB"/>
    <w:rsid w:val="00E72D64"/>
    <w:rsid w:val="00E73205"/>
    <w:rsid w:val="00E73297"/>
    <w:rsid w:val="00E736A7"/>
    <w:rsid w:val="00E7390B"/>
    <w:rsid w:val="00E73AD3"/>
    <w:rsid w:val="00E73BC9"/>
    <w:rsid w:val="00E73DF1"/>
    <w:rsid w:val="00E73FBF"/>
    <w:rsid w:val="00E741BA"/>
    <w:rsid w:val="00E744B7"/>
    <w:rsid w:val="00E74516"/>
    <w:rsid w:val="00E74557"/>
    <w:rsid w:val="00E7464A"/>
    <w:rsid w:val="00E7465C"/>
    <w:rsid w:val="00E74709"/>
    <w:rsid w:val="00E747A5"/>
    <w:rsid w:val="00E74A6E"/>
    <w:rsid w:val="00E74E0E"/>
    <w:rsid w:val="00E74F05"/>
    <w:rsid w:val="00E7536A"/>
    <w:rsid w:val="00E7542E"/>
    <w:rsid w:val="00E755F8"/>
    <w:rsid w:val="00E75658"/>
    <w:rsid w:val="00E75EA4"/>
    <w:rsid w:val="00E761A2"/>
    <w:rsid w:val="00E76244"/>
    <w:rsid w:val="00E76249"/>
    <w:rsid w:val="00E76285"/>
    <w:rsid w:val="00E76423"/>
    <w:rsid w:val="00E764A1"/>
    <w:rsid w:val="00E7694B"/>
    <w:rsid w:val="00E77303"/>
    <w:rsid w:val="00E77595"/>
    <w:rsid w:val="00E776B7"/>
    <w:rsid w:val="00E77B3C"/>
    <w:rsid w:val="00E77CAC"/>
    <w:rsid w:val="00E77DBB"/>
    <w:rsid w:val="00E80109"/>
    <w:rsid w:val="00E80ED5"/>
    <w:rsid w:val="00E81166"/>
    <w:rsid w:val="00E817BE"/>
    <w:rsid w:val="00E81974"/>
    <w:rsid w:val="00E81C91"/>
    <w:rsid w:val="00E81F5C"/>
    <w:rsid w:val="00E81F72"/>
    <w:rsid w:val="00E82852"/>
    <w:rsid w:val="00E82902"/>
    <w:rsid w:val="00E82BF5"/>
    <w:rsid w:val="00E83188"/>
    <w:rsid w:val="00E83297"/>
    <w:rsid w:val="00E83611"/>
    <w:rsid w:val="00E83828"/>
    <w:rsid w:val="00E838D4"/>
    <w:rsid w:val="00E83B7A"/>
    <w:rsid w:val="00E83CE6"/>
    <w:rsid w:val="00E8403B"/>
    <w:rsid w:val="00E840E4"/>
    <w:rsid w:val="00E84334"/>
    <w:rsid w:val="00E8463A"/>
    <w:rsid w:val="00E8467E"/>
    <w:rsid w:val="00E84877"/>
    <w:rsid w:val="00E852E1"/>
    <w:rsid w:val="00E853F7"/>
    <w:rsid w:val="00E85814"/>
    <w:rsid w:val="00E859D2"/>
    <w:rsid w:val="00E85A83"/>
    <w:rsid w:val="00E85B06"/>
    <w:rsid w:val="00E85B60"/>
    <w:rsid w:val="00E85FAA"/>
    <w:rsid w:val="00E861AA"/>
    <w:rsid w:val="00E861C6"/>
    <w:rsid w:val="00E862FF"/>
    <w:rsid w:val="00E8650B"/>
    <w:rsid w:val="00E866EF"/>
    <w:rsid w:val="00E86940"/>
    <w:rsid w:val="00E8753A"/>
    <w:rsid w:val="00E8782F"/>
    <w:rsid w:val="00E87AC4"/>
    <w:rsid w:val="00E87B56"/>
    <w:rsid w:val="00E87BC4"/>
    <w:rsid w:val="00E902B5"/>
    <w:rsid w:val="00E904BE"/>
    <w:rsid w:val="00E90571"/>
    <w:rsid w:val="00E91019"/>
    <w:rsid w:val="00E911AC"/>
    <w:rsid w:val="00E915CA"/>
    <w:rsid w:val="00E916A1"/>
    <w:rsid w:val="00E918C8"/>
    <w:rsid w:val="00E91D2E"/>
    <w:rsid w:val="00E91D8F"/>
    <w:rsid w:val="00E92135"/>
    <w:rsid w:val="00E924B6"/>
    <w:rsid w:val="00E92AB3"/>
    <w:rsid w:val="00E92ACA"/>
    <w:rsid w:val="00E92D5D"/>
    <w:rsid w:val="00E9344F"/>
    <w:rsid w:val="00E93500"/>
    <w:rsid w:val="00E93B48"/>
    <w:rsid w:val="00E93BF7"/>
    <w:rsid w:val="00E942D0"/>
    <w:rsid w:val="00E9445F"/>
    <w:rsid w:val="00E945FF"/>
    <w:rsid w:val="00E948F0"/>
    <w:rsid w:val="00E94A9E"/>
    <w:rsid w:val="00E94D0A"/>
    <w:rsid w:val="00E94F97"/>
    <w:rsid w:val="00E95833"/>
    <w:rsid w:val="00E95BA6"/>
    <w:rsid w:val="00E95D26"/>
    <w:rsid w:val="00E9607E"/>
    <w:rsid w:val="00E961E6"/>
    <w:rsid w:val="00E96A13"/>
    <w:rsid w:val="00E96E72"/>
    <w:rsid w:val="00E9764B"/>
    <w:rsid w:val="00E977C6"/>
    <w:rsid w:val="00E97995"/>
    <w:rsid w:val="00EA044E"/>
    <w:rsid w:val="00EA04DB"/>
    <w:rsid w:val="00EA0729"/>
    <w:rsid w:val="00EA0824"/>
    <w:rsid w:val="00EA0889"/>
    <w:rsid w:val="00EA0A4E"/>
    <w:rsid w:val="00EA1324"/>
    <w:rsid w:val="00EA1806"/>
    <w:rsid w:val="00EA19EB"/>
    <w:rsid w:val="00EA1D9C"/>
    <w:rsid w:val="00EA1D9E"/>
    <w:rsid w:val="00EA21A9"/>
    <w:rsid w:val="00EA238B"/>
    <w:rsid w:val="00EA2409"/>
    <w:rsid w:val="00EA2823"/>
    <w:rsid w:val="00EA2A8F"/>
    <w:rsid w:val="00EA2BFD"/>
    <w:rsid w:val="00EA35B9"/>
    <w:rsid w:val="00EA39BB"/>
    <w:rsid w:val="00EA3A38"/>
    <w:rsid w:val="00EA3D8A"/>
    <w:rsid w:val="00EA3EDF"/>
    <w:rsid w:val="00EA48E4"/>
    <w:rsid w:val="00EA4F8C"/>
    <w:rsid w:val="00EA532F"/>
    <w:rsid w:val="00EA56AB"/>
    <w:rsid w:val="00EA5756"/>
    <w:rsid w:val="00EA5AC6"/>
    <w:rsid w:val="00EA5F8A"/>
    <w:rsid w:val="00EA603F"/>
    <w:rsid w:val="00EA6ED9"/>
    <w:rsid w:val="00EA6EEF"/>
    <w:rsid w:val="00EA7241"/>
    <w:rsid w:val="00EA7589"/>
    <w:rsid w:val="00EA75C8"/>
    <w:rsid w:val="00EA7671"/>
    <w:rsid w:val="00EA7772"/>
    <w:rsid w:val="00EA7E65"/>
    <w:rsid w:val="00EA7EA6"/>
    <w:rsid w:val="00EA7FAA"/>
    <w:rsid w:val="00EB02C5"/>
    <w:rsid w:val="00EB0976"/>
    <w:rsid w:val="00EB0A1C"/>
    <w:rsid w:val="00EB0ED4"/>
    <w:rsid w:val="00EB0F4A"/>
    <w:rsid w:val="00EB1251"/>
    <w:rsid w:val="00EB1317"/>
    <w:rsid w:val="00EB1449"/>
    <w:rsid w:val="00EB161F"/>
    <w:rsid w:val="00EB1D47"/>
    <w:rsid w:val="00EB1DDC"/>
    <w:rsid w:val="00EB1E6D"/>
    <w:rsid w:val="00EB1F24"/>
    <w:rsid w:val="00EB1FA9"/>
    <w:rsid w:val="00EB27BF"/>
    <w:rsid w:val="00EB2B81"/>
    <w:rsid w:val="00EB2DDF"/>
    <w:rsid w:val="00EB3027"/>
    <w:rsid w:val="00EB33FC"/>
    <w:rsid w:val="00EB3DCF"/>
    <w:rsid w:val="00EB40A0"/>
    <w:rsid w:val="00EB4316"/>
    <w:rsid w:val="00EB43D8"/>
    <w:rsid w:val="00EB4541"/>
    <w:rsid w:val="00EB4549"/>
    <w:rsid w:val="00EB4C5D"/>
    <w:rsid w:val="00EB4F97"/>
    <w:rsid w:val="00EB5545"/>
    <w:rsid w:val="00EB55A2"/>
    <w:rsid w:val="00EB56D7"/>
    <w:rsid w:val="00EB5A93"/>
    <w:rsid w:val="00EB5D6F"/>
    <w:rsid w:val="00EB5EB0"/>
    <w:rsid w:val="00EB5FF8"/>
    <w:rsid w:val="00EB6241"/>
    <w:rsid w:val="00EB6254"/>
    <w:rsid w:val="00EB6806"/>
    <w:rsid w:val="00EB71A3"/>
    <w:rsid w:val="00EB7207"/>
    <w:rsid w:val="00EB758C"/>
    <w:rsid w:val="00EB75CB"/>
    <w:rsid w:val="00EB7B81"/>
    <w:rsid w:val="00EC0028"/>
    <w:rsid w:val="00EC083C"/>
    <w:rsid w:val="00EC09F9"/>
    <w:rsid w:val="00EC0CBF"/>
    <w:rsid w:val="00EC108F"/>
    <w:rsid w:val="00EC1789"/>
    <w:rsid w:val="00EC1BD5"/>
    <w:rsid w:val="00EC1C0B"/>
    <w:rsid w:val="00EC1D6F"/>
    <w:rsid w:val="00EC1DF7"/>
    <w:rsid w:val="00EC2161"/>
    <w:rsid w:val="00EC23DE"/>
    <w:rsid w:val="00EC2443"/>
    <w:rsid w:val="00EC2699"/>
    <w:rsid w:val="00EC2B95"/>
    <w:rsid w:val="00EC307C"/>
    <w:rsid w:val="00EC350C"/>
    <w:rsid w:val="00EC382E"/>
    <w:rsid w:val="00EC394F"/>
    <w:rsid w:val="00EC3A68"/>
    <w:rsid w:val="00EC3B1F"/>
    <w:rsid w:val="00EC3E68"/>
    <w:rsid w:val="00EC4195"/>
    <w:rsid w:val="00EC49BE"/>
    <w:rsid w:val="00EC49DD"/>
    <w:rsid w:val="00EC4B1F"/>
    <w:rsid w:val="00EC525E"/>
    <w:rsid w:val="00EC577D"/>
    <w:rsid w:val="00EC5787"/>
    <w:rsid w:val="00EC5D1A"/>
    <w:rsid w:val="00EC5E27"/>
    <w:rsid w:val="00EC629D"/>
    <w:rsid w:val="00EC6624"/>
    <w:rsid w:val="00EC6868"/>
    <w:rsid w:val="00EC686A"/>
    <w:rsid w:val="00EC6D4F"/>
    <w:rsid w:val="00EC6F2C"/>
    <w:rsid w:val="00EC78D7"/>
    <w:rsid w:val="00EC79EB"/>
    <w:rsid w:val="00EC7A07"/>
    <w:rsid w:val="00EC7BF4"/>
    <w:rsid w:val="00EC7CFA"/>
    <w:rsid w:val="00ED0935"/>
    <w:rsid w:val="00ED0BE9"/>
    <w:rsid w:val="00ED0C9E"/>
    <w:rsid w:val="00ED1117"/>
    <w:rsid w:val="00ED16C2"/>
    <w:rsid w:val="00ED1894"/>
    <w:rsid w:val="00ED1A3F"/>
    <w:rsid w:val="00ED1AE8"/>
    <w:rsid w:val="00ED1C6F"/>
    <w:rsid w:val="00ED1D3A"/>
    <w:rsid w:val="00ED1D56"/>
    <w:rsid w:val="00ED1ED0"/>
    <w:rsid w:val="00ED1F49"/>
    <w:rsid w:val="00ED261A"/>
    <w:rsid w:val="00ED2B8E"/>
    <w:rsid w:val="00ED2C0A"/>
    <w:rsid w:val="00ED2C4B"/>
    <w:rsid w:val="00ED2CAF"/>
    <w:rsid w:val="00ED2CE0"/>
    <w:rsid w:val="00ED2ECA"/>
    <w:rsid w:val="00ED3164"/>
    <w:rsid w:val="00ED3BB4"/>
    <w:rsid w:val="00ED474B"/>
    <w:rsid w:val="00ED4875"/>
    <w:rsid w:val="00ED4DC8"/>
    <w:rsid w:val="00ED5751"/>
    <w:rsid w:val="00ED5C94"/>
    <w:rsid w:val="00ED72AC"/>
    <w:rsid w:val="00ED758B"/>
    <w:rsid w:val="00ED7D06"/>
    <w:rsid w:val="00ED7F6A"/>
    <w:rsid w:val="00EE0398"/>
    <w:rsid w:val="00EE0E16"/>
    <w:rsid w:val="00EE128D"/>
    <w:rsid w:val="00EE15A0"/>
    <w:rsid w:val="00EE1F40"/>
    <w:rsid w:val="00EE1F89"/>
    <w:rsid w:val="00EE2364"/>
    <w:rsid w:val="00EE2787"/>
    <w:rsid w:val="00EE2A60"/>
    <w:rsid w:val="00EE2E37"/>
    <w:rsid w:val="00EE2FE2"/>
    <w:rsid w:val="00EE31C8"/>
    <w:rsid w:val="00EE3257"/>
    <w:rsid w:val="00EE33EE"/>
    <w:rsid w:val="00EE353E"/>
    <w:rsid w:val="00EE3594"/>
    <w:rsid w:val="00EE3711"/>
    <w:rsid w:val="00EE398B"/>
    <w:rsid w:val="00EE3C8C"/>
    <w:rsid w:val="00EE3D8B"/>
    <w:rsid w:val="00EE4013"/>
    <w:rsid w:val="00EE48EE"/>
    <w:rsid w:val="00EE4C12"/>
    <w:rsid w:val="00EE5109"/>
    <w:rsid w:val="00EE5225"/>
    <w:rsid w:val="00EE5785"/>
    <w:rsid w:val="00EE5B5B"/>
    <w:rsid w:val="00EE5BBA"/>
    <w:rsid w:val="00EE5F04"/>
    <w:rsid w:val="00EE6182"/>
    <w:rsid w:val="00EE6841"/>
    <w:rsid w:val="00EE6CF4"/>
    <w:rsid w:val="00EE6E97"/>
    <w:rsid w:val="00EE7009"/>
    <w:rsid w:val="00EE7528"/>
    <w:rsid w:val="00EE796F"/>
    <w:rsid w:val="00EF0106"/>
    <w:rsid w:val="00EF02B2"/>
    <w:rsid w:val="00EF0464"/>
    <w:rsid w:val="00EF0717"/>
    <w:rsid w:val="00EF09DB"/>
    <w:rsid w:val="00EF0A76"/>
    <w:rsid w:val="00EF0B8D"/>
    <w:rsid w:val="00EF13C7"/>
    <w:rsid w:val="00EF1476"/>
    <w:rsid w:val="00EF1A48"/>
    <w:rsid w:val="00EF1B77"/>
    <w:rsid w:val="00EF1CC0"/>
    <w:rsid w:val="00EF1DEB"/>
    <w:rsid w:val="00EF262E"/>
    <w:rsid w:val="00EF268D"/>
    <w:rsid w:val="00EF2CEE"/>
    <w:rsid w:val="00EF2DCD"/>
    <w:rsid w:val="00EF2E11"/>
    <w:rsid w:val="00EF322C"/>
    <w:rsid w:val="00EF3231"/>
    <w:rsid w:val="00EF354D"/>
    <w:rsid w:val="00EF3651"/>
    <w:rsid w:val="00EF3807"/>
    <w:rsid w:val="00EF3BA2"/>
    <w:rsid w:val="00EF3C31"/>
    <w:rsid w:val="00EF3DDC"/>
    <w:rsid w:val="00EF4210"/>
    <w:rsid w:val="00EF45B7"/>
    <w:rsid w:val="00EF4D96"/>
    <w:rsid w:val="00EF4E1C"/>
    <w:rsid w:val="00EF4E8E"/>
    <w:rsid w:val="00EF5100"/>
    <w:rsid w:val="00EF51EF"/>
    <w:rsid w:val="00EF52F0"/>
    <w:rsid w:val="00EF5347"/>
    <w:rsid w:val="00EF54FA"/>
    <w:rsid w:val="00EF5BA9"/>
    <w:rsid w:val="00EF60B9"/>
    <w:rsid w:val="00EF64E1"/>
    <w:rsid w:val="00EF6A00"/>
    <w:rsid w:val="00EF6A82"/>
    <w:rsid w:val="00EF6E86"/>
    <w:rsid w:val="00EF739C"/>
    <w:rsid w:val="00EF7768"/>
    <w:rsid w:val="00EF7ECB"/>
    <w:rsid w:val="00F00100"/>
    <w:rsid w:val="00F00492"/>
    <w:rsid w:val="00F004A6"/>
    <w:rsid w:val="00F00C6E"/>
    <w:rsid w:val="00F01052"/>
    <w:rsid w:val="00F01578"/>
    <w:rsid w:val="00F018D5"/>
    <w:rsid w:val="00F01C1D"/>
    <w:rsid w:val="00F02203"/>
    <w:rsid w:val="00F0239E"/>
    <w:rsid w:val="00F0249E"/>
    <w:rsid w:val="00F0260E"/>
    <w:rsid w:val="00F0270A"/>
    <w:rsid w:val="00F0273E"/>
    <w:rsid w:val="00F0308A"/>
    <w:rsid w:val="00F03140"/>
    <w:rsid w:val="00F03325"/>
    <w:rsid w:val="00F03452"/>
    <w:rsid w:val="00F038E3"/>
    <w:rsid w:val="00F03BA3"/>
    <w:rsid w:val="00F03FC2"/>
    <w:rsid w:val="00F0432B"/>
    <w:rsid w:val="00F047AA"/>
    <w:rsid w:val="00F0483E"/>
    <w:rsid w:val="00F04A4C"/>
    <w:rsid w:val="00F05103"/>
    <w:rsid w:val="00F054F1"/>
    <w:rsid w:val="00F05A03"/>
    <w:rsid w:val="00F05C8B"/>
    <w:rsid w:val="00F05CBD"/>
    <w:rsid w:val="00F05F77"/>
    <w:rsid w:val="00F06069"/>
    <w:rsid w:val="00F06346"/>
    <w:rsid w:val="00F067AA"/>
    <w:rsid w:val="00F06949"/>
    <w:rsid w:val="00F06CAF"/>
    <w:rsid w:val="00F06D95"/>
    <w:rsid w:val="00F06DDE"/>
    <w:rsid w:val="00F06EE9"/>
    <w:rsid w:val="00F07374"/>
    <w:rsid w:val="00F073A7"/>
    <w:rsid w:val="00F076EF"/>
    <w:rsid w:val="00F078F6"/>
    <w:rsid w:val="00F07B7D"/>
    <w:rsid w:val="00F07DEE"/>
    <w:rsid w:val="00F10197"/>
    <w:rsid w:val="00F106EA"/>
    <w:rsid w:val="00F10916"/>
    <w:rsid w:val="00F10ABD"/>
    <w:rsid w:val="00F10E95"/>
    <w:rsid w:val="00F115ED"/>
    <w:rsid w:val="00F1175A"/>
    <w:rsid w:val="00F1186D"/>
    <w:rsid w:val="00F11906"/>
    <w:rsid w:val="00F11EA2"/>
    <w:rsid w:val="00F1233D"/>
    <w:rsid w:val="00F124FA"/>
    <w:rsid w:val="00F12B42"/>
    <w:rsid w:val="00F137C3"/>
    <w:rsid w:val="00F13C50"/>
    <w:rsid w:val="00F14257"/>
    <w:rsid w:val="00F14C5D"/>
    <w:rsid w:val="00F151B6"/>
    <w:rsid w:val="00F153A3"/>
    <w:rsid w:val="00F156AE"/>
    <w:rsid w:val="00F15794"/>
    <w:rsid w:val="00F15CD0"/>
    <w:rsid w:val="00F15E57"/>
    <w:rsid w:val="00F15FFC"/>
    <w:rsid w:val="00F16111"/>
    <w:rsid w:val="00F16397"/>
    <w:rsid w:val="00F165F1"/>
    <w:rsid w:val="00F16A87"/>
    <w:rsid w:val="00F16F32"/>
    <w:rsid w:val="00F170E5"/>
    <w:rsid w:val="00F174E6"/>
    <w:rsid w:val="00F17FE1"/>
    <w:rsid w:val="00F204E9"/>
    <w:rsid w:val="00F209BD"/>
    <w:rsid w:val="00F20E27"/>
    <w:rsid w:val="00F20F97"/>
    <w:rsid w:val="00F21087"/>
    <w:rsid w:val="00F210A3"/>
    <w:rsid w:val="00F21CF4"/>
    <w:rsid w:val="00F21D89"/>
    <w:rsid w:val="00F21EDB"/>
    <w:rsid w:val="00F221BE"/>
    <w:rsid w:val="00F2234C"/>
    <w:rsid w:val="00F22848"/>
    <w:rsid w:val="00F22A2B"/>
    <w:rsid w:val="00F22F91"/>
    <w:rsid w:val="00F23B92"/>
    <w:rsid w:val="00F241AF"/>
    <w:rsid w:val="00F24840"/>
    <w:rsid w:val="00F24AB0"/>
    <w:rsid w:val="00F24B46"/>
    <w:rsid w:val="00F24B54"/>
    <w:rsid w:val="00F24D29"/>
    <w:rsid w:val="00F24FF4"/>
    <w:rsid w:val="00F2551F"/>
    <w:rsid w:val="00F25597"/>
    <w:rsid w:val="00F2568D"/>
    <w:rsid w:val="00F2572E"/>
    <w:rsid w:val="00F25AEA"/>
    <w:rsid w:val="00F25B53"/>
    <w:rsid w:val="00F262C1"/>
    <w:rsid w:val="00F26435"/>
    <w:rsid w:val="00F26C35"/>
    <w:rsid w:val="00F2711B"/>
    <w:rsid w:val="00F2752D"/>
    <w:rsid w:val="00F2753F"/>
    <w:rsid w:val="00F2776A"/>
    <w:rsid w:val="00F278B7"/>
    <w:rsid w:val="00F3059E"/>
    <w:rsid w:val="00F306F5"/>
    <w:rsid w:val="00F317DF"/>
    <w:rsid w:val="00F31BAA"/>
    <w:rsid w:val="00F31BEA"/>
    <w:rsid w:val="00F31BFD"/>
    <w:rsid w:val="00F31EA8"/>
    <w:rsid w:val="00F32596"/>
    <w:rsid w:val="00F32C6B"/>
    <w:rsid w:val="00F33091"/>
    <w:rsid w:val="00F332CE"/>
    <w:rsid w:val="00F33384"/>
    <w:rsid w:val="00F334AE"/>
    <w:rsid w:val="00F33A73"/>
    <w:rsid w:val="00F33C82"/>
    <w:rsid w:val="00F33E74"/>
    <w:rsid w:val="00F3400C"/>
    <w:rsid w:val="00F345AE"/>
    <w:rsid w:val="00F34889"/>
    <w:rsid w:val="00F34994"/>
    <w:rsid w:val="00F34A14"/>
    <w:rsid w:val="00F34A1B"/>
    <w:rsid w:val="00F34ED3"/>
    <w:rsid w:val="00F34EED"/>
    <w:rsid w:val="00F352AE"/>
    <w:rsid w:val="00F35791"/>
    <w:rsid w:val="00F35B4D"/>
    <w:rsid w:val="00F35F10"/>
    <w:rsid w:val="00F367F8"/>
    <w:rsid w:val="00F36934"/>
    <w:rsid w:val="00F36ECC"/>
    <w:rsid w:val="00F371F8"/>
    <w:rsid w:val="00F3762E"/>
    <w:rsid w:val="00F376F0"/>
    <w:rsid w:val="00F37CB8"/>
    <w:rsid w:val="00F37F23"/>
    <w:rsid w:val="00F40275"/>
    <w:rsid w:val="00F402A5"/>
    <w:rsid w:val="00F40493"/>
    <w:rsid w:val="00F4090B"/>
    <w:rsid w:val="00F40CAD"/>
    <w:rsid w:val="00F40CD2"/>
    <w:rsid w:val="00F4110C"/>
    <w:rsid w:val="00F41A04"/>
    <w:rsid w:val="00F41A85"/>
    <w:rsid w:val="00F4224E"/>
    <w:rsid w:val="00F423B3"/>
    <w:rsid w:val="00F4246F"/>
    <w:rsid w:val="00F4250A"/>
    <w:rsid w:val="00F42675"/>
    <w:rsid w:val="00F42E7A"/>
    <w:rsid w:val="00F4324F"/>
    <w:rsid w:val="00F43265"/>
    <w:rsid w:val="00F43712"/>
    <w:rsid w:val="00F438BF"/>
    <w:rsid w:val="00F43A52"/>
    <w:rsid w:val="00F440A3"/>
    <w:rsid w:val="00F44AE2"/>
    <w:rsid w:val="00F44CE1"/>
    <w:rsid w:val="00F44D5D"/>
    <w:rsid w:val="00F44EA0"/>
    <w:rsid w:val="00F45240"/>
    <w:rsid w:val="00F458B1"/>
    <w:rsid w:val="00F45BC8"/>
    <w:rsid w:val="00F45D97"/>
    <w:rsid w:val="00F45EBE"/>
    <w:rsid w:val="00F45F35"/>
    <w:rsid w:val="00F46149"/>
    <w:rsid w:val="00F461F1"/>
    <w:rsid w:val="00F4651A"/>
    <w:rsid w:val="00F468E6"/>
    <w:rsid w:val="00F46F2A"/>
    <w:rsid w:val="00F47068"/>
    <w:rsid w:val="00F473A6"/>
    <w:rsid w:val="00F47B67"/>
    <w:rsid w:val="00F47EF6"/>
    <w:rsid w:val="00F50A30"/>
    <w:rsid w:val="00F50AD7"/>
    <w:rsid w:val="00F50D3A"/>
    <w:rsid w:val="00F51139"/>
    <w:rsid w:val="00F51182"/>
    <w:rsid w:val="00F51C08"/>
    <w:rsid w:val="00F51DD6"/>
    <w:rsid w:val="00F520E8"/>
    <w:rsid w:val="00F523B9"/>
    <w:rsid w:val="00F52497"/>
    <w:rsid w:val="00F52635"/>
    <w:rsid w:val="00F5267E"/>
    <w:rsid w:val="00F52941"/>
    <w:rsid w:val="00F52CED"/>
    <w:rsid w:val="00F52E70"/>
    <w:rsid w:val="00F530D8"/>
    <w:rsid w:val="00F5364F"/>
    <w:rsid w:val="00F53667"/>
    <w:rsid w:val="00F53C96"/>
    <w:rsid w:val="00F542FB"/>
    <w:rsid w:val="00F546E6"/>
    <w:rsid w:val="00F547FC"/>
    <w:rsid w:val="00F54891"/>
    <w:rsid w:val="00F549A1"/>
    <w:rsid w:val="00F54B2D"/>
    <w:rsid w:val="00F556FA"/>
    <w:rsid w:val="00F55AE4"/>
    <w:rsid w:val="00F55CA5"/>
    <w:rsid w:val="00F55E52"/>
    <w:rsid w:val="00F5604B"/>
    <w:rsid w:val="00F562F5"/>
    <w:rsid w:val="00F56348"/>
    <w:rsid w:val="00F56A87"/>
    <w:rsid w:val="00F579CE"/>
    <w:rsid w:val="00F60493"/>
    <w:rsid w:val="00F60592"/>
    <w:rsid w:val="00F60604"/>
    <w:rsid w:val="00F60722"/>
    <w:rsid w:val="00F607D7"/>
    <w:rsid w:val="00F609A0"/>
    <w:rsid w:val="00F60C1E"/>
    <w:rsid w:val="00F60E0A"/>
    <w:rsid w:val="00F61B05"/>
    <w:rsid w:val="00F61C0D"/>
    <w:rsid w:val="00F61F8E"/>
    <w:rsid w:val="00F621E9"/>
    <w:rsid w:val="00F6232E"/>
    <w:rsid w:val="00F6233F"/>
    <w:rsid w:val="00F62358"/>
    <w:rsid w:val="00F6243E"/>
    <w:rsid w:val="00F6253B"/>
    <w:rsid w:val="00F62840"/>
    <w:rsid w:val="00F628A4"/>
    <w:rsid w:val="00F62A4D"/>
    <w:rsid w:val="00F62B55"/>
    <w:rsid w:val="00F62DD9"/>
    <w:rsid w:val="00F63225"/>
    <w:rsid w:val="00F63311"/>
    <w:rsid w:val="00F63C1C"/>
    <w:rsid w:val="00F63CE4"/>
    <w:rsid w:val="00F64363"/>
    <w:rsid w:val="00F649BC"/>
    <w:rsid w:val="00F64D4B"/>
    <w:rsid w:val="00F64D6A"/>
    <w:rsid w:val="00F64E07"/>
    <w:rsid w:val="00F6518B"/>
    <w:rsid w:val="00F65337"/>
    <w:rsid w:val="00F65FDF"/>
    <w:rsid w:val="00F66769"/>
    <w:rsid w:val="00F6688D"/>
    <w:rsid w:val="00F66A30"/>
    <w:rsid w:val="00F67A56"/>
    <w:rsid w:val="00F67A5D"/>
    <w:rsid w:val="00F67BE7"/>
    <w:rsid w:val="00F67C84"/>
    <w:rsid w:val="00F67CCA"/>
    <w:rsid w:val="00F67D1F"/>
    <w:rsid w:val="00F70474"/>
    <w:rsid w:val="00F70AAA"/>
    <w:rsid w:val="00F70BD8"/>
    <w:rsid w:val="00F71087"/>
    <w:rsid w:val="00F710EE"/>
    <w:rsid w:val="00F71432"/>
    <w:rsid w:val="00F717AF"/>
    <w:rsid w:val="00F71ABD"/>
    <w:rsid w:val="00F71C03"/>
    <w:rsid w:val="00F71EEC"/>
    <w:rsid w:val="00F71F27"/>
    <w:rsid w:val="00F72106"/>
    <w:rsid w:val="00F72316"/>
    <w:rsid w:val="00F727B2"/>
    <w:rsid w:val="00F72960"/>
    <w:rsid w:val="00F72E5F"/>
    <w:rsid w:val="00F72E7C"/>
    <w:rsid w:val="00F73A4A"/>
    <w:rsid w:val="00F73CD5"/>
    <w:rsid w:val="00F73D34"/>
    <w:rsid w:val="00F73E33"/>
    <w:rsid w:val="00F7401C"/>
    <w:rsid w:val="00F740E6"/>
    <w:rsid w:val="00F74234"/>
    <w:rsid w:val="00F7426A"/>
    <w:rsid w:val="00F74825"/>
    <w:rsid w:val="00F748DE"/>
    <w:rsid w:val="00F749A4"/>
    <w:rsid w:val="00F74AE8"/>
    <w:rsid w:val="00F74C58"/>
    <w:rsid w:val="00F75067"/>
    <w:rsid w:val="00F754C4"/>
    <w:rsid w:val="00F75502"/>
    <w:rsid w:val="00F760D8"/>
    <w:rsid w:val="00F76334"/>
    <w:rsid w:val="00F76757"/>
    <w:rsid w:val="00F7695A"/>
    <w:rsid w:val="00F76D3E"/>
    <w:rsid w:val="00F777E8"/>
    <w:rsid w:val="00F77C96"/>
    <w:rsid w:val="00F77E09"/>
    <w:rsid w:val="00F803C9"/>
    <w:rsid w:val="00F80578"/>
    <w:rsid w:val="00F80685"/>
    <w:rsid w:val="00F80759"/>
    <w:rsid w:val="00F807D1"/>
    <w:rsid w:val="00F814B2"/>
    <w:rsid w:val="00F81608"/>
    <w:rsid w:val="00F81698"/>
    <w:rsid w:val="00F8169F"/>
    <w:rsid w:val="00F817F8"/>
    <w:rsid w:val="00F81FB0"/>
    <w:rsid w:val="00F821A8"/>
    <w:rsid w:val="00F82A17"/>
    <w:rsid w:val="00F82FAC"/>
    <w:rsid w:val="00F83094"/>
    <w:rsid w:val="00F83264"/>
    <w:rsid w:val="00F83353"/>
    <w:rsid w:val="00F83795"/>
    <w:rsid w:val="00F839D7"/>
    <w:rsid w:val="00F83B78"/>
    <w:rsid w:val="00F84135"/>
    <w:rsid w:val="00F848FD"/>
    <w:rsid w:val="00F84A4A"/>
    <w:rsid w:val="00F84CBC"/>
    <w:rsid w:val="00F84CE4"/>
    <w:rsid w:val="00F855A6"/>
    <w:rsid w:val="00F855D8"/>
    <w:rsid w:val="00F85601"/>
    <w:rsid w:val="00F8573D"/>
    <w:rsid w:val="00F85792"/>
    <w:rsid w:val="00F859D8"/>
    <w:rsid w:val="00F85B42"/>
    <w:rsid w:val="00F85DA7"/>
    <w:rsid w:val="00F8650B"/>
    <w:rsid w:val="00F8672A"/>
    <w:rsid w:val="00F867E3"/>
    <w:rsid w:val="00F868A3"/>
    <w:rsid w:val="00F86C6F"/>
    <w:rsid w:val="00F874AD"/>
    <w:rsid w:val="00F87C67"/>
    <w:rsid w:val="00F90032"/>
    <w:rsid w:val="00F907AC"/>
    <w:rsid w:val="00F90C27"/>
    <w:rsid w:val="00F91056"/>
    <w:rsid w:val="00F91DCF"/>
    <w:rsid w:val="00F91E06"/>
    <w:rsid w:val="00F92B8D"/>
    <w:rsid w:val="00F92DCD"/>
    <w:rsid w:val="00F92FC1"/>
    <w:rsid w:val="00F933BA"/>
    <w:rsid w:val="00F93E96"/>
    <w:rsid w:val="00F93F1A"/>
    <w:rsid w:val="00F940A7"/>
    <w:rsid w:val="00F9417F"/>
    <w:rsid w:val="00F94450"/>
    <w:rsid w:val="00F9461F"/>
    <w:rsid w:val="00F952B1"/>
    <w:rsid w:val="00F953DB"/>
    <w:rsid w:val="00F9546E"/>
    <w:rsid w:val="00F95642"/>
    <w:rsid w:val="00F9579F"/>
    <w:rsid w:val="00F95E68"/>
    <w:rsid w:val="00F96028"/>
    <w:rsid w:val="00F96267"/>
    <w:rsid w:val="00F962E0"/>
    <w:rsid w:val="00F96903"/>
    <w:rsid w:val="00F96A84"/>
    <w:rsid w:val="00F96DE5"/>
    <w:rsid w:val="00F96F8F"/>
    <w:rsid w:val="00F974FF"/>
    <w:rsid w:val="00F9757C"/>
    <w:rsid w:val="00F975B9"/>
    <w:rsid w:val="00F97604"/>
    <w:rsid w:val="00F97A41"/>
    <w:rsid w:val="00F97B95"/>
    <w:rsid w:val="00F97DB3"/>
    <w:rsid w:val="00F97DD9"/>
    <w:rsid w:val="00FA0158"/>
    <w:rsid w:val="00FA0227"/>
    <w:rsid w:val="00FA02EC"/>
    <w:rsid w:val="00FA0530"/>
    <w:rsid w:val="00FA0AD0"/>
    <w:rsid w:val="00FA0B29"/>
    <w:rsid w:val="00FA0C80"/>
    <w:rsid w:val="00FA12E8"/>
    <w:rsid w:val="00FA1491"/>
    <w:rsid w:val="00FA1844"/>
    <w:rsid w:val="00FA2031"/>
    <w:rsid w:val="00FA21CE"/>
    <w:rsid w:val="00FA238C"/>
    <w:rsid w:val="00FA2430"/>
    <w:rsid w:val="00FA2DBB"/>
    <w:rsid w:val="00FA31A8"/>
    <w:rsid w:val="00FA3352"/>
    <w:rsid w:val="00FA36A4"/>
    <w:rsid w:val="00FA3951"/>
    <w:rsid w:val="00FA3E98"/>
    <w:rsid w:val="00FA42B8"/>
    <w:rsid w:val="00FA4729"/>
    <w:rsid w:val="00FA4A00"/>
    <w:rsid w:val="00FA4BC3"/>
    <w:rsid w:val="00FA536A"/>
    <w:rsid w:val="00FA53DB"/>
    <w:rsid w:val="00FA58A9"/>
    <w:rsid w:val="00FA5900"/>
    <w:rsid w:val="00FA61B6"/>
    <w:rsid w:val="00FA6312"/>
    <w:rsid w:val="00FA6320"/>
    <w:rsid w:val="00FA639A"/>
    <w:rsid w:val="00FA63EA"/>
    <w:rsid w:val="00FA649D"/>
    <w:rsid w:val="00FA657C"/>
    <w:rsid w:val="00FA6674"/>
    <w:rsid w:val="00FA6705"/>
    <w:rsid w:val="00FA6F2F"/>
    <w:rsid w:val="00FA71DF"/>
    <w:rsid w:val="00FA7339"/>
    <w:rsid w:val="00FA7BD1"/>
    <w:rsid w:val="00FA7FA0"/>
    <w:rsid w:val="00FB071D"/>
    <w:rsid w:val="00FB08FF"/>
    <w:rsid w:val="00FB0EAA"/>
    <w:rsid w:val="00FB102D"/>
    <w:rsid w:val="00FB104D"/>
    <w:rsid w:val="00FB11D0"/>
    <w:rsid w:val="00FB1497"/>
    <w:rsid w:val="00FB1F1F"/>
    <w:rsid w:val="00FB220D"/>
    <w:rsid w:val="00FB24A2"/>
    <w:rsid w:val="00FB26D9"/>
    <w:rsid w:val="00FB2716"/>
    <w:rsid w:val="00FB29D2"/>
    <w:rsid w:val="00FB2F1D"/>
    <w:rsid w:val="00FB2F4E"/>
    <w:rsid w:val="00FB30DB"/>
    <w:rsid w:val="00FB4E71"/>
    <w:rsid w:val="00FB5244"/>
    <w:rsid w:val="00FB5AEF"/>
    <w:rsid w:val="00FB5B0E"/>
    <w:rsid w:val="00FB5B4F"/>
    <w:rsid w:val="00FB5CD1"/>
    <w:rsid w:val="00FB66BB"/>
    <w:rsid w:val="00FB6B2F"/>
    <w:rsid w:val="00FB6F20"/>
    <w:rsid w:val="00FB6F5C"/>
    <w:rsid w:val="00FB7249"/>
    <w:rsid w:val="00FB7347"/>
    <w:rsid w:val="00FB7599"/>
    <w:rsid w:val="00FB75A8"/>
    <w:rsid w:val="00FB7740"/>
    <w:rsid w:val="00FB78E4"/>
    <w:rsid w:val="00FB7BC8"/>
    <w:rsid w:val="00FB7ED3"/>
    <w:rsid w:val="00FC0840"/>
    <w:rsid w:val="00FC134F"/>
    <w:rsid w:val="00FC1366"/>
    <w:rsid w:val="00FC1574"/>
    <w:rsid w:val="00FC1658"/>
    <w:rsid w:val="00FC17E7"/>
    <w:rsid w:val="00FC188F"/>
    <w:rsid w:val="00FC19B5"/>
    <w:rsid w:val="00FC1A8C"/>
    <w:rsid w:val="00FC1CA7"/>
    <w:rsid w:val="00FC20C1"/>
    <w:rsid w:val="00FC2B69"/>
    <w:rsid w:val="00FC2C17"/>
    <w:rsid w:val="00FC2D90"/>
    <w:rsid w:val="00FC2E2F"/>
    <w:rsid w:val="00FC2FF7"/>
    <w:rsid w:val="00FC3013"/>
    <w:rsid w:val="00FC332F"/>
    <w:rsid w:val="00FC35C9"/>
    <w:rsid w:val="00FC3791"/>
    <w:rsid w:val="00FC3C71"/>
    <w:rsid w:val="00FC3CC9"/>
    <w:rsid w:val="00FC4456"/>
    <w:rsid w:val="00FC4A43"/>
    <w:rsid w:val="00FC4D2B"/>
    <w:rsid w:val="00FC5437"/>
    <w:rsid w:val="00FC5584"/>
    <w:rsid w:val="00FC571D"/>
    <w:rsid w:val="00FC5B56"/>
    <w:rsid w:val="00FC5CB0"/>
    <w:rsid w:val="00FC5F73"/>
    <w:rsid w:val="00FC64FB"/>
    <w:rsid w:val="00FC6758"/>
    <w:rsid w:val="00FC698B"/>
    <w:rsid w:val="00FC6CAF"/>
    <w:rsid w:val="00FC6CF5"/>
    <w:rsid w:val="00FC6D5F"/>
    <w:rsid w:val="00FC6D6A"/>
    <w:rsid w:val="00FC6DCD"/>
    <w:rsid w:val="00FC768C"/>
    <w:rsid w:val="00FC7CDE"/>
    <w:rsid w:val="00FC7EE6"/>
    <w:rsid w:val="00FD0346"/>
    <w:rsid w:val="00FD1064"/>
    <w:rsid w:val="00FD16A8"/>
    <w:rsid w:val="00FD240A"/>
    <w:rsid w:val="00FD2A67"/>
    <w:rsid w:val="00FD2BFF"/>
    <w:rsid w:val="00FD3153"/>
    <w:rsid w:val="00FD3842"/>
    <w:rsid w:val="00FD3F6C"/>
    <w:rsid w:val="00FD43E3"/>
    <w:rsid w:val="00FD4C86"/>
    <w:rsid w:val="00FD4E67"/>
    <w:rsid w:val="00FD5150"/>
    <w:rsid w:val="00FD54EB"/>
    <w:rsid w:val="00FD56F5"/>
    <w:rsid w:val="00FD5D0D"/>
    <w:rsid w:val="00FD5F46"/>
    <w:rsid w:val="00FD641C"/>
    <w:rsid w:val="00FD64E8"/>
    <w:rsid w:val="00FD68A9"/>
    <w:rsid w:val="00FD6B5B"/>
    <w:rsid w:val="00FD7232"/>
    <w:rsid w:val="00FD72AC"/>
    <w:rsid w:val="00FD734F"/>
    <w:rsid w:val="00FD743C"/>
    <w:rsid w:val="00FD7B77"/>
    <w:rsid w:val="00FE0107"/>
    <w:rsid w:val="00FE03D8"/>
    <w:rsid w:val="00FE08E8"/>
    <w:rsid w:val="00FE09C2"/>
    <w:rsid w:val="00FE0E75"/>
    <w:rsid w:val="00FE1030"/>
    <w:rsid w:val="00FE105C"/>
    <w:rsid w:val="00FE120F"/>
    <w:rsid w:val="00FE1619"/>
    <w:rsid w:val="00FE1776"/>
    <w:rsid w:val="00FE186D"/>
    <w:rsid w:val="00FE18D5"/>
    <w:rsid w:val="00FE1922"/>
    <w:rsid w:val="00FE1F62"/>
    <w:rsid w:val="00FE28B3"/>
    <w:rsid w:val="00FE29BA"/>
    <w:rsid w:val="00FE29F8"/>
    <w:rsid w:val="00FE304A"/>
    <w:rsid w:val="00FE3366"/>
    <w:rsid w:val="00FE354C"/>
    <w:rsid w:val="00FE3D9D"/>
    <w:rsid w:val="00FE448A"/>
    <w:rsid w:val="00FE4C9A"/>
    <w:rsid w:val="00FE502A"/>
    <w:rsid w:val="00FE50AB"/>
    <w:rsid w:val="00FE5302"/>
    <w:rsid w:val="00FE5B0F"/>
    <w:rsid w:val="00FE5F7F"/>
    <w:rsid w:val="00FE601B"/>
    <w:rsid w:val="00FE6A8E"/>
    <w:rsid w:val="00FE6B3B"/>
    <w:rsid w:val="00FE7275"/>
    <w:rsid w:val="00FE770E"/>
    <w:rsid w:val="00FE779B"/>
    <w:rsid w:val="00FE7DFA"/>
    <w:rsid w:val="00FE7E36"/>
    <w:rsid w:val="00FF006D"/>
    <w:rsid w:val="00FF031A"/>
    <w:rsid w:val="00FF03DF"/>
    <w:rsid w:val="00FF0518"/>
    <w:rsid w:val="00FF0A03"/>
    <w:rsid w:val="00FF0CB6"/>
    <w:rsid w:val="00FF0D2A"/>
    <w:rsid w:val="00FF0EFA"/>
    <w:rsid w:val="00FF0F3E"/>
    <w:rsid w:val="00FF112F"/>
    <w:rsid w:val="00FF11B2"/>
    <w:rsid w:val="00FF1226"/>
    <w:rsid w:val="00FF14B5"/>
    <w:rsid w:val="00FF212D"/>
    <w:rsid w:val="00FF2199"/>
    <w:rsid w:val="00FF27DD"/>
    <w:rsid w:val="00FF2C00"/>
    <w:rsid w:val="00FF32F1"/>
    <w:rsid w:val="00FF3515"/>
    <w:rsid w:val="00FF369B"/>
    <w:rsid w:val="00FF3990"/>
    <w:rsid w:val="00FF3DC2"/>
    <w:rsid w:val="00FF3EFB"/>
    <w:rsid w:val="00FF4126"/>
    <w:rsid w:val="00FF41CB"/>
    <w:rsid w:val="00FF4750"/>
    <w:rsid w:val="00FF4CD0"/>
    <w:rsid w:val="00FF4D9A"/>
    <w:rsid w:val="00FF4E2A"/>
    <w:rsid w:val="00FF4EE8"/>
    <w:rsid w:val="00FF4F6D"/>
    <w:rsid w:val="00FF5202"/>
    <w:rsid w:val="00FF535D"/>
    <w:rsid w:val="00FF5405"/>
    <w:rsid w:val="00FF5828"/>
    <w:rsid w:val="00FF58B0"/>
    <w:rsid w:val="00FF58B1"/>
    <w:rsid w:val="00FF5A6E"/>
    <w:rsid w:val="00FF6639"/>
    <w:rsid w:val="00FF6715"/>
    <w:rsid w:val="00FF68F2"/>
    <w:rsid w:val="00FF6CEB"/>
    <w:rsid w:val="00FF6ECC"/>
    <w:rsid w:val="00FF76B7"/>
    <w:rsid w:val="00FF775C"/>
    <w:rsid w:val="00FF78BF"/>
    <w:rsid w:val="00FF78DD"/>
    <w:rsid w:val="00FF7B78"/>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semiHidden="0" w:uiPriority="99" w:unhideWhenUsed="0"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footer" w:uiPriority="99"/>
    <w:lsdException w:name="caption" w:locked="1" w:uiPriority="99" w:qFormat="1"/>
    <w:lsdException w:name="footnote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locked="1" w:semiHidden="0" w:uiPriority="99"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596C"/>
    <w:rPr>
      <w:sz w:val="24"/>
      <w:szCs w:val="24"/>
    </w:rPr>
  </w:style>
  <w:style w:type="paragraph" w:styleId="1">
    <w:name w:val="heading 1"/>
    <w:basedOn w:val="a0"/>
    <w:next w:val="a0"/>
    <w:link w:val="10"/>
    <w:uiPriority w:val="99"/>
    <w:qFormat/>
    <w:rsid w:val="001B745C"/>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locked/>
    <w:rsid w:val="00477EE7"/>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FD5F4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locked/>
    <w:rsid w:val="002650BD"/>
    <w:pPr>
      <w:keepNext/>
      <w:ind w:right="-19" w:firstLine="540"/>
      <w:jc w:val="center"/>
      <w:outlineLvl w:val="3"/>
    </w:pPr>
    <w:rPr>
      <w:b/>
      <w:bCs/>
      <w:color w:val="00CCFF"/>
      <w:sz w:val="28"/>
      <w:szCs w:val="28"/>
    </w:rPr>
  </w:style>
  <w:style w:type="paragraph" w:styleId="5">
    <w:name w:val="heading 5"/>
    <w:basedOn w:val="a0"/>
    <w:next w:val="a0"/>
    <w:link w:val="50"/>
    <w:uiPriority w:val="99"/>
    <w:qFormat/>
    <w:locked/>
    <w:rsid w:val="002650BD"/>
    <w:pPr>
      <w:keepNext/>
      <w:ind w:firstLine="540"/>
      <w:jc w:val="center"/>
      <w:outlineLvl w:val="4"/>
    </w:pPr>
    <w:rPr>
      <w:rFonts w:ascii="Aksent" w:eastAsia="Aksent" w:hAnsi="Aksent"/>
      <w:b/>
      <w:bCs/>
      <w:i/>
      <w:iCs/>
      <w:color w:val="0000FF"/>
      <w:sz w:val="28"/>
      <w:szCs w:val="28"/>
    </w:rPr>
  </w:style>
  <w:style w:type="paragraph" w:styleId="6">
    <w:name w:val="heading 6"/>
    <w:basedOn w:val="a0"/>
    <w:next w:val="a0"/>
    <w:link w:val="60"/>
    <w:uiPriority w:val="99"/>
    <w:qFormat/>
    <w:locked/>
    <w:rsid w:val="002650BD"/>
    <w:pPr>
      <w:keepNext/>
      <w:ind w:firstLine="851"/>
      <w:jc w:val="center"/>
      <w:outlineLvl w:val="5"/>
    </w:pPr>
    <w:rPr>
      <w:b/>
      <w:bCs/>
      <w:sz w:val="26"/>
      <w:szCs w:val="26"/>
    </w:rPr>
  </w:style>
  <w:style w:type="paragraph" w:styleId="7">
    <w:name w:val="heading 7"/>
    <w:basedOn w:val="a0"/>
    <w:next w:val="a0"/>
    <w:link w:val="70"/>
    <w:uiPriority w:val="99"/>
    <w:qFormat/>
    <w:rsid w:val="001A118C"/>
    <w:pPr>
      <w:spacing w:before="240" w:after="60"/>
      <w:outlineLvl w:val="6"/>
    </w:pPr>
  </w:style>
  <w:style w:type="paragraph" w:styleId="8">
    <w:name w:val="heading 8"/>
    <w:basedOn w:val="a0"/>
    <w:next w:val="a0"/>
    <w:link w:val="80"/>
    <w:uiPriority w:val="99"/>
    <w:qFormat/>
    <w:locked/>
    <w:rsid w:val="002650BD"/>
    <w:pPr>
      <w:keepNext/>
      <w:ind w:right="-143"/>
      <w:jc w:val="center"/>
      <w:outlineLvl w:val="7"/>
    </w:pPr>
    <w:rPr>
      <w:rFonts w:ascii="Aksent" w:eastAsia="Aksent" w:hAnsi="Aksent"/>
      <w:b/>
      <w:bCs/>
      <w:i/>
      <w:iCs/>
      <w:color w:val="0000FF"/>
      <w:sz w:val="36"/>
      <w:szCs w:val="36"/>
    </w:rPr>
  </w:style>
  <w:style w:type="paragraph" w:styleId="9">
    <w:name w:val="heading 9"/>
    <w:basedOn w:val="a0"/>
    <w:next w:val="a0"/>
    <w:link w:val="90"/>
    <w:uiPriority w:val="99"/>
    <w:qFormat/>
    <w:locked/>
    <w:rsid w:val="002650BD"/>
    <w:pPr>
      <w:keepNext/>
      <w:jc w:val="center"/>
      <w:outlineLvl w:val="8"/>
    </w:pPr>
    <w:rPr>
      <w:rFonts w:ascii="Georgia" w:eastAsia="Aksent" w:hAnsi="Georgia" w:cs="Georgia"/>
      <w:b/>
      <w:bCs/>
      <w:color w:val="66FF3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3E7899"/>
    <w:rPr>
      <w:rFonts w:ascii="Tahoma" w:hAnsi="Tahoma" w:cs="Tahoma"/>
      <w:sz w:val="16"/>
      <w:szCs w:val="16"/>
    </w:rPr>
  </w:style>
  <w:style w:type="paragraph" w:styleId="a6">
    <w:name w:val="header"/>
    <w:aliases w:val="ВерхКолонтитул"/>
    <w:basedOn w:val="a0"/>
    <w:link w:val="a7"/>
    <w:rsid w:val="000D0417"/>
    <w:pPr>
      <w:tabs>
        <w:tab w:val="center" w:pos="4677"/>
        <w:tab w:val="right" w:pos="9355"/>
      </w:tabs>
    </w:pPr>
  </w:style>
  <w:style w:type="character" w:styleId="a8">
    <w:name w:val="page number"/>
    <w:uiPriority w:val="99"/>
    <w:rsid w:val="000D0417"/>
    <w:rPr>
      <w:rFonts w:cs="Times New Roman"/>
    </w:rPr>
  </w:style>
  <w:style w:type="table" w:styleId="a9">
    <w:name w:val="Table Grid"/>
    <w:basedOn w:val="a2"/>
    <w:rsid w:val="0045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w:basedOn w:val="a0"/>
    <w:rsid w:val="002E2C45"/>
    <w:pPr>
      <w:spacing w:before="100" w:beforeAutospacing="1" w:after="100" w:afterAutospacing="1"/>
    </w:pPr>
    <w:rPr>
      <w:rFonts w:ascii="Tahoma" w:hAnsi="Tahoma"/>
      <w:sz w:val="20"/>
      <w:szCs w:val="20"/>
      <w:lang w:val="en-US" w:eastAsia="en-US"/>
    </w:rPr>
  </w:style>
  <w:style w:type="paragraph" w:customStyle="1" w:styleId="11">
    <w:name w:val="Знак Знак Знак1 Знак"/>
    <w:basedOn w:val="a0"/>
    <w:rsid w:val="008451EE"/>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qFormat/>
    <w:rsid w:val="0085460F"/>
    <w:pPr>
      <w:widowControl w:val="0"/>
      <w:autoSpaceDE w:val="0"/>
      <w:autoSpaceDN w:val="0"/>
      <w:adjustRightInd w:val="0"/>
    </w:pPr>
    <w:rPr>
      <w:rFonts w:ascii="Arial" w:hAnsi="Arial" w:cs="Arial"/>
    </w:rPr>
  </w:style>
  <w:style w:type="paragraph" w:styleId="aa">
    <w:name w:val="Body Text"/>
    <w:basedOn w:val="a0"/>
    <w:link w:val="ab"/>
    <w:uiPriority w:val="99"/>
    <w:rsid w:val="00A80857"/>
    <w:pPr>
      <w:jc w:val="both"/>
    </w:pPr>
    <w:rPr>
      <w:sz w:val="28"/>
      <w:szCs w:val="28"/>
    </w:rPr>
  </w:style>
  <w:style w:type="character" w:customStyle="1" w:styleId="ab">
    <w:name w:val="Основной текст Знак"/>
    <w:link w:val="aa"/>
    <w:locked/>
    <w:rsid w:val="00A80857"/>
    <w:rPr>
      <w:sz w:val="28"/>
      <w:lang w:val="ru-RU" w:eastAsia="ru-RU"/>
    </w:rPr>
  </w:style>
  <w:style w:type="character" w:customStyle="1" w:styleId="ac">
    <w:name w:val="Основной текст_"/>
    <w:link w:val="31"/>
    <w:locked/>
    <w:rsid w:val="00A80857"/>
    <w:rPr>
      <w:sz w:val="29"/>
      <w:shd w:val="clear" w:color="auto" w:fill="FFFFFF"/>
    </w:rPr>
  </w:style>
  <w:style w:type="paragraph" w:customStyle="1" w:styleId="31">
    <w:name w:val="Основной текст3"/>
    <w:basedOn w:val="a0"/>
    <w:link w:val="ac"/>
    <w:rsid w:val="00A80857"/>
    <w:pPr>
      <w:widowControl w:val="0"/>
      <w:shd w:val="clear" w:color="auto" w:fill="FFFFFF"/>
      <w:spacing w:after="420" w:line="240" w:lineRule="atLeast"/>
      <w:ind w:hanging="800"/>
      <w:jc w:val="center"/>
    </w:pPr>
    <w:rPr>
      <w:sz w:val="29"/>
      <w:szCs w:val="29"/>
      <w:shd w:val="clear" w:color="auto" w:fill="FFFFFF"/>
    </w:rPr>
  </w:style>
  <w:style w:type="character" w:customStyle="1" w:styleId="21">
    <w:name w:val="Основной текст (2)_"/>
    <w:link w:val="22"/>
    <w:locked/>
    <w:rsid w:val="005A10AA"/>
    <w:rPr>
      <w:sz w:val="28"/>
      <w:shd w:val="clear" w:color="auto" w:fill="FFFFFF"/>
    </w:rPr>
  </w:style>
  <w:style w:type="paragraph" w:customStyle="1" w:styleId="22">
    <w:name w:val="Основной текст (2)"/>
    <w:basedOn w:val="a0"/>
    <w:link w:val="21"/>
    <w:rsid w:val="005A10AA"/>
    <w:pPr>
      <w:widowControl w:val="0"/>
      <w:shd w:val="clear" w:color="auto" w:fill="FFFFFF"/>
      <w:spacing w:line="317" w:lineRule="exact"/>
      <w:ind w:firstLine="760"/>
      <w:jc w:val="both"/>
    </w:pPr>
    <w:rPr>
      <w:sz w:val="28"/>
      <w:szCs w:val="28"/>
      <w:shd w:val="clear" w:color="auto" w:fill="FFFFFF"/>
    </w:rPr>
  </w:style>
  <w:style w:type="paragraph" w:customStyle="1" w:styleId="12">
    <w:name w:val="Абзац списка1"/>
    <w:basedOn w:val="a0"/>
    <w:link w:val="ListParagraphChar1"/>
    <w:rsid w:val="00674EF3"/>
    <w:pPr>
      <w:spacing w:after="200" w:line="276" w:lineRule="auto"/>
      <w:ind w:left="720"/>
    </w:pPr>
    <w:rPr>
      <w:rFonts w:ascii="Calibri" w:hAnsi="Calibri"/>
      <w:sz w:val="22"/>
      <w:szCs w:val="22"/>
      <w:lang w:eastAsia="en-US"/>
    </w:rPr>
  </w:style>
  <w:style w:type="paragraph" w:customStyle="1" w:styleId="Standard">
    <w:name w:val="Standard"/>
    <w:rsid w:val="00674EF3"/>
    <w:pPr>
      <w:widowControl w:val="0"/>
      <w:suppressAutoHyphens/>
      <w:autoSpaceDN w:val="0"/>
      <w:textAlignment w:val="baseline"/>
    </w:pPr>
    <w:rPr>
      <w:rFonts w:cs="Tahoma"/>
      <w:kern w:val="3"/>
      <w:sz w:val="24"/>
      <w:szCs w:val="24"/>
      <w:lang w:val="de-DE" w:eastAsia="ja-JP" w:bidi="fa-IR"/>
    </w:rPr>
  </w:style>
  <w:style w:type="paragraph" w:customStyle="1" w:styleId="Textbody">
    <w:name w:val="Text body"/>
    <w:basedOn w:val="Standard"/>
    <w:rsid w:val="00674EF3"/>
    <w:pPr>
      <w:spacing w:after="120"/>
    </w:pPr>
  </w:style>
  <w:style w:type="paragraph" w:customStyle="1" w:styleId="13">
    <w:name w:val="Без интервала1"/>
    <w:basedOn w:val="a0"/>
    <w:link w:val="NoSpacingChar1"/>
    <w:rsid w:val="00674EF3"/>
    <w:rPr>
      <w:rFonts w:ascii="Calibri" w:hAnsi="Calibri"/>
      <w:szCs w:val="32"/>
      <w:lang w:eastAsia="en-US"/>
    </w:rPr>
  </w:style>
  <w:style w:type="paragraph" w:styleId="ad">
    <w:name w:val="Normal (Web)"/>
    <w:aliases w:val="Обычный (Web)1,Обычный (Web)11"/>
    <w:basedOn w:val="a0"/>
    <w:qFormat/>
    <w:rsid w:val="00674EF3"/>
    <w:pPr>
      <w:spacing w:before="24" w:after="336"/>
      <w:ind w:right="30"/>
    </w:pPr>
  </w:style>
  <w:style w:type="character" w:customStyle="1" w:styleId="apple-style-span">
    <w:name w:val="apple-style-span"/>
    <w:rsid w:val="00674EF3"/>
  </w:style>
  <w:style w:type="paragraph" w:customStyle="1" w:styleId="ConsPlusNonformat">
    <w:name w:val="ConsPlusNonformat"/>
    <w:uiPriority w:val="99"/>
    <w:rsid w:val="0030396A"/>
    <w:pPr>
      <w:widowControl w:val="0"/>
      <w:autoSpaceDE w:val="0"/>
      <w:autoSpaceDN w:val="0"/>
    </w:pPr>
    <w:rPr>
      <w:rFonts w:ascii="Courier New" w:hAnsi="Courier New" w:cs="Courier New"/>
    </w:rPr>
  </w:style>
  <w:style w:type="paragraph" w:customStyle="1" w:styleId="ae">
    <w:name w:val="Знак Знак Знак Знак Знак Знак Знак Знак Знак Знак Знак Знак Знак"/>
    <w:basedOn w:val="a0"/>
    <w:autoRedefine/>
    <w:rsid w:val="005576B7"/>
    <w:pPr>
      <w:spacing w:after="160" w:line="240" w:lineRule="exact"/>
    </w:pPr>
    <w:rPr>
      <w:sz w:val="28"/>
      <w:szCs w:val="20"/>
      <w:lang w:val="en-US" w:eastAsia="en-US"/>
    </w:rPr>
  </w:style>
  <w:style w:type="character" w:styleId="af">
    <w:name w:val="Strong"/>
    <w:uiPriority w:val="99"/>
    <w:qFormat/>
    <w:rsid w:val="00A54BB5"/>
    <w:rPr>
      <w:b/>
    </w:rPr>
  </w:style>
  <w:style w:type="paragraph" w:customStyle="1" w:styleId="ConsNormal">
    <w:name w:val="ConsNormal"/>
    <w:rsid w:val="00A54BB5"/>
    <w:pPr>
      <w:widowControl w:val="0"/>
      <w:autoSpaceDE w:val="0"/>
      <w:autoSpaceDN w:val="0"/>
      <w:adjustRightInd w:val="0"/>
      <w:ind w:right="19772" w:firstLine="720"/>
    </w:pPr>
    <w:rPr>
      <w:rFonts w:ascii="Arial" w:hAnsi="Arial" w:cs="Arial"/>
    </w:rPr>
  </w:style>
  <w:style w:type="paragraph" w:styleId="af0">
    <w:name w:val="footer"/>
    <w:basedOn w:val="a0"/>
    <w:link w:val="af1"/>
    <w:uiPriority w:val="99"/>
    <w:rsid w:val="00365A25"/>
    <w:pPr>
      <w:tabs>
        <w:tab w:val="center" w:pos="4677"/>
        <w:tab w:val="right" w:pos="9355"/>
      </w:tabs>
    </w:pPr>
    <w:rPr>
      <w:rFonts w:ascii="Calibri" w:hAnsi="Calibri"/>
      <w:sz w:val="22"/>
      <w:szCs w:val="22"/>
      <w:lang w:eastAsia="en-US"/>
    </w:rPr>
  </w:style>
  <w:style w:type="character" w:customStyle="1" w:styleId="af1">
    <w:name w:val="Нижний колонтитул Знак"/>
    <w:link w:val="af0"/>
    <w:uiPriority w:val="99"/>
    <w:locked/>
    <w:rsid w:val="00365A25"/>
    <w:rPr>
      <w:rFonts w:ascii="Calibri" w:hAnsi="Calibri"/>
      <w:sz w:val="22"/>
      <w:lang w:val="ru-RU" w:eastAsia="en-US"/>
    </w:rPr>
  </w:style>
  <w:style w:type="paragraph" w:customStyle="1" w:styleId="14">
    <w:name w:val="Абзац списка1"/>
    <w:basedOn w:val="a0"/>
    <w:rsid w:val="006D5120"/>
    <w:pPr>
      <w:spacing w:after="200" w:line="276" w:lineRule="auto"/>
      <w:ind w:left="720"/>
    </w:pPr>
    <w:rPr>
      <w:rFonts w:ascii="Calibri" w:hAnsi="Calibri"/>
      <w:sz w:val="22"/>
      <w:szCs w:val="22"/>
      <w:lang w:eastAsia="en-US"/>
    </w:rPr>
  </w:style>
  <w:style w:type="paragraph" w:customStyle="1" w:styleId="15">
    <w:name w:val="Знак1"/>
    <w:basedOn w:val="a0"/>
    <w:rsid w:val="00B46844"/>
    <w:pPr>
      <w:spacing w:before="100" w:beforeAutospacing="1" w:after="100" w:afterAutospacing="1"/>
    </w:pPr>
    <w:rPr>
      <w:rFonts w:ascii="Tahoma" w:hAnsi="Tahoma"/>
      <w:sz w:val="20"/>
      <w:szCs w:val="20"/>
      <w:lang w:val="en-US" w:eastAsia="en-US"/>
    </w:rPr>
  </w:style>
  <w:style w:type="character" w:customStyle="1" w:styleId="NoSpacingChar1">
    <w:name w:val="No Spacing Char1"/>
    <w:link w:val="13"/>
    <w:locked/>
    <w:rsid w:val="00BE0544"/>
    <w:rPr>
      <w:rFonts w:ascii="Calibri" w:eastAsia="Times New Roman" w:hAnsi="Calibri"/>
      <w:sz w:val="32"/>
      <w:lang w:val="ru-RU" w:eastAsia="en-US"/>
    </w:rPr>
  </w:style>
  <w:style w:type="paragraph" w:styleId="23">
    <w:name w:val="Body Text Indent 2"/>
    <w:basedOn w:val="a0"/>
    <w:link w:val="24"/>
    <w:uiPriority w:val="99"/>
    <w:rsid w:val="00252864"/>
    <w:pPr>
      <w:spacing w:after="120" w:line="480" w:lineRule="auto"/>
      <w:ind w:left="283"/>
    </w:pPr>
  </w:style>
  <w:style w:type="character" w:customStyle="1" w:styleId="24">
    <w:name w:val="Основной текст с отступом 2 Знак"/>
    <w:link w:val="23"/>
    <w:uiPriority w:val="99"/>
    <w:locked/>
    <w:rsid w:val="00252864"/>
    <w:rPr>
      <w:sz w:val="24"/>
      <w:lang w:val="x-none" w:eastAsia="x-none"/>
    </w:rPr>
  </w:style>
  <w:style w:type="character" w:styleId="af2">
    <w:name w:val="Hyperlink"/>
    <w:uiPriority w:val="99"/>
    <w:rsid w:val="00457C0F"/>
    <w:rPr>
      <w:color w:val="0000FF"/>
      <w:u w:val="single"/>
    </w:rPr>
  </w:style>
  <w:style w:type="paragraph" w:customStyle="1" w:styleId="ConsPlusTitle">
    <w:name w:val="ConsPlusTitle"/>
    <w:uiPriority w:val="99"/>
    <w:rsid w:val="00EA48E4"/>
    <w:pPr>
      <w:widowControl w:val="0"/>
      <w:autoSpaceDE w:val="0"/>
      <w:autoSpaceDN w:val="0"/>
    </w:pPr>
    <w:rPr>
      <w:b/>
      <w:sz w:val="24"/>
    </w:rPr>
  </w:style>
  <w:style w:type="paragraph" w:customStyle="1" w:styleId="16">
    <w:name w:val="Обычный1"/>
    <w:uiPriority w:val="99"/>
    <w:rsid w:val="00EA48E4"/>
    <w:pPr>
      <w:widowControl w:val="0"/>
    </w:pPr>
  </w:style>
  <w:style w:type="character" w:customStyle="1" w:styleId="apple-converted-space">
    <w:name w:val="apple-converted-space"/>
    <w:rsid w:val="00860762"/>
  </w:style>
  <w:style w:type="paragraph" w:customStyle="1" w:styleId="p20">
    <w:name w:val="p20"/>
    <w:basedOn w:val="a0"/>
    <w:rsid w:val="00373862"/>
    <w:pPr>
      <w:spacing w:before="100" w:beforeAutospacing="1" w:after="100" w:afterAutospacing="1"/>
    </w:pPr>
  </w:style>
  <w:style w:type="character" w:customStyle="1" w:styleId="af3">
    <w:name w:val="Основной текст + Полужирный"/>
    <w:rsid w:val="005B230E"/>
    <w:rPr>
      <w:b/>
      <w:sz w:val="27"/>
    </w:rPr>
  </w:style>
  <w:style w:type="paragraph" w:styleId="af4">
    <w:name w:val="Plain Text"/>
    <w:basedOn w:val="a0"/>
    <w:link w:val="af5"/>
    <w:uiPriority w:val="99"/>
    <w:rsid w:val="005D1444"/>
    <w:pPr>
      <w:autoSpaceDE w:val="0"/>
      <w:autoSpaceDN w:val="0"/>
    </w:pPr>
    <w:rPr>
      <w:rFonts w:ascii="Courier New" w:hAnsi="Courier New" w:cs="Courier New"/>
      <w:sz w:val="20"/>
      <w:szCs w:val="20"/>
    </w:rPr>
  </w:style>
  <w:style w:type="character" w:customStyle="1" w:styleId="af5">
    <w:name w:val="Текст Знак"/>
    <w:link w:val="af4"/>
    <w:uiPriority w:val="99"/>
    <w:locked/>
    <w:rsid w:val="005D1444"/>
    <w:rPr>
      <w:rFonts w:ascii="Courier New" w:hAnsi="Courier New"/>
      <w:lang w:val="ru-RU" w:eastAsia="ru-RU"/>
    </w:rPr>
  </w:style>
  <w:style w:type="paragraph" w:customStyle="1" w:styleId="1Char">
    <w:name w:val="Знак1 Char"/>
    <w:basedOn w:val="a0"/>
    <w:rsid w:val="00865F7A"/>
    <w:pPr>
      <w:spacing w:after="160" w:line="240" w:lineRule="exact"/>
    </w:pPr>
    <w:rPr>
      <w:rFonts w:ascii="Verdana" w:hAnsi="Verdana" w:cs="Verdana"/>
      <w:sz w:val="20"/>
      <w:szCs w:val="20"/>
      <w:lang w:val="en-US" w:eastAsia="en-US"/>
    </w:rPr>
  </w:style>
  <w:style w:type="paragraph" w:customStyle="1" w:styleId="ConsPlusCell">
    <w:name w:val="ConsPlusCell"/>
    <w:rsid w:val="00A7603B"/>
    <w:pPr>
      <w:autoSpaceDE w:val="0"/>
      <w:autoSpaceDN w:val="0"/>
      <w:adjustRightInd w:val="0"/>
    </w:pPr>
    <w:rPr>
      <w:rFonts w:ascii="Courier New" w:hAnsi="Courier New" w:cs="Courier New"/>
    </w:rPr>
  </w:style>
  <w:style w:type="paragraph" w:customStyle="1" w:styleId="ConsPlusJurTerm">
    <w:name w:val="ConsPlusJurTerm"/>
    <w:rsid w:val="007E7C33"/>
    <w:pPr>
      <w:autoSpaceDE w:val="0"/>
      <w:autoSpaceDN w:val="0"/>
      <w:adjustRightInd w:val="0"/>
    </w:pPr>
    <w:rPr>
      <w:rFonts w:ascii="Tahoma" w:hAnsi="Tahoma" w:cs="Tahoma"/>
      <w:sz w:val="26"/>
      <w:szCs w:val="26"/>
    </w:rPr>
  </w:style>
  <w:style w:type="paragraph" w:styleId="af6">
    <w:name w:val="Title"/>
    <w:basedOn w:val="a0"/>
    <w:link w:val="af7"/>
    <w:qFormat/>
    <w:rsid w:val="001D26E3"/>
    <w:pPr>
      <w:jc w:val="center"/>
    </w:pPr>
    <w:rPr>
      <w:b/>
      <w:bCs/>
    </w:rPr>
  </w:style>
  <w:style w:type="character" w:customStyle="1" w:styleId="af7">
    <w:name w:val="Название Знак"/>
    <w:link w:val="af6"/>
    <w:locked/>
    <w:rsid w:val="001D26E3"/>
    <w:rPr>
      <w:b/>
      <w:sz w:val="24"/>
      <w:lang w:val="ru-RU" w:eastAsia="ru-RU"/>
    </w:rPr>
  </w:style>
  <w:style w:type="character" w:customStyle="1" w:styleId="25">
    <w:name w:val="Основной текст 2 Знак"/>
    <w:link w:val="26"/>
    <w:locked/>
    <w:rsid w:val="002E4B5D"/>
    <w:rPr>
      <w:rFonts w:eastAsia="Times New Roman"/>
      <w:b/>
      <w:sz w:val="24"/>
      <w:lang w:val="ru-RU" w:eastAsia="ru-RU"/>
    </w:rPr>
  </w:style>
  <w:style w:type="paragraph" w:customStyle="1" w:styleId="Char">
    <w:name w:val="Знак Char Знак"/>
    <w:basedOn w:val="a0"/>
    <w:rsid w:val="00843F83"/>
    <w:pPr>
      <w:spacing w:after="160" w:line="240" w:lineRule="exact"/>
    </w:pPr>
    <w:rPr>
      <w:rFonts w:ascii="Arial" w:hAnsi="Arial" w:cs="Arial"/>
      <w:sz w:val="20"/>
      <w:szCs w:val="20"/>
      <w:lang w:val="en-US" w:eastAsia="en-US"/>
    </w:rPr>
  </w:style>
  <w:style w:type="character" w:customStyle="1" w:styleId="10">
    <w:name w:val="Заголовок 1 Знак"/>
    <w:link w:val="1"/>
    <w:uiPriority w:val="99"/>
    <w:locked/>
    <w:rsid w:val="001B745C"/>
    <w:rPr>
      <w:rFonts w:ascii="Cambria" w:hAnsi="Cambria"/>
      <w:b/>
      <w:kern w:val="32"/>
      <w:sz w:val="32"/>
      <w:lang w:val="x-none" w:eastAsia="x-none"/>
    </w:rPr>
  </w:style>
  <w:style w:type="paragraph" w:styleId="af8">
    <w:name w:val="Body Text Indent"/>
    <w:basedOn w:val="a0"/>
    <w:link w:val="af9"/>
    <w:uiPriority w:val="99"/>
    <w:rsid w:val="00785407"/>
    <w:pPr>
      <w:spacing w:after="120"/>
      <w:ind w:left="283"/>
    </w:pPr>
  </w:style>
  <w:style w:type="paragraph" w:customStyle="1" w:styleId="afa">
    <w:name w:val="Левый столбец таблицы"/>
    <w:basedOn w:val="a0"/>
    <w:next w:val="a0"/>
    <w:rsid w:val="0030564B"/>
    <w:rPr>
      <w:szCs w:val="20"/>
    </w:rPr>
  </w:style>
  <w:style w:type="character" w:customStyle="1" w:styleId="140">
    <w:name w:val="Знак Знак14"/>
    <w:locked/>
    <w:rsid w:val="001A118C"/>
    <w:rPr>
      <w:rFonts w:ascii="Times New Roman" w:hAnsi="Times New Roman"/>
      <w:sz w:val="20"/>
      <w:lang w:val="x-none" w:eastAsia="ru-RU"/>
    </w:rPr>
  </w:style>
  <w:style w:type="character" w:customStyle="1" w:styleId="70">
    <w:name w:val="Заголовок 7 Знак"/>
    <w:link w:val="7"/>
    <w:uiPriority w:val="99"/>
    <w:locked/>
    <w:rsid w:val="001A118C"/>
    <w:rPr>
      <w:sz w:val="24"/>
      <w:lang w:val="ru-RU" w:eastAsia="ru-RU"/>
    </w:rPr>
  </w:style>
  <w:style w:type="paragraph" w:styleId="32">
    <w:name w:val="Body Text 3"/>
    <w:basedOn w:val="a0"/>
    <w:link w:val="33"/>
    <w:uiPriority w:val="99"/>
    <w:rsid w:val="00607466"/>
    <w:pPr>
      <w:spacing w:after="120"/>
    </w:pPr>
    <w:rPr>
      <w:sz w:val="16"/>
      <w:szCs w:val="16"/>
    </w:rPr>
  </w:style>
  <w:style w:type="paragraph" w:styleId="26">
    <w:name w:val="Body Text 2"/>
    <w:basedOn w:val="a0"/>
    <w:link w:val="25"/>
    <w:uiPriority w:val="99"/>
    <w:rsid w:val="00607466"/>
    <w:pPr>
      <w:spacing w:after="120" w:line="480" w:lineRule="auto"/>
    </w:pPr>
    <w:rPr>
      <w:b/>
      <w:bCs/>
    </w:rPr>
  </w:style>
  <w:style w:type="paragraph" w:customStyle="1" w:styleId="17">
    <w:name w:val="Обычный (веб)1"/>
    <w:basedOn w:val="a0"/>
    <w:rsid w:val="00300D1C"/>
    <w:pPr>
      <w:suppressAutoHyphens/>
      <w:spacing w:before="85" w:after="85"/>
      <w:ind w:left="85" w:right="85"/>
    </w:pPr>
    <w:rPr>
      <w:kern w:val="1"/>
    </w:rPr>
  </w:style>
  <w:style w:type="paragraph" w:customStyle="1" w:styleId="220">
    <w:name w:val="Основной текст 22"/>
    <w:basedOn w:val="a0"/>
    <w:rsid w:val="00A35752"/>
    <w:pPr>
      <w:suppressAutoHyphens/>
      <w:spacing w:after="120" w:line="480" w:lineRule="auto"/>
    </w:pPr>
    <w:rPr>
      <w:sz w:val="28"/>
      <w:lang w:eastAsia="ar-SA"/>
    </w:rPr>
  </w:style>
  <w:style w:type="paragraph" w:customStyle="1" w:styleId="18">
    <w:name w:val="Без интервала1"/>
    <w:link w:val="NoSpacingChar"/>
    <w:rsid w:val="00A35752"/>
    <w:pPr>
      <w:widowControl w:val="0"/>
      <w:suppressAutoHyphens/>
      <w:autoSpaceDE w:val="0"/>
    </w:pPr>
    <w:rPr>
      <w:lang w:eastAsia="ar-SA"/>
    </w:rPr>
  </w:style>
  <w:style w:type="character" w:customStyle="1" w:styleId="NoSpacingChar">
    <w:name w:val="No Spacing Char"/>
    <w:link w:val="18"/>
    <w:locked/>
    <w:rsid w:val="00A35752"/>
    <w:rPr>
      <w:lang w:val="x-none" w:eastAsia="ar-SA" w:bidi="ar-SA"/>
    </w:rPr>
  </w:style>
  <w:style w:type="paragraph" w:customStyle="1" w:styleId="Default">
    <w:name w:val="Default"/>
    <w:qFormat/>
    <w:rsid w:val="00B77E56"/>
    <w:pPr>
      <w:autoSpaceDE w:val="0"/>
      <w:autoSpaceDN w:val="0"/>
      <w:adjustRightInd w:val="0"/>
    </w:pPr>
    <w:rPr>
      <w:rFonts w:ascii="Arial" w:hAnsi="Arial" w:cs="Arial"/>
      <w:color w:val="000000"/>
      <w:sz w:val="24"/>
      <w:szCs w:val="24"/>
      <w:lang w:eastAsia="en-US"/>
    </w:rPr>
  </w:style>
  <w:style w:type="paragraph" w:customStyle="1" w:styleId="afb">
    <w:name w:val="Знак"/>
    <w:basedOn w:val="a0"/>
    <w:rsid w:val="00A22EF1"/>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character" w:styleId="afc">
    <w:name w:val="annotation reference"/>
    <w:semiHidden/>
    <w:rsid w:val="00036ABB"/>
    <w:rPr>
      <w:sz w:val="16"/>
    </w:rPr>
  </w:style>
  <w:style w:type="paragraph" w:styleId="afd">
    <w:name w:val="annotation text"/>
    <w:basedOn w:val="a0"/>
    <w:semiHidden/>
    <w:rsid w:val="00036ABB"/>
    <w:rPr>
      <w:sz w:val="20"/>
      <w:szCs w:val="20"/>
    </w:rPr>
  </w:style>
  <w:style w:type="paragraph" w:styleId="afe">
    <w:name w:val="annotation subject"/>
    <w:basedOn w:val="afd"/>
    <w:next w:val="afd"/>
    <w:semiHidden/>
    <w:rsid w:val="00036ABB"/>
    <w:rPr>
      <w:b/>
      <w:bCs/>
    </w:rPr>
  </w:style>
  <w:style w:type="paragraph" w:customStyle="1" w:styleId="110">
    <w:name w:val="Знак11"/>
    <w:basedOn w:val="a0"/>
    <w:rsid w:val="00CB0F9B"/>
    <w:pPr>
      <w:spacing w:before="100" w:beforeAutospacing="1" w:after="100" w:afterAutospacing="1"/>
    </w:pPr>
    <w:rPr>
      <w:rFonts w:ascii="Tahoma" w:hAnsi="Tahoma"/>
      <w:sz w:val="20"/>
      <w:szCs w:val="20"/>
      <w:lang w:val="en-US" w:eastAsia="en-US"/>
    </w:rPr>
  </w:style>
  <w:style w:type="paragraph" w:customStyle="1" w:styleId="111">
    <w:name w:val="Абзац списка11"/>
    <w:basedOn w:val="a0"/>
    <w:link w:val="ListParagraphChar"/>
    <w:rsid w:val="004A4B8B"/>
    <w:pPr>
      <w:spacing w:after="200" w:line="276" w:lineRule="auto"/>
      <w:ind w:left="720"/>
    </w:pPr>
    <w:rPr>
      <w:rFonts w:ascii="Calibri" w:hAnsi="Calibri"/>
      <w:sz w:val="22"/>
      <w:szCs w:val="22"/>
      <w:lang w:eastAsia="en-US"/>
    </w:rPr>
  </w:style>
  <w:style w:type="paragraph" w:customStyle="1" w:styleId="19">
    <w:name w:val="Указатель1"/>
    <w:basedOn w:val="a0"/>
    <w:rsid w:val="00D849CE"/>
    <w:pPr>
      <w:suppressLineNumbers/>
      <w:suppressAutoHyphens/>
    </w:pPr>
    <w:rPr>
      <w:rFonts w:ascii="Arial" w:hAnsi="Arial" w:cs="Tahoma"/>
      <w:lang w:eastAsia="ar-SA"/>
    </w:rPr>
  </w:style>
  <w:style w:type="paragraph" w:styleId="aff">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ft"/>
    <w:basedOn w:val="a0"/>
    <w:link w:val="aff0"/>
    <w:uiPriority w:val="99"/>
    <w:semiHidden/>
    <w:rsid w:val="00292D5A"/>
    <w:pPr>
      <w:suppressAutoHyphens/>
    </w:pPr>
    <w:rPr>
      <w:sz w:val="20"/>
      <w:szCs w:val="20"/>
      <w:lang w:eastAsia="ar-SA"/>
    </w:rPr>
  </w:style>
  <w:style w:type="character" w:styleId="aff1">
    <w:name w:val="footnote reference"/>
    <w:aliases w:val="fr,Знак сноски 1,Знак сноски-FN,Ciae niinee-FN,Referencia nota al pie,FZ,Appel note de bas de page,Текст сновски,Ciae niinee I,Знак сноски Н"/>
    <w:uiPriority w:val="99"/>
    <w:semiHidden/>
    <w:rsid w:val="00292D5A"/>
    <w:rPr>
      <w:vertAlign w:val="superscript"/>
    </w:rPr>
  </w:style>
  <w:style w:type="character" w:customStyle="1" w:styleId="aff0">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ft Знак1"/>
    <w:link w:val="aff"/>
    <w:uiPriority w:val="99"/>
    <w:semiHidden/>
    <w:locked/>
    <w:rsid w:val="00292D5A"/>
    <w:rPr>
      <w:lang w:val="ru-RU" w:eastAsia="ar-SA" w:bidi="ar-SA"/>
    </w:rPr>
  </w:style>
  <w:style w:type="paragraph" w:customStyle="1" w:styleId="aff2">
    <w:name w:val="Содержимое врезки"/>
    <w:basedOn w:val="aa"/>
    <w:rsid w:val="004375C2"/>
    <w:pPr>
      <w:widowControl w:val="0"/>
      <w:suppressAutoHyphens/>
      <w:spacing w:after="120"/>
      <w:jc w:val="left"/>
    </w:pPr>
    <w:rPr>
      <w:rFonts w:cs="Tahoma"/>
      <w:color w:val="000000"/>
      <w:sz w:val="24"/>
      <w:szCs w:val="24"/>
      <w:lang w:val="en-US" w:eastAsia="zh-CN"/>
    </w:rPr>
  </w:style>
  <w:style w:type="character" w:customStyle="1" w:styleId="blk">
    <w:name w:val="blk"/>
    <w:rsid w:val="004375C2"/>
    <w:rPr>
      <w:rFonts w:cs="Times New Roman"/>
    </w:rPr>
  </w:style>
  <w:style w:type="character" w:customStyle="1" w:styleId="91">
    <w:name w:val="Знак Знак9"/>
    <w:locked/>
    <w:rsid w:val="00430FE9"/>
    <w:rPr>
      <w:b/>
      <w:sz w:val="24"/>
      <w:lang w:val="ru-RU" w:eastAsia="ru-RU"/>
    </w:rPr>
  </w:style>
  <w:style w:type="character" w:customStyle="1" w:styleId="ListParagraphChar1">
    <w:name w:val="List Paragraph Char1"/>
    <w:link w:val="12"/>
    <w:locked/>
    <w:rsid w:val="00667753"/>
    <w:rPr>
      <w:rFonts w:ascii="Calibri" w:eastAsia="Times New Roman" w:hAnsi="Calibri"/>
      <w:sz w:val="22"/>
      <w:lang w:val="ru-RU" w:eastAsia="en-US"/>
    </w:rPr>
  </w:style>
  <w:style w:type="paragraph" w:customStyle="1" w:styleId="221">
    <w:name w:val="Основной текст с отступом 22"/>
    <w:basedOn w:val="a0"/>
    <w:rsid w:val="00543CCC"/>
    <w:pPr>
      <w:ind w:firstLine="708"/>
    </w:pPr>
    <w:rPr>
      <w:sz w:val="26"/>
      <w:lang w:eastAsia="ar-SA"/>
    </w:rPr>
  </w:style>
  <w:style w:type="character" w:customStyle="1" w:styleId="ListParagraphChar">
    <w:name w:val="List Paragraph Char"/>
    <w:link w:val="111"/>
    <w:uiPriority w:val="99"/>
    <w:locked/>
    <w:rsid w:val="00B05BEE"/>
    <w:rPr>
      <w:rFonts w:ascii="Calibri" w:hAnsi="Calibri"/>
      <w:sz w:val="22"/>
      <w:lang w:val="ru-RU" w:eastAsia="en-US"/>
    </w:rPr>
  </w:style>
  <w:style w:type="character" w:customStyle="1" w:styleId="TitleChar">
    <w:name w:val="Title Char"/>
    <w:locked/>
    <w:rsid w:val="00DC77BE"/>
    <w:rPr>
      <w:rFonts w:ascii="Times New Roman" w:hAnsi="Times New Roman"/>
      <w:b/>
      <w:sz w:val="24"/>
      <w:lang w:val="x-none" w:eastAsia="ru-RU"/>
    </w:rPr>
  </w:style>
  <w:style w:type="paragraph" w:customStyle="1" w:styleId="62">
    <w:name w:val="Знак Знак6 Знак Знак"/>
    <w:basedOn w:val="a0"/>
    <w:rsid w:val="0072202B"/>
    <w:pPr>
      <w:spacing w:before="100" w:beforeAutospacing="1" w:after="100" w:afterAutospacing="1"/>
    </w:pPr>
    <w:rPr>
      <w:rFonts w:ascii="Tahoma" w:hAnsi="Tahoma"/>
      <w:sz w:val="20"/>
      <w:szCs w:val="20"/>
      <w:lang w:val="en-US" w:eastAsia="en-US"/>
    </w:rPr>
  </w:style>
  <w:style w:type="character" w:customStyle="1" w:styleId="a7">
    <w:name w:val="Верхний колонтитул Знак"/>
    <w:aliases w:val="ВерхКолонтитул Знак"/>
    <w:link w:val="a6"/>
    <w:locked/>
    <w:rsid w:val="007D312B"/>
    <w:rPr>
      <w:sz w:val="24"/>
      <w:lang w:val="ru-RU" w:eastAsia="ru-RU"/>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27BCE"/>
    <w:rPr>
      <w:rFonts w:ascii="Verdana" w:hAnsi="Verdana" w:cs="Verdana"/>
      <w:sz w:val="20"/>
      <w:szCs w:val="20"/>
      <w:lang w:val="en-US" w:eastAsia="en-US"/>
    </w:rPr>
  </w:style>
  <w:style w:type="paragraph" w:styleId="aff4">
    <w:name w:val="List"/>
    <w:basedOn w:val="a0"/>
    <w:rsid w:val="0022218B"/>
    <w:pPr>
      <w:ind w:left="283" w:hanging="283"/>
    </w:pPr>
  </w:style>
  <w:style w:type="paragraph" w:styleId="aff5">
    <w:name w:val="List Paragraph"/>
    <w:basedOn w:val="a0"/>
    <w:link w:val="aff6"/>
    <w:uiPriority w:val="34"/>
    <w:qFormat/>
    <w:rsid w:val="007525DF"/>
    <w:pPr>
      <w:spacing w:after="200" w:line="276" w:lineRule="auto"/>
      <w:ind w:left="720"/>
      <w:contextualSpacing/>
    </w:pPr>
    <w:rPr>
      <w:rFonts w:ascii="Calibri" w:eastAsia="Calibri" w:hAnsi="Calibri"/>
      <w:sz w:val="22"/>
      <w:szCs w:val="22"/>
      <w:lang w:eastAsia="en-US"/>
    </w:rPr>
  </w:style>
  <w:style w:type="character" w:customStyle="1" w:styleId="aff6">
    <w:name w:val="Абзац списка Знак"/>
    <w:link w:val="aff5"/>
    <w:locked/>
    <w:rsid w:val="007525DF"/>
    <w:rPr>
      <w:rFonts w:ascii="Calibri" w:eastAsia="Calibri" w:hAnsi="Calibri"/>
      <w:sz w:val="22"/>
      <w:szCs w:val="22"/>
      <w:lang w:val="ru-RU" w:eastAsia="en-US" w:bidi="ar-SA"/>
    </w:rPr>
  </w:style>
  <w:style w:type="paragraph" w:styleId="aff7">
    <w:name w:val="No Spacing"/>
    <w:aliases w:val="основа"/>
    <w:link w:val="aff8"/>
    <w:qFormat/>
    <w:rsid w:val="00F14C5D"/>
    <w:rPr>
      <w:rFonts w:ascii="Calibri" w:eastAsia="Calibri" w:hAnsi="Calibri" w:cs="Calibri"/>
      <w:sz w:val="22"/>
      <w:szCs w:val="22"/>
      <w:lang w:eastAsia="en-US"/>
    </w:rPr>
  </w:style>
  <w:style w:type="paragraph" w:customStyle="1" w:styleId="27">
    <w:name w:val="Без интервала2"/>
    <w:qFormat/>
    <w:rsid w:val="00F14C5D"/>
    <w:rPr>
      <w:rFonts w:ascii="Calibri" w:hAnsi="Calibri"/>
      <w:sz w:val="22"/>
      <w:szCs w:val="22"/>
      <w:lang w:eastAsia="en-US"/>
    </w:rPr>
  </w:style>
  <w:style w:type="paragraph" w:styleId="aff9">
    <w:name w:val="TOC Heading"/>
    <w:basedOn w:val="1"/>
    <w:next w:val="a0"/>
    <w:uiPriority w:val="39"/>
    <w:semiHidden/>
    <w:unhideWhenUsed/>
    <w:qFormat/>
    <w:rsid w:val="007C14CE"/>
    <w:pPr>
      <w:keepLines/>
      <w:spacing w:before="480" w:after="0" w:line="276" w:lineRule="auto"/>
      <w:outlineLvl w:val="9"/>
    </w:pPr>
    <w:rPr>
      <w:color w:val="365F91"/>
      <w:kern w:val="0"/>
      <w:sz w:val="28"/>
      <w:szCs w:val="28"/>
    </w:rPr>
  </w:style>
  <w:style w:type="paragraph" w:styleId="1a">
    <w:name w:val="toc 1"/>
    <w:basedOn w:val="a0"/>
    <w:next w:val="a0"/>
    <w:autoRedefine/>
    <w:uiPriority w:val="39"/>
    <w:rsid w:val="007C14CE"/>
  </w:style>
  <w:style w:type="character" w:customStyle="1" w:styleId="affa">
    <w:name w:val="_Обычный Знак"/>
    <w:link w:val="affb"/>
    <w:locked/>
    <w:rsid w:val="00DC5AF8"/>
    <w:rPr>
      <w:rFonts w:ascii="Calibri" w:eastAsia="Calibri" w:hAnsi="Calibri" w:cs="Calibri"/>
      <w:sz w:val="24"/>
      <w:szCs w:val="24"/>
      <w:lang w:eastAsia="en-US"/>
    </w:rPr>
  </w:style>
  <w:style w:type="paragraph" w:customStyle="1" w:styleId="affb">
    <w:name w:val="_Обычный"/>
    <w:link w:val="affa"/>
    <w:qFormat/>
    <w:rsid w:val="00DC5AF8"/>
    <w:pPr>
      <w:spacing w:line="360" w:lineRule="auto"/>
      <w:ind w:firstLine="709"/>
      <w:jc w:val="both"/>
    </w:pPr>
    <w:rPr>
      <w:rFonts w:ascii="Calibri" w:eastAsia="Calibri" w:hAnsi="Calibri" w:cs="Calibri"/>
      <w:sz w:val="24"/>
      <w:szCs w:val="24"/>
      <w:lang w:eastAsia="en-US"/>
    </w:rPr>
  </w:style>
  <w:style w:type="character" w:customStyle="1" w:styleId="affc">
    <w:name w:val="_Список тире Знак"/>
    <w:link w:val="a"/>
    <w:uiPriority w:val="99"/>
    <w:locked/>
    <w:rsid w:val="00DC5AF8"/>
    <w:rPr>
      <w:rFonts w:ascii="Calibri" w:eastAsia="Calibri" w:hAnsi="Calibri" w:cs="Calibri"/>
      <w:sz w:val="24"/>
      <w:szCs w:val="28"/>
      <w:lang w:eastAsia="en-US"/>
    </w:rPr>
  </w:style>
  <w:style w:type="paragraph" w:customStyle="1" w:styleId="a">
    <w:name w:val="_Список тире"/>
    <w:basedOn w:val="a0"/>
    <w:link w:val="affc"/>
    <w:uiPriority w:val="99"/>
    <w:qFormat/>
    <w:rsid w:val="00DC5AF8"/>
    <w:pPr>
      <w:numPr>
        <w:numId w:val="1"/>
      </w:numPr>
      <w:spacing w:line="360" w:lineRule="auto"/>
      <w:contextualSpacing/>
      <w:jc w:val="both"/>
    </w:pPr>
    <w:rPr>
      <w:rFonts w:ascii="Calibri" w:eastAsia="Calibri" w:hAnsi="Calibri" w:cs="Calibri"/>
      <w:szCs w:val="28"/>
      <w:lang w:eastAsia="en-US"/>
    </w:rPr>
  </w:style>
  <w:style w:type="character" w:customStyle="1" w:styleId="affd">
    <w:name w:val="_Таблица название Знак"/>
    <w:link w:val="affe"/>
    <w:locked/>
    <w:rsid w:val="00DC5AF8"/>
    <w:rPr>
      <w:rFonts w:ascii="Calibri" w:eastAsia="Calibri" w:hAnsi="Calibri" w:cs="Calibri"/>
      <w:iCs/>
      <w:noProof/>
      <w:sz w:val="24"/>
      <w:szCs w:val="24"/>
      <w:lang w:eastAsia="en-US"/>
    </w:rPr>
  </w:style>
  <w:style w:type="paragraph" w:customStyle="1" w:styleId="affe">
    <w:name w:val="_Таблица название"/>
    <w:basedOn w:val="a0"/>
    <w:link w:val="affd"/>
    <w:qFormat/>
    <w:rsid w:val="00DC5AF8"/>
    <w:pPr>
      <w:keepNext/>
      <w:spacing w:line="360" w:lineRule="auto"/>
      <w:jc w:val="both"/>
    </w:pPr>
    <w:rPr>
      <w:rFonts w:ascii="Calibri" w:eastAsia="Calibri" w:hAnsi="Calibri" w:cs="Calibri"/>
      <w:iCs/>
      <w:noProof/>
      <w:lang w:eastAsia="en-US"/>
    </w:rPr>
  </w:style>
  <w:style w:type="character" w:customStyle="1" w:styleId="tel-header">
    <w:name w:val="tel-header"/>
    <w:rsid w:val="00290C5D"/>
  </w:style>
  <w:style w:type="paragraph" w:customStyle="1" w:styleId="western">
    <w:name w:val="western"/>
    <w:basedOn w:val="a0"/>
    <w:rsid w:val="0060061E"/>
    <w:pPr>
      <w:spacing w:before="100" w:beforeAutospacing="1" w:after="100" w:afterAutospacing="1"/>
    </w:pPr>
  </w:style>
  <w:style w:type="character" w:customStyle="1" w:styleId="biger">
    <w:name w:val="biger"/>
    <w:rsid w:val="0060061E"/>
  </w:style>
  <w:style w:type="paragraph" w:customStyle="1" w:styleId="63">
    <w:name w:val="Знак Знак6 Знак Знак"/>
    <w:basedOn w:val="a0"/>
    <w:rsid w:val="009B46BA"/>
    <w:pPr>
      <w:spacing w:before="100" w:beforeAutospacing="1" w:after="100" w:afterAutospacing="1"/>
    </w:pPr>
    <w:rPr>
      <w:rFonts w:ascii="Tahoma" w:hAnsi="Tahoma"/>
      <w:sz w:val="20"/>
      <w:szCs w:val="20"/>
      <w:lang w:val="en-US" w:eastAsia="en-US"/>
    </w:rPr>
  </w:style>
  <w:style w:type="character" w:customStyle="1" w:styleId="aff8">
    <w:name w:val="Без интервала Знак"/>
    <w:aliases w:val="основа Знак"/>
    <w:link w:val="aff7"/>
    <w:locked/>
    <w:rsid w:val="00BA15B5"/>
    <w:rPr>
      <w:rFonts w:ascii="Calibri" w:eastAsia="Calibri" w:hAnsi="Calibri" w:cs="Calibri"/>
      <w:sz w:val="22"/>
      <w:szCs w:val="22"/>
      <w:lang w:eastAsia="en-US"/>
    </w:rPr>
  </w:style>
  <w:style w:type="paragraph" w:customStyle="1" w:styleId="64">
    <w:name w:val="Знак Знак6 Знак Знак"/>
    <w:basedOn w:val="a0"/>
    <w:rsid w:val="00D270CE"/>
    <w:pPr>
      <w:spacing w:before="100" w:beforeAutospacing="1" w:after="100" w:afterAutospacing="1"/>
    </w:pPr>
    <w:rPr>
      <w:rFonts w:ascii="Tahoma" w:hAnsi="Tahoma"/>
      <w:sz w:val="20"/>
      <w:szCs w:val="20"/>
      <w:lang w:val="en-US" w:eastAsia="en-US"/>
    </w:rPr>
  </w:style>
  <w:style w:type="paragraph" w:customStyle="1" w:styleId="65">
    <w:name w:val="Знак Знак6 Знак Знак Знак Знак"/>
    <w:basedOn w:val="a0"/>
    <w:rsid w:val="00CA0ED5"/>
    <w:pPr>
      <w:spacing w:before="100" w:beforeAutospacing="1" w:after="100" w:afterAutospacing="1"/>
    </w:pPr>
    <w:rPr>
      <w:rFonts w:ascii="Tahoma" w:hAnsi="Tahoma"/>
      <w:sz w:val="20"/>
      <w:szCs w:val="20"/>
      <w:lang w:val="en-US" w:eastAsia="en-US"/>
    </w:rPr>
  </w:style>
  <w:style w:type="paragraph" w:customStyle="1" w:styleId="66">
    <w:name w:val="Знак Знак6 Знак Знак"/>
    <w:basedOn w:val="a0"/>
    <w:rsid w:val="001E073E"/>
    <w:pPr>
      <w:spacing w:before="100" w:beforeAutospacing="1" w:after="100" w:afterAutospacing="1"/>
    </w:pPr>
    <w:rPr>
      <w:rFonts w:ascii="Tahoma" w:hAnsi="Tahoma"/>
      <w:sz w:val="20"/>
      <w:szCs w:val="20"/>
      <w:lang w:val="en-US" w:eastAsia="en-US"/>
    </w:rPr>
  </w:style>
  <w:style w:type="paragraph" w:customStyle="1" w:styleId="67">
    <w:name w:val="Знак Знак6 Знак Знак"/>
    <w:basedOn w:val="a0"/>
    <w:rsid w:val="003C2469"/>
    <w:pPr>
      <w:spacing w:before="100" w:beforeAutospacing="1" w:after="100" w:afterAutospacing="1"/>
    </w:pPr>
    <w:rPr>
      <w:rFonts w:ascii="Tahoma" w:hAnsi="Tahoma"/>
      <w:sz w:val="20"/>
      <w:szCs w:val="20"/>
      <w:lang w:val="en-US" w:eastAsia="en-US"/>
    </w:rPr>
  </w:style>
  <w:style w:type="character" w:customStyle="1" w:styleId="a5">
    <w:name w:val="Текст выноски Знак"/>
    <w:link w:val="a4"/>
    <w:uiPriority w:val="99"/>
    <w:rsid w:val="008324E4"/>
    <w:rPr>
      <w:rFonts w:ascii="Tahoma" w:hAnsi="Tahoma" w:cs="Tahoma"/>
      <w:sz w:val="16"/>
      <w:szCs w:val="16"/>
    </w:rPr>
  </w:style>
  <w:style w:type="paragraph" w:customStyle="1" w:styleId="34">
    <w:name w:val="Знак Знак3"/>
    <w:basedOn w:val="a0"/>
    <w:rsid w:val="00A265EF"/>
    <w:pPr>
      <w:spacing w:after="160" w:line="240" w:lineRule="exact"/>
    </w:pPr>
    <w:rPr>
      <w:rFonts w:ascii="Verdana" w:hAnsi="Verdana"/>
      <w:sz w:val="20"/>
      <w:szCs w:val="20"/>
      <w:lang w:val="en-US" w:eastAsia="en-US"/>
    </w:rPr>
  </w:style>
  <w:style w:type="paragraph" w:styleId="35">
    <w:name w:val="toc 3"/>
    <w:basedOn w:val="a0"/>
    <w:next w:val="a0"/>
    <w:autoRedefine/>
    <w:uiPriority w:val="99"/>
    <w:rsid w:val="006F40F8"/>
    <w:pPr>
      <w:ind w:left="480"/>
    </w:pPr>
  </w:style>
  <w:style w:type="paragraph" w:customStyle="1" w:styleId="68">
    <w:name w:val="Знак Знак6 Знак Знак"/>
    <w:basedOn w:val="a0"/>
    <w:rsid w:val="00111F95"/>
    <w:pPr>
      <w:spacing w:before="100" w:beforeAutospacing="1" w:after="100" w:afterAutospacing="1"/>
    </w:pPr>
    <w:rPr>
      <w:rFonts w:ascii="Tahoma" w:hAnsi="Tahoma"/>
      <w:sz w:val="20"/>
      <w:szCs w:val="20"/>
      <w:lang w:val="en-US" w:eastAsia="en-US"/>
    </w:rPr>
  </w:style>
  <w:style w:type="character" w:styleId="afff">
    <w:name w:val="Emphasis"/>
    <w:qFormat/>
    <w:locked/>
    <w:rsid w:val="002C55ED"/>
    <w:rPr>
      <w:i/>
      <w:iCs/>
    </w:rPr>
  </w:style>
  <w:style w:type="character" w:customStyle="1" w:styleId="20">
    <w:name w:val="Заголовок 2 Знак"/>
    <w:link w:val="2"/>
    <w:uiPriority w:val="99"/>
    <w:rsid w:val="00477EE7"/>
    <w:rPr>
      <w:rFonts w:ascii="Cambria" w:eastAsia="Times New Roman" w:hAnsi="Cambria" w:cs="Times New Roman"/>
      <w:b/>
      <w:bCs/>
      <w:i/>
      <w:iCs/>
      <w:sz w:val="28"/>
      <w:szCs w:val="28"/>
    </w:rPr>
  </w:style>
  <w:style w:type="paragraph" w:customStyle="1" w:styleId="69">
    <w:name w:val="Знак Знак6 Знак Знак"/>
    <w:basedOn w:val="a0"/>
    <w:rsid w:val="00D36E86"/>
    <w:pPr>
      <w:spacing w:before="100" w:beforeAutospacing="1" w:after="100" w:afterAutospacing="1"/>
    </w:pPr>
    <w:rPr>
      <w:rFonts w:ascii="Tahoma" w:hAnsi="Tahoma"/>
      <w:sz w:val="20"/>
      <w:szCs w:val="20"/>
      <w:lang w:val="en-US" w:eastAsia="en-US"/>
    </w:rPr>
  </w:style>
  <w:style w:type="character" w:styleId="afff0">
    <w:name w:val="FollowedHyperlink"/>
    <w:uiPriority w:val="99"/>
    <w:unhideWhenUsed/>
    <w:rsid w:val="004F3357"/>
    <w:rPr>
      <w:color w:val="800080"/>
      <w:u w:val="single"/>
    </w:rPr>
  </w:style>
  <w:style w:type="paragraph" w:customStyle="1" w:styleId="afff1">
    <w:name w:val="a"/>
    <w:basedOn w:val="a0"/>
    <w:rsid w:val="006C2CA1"/>
    <w:pPr>
      <w:spacing w:before="100" w:beforeAutospacing="1" w:after="100" w:afterAutospacing="1"/>
    </w:pPr>
  </w:style>
  <w:style w:type="character" w:customStyle="1" w:styleId="introtext">
    <w:name w:val="introtext"/>
    <w:rsid w:val="00AD7079"/>
  </w:style>
  <w:style w:type="paragraph" w:customStyle="1" w:styleId="6a">
    <w:name w:val="Знак Знак6 Знак Знак Знак Знак"/>
    <w:basedOn w:val="a0"/>
    <w:rsid w:val="0017664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0"/>
    <w:uiPriority w:val="99"/>
    <w:rsid w:val="0077566D"/>
    <w:pPr>
      <w:spacing w:after="160" w:line="259" w:lineRule="auto"/>
      <w:ind w:left="720"/>
      <w:contextualSpacing/>
    </w:pPr>
    <w:rPr>
      <w:rFonts w:ascii="Calibri" w:hAnsi="Calibri"/>
      <w:sz w:val="20"/>
      <w:szCs w:val="20"/>
    </w:rPr>
  </w:style>
  <w:style w:type="paragraph" w:customStyle="1" w:styleId="28">
    <w:name w:val="Абзац списка2"/>
    <w:basedOn w:val="a0"/>
    <w:uiPriority w:val="34"/>
    <w:qFormat/>
    <w:rsid w:val="005E307A"/>
    <w:pPr>
      <w:spacing w:after="200" w:line="276" w:lineRule="auto"/>
      <w:ind w:left="720"/>
      <w:contextualSpacing/>
    </w:pPr>
    <w:rPr>
      <w:rFonts w:ascii="Calibri" w:hAnsi="Calibri"/>
      <w:sz w:val="22"/>
      <w:szCs w:val="22"/>
      <w:lang w:eastAsia="en-US"/>
    </w:rPr>
  </w:style>
  <w:style w:type="paragraph" w:styleId="afff2">
    <w:name w:val="Subtitle"/>
    <w:basedOn w:val="a0"/>
    <w:next w:val="a0"/>
    <w:link w:val="afff3"/>
    <w:uiPriority w:val="99"/>
    <w:qFormat/>
    <w:locked/>
    <w:rsid w:val="007548A4"/>
    <w:pPr>
      <w:spacing w:after="60"/>
      <w:jc w:val="center"/>
      <w:outlineLvl w:val="1"/>
    </w:pPr>
    <w:rPr>
      <w:rFonts w:ascii="Cambria" w:hAnsi="Cambria"/>
    </w:rPr>
  </w:style>
  <w:style w:type="character" w:customStyle="1" w:styleId="afff3">
    <w:name w:val="Подзаголовок Знак"/>
    <w:link w:val="afff2"/>
    <w:uiPriority w:val="99"/>
    <w:rsid w:val="007548A4"/>
    <w:rPr>
      <w:rFonts w:ascii="Cambria" w:hAnsi="Cambria"/>
      <w:sz w:val="24"/>
      <w:szCs w:val="24"/>
    </w:rPr>
  </w:style>
  <w:style w:type="character" w:customStyle="1" w:styleId="FontStyle32">
    <w:name w:val="Font Style32"/>
    <w:uiPriority w:val="99"/>
    <w:rsid w:val="007548A4"/>
    <w:rPr>
      <w:rFonts w:ascii="Times New Roman" w:hAnsi="Times New Roman" w:cs="Times New Roman"/>
      <w:sz w:val="26"/>
      <w:szCs w:val="26"/>
    </w:rPr>
  </w:style>
  <w:style w:type="character" w:customStyle="1" w:styleId="af9">
    <w:name w:val="Основной текст с отступом Знак"/>
    <w:link w:val="af8"/>
    <w:uiPriority w:val="99"/>
    <w:rsid w:val="007548A4"/>
    <w:rPr>
      <w:sz w:val="24"/>
      <w:szCs w:val="24"/>
    </w:rPr>
  </w:style>
  <w:style w:type="paragraph" w:customStyle="1" w:styleId="s1">
    <w:name w:val="s_1"/>
    <w:basedOn w:val="a0"/>
    <w:rsid w:val="00704179"/>
    <w:pPr>
      <w:spacing w:before="100" w:beforeAutospacing="1" w:after="100" w:afterAutospacing="1"/>
    </w:pPr>
  </w:style>
  <w:style w:type="character" w:customStyle="1" w:styleId="40">
    <w:name w:val="Заголовок 4 Знак"/>
    <w:link w:val="4"/>
    <w:uiPriority w:val="99"/>
    <w:rsid w:val="002650BD"/>
    <w:rPr>
      <w:b/>
      <w:bCs/>
      <w:color w:val="00CCFF"/>
      <w:sz w:val="28"/>
      <w:szCs w:val="28"/>
    </w:rPr>
  </w:style>
  <w:style w:type="character" w:customStyle="1" w:styleId="50">
    <w:name w:val="Заголовок 5 Знак"/>
    <w:link w:val="5"/>
    <w:uiPriority w:val="99"/>
    <w:rsid w:val="002650BD"/>
    <w:rPr>
      <w:rFonts w:ascii="Aksent" w:eastAsia="Aksent" w:hAnsi="Aksent"/>
      <w:b/>
      <w:bCs/>
      <w:i/>
      <w:iCs/>
      <w:color w:val="0000FF"/>
      <w:sz w:val="28"/>
      <w:szCs w:val="28"/>
    </w:rPr>
  </w:style>
  <w:style w:type="character" w:customStyle="1" w:styleId="60">
    <w:name w:val="Заголовок 6 Знак"/>
    <w:link w:val="6"/>
    <w:uiPriority w:val="99"/>
    <w:rsid w:val="002650BD"/>
    <w:rPr>
      <w:b/>
      <w:bCs/>
      <w:sz w:val="26"/>
      <w:szCs w:val="26"/>
    </w:rPr>
  </w:style>
  <w:style w:type="character" w:customStyle="1" w:styleId="80">
    <w:name w:val="Заголовок 8 Знак"/>
    <w:link w:val="8"/>
    <w:uiPriority w:val="99"/>
    <w:rsid w:val="002650BD"/>
    <w:rPr>
      <w:rFonts w:ascii="Aksent" w:eastAsia="Aksent" w:hAnsi="Aksent"/>
      <w:b/>
      <w:bCs/>
      <w:i/>
      <w:iCs/>
      <w:color w:val="0000FF"/>
      <w:sz w:val="36"/>
      <w:szCs w:val="36"/>
    </w:rPr>
  </w:style>
  <w:style w:type="character" w:customStyle="1" w:styleId="90">
    <w:name w:val="Заголовок 9 Знак"/>
    <w:link w:val="9"/>
    <w:uiPriority w:val="99"/>
    <w:rsid w:val="002650BD"/>
    <w:rPr>
      <w:rFonts w:ascii="Georgia" w:eastAsia="Aksent" w:hAnsi="Georgia" w:cs="Georgia"/>
      <w:b/>
      <w:bCs/>
      <w:color w:val="66FF33"/>
      <w:sz w:val="28"/>
      <w:szCs w:val="28"/>
    </w:rPr>
  </w:style>
  <w:style w:type="character" w:customStyle="1" w:styleId="30">
    <w:name w:val="Заголовок 3 Знак"/>
    <w:link w:val="3"/>
    <w:uiPriority w:val="99"/>
    <w:rsid w:val="002650BD"/>
    <w:rPr>
      <w:rFonts w:ascii="Arial" w:hAnsi="Arial" w:cs="Arial"/>
      <w:b/>
      <w:bCs/>
      <w:sz w:val="26"/>
      <w:szCs w:val="26"/>
    </w:rPr>
  </w:style>
  <w:style w:type="character" w:customStyle="1" w:styleId="1b">
    <w:name w:val="Основной текст Знак1"/>
    <w:uiPriority w:val="99"/>
    <w:rsid w:val="002650BD"/>
    <w:rPr>
      <w:sz w:val="32"/>
      <w:szCs w:val="32"/>
    </w:rPr>
  </w:style>
  <w:style w:type="paragraph" w:styleId="36">
    <w:name w:val="Body Text Indent 3"/>
    <w:basedOn w:val="a0"/>
    <w:link w:val="37"/>
    <w:uiPriority w:val="99"/>
    <w:rsid w:val="002650BD"/>
    <w:pPr>
      <w:ind w:firstLine="567"/>
      <w:jc w:val="both"/>
    </w:pPr>
    <w:rPr>
      <w:rFonts w:ascii="Aksent" w:eastAsia="Aksent" w:hAnsi="Aksent"/>
      <w:color w:val="FF0000"/>
      <w:sz w:val="28"/>
      <w:szCs w:val="28"/>
    </w:rPr>
  </w:style>
  <w:style w:type="character" w:customStyle="1" w:styleId="37">
    <w:name w:val="Основной текст с отступом 3 Знак"/>
    <w:link w:val="36"/>
    <w:uiPriority w:val="99"/>
    <w:rsid w:val="002650BD"/>
    <w:rPr>
      <w:rFonts w:ascii="Aksent" w:eastAsia="Aksent" w:hAnsi="Aksent"/>
      <w:color w:val="FF0000"/>
      <w:sz w:val="28"/>
      <w:szCs w:val="28"/>
    </w:rPr>
  </w:style>
  <w:style w:type="character" w:customStyle="1" w:styleId="1c">
    <w:name w:val="Название Знак1"/>
    <w:rsid w:val="002650BD"/>
    <w:rPr>
      <w:rFonts w:ascii="Times New Roman" w:eastAsia="Times New Roman" w:hAnsi="Times New Roman"/>
      <w:b/>
      <w:bCs/>
      <w:sz w:val="28"/>
      <w:szCs w:val="28"/>
    </w:rPr>
  </w:style>
  <w:style w:type="paragraph" w:customStyle="1" w:styleId="FR3">
    <w:name w:val="FR3"/>
    <w:uiPriority w:val="99"/>
    <w:rsid w:val="002650BD"/>
    <w:pPr>
      <w:widowControl w:val="0"/>
      <w:autoSpaceDE w:val="0"/>
      <w:autoSpaceDN w:val="0"/>
      <w:adjustRightInd w:val="0"/>
      <w:spacing w:line="260" w:lineRule="auto"/>
      <w:ind w:firstLine="800"/>
      <w:jc w:val="both"/>
    </w:pPr>
    <w:rPr>
      <w:rFonts w:ascii="Arial" w:hAnsi="Arial" w:cs="Arial"/>
      <w:sz w:val="18"/>
      <w:szCs w:val="18"/>
    </w:rPr>
  </w:style>
  <w:style w:type="paragraph" w:styleId="afff4">
    <w:name w:val="Block Text"/>
    <w:basedOn w:val="a0"/>
    <w:uiPriority w:val="99"/>
    <w:rsid w:val="002650BD"/>
    <w:pPr>
      <w:spacing w:before="222"/>
      <w:ind w:left="2090" w:right="1584" w:hanging="220"/>
    </w:pPr>
    <w:rPr>
      <w:b/>
      <w:bCs/>
      <w:lang w:val="en-US"/>
    </w:rPr>
  </w:style>
  <w:style w:type="paragraph" w:customStyle="1" w:styleId="BodyText21">
    <w:name w:val="Body Text 21"/>
    <w:basedOn w:val="a0"/>
    <w:uiPriority w:val="99"/>
    <w:rsid w:val="002650BD"/>
    <w:pPr>
      <w:autoSpaceDE w:val="0"/>
      <w:autoSpaceDN w:val="0"/>
      <w:ind w:firstLine="567"/>
      <w:jc w:val="both"/>
    </w:pPr>
    <w:rPr>
      <w:sz w:val="28"/>
      <w:szCs w:val="28"/>
    </w:rPr>
  </w:style>
  <w:style w:type="character" w:customStyle="1" w:styleId="210">
    <w:name w:val="Основной текст 2 Знак1"/>
    <w:uiPriority w:val="99"/>
    <w:rsid w:val="002650BD"/>
    <w:rPr>
      <w:rFonts w:ascii="Times New Roman" w:eastAsia="Times New Roman" w:hAnsi="Times New Roman"/>
      <w:i/>
      <w:iCs/>
      <w:sz w:val="28"/>
      <w:szCs w:val="28"/>
    </w:rPr>
  </w:style>
  <w:style w:type="paragraph" w:customStyle="1" w:styleId="1d">
    <w:name w:val="Текст1"/>
    <w:basedOn w:val="a0"/>
    <w:uiPriority w:val="99"/>
    <w:rsid w:val="002650BD"/>
    <w:pPr>
      <w:overflowPunct w:val="0"/>
      <w:autoSpaceDE w:val="0"/>
      <w:autoSpaceDN w:val="0"/>
      <w:adjustRightInd w:val="0"/>
      <w:textAlignment w:val="baseline"/>
    </w:pPr>
    <w:rPr>
      <w:sz w:val="20"/>
      <w:szCs w:val="20"/>
    </w:rPr>
  </w:style>
  <w:style w:type="paragraph" w:customStyle="1" w:styleId="310">
    <w:name w:val="Основной текст с отступом 31"/>
    <w:basedOn w:val="a0"/>
    <w:uiPriority w:val="99"/>
    <w:rsid w:val="002650BD"/>
    <w:pPr>
      <w:spacing w:line="260" w:lineRule="auto"/>
      <w:ind w:firstLine="567"/>
      <w:jc w:val="both"/>
    </w:pPr>
    <w:rPr>
      <w:spacing w:val="10"/>
      <w:kern w:val="28"/>
      <w:sz w:val="28"/>
      <w:szCs w:val="28"/>
    </w:rPr>
  </w:style>
  <w:style w:type="paragraph" w:customStyle="1" w:styleId="FR1">
    <w:name w:val="FR1"/>
    <w:uiPriority w:val="99"/>
    <w:rsid w:val="002650BD"/>
    <w:pPr>
      <w:widowControl w:val="0"/>
      <w:autoSpaceDE w:val="0"/>
      <w:autoSpaceDN w:val="0"/>
      <w:adjustRightInd w:val="0"/>
      <w:spacing w:line="300" w:lineRule="auto"/>
      <w:ind w:left="80" w:firstLine="840"/>
    </w:pPr>
    <w:rPr>
      <w:rFonts w:ascii="Arial" w:hAnsi="Arial" w:cs="Arial"/>
      <w:sz w:val="24"/>
      <w:szCs w:val="24"/>
    </w:rPr>
  </w:style>
  <w:style w:type="character" w:customStyle="1" w:styleId="33">
    <w:name w:val="Основной текст 3 Знак"/>
    <w:link w:val="32"/>
    <w:uiPriority w:val="99"/>
    <w:rsid w:val="002650BD"/>
    <w:rPr>
      <w:sz w:val="16"/>
      <w:szCs w:val="16"/>
    </w:rPr>
  </w:style>
  <w:style w:type="paragraph" w:customStyle="1" w:styleId="Ni">
    <w:name w:val="Ni?"/>
    <w:basedOn w:val="a0"/>
    <w:uiPriority w:val="99"/>
    <w:rsid w:val="002650BD"/>
    <w:pPr>
      <w:ind w:firstLine="720"/>
      <w:jc w:val="both"/>
    </w:pPr>
    <w:rPr>
      <w:lang w:val="en-US"/>
    </w:rPr>
  </w:style>
  <w:style w:type="paragraph" w:customStyle="1" w:styleId="BlockQuotation">
    <w:name w:val="Block Quotation"/>
    <w:basedOn w:val="a0"/>
    <w:uiPriority w:val="99"/>
    <w:rsid w:val="002650BD"/>
    <w:pPr>
      <w:widowControl w:val="0"/>
      <w:ind w:left="1985" w:right="2750"/>
      <w:jc w:val="both"/>
    </w:pPr>
    <w:rPr>
      <w:sz w:val="32"/>
      <w:szCs w:val="32"/>
    </w:rPr>
  </w:style>
  <w:style w:type="paragraph" w:customStyle="1" w:styleId="211">
    <w:name w:val="Основной текст 21"/>
    <w:basedOn w:val="a0"/>
    <w:rsid w:val="002650BD"/>
    <w:pPr>
      <w:widowControl w:val="0"/>
      <w:ind w:right="-284"/>
      <w:jc w:val="both"/>
    </w:pPr>
    <w:rPr>
      <w:color w:val="000000"/>
    </w:rPr>
  </w:style>
  <w:style w:type="paragraph" w:customStyle="1" w:styleId="1e">
    <w:name w:val="Основной текст1"/>
    <w:basedOn w:val="a0"/>
    <w:rsid w:val="002650BD"/>
    <w:pPr>
      <w:jc w:val="both"/>
    </w:pPr>
    <w:rPr>
      <w:b/>
      <w:bCs/>
      <w:sz w:val="28"/>
      <w:szCs w:val="28"/>
    </w:rPr>
  </w:style>
  <w:style w:type="paragraph" w:styleId="29">
    <w:name w:val="toc 2"/>
    <w:basedOn w:val="a0"/>
    <w:next w:val="a0"/>
    <w:autoRedefine/>
    <w:uiPriority w:val="99"/>
    <w:semiHidden/>
    <w:rsid w:val="002650BD"/>
    <w:pPr>
      <w:tabs>
        <w:tab w:val="right" w:leader="dot" w:pos="9628"/>
      </w:tabs>
    </w:pPr>
    <w:rPr>
      <w:rFonts w:ascii="Aksent" w:eastAsia="Aksent" w:hAnsi="Aksent"/>
      <w:b/>
      <w:bCs/>
      <w:noProof/>
      <w:sz w:val="28"/>
      <w:szCs w:val="28"/>
    </w:rPr>
  </w:style>
  <w:style w:type="paragraph" w:styleId="41">
    <w:name w:val="toc 4"/>
    <w:basedOn w:val="a0"/>
    <w:next w:val="a0"/>
    <w:autoRedefine/>
    <w:uiPriority w:val="99"/>
    <w:semiHidden/>
    <w:rsid w:val="002650BD"/>
    <w:pPr>
      <w:spacing w:before="100" w:after="100"/>
      <w:ind w:left="720"/>
    </w:pPr>
    <w:rPr>
      <w:rFonts w:ascii="Aksent" w:eastAsia="Aksent" w:hAnsi="Aksent" w:cs="Aksent"/>
    </w:rPr>
  </w:style>
  <w:style w:type="paragraph" w:styleId="51">
    <w:name w:val="toc 5"/>
    <w:basedOn w:val="a0"/>
    <w:next w:val="a0"/>
    <w:autoRedefine/>
    <w:uiPriority w:val="99"/>
    <w:semiHidden/>
    <w:rsid w:val="002650BD"/>
    <w:pPr>
      <w:spacing w:before="100" w:after="100"/>
      <w:ind w:left="960"/>
    </w:pPr>
    <w:rPr>
      <w:rFonts w:ascii="Aksent" w:eastAsia="Aksent" w:hAnsi="Aksent" w:cs="Aksent"/>
    </w:rPr>
  </w:style>
  <w:style w:type="paragraph" w:styleId="6b">
    <w:name w:val="toc 6"/>
    <w:basedOn w:val="a0"/>
    <w:next w:val="a0"/>
    <w:autoRedefine/>
    <w:uiPriority w:val="99"/>
    <w:semiHidden/>
    <w:rsid w:val="002650BD"/>
    <w:pPr>
      <w:spacing w:before="100" w:after="100"/>
      <w:ind w:left="1200"/>
    </w:pPr>
    <w:rPr>
      <w:rFonts w:ascii="Aksent" w:eastAsia="Aksent" w:hAnsi="Aksent" w:cs="Aksent"/>
    </w:rPr>
  </w:style>
  <w:style w:type="paragraph" w:styleId="71">
    <w:name w:val="toc 7"/>
    <w:basedOn w:val="a0"/>
    <w:next w:val="a0"/>
    <w:autoRedefine/>
    <w:uiPriority w:val="99"/>
    <w:semiHidden/>
    <w:rsid w:val="002650BD"/>
    <w:pPr>
      <w:spacing w:before="100" w:after="100"/>
      <w:ind w:left="1440"/>
    </w:pPr>
    <w:rPr>
      <w:rFonts w:ascii="Aksent" w:eastAsia="Aksent" w:hAnsi="Aksent" w:cs="Aksent"/>
    </w:rPr>
  </w:style>
  <w:style w:type="paragraph" w:styleId="81">
    <w:name w:val="toc 8"/>
    <w:basedOn w:val="a0"/>
    <w:next w:val="a0"/>
    <w:autoRedefine/>
    <w:uiPriority w:val="99"/>
    <w:semiHidden/>
    <w:rsid w:val="002650BD"/>
    <w:pPr>
      <w:spacing w:before="100" w:after="100"/>
      <w:ind w:left="1680"/>
    </w:pPr>
    <w:rPr>
      <w:rFonts w:ascii="Aksent" w:eastAsia="Aksent" w:hAnsi="Aksent" w:cs="Aksent"/>
    </w:rPr>
  </w:style>
  <w:style w:type="paragraph" w:styleId="92">
    <w:name w:val="toc 9"/>
    <w:basedOn w:val="a0"/>
    <w:next w:val="a0"/>
    <w:autoRedefine/>
    <w:uiPriority w:val="99"/>
    <w:semiHidden/>
    <w:rsid w:val="002650BD"/>
    <w:pPr>
      <w:spacing w:before="100" w:after="100"/>
      <w:ind w:left="1920"/>
    </w:pPr>
    <w:rPr>
      <w:rFonts w:ascii="Aksent" w:eastAsia="Aksent" w:hAnsi="Aksent" w:cs="Aksent"/>
    </w:rPr>
  </w:style>
  <w:style w:type="paragraph" w:styleId="afff5">
    <w:name w:val="caption"/>
    <w:basedOn w:val="a0"/>
    <w:next w:val="a0"/>
    <w:uiPriority w:val="99"/>
    <w:qFormat/>
    <w:locked/>
    <w:rsid w:val="002650BD"/>
    <w:pPr>
      <w:spacing w:before="120" w:after="120"/>
    </w:pPr>
    <w:rPr>
      <w:rFonts w:ascii="Aksent" w:eastAsia="Aksent" w:hAnsi="Aksent" w:cs="Aksent"/>
      <w:b/>
      <w:bCs/>
      <w:sz w:val="20"/>
      <w:szCs w:val="20"/>
    </w:rPr>
  </w:style>
  <w:style w:type="character" w:customStyle="1" w:styleId="1f">
    <w:name w:val="Текст сноски Знак1"/>
    <w:aliases w:val="Текст сноски-FN Знак,Footnote Text Char Знак Знак Знак,Footnote Text Char Знак Знак1,Текст сноски Знак Знак,Footnote Text Char1 Знак,Footnote Text Char3 Char Знак,Footnote Text Char2 Char Char Знак,ft Char1 Char Char Char Знак,ft Знак"/>
    <w:uiPriority w:val="99"/>
    <w:semiHidden/>
    <w:rsid w:val="002650BD"/>
    <w:rPr>
      <w:rFonts w:cs="Aksent"/>
    </w:rPr>
  </w:style>
  <w:style w:type="paragraph" w:customStyle="1" w:styleId="Iniiaiieoaeno21">
    <w:name w:val="Iniiaiie oaeno 21"/>
    <w:basedOn w:val="a0"/>
    <w:uiPriority w:val="99"/>
    <w:rsid w:val="002650BD"/>
    <w:pPr>
      <w:autoSpaceDE w:val="0"/>
      <w:autoSpaceDN w:val="0"/>
      <w:adjustRightInd w:val="0"/>
      <w:ind w:right="-568"/>
      <w:jc w:val="both"/>
    </w:pPr>
    <w:rPr>
      <w:rFonts w:ascii="Bookman Old Style" w:hAnsi="Bookman Old Style" w:cs="Bookman Old Style"/>
      <w:b/>
      <w:bCs/>
      <w:sz w:val="32"/>
      <w:szCs w:val="32"/>
    </w:rPr>
  </w:style>
  <w:style w:type="paragraph" w:styleId="afff6">
    <w:name w:val="Body Text First Indent"/>
    <w:basedOn w:val="aa"/>
    <w:link w:val="afff7"/>
    <w:uiPriority w:val="99"/>
    <w:rsid w:val="002650BD"/>
    <w:pPr>
      <w:spacing w:after="120"/>
      <w:ind w:firstLine="210"/>
      <w:jc w:val="left"/>
    </w:pPr>
    <w:rPr>
      <w:sz w:val="24"/>
      <w:szCs w:val="24"/>
    </w:rPr>
  </w:style>
  <w:style w:type="character" w:customStyle="1" w:styleId="afff7">
    <w:name w:val="Красная строка Знак"/>
    <w:link w:val="afff6"/>
    <w:uiPriority w:val="99"/>
    <w:rsid w:val="002650BD"/>
    <w:rPr>
      <w:sz w:val="24"/>
      <w:szCs w:val="24"/>
      <w:lang w:val="ru-RU" w:eastAsia="ru-RU"/>
    </w:rPr>
  </w:style>
  <w:style w:type="paragraph" w:customStyle="1" w:styleId="0">
    <w:name w:val="Т0"/>
    <w:basedOn w:val="a0"/>
    <w:uiPriority w:val="99"/>
    <w:rsid w:val="002650BD"/>
    <w:pPr>
      <w:ind w:firstLine="709"/>
      <w:jc w:val="both"/>
    </w:pPr>
    <w:rPr>
      <w:sz w:val="28"/>
      <w:szCs w:val="28"/>
    </w:rPr>
  </w:style>
  <w:style w:type="paragraph" w:customStyle="1" w:styleId="afff8">
    <w:name w:val="Игорь"/>
    <w:basedOn w:val="a0"/>
    <w:uiPriority w:val="99"/>
    <w:rsid w:val="002650BD"/>
    <w:pPr>
      <w:ind w:firstLine="709"/>
      <w:jc w:val="both"/>
    </w:pPr>
    <w:rPr>
      <w:sz w:val="28"/>
      <w:szCs w:val="28"/>
    </w:rPr>
  </w:style>
  <w:style w:type="paragraph" w:customStyle="1" w:styleId="212">
    <w:name w:val="Основной текст с отступом 21"/>
    <w:basedOn w:val="a0"/>
    <w:rsid w:val="002650BD"/>
    <w:pPr>
      <w:ind w:firstLine="851"/>
      <w:jc w:val="both"/>
    </w:pPr>
    <w:rPr>
      <w:sz w:val="28"/>
      <w:szCs w:val="28"/>
    </w:rPr>
  </w:style>
  <w:style w:type="paragraph" w:customStyle="1" w:styleId="rvps698610">
    <w:name w:val="rvps698610"/>
    <w:basedOn w:val="a0"/>
    <w:uiPriority w:val="99"/>
    <w:rsid w:val="002650BD"/>
    <w:pPr>
      <w:spacing w:after="150"/>
      <w:ind w:right="300"/>
    </w:pPr>
  </w:style>
  <w:style w:type="paragraph" w:customStyle="1" w:styleId="Style5">
    <w:name w:val="Style5"/>
    <w:basedOn w:val="a0"/>
    <w:uiPriority w:val="99"/>
    <w:rsid w:val="002650BD"/>
    <w:pPr>
      <w:widowControl w:val="0"/>
      <w:autoSpaceDE w:val="0"/>
      <w:autoSpaceDN w:val="0"/>
      <w:adjustRightInd w:val="0"/>
      <w:spacing w:line="311" w:lineRule="exact"/>
      <w:ind w:firstLine="701"/>
      <w:jc w:val="both"/>
    </w:pPr>
    <w:rPr>
      <w:rFonts w:ascii="Lucida Sans Unicode" w:hAnsi="Lucida Sans Unicode" w:cs="Lucida Sans Unicode"/>
    </w:rPr>
  </w:style>
  <w:style w:type="character" w:customStyle="1" w:styleId="FontStyle11">
    <w:name w:val="Font Style11"/>
    <w:uiPriority w:val="99"/>
    <w:rsid w:val="002650BD"/>
    <w:rPr>
      <w:rFonts w:ascii="Times New Roman" w:hAnsi="Times New Roman" w:cs="Times New Roman"/>
      <w:sz w:val="24"/>
      <w:szCs w:val="24"/>
    </w:rPr>
  </w:style>
  <w:style w:type="paragraph" w:customStyle="1" w:styleId="Style3">
    <w:name w:val="Style3"/>
    <w:basedOn w:val="a0"/>
    <w:uiPriority w:val="99"/>
    <w:rsid w:val="002650BD"/>
    <w:pPr>
      <w:widowControl w:val="0"/>
      <w:autoSpaceDE w:val="0"/>
      <w:autoSpaceDN w:val="0"/>
      <w:adjustRightInd w:val="0"/>
      <w:spacing w:line="311" w:lineRule="exact"/>
      <w:ind w:firstLine="552"/>
      <w:jc w:val="both"/>
    </w:pPr>
  </w:style>
  <w:style w:type="character" w:customStyle="1" w:styleId="FontStyle12">
    <w:name w:val="Font Style12"/>
    <w:uiPriority w:val="99"/>
    <w:rsid w:val="002650BD"/>
    <w:rPr>
      <w:rFonts w:ascii="Times New Roman" w:hAnsi="Times New Roman" w:cs="Times New Roman"/>
      <w:sz w:val="22"/>
      <w:szCs w:val="22"/>
    </w:rPr>
  </w:style>
  <w:style w:type="paragraph" w:customStyle="1" w:styleId="38">
    <w:name w:val="Без интервала3"/>
    <w:uiPriority w:val="99"/>
    <w:qFormat/>
    <w:rsid w:val="002650BD"/>
    <w:rPr>
      <w:rFonts w:ascii="Aksent" w:eastAsia="Aksent" w:hAnsi="Aksent" w:cs="Aksent"/>
      <w:sz w:val="24"/>
      <w:szCs w:val="24"/>
    </w:rPr>
  </w:style>
  <w:style w:type="paragraph" w:customStyle="1" w:styleId="Style1">
    <w:name w:val="Style1"/>
    <w:basedOn w:val="a0"/>
    <w:uiPriority w:val="99"/>
    <w:rsid w:val="002650BD"/>
    <w:pPr>
      <w:widowControl w:val="0"/>
      <w:autoSpaceDE w:val="0"/>
      <w:autoSpaceDN w:val="0"/>
      <w:adjustRightInd w:val="0"/>
      <w:spacing w:line="299" w:lineRule="exact"/>
      <w:ind w:firstLine="715"/>
      <w:jc w:val="both"/>
    </w:pPr>
  </w:style>
  <w:style w:type="paragraph" w:customStyle="1" w:styleId="Style2">
    <w:name w:val="Style2"/>
    <w:basedOn w:val="a0"/>
    <w:uiPriority w:val="99"/>
    <w:rsid w:val="002650BD"/>
    <w:pPr>
      <w:widowControl w:val="0"/>
      <w:autoSpaceDE w:val="0"/>
      <w:autoSpaceDN w:val="0"/>
      <w:adjustRightInd w:val="0"/>
      <w:spacing w:line="300" w:lineRule="exact"/>
      <w:ind w:firstLine="566"/>
      <w:jc w:val="both"/>
    </w:pPr>
  </w:style>
  <w:style w:type="paragraph" w:customStyle="1" w:styleId="Style7">
    <w:name w:val="Style7"/>
    <w:basedOn w:val="a0"/>
    <w:uiPriority w:val="99"/>
    <w:rsid w:val="002650BD"/>
    <w:pPr>
      <w:widowControl w:val="0"/>
      <w:autoSpaceDE w:val="0"/>
      <w:autoSpaceDN w:val="0"/>
      <w:adjustRightInd w:val="0"/>
      <w:spacing w:line="301" w:lineRule="exact"/>
      <w:jc w:val="both"/>
    </w:pPr>
  </w:style>
  <w:style w:type="paragraph" w:customStyle="1" w:styleId="Style8">
    <w:name w:val="Style8"/>
    <w:basedOn w:val="a0"/>
    <w:uiPriority w:val="99"/>
    <w:rsid w:val="002650BD"/>
    <w:pPr>
      <w:widowControl w:val="0"/>
      <w:autoSpaceDE w:val="0"/>
      <w:autoSpaceDN w:val="0"/>
      <w:adjustRightInd w:val="0"/>
      <w:spacing w:line="298" w:lineRule="exact"/>
      <w:ind w:firstLine="720"/>
      <w:jc w:val="both"/>
    </w:pPr>
  </w:style>
  <w:style w:type="paragraph" w:customStyle="1" w:styleId="Style10">
    <w:name w:val="Style10"/>
    <w:basedOn w:val="a0"/>
    <w:uiPriority w:val="99"/>
    <w:rsid w:val="002650BD"/>
    <w:pPr>
      <w:widowControl w:val="0"/>
      <w:autoSpaceDE w:val="0"/>
      <w:autoSpaceDN w:val="0"/>
      <w:adjustRightInd w:val="0"/>
      <w:spacing w:line="302" w:lineRule="exact"/>
      <w:jc w:val="both"/>
    </w:pPr>
  </w:style>
  <w:style w:type="paragraph" w:customStyle="1" w:styleId="Style11">
    <w:name w:val="Style11"/>
    <w:basedOn w:val="a0"/>
    <w:uiPriority w:val="99"/>
    <w:rsid w:val="002650BD"/>
    <w:pPr>
      <w:widowControl w:val="0"/>
      <w:autoSpaceDE w:val="0"/>
      <w:autoSpaceDN w:val="0"/>
      <w:adjustRightInd w:val="0"/>
      <w:spacing w:line="319" w:lineRule="exact"/>
    </w:pPr>
  </w:style>
  <w:style w:type="paragraph" w:customStyle="1" w:styleId="Style14">
    <w:name w:val="Style14"/>
    <w:basedOn w:val="a0"/>
    <w:uiPriority w:val="99"/>
    <w:rsid w:val="002650BD"/>
    <w:pPr>
      <w:widowControl w:val="0"/>
      <w:autoSpaceDE w:val="0"/>
      <w:autoSpaceDN w:val="0"/>
      <w:adjustRightInd w:val="0"/>
      <w:spacing w:line="198" w:lineRule="exact"/>
    </w:pPr>
  </w:style>
  <w:style w:type="paragraph" w:customStyle="1" w:styleId="Style15">
    <w:name w:val="Style15"/>
    <w:basedOn w:val="a0"/>
    <w:uiPriority w:val="99"/>
    <w:rsid w:val="002650BD"/>
    <w:pPr>
      <w:widowControl w:val="0"/>
      <w:autoSpaceDE w:val="0"/>
      <w:autoSpaceDN w:val="0"/>
      <w:adjustRightInd w:val="0"/>
      <w:spacing w:line="166" w:lineRule="exact"/>
      <w:jc w:val="center"/>
    </w:pPr>
  </w:style>
  <w:style w:type="paragraph" w:customStyle="1" w:styleId="Style17">
    <w:name w:val="Style17"/>
    <w:basedOn w:val="a0"/>
    <w:uiPriority w:val="99"/>
    <w:rsid w:val="002650BD"/>
    <w:pPr>
      <w:widowControl w:val="0"/>
      <w:autoSpaceDE w:val="0"/>
      <w:autoSpaceDN w:val="0"/>
      <w:adjustRightInd w:val="0"/>
    </w:pPr>
  </w:style>
  <w:style w:type="character" w:customStyle="1" w:styleId="FontStyle23">
    <w:name w:val="Font Style23"/>
    <w:uiPriority w:val="99"/>
    <w:rsid w:val="002650BD"/>
    <w:rPr>
      <w:rFonts w:ascii="Times New Roman" w:hAnsi="Times New Roman" w:cs="Times New Roman"/>
      <w:b/>
      <w:bCs/>
      <w:sz w:val="14"/>
      <w:szCs w:val="14"/>
    </w:rPr>
  </w:style>
  <w:style w:type="character" w:customStyle="1" w:styleId="FontStyle24">
    <w:name w:val="Font Style24"/>
    <w:uiPriority w:val="99"/>
    <w:rsid w:val="002650BD"/>
    <w:rPr>
      <w:rFonts w:ascii="Times New Roman" w:hAnsi="Times New Roman" w:cs="Times New Roman"/>
      <w:b/>
      <w:bCs/>
      <w:sz w:val="12"/>
      <w:szCs w:val="12"/>
    </w:rPr>
  </w:style>
  <w:style w:type="character" w:customStyle="1" w:styleId="FontStyle25">
    <w:name w:val="Font Style25"/>
    <w:uiPriority w:val="99"/>
    <w:rsid w:val="002650BD"/>
    <w:rPr>
      <w:rFonts w:ascii="Times New Roman" w:hAnsi="Times New Roman" w:cs="Times New Roman"/>
      <w:sz w:val="14"/>
      <w:szCs w:val="14"/>
    </w:rPr>
  </w:style>
  <w:style w:type="character" w:customStyle="1" w:styleId="FontStyle26">
    <w:name w:val="Font Style26"/>
    <w:uiPriority w:val="99"/>
    <w:rsid w:val="002650BD"/>
    <w:rPr>
      <w:rFonts w:ascii="Times New Roman" w:hAnsi="Times New Roman" w:cs="Times New Roman"/>
      <w:b/>
      <w:bCs/>
      <w:sz w:val="12"/>
      <w:szCs w:val="12"/>
    </w:rPr>
  </w:style>
  <w:style w:type="character" w:customStyle="1" w:styleId="FontStyle27">
    <w:name w:val="Font Style27"/>
    <w:uiPriority w:val="99"/>
    <w:rsid w:val="002650BD"/>
    <w:rPr>
      <w:rFonts w:ascii="Times New Roman" w:hAnsi="Times New Roman" w:cs="Times New Roman"/>
      <w:sz w:val="12"/>
      <w:szCs w:val="12"/>
    </w:rPr>
  </w:style>
  <w:style w:type="character" w:customStyle="1" w:styleId="afff9">
    <w:name w:val="Параметры"/>
    <w:uiPriority w:val="99"/>
    <w:rsid w:val="002650BD"/>
    <w:rPr>
      <w:color w:val="FF0000"/>
      <w:sz w:val="28"/>
      <w:szCs w:val="28"/>
    </w:rPr>
  </w:style>
  <w:style w:type="character" w:customStyle="1" w:styleId="afffa">
    <w:name w:val="Значения"/>
    <w:uiPriority w:val="99"/>
    <w:rsid w:val="002650BD"/>
    <w:rPr>
      <w:color w:val="0000FF"/>
    </w:rPr>
  </w:style>
  <w:style w:type="paragraph" w:customStyle="1" w:styleId="afffb">
    <w:name w:val="Знак Знак Знак Знак"/>
    <w:basedOn w:val="a0"/>
    <w:rsid w:val="002650BD"/>
    <w:pPr>
      <w:spacing w:before="100" w:beforeAutospacing="1" w:after="100" w:afterAutospacing="1"/>
    </w:pPr>
    <w:rPr>
      <w:rFonts w:ascii="Tahoma" w:hAnsi="Tahoma" w:cs="Tahoma"/>
      <w:sz w:val="20"/>
      <w:szCs w:val="20"/>
      <w:lang w:val="en-US" w:eastAsia="en-US"/>
    </w:rPr>
  </w:style>
  <w:style w:type="paragraph" w:customStyle="1" w:styleId="afffc">
    <w:name w:val="Знак Знак Знак"/>
    <w:basedOn w:val="a0"/>
    <w:uiPriority w:val="99"/>
    <w:rsid w:val="002650BD"/>
    <w:pPr>
      <w:spacing w:after="160" w:line="240" w:lineRule="exact"/>
    </w:pPr>
    <w:rPr>
      <w:rFonts w:ascii="Verdana" w:hAnsi="Verdana" w:cs="Verdana"/>
      <w:lang w:val="en-US" w:eastAsia="en-US"/>
    </w:rPr>
  </w:style>
  <w:style w:type="character" w:customStyle="1" w:styleId="FontStyle18">
    <w:name w:val="Font Style18"/>
    <w:rsid w:val="002650BD"/>
    <w:rPr>
      <w:rFonts w:ascii="Times New Roman" w:hAnsi="Times New Roman" w:cs="Times New Roman"/>
      <w:sz w:val="26"/>
      <w:szCs w:val="26"/>
    </w:rPr>
  </w:style>
  <w:style w:type="paragraph" w:customStyle="1" w:styleId="CharCharCharCharChar">
    <w:name w:val="Знак Char Char Char Char Char Знак Знак Знак Знак"/>
    <w:basedOn w:val="a0"/>
    <w:uiPriority w:val="99"/>
    <w:rsid w:val="002650BD"/>
    <w:pPr>
      <w:spacing w:after="160" w:line="240" w:lineRule="exact"/>
    </w:pPr>
    <w:rPr>
      <w:rFonts w:ascii="Verdana" w:hAnsi="Verdana" w:cs="Verdana"/>
      <w:sz w:val="20"/>
      <w:szCs w:val="20"/>
      <w:lang w:val="en-US" w:eastAsia="en-US"/>
    </w:rPr>
  </w:style>
  <w:style w:type="paragraph" w:customStyle="1" w:styleId="112">
    <w:name w:val="Обычный11"/>
    <w:uiPriority w:val="99"/>
    <w:rsid w:val="002650BD"/>
    <w:pPr>
      <w:spacing w:before="100" w:after="100"/>
    </w:pPr>
    <w:rPr>
      <w:sz w:val="24"/>
      <w:szCs w:val="24"/>
    </w:rPr>
  </w:style>
  <w:style w:type="paragraph" w:customStyle="1" w:styleId="113">
    <w:name w:val="Текст11"/>
    <w:basedOn w:val="a0"/>
    <w:uiPriority w:val="99"/>
    <w:rsid w:val="002650BD"/>
    <w:pPr>
      <w:overflowPunct w:val="0"/>
      <w:autoSpaceDE w:val="0"/>
      <w:autoSpaceDN w:val="0"/>
      <w:adjustRightInd w:val="0"/>
      <w:textAlignment w:val="baseline"/>
    </w:pPr>
    <w:rPr>
      <w:sz w:val="20"/>
      <w:szCs w:val="20"/>
    </w:rPr>
  </w:style>
  <w:style w:type="paragraph" w:customStyle="1" w:styleId="311">
    <w:name w:val="Основной текст с отступом 311"/>
    <w:basedOn w:val="a0"/>
    <w:uiPriority w:val="99"/>
    <w:rsid w:val="002650BD"/>
    <w:pPr>
      <w:spacing w:line="260" w:lineRule="auto"/>
      <w:ind w:firstLine="567"/>
      <w:jc w:val="both"/>
    </w:pPr>
    <w:rPr>
      <w:spacing w:val="10"/>
      <w:kern w:val="28"/>
      <w:sz w:val="28"/>
      <w:szCs w:val="28"/>
    </w:rPr>
  </w:style>
  <w:style w:type="paragraph" w:customStyle="1" w:styleId="2110">
    <w:name w:val="Основной текст 211"/>
    <w:basedOn w:val="a0"/>
    <w:uiPriority w:val="99"/>
    <w:rsid w:val="002650BD"/>
    <w:pPr>
      <w:widowControl w:val="0"/>
      <w:ind w:right="-284"/>
      <w:jc w:val="both"/>
    </w:pPr>
    <w:rPr>
      <w:color w:val="000000"/>
    </w:rPr>
  </w:style>
  <w:style w:type="paragraph" w:customStyle="1" w:styleId="114">
    <w:name w:val="Основной текст11"/>
    <w:basedOn w:val="a0"/>
    <w:uiPriority w:val="99"/>
    <w:rsid w:val="002650BD"/>
    <w:pPr>
      <w:jc w:val="both"/>
    </w:pPr>
    <w:rPr>
      <w:b/>
      <w:bCs/>
      <w:sz w:val="28"/>
      <w:szCs w:val="28"/>
    </w:rPr>
  </w:style>
  <w:style w:type="paragraph" w:customStyle="1" w:styleId="2111">
    <w:name w:val="Основной текст с отступом 211"/>
    <w:basedOn w:val="a0"/>
    <w:uiPriority w:val="99"/>
    <w:rsid w:val="002650BD"/>
    <w:pPr>
      <w:ind w:firstLine="851"/>
      <w:jc w:val="both"/>
    </w:pPr>
    <w:rPr>
      <w:sz w:val="28"/>
      <w:szCs w:val="28"/>
    </w:rPr>
  </w:style>
  <w:style w:type="paragraph" w:customStyle="1" w:styleId="1f0">
    <w:name w:val="Знак Знак Знак Знак1"/>
    <w:basedOn w:val="a0"/>
    <w:uiPriority w:val="99"/>
    <w:rsid w:val="002650BD"/>
    <w:pPr>
      <w:spacing w:before="100" w:beforeAutospacing="1" w:after="100" w:afterAutospacing="1"/>
    </w:pPr>
    <w:rPr>
      <w:rFonts w:ascii="Tahoma" w:hAnsi="Tahoma" w:cs="Tahoma"/>
      <w:sz w:val="20"/>
      <w:szCs w:val="20"/>
      <w:lang w:val="en-US" w:eastAsia="en-US"/>
    </w:rPr>
  </w:style>
  <w:style w:type="paragraph" w:customStyle="1" w:styleId="1f1">
    <w:name w:val="Знак Знак Знак1"/>
    <w:basedOn w:val="a0"/>
    <w:uiPriority w:val="99"/>
    <w:rsid w:val="002650BD"/>
    <w:pPr>
      <w:spacing w:after="160" w:line="240" w:lineRule="exact"/>
    </w:pPr>
    <w:rPr>
      <w:rFonts w:ascii="Verdana" w:hAnsi="Verdana" w:cs="Verdana"/>
      <w:lang w:val="en-US" w:eastAsia="en-US"/>
    </w:rPr>
  </w:style>
  <w:style w:type="paragraph" w:customStyle="1" w:styleId="CharCharCharCharChar1">
    <w:name w:val="Знак Char Char Char Char Char Знак Знак Знак Знак1"/>
    <w:basedOn w:val="a0"/>
    <w:uiPriority w:val="99"/>
    <w:rsid w:val="002650BD"/>
    <w:pPr>
      <w:spacing w:after="160" w:line="240" w:lineRule="exact"/>
    </w:pPr>
    <w:rPr>
      <w:rFonts w:ascii="Verdana" w:hAnsi="Verdana" w:cs="Verdana"/>
      <w:sz w:val="20"/>
      <w:szCs w:val="20"/>
      <w:lang w:val="en-US" w:eastAsia="en-US"/>
    </w:rPr>
  </w:style>
  <w:style w:type="paragraph" w:customStyle="1" w:styleId="39">
    <w:name w:val="Абзац списка3"/>
    <w:basedOn w:val="a0"/>
    <w:qFormat/>
    <w:rsid w:val="002650BD"/>
    <w:pPr>
      <w:ind w:left="720"/>
    </w:pPr>
  </w:style>
  <w:style w:type="character" w:customStyle="1" w:styleId="FontStyle13">
    <w:name w:val="Font Style13"/>
    <w:uiPriority w:val="99"/>
    <w:rsid w:val="002650BD"/>
    <w:rPr>
      <w:rFonts w:ascii="Times New Roman" w:hAnsi="Times New Roman" w:cs="Times New Roman"/>
      <w:sz w:val="24"/>
      <w:szCs w:val="24"/>
    </w:rPr>
  </w:style>
  <w:style w:type="paragraph" w:customStyle="1" w:styleId="Style9">
    <w:name w:val="Style9"/>
    <w:basedOn w:val="a0"/>
    <w:rsid w:val="002650BD"/>
    <w:pPr>
      <w:widowControl w:val="0"/>
      <w:autoSpaceDE w:val="0"/>
      <w:autoSpaceDN w:val="0"/>
      <w:adjustRightInd w:val="0"/>
      <w:spacing w:line="379" w:lineRule="exact"/>
      <w:jc w:val="both"/>
    </w:pPr>
  </w:style>
  <w:style w:type="character" w:customStyle="1" w:styleId="FontStyle17">
    <w:name w:val="Font Style17"/>
    <w:uiPriority w:val="99"/>
    <w:rsid w:val="002650BD"/>
    <w:rPr>
      <w:rFonts w:ascii="Times New Roman" w:hAnsi="Times New Roman" w:cs="Times New Roman"/>
      <w:b/>
      <w:bCs/>
      <w:sz w:val="28"/>
      <w:szCs w:val="28"/>
    </w:rPr>
  </w:style>
  <w:style w:type="paragraph" w:customStyle="1" w:styleId="Style32">
    <w:name w:val="Style32"/>
    <w:basedOn w:val="a0"/>
    <w:uiPriority w:val="99"/>
    <w:rsid w:val="002650BD"/>
    <w:pPr>
      <w:widowControl w:val="0"/>
      <w:autoSpaceDE w:val="0"/>
      <w:autoSpaceDN w:val="0"/>
      <w:adjustRightInd w:val="0"/>
      <w:spacing w:line="552" w:lineRule="exact"/>
      <w:ind w:firstLine="701"/>
      <w:jc w:val="both"/>
    </w:pPr>
  </w:style>
  <w:style w:type="paragraph" w:customStyle="1" w:styleId="Heading">
    <w:name w:val="Heading"/>
    <w:uiPriority w:val="99"/>
    <w:rsid w:val="002650BD"/>
    <w:pPr>
      <w:widowControl w:val="0"/>
      <w:autoSpaceDE w:val="0"/>
      <w:autoSpaceDN w:val="0"/>
      <w:adjustRightInd w:val="0"/>
    </w:pPr>
    <w:rPr>
      <w:rFonts w:ascii="Arial" w:hAnsi="Arial" w:cs="Arial"/>
      <w:b/>
      <w:bCs/>
      <w:sz w:val="22"/>
      <w:szCs w:val="22"/>
    </w:rPr>
  </w:style>
  <w:style w:type="paragraph" w:customStyle="1" w:styleId="afffd">
    <w:name w:val="Мой стиль"/>
    <w:basedOn w:val="26"/>
    <w:autoRedefine/>
    <w:uiPriority w:val="99"/>
    <w:rsid w:val="002650BD"/>
    <w:pPr>
      <w:autoSpaceDE w:val="0"/>
      <w:autoSpaceDN w:val="0"/>
      <w:spacing w:after="0" w:line="360" w:lineRule="auto"/>
      <w:ind w:firstLine="567"/>
      <w:jc w:val="center"/>
    </w:pPr>
    <w:rPr>
      <w:b w:val="0"/>
      <w:bCs w:val="0"/>
      <w:spacing w:val="-4"/>
      <w:sz w:val="28"/>
      <w:szCs w:val="28"/>
    </w:rPr>
  </w:style>
  <w:style w:type="paragraph" w:customStyle="1" w:styleId="230">
    <w:name w:val="Основной текст 23"/>
    <w:basedOn w:val="a0"/>
    <w:rsid w:val="002650BD"/>
    <w:pPr>
      <w:widowControl w:val="0"/>
      <w:autoSpaceDE w:val="0"/>
      <w:spacing w:after="120" w:line="480" w:lineRule="auto"/>
    </w:pPr>
    <w:rPr>
      <w:sz w:val="20"/>
      <w:szCs w:val="20"/>
      <w:lang w:eastAsia="ar-SA"/>
    </w:rPr>
  </w:style>
  <w:style w:type="paragraph" w:customStyle="1" w:styleId="afffe">
    <w:name w:val="Знак Знак Знак Знак"/>
    <w:basedOn w:val="a0"/>
    <w:rsid w:val="002650BD"/>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2650BD"/>
    <w:pPr>
      <w:jc w:val="both"/>
    </w:pPr>
    <w:rPr>
      <w:szCs w:val="20"/>
      <w:lang w:eastAsia="ar-SA"/>
    </w:rPr>
  </w:style>
  <w:style w:type="paragraph" w:customStyle="1" w:styleId="affff">
    <w:name w:val="Содержимое таблицы"/>
    <w:basedOn w:val="a0"/>
    <w:rsid w:val="002650BD"/>
    <w:pPr>
      <w:suppressLineNumbers/>
    </w:pPr>
    <w:rPr>
      <w:lang w:eastAsia="ar-SA"/>
    </w:rPr>
  </w:style>
  <w:style w:type="paragraph" w:customStyle="1" w:styleId="affff0">
    <w:name w:val="Знак"/>
    <w:basedOn w:val="a0"/>
    <w:rsid w:val="002650BD"/>
    <w:pPr>
      <w:widowControl w:val="0"/>
      <w:adjustRightInd w:val="0"/>
      <w:spacing w:after="160" w:line="240" w:lineRule="exact"/>
      <w:jc w:val="right"/>
    </w:pPr>
    <w:rPr>
      <w:sz w:val="20"/>
      <w:szCs w:val="20"/>
      <w:lang w:val="en-GB" w:eastAsia="en-US"/>
    </w:rPr>
  </w:style>
  <w:style w:type="character" w:customStyle="1" w:styleId="WW8Num14z0">
    <w:name w:val="WW8Num14z0"/>
    <w:rsid w:val="002650BD"/>
    <w:rPr>
      <w:rFonts w:ascii="Symbol" w:hAnsi="Symbol"/>
    </w:rPr>
  </w:style>
  <w:style w:type="table" w:styleId="affff1">
    <w:name w:val="Table Contemporary"/>
    <w:basedOn w:val="a2"/>
    <w:rsid w:val="002650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6c">
    <w:name w:val="Знак6"/>
    <w:basedOn w:val="a0"/>
    <w:rsid w:val="002650B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f2">
    <w:name w:val="Знак Знак Знак Знак Знак Знак"/>
    <w:basedOn w:val="a0"/>
    <w:rsid w:val="002650BD"/>
    <w:pPr>
      <w:spacing w:after="160" w:line="240" w:lineRule="exact"/>
    </w:pPr>
    <w:rPr>
      <w:rFonts w:ascii="Verdana" w:hAnsi="Verdana"/>
      <w:lang w:val="en-US" w:eastAsia="en-US"/>
    </w:rPr>
  </w:style>
  <w:style w:type="character" w:customStyle="1" w:styleId="HeaderChar">
    <w:name w:val="Header Char"/>
    <w:locked/>
    <w:rsid w:val="002650BD"/>
    <w:rPr>
      <w:rFonts w:eastAsia="Calibri"/>
      <w:lang w:val="ru-RU" w:eastAsia="ru-RU" w:bidi="ar-SA"/>
    </w:rPr>
  </w:style>
  <w:style w:type="character" w:customStyle="1" w:styleId="WW8Num6z0">
    <w:name w:val="WW8Num6z0"/>
    <w:rsid w:val="002650BD"/>
    <w:rPr>
      <w:rFonts w:ascii="Times New Roman" w:hAnsi="Times New Roman" w:cs="Times New Roman"/>
    </w:rPr>
  </w:style>
  <w:style w:type="paragraph" w:customStyle="1" w:styleId="120">
    <w:name w:val="Знак Знак12 Знак Знак Знак Знак"/>
    <w:basedOn w:val="a0"/>
    <w:rsid w:val="002650BD"/>
    <w:pPr>
      <w:widowControl w:val="0"/>
      <w:adjustRightInd w:val="0"/>
      <w:spacing w:after="160" w:line="240" w:lineRule="exact"/>
      <w:jc w:val="right"/>
    </w:pPr>
    <w:rPr>
      <w:sz w:val="20"/>
      <w:szCs w:val="20"/>
      <w:lang w:val="en-GB" w:eastAsia="en-US"/>
    </w:rPr>
  </w:style>
  <w:style w:type="paragraph" w:customStyle="1" w:styleId="1f2">
    <w:name w:val="Знак1 Знак Знак Знак"/>
    <w:basedOn w:val="a0"/>
    <w:rsid w:val="002650BD"/>
    <w:pPr>
      <w:spacing w:before="100" w:beforeAutospacing="1" w:after="100" w:afterAutospacing="1"/>
    </w:pPr>
    <w:rPr>
      <w:rFonts w:ascii="Tahoma" w:hAnsi="Tahoma"/>
      <w:sz w:val="20"/>
      <w:szCs w:val="20"/>
      <w:lang w:val="en-US" w:eastAsia="en-US"/>
    </w:rPr>
  </w:style>
  <w:style w:type="character" w:customStyle="1" w:styleId="affff3">
    <w:name w:val="Знак Знак Знак"/>
    <w:rsid w:val="002650BD"/>
    <w:rPr>
      <w:rFonts w:ascii="Times New Roman" w:eastAsia="Times New Roman" w:hAnsi="Times New Roman"/>
      <w:b/>
      <w:bCs/>
      <w:sz w:val="28"/>
      <w:szCs w:val="28"/>
    </w:rPr>
  </w:style>
  <w:style w:type="character" w:customStyle="1" w:styleId="PlainTextChar">
    <w:name w:val="Plain Text Char"/>
    <w:uiPriority w:val="99"/>
    <w:locked/>
    <w:rsid w:val="002650BD"/>
    <w:rPr>
      <w:rFonts w:ascii="Courier New" w:hAnsi="Courier New" w:cs="Courier New"/>
      <w:sz w:val="20"/>
      <w:szCs w:val="20"/>
      <w:lang w:val="x-none" w:eastAsia="ru-RU"/>
    </w:rPr>
  </w:style>
  <w:style w:type="character" w:customStyle="1" w:styleId="FontStyle16">
    <w:name w:val="Font Style16"/>
    <w:rsid w:val="002650BD"/>
    <w:rPr>
      <w:rFonts w:ascii="Times New Roman" w:hAnsi="Times New Roman" w:cs="Times New Roman"/>
      <w:sz w:val="18"/>
      <w:szCs w:val="18"/>
    </w:rPr>
  </w:style>
  <w:style w:type="paragraph" w:customStyle="1" w:styleId="affff4">
    <w:name w:val="Знак Знак Знак Знак Знак Знак Знак"/>
    <w:basedOn w:val="a0"/>
    <w:rsid w:val="002650BD"/>
    <w:pPr>
      <w:spacing w:after="160" w:line="240" w:lineRule="exact"/>
    </w:pPr>
    <w:rPr>
      <w:rFonts w:ascii="Verdana" w:hAnsi="Verdana"/>
      <w:lang w:val="en-US" w:eastAsia="en-US"/>
    </w:rPr>
  </w:style>
  <w:style w:type="character" w:customStyle="1" w:styleId="FontStyle21">
    <w:name w:val="Font Style21"/>
    <w:rsid w:val="002650BD"/>
    <w:rPr>
      <w:rFonts w:ascii="Times New Roman" w:hAnsi="Times New Roman" w:cs="Times New Roman"/>
      <w:sz w:val="24"/>
      <w:szCs w:val="24"/>
    </w:rPr>
  </w:style>
  <w:style w:type="paragraph" w:customStyle="1" w:styleId="1f3">
    <w:name w:val="Знак1"/>
    <w:basedOn w:val="a0"/>
    <w:rsid w:val="002650BD"/>
    <w:pPr>
      <w:spacing w:before="100" w:beforeAutospacing="1" w:after="100" w:afterAutospacing="1"/>
    </w:pPr>
    <w:rPr>
      <w:rFonts w:ascii="Tahoma" w:hAnsi="Tahoma"/>
      <w:sz w:val="20"/>
      <w:szCs w:val="20"/>
      <w:lang w:val="en-US" w:eastAsia="en-US"/>
    </w:rPr>
  </w:style>
  <w:style w:type="character" w:customStyle="1" w:styleId="FontStyle51">
    <w:name w:val="Font Style51"/>
    <w:rsid w:val="002650BD"/>
    <w:rPr>
      <w:rFonts w:ascii="Times New Roman" w:hAnsi="Times New Roman" w:cs="Times New Roman"/>
      <w:sz w:val="22"/>
      <w:szCs w:val="22"/>
    </w:rPr>
  </w:style>
  <w:style w:type="character" w:customStyle="1" w:styleId="WW-Absatz-Standardschriftart1111111111111111">
    <w:name w:val="WW-Absatz-Standardschriftart1111111111111111"/>
    <w:rsid w:val="002650BD"/>
  </w:style>
  <w:style w:type="paragraph" w:customStyle="1" w:styleId="affff5">
    <w:name w:val="Обычный + По ширине"/>
    <w:aliases w:val="Первая строка:  1,25 см"/>
    <w:basedOn w:val="a0"/>
    <w:rsid w:val="002650BD"/>
    <w:pPr>
      <w:keepLines/>
      <w:ind w:firstLine="708"/>
      <w:jc w:val="both"/>
    </w:pPr>
  </w:style>
  <w:style w:type="character" w:customStyle="1" w:styleId="13pt0pt">
    <w:name w:val="Основной текст + 13 pt;Курсив;Интервал 0 pt"/>
    <w:rsid w:val="002650B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2a">
    <w:name w:val="Основной текст2"/>
    <w:basedOn w:val="a0"/>
    <w:rsid w:val="002650BD"/>
    <w:pPr>
      <w:widowControl w:val="0"/>
      <w:shd w:val="clear" w:color="auto" w:fill="FFFFFF"/>
      <w:spacing w:line="298" w:lineRule="exact"/>
      <w:jc w:val="both"/>
    </w:pPr>
    <w:rPr>
      <w:color w:val="000000"/>
      <w:lang w:bidi="ru-RU"/>
    </w:rPr>
  </w:style>
  <w:style w:type="paragraph" w:customStyle="1" w:styleId="2b">
    <w:name w:val="Обычный2"/>
    <w:rsid w:val="002650BD"/>
    <w:rPr>
      <w:sz w:val="24"/>
    </w:rPr>
  </w:style>
  <w:style w:type="paragraph" w:customStyle="1" w:styleId="3a">
    <w:name w:val="Обычный3"/>
    <w:rsid w:val="002650BD"/>
    <w:rPr>
      <w:sz w:val="24"/>
    </w:rPr>
  </w:style>
  <w:style w:type="paragraph" w:customStyle="1" w:styleId="42">
    <w:name w:val="Основной текст4"/>
    <w:basedOn w:val="a0"/>
    <w:rsid w:val="002650BD"/>
    <w:pPr>
      <w:jc w:val="center"/>
    </w:pPr>
    <w:rPr>
      <w:b/>
      <w:szCs w:val="20"/>
      <w:lang w:eastAsia="ar-SA"/>
    </w:rPr>
  </w:style>
  <w:style w:type="paragraph" w:customStyle="1" w:styleId="affff6">
    <w:name w:val="Знак Знак"/>
    <w:basedOn w:val="a0"/>
    <w:rsid w:val="002650BD"/>
    <w:pPr>
      <w:widowControl w:val="0"/>
      <w:adjustRightInd w:val="0"/>
      <w:spacing w:after="160" w:line="240" w:lineRule="exact"/>
      <w:jc w:val="right"/>
    </w:pPr>
    <w:rPr>
      <w:sz w:val="20"/>
      <w:szCs w:val="20"/>
      <w:lang w:val="en-GB" w:eastAsia="en-US"/>
    </w:rPr>
  </w:style>
  <w:style w:type="character" w:customStyle="1" w:styleId="1f4">
    <w:name w:val="Знак Знак1"/>
    <w:locked/>
    <w:rsid w:val="002650BD"/>
    <w:rPr>
      <w:sz w:val="24"/>
      <w:szCs w:val="24"/>
      <w:lang w:val="ru-RU" w:eastAsia="ar-SA" w:bidi="ar-SA"/>
    </w:rPr>
  </w:style>
  <w:style w:type="paragraph" w:customStyle="1" w:styleId="2c">
    <w:name w:val="Текст2"/>
    <w:basedOn w:val="a0"/>
    <w:rsid w:val="002650BD"/>
    <w:rPr>
      <w:rFonts w:ascii="Courier New" w:hAnsi="Courier New"/>
      <w:sz w:val="20"/>
      <w:szCs w:val="20"/>
    </w:rPr>
  </w:style>
  <w:style w:type="paragraph" w:customStyle="1" w:styleId="240">
    <w:name w:val="Основной текст 24"/>
    <w:basedOn w:val="a0"/>
    <w:rsid w:val="002650BD"/>
    <w:pPr>
      <w:ind w:firstLine="567"/>
      <w:jc w:val="both"/>
    </w:pPr>
    <w:rPr>
      <w:sz w:val="28"/>
      <w:szCs w:val="20"/>
    </w:rPr>
  </w:style>
  <w:style w:type="paragraph" w:customStyle="1" w:styleId="43">
    <w:name w:val="Обычный4"/>
    <w:rsid w:val="002650BD"/>
    <w:pPr>
      <w:suppressAutoHyphens/>
    </w:pPr>
    <w:rPr>
      <w:rFonts w:eastAsia="Arial"/>
      <w:kern w:val="1"/>
      <w:sz w:val="24"/>
      <w:lang w:eastAsia="ar-SA"/>
    </w:rPr>
  </w:style>
  <w:style w:type="character" w:customStyle="1" w:styleId="affff7">
    <w:name w:val="Колонтитул_"/>
    <w:link w:val="affff8"/>
    <w:rsid w:val="002650BD"/>
    <w:rPr>
      <w:rFonts w:ascii="Arial Narrow" w:eastAsia="Arial Narrow" w:hAnsi="Arial Narrow" w:cs="Arial Narrow"/>
      <w:sz w:val="18"/>
      <w:szCs w:val="18"/>
      <w:shd w:val="clear" w:color="auto" w:fill="FFFFFF"/>
    </w:rPr>
  </w:style>
  <w:style w:type="paragraph" w:customStyle="1" w:styleId="affff8">
    <w:name w:val="Колонтитул"/>
    <w:basedOn w:val="a0"/>
    <w:link w:val="affff7"/>
    <w:rsid w:val="002650BD"/>
    <w:pPr>
      <w:widowControl w:val="0"/>
      <w:shd w:val="clear" w:color="auto" w:fill="FFFFFF"/>
      <w:spacing w:line="0" w:lineRule="atLeast"/>
    </w:pPr>
    <w:rPr>
      <w:rFonts w:ascii="Arial Narrow" w:eastAsia="Arial Narrow" w:hAnsi="Arial Narrow" w:cs="Arial Narrow"/>
      <w:sz w:val="18"/>
      <w:szCs w:val="18"/>
    </w:rPr>
  </w:style>
  <w:style w:type="paragraph" w:customStyle="1" w:styleId="1f5">
    <w:name w:val="Основной текст.Основной текст1.Основной тек"/>
    <w:basedOn w:val="a0"/>
    <w:rsid w:val="002650BD"/>
    <w:pPr>
      <w:autoSpaceDE w:val="0"/>
    </w:pPr>
    <w:rPr>
      <w:sz w:val="28"/>
      <w:szCs w:val="28"/>
      <w:lang w:eastAsia="ar-SA"/>
    </w:rPr>
  </w:style>
  <w:style w:type="character" w:customStyle="1" w:styleId="FontStyle20">
    <w:name w:val="Font Style20"/>
    <w:uiPriority w:val="99"/>
    <w:rsid w:val="002650BD"/>
    <w:rPr>
      <w:rFonts w:ascii="Times New Roman" w:hAnsi="Times New Roman" w:cs="Times New Roman"/>
      <w:sz w:val="22"/>
      <w:szCs w:val="22"/>
    </w:rPr>
  </w:style>
  <w:style w:type="character" w:styleId="affff9">
    <w:name w:val="line number"/>
    <w:uiPriority w:val="99"/>
    <w:semiHidden/>
    <w:unhideWhenUsed/>
    <w:rsid w:val="002650BD"/>
  </w:style>
  <w:style w:type="character" w:customStyle="1" w:styleId="Verdana11pt0pt">
    <w:name w:val="Основной текст + Verdana;11 pt;Курсив;Интервал 0 pt"/>
    <w:rsid w:val="002650BD"/>
    <w:rPr>
      <w:rFonts w:ascii="Verdana" w:eastAsia="Verdana" w:hAnsi="Verdana" w:cs="Verdana"/>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affffa">
    <w:name w:val="Основной текст + Курсив"/>
    <w:rsid w:val="002650BD"/>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Полужирный"/>
    <w:rsid w:val="002650BD"/>
    <w:rPr>
      <w:b/>
      <w:bCs/>
      <w:color w:val="000000"/>
      <w:spacing w:val="20"/>
      <w:w w:val="100"/>
      <w:position w:val="0"/>
      <w:sz w:val="24"/>
      <w:szCs w:val="24"/>
      <w:lang w:val="ru-RU" w:eastAsia="ru-RU" w:bidi="ar-SA"/>
    </w:rPr>
  </w:style>
  <w:style w:type="character" w:customStyle="1" w:styleId="2100">
    <w:name w:val="Основной текст (2) + 10"/>
    <w:aliases w:val="5 pt,Полужирный,Основной текст (2) + 16 pt,Курсив,Основной текст + 11,Не полужирный"/>
    <w:rsid w:val="002650BD"/>
    <w:rPr>
      <w:b/>
      <w:bCs/>
      <w:color w:val="000000"/>
      <w:spacing w:val="20"/>
      <w:w w:val="100"/>
      <w:position w:val="0"/>
      <w:sz w:val="21"/>
      <w:szCs w:val="21"/>
      <w:lang w:val="ru-RU" w:eastAsia="ru-RU" w:bidi="ar-SA"/>
    </w:rPr>
  </w:style>
  <w:style w:type="character" w:customStyle="1" w:styleId="2Garamond">
    <w:name w:val="Основной текст (2) + Garamond"/>
    <w:rsid w:val="002650BD"/>
    <w:rPr>
      <w:rFonts w:ascii="Garamond" w:eastAsia="Times New Roman" w:hAnsi="Garamond" w:cs="Garamond"/>
      <w:b/>
      <w:bCs/>
      <w:color w:val="000000"/>
      <w:spacing w:val="20"/>
      <w:w w:val="100"/>
      <w:position w:val="0"/>
      <w:sz w:val="24"/>
      <w:szCs w:val="24"/>
      <w:lang w:val="ru-RU" w:eastAsia="ru-RU" w:bidi="ar-SA"/>
    </w:rPr>
  </w:style>
  <w:style w:type="character" w:customStyle="1" w:styleId="2112">
    <w:name w:val="Основной текст (2) + 11"/>
    <w:aliases w:val="5 pt1,Интервал 0 pt,Интервал 0 pt3"/>
    <w:rsid w:val="002650BD"/>
    <w:rPr>
      <w:color w:val="000000"/>
      <w:spacing w:val="0"/>
      <w:w w:val="100"/>
      <w:position w:val="0"/>
      <w:sz w:val="23"/>
      <w:szCs w:val="23"/>
      <w:lang w:val="ru-RU" w:eastAsia="ru-RU" w:bidi="ar-SA"/>
    </w:rPr>
  </w:style>
  <w:style w:type="character" w:customStyle="1" w:styleId="1pt">
    <w:name w:val="Основной текст + Интервал 1 pt"/>
    <w:rsid w:val="002650BD"/>
    <w:rPr>
      <w:rFonts w:ascii="Times New Roman" w:eastAsia="Times New Roman" w:hAnsi="Times New Roman" w:cs="Times New Roman"/>
      <w:color w:val="000000"/>
      <w:spacing w:val="21"/>
      <w:w w:val="100"/>
      <w:position w:val="0"/>
      <w:sz w:val="30"/>
      <w:szCs w:val="30"/>
      <w:u w:val="none"/>
      <w:shd w:val="clear" w:color="auto" w:fill="FFFFFF"/>
      <w:lang w:val="ru-RU" w:eastAsia="ru-RU"/>
    </w:rPr>
  </w:style>
  <w:style w:type="character" w:customStyle="1" w:styleId="0pt">
    <w:name w:val="Основной текст + Курсив;Интервал 0 pt"/>
    <w:rsid w:val="002650BD"/>
    <w:rPr>
      <w:rFonts w:ascii="Sylfaen" w:eastAsia="Sylfaen" w:hAnsi="Sylfaen" w:cs="Sylfaen"/>
      <w:b w:val="0"/>
      <w:bCs w:val="0"/>
      <w:i/>
      <w:iCs/>
      <w:smallCaps w:val="0"/>
      <w:strike w:val="0"/>
      <w:color w:val="000000"/>
      <w:spacing w:val="5"/>
      <w:w w:val="100"/>
      <w:position w:val="0"/>
      <w:sz w:val="24"/>
      <w:szCs w:val="24"/>
      <w:u w:val="none"/>
      <w:shd w:val="clear" w:color="auto" w:fill="FFFFFF"/>
      <w:lang w:val="ru-RU" w:eastAsia="ru-RU" w:bidi="ru-RU"/>
    </w:rPr>
  </w:style>
  <w:style w:type="paragraph" w:customStyle="1" w:styleId="affffb">
    <w:name w:val="Знак Знак"/>
    <w:basedOn w:val="a0"/>
    <w:rsid w:val="002650BD"/>
    <w:pPr>
      <w:spacing w:after="160" w:line="240" w:lineRule="exact"/>
    </w:pPr>
    <w:rPr>
      <w:rFonts w:ascii="Verdana" w:hAnsi="Verdana" w:cs="Verdana"/>
      <w:sz w:val="20"/>
      <w:szCs w:val="20"/>
      <w:lang w:val="en-US" w:eastAsia="en-US"/>
    </w:rPr>
  </w:style>
  <w:style w:type="character" w:customStyle="1" w:styleId="FranklinGothicHeavy0pt">
    <w:name w:val="Основной текст + Franklin Gothic Heavy;Курсив;Интервал 0 pt"/>
    <w:rsid w:val="002650BD"/>
    <w:rPr>
      <w:rFonts w:ascii="Franklin Gothic Heavy" w:eastAsia="Franklin Gothic Heavy" w:hAnsi="Franklin Gothic Heavy" w:cs="Franklin Gothic Heavy"/>
      <w:b w:val="0"/>
      <w:bCs w:val="0"/>
      <w:i/>
      <w:iCs/>
      <w:smallCaps w:val="0"/>
      <w:strike w:val="0"/>
      <w:color w:val="000000"/>
      <w:spacing w:val="16"/>
      <w:w w:val="100"/>
      <w:position w:val="0"/>
      <w:sz w:val="24"/>
      <w:szCs w:val="24"/>
      <w:u w:val="none"/>
      <w:shd w:val="clear" w:color="auto" w:fill="FFFFFF"/>
      <w:lang w:val="ru-RU" w:eastAsia="ru-RU" w:bidi="ru-RU"/>
    </w:rPr>
  </w:style>
  <w:style w:type="paragraph" w:customStyle="1" w:styleId="213">
    <w:name w:val="Основной текст (2)1"/>
    <w:basedOn w:val="a0"/>
    <w:rsid w:val="002650BD"/>
    <w:pPr>
      <w:widowControl w:val="0"/>
      <w:shd w:val="clear" w:color="auto" w:fill="FFFFFF"/>
      <w:spacing w:after="420" w:line="240" w:lineRule="atLeast"/>
      <w:ind w:hanging="340"/>
      <w:jc w:val="both"/>
    </w:pPr>
    <w:rPr>
      <w:rFonts w:eastAsia="Arial Unicode MS"/>
      <w:color w:val="000000"/>
      <w:sz w:val="28"/>
      <w:szCs w:val="28"/>
    </w:rPr>
  </w:style>
  <w:style w:type="character" w:customStyle="1" w:styleId="3b">
    <w:name w:val="Основной текст (3)_"/>
    <w:link w:val="3c"/>
    <w:locked/>
    <w:rsid w:val="002650BD"/>
    <w:rPr>
      <w:b/>
      <w:bCs/>
      <w:i/>
      <w:iCs/>
      <w:sz w:val="28"/>
      <w:szCs w:val="28"/>
      <w:shd w:val="clear" w:color="auto" w:fill="FFFFFF"/>
    </w:rPr>
  </w:style>
  <w:style w:type="character" w:customStyle="1" w:styleId="1f6">
    <w:name w:val="Заголовок №1_"/>
    <w:link w:val="115"/>
    <w:locked/>
    <w:rsid w:val="002650BD"/>
    <w:rPr>
      <w:b/>
      <w:bCs/>
      <w:sz w:val="28"/>
      <w:szCs w:val="28"/>
      <w:shd w:val="clear" w:color="auto" w:fill="FFFFFF"/>
    </w:rPr>
  </w:style>
  <w:style w:type="character" w:customStyle="1" w:styleId="1f7">
    <w:name w:val="Заголовок №1"/>
    <w:rsid w:val="002650BD"/>
    <w:rPr>
      <w:b/>
      <w:bCs/>
      <w:color w:val="000000"/>
      <w:spacing w:val="0"/>
      <w:w w:val="100"/>
      <w:position w:val="0"/>
      <w:sz w:val="28"/>
      <w:szCs w:val="28"/>
      <w:u w:val="single"/>
      <w:lang w:val="ru-RU" w:eastAsia="ru-RU" w:bidi="ar-SA"/>
    </w:rPr>
  </w:style>
  <w:style w:type="paragraph" w:customStyle="1" w:styleId="3c">
    <w:name w:val="Основной текст (3)"/>
    <w:basedOn w:val="a0"/>
    <w:link w:val="3b"/>
    <w:rsid w:val="002650BD"/>
    <w:pPr>
      <w:widowControl w:val="0"/>
      <w:shd w:val="clear" w:color="auto" w:fill="FFFFFF"/>
      <w:spacing w:before="240" w:line="322" w:lineRule="exact"/>
    </w:pPr>
    <w:rPr>
      <w:b/>
      <w:bCs/>
      <w:i/>
      <w:iCs/>
      <w:sz w:val="28"/>
      <w:szCs w:val="28"/>
    </w:rPr>
  </w:style>
  <w:style w:type="paragraph" w:customStyle="1" w:styleId="115">
    <w:name w:val="Заголовок №11"/>
    <w:basedOn w:val="a0"/>
    <w:link w:val="1f6"/>
    <w:rsid w:val="002650BD"/>
    <w:pPr>
      <w:widowControl w:val="0"/>
      <w:shd w:val="clear" w:color="auto" w:fill="FFFFFF"/>
      <w:spacing w:line="322" w:lineRule="exact"/>
      <w:jc w:val="center"/>
      <w:outlineLvl w:val="0"/>
    </w:pPr>
    <w:rPr>
      <w:b/>
      <w:bCs/>
      <w:sz w:val="28"/>
      <w:szCs w:val="28"/>
    </w:rPr>
  </w:style>
  <w:style w:type="character" w:customStyle="1" w:styleId="44">
    <w:name w:val="Основной текст (4)_"/>
    <w:link w:val="410"/>
    <w:locked/>
    <w:rsid w:val="002650BD"/>
    <w:rPr>
      <w:b/>
      <w:bCs/>
      <w:sz w:val="28"/>
      <w:szCs w:val="28"/>
      <w:shd w:val="clear" w:color="auto" w:fill="FFFFFF"/>
    </w:rPr>
  </w:style>
  <w:style w:type="character" w:customStyle="1" w:styleId="45">
    <w:name w:val="Основной текст (4)"/>
    <w:rsid w:val="002650BD"/>
    <w:rPr>
      <w:b/>
      <w:bCs/>
      <w:color w:val="000000"/>
      <w:spacing w:val="0"/>
      <w:w w:val="100"/>
      <w:position w:val="0"/>
      <w:sz w:val="28"/>
      <w:szCs w:val="28"/>
      <w:u w:val="single"/>
      <w:lang w:val="ru-RU" w:eastAsia="ru-RU" w:bidi="ar-SA"/>
    </w:rPr>
  </w:style>
  <w:style w:type="paragraph" w:customStyle="1" w:styleId="410">
    <w:name w:val="Основной текст (4)1"/>
    <w:basedOn w:val="a0"/>
    <w:link w:val="44"/>
    <w:rsid w:val="002650BD"/>
    <w:pPr>
      <w:widowControl w:val="0"/>
      <w:shd w:val="clear" w:color="auto" w:fill="FFFFFF"/>
      <w:spacing w:line="317" w:lineRule="exact"/>
    </w:pPr>
    <w:rPr>
      <w:b/>
      <w:bCs/>
      <w:sz w:val="28"/>
      <w:szCs w:val="28"/>
    </w:rPr>
  </w:style>
  <w:style w:type="character" w:customStyle="1" w:styleId="2e">
    <w:name w:val="Основной текст (2) + Малые прописные"/>
    <w:rsid w:val="002650BD"/>
    <w:rPr>
      <w:rFonts w:ascii="Times New Roman" w:hAnsi="Times New Roman" w:cs="Times New Roman"/>
      <w:smallCaps/>
      <w:color w:val="000000"/>
      <w:spacing w:val="0"/>
      <w:w w:val="100"/>
      <w:position w:val="0"/>
      <w:sz w:val="28"/>
      <w:szCs w:val="28"/>
      <w:u w:val="none"/>
      <w:shd w:val="clear" w:color="auto" w:fill="FFFFFF"/>
      <w:lang w:val="ru-RU" w:eastAsia="ru-RU"/>
    </w:rPr>
  </w:style>
  <w:style w:type="character" w:customStyle="1" w:styleId="314pt">
    <w:name w:val="Основной текст (3) + 14 pt"/>
    <w:rsid w:val="002650BD"/>
    <w:rPr>
      <w:rFonts w:ascii="Times New Roman" w:hAnsi="Times New Roman" w:cs="Times New Roman"/>
      <w:b w:val="0"/>
      <w:bCs w:val="0"/>
      <w:i/>
      <w:iCs/>
      <w:color w:val="000000"/>
      <w:spacing w:val="0"/>
      <w:w w:val="100"/>
      <w:position w:val="0"/>
      <w:sz w:val="28"/>
      <w:szCs w:val="28"/>
      <w:u w:val="none"/>
      <w:lang w:val="ru-RU" w:eastAsia="ru-RU" w:bidi="ar-SA"/>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Текст сноски-FN Char"/>
    <w:locked/>
    <w:rsid w:val="002650BD"/>
    <w:rPr>
      <w:rFonts w:ascii="Times New Roman" w:hAnsi="Times New Roman" w:cs="Times New Roman"/>
      <w:sz w:val="20"/>
      <w:szCs w:val="20"/>
      <w:lang w:val="x-none" w:eastAsia="ru-RU"/>
    </w:rPr>
  </w:style>
  <w:style w:type="character" w:customStyle="1" w:styleId="WW8Num2z0">
    <w:name w:val="WW8Num2z0"/>
    <w:rsid w:val="002650BD"/>
    <w:rPr>
      <w:rFonts w:ascii="Times New Roman" w:eastAsia="Times New Roman" w:hAnsi="Times New Roman" w:cs="Times New Roman"/>
    </w:rPr>
  </w:style>
  <w:style w:type="character" w:customStyle="1" w:styleId="WW8Num2z1">
    <w:name w:val="WW8Num2z1"/>
    <w:rsid w:val="002650BD"/>
    <w:rPr>
      <w:rFonts w:ascii="Courier New" w:hAnsi="Courier New"/>
    </w:rPr>
  </w:style>
  <w:style w:type="character" w:customStyle="1" w:styleId="WW8Num2z2">
    <w:name w:val="WW8Num2z2"/>
    <w:rsid w:val="002650BD"/>
    <w:rPr>
      <w:rFonts w:ascii="Wingdings" w:hAnsi="Wingdings"/>
    </w:rPr>
  </w:style>
  <w:style w:type="character" w:customStyle="1" w:styleId="WW8Num2z3">
    <w:name w:val="WW8Num2z3"/>
    <w:rsid w:val="002650BD"/>
    <w:rPr>
      <w:rFonts w:ascii="Symbol" w:hAnsi="Symbol"/>
    </w:rPr>
  </w:style>
  <w:style w:type="character" w:customStyle="1" w:styleId="WW8Num3z0">
    <w:name w:val="WW8Num3z0"/>
    <w:rsid w:val="002650BD"/>
    <w:rPr>
      <w:rFonts w:ascii="Times New Roman" w:hAnsi="Times New Roman"/>
      <w:b w:val="0"/>
      <w:i w:val="0"/>
      <w:sz w:val="22"/>
      <w:u w:val="none"/>
    </w:rPr>
  </w:style>
  <w:style w:type="character" w:customStyle="1" w:styleId="WW8Num4z0">
    <w:name w:val="WW8Num4z0"/>
    <w:rsid w:val="002650BD"/>
    <w:rPr>
      <w:rFonts w:ascii="Symbol" w:hAnsi="Symbol"/>
    </w:rPr>
  </w:style>
  <w:style w:type="character" w:customStyle="1" w:styleId="WW8Num4z1">
    <w:name w:val="WW8Num4z1"/>
    <w:rsid w:val="002650BD"/>
    <w:rPr>
      <w:rFonts w:ascii="Courier New" w:hAnsi="Courier New" w:cs="Courier New"/>
    </w:rPr>
  </w:style>
  <w:style w:type="character" w:customStyle="1" w:styleId="WW8Num4z2">
    <w:name w:val="WW8Num4z2"/>
    <w:rsid w:val="002650BD"/>
    <w:rPr>
      <w:rFonts w:ascii="Wingdings" w:hAnsi="Wingdings"/>
    </w:rPr>
  </w:style>
  <w:style w:type="character" w:customStyle="1" w:styleId="WW8Num5z0">
    <w:name w:val="WW8Num5z0"/>
    <w:rsid w:val="002650BD"/>
    <w:rPr>
      <w:rFonts w:ascii="Times New Roman" w:hAnsi="Times New Roman"/>
      <w:b w:val="0"/>
      <w:i w:val="0"/>
      <w:sz w:val="22"/>
      <w:u w:val="none"/>
    </w:rPr>
  </w:style>
  <w:style w:type="character" w:customStyle="1" w:styleId="1f8">
    <w:name w:val="Основной шрифт абзаца1"/>
    <w:rsid w:val="002650BD"/>
  </w:style>
  <w:style w:type="paragraph" w:customStyle="1" w:styleId="affffc">
    <w:name w:val="Заголовок"/>
    <w:basedOn w:val="a0"/>
    <w:next w:val="aa"/>
    <w:rsid w:val="002650BD"/>
    <w:pPr>
      <w:keepNext/>
      <w:spacing w:before="240" w:after="120"/>
    </w:pPr>
    <w:rPr>
      <w:rFonts w:ascii="Arial" w:eastAsia="MS Mincho" w:hAnsi="Arial" w:cs="MS Mincho"/>
      <w:sz w:val="28"/>
      <w:szCs w:val="28"/>
      <w:lang w:eastAsia="ar-SA"/>
    </w:rPr>
  </w:style>
  <w:style w:type="paragraph" w:customStyle="1" w:styleId="1f9">
    <w:name w:val="Название1"/>
    <w:basedOn w:val="a0"/>
    <w:rsid w:val="002650BD"/>
    <w:pPr>
      <w:suppressLineNumbers/>
      <w:spacing w:before="120" w:after="120"/>
    </w:pPr>
    <w:rPr>
      <w:rFonts w:cs="MS Mincho"/>
      <w:i/>
      <w:iCs/>
      <w:lang w:eastAsia="ar-SA"/>
    </w:rPr>
  </w:style>
  <w:style w:type="paragraph" w:customStyle="1" w:styleId="1fa">
    <w:name w:val="заголовок 1"/>
    <w:basedOn w:val="a0"/>
    <w:next w:val="a0"/>
    <w:rsid w:val="002650BD"/>
    <w:pPr>
      <w:keepNext/>
      <w:jc w:val="both"/>
      <w:outlineLvl w:val="0"/>
    </w:pPr>
    <w:rPr>
      <w:sz w:val="28"/>
    </w:rPr>
  </w:style>
  <w:style w:type="character" w:customStyle="1" w:styleId="Exact">
    <w:name w:val="Подпись к картинке Exact"/>
    <w:link w:val="affffd"/>
    <w:rsid w:val="002650BD"/>
    <w:rPr>
      <w:rFonts w:ascii="Tahoma" w:hAnsi="Tahoma"/>
      <w:b/>
      <w:bCs/>
      <w:spacing w:val="24"/>
      <w:sz w:val="18"/>
      <w:szCs w:val="18"/>
      <w:shd w:val="clear" w:color="auto" w:fill="FFFFFF"/>
      <w:lang w:val="en-US" w:eastAsia="en-US"/>
    </w:rPr>
  </w:style>
  <w:style w:type="paragraph" w:customStyle="1" w:styleId="affffd">
    <w:name w:val="Подпись к картинке"/>
    <w:basedOn w:val="a0"/>
    <w:link w:val="Exact"/>
    <w:rsid w:val="002650BD"/>
    <w:pPr>
      <w:widowControl w:val="0"/>
      <w:shd w:val="clear" w:color="auto" w:fill="FFFFFF"/>
      <w:spacing w:line="240" w:lineRule="atLeast"/>
    </w:pPr>
    <w:rPr>
      <w:rFonts w:ascii="Tahoma" w:hAnsi="Tahoma"/>
      <w:b/>
      <w:bCs/>
      <w:spacing w:val="24"/>
      <w:sz w:val="18"/>
      <w:szCs w:val="18"/>
      <w:lang w:val="en-US" w:eastAsia="en-US"/>
    </w:rPr>
  </w:style>
  <w:style w:type="paragraph" w:customStyle="1" w:styleId="Normal1">
    <w:name w:val="Normal1"/>
    <w:rsid w:val="002650BD"/>
    <w:pPr>
      <w:suppressAutoHyphens/>
    </w:pPr>
    <w:rPr>
      <w:rFonts w:eastAsia="Calibri"/>
      <w:sz w:val="24"/>
      <w:szCs w:val="24"/>
      <w:lang w:eastAsia="ar-SA"/>
    </w:rPr>
  </w:style>
  <w:style w:type="character" w:customStyle="1" w:styleId="FontStyle14">
    <w:name w:val="Font Style14"/>
    <w:rsid w:val="002650BD"/>
    <w:rPr>
      <w:rFonts w:ascii="Arial Unicode MS" w:eastAsia="Arial Unicode MS" w:cs="Arial Unicode MS"/>
      <w:sz w:val="16"/>
      <w:szCs w:val="16"/>
    </w:rPr>
  </w:style>
  <w:style w:type="character" w:customStyle="1" w:styleId="affffe">
    <w:name w:val="Основной текст + Не полужирный"/>
    <w:rsid w:val="002650BD"/>
    <w:rPr>
      <w:rFonts w:ascii="Times New Roman" w:hAnsi="Times New Roman" w:cs="Times New Roman"/>
      <w:sz w:val="24"/>
      <w:u w:val="none"/>
      <w:lang w:val="ru-RU" w:eastAsia="ar-SA" w:bidi="ar-SA"/>
    </w:rPr>
  </w:style>
  <w:style w:type="paragraph" w:customStyle="1" w:styleId="msonormalcxspmiddle">
    <w:name w:val="msonormalcxspmiddle"/>
    <w:basedOn w:val="a0"/>
    <w:rsid w:val="002650BD"/>
    <w:pPr>
      <w:spacing w:before="100" w:beforeAutospacing="1" w:after="100" w:afterAutospacing="1"/>
    </w:pPr>
  </w:style>
  <w:style w:type="paragraph" w:customStyle="1" w:styleId="BodyTextIndent21">
    <w:name w:val="Body Text Indent 21"/>
    <w:basedOn w:val="a0"/>
    <w:rsid w:val="006F10B3"/>
    <w:pPr>
      <w:widowControl w:val="0"/>
      <w:ind w:firstLine="567"/>
      <w:jc w:val="both"/>
    </w:pPr>
    <w:rPr>
      <w:sz w:val="28"/>
      <w:szCs w:val="28"/>
    </w:rPr>
  </w:style>
  <w:style w:type="paragraph" w:customStyle="1" w:styleId="1fb">
    <w:name w:val="Знак1"/>
    <w:basedOn w:val="a0"/>
    <w:rsid w:val="003A5359"/>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F05A03"/>
    <w:rPr>
      <w:rFonts w:ascii="Arial" w:hAnsi="Arial" w:cs="Arial"/>
    </w:rPr>
  </w:style>
  <w:style w:type="paragraph" w:customStyle="1" w:styleId="46">
    <w:name w:val="Абзац списка4"/>
    <w:basedOn w:val="a0"/>
    <w:uiPriority w:val="34"/>
    <w:qFormat/>
    <w:rsid w:val="00AC0B4F"/>
    <w:pPr>
      <w:spacing w:after="200" w:line="276" w:lineRule="auto"/>
      <w:ind w:left="720"/>
      <w:contextualSpacing/>
    </w:pPr>
    <w:rPr>
      <w:rFonts w:ascii="Calibri" w:hAnsi="Calibri"/>
      <w:sz w:val="22"/>
      <w:szCs w:val="22"/>
      <w:lang w:eastAsia="en-US"/>
    </w:rPr>
  </w:style>
  <w:style w:type="paragraph" w:customStyle="1" w:styleId="6d">
    <w:name w:val="Знак Знак6 Знак Знак Знак Знак"/>
    <w:basedOn w:val="a0"/>
    <w:rsid w:val="00B674ED"/>
    <w:pPr>
      <w:spacing w:before="100" w:beforeAutospacing="1" w:after="100" w:afterAutospacing="1"/>
    </w:pPr>
    <w:rPr>
      <w:rFonts w:ascii="Tahoma" w:hAnsi="Tahoma"/>
      <w:sz w:val="20"/>
      <w:szCs w:val="20"/>
      <w:lang w:val="en-US" w:eastAsia="en-US"/>
    </w:rPr>
  </w:style>
  <w:style w:type="paragraph" w:customStyle="1" w:styleId="52">
    <w:name w:val="Абзац списка5"/>
    <w:basedOn w:val="a0"/>
    <w:rsid w:val="00C57A62"/>
    <w:pPr>
      <w:ind w:left="720"/>
    </w:pPr>
    <w:rPr>
      <w:sz w:val="28"/>
      <w:szCs w:val="28"/>
      <w:lang w:eastAsia="ar-SA"/>
    </w:rPr>
  </w:style>
  <w:style w:type="paragraph" w:customStyle="1" w:styleId="6e">
    <w:name w:val="Абзац списка6"/>
    <w:basedOn w:val="a0"/>
    <w:rsid w:val="009C4562"/>
    <w:pPr>
      <w:ind w:left="720"/>
    </w:pPr>
    <w:rPr>
      <w:sz w:val="28"/>
      <w:szCs w:val="28"/>
      <w:lang w:eastAsia="ar-SA"/>
    </w:rPr>
  </w:style>
  <w:style w:type="paragraph" w:customStyle="1" w:styleId="6f">
    <w:name w:val="Знак Знак6 Знак Знак Знак Знак"/>
    <w:basedOn w:val="a0"/>
    <w:rsid w:val="009C456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42213056">
      <w:bodyDiv w:val="1"/>
      <w:marLeft w:val="0"/>
      <w:marRight w:val="0"/>
      <w:marTop w:val="0"/>
      <w:marBottom w:val="0"/>
      <w:divBdr>
        <w:top w:val="none" w:sz="0" w:space="0" w:color="auto"/>
        <w:left w:val="none" w:sz="0" w:space="0" w:color="auto"/>
        <w:bottom w:val="none" w:sz="0" w:space="0" w:color="auto"/>
        <w:right w:val="none" w:sz="0" w:space="0" w:color="auto"/>
      </w:divBdr>
    </w:div>
    <w:div w:id="47188533">
      <w:bodyDiv w:val="1"/>
      <w:marLeft w:val="0"/>
      <w:marRight w:val="0"/>
      <w:marTop w:val="0"/>
      <w:marBottom w:val="0"/>
      <w:divBdr>
        <w:top w:val="none" w:sz="0" w:space="0" w:color="auto"/>
        <w:left w:val="none" w:sz="0" w:space="0" w:color="auto"/>
        <w:bottom w:val="none" w:sz="0" w:space="0" w:color="auto"/>
        <w:right w:val="none" w:sz="0" w:space="0" w:color="auto"/>
      </w:divBdr>
    </w:div>
    <w:div w:id="87506353">
      <w:bodyDiv w:val="1"/>
      <w:marLeft w:val="0"/>
      <w:marRight w:val="0"/>
      <w:marTop w:val="0"/>
      <w:marBottom w:val="0"/>
      <w:divBdr>
        <w:top w:val="none" w:sz="0" w:space="0" w:color="auto"/>
        <w:left w:val="none" w:sz="0" w:space="0" w:color="auto"/>
        <w:bottom w:val="none" w:sz="0" w:space="0" w:color="auto"/>
        <w:right w:val="none" w:sz="0" w:space="0" w:color="auto"/>
      </w:divBdr>
    </w:div>
    <w:div w:id="139805821">
      <w:bodyDiv w:val="1"/>
      <w:marLeft w:val="0"/>
      <w:marRight w:val="0"/>
      <w:marTop w:val="0"/>
      <w:marBottom w:val="0"/>
      <w:divBdr>
        <w:top w:val="none" w:sz="0" w:space="0" w:color="auto"/>
        <w:left w:val="none" w:sz="0" w:space="0" w:color="auto"/>
        <w:bottom w:val="none" w:sz="0" w:space="0" w:color="auto"/>
        <w:right w:val="none" w:sz="0" w:space="0" w:color="auto"/>
      </w:divBdr>
      <w:divsChild>
        <w:div w:id="1426799564">
          <w:marLeft w:val="0"/>
          <w:marRight w:val="0"/>
          <w:marTop w:val="0"/>
          <w:marBottom w:val="0"/>
          <w:divBdr>
            <w:top w:val="none" w:sz="0" w:space="0" w:color="auto"/>
            <w:left w:val="none" w:sz="0" w:space="0" w:color="auto"/>
            <w:bottom w:val="none" w:sz="0" w:space="0" w:color="auto"/>
            <w:right w:val="none" w:sz="0" w:space="0" w:color="auto"/>
          </w:divBdr>
        </w:div>
      </w:divsChild>
    </w:div>
    <w:div w:id="286593984">
      <w:bodyDiv w:val="1"/>
      <w:marLeft w:val="0"/>
      <w:marRight w:val="0"/>
      <w:marTop w:val="0"/>
      <w:marBottom w:val="0"/>
      <w:divBdr>
        <w:top w:val="none" w:sz="0" w:space="0" w:color="auto"/>
        <w:left w:val="none" w:sz="0" w:space="0" w:color="auto"/>
        <w:bottom w:val="none" w:sz="0" w:space="0" w:color="auto"/>
        <w:right w:val="none" w:sz="0" w:space="0" w:color="auto"/>
      </w:divBdr>
    </w:div>
    <w:div w:id="319387085">
      <w:bodyDiv w:val="1"/>
      <w:marLeft w:val="0"/>
      <w:marRight w:val="0"/>
      <w:marTop w:val="0"/>
      <w:marBottom w:val="0"/>
      <w:divBdr>
        <w:top w:val="none" w:sz="0" w:space="0" w:color="auto"/>
        <w:left w:val="none" w:sz="0" w:space="0" w:color="auto"/>
        <w:bottom w:val="none" w:sz="0" w:space="0" w:color="auto"/>
        <w:right w:val="none" w:sz="0" w:space="0" w:color="auto"/>
      </w:divBdr>
    </w:div>
    <w:div w:id="675808400">
      <w:bodyDiv w:val="1"/>
      <w:marLeft w:val="0"/>
      <w:marRight w:val="0"/>
      <w:marTop w:val="0"/>
      <w:marBottom w:val="0"/>
      <w:divBdr>
        <w:top w:val="none" w:sz="0" w:space="0" w:color="auto"/>
        <w:left w:val="none" w:sz="0" w:space="0" w:color="auto"/>
        <w:bottom w:val="none" w:sz="0" w:space="0" w:color="auto"/>
        <w:right w:val="none" w:sz="0" w:space="0" w:color="auto"/>
      </w:divBdr>
    </w:div>
    <w:div w:id="822699243">
      <w:bodyDiv w:val="1"/>
      <w:marLeft w:val="0"/>
      <w:marRight w:val="0"/>
      <w:marTop w:val="0"/>
      <w:marBottom w:val="0"/>
      <w:divBdr>
        <w:top w:val="none" w:sz="0" w:space="0" w:color="auto"/>
        <w:left w:val="none" w:sz="0" w:space="0" w:color="auto"/>
        <w:bottom w:val="none" w:sz="0" w:space="0" w:color="auto"/>
        <w:right w:val="none" w:sz="0" w:space="0" w:color="auto"/>
      </w:divBdr>
    </w:div>
    <w:div w:id="929124356">
      <w:bodyDiv w:val="1"/>
      <w:marLeft w:val="0"/>
      <w:marRight w:val="0"/>
      <w:marTop w:val="0"/>
      <w:marBottom w:val="0"/>
      <w:divBdr>
        <w:top w:val="none" w:sz="0" w:space="0" w:color="auto"/>
        <w:left w:val="none" w:sz="0" w:space="0" w:color="auto"/>
        <w:bottom w:val="none" w:sz="0" w:space="0" w:color="auto"/>
        <w:right w:val="none" w:sz="0" w:space="0" w:color="auto"/>
      </w:divBdr>
    </w:div>
    <w:div w:id="1003169342">
      <w:bodyDiv w:val="1"/>
      <w:marLeft w:val="0"/>
      <w:marRight w:val="0"/>
      <w:marTop w:val="0"/>
      <w:marBottom w:val="0"/>
      <w:divBdr>
        <w:top w:val="none" w:sz="0" w:space="0" w:color="auto"/>
        <w:left w:val="none" w:sz="0" w:space="0" w:color="auto"/>
        <w:bottom w:val="none" w:sz="0" w:space="0" w:color="auto"/>
        <w:right w:val="none" w:sz="0" w:space="0" w:color="auto"/>
      </w:divBdr>
    </w:div>
    <w:div w:id="1229922950">
      <w:bodyDiv w:val="1"/>
      <w:marLeft w:val="0"/>
      <w:marRight w:val="0"/>
      <w:marTop w:val="0"/>
      <w:marBottom w:val="0"/>
      <w:divBdr>
        <w:top w:val="none" w:sz="0" w:space="0" w:color="auto"/>
        <w:left w:val="none" w:sz="0" w:space="0" w:color="auto"/>
        <w:bottom w:val="none" w:sz="0" w:space="0" w:color="auto"/>
        <w:right w:val="none" w:sz="0" w:space="0" w:color="auto"/>
      </w:divBdr>
    </w:div>
    <w:div w:id="1315991738">
      <w:bodyDiv w:val="1"/>
      <w:marLeft w:val="0"/>
      <w:marRight w:val="0"/>
      <w:marTop w:val="0"/>
      <w:marBottom w:val="0"/>
      <w:divBdr>
        <w:top w:val="none" w:sz="0" w:space="0" w:color="auto"/>
        <w:left w:val="none" w:sz="0" w:space="0" w:color="auto"/>
        <w:bottom w:val="none" w:sz="0" w:space="0" w:color="auto"/>
        <w:right w:val="none" w:sz="0" w:space="0" w:color="auto"/>
      </w:divBdr>
    </w:div>
    <w:div w:id="1317687466">
      <w:bodyDiv w:val="1"/>
      <w:marLeft w:val="0"/>
      <w:marRight w:val="0"/>
      <w:marTop w:val="0"/>
      <w:marBottom w:val="0"/>
      <w:divBdr>
        <w:top w:val="none" w:sz="0" w:space="0" w:color="auto"/>
        <w:left w:val="none" w:sz="0" w:space="0" w:color="auto"/>
        <w:bottom w:val="none" w:sz="0" w:space="0" w:color="auto"/>
        <w:right w:val="none" w:sz="0" w:space="0" w:color="auto"/>
      </w:divBdr>
    </w:div>
    <w:div w:id="1618024690">
      <w:bodyDiv w:val="1"/>
      <w:marLeft w:val="0"/>
      <w:marRight w:val="0"/>
      <w:marTop w:val="0"/>
      <w:marBottom w:val="0"/>
      <w:divBdr>
        <w:top w:val="none" w:sz="0" w:space="0" w:color="auto"/>
        <w:left w:val="none" w:sz="0" w:space="0" w:color="auto"/>
        <w:bottom w:val="none" w:sz="0" w:space="0" w:color="auto"/>
        <w:right w:val="none" w:sz="0" w:space="0" w:color="auto"/>
      </w:divBdr>
    </w:div>
    <w:div w:id="1752121486">
      <w:bodyDiv w:val="1"/>
      <w:marLeft w:val="0"/>
      <w:marRight w:val="0"/>
      <w:marTop w:val="0"/>
      <w:marBottom w:val="0"/>
      <w:divBdr>
        <w:top w:val="none" w:sz="0" w:space="0" w:color="auto"/>
        <w:left w:val="none" w:sz="0" w:space="0" w:color="auto"/>
        <w:bottom w:val="none" w:sz="0" w:space="0" w:color="auto"/>
        <w:right w:val="none" w:sz="0" w:space="0" w:color="auto"/>
      </w:divBdr>
    </w:div>
    <w:div w:id="1871845087">
      <w:bodyDiv w:val="1"/>
      <w:marLeft w:val="0"/>
      <w:marRight w:val="0"/>
      <w:marTop w:val="0"/>
      <w:marBottom w:val="0"/>
      <w:divBdr>
        <w:top w:val="none" w:sz="0" w:space="0" w:color="auto"/>
        <w:left w:val="none" w:sz="0" w:space="0" w:color="auto"/>
        <w:bottom w:val="none" w:sz="0" w:space="0" w:color="auto"/>
        <w:right w:val="none" w:sz="0" w:space="0" w:color="auto"/>
      </w:divBdr>
    </w:div>
    <w:div w:id="19362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16BA805A8575E57E23C4F9C4301DDC76D8B8CC9C14E8EDB488D7ADD32F86136B1C960A4ACC8D960AFC76CF1A4DB5AA4D3381CDC991762DVBP4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v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58F9D2F7D05DCFE35CDF7E3037AA4E64051FB51464F2ADF2B0D5C067F52DFD10E4A399E60BCAC190B805F9CB6505A9EBE459B43F3D79201Cm8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FA9AFFBBB68AD97A69F373DFAB355E25260D092BAACE709991C0D6D38D0F5D8B9C001F439E4D9FC498E4033493A0EBC1B59FFE8AA9C7B8D40S5I" TargetMode="External"/><Relationship Id="rId4" Type="http://schemas.microsoft.com/office/2007/relationships/stylesWithEffects" Target="stylesWithEffects.xml"/><Relationship Id="rId9" Type="http://schemas.openxmlformats.org/officeDocument/2006/relationships/hyperlink" Target="consultantplus://offline/ref=EFA9AFFBBB68AD97A69F373DFAB355E25260D592B7A8E709991C0D6D38D0F5D8B9C001F439E4D9FC488E4033493A0EBC1B59FFE8AA9C7B8D40S5I" TargetMode="External"/><Relationship Id="rId14" Type="http://schemas.openxmlformats.org/officeDocument/2006/relationships/hyperlink" Target="https://sudact.ru/law/postanovlenie-pravitelstva-rf-ot-30122017-n-1710/gosudarstvennaia-programma-rossiiskoi-federatsii-obesp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720F-C343-4467-8B3C-42CC23FC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1</Pages>
  <Words>23153</Words>
  <Characters>131976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DNA Project</Company>
  <LinksUpToDate>false</LinksUpToDate>
  <CharactersWithSpaces>154820</CharactersWithSpaces>
  <SharedDoc>false</SharedDoc>
  <HLinks>
    <vt:vector size="36" baseType="variant">
      <vt:variant>
        <vt:i4>720990</vt:i4>
      </vt:variant>
      <vt:variant>
        <vt:i4>21</vt:i4>
      </vt:variant>
      <vt:variant>
        <vt:i4>0</vt:i4>
      </vt:variant>
      <vt:variant>
        <vt:i4>5</vt:i4>
      </vt:variant>
      <vt:variant>
        <vt:lpwstr>consultantplus://offline/ref=08E27576FA8E164F4D76DA464B694345589CFBEDA593CC4F16E3FE86FBuEN5G</vt:lpwstr>
      </vt:variant>
      <vt:variant>
        <vt:lpwstr/>
      </vt:variant>
      <vt:variant>
        <vt:i4>6357043</vt:i4>
      </vt:variant>
      <vt:variant>
        <vt:i4>18</vt:i4>
      </vt:variant>
      <vt:variant>
        <vt:i4>0</vt:i4>
      </vt:variant>
      <vt:variant>
        <vt:i4>5</vt:i4>
      </vt:variant>
      <vt:variant>
        <vt:lpwstr/>
      </vt:variant>
      <vt:variant>
        <vt:lpwstr>Par313</vt:lpwstr>
      </vt:variant>
      <vt:variant>
        <vt:i4>6684722</vt:i4>
      </vt:variant>
      <vt:variant>
        <vt:i4>15</vt:i4>
      </vt:variant>
      <vt:variant>
        <vt:i4>0</vt:i4>
      </vt:variant>
      <vt:variant>
        <vt:i4>5</vt:i4>
      </vt:variant>
      <vt:variant>
        <vt:lpwstr/>
      </vt:variant>
      <vt:variant>
        <vt:lpwstr>Par304</vt:lpwstr>
      </vt:variant>
      <vt:variant>
        <vt:i4>6619184</vt:i4>
      </vt:variant>
      <vt:variant>
        <vt:i4>12</vt:i4>
      </vt:variant>
      <vt:variant>
        <vt:i4>0</vt:i4>
      </vt:variant>
      <vt:variant>
        <vt:i4>5</vt:i4>
      </vt:variant>
      <vt:variant>
        <vt:lpwstr/>
      </vt:variant>
      <vt:variant>
        <vt:lpwstr>Par226</vt:lpwstr>
      </vt:variant>
      <vt:variant>
        <vt:i4>4980739</vt:i4>
      </vt:variant>
      <vt:variant>
        <vt:i4>9</vt:i4>
      </vt:variant>
      <vt:variant>
        <vt:i4>0</vt:i4>
      </vt:variant>
      <vt:variant>
        <vt:i4>5</vt:i4>
      </vt:variant>
      <vt:variant>
        <vt:lpwstr>garantf1://70294596.1000/</vt:lpwstr>
      </vt:variant>
      <vt:variant>
        <vt:lpwstr/>
      </vt:variant>
      <vt:variant>
        <vt:i4>4653059</vt:i4>
      </vt:variant>
      <vt:variant>
        <vt:i4>6</vt:i4>
      </vt:variant>
      <vt:variant>
        <vt:i4>0</vt:i4>
      </vt:variant>
      <vt:variant>
        <vt:i4>5</vt:i4>
      </vt:variant>
      <vt:variant>
        <vt:lpwstr>garantf1://70391764.1000/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SamLab.ws</dc:creator>
  <cp:lastModifiedBy>Ирина Г. Ануфриева</cp:lastModifiedBy>
  <cp:revision>818</cp:revision>
  <cp:lastPrinted>2021-03-01T06:00:00Z</cp:lastPrinted>
  <dcterms:created xsi:type="dcterms:W3CDTF">2019-12-06T16:06:00Z</dcterms:created>
  <dcterms:modified xsi:type="dcterms:W3CDTF">2021-03-01T06:01:00Z</dcterms:modified>
</cp:coreProperties>
</file>