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администрации города Невинномысска Ставропольского края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19 мая 2015 г. N 1227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сервитутов"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042E0">
          <w:rPr>
            <w:rFonts w:ascii="Arial" w:hAnsi="Arial" w:cs="Arial"/>
            <w:color w:val="106BBE"/>
            <w:sz w:val="24"/>
            <w:szCs w:val="24"/>
          </w:rPr>
          <w:t>Земельным кодексом</w:t>
        </w:r>
      </w:hyperlink>
      <w:r w:rsidRPr="003042E0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042E0">
        <w:rPr>
          <w:rFonts w:ascii="Arial" w:hAnsi="Arial" w:cs="Arial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услуг", </w:t>
      </w:r>
      <w:hyperlink r:id="rId7" w:history="1">
        <w:r w:rsidRPr="003042E0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3042E0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утвержденным </w:t>
      </w:r>
      <w:hyperlink r:id="rId8" w:history="1">
        <w:r w:rsidRPr="003042E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 города Невинномысска от 14 марта 2012 г. N 551, постановляю: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bookmarkStart w:id="1" w:name="_GoBack"/>
      <w:r w:rsidRPr="003042E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3042E0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3042E0">
        <w:rPr>
          <w:rFonts w:ascii="Arial" w:hAnsi="Arial" w:cs="Arial"/>
          <w:sz w:val="24"/>
          <w:szCs w:val="24"/>
        </w:rPr>
        <w:t xml:space="preserve">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0"/>
      <w:r w:rsidRPr="003042E0">
        <w:rPr>
          <w:rFonts w:ascii="Arial" w:hAnsi="Arial" w:cs="Arial"/>
          <w:sz w:val="24"/>
          <w:szCs w:val="24"/>
        </w:rPr>
        <w:t xml:space="preserve">2. Настоящее постановление подлежит обнародованию путем размещения на </w:t>
      </w:r>
      <w:hyperlink r:id="rId9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 города Невинномысска в информационно-телекоммуникационной сети "Интернет".</w:t>
      </w:r>
    </w:p>
    <w:bookmarkEnd w:id="2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3042E0" w:rsidRPr="003042E0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proofErr w:type="gramStart"/>
            <w:r w:rsidRPr="003042E0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Pr="003042E0">
              <w:rPr>
                <w:rFonts w:ascii="Arial" w:hAnsi="Arial" w:cs="Arial"/>
                <w:sz w:val="24"/>
                <w:szCs w:val="24"/>
              </w:rPr>
              <w:br/>
              <w:t>администрации города Невинномысска</w:t>
            </w:r>
            <w:r w:rsidRPr="003042E0">
              <w:rPr>
                <w:rFonts w:ascii="Arial" w:hAnsi="Arial" w:cs="Arial"/>
                <w:sz w:val="24"/>
                <w:szCs w:val="24"/>
              </w:rPr>
              <w:br/>
              <w:t>Ставропольского края</w:t>
            </w:r>
            <w:proofErr w:type="gram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В.П. </w:t>
            </w:r>
            <w:proofErr w:type="spellStart"/>
            <w:r w:rsidRPr="003042E0">
              <w:rPr>
                <w:rFonts w:ascii="Arial" w:hAnsi="Arial" w:cs="Arial"/>
                <w:sz w:val="24"/>
                <w:szCs w:val="24"/>
              </w:rPr>
              <w:t>Шестак</w:t>
            </w:r>
            <w:proofErr w:type="spellEnd"/>
          </w:p>
        </w:tc>
      </w:tr>
      <w:bookmarkEnd w:id="1"/>
    </w:tbl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0"/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3042E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 Невинномысска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>от 19 мая 2015 г. N 1227)</w:t>
      </w:r>
      <w:proofErr w:type="gramEnd"/>
    </w:p>
    <w:bookmarkEnd w:id="3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I. Общие положения</w:t>
      </w:r>
    </w:p>
    <w:bookmarkEnd w:id="4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"/>
      <w:r w:rsidRPr="003042E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042E0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 (далее - административный регламент, муниципальная услуга) разработан в целях повышения качества исполнения и доступности результатов предоставления услуги</w:t>
      </w:r>
      <w:proofErr w:type="gramEnd"/>
      <w:r w:rsidRPr="003042E0">
        <w:rPr>
          <w:rFonts w:ascii="Arial" w:hAnsi="Arial" w:cs="Arial"/>
          <w:sz w:val="24"/>
          <w:szCs w:val="24"/>
        </w:rPr>
        <w:t>, создания комфортных условий для участников отношений, возникающих при предоставлении услуги, а также определяет порядок, стандарт, сроки и последовательность действий (административных процедур) управления архитектуры и градостроительства администрации города Невинномысска по предоставлению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"/>
      <w:bookmarkEnd w:id="5"/>
      <w:r w:rsidRPr="003042E0">
        <w:rPr>
          <w:rFonts w:ascii="Arial" w:hAnsi="Arial" w:cs="Arial"/>
          <w:sz w:val="24"/>
          <w:szCs w:val="24"/>
        </w:rPr>
        <w:t>2. Действие настоящего административного регламента распространяется на правоотношения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1"/>
      <w:bookmarkEnd w:id="6"/>
      <w:proofErr w:type="gramStart"/>
      <w:r w:rsidRPr="003042E0">
        <w:rPr>
          <w:rFonts w:ascii="Arial" w:hAnsi="Arial" w:cs="Arial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2"/>
      <w:bookmarkEnd w:id="7"/>
      <w:r w:rsidRPr="003042E0">
        <w:rPr>
          <w:rFonts w:ascii="Arial" w:hAnsi="Arial" w:cs="Arial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3"/>
      <w:bookmarkEnd w:id="8"/>
      <w:r w:rsidRPr="003042E0">
        <w:rPr>
          <w:rFonts w:ascii="Arial" w:hAnsi="Arial" w:cs="Arial"/>
          <w:sz w:val="24"/>
          <w:szCs w:val="24"/>
        </w:rPr>
        <w:t>3) в целях осуществления геологического изучения недр на срок действия соответствующей лицензии.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3"/>
      <w:bookmarkEnd w:id="9"/>
      <w:r w:rsidRPr="003042E0">
        <w:rPr>
          <w:rFonts w:ascii="Arial" w:hAnsi="Arial" w:cs="Arial"/>
          <w:sz w:val="24"/>
          <w:szCs w:val="24"/>
        </w:rPr>
        <w:t>3. Заявителями, имеющими право на получение муниципальной услуги, являются физические или юридические лица, индивидуальные предприниматели, а также их законные представители, наделенные полномочиями выступать от имени заявителей (далее - заявитель).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4"/>
      <w:bookmarkEnd w:id="10"/>
      <w:r w:rsidRPr="003042E0">
        <w:rPr>
          <w:rFonts w:ascii="Arial" w:hAnsi="Arial" w:cs="Arial"/>
          <w:sz w:val="24"/>
          <w:szCs w:val="24"/>
        </w:rPr>
        <w:t>4. Муниципальная услуга предоставляется управлением архитектуры и градостроительства администрации города Невинномысска (далее - Управление).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41"/>
      <w:bookmarkEnd w:id="11"/>
      <w:r w:rsidRPr="003042E0">
        <w:rPr>
          <w:rFonts w:ascii="Arial" w:hAnsi="Arial" w:cs="Arial"/>
          <w:sz w:val="24"/>
          <w:szCs w:val="24"/>
        </w:rPr>
        <w:t>Для получения информации о порядке предоставления муниципальной услуги заявители обращаются: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411"/>
      <w:bookmarkEnd w:id="12"/>
      <w:r w:rsidRPr="003042E0">
        <w:rPr>
          <w:rFonts w:ascii="Arial" w:hAnsi="Arial" w:cs="Arial"/>
          <w:sz w:val="24"/>
          <w:szCs w:val="24"/>
        </w:rPr>
        <w:t>в Управление по адресу: Ставропольский край, город Невинномысск, улица Гагарина, 55.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42"/>
      <w:bookmarkEnd w:id="13"/>
      <w:r w:rsidRPr="003042E0">
        <w:rPr>
          <w:rFonts w:ascii="Arial" w:hAnsi="Arial" w:cs="Arial"/>
          <w:sz w:val="24"/>
          <w:szCs w:val="24"/>
        </w:rPr>
        <w:t>График работы: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421"/>
      <w:bookmarkEnd w:id="14"/>
      <w:r w:rsidRPr="003042E0">
        <w:rPr>
          <w:rFonts w:ascii="Arial" w:hAnsi="Arial" w:cs="Arial"/>
          <w:sz w:val="24"/>
          <w:szCs w:val="24"/>
        </w:rPr>
        <w:t>понедельник - четверг с 8.00 до 17.00;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422"/>
      <w:bookmarkEnd w:id="15"/>
      <w:r w:rsidRPr="003042E0">
        <w:rPr>
          <w:rFonts w:ascii="Arial" w:hAnsi="Arial" w:cs="Arial"/>
          <w:sz w:val="24"/>
          <w:szCs w:val="24"/>
        </w:rPr>
        <w:t>пятница с 8.00 до 16.00;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423"/>
      <w:bookmarkEnd w:id="16"/>
      <w:r w:rsidRPr="003042E0">
        <w:rPr>
          <w:rFonts w:ascii="Arial" w:hAnsi="Arial" w:cs="Arial"/>
          <w:sz w:val="24"/>
          <w:szCs w:val="24"/>
        </w:rPr>
        <w:t>приемные дни: вторник, четверг с 8.00 до 17.00;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424"/>
      <w:bookmarkEnd w:id="17"/>
      <w:r w:rsidRPr="003042E0">
        <w:rPr>
          <w:rFonts w:ascii="Arial" w:hAnsi="Arial" w:cs="Arial"/>
          <w:sz w:val="24"/>
          <w:szCs w:val="24"/>
        </w:rPr>
        <w:t>перерыв: с 12.00 до 13.00;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425"/>
      <w:bookmarkEnd w:id="18"/>
      <w:r w:rsidRPr="003042E0">
        <w:rPr>
          <w:rFonts w:ascii="Arial" w:hAnsi="Arial" w:cs="Arial"/>
          <w:sz w:val="24"/>
          <w:szCs w:val="24"/>
        </w:rPr>
        <w:lastRenderedPageBreak/>
        <w:t>выходные дни - суббота, воскресенье.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43"/>
      <w:bookmarkEnd w:id="19"/>
      <w:r w:rsidRPr="003042E0">
        <w:rPr>
          <w:rFonts w:ascii="Arial" w:hAnsi="Arial" w:cs="Arial"/>
          <w:sz w:val="24"/>
          <w:szCs w:val="24"/>
        </w:rPr>
        <w:t>Контактный телефон (факс) Управления: (8-86554) 3-67-37.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44"/>
      <w:bookmarkEnd w:id="20"/>
      <w:r w:rsidRPr="003042E0">
        <w:rPr>
          <w:rFonts w:ascii="Arial" w:hAnsi="Arial" w:cs="Arial"/>
          <w:sz w:val="24"/>
          <w:szCs w:val="24"/>
        </w:rPr>
        <w:t>Электронная почта Управления: uaig@bk.ru.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45"/>
      <w:bookmarkEnd w:id="21"/>
      <w:r w:rsidRPr="003042E0">
        <w:rPr>
          <w:rFonts w:ascii="Arial" w:hAnsi="Arial" w:cs="Arial"/>
          <w:sz w:val="24"/>
          <w:szCs w:val="24"/>
        </w:rPr>
        <w:t xml:space="preserve">Адрес официального сайта администрации города Невинномысска в информационно-телекоммуникационной сети "Интернет": </w:t>
      </w:r>
      <w:hyperlink r:id="rId10" w:history="1">
        <w:r w:rsidRPr="003042E0">
          <w:rPr>
            <w:rFonts w:ascii="Arial" w:hAnsi="Arial" w:cs="Arial"/>
            <w:color w:val="106BBE"/>
            <w:sz w:val="24"/>
            <w:szCs w:val="24"/>
          </w:rPr>
          <w:t>www.nevadm.ru</w:t>
        </w:r>
      </w:hyperlink>
      <w:r w:rsidRPr="003042E0">
        <w:rPr>
          <w:rFonts w:ascii="Arial" w:hAnsi="Arial" w:cs="Arial"/>
          <w:sz w:val="24"/>
          <w:szCs w:val="24"/>
        </w:rPr>
        <w:t xml:space="preserve"> (далее - официальный сайт администрации).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5"/>
      <w:bookmarkEnd w:id="22"/>
      <w:r w:rsidRPr="003042E0">
        <w:rPr>
          <w:rFonts w:ascii="Arial" w:hAnsi="Arial" w:cs="Arial"/>
          <w:sz w:val="24"/>
          <w:szCs w:val="24"/>
        </w:rPr>
        <w:t xml:space="preserve">5. Получение информации по вопросам предоставления муниципальной услуги, а также сведений о ходе предоставления муниципальной услуги в Управлении осуществляется </w:t>
      </w:r>
      <w:proofErr w:type="gramStart"/>
      <w:r w:rsidRPr="003042E0">
        <w:rPr>
          <w:rFonts w:ascii="Arial" w:hAnsi="Arial" w:cs="Arial"/>
          <w:sz w:val="24"/>
          <w:szCs w:val="24"/>
        </w:rPr>
        <w:t>при</w:t>
      </w:r>
      <w:proofErr w:type="gramEnd"/>
      <w:r w:rsidRPr="003042E0">
        <w:rPr>
          <w:rFonts w:ascii="Arial" w:hAnsi="Arial" w:cs="Arial"/>
          <w:sz w:val="24"/>
          <w:szCs w:val="24"/>
        </w:rPr>
        <w:t>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51"/>
      <w:bookmarkEnd w:id="23"/>
      <w:r w:rsidRPr="003042E0">
        <w:rPr>
          <w:rFonts w:ascii="Arial" w:hAnsi="Arial" w:cs="Arial"/>
          <w:sz w:val="24"/>
          <w:szCs w:val="24"/>
        </w:rPr>
        <w:t xml:space="preserve">личном </w:t>
      </w:r>
      <w:proofErr w:type="gramStart"/>
      <w:r w:rsidRPr="003042E0">
        <w:rPr>
          <w:rFonts w:ascii="Arial" w:hAnsi="Arial" w:cs="Arial"/>
          <w:sz w:val="24"/>
          <w:szCs w:val="24"/>
        </w:rPr>
        <w:t>обращении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заявителя;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52"/>
      <w:bookmarkEnd w:id="24"/>
      <w:r w:rsidRPr="003042E0">
        <w:rPr>
          <w:rFonts w:ascii="Arial" w:hAnsi="Arial" w:cs="Arial"/>
          <w:sz w:val="24"/>
          <w:szCs w:val="24"/>
        </w:rPr>
        <w:t xml:space="preserve">письменном </w:t>
      </w:r>
      <w:proofErr w:type="gramStart"/>
      <w:r w:rsidRPr="003042E0">
        <w:rPr>
          <w:rFonts w:ascii="Arial" w:hAnsi="Arial" w:cs="Arial"/>
          <w:sz w:val="24"/>
          <w:szCs w:val="24"/>
        </w:rPr>
        <w:t>обращении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заявителя;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53"/>
      <w:bookmarkEnd w:id="25"/>
      <w:proofErr w:type="gramStart"/>
      <w:r w:rsidRPr="003042E0">
        <w:rPr>
          <w:rFonts w:ascii="Arial" w:hAnsi="Arial" w:cs="Arial"/>
          <w:sz w:val="24"/>
          <w:szCs w:val="24"/>
        </w:rPr>
        <w:t>обращении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по телефону;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54"/>
      <w:bookmarkEnd w:id="26"/>
      <w:r w:rsidRPr="003042E0">
        <w:rPr>
          <w:rFonts w:ascii="Arial" w:hAnsi="Arial" w:cs="Arial"/>
          <w:sz w:val="24"/>
          <w:szCs w:val="24"/>
        </w:rPr>
        <w:t>на информационных стендах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55"/>
      <w:bookmarkEnd w:id="27"/>
      <w:r w:rsidRPr="003042E0">
        <w:rPr>
          <w:rFonts w:ascii="Arial" w:hAnsi="Arial" w:cs="Arial"/>
          <w:sz w:val="24"/>
          <w:szCs w:val="24"/>
        </w:rPr>
        <w:t xml:space="preserve">через </w:t>
      </w:r>
      <w:hyperlink r:id="rId11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официальный сайт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 и электронные почты, указанные в пункте 3 настоящего административного регламента;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56"/>
      <w:bookmarkEnd w:id="28"/>
      <w:r w:rsidRPr="003042E0">
        <w:rPr>
          <w:rFonts w:ascii="Arial" w:hAnsi="Arial" w:cs="Arial"/>
          <w:sz w:val="24"/>
          <w:szCs w:val="24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</w:t>
      </w:r>
      <w:hyperlink r:id="rId12" w:history="1">
        <w:r w:rsidRPr="003042E0">
          <w:rPr>
            <w:rFonts w:ascii="Arial" w:hAnsi="Arial" w:cs="Arial"/>
            <w:color w:val="106BBE"/>
            <w:sz w:val="24"/>
            <w:szCs w:val="24"/>
          </w:rPr>
          <w:t>www.gosuslugi.ru</w:t>
        </w:r>
      </w:hyperlink>
      <w:r w:rsidRPr="003042E0">
        <w:rPr>
          <w:rFonts w:ascii="Arial" w:hAnsi="Arial" w:cs="Arial"/>
          <w:sz w:val="24"/>
          <w:szCs w:val="24"/>
        </w:rPr>
        <w:t>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57"/>
      <w:bookmarkEnd w:id="29"/>
      <w:r w:rsidRPr="003042E0">
        <w:rPr>
          <w:rFonts w:ascii="Arial" w:hAnsi="Arial" w:cs="Arial"/>
          <w:sz w:val="24"/>
          <w:szCs w:val="24"/>
        </w:rPr>
        <w:t>Для заявителей на информационных стендах Управления размещается следующая информация: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571"/>
      <w:bookmarkEnd w:id="30"/>
      <w:r w:rsidRPr="003042E0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572"/>
      <w:bookmarkEnd w:id="31"/>
      <w:r w:rsidRPr="003042E0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573"/>
      <w:bookmarkEnd w:id="32"/>
      <w:r w:rsidRPr="003042E0">
        <w:rPr>
          <w:rFonts w:ascii="Arial" w:hAnsi="Arial" w:cs="Arial"/>
          <w:sz w:val="24"/>
          <w:szCs w:val="24"/>
        </w:rPr>
        <w:t>порядок обжалования действий (бездействия), а также решений должностных лиц Управления, участвующих в предоставлении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6"/>
      <w:bookmarkEnd w:id="33"/>
      <w:r w:rsidRPr="003042E0">
        <w:rPr>
          <w:rFonts w:ascii="Arial" w:hAnsi="Arial" w:cs="Arial"/>
          <w:sz w:val="24"/>
          <w:szCs w:val="24"/>
        </w:rPr>
        <w:t>6. Консультации заявителей по предоставлению муниципальной услуги проводятся специалистами Управления в устной форме во время приема, с ознакомлением c законодательной и нормативно-правовой документацией, регламентирующей предоставление муниципальной услуги данного вида.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61"/>
      <w:bookmarkEnd w:id="34"/>
      <w:r w:rsidRPr="003042E0">
        <w:rPr>
          <w:rFonts w:ascii="Arial" w:hAnsi="Arial" w:cs="Arial"/>
          <w:sz w:val="24"/>
          <w:szCs w:val="24"/>
        </w:rPr>
        <w:t>При личном обращении или обращении по телефону предоставляется следующая информация: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611"/>
      <w:bookmarkEnd w:id="35"/>
      <w:r w:rsidRPr="003042E0">
        <w:rPr>
          <w:rFonts w:ascii="Arial" w:hAnsi="Arial" w:cs="Arial"/>
          <w:sz w:val="24"/>
          <w:szCs w:val="24"/>
        </w:rPr>
        <w:t>сведения о местонахождении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612"/>
      <w:bookmarkEnd w:id="36"/>
      <w:r w:rsidRPr="003042E0">
        <w:rPr>
          <w:rFonts w:ascii="Arial" w:hAnsi="Arial" w:cs="Arial"/>
          <w:sz w:val="24"/>
          <w:szCs w:val="24"/>
        </w:rPr>
        <w:t>контактные телефоны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613"/>
      <w:bookmarkEnd w:id="37"/>
      <w:r w:rsidRPr="003042E0">
        <w:rPr>
          <w:rFonts w:ascii="Arial" w:hAnsi="Arial" w:cs="Arial"/>
          <w:sz w:val="24"/>
          <w:szCs w:val="24"/>
        </w:rPr>
        <w:t>режим работы Управления и номера кабинетов;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614"/>
      <w:bookmarkEnd w:id="38"/>
      <w:r w:rsidRPr="003042E0">
        <w:rPr>
          <w:rFonts w:ascii="Arial" w:hAnsi="Arial" w:cs="Arial"/>
          <w:sz w:val="24"/>
          <w:szCs w:val="24"/>
        </w:rPr>
        <w:t>график приема специалистами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615"/>
      <w:bookmarkEnd w:id="39"/>
      <w:r w:rsidRPr="003042E0">
        <w:rPr>
          <w:rFonts w:ascii="Arial" w:hAnsi="Arial" w:cs="Arial"/>
          <w:sz w:val="24"/>
          <w:szCs w:val="24"/>
        </w:rPr>
        <w:t>наименования нормативных правовых актов, регулирующих предоставление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616"/>
      <w:bookmarkEnd w:id="40"/>
      <w:r w:rsidRPr="003042E0">
        <w:rPr>
          <w:rFonts w:ascii="Arial" w:hAnsi="Arial" w:cs="Arial"/>
          <w:sz w:val="24"/>
          <w:szCs w:val="24"/>
        </w:rPr>
        <w:t>перечень документов, которые необходимо предоставить для получения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617"/>
      <w:bookmarkEnd w:id="41"/>
      <w:r w:rsidRPr="003042E0">
        <w:rPr>
          <w:rFonts w:ascii="Arial" w:hAnsi="Arial" w:cs="Arial"/>
          <w:sz w:val="24"/>
          <w:szCs w:val="24"/>
        </w:rPr>
        <w:t>требования, предъявляемые к заполнению заявления и документам;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618"/>
      <w:bookmarkEnd w:id="42"/>
      <w:r w:rsidRPr="003042E0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619"/>
      <w:bookmarkEnd w:id="43"/>
      <w:r w:rsidRPr="003042E0">
        <w:rPr>
          <w:rFonts w:ascii="Arial" w:hAnsi="Arial" w:cs="Arial"/>
          <w:sz w:val="24"/>
          <w:szCs w:val="24"/>
        </w:rPr>
        <w:lastRenderedPageBreak/>
        <w:t>основания для отказа в предоставлении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6110"/>
      <w:bookmarkEnd w:id="44"/>
      <w:r w:rsidRPr="003042E0">
        <w:rPr>
          <w:rFonts w:ascii="Arial" w:hAnsi="Arial" w:cs="Arial"/>
          <w:sz w:val="24"/>
          <w:szCs w:val="24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6111"/>
      <w:bookmarkEnd w:id="45"/>
      <w:r w:rsidRPr="003042E0">
        <w:rPr>
          <w:rFonts w:ascii="Arial" w:hAnsi="Arial" w:cs="Arial"/>
          <w:sz w:val="24"/>
          <w:szCs w:val="24"/>
        </w:rPr>
        <w:t>информация о ходе предоставления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62"/>
      <w:bookmarkEnd w:id="46"/>
      <w:r w:rsidRPr="003042E0">
        <w:rPr>
          <w:rFonts w:ascii="Arial" w:hAnsi="Arial" w:cs="Arial"/>
          <w:sz w:val="24"/>
          <w:szCs w:val="24"/>
        </w:rPr>
        <w:t>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времени, специалист Управления предлагает обратившемуся: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621"/>
      <w:bookmarkEnd w:id="47"/>
      <w:r w:rsidRPr="003042E0">
        <w:rPr>
          <w:rFonts w:ascii="Arial" w:hAnsi="Arial" w:cs="Arial"/>
          <w:sz w:val="24"/>
          <w:szCs w:val="24"/>
        </w:rPr>
        <w:t>назначить другое удобное время приема;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622"/>
      <w:bookmarkEnd w:id="48"/>
      <w:r w:rsidRPr="003042E0">
        <w:rPr>
          <w:rFonts w:ascii="Arial" w:hAnsi="Arial" w:cs="Arial"/>
          <w:sz w:val="24"/>
          <w:szCs w:val="24"/>
        </w:rPr>
        <w:t>подготовить и дать консультацию по телефону, указанному заявителем;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623"/>
      <w:bookmarkEnd w:id="49"/>
      <w:r w:rsidRPr="003042E0">
        <w:rPr>
          <w:rFonts w:ascii="Arial" w:hAnsi="Arial" w:cs="Arial"/>
          <w:sz w:val="24"/>
          <w:szCs w:val="24"/>
        </w:rPr>
        <w:t>изложить суть вопроса в письменной форме для подготовки ответа письмом или по электронной почте.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7"/>
      <w:bookmarkEnd w:id="50"/>
      <w:r w:rsidRPr="003042E0">
        <w:rPr>
          <w:rFonts w:ascii="Arial" w:hAnsi="Arial" w:cs="Arial"/>
          <w:sz w:val="24"/>
          <w:szCs w:val="24"/>
        </w:rPr>
        <w:t xml:space="preserve">7. На </w:t>
      </w:r>
      <w:hyperlink r:id="rId13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 и на </w:t>
      </w:r>
      <w:hyperlink r:id="rId14" w:history="1">
        <w:r w:rsidRPr="003042E0">
          <w:rPr>
            <w:rFonts w:ascii="Arial" w:hAnsi="Arial" w:cs="Arial"/>
            <w:color w:val="106BBE"/>
            <w:sz w:val="24"/>
            <w:szCs w:val="24"/>
          </w:rPr>
          <w:t>Едином портале</w:t>
        </w:r>
      </w:hyperlink>
      <w:r w:rsidRPr="003042E0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 заявителям обеспечивается возможность получения следующей информации: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71"/>
      <w:bookmarkEnd w:id="51"/>
      <w:r w:rsidRPr="003042E0">
        <w:rPr>
          <w:rFonts w:ascii="Arial" w:hAnsi="Arial" w:cs="Arial"/>
          <w:sz w:val="24"/>
          <w:szCs w:val="24"/>
        </w:rPr>
        <w:t xml:space="preserve">номера телефонов, факсов, адрес </w:t>
      </w:r>
      <w:hyperlink r:id="rId15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администрации, электронной почты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72"/>
      <w:bookmarkEnd w:id="52"/>
      <w:r w:rsidRPr="003042E0">
        <w:rPr>
          <w:rFonts w:ascii="Arial" w:hAnsi="Arial" w:cs="Arial"/>
          <w:sz w:val="24"/>
          <w:szCs w:val="24"/>
        </w:rPr>
        <w:t>график работы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73"/>
      <w:bookmarkEnd w:id="53"/>
      <w:r w:rsidRPr="003042E0">
        <w:rPr>
          <w:rFonts w:ascii="Arial" w:hAnsi="Arial" w:cs="Arial"/>
          <w:sz w:val="24"/>
          <w:szCs w:val="24"/>
        </w:rPr>
        <w:t>номера кабинетов, где осуществляется прием заявителей;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74"/>
      <w:bookmarkEnd w:id="54"/>
      <w:r w:rsidRPr="003042E0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75"/>
      <w:bookmarkEnd w:id="55"/>
      <w:r w:rsidRPr="003042E0">
        <w:rPr>
          <w:rFonts w:ascii="Arial" w:hAnsi="Arial" w:cs="Arial"/>
          <w:sz w:val="24"/>
          <w:szCs w:val="24"/>
        </w:rPr>
        <w:t xml:space="preserve">При предоставлении муниципальной услуги заявителю обеспечивается возможность с использованием сети "Интернет" через </w:t>
      </w:r>
      <w:hyperlink r:id="rId16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официальный сайт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администрации, электронную почту, "</w:t>
      </w:r>
      <w:hyperlink r:id="rId17" w:history="1">
        <w:r w:rsidRPr="003042E0">
          <w:rPr>
            <w:rFonts w:ascii="Arial" w:hAnsi="Arial" w:cs="Arial"/>
            <w:color w:val="106BBE"/>
            <w:sz w:val="24"/>
            <w:szCs w:val="24"/>
          </w:rPr>
          <w:t>Единый портал</w:t>
        </w:r>
      </w:hyperlink>
      <w:r w:rsidRPr="003042E0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а также в многофункциональных центрах предоставления государственных и муниципальных услуг" (далее - единый портал):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751"/>
      <w:bookmarkEnd w:id="56"/>
      <w:r w:rsidRPr="003042E0">
        <w:rPr>
          <w:rFonts w:ascii="Arial" w:hAnsi="Arial" w:cs="Arial"/>
          <w:sz w:val="24"/>
          <w:szCs w:val="24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752"/>
      <w:bookmarkEnd w:id="57"/>
      <w:r w:rsidRPr="003042E0">
        <w:rPr>
          <w:rFonts w:ascii="Arial" w:hAnsi="Arial" w:cs="Arial"/>
          <w:sz w:val="24"/>
          <w:szCs w:val="24"/>
        </w:rPr>
        <w:t>представлять заявление и документы, необходимые для предоставления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76"/>
      <w:bookmarkEnd w:id="58"/>
      <w:r w:rsidRPr="003042E0">
        <w:rPr>
          <w:rFonts w:ascii="Arial" w:hAnsi="Arial" w:cs="Arial"/>
          <w:sz w:val="24"/>
          <w:szCs w:val="24"/>
        </w:rPr>
        <w:t xml:space="preserve">При обращении заявителя в форме электронного документа посредством </w:t>
      </w:r>
      <w:hyperlink r:id="rId18" w:history="1">
        <w:r w:rsidRPr="003042E0">
          <w:rPr>
            <w:rFonts w:ascii="Arial" w:hAnsi="Arial" w:cs="Arial"/>
            <w:color w:val="106BBE"/>
            <w:sz w:val="24"/>
            <w:szCs w:val="24"/>
          </w:rPr>
          <w:t>единого портала</w:t>
        </w:r>
      </w:hyperlink>
      <w:r w:rsidRPr="003042E0">
        <w:rPr>
          <w:rFonts w:ascii="Arial" w:hAnsi="Arial" w:cs="Arial"/>
          <w:sz w:val="24"/>
          <w:szCs w:val="24"/>
        </w:rPr>
        <w:t xml:space="preserve">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</w:t>
      </w:r>
      <w:hyperlink r:id="rId19" w:history="1">
        <w:r w:rsidRPr="003042E0">
          <w:rPr>
            <w:rFonts w:ascii="Arial" w:hAnsi="Arial" w:cs="Arial"/>
            <w:color w:val="106BBE"/>
            <w:sz w:val="24"/>
            <w:szCs w:val="24"/>
          </w:rPr>
          <w:t>электронная подпись</w:t>
        </w:r>
      </w:hyperlink>
      <w:r w:rsidRPr="003042E0">
        <w:rPr>
          <w:rFonts w:ascii="Arial" w:hAnsi="Arial" w:cs="Arial"/>
          <w:sz w:val="24"/>
          <w:szCs w:val="24"/>
        </w:rPr>
        <w:t xml:space="preserve"> или усиленная </w:t>
      </w:r>
      <w:hyperlink r:id="rId20" w:history="1">
        <w:r w:rsidRPr="003042E0">
          <w:rPr>
            <w:rFonts w:ascii="Arial" w:hAnsi="Arial" w:cs="Arial"/>
            <w:color w:val="106BBE"/>
            <w:sz w:val="24"/>
            <w:szCs w:val="24"/>
          </w:rPr>
          <w:t>квалифицированная электронная подпись</w:t>
        </w:r>
      </w:hyperlink>
      <w:r w:rsidRPr="003042E0">
        <w:rPr>
          <w:rFonts w:ascii="Arial" w:hAnsi="Arial" w:cs="Arial"/>
          <w:sz w:val="24"/>
          <w:szCs w:val="24"/>
        </w:rPr>
        <w:t>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77"/>
      <w:bookmarkEnd w:id="59"/>
      <w:proofErr w:type="gramStart"/>
      <w:r w:rsidRPr="003042E0">
        <w:rPr>
          <w:rFonts w:ascii="Arial" w:hAnsi="Arial" w:cs="Arial"/>
          <w:sz w:val="24"/>
          <w:szCs w:val="24"/>
        </w:rPr>
        <w:t xml:space="preserve">При обращении заявителя в форме электронного документа посредством </w:t>
      </w:r>
      <w:hyperlink r:id="rId21" w:history="1">
        <w:r w:rsidRPr="003042E0">
          <w:rPr>
            <w:rFonts w:ascii="Arial" w:hAnsi="Arial" w:cs="Arial"/>
            <w:color w:val="106BBE"/>
            <w:sz w:val="24"/>
            <w:szCs w:val="24"/>
          </w:rPr>
          <w:t>единого портала</w:t>
        </w:r>
      </w:hyperlink>
      <w:r w:rsidRPr="003042E0">
        <w:rPr>
          <w:rFonts w:ascii="Arial" w:hAnsi="Arial" w:cs="Arial"/>
          <w:sz w:val="24"/>
          <w:szCs w:val="24"/>
        </w:rPr>
        <w:t xml:space="preserve"> в целях получения муниципальной услуги используется усиленная </w:t>
      </w:r>
      <w:hyperlink r:id="rId22" w:history="1">
        <w:r w:rsidRPr="003042E0">
          <w:rPr>
            <w:rFonts w:ascii="Arial" w:hAnsi="Arial" w:cs="Arial"/>
            <w:color w:val="106BBE"/>
            <w:sz w:val="24"/>
            <w:szCs w:val="24"/>
          </w:rPr>
          <w:t>квалифицированная электронная подпись</w:t>
        </w:r>
      </w:hyperlink>
      <w:r w:rsidRPr="003042E0">
        <w:rPr>
          <w:rFonts w:ascii="Arial" w:hAnsi="Arial" w:cs="Arial"/>
          <w:sz w:val="24"/>
          <w:szCs w:val="24"/>
        </w:rPr>
        <w:t xml:space="preserve">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hyperlink r:id="rId23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042E0">
        <w:rPr>
          <w:rFonts w:ascii="Arial" w:hAnsi="Arial" w:cs="Arial"/>
          <w:sz w:val="24"/>
          <w:szCs w:val="24"/>
        </w:rPr>
        <w:t xml:space="preserve"> от 06 апреля 2011 г. N 63-ФЗ "Об электронной подписи".</w:t>
      </w:r>
      <w:proofErr w:type="gramEnd"/>
    </w:p>
    <w:bookmarkEnd w:id="60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1" w:name="sub_200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61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8"/>
      <w:r w:rsidRPr="003042E0">
        <w:rPr>
          <w:rFonts w:ascii="Arial" w:hAnsi="Arial" w:cs="Arial"/>
          <w:sz w:val="24"/>
          <w:szCs w:val="24"/>
        </w:rPr>
        <w:t>8. Наименование муниципальной услуги -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 (далее - разрешение на использование земель или земельного участка, город).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9"/>
      <w:bookmarkEnd w:id="62"/>
      <w:r w:rsidRPr="003042E0">
        <w:rPr>
          <w:rFonts w:ascii="Arial" w:hAnsi="Arial" w:cs="Arial"/>
          <w:sz w:val="24"/>
          <w:szCs w:val="24"/>
        </w:rPr>
        <w:t>9. Муниципальную услугу предоставляет Управление.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10"/>
      <w:bookmarkEnd w:id="63"/>
      <w:r w:rsidRPr="003042E0">
        <w:rPr>
          <w:rFonts w:ascii="Arial" w:hAnsi="Arial" w:cs="Arial"/>
          <w:sz w:val="24"/>
          <w:szCs w:val="24"/>
        </w:rPr>
        <w:t>10. При предоставлении муниципальной услуги осуществляется взаимодействие с федеральными органами, муниципальными организациями и учреждениями, Управлением Федеральной службы государственной регистрации, кадастра и картографии по Ставропольскому краю, министерством природных ресурсов и охраны окружающей среды Ставропольского края.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101"/>
      <w:bookmarkEnd w:id="64"/>
      <w:proofErr w:type="gramStart"/>
      <w:r w:rsidRPr="003042E0">
        <w:rPr>
          <w:rFonts w:ascii="Arial" w:hAnsi="Arial" w:cs="Arial"/>
          <w:sz w:val="24"/>
          <w:szCs w:val="24"/>
        </w:rPr>
        <w:t xml:space="preserve">В соответствии с </w:t>
      </w:r>
      <w:hyperlink r:id="rId24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пунктом 3 части 1 статьи 7</w:t>
        </w:r>
      </w:hyperlink>
      <w:r w:rsidRPr="003042E0">
        <w:rPr>
          <w:rFonts w:ascii="Arial" w:hAnsi="Arial" w:cs="Arial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муниципальных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услуг, включенных в </w:t>
      </w:r>
      <w:hyperlink r:id="rId25" w:history="1">
        <w:r w:rsidRPr="003042E0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3042E0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утвержденный </w:t>
      </w:r>
      <w:hyperlink r:id="rId26" w:history="1">
        <w:r w:rsidRPr="003042E0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3042E0">
        <w:rPr>
          <w:rFonts w:ascii="Arial" w:hAnsi="Arial" w:cs="Arial"/>
          <w:sz w:val="24"/>
          <w:szCs w:val="24"/>
        </w:rPr>
        <w:t xml:space="preserve"> Думы города.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11"/>
      <w:bookmarkEnd w:id="65"/>
      <w:r w:rsidRPr="003042E0">
        <w:rPr>
          <w:rFonts w:ascii="Arial" w:hAnsi="Arial" w:cs="Arial"/>
          <w:sz w:val="24"/>
          <w:szCs w:val="24"/>
        </w:rPr>
        <w:t>11. Результатом предоставления муниципальной услуги для заявителя является: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111"/>
      <w:bookmarkEnd w:id="66"/>
      <w:r w:rsidRPr="003042E0">
        <w:rPr>
          <w:rFonts w:ascii="Arial" w:hAnsi="Arial" w:cs="Arial"/>
          <w:sz w:val="24"/>
          <w:szCs w:val="24"/>
        </w:rPr>
        <w:t>разрешение на использование земель или земельного участка;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112"/>
      <w:bookmarkEnd w:id="67"/>
      <w:r w:rsidRPr="003042E0">
        <w:rPr>
          <w:rFonts w:ascii="Arial" w:hAnsi="Arial" w:cs="Arial"/>
          <w:sz w:val="24"/>
          <w:szCs w:val="24"/>
        </w:rPr>
        <w:t>отказ в выдаче разрешения на использование земель или земельного участка.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12"/>
      <w:bookmarkEnd w:id="68"/>
      <w:r w:rsidRPr="003042E0">
        <w:rPr>
          <w:rFonts w:ascii="Arial" w:hAnsi="Arial" w:cs="Arial"/>
          <w:sz w:val="24"/>
          <w:szCs w:val="24"/>
        </w:rPr>
        <w:t xml:space="preserve">12. Срок предоставления муниципальной услуги исчисляется в календарных днях со дня принятия заявления и документов, указанных в </w:t>
      </w:r>
      <w:hyperlink w:anchor="sub_114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пункте 14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121"/>
      <w:bookmarkEnd w:id="69"/>
      <w:r w:rsidRPr="003042E0">
        <w:rPr>
          <w:rFonts w:ascii="Arial" w:hAnsi="Arial" w:cs="Arial"/>
          <w:sz w:val="24"/>
          <w:szCs w:val="24"/>
        </w:rPr>
        <w:t>Срок принятия решения о выдаче или об отказе в выдаче разрешения составляет 25 дней со дня поступления заявления и пакета документов в Управление.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122"/>
      <w:bookmarkEnd w:id="70"/>
      <w:r w:rsidRPr="003042E0">
        <w:rPr>
          <w:rFonts w:ascii="Arial" w:hAnsi="Arial" w:cs="Arial"/>
          <w:sz w:val="24"/>
          <w:szCs w:val="24"/>
        </w:rPr>
        <w:t>Срок направления Управлением решения о выдаче или об отказе в выдаче разрешения заявителю составляет 3 рабочих дня со дня принятия указанного решения.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123"/>
      <w:bookmarkEnd w:id="71"/>
      <w:r w:rsidRPr="003042E0">
        <w:rPr>
          <w:rFonts w:ascii="Arial" w:hAnsi="Arial" w:cs="Arial"/>
          <w:sz w:val="24"/>
          <w:szCs w:val="24"/>
        </w:rPr>
        <w:t>Срок получения документов в рамках межведомственного электронного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 и информацию.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13"/>
      <w:bookmarkEnd w:id="72"/>
      <w:r w:rsidRPr="003042E0">
        <w:rPr>
          <w:rFonts w:ascii="Arial" w:hAnsi="Arial" w:cs="Arial"/>
          <w:sz w:val="24"/>
          <w:szCs w:val="24"/>
        </w:rPr>
        <w:t>13. Предоставление муниципальной услуги осуществляется в соответствии со следующими нормативными правовыми актами: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131"/>
      <w:bookmarkEnd w:id="73"/>
      <w:r w:rsidRPr="003042E0">
        <w:rPr>
          <w:rFonts w:ascii="Arial" w:hAnsi="Arial" w:cs="Arial"/>
          <w:sz w:val="24"/>
          <w:szCs w:val="24"/>
        </w:rPr>
        <w:t xml:space="preserve">1) </w:t>
      </w:r>
      <w:hyperlink r:id="rId27" w:history="1">
        <w:r w:rsidRPr="003042E0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3042E0">
        <w:rPr>
          <w:rFonts w:ascii="Arial" w:hAnsi="Arial" w:cs="Arial"/>
          <w:sz w:val="24"/>
          <w:szCs w:val="24"/>
        </w:rPr>
        <w:t xml:space="preserve"> Российской Федерации (опубликованной в издании "Российская газета" от 25 декабря 1993 г., N 237);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132"/>
      <w:bookmarkEnd w:id="74"/>
      <w:r w:rsidRPr="003042E0">
        <w:rPr>
          <w:rFonts w:ascii="Arial" w:hAnsi="Arial" w:cs="Arial"/>
          <w:sz w:val="24"/>
          <w:szCs w:val="24"/>
        </w:rPr>
        <w:t xml:space="preserve">2) </w:t>
      </w:r>
      <w:hyperlink r:id="rId28" w:history="1">
        <w:r w:rsidRPr="003042E0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3042E0">
        <w:rPr>
          <w:rFonts w:ascii="Arial" w:hAnsi="Arial" w:cs="Arial"/>
          <w:sz w:val="24"/>
          <w:szCs w:val="24"/>
        </w:rPr>
        <w:t xml:space="preserve"> Российской Федерации (опубликованным в издании "Российская газета" от 08 декабря 1994 г. N 238-239);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133"/>
      <w:bookmarkEnd w:id="75"/>
      <w:r w:rsidRPr="003042E0">
        <w:rPr>
          <w:rFonts w:ascii="Arial" w:hAnsi="Arial" w:cs="Arial"/>
          <w:sz w:val="24"/>
          <w:szCs w:val="24"/>
        </w:rPr>
        <w:lastRenderedPageBreak/>
        <w:t xml:space="preserve">3) </w:t>
      </w:r>
      <w:hyperlink r:id="rId29" w:history="1">
        <w:r w:rsidRPr="003042E0">
          <w:rPr>
            <w:rFonts w:ascii="Arial" w:hAnsi="Arial" w:cs="Arial"/>
            <w:color w:val="106BBE"/>
            <w:sz w:val="24"/>
            <w:szCs w:val="24"/>
          </w:rPr>
          <w:t>Земельным кодексом</w:t>
        </w:r>
      </w:hyperlink>
      <w:r w:rsidRPr="003042E0">
        <w:rPr>
          <w:rFonts w:ascii="Arial" w:hAnsi="Arial" w:cs="Arial"/>
          <w:sz w:val="24"/>
          <w:szCs w:val="24"/>
        </w:rPr>
        <w:t xml:space="preserve"> Российской Федерации (опубликованным в издании "Российская газета" от 30 октября 2001 г. N 211-212);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134"/>
      <w:bookmarkEnd w:id="76"/>
      <w:r w:rsidRPr="003042E0">
        <w:rPr>
          <w:rFonts w:ascii="Arial" w:hAnsi="Arial" w:cs="Arial"/>
          <w:sz w:val="24"/>
          <w:szCs w:val="24"/>
        </w:rPr>
        <w:t xml:space="preserve">4) </w:t>
      </w:r>
      <w:hyperlink r:id="rId30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042E0">
        <w:rPr>
          <w:rFonts w:ascii="Arial" w:hAnsi="Arial" w:cs="Arial"/>
          <w:sz w:val="24"/>
          <w:szCs w:val="24"/>
        </w:rPr>
        <w:t xml:space="preserve"> от 21 июля 1997 г. N 122-ФЗ "О </w:t>
      </w:r>
      <w:proofErr w:type="gramStart"/>
      <w:r w:rsidRPr="003042E0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регистрации прав на недвижимое имущество и сделок с ним" (опубликованным в издании "Российская газета" от 30 июля 1997 г. N 145);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135"/>
      <w:bookmarkEnd w:id="77"/>
      <w:r w:rsidRPr="003042E0">
        <w:rPr>
          <w:rFonts w:ascii="Arial" w:hAnsi="Arial" w:cs="Arial"/>
          <w:sz w:val="24"/>
          <w:szCs w:val="24"/>
        </w:rPr>
        <w:t xml:space="preserve">5) </w:t>
      </w:r>
      <w:hyperlink r:id="rId31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042E0">
        <w:rPr>
          <w:rFonts w:ascii="Arial" w:hAnsi="Arial" w:cs="Arial"/>
          <w:sz w:val="24"/>
          <w:szCs w:val="24"/>
        </w:rPr>
        <w:t xml:space="preserve"> от 06 октября 2003 г. N 131-ФЗ "Об общих принципах организации местного самоуправления в Российской Федерации" (опубликованным в издании "Российская газета" от 08 октября 2003 г. N 202);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136"/>
      <w:bookmarkEnd w:id="78"/>
      <w:r w:rsidRPr="003042E0">
        <w:rPr>
          <w:rFonts w:ascii="Arial" w:hAnsi="Arial" w:cs="Arial"/>
          <w:sz w:val="24"/>
          <w:szCs w:val="24"/>
        </w:rPr>
        <w:t xml:space="preserve">6) </w:t>
      </w:r>
      <w:hyperlink r:id="rId32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042E0">
        <w:rPr>
          <w:rFonts w:ascii="Arial" w:hAnsi="Arial" w:cs="Arial"/>
          <w:sz w:val="24"/>
          <w:szCs w:val="24"/>
        </w:rPr>
        <w:t xml:space="preserve"> от 27 июля 2006 г. N 149-ФЗ "Об информации, информационных технологиях и о защите информации" (опубликованным в издании "Российская газета" от 29 июля 2006 г. N 165);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137"/>
      <w:bookmarkEnd w:id="79"/>
      <w:r w:rsidRPr="003042E0">
        <w:rPr>
          <w:rFonts w:ascii="Arial" w:hAnsi="Arial" w:cs="Arial"/>
          <w:sz w:val="24"/>
          <w:szCs w:val="24"/>
        </w:rPr>
        <w:t xml:space="preserve">7) </w:t>
      </w:r>
      <w:hyperlink r:id="rId33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042E0">
        <w:rPr>
          <w:rFonts w:ascii="Arial" w:hAnsi="Arial" w:cs="Arial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 (опубликованным в издании "Российская газета" от 30 июля 2010 г. N 168);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138"/>
      <w:bookmarkEnd w:id="80"/>
      <w:proofErr w:type="gramStart"/>
      <w:r w:rsidRPr="003042E0">
        <w:rPr>
          <w:rFonts w:ascii="Arial" w:hAnsi="Arial" w:cs="Arial"/>
          <w:sz w:val="24"/>
          <w:szCs w:val="24"/>
        </w:rPr>
        <w:t xml:space="preserve">8) </w:t>
      </w:r>
      <w:hyperlink r:id="rId34" w:history="1">
        <w:r w:rsidRPr="003042E0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3042E0">
        <w:rPr>
          <w:rFonts w:ascii="Arial" w:hAnsi="Arial" w:cs="Arial"/>
          <w:sz w:val="24"/>
          <w:szCs w:val="24"/>
        </w:rPr>
        <w:t xml:space="preserve"> Правительства Российской Федерации от 27 ноября 2014 г. N 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(опубликованным на "Официальном интернет-портале правовой информации" (</w:t>
      </w:r>
      <w:hyperlink r:id="rId35" w:history="1">
        <w:r w:rsidRPr="003042E0">
          <w:rPr>
            <w:rFonts w:ascii="Arial" w:hAnsi="Arial" w:cs="Arial"/>
            <w:color w:val="106BBE"/>
            <w:sz w:val="24"/>
            <w:szCs w:val="24"/>
          </w:rPr>
          <w:t>www.pravo.gov.ru</w:t>
        </w:r>
      </w:hyperlink>
      <w:r w:rsidRPr="003042E0">
        <w:rPr>
          <w:rFonts w:ascii="Arial" w:hAnsi="Arial" w:cs="Arial"/>
          <w:sz w:val="24"/>
          <w:szCs w:val="24"/>
        </w:rPr>
        <w:t>) 01 декабря 2014 г.);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139"/>
      <w:bookmarkEnd w:id="81"/>
      <w:r w:rsidRPr="003042E0">
        <w:rPr>
          <w:rFonts w:ascii="Arial" w:hAnsi="Arial" w:cs="Arial"/>
          <w:sz w:val="24"/>
          <w:szCs w:val="24"/>
        </w:rPr>
        <w:t xml:space="preserve">9) </w:t>
      </w:r>
      <w:hyperlink r:id="rId36" w:history="1">
        <w:r w:rsidRPr="003042E0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3042E0">
        <w:rPr>
          <w:rFonts w:ascii="Arial" w:hAnsi="Arial" w:cs="Arial"/>
          <w:sz w:val="24"/>
          <w:szCs w:val="24"/>
        </w:rPr>
        <w:t xml:space="preserve"> муниципального образования городского округа - города Невинномысска (опубликованным в издании "Невинномысский рабочий" от 24 октября 2012 г. N 79);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1310"/>
      <w:bookmarkEnd w:id="82"/>
      <w:r w:rsidRPr="003042E0">
        <w:rPr>
          <w:rFonts w:ascii="Arial" w:hAnsi="Arial" w:cs="Arial"/>
          <w:sz w:val="24"/>
          <w:szCs w:val="24"/>
        </w:rPr>
        <w:t>10) Положением об управлении архитектуры и градостроительства администрации города, утвержденным постановлением администрации города от 06 октября 2009 г. N 1164 (официальному опубликованию не подлежит).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14"/>
      <w:bookmarkEnd w:id="83"/>
      <w:r w:rsidRPr="003042E0">
        <w:rPr>
          <w:rFonts w:ascii="Arial" w:hAnsi="Arial" w:cs="Arial"/>
          <w:sz w:val="24"/>
          <w:szCs w:val="24"/>
        </w:rPr>
        <w:t>14. Исчерпывающий перечень документов, необходимых для предоставления муниципальной услуги: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141"/>
      <w:bookmarkEnd w:id="84"/>
      <w:r w:rsidRPr="003042E0">
        <w:rPr>
          <w:rFonts w:ascii="Arial" w:hAnsi="Arial" w:cs="Arial"/>
          <w:sz w:val="24"/>
          <w:szCs w:val="24"/>
        </w:rPr>
        <w:t xml:space="preserve">1) заявление в письменной форме или форме электронного документа, оформленное по образцу согласно </w:t>
      </w:r>
      <w:hyperlink w:anchor="sub_1001" w:history="1">
        <w:r w:rsidRPr="003042E0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3042E0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в котором должны быть указаны: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1411"/>
      <w:bookmarkEnd w:id="85"/>
      <w:r w:rsidRPr="003042E0">
        <w:rPr>
          <w:rFonts w:ascii="Arial" w:hAnsi="Arial" w:cs="Arial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1412"/>
      <w:bookmarkEnd w:id="86"/>
      <w:r w:rsidRPr="003042E0">
        <w:rPr>
          <w:rFonts w:ascii="Arial" w:hAnsi="Arial" w:cs="Arial"/>
          <w:sz w:val="24"/>
          <w:szCs w:val="24"/>
        </w:rPr>
        <w:t xml:space="preserve">наименование, место нахождения, организационно-правовая форма и сведения о </w:t>
      </w:r>
      <w:proofErr w:type="gramStart"/>
      <w:r w:rsidRPr="003042E0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регистрации заявителя в </w:t>
      </w:r>
      <w:hyperlink r:id="rId37" w:history="1">
        <w:r w:rsidRPr="003042E0">
          <w:rPr>
            <w:rFonts w:ascii="Arial" w:hAnsi="Arial" w:cs="Arial"/>
            <w:color w:val="106BBE"/>
            <w:sz w:val="24"/>
            <w:szCs w:val="24"/>
          </w:rPr>
          <w:t>Едином государственном реестре юридических лиц</w:t>
        </w:r>
      </w:hyperlink>
      <w:r w:rsidRPr="003042E0">
        <w:rPr>
          <w:rFonts w:ascii="Arial" w:hAnsi="Arial" w:cs="Arial"/>
          <w:sz w:val="24"/>
          <w:szCs w:val="24"/>
        </w:rPr>
        <w:t xml:space="preserve"> - в случае, если заявление подается юридическим лицом;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1413"/>
      <w:bookmarkEnd w:id="87"/>
      <w:r w:rsidRPr="003042E0">
        <w:rPr>
          <w:rFonts w:ascii="Arial" w:hAnsi="Arial" w:cs="Arial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1414"/>
      <w:bookmarkEnd w:id="88"/>
      <w:r w:rsidRPr="003042E0">
        <w:rPr>
          <w:rFonts w:ascii="Arial" w:hAnsi="Arial" w:cs="Arial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1415"/>
      <w:bookmarkEnd w:id="89"/>
      <w:r w:rsidRPr="003042E0">
        <w:rPr>
          <w:rFonts w:ascii="Arial" w:hAnsi="Arial" w:cs="Arial"/>
          <w:sz w:val="24"/>
          <w:szCs w:val="24"/>
        </w:rPr>
        <w:t xml:space="preserve">предполагаемые цели использования земель или земельного участка в соответствии с </w:t>
      </w:r>
      <w:hyperlink r:id="rId38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пунктом 1 статьи 39.34</w:t>
        </w:r>
      </w:hyperlink>
      <w:r w:rsidRPr="003042E0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1416"/>
      <w:bookmarkEnd w:id="90"/>
      <w:r w:rsidRPr="003042E0">
        <w:rPr>
          <w:rFonts w:ascii="Arial" w:hAnsi="Arial" w:cs="Arial"/>
          <w:sz w:val="24"/>
          <w:szCs w:val="24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1417"/>
      <w:bookmarkEnd w:id="91"/>
      <w:r w:rsidRPr="003042E0">
        <w:rPr>
          <w:rFonts w:ascii="Arial" w:hAnsi="Arial" w:cs="Arial"/>
          <w:sz w:val="24"/>
          <w:szCs w:val="24"/>
        </w:rPr>
        <w:lastRenderedPageBreak/>
        <w:t xml:space="preserve">срок использования земель или земельного участка (в пределах сроков, установленных </w:t>
      </w:r>
      <w:hyperlink r:id="rId39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пунктом 1 статьи 39.34</w:t>
        </w:r>
      </w:hyperlink>
      <w:r w:rsidRPr="003042E0">
        <w:rPr>
          <w:rFonts w:ascii="Arial" w:hAnsi="Arial" w:cs="Arial"/>
          <w:sz w:val="24"/>
          <w:szCs w:val="24"/>
        </w:rPr>
        <w:t xml:space="preserve"> Земельного кодекса Российской Федерации);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142"/>
      <w:bookmarkEnd w:id="92"/>
      <w:r w:rsidRPr="003042E0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143"/>
      <w:bookmarkEnd w:id="93"/>
      <w:r w:rsidRPr="003042E0">
        <w:rPr>
          <w:rFonts w:ascii="Arial" w:hAnsi="Arial" w:cs="Arial"/>
          <w:sz w:val="24"/>
          <w:szCs w:val="24"/>
        </w:rPr>
        <w:t>3)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144"/>
      <w:bookmarkEnd w:id="94"/>
      <w:r w:rsidRPr="003042E0">
        <w:rPr>
          <w:rFonts w:ascii="Arial" w:hAnsi="Arial" w:cs="Arial"/>
          <w:sz w:val="24"/>
          <w:szCs w:val="24"/>
        </w:rPr>
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145"/>
      <w:bookmarkEnd w:id="95"/>
      <w:r w:rsidRPr="003042E0">
        <w:rPr>
          <w:rFonts w:ascii="Arial" w:hAnsi="Arial" w:cs="Arial"/>
          <w:sz w:val="24"/>
          <w:szCs w:val="24"/>
        </w:rPr>
        <w:t xml:space="preserve">Форму заявления заявители могут получить в Управлении, а также на </w:t>
      </w:r>
      <w:hyperlink r:id="rId40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 и на </w:t>
      </w:r>
      <w:hyperlink r:id="rId41" w:history="1">
        <w:r w:rsidRPr="003042E0">
          <w:rPr>
            <w:rFonts w:ascii="Arial" w:hAnsi="Arial" w:cs="Arial"/>
            <w:color w:val="106BBE"/>
            <w:sz w:val="24"/>
            <w:szCs w:val="24"/>
          </w:rPr>
          <w:t>Едином портале</w:t>
        </w:r>
      </w:hyperlink>
      <w:r w:rsidRPr="003042E0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15"/>
      <w:bookmarkEnd w:id="96"/>
      <w:r w:rsidRPr="003042E0">
        <w:rPr>
          <w:rFonts w:ascii="Arial" w:hAnsi="Arial" w:cs="Arial"/>
          <w:sz w:val="24"/>
          <w:szCs w:val="24"/>
        </w:rPr>
        <w:t>15.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151"/>
      <w:bookmarkEnd w:id="97"/>
      <w:r w:rsidRPr="003042E0">
        <w:rPr>
          <w:rFonts w:ascii="Arial" w:hAnsi="Arial" w:cs="Arial"/>
          <w:sz w:val="24"/>
          <w:szCs w:val="24"/>
        </w:rPr>
        <w:t xml:space="preserve">1) </w:t>
      </w:r>
      <w:hyperlink r:id="rId42" w:history="1">
        <w:r w:rsidRPr="003042E0">
          <w:rPr>
            <w:rFonts w:ascii="Arial" w:hAnsi="Arial" w:cs="Arial"/>
            <w:color w:val="106BBE"/>
            <w:sz w:val="24"/>
            <w:szCs w:val="24"/>
          </w:rPr>
          <w:t>кадастровая выписка</w:t>
        </w:r>
      </w:hyperlink>
      <w:r w:rsidRPr="003042E0">
        <w:rPr>
          <w:rFonts w:ascii="Arial" w:hAnsi="Arial" w:cs="Arial"/>
          <w:sz w:val="24"/>
          <w:szCs w:val="24"/>
        </w:rPr>
        <w:t xml:space="preserve"> о земельном участке или </w:t>
      </w:r>
      <w:hyperlink r:id="rId43" w:history="1">
        <w:r w:rsidRPr="003042E0">
          <w:rPr>
            <w:rFonts w:ascii="Arial" w:hAnsi="Arial" w:cs="Arial"/>
            <w:color w:val="106BBE"/>
            <w:sz w:val="24"/>
            <w:szCs w:val="24"/>
          </w:rPr>
          <w:t>кадастровый паспорт</w:t>
        </w:r>
      </w:hyperlink>
      <w:r w:rsidRPr="003042E0">
        <w:rPr>
          <w:rFonts w:ascii="Arial" w:hAnsi="Arial" w:cs="Arial"/>
          <w:sz w:val="24"/>
          <w:szCs w:val="24"/>
        </w:rPr>
        <w:t xml:space="preserve"> земельного участка;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152"/>
      <w:bookmarkEnd w:id="98"/>
      <w:r w:rsidRPr="003042E0">
        <w:rPr>
          <w:rFonts w:ascii="Arial" w:hAnsi="Arial" w:cs="Arial"/>
          <w:sz w:val="24"/>
          <w:szCs w:val="24"/>
        </w:rPr>
        <w:t xml:space="preserve">2) </w:t>
      </w:r>
      <w:hyperlink r:id="rId44" w:history="1">
        <w:r w:rsidRPr="003042E0">
          <w:rPr>
            <w:rFonts w:ascii="Arial" w:hAnsi="Arial" w:cs="Arial"/>
            <w:color w:val="106BBE"/>
            <w:sz w:val="24"/>
            <w:szCs w:val="24"/>
          </w:rPr>
          <w:t>выписка</w:t>
        </w:r>
      </w:hyperlink>
      <w:r w:rsidRPr="003042E0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153"/>
      <w:bookmarkEnd w:id="99"/>
      <w:r w:rsidRPr="003042E0">
        <w:rPr>
          <w:rFonts w:ascii="Arial" w:hAnsi="Arial" w:cs="Arial"/>
          <w:sz w:val="24"/>
          <w:szCs w:val="24"/>
        </w:rPr>
        <w:t>3) копия лицензии, удостоверяющей право проведения работ по геологическому изучению недр.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154"/>
      <w:bookmarkEnd w:id="100"/>
      <w:r w:rsidRPr="003042E0">
        <w:rPr>
          <w:rFonts w:ascii="Arial" w:hAnsi="Arial" w:cs="Arial"/>
          <w:sz w:val="24"/>
          <w:szCs w:val="24"/>
        </w:rPr>
        <w:t>Указанные документы запрашиваются Управлением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16"/>
      <w:bookmarkEnd w:id="101"/>
      <w:r w:rsidRPr="003042E0">
        <w:rPr>
          <w:rFonts w:ascii="Arial" w:hAnsi="Arial" w:cs="Arial"/>
          <w:sz w:val="24"/>
          <w:szCs w:val="24"/>
        </w:rPr>
        <w:t>16. Запрещается требовать от заявителя: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161"/>
      <w:bookmarkEnd w:id="102"/>
      <w:r w:rsidRPr="003042E0">
        <w:rPr>
          <w:rFonts w:ascii="Arial" w:hAnsi="Arial" w:cs="Arial"/>
          <w:sz w:val="24"/>
          <w:szCs w:val="24"/>
        </w:rPr>
        <w:t>представления документов и информации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162"/>
      <w:bookmarkEnd w:id="103"/>
      <w:r w:rsidRPr="003042E0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иных федеральных органов исполнительной власти, органов исполнительной власти Ставропольского края, органов администрации города.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163"/>
      <w:bookmarkEnd w:id="104"/>
      <w:r w:rsidRPr="003042E0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17"/>
      <w:bookmarkEnd w:id="105"/>
      <w:r w:rsidRPr="003042E0">
        <w:rPr>
          <w:rFonts w:ascii="Arial" w:hAnsi="Arial" w:cs="Arial"/>
          <w:sz w:val="24"/>
          <w:szCs w:val="24"/>
        </w:rPr>
        <w:t>17. Основания для отказа в приеме документов, необходимых для предоставления муниципальной услуги: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171"/>
      <w:bookmarkEnd w:id="106"/>
      <w:r w:rsidRPr="003042E0">
        <w:rPr>
          <w:rFonts w:ascii="Arial" w:hAnsi="Arial" w:cs="Arial"/>
          <w:sz w:val="24"/>
          <w:szCs w:val="24"/>
        </w:rPr>
        <w:t>заявитель не уполномочен обращаться с заявлением о предоставлении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172"/>
      <w:bookmarkEnd w:id="107"/>
      <w:r w:rsidRPr="003042E0">
        <w:rPr>
          <w:rFonts w:ascii="Arial" w:hAnsi="Arial" w:cs="Arial"/>
          <w:sz w:val="24"/>
          <w:szCs w:val="24"/>
        </w:rPr>
        <w:t>представление заявителем неправильно оформленных (по форме или содержанию), несоответствующих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18"/>
      <w:bookmarkEnd w:id="108"/>
      <w:r w:rsidRPr="003042E0">
        <w:rPr>
          <w:rFonts w:ascii="Arial" w:hAnsi="Arial" w:cs="Arial"/>
          <w:sz w:val="24"/>
          <w:szCs w:val="24"/>
        </w:rPr>
        <w:t>18. Исчерпывающий перечень оснований для отказа в предоставлении муниципальной услуги: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181"/>
      <w:bookmarkEnd w:id="109"/>
      <w:r w:rsidRPr="003042E0">
        <w:rPr>
          <w:rFonts w:ascii="Arial" w:hAnsi="Arial" w:cs="Arial"/>
          <w:sz w:val="24"/>
          <w:szCs w:val="24"/>
        </w:rPr>
        <w:t xml:space="preserve">1) заявление подано с нарушением требований, установленных </w:t>
      </w:r>
      <w:hyperlink w:anchor="sub_114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пунктом 14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182"/>
      <w:bookmarkEnd w:id="110"/>
      <w:r w:rsidRPr="003042E0">
        <w:rPr>
          <w:rFonts w:ascii="Arial" w:hAnsi="Arial" w:cs="Arial"/>
          <w:sz w:val="24"/>
          <w:szCs w:val="24"/>
        </w:rPr>
        <w:lastRenderedPageBreak/>
        <w:t xml:space="preserve">2) в заявлении указаны цели и сроки использования земель или земельного участка, или объекты, предполагаемые к размещению, не предусмотренные </w:t>
      </w:r>
      <w:hyperlink r:id="rId45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пунктом 1 статьи 39.34</w:t>
        </w:r>
      </w:hyperlink>
      <w:r w:rsidRPr="003042E0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183"/>
      <w:bookmarkEnd w:id="111"/>
      <w:r w:rsidRPr="003042E0">
        <w:rPr>
          <w:rFonts w:ascii="Arial" w:hAnsi="Arial" w:cs="Arial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184"/>
      <w:bookmarkEnd w:id="112"/>
      <w:r w:rsidRPr="003042E0"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185"/>
      <w:bookmarkEnd w:id="113"/>
      <w:r w:rsidRPr="003042E0">
        <w:rPr>
          <w:rFonts w:ascii="Arial" w:hAnsi="Arial" w:cs="Arial"/>
          <w:sz w:val="24"/>
          <w:szCs w:val="24"/>
        </w:rPr>
        <w:t>Отказ в предоставлении муниципальной услуги может быть оспорен в судебном порядке.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19"/>
      <w:bookmarkEnd w:id="114"/>
      <w:r w:rsidRPr="003042E0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3042E0">
        <w:rPr>
          <w:rFonts w:ascii="Arial" w:hAnsi="Arial" w:cs="Arial"/>
          <w:sz w:val="24"/>
          <w:szCs w:val="24"/>
        </w:rPr>
        <w:t>Услугой, необходимой и обязательной для предоставления муниципальной услуги в случае, если планируется использовать земли или часть земельного участка, является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20"/>
      <w:bookmarkEnd w:id="115"/>
      <w:r w:rsidRPr="003042E0">
        <w:rPr>
          <w:rFonts w:ascii="Arial" w:hAnsi="Arial" w:cs="Arial"/>
          <w:sz w:val="24"/>
          <w:szCs w:val="24"/>
        </w:rPr>
        <w:t>20. Предоставление муниципальной услуги осуществляется бесплатно.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21"/>
      <w:bookmarkEnd w:id="116"/>
      <w:r w:rsidRPr="003042E0">
        <w:rPr>
          <w:rFonts w:ascii="Arial" w:hAnsi="Arial" w:cs="Arial"/>
          <w:sz w:val="24"/>
          <w:szCs w:val="24"/>
        </w:rPr>
        <w:t>21. Максимальное время ожидания в очереди при подаче заявления о предоставлении муниципальной услуги составляет 10 минут.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22"/>
      <w:bookmarkEnd w:id="117"/>
      <w:r w:rsidRPr="003042E0">
        <w:rPr>
          <w:rFonts w:ascii="Arial" w:hAnsi="Arial" w:cs="Arial"/>
          <w:sz w:val="24"/>
          <w:szCs w:val="24"/>
        </w:rPr>
        <w:t>22. Время регистрации заявления, поданного заявителем о предоставлении муниципальной услуги в Управление на бумажном носителе или в электронной форме, не может быть более 15 минут.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23"/>
      <w:bookmarkEnd w:id="118"/>
      <w:r w:rsidRPr="003042E0">
        <w:rPr>
          <w:rFonts w:ascii="Arial" w:hAnsi="Arial" w:cs="Arial"/>
          <w:sz w:val="24"/>
          <w:szCs w:val="24"/>
        </w:rPr>
        <w:t>23. Регистрация заявления о предоставлении муниципальной услуги осуществляется посредством внесения данных в информационную систему.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24"/>
      <w:bookmarkEnd w:id="119"/>
      <w:r w:rsidRPr="003042E0">
        <w:rPr>
          <w:rFonts w:ascii="Arial" w:hAnsi="Arial" w:cs="Arial"/>
          <w:sz w:val="24"/>
          <w:szCs w:val="24"/>
        </w:rPr>
        <w:t>24. Требования к помещениям Управления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241"/>
      <w:bookmarkEnd w:id="120"/>
      <w:r w:rsidRPr="003042E0">
        <w:rPr>
          <w:rFonts w:ascii="Arial" w:hAnsi="Arial" w:cs="Arial"/>
          <w:sz w:val="24"/>
          <w:szCs w:val="24"/>
        </w:rPr>
        <w:t>Управление расположено с учетом пешеходной доступности (не более 5 минут пешком) для заявителей от остановок общественного транспорта;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242"/>
      <w:bookmarkEnd w:id="121"/>
      <w:r w:rsidRPr="003042E0">
        <w:rPr>
          <w:rFonts w:ascii="Arial" w:hAnsi="Arial" w:cs="Arial"/>
          <w:sz w:val="24"/>
          <w:szCs w:val="24"/>
        </w:rPr>
        <w:t>помещение Управления оборудовано противопожарной системой и средствами пожаротушения, системой оповещения о возникновении чрезвычайной ситуации;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243"/>
      <w:bookmarkEnd w:id="122"/>
      <w:r w:rsidRPr="003042E0">
        <w:rPr>
          <w:rFonts w:ascii="Arial" w:hAnsi="Arial" w:cs="Arial"/>
          <w:sz w:val="24"/>
          <w:szCs w:val="24"/>
        </w:rPr>
        <w:t>вход и выход из помещения Управления оборудованы соответствующими указателями.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25"/>
      <w:bookmarkEnd w:id="123"/>
      <w:r w:rsidRPr="003042E0">
        <w:rPr>
          <w:rFonts w:ascii="Arial" w:hAnsi="Arial" w:cs="Arial"/>
          <w:sz w:val="24"/>
          <w:szCs w:val="24"/>
        </w:rPr>
        <w:t>25. Требования к размещению и оформлению визуальной, текстовой информации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251"/>
      <w:bookmarkEnd w:id="124"/>
      <w:r w:rsidRPr="003042E0">
        <w:rPr>
          <w:rFonts w:ascii="Arial" w:hAnsi="Arial" w:cs="Arial"/>
          <w:sz w:val="24"/>
          <w:szCs w:val="24"/>
        </w:rPr>
        <w:t>При недостаточном естественном освещении информационные стенды дополнительно освещаются, высота шрифта основного текста не менее 5 мм. Одна треть стенда располагается выше уровня глаз человека среднего роста. Шрифт четкий, цвет - яркий, контрастный к основному фону.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26"/>
      <w:bookmarkEnd w:id="125"/>
      <w:r w:rsidRPr="003042E0">
        <w:rPr>
          <w:rFonts w:ascii="Arial" w:hAnsi="Arial" w:cs="Arial"/>
          <w:sz w:val="24"/>
          <w:szCs w:val="24"/>
        </w:rPr>
        <w:t>26. Требования к местам ожидания и приема заявителей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261"/>
      <w:bookmarkEnd w:id="126"/>
      <w:r w:rsidRPr="003042E0">
        <w:rPr>
          <w:rFonts w:ascii="Arial" w:hAnsi="Arial" w:cs="Arial"/>
          <w:sz w:val="24"/>
          <w:szCs w:val="24"/>
        </w:rPr>
        <w:t>Вход в помещение Управления оборудован информационной табличкой, которая располагается на панели рядом с входом, и содержит следующую информацию: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2611"/>
      <w:bookmarkEnd w:id="127"/>
      <w:r w:rsidRPr="003042E0">
        <w:rPr>
          <w:rFonts w:ascii="Arial" w:hAnsi="Arial" w:cs="Arial"/>
          <w:sz w:val="24"/>
          <w:szCs w:val="24"/>
        </w:rPr>
        <w:t>наименование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2612"/>
      <w:bookmarkEnd w:id="128"/>
      <w:r w:rsidRPr="003042E0">
        <w:rPr>
          <w:rFonts w:ascii="Arial" w:hAnsi="Arial" w:cs="Arial"/>
          <w:sz w:val="24"/>
          <w:szCs w:val="24"/>
        </w:rPr>
        <w:lastRenderedPageBreak/>
        <w:t>режим работы.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262"/>
      <w:bookmarkEnd w:id="129"/>
      <w:r w:rsidRPr="003042E0">
        <w:rPr>
          <w:rFonts w:ascii="Arial" w:hAnsi="Arial" w:cs="Arial"/>
          <w:sz w:val="24"/>
          <w:szCs w:val="24"/>
        </w:rPr>
        <w:t>Места ожидания в очереди на представление или получение документов оборудованы стульями и скамьями.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1263"/>
      <w:bookmarkEnd w:id="130"/>
      <w:r w:rsidRPr="003042E0">
        <w:rPr>
          <w:rFonts w:ascii="Arial" w:hAnsi="Arial" w:cs="Arial"/>
          <w:sz w:val="24"/>
          <w:szCs w:val="24"/>
        </w:rPr>
        <w:t>Количество мест ожидания определяется исходя из фактической нагрузки и возможностей для размещения в здании, но составляет не менее 6 мест.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27"/>
      <w:bookmarkEnd w:id="131"/>
      <w:r w:rsidRPr="003042E0">
        <w:rPr>
          <w:rFonts w:ascii="Arial" w:hAnsi="Arial" w:cs="Arial"/>
          <w:sz w:val="24"/>
          <w:szCs w:val="24"/>
        </w:rPr>
        <w:t>27. Сведения о местонахождении, контактных телефонах, графике работы Управления размещены: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271"/>
      <w:bookmarkEnd w:id="132"/>
      <w:r w:rsidRPr="003042E0">
        <w:rPr>
          <w:rFonts w:ascii="Arial" w:hAnsi="Arial" w:cs="Arial"/>
          <w:sz w:val="24"/>
          <w:szCs w:val="24"/>
        </w:rPr>
        <w:t>на информационном стенде перед входом в здание, в котором располагается Управление;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272"/>
      <w:bookmarkEnd w:id="133"/>
      <w:r w:rsidRPr="003042E0">
        <w:rPr>
          <w:rFonts w:ascii="Arial" w:hAnsi="Arial" w:cs="Arial"/>
          <w:sz w:val="24"/>
          <w:szCs w:val="24"/>
        </w:rPr>
        <w:t>на информационных стендах в фойе здания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273"/>
      <w:bookmarkEnd w:id="134"/>
      <w:r w:rsidRPr="003042E0">
        <w:rPr>
          <w:rFonts w:ascii="Arial" w:hAnsi="Arial" w:cs="Arial"/>
          <w:sz w:val="24"/>
          <w:szCs w:val="24"/>
        </w:rPr>
        <w:t xml:space="preserve">на </w:t>
      </w:r>
      <w:hyperlink r:id="rId46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28"/>
      <w:bookmarkEnd w:id="135"/>
      <w:r w:rsidRPr="003042E0">
        <w:rPr>
          <w:rFonts w:ascii="Arial" w:hAnsi="Arial" w:cs="Arial"/>
          <w:sz w:val="24"/>
          <w:szCs w:val="24"/>
        </w:rPr>
        <w:t>28. Показателями доступности и качества муниципальной услуги являются: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281"/>
      <w:bookmarkEnd w:id="136"/>
      <w:r w:rsidRPr="003042E0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282"/>
      <w:bookmarkEnd w:id="137"/>
      <w:r w:rsidRPr="003042E0">
        <w:rPr>
          <w:rFonts w:ascii="Arial" w:hAnsi="Arial" w:cs="Arial"/>
          <w:sz w:val="24"/>
          <w:szCs w:val="24"/>
        </w:rPr>
        <w:t>своевременное и полное информирование заявителя о ходе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283"/>
      <w:bookmarkEnd w:id="138"/>
      <w:r w:rsidRPr="003042E0">
        <w:rPr>
          <w:rFonts w:ascii="Arial" w:hAnsi="Arial" w:cs="Arial"/>
          <w:sz w:val="24"/>
          <w:szCs w:val="24"/>
        </w:rPr>
        <w:t>качественное и доступное получение муниципальной услуги.</w:t>
      </w:r>
    </w:p>
    <w:bookmarkEnd w:id="139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0" w:name="sub_300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40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29"/>
      <w:r w:rsidRPr="003042E0">
        <w:rPr>
          <w:rFonts w:ascii="Arial" w:hAnsi="Arial" w:cs="Arial"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1291"/>
      <w:bookmarkEnd w:id="141"/>
      <w:r w:rsidRPr="003042E0">
        <w:rPr>
          <w:rFonts w:ascii="Arial" w:hAnsi="Arial" w:cs="Arial"/>
          <w:sz w:val="24"/>
          <w:szCs w:val="24"/>
        </w:rPr>
        <w:t>прием и регистрация заявления и документов для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292"/>
      <w:bookmarkEnd w:id="142"/>
      <w:r w:rsidRPr="003042E0">
        <w:rPr>
          <w:rFonts w:ascii="Arial" w:hAnsi="Arial" w:cs="Arial"/>
          <w:sz w:val="24"/>
          <w:szCs w:val="24"/>
        </w:rPr>
        <w:t>рассмотрение заявления и прилагаемых к нему документов Управлением, подготовка разрешения на использование земель или земельного участка или отказа в предоставлении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293"/>
      <w:bookmarkEnd w:id="143"/>
      <w:r w:rsidRPr="003042E0">
        <w:rPr>
          <w:rFonts w:ascii="Arial" w:hAnsi="Arial" w:cs="Arial"/>
          <w:sz w:val="24"/>
          <w:szCs w:val="24"/>
        </w:rPr>
        <w:t>направление результата муниципальной услуги заявителю.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130"/>
      <w:bookmarkEnd w:id="144"/>
      <w:r w:rsidRPr="003042E0">
        <w:rPr>
          <w:rFonts w:ascii="Arial" w:hAnsi="Arial" w:cs="Arial"/>
          <w:sz w:val="24"/>
          <w:szCs w:val="24"/>
        </w:rPr>
        <w:t>30. Прием и регистрация заявления и документов для предоставления муниципальной услуги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301"/>
      <w:bookmarkEnd w:id="145"/>
      <w:r w:rsidRPr="003042E0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обращение заявителя в Управление с комплектом документов, необходимых для предоставления муниципальной услуги, указанных в </w:t>
      </w:r>
      <w:hyperlink w:anchor="sub_113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пункте 13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1302"/>
      <w:bookmarkEnd w:id="146"/>
      <w:r w:rsidRPr="003042E0">
        <w:rPr>
          <w:rFonts w:ascii="Arial" w:hAnsi="Arial" w:cs="Arial"/>
          <w:sz w:val="24"/>
          <w:szCs w:val="24"/>
        </w:rPr>
        <w:t>Специалист Управления: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13021"/>
      <w:bookmarkEnd w:id="147"/>
      <w:r w:rsidRPr="003042E0">
        <w:rPr>
          <w:rFonts w:ascii="Arial" w:hAnsi="Arial" w:cs="Arial"/>
          <w:sz w:val="24"/>
          <w:szCs w:val="24"/>
        </w:rPr>
        <w:t>устанавливает предмет обращения;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13022"/>
      <w:bookmarkEnd w:id="148"/>
      <w:r w:rsidRPr="003042E0">
        <w:rPr>
          <w:rFonts w:ascii="Arial" w:hAnsi="Arial" w:cs="Arial"/>
          <w:sz w:val="24"/>
          <w:szCs w:val="24"/>
        </w:rPr>
        <w:t>устанавливает личность заявителя, проверяет документ, удостоверяющий личность;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13023"/>
      <w:bookmarkEnd w:id="149"/>
      <w:r w:rsidRPr="003042E0">
        <w:rPr>
          <w:rFonts w:ascii="Arial" w:hAnsi="Arial" w:cs="Arial"/>
          <w:sz w:val="24"/>
          <w:szCs w:val="24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13024"/>
      <w:bookmarkEnd w:id="150"/>
      <w:r w:rsidRPr="003042E0">
        <w:rPr>
          <w:rFonts w:ascii="Arial" w:hAnsi="Arial" w:cs="Arial"/>
          <w:sz w:val="24"/>
          <w:szCs w:val="24"/>
        </w:rPr>
        <w:t>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13025"/>
      <w:bookmarkEnd w:id="151"/>
      <w:r w:rsidRPr="003042E0">
        <w:rPr>
          <w:rFonts w:ascii="Arial" w:hAnsi="Arial" w:cs="Arial"/>
          <w:sz w:val="24"/>
          <w:szCs w:val="24"/>
        </w:rPr>
        <w:lastRenderedPageBreak/>
        <w:t xml:space="preserve">при установлении фактов, перечисленных в </w:t>
      </w:r>
      <w:hyperlink w:anchor="sub_116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пункте 16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 </w:t>
      </w:r>
      <w:proofErr w:type="gramStart"/>
      <w:r w:rsidRPr="003042E0">
        <w:rPr>
          <w:rFonts w:ascii="Arial" w:hAnsi="Arial" w:cs="Arial"/>
          <w:sz w:val="24"/>
          <w:szCs w:val="24"/>
        </w:rPr>
        <w:t>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и документы с серьезными повреждениями, не позволяющими однозначно истолковать их содержание;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13026"/>
      <w:bookmarkEnd w:id="152"/>
      <w:r w:rsidRPr="003042E0">
        <w:rPr>
          <w:rFonts w:ascii="Arial" w:hAnsi="Arial" w:cs="Arial"/>
          <w:sz w:val="24"/>
          <w:szCs w:val="24"/>
        </w:rPr>
        <w:t xml:space="preserve">выдает расписку-уведомление о приеме заявления и документов к рассмотрению согласно </w:t>
      </w:r>
      <w:hyperlink w:anchor="sub_1002" w:history="1">
        <w:r w:rsidRPr="003042E0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3042E0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13027"/>
      <w:bookmarkEnd w:id="153"/>
      <w:r w:rsidRPr="003042E0">
        <w:rPr>
          <w:rFonts w:ascii="Arial" w:hAnsi="Arial" w:cs="Arial"/>
          <w:sz w:val="24"/>
          <w:szCs w:val="24"/>
        </w:rPr>
        <w:t>устно информирует заявителя о сроке предоставления муниципальной услуги и о возможности отказа в предоставлении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1303"/>
      <w:bookmarkEnd w:id="154"/>
      <w:r w:rsidRPr="003042E0">
        <w:rPr>
          <w:rFonts w:ascii="Arial" w:hAnsi="Arial" w:cs="Arial"/>
          <w:sz w:val="24"/>
          <w:szCs w:val="24"/>
        </w:rPr>
        <w:t>Поступившее заявление и прилагаемые к нему документы регистрируются в день его подачи в автоматизированной системе "Дело" и передается начальнику Управления для определения ответственного специалиста за предоставление муниципальной услуги (далее - специалист Управления).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1304"/>
      <w:bookmarkEnd w:id="155"/>
      <w:r w:rsidRPr="003042E0">
        <w:rPr>
          <w:rFonts w:ascii="Arial" w:hAnsi="Arial" w:cs="Arial"/>
          <w:sz w:val="24"/>
          <w:szCs w:val="24"/>
        </w:rPr>
        <w:t>В случае</w:t>
      </w:r>
      <w:proofErr w:type="gramStart"/>
      <w:r w:rsidRPr="003042E0">
        <w:rPr>
          <w:rFonts w:ascii="Arial" w:hAnsi="Arial" w:cs="Arial"/>
          <w:sz w:val="24"/>
          <w:szCs w:val="24"/>
        </w:rPr>
        <w:t>,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если указанное заявление оформлено не в соответствии с требованиями, установленными в </w:t>
      </w:r>
      <w:hyperlink w:anchor="sub_113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пункте 13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регламента, а в составе прилагаемых к нему документов отсутствуют необходимые документы, заявителю вручается или направляется (заказным письмом с уведомлением, либо через электронную почту) уведомление о необходимости устранения нарушений в оформлении заявления и (или) представления отсутствующих документов.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1305"/>
      <w:bookmarkEnd w:id="156"/>
      <w:r w:rsidRPr="003042E0">
        <w:rPr>
          <w:rFonts w:ascii="Arial" w:hAnsi="Arial" w:cs="Arial"/>
          <w:sz w:val="24"/>
          <w:szCs w:val="24"/>
        </w:rPr>
        <w:t>Уведомление оформляется в виде письма на бланке Управления за подписью начальника Управления и регистрируется в автоматизированной системе "Дело" с указанием даты и исходящего номера.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1306"/>
      <w:bookmarkEnd w:id="157"/>
      <w:r w:rsidRPr="003042E0">
        <w:rPr>
          <w:rFonts w:ascii="Arial" w:hAnsi="Arial" w:cs="Arial"/>
          <w:sz w:val="24"/>
          <w:szCs w:val="24"/>
        </w:rPr>
        <w:t>Срок выполнения административной процедуры не может превышать 1 день.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131"/>
      <w:bookmarkEnd w:id="158"/>
      <w:r w:rsidRPr="003042E0">
        <w:rPr>
          <w:rFonts w:ascii="Arial" w:hAnsi="Arial" w:cs="Arial"/>
          <w:sz w:val="24"/>
          <w:szCs w:val="24"/>
        </w:rPr>
        <w:t>31. Рассмотрение заявления и прилагаемых к нему документов Управлением, подготовка разрешения на использование земельного участка или отказа в предоставлении муниципальной услуги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1311"/>
      <w:bookmarkEnd w:id="159"/>
      <w:r w:rsidRPr="003042E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регистрация заявления на предоставление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1312"/>
      <w:bookmarkEnd w:id="160"/>
      <w:r w:rsidRPr="003042E0">
        <w:rPr>
          <w:rFonts w:ascii="Arial" w:hAnsi="Arial" w:cs="Arial"/>
          <w:sz w:val="24"/>
          <w:szCs w:val="24"/>
        </w:rPr>
        <w:t>Срок административной процедуры не может превышать 25 дней.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1313"/>
      <w:bookmarkEnd w:id="161"/>
      <w:r w:rsidRPr="003042E0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sub_115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пункте 15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специалистом Управления в течение 2 рабочих дней со дня поступления заявления подготавливаются межведомственные запросы в соответствующие органы (организации):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13131"/>
      <w:bookmarkEnd w:id="162"/>
      <w:r w:rsidRPr="003042E0">
        <w:rPr>
          <w:rFonts w:ascii="Arial" w:hAnsi="Arial" w:cs="Arial"/>
          <w:sz w:val="24"/>
          <w:szCs w:val="24"/>
        </w:rPr>
        <w:t xml:space="preserve">в Управление Федеральной службы государственной регистрации, кадастра и картографии по Ставропольскому краю - на представление </w:t>
      </w:r>
      <w:hyperlink r:id="rId47" w:history="1">
        <w:r w:rsidRPr="003042E0">
          <w:rPr>
            <w:rFonts w:ascii="Arial" w:hAnsi="Arial" w:cs="Arial"/>
            <w:color w:val="106BBE"/>
            <w:sz w:val="24"/>
            <w:szCs w:val="24"/>
          </w:rPr>
          <w:t>кадастровой выписки</w:t>
        </w:r>
      </w:hyperlink>
      <w:r w:rsidRPr="003042E0">
        <w:rPr>
          <w:rFonts w:ascii="Arial" w:hAnsi="Arial" w:cs="Arial"/>
          <w:sz w:val="24"/>
          <w:szCs w:val="24"/>
        </w:rPr>
        <w:t xml:space="preserve"> о земельном участке, </w:t>
      </w:r>
      <w:hyperlink r:id="rId48" w:history="1">
        <w:r w:rsidRPr="003042E0">
          <w:rPr>
            <w:rFonts w:ascii="Arial" w:hAnsi="Arial" w:cs="Arial"/>
            <w:color w:val="106BBE"/>
            <w:sz w:val="24"/>
            <w:szCs w:val="24"/>
          </w:rPr>
          <w:t>выписки</w:t>
        </w:r>
      </w:hyperlink>
      <w:r w:rsidRPr="003042E0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13132"/>
      <w:bookmarkEnd w:id="163"/>
      <w:r w:rsidRPr="003042E0">
        <w:rPr>
          <w:rFonts w:ascii="Arial" w:hAnsi="Arial" w:cs="Arial"/>
          <w:sz w:val="24"/>
          <w:szCs w:val="24"/>
        </w:rPr>
        <w:lastRenderedPageBreak/>
        <w:t xml:space="preserve">в министерство природных ресурсов и охраны окружающей среды Ставропольского края - на представление сведений, подтверждающих основания для использования заявителем земель или земельного участка в целях, предусмотренных </w:t>
      </w:r>
      <w:hyperlink r:id="rId49" w:history="1">
        <w:r w:rsidRPr="003042E0">
          <w:rPr>
            <w:rFonts w:ascii="Arial" w:hAnsi="Arial" w:cs="Arial"/>
            <w:color w:val="106BBE"/>
            <w:sz w:val="24"/>
            <w:szCs w:val="24"/>
          </w:rPr>
          <w:t>подпунктом 3 пункта 1 статьи 39.34</w:t>
        </w:r>
      </w:hyperlink>
      <w:r w:rsidRPr="003042E0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1314"/>
      <w:bookmarkEnd w:id="164"/>
      <w:r w:rsidRPr="003042E0">
        <w:rPr>
          <w:rFonts w:ascii="Arial" w:hAnsi="Arial" w:cs="Arial"/>
          <w:sz w:val="24"/>
          <w:szCs w:val="24"/>
        </w:rPr>
        <w:t>По результатам рассмотрения информации, представленной по межведомственным запросам, при наличии предусмотренным законодательством оснований принимается решение о выдаче разрешения на использование земель или земельного участка или об отказе в предоставлении муниципальной услуги: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13141"/>
      <w:bookmarkEnd w:id="165"/>
      <w:r w:rsidRPr="003042E0">
        <w:rPr>
          <w:rFonts w:ascii="Arial" w:hAnsi="Arial" w:cs="Arial"/>
          <w:sz w:val="24"/>
          <w:szCs w:val="24"/>
        </w:rPr>
        <w:t xml:space="preserve">1) при наличии оснований для отказа в предоставлении муниципальной услуги специалист Управления в течение 10 дней </w:t>
      </w:r>
      <w:proofErr w:type="gramStart"/>
      <w:r w:rsidRPr="003042E0">
        <w:rPr>
          <w:rFonts w:ascii="Arial" w:hAnsi="Arial" w:cs="Arial"/>
          <w:sz w:val="24"/>
          <w:szCs w:val="24"/>
        </w:rPr>
        <w:t>с даты выявления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обстоятельств, являющихся основанием для отказа, готовит в адрес заявителя проект соответствующего письма в 2 экземплярах с указанием причин отказа.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131411"/>
      <w:bookmarkEnd w:id="166"/>
      <w:r w:rsidRPr="003042E0">
        <w:rPr>
          <w:rFonts w:ascii="Arial" w:hAnsi="Arial" w:cs="Arial"/>
          <w:sz w:val="24"/>
          <w:szCs w:val="24"/>
        </w:rPr>
        <w:t xml:space="preserve">В решении об отказе в выдаче разрешения на использование земель или земельного участка должно быть указано основание отказа, предусмотренное </w:t>
      </w:r>
      <w:hyperlink w:anchor="sub_118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пунктом 18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131412"/>
      <w:bookmarkEnd w:id="167"/>
      <w:r w:rsidRPr="003042E0">
        <w:rPr>
          <w:rFonts w:ascii="Arial" w:hAnsi="Arial" w:cs="Arial"/>
          <w:sz w:val="24"/>
          <w:szCs w:val="24"/>
        </w:rPr>
        <w:t xml:space="preserve">В случае если заявление подано с нарушением требований, предусмотренных </w:t>
      </w:r>
      <w:hyperlink w:anchor="sub_114" w:history="1">
        <w:r w:rsidRPr="003042E0">
          <w:rPr>
            <w:rFonts w:ascii="Arial" w:hAnsi="Arial" w:cs="Arial"/>
            <w:color w:val="106BBE"/>
            <w:sz w:val="24"/>
            <w:szCs w:val="24"/>
          </w:rPr>
          <w:t>пунктом 14</w:t>
        </w:r>
      </w:hyperlink>
      <w:r w:rsidRPr="003042E0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131413"/>
      <w:bookmarkEnd w:id="168"/>
      <w:r w:rsidRPr="003042E0">
        <w:rPr>
          <w:rFonts w:ascii="Arial" w:hAnsi="Arial" w:cs="Arial"/>
          <w:sz w:val="24"/>
          <w:szCs w:val="24"/>
        </w:rPr>
        <w:t>Отказ в выдаче разрешения на использование земель или земельного участка подписывается главой администрации города или лицом, его замещающим;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13142"/>
      <w:bookmarkEnd w:id="169"/>
      <w:r w:rsidRPr="003042E0">
        <w:rPr>
          <w:rFonts w:ascii="Arial" w:hAnsi="Arial" w:cs="Arial"/>
          <w:sz w:val="24"/>
          <w:szCs w:val="24"/>
        </w:rPr>
        <w:t>2) при наличии оснований для предоставления муниципальной услуги специалист Управления в течение 10 дней готовит проект постановления администрации города о выдаче разрешения на использование земель или земельного участка.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1315"/>
      <w:bookmarkEnd w:id="170"/>
      <w:r w:rsidRPr="003042E0">
        <w:rPr>
          <w:rFonts w:ascii="Arial" w:hAnsi="Arial" w:cs="Arial"/>
          <w:sz w:val="24"/>
          <w:szCs w:val="24"/>
        </w:rPr>
        <w:t>Проект постановления администрации города о выдаче разрешения на использование земель или земельного участка должно содержать: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13151"/>
      <w:bookmarkEnd w:id="171"/>
      <w:proofErr w:type="gramStart"/>
      <w:r w:rsidRPr="003042E0">
        <w:rPr>
          <w:rFonts w:ascii="Arial" w:hAnsi="Arial" w:cs="Arial"/>
          <w:sz w:val="24"/>
          <w:szCs w:val="24"/>
        </w:rPr>
        <w:t xml:space="preserve">указание об обязанности лиц, получивших разрешение, выполнить предусмотренные </w:t>
      </w:r>
      <w:hyperlink r:id="rId50" w:history="1">
        <w:r w:rsidRPr="003042E0">
          <w:rPr>
            <w:rFonts w:ascii="Arial" w:hAnsi="Arial" w:cs="Arial"/>
            <w:color w:val="106BBE"/>
            <w:sz w:val="24"/>
            <w:szCs w:val="24"/>
          </w:rPr>
          <w:t>статьей 39.35</w:t>
        </w:r>
      </w:hyperlink>
      <w:r w:rsidRPr="003042E0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13152"/>
      <w:bookmarkEnd w:id="172"/>
      <w:proofErr w:type="gramStart"/>
      <w:r w:rsidRPr="003042E0">
        <w:rPr>
          <w:rFonts w:ascii="Arial" w:hAnsi="Arial" w:cs="Arial"/>
          <w:sz w:val="24"/>
          <w:szCs w:val="24"/>
        </w:rPr>
        <w:t xml:space="preserve">указание о предусмотренной </w:t>
      </w:r>
      <w:hyperlink r:id="rId51" w:history="1">
        <w:r w:rsidRPr="003042E0">
          <w:rPr>
            <w:rFonts w:ascii="Arial" w:hAnsi="Arial" w:cs="Arial"/>
            <w:color w:val="106BBE"/>
            <w:sz w:val="24"/>
            <w:szCs w:val="24"/>
          </w:rPr>
          <w:t>статьей 39.34</w:t>
        </w:r>
      </w:hyperlink>
      <w:r w:rsidRPr="003042E0">
        <w:rPr>
          <w:rFonts w:ascii="Arial" w:hAnsi="Arial" w:cs="Arial"/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на использование земель или земельного участка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1316"/>
      <w:bookmarkEnd w:id="173"/>
      <w:r w:rsidRPr="003042E0">
        <w:rPr>
          <w:rFonts w:ascii="Arial" w:hAnsi="Arial" w:cs="Arial"/>
          <w:sz w:val="24"/>
          <w:szCs w:val="24"/>
        </w:rPr>
        <w:t>К проекту постановления администрации города о выдаче разрешения на использование земель или земельного участка прилагается схема границ предполагаемых к использованию земель или части земельного участка на кадастровом плане территории.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1317"/>
      <w:bookmarkEnd w:id="174"/>
      <w:proofErr w:type="gramStart"/>
      <w:r w:rsidRPr="003042E0">
        <w:rPr>
          <w:rFonts w:ascii="Arial" w:hAnsi="Arial" w:cs="Arial"/>
          <w:sz w:val="24"/>
          <w:szCs w:val="24"/>
        </w:rPr>
        <w:t xml:space="preserve">Постановление администрации города о выдаче разрешения на использование земель или земельного участка изготавливается в 7 экземплярах, 2 из которых хранятся в архиве Управления, 2 - выдаются (направляются) заявителю, по 1 экземпляру направляются в: федеральный орган исполнительной власти, уполномоченный на осуществление государственного </w:t>
      </w:r>
      <w:r w:rsidRPr="003042E0">
        <w:rPr>
          <w:rFonts w:ascii="Arial" w:hAnsi="Arial" w:cs="Arial"/>
          <w:sz w:val="24"/>
          <w:szCs w:val="24"/>
        </w:rPr>
        <w:lastRenderedPageBreak/>
        <w:t>земельного надзора, комитет по управлению муниципальным имуществом администрации города, муниципальное казённое учреждение "Информационный центр обеспечения градостроительной деятельности" города.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132"/>
      <w:bookmarkEnd w:id="175"/>
      <w:r w:rsidRPr="003042E0">
        <w:rPr>
          <w:rFonts w:ascii="Arial" w:hAnsi="Arial" w:cs="Arial"/>
          <w:sz w:val="24"/>
          <w:szCs w:val="24"/>
        </w:rPr>
        <w:t>32. Направление результата муниципальной услуги заявителю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1321"/>
      <w:bookmarkEnd w:id="176"/>
      <w:r w:rsidRPr="003042E0">
        <w:rPr>
          <w:rFonts w:ascii="Arial" w:hAnsi="Arial" w:cs="Arial"/>
          <w:sz w:val="24"/>
          <w:szCs w:val="24"/>
        </w:rPr>
        <w:t>Решение о выдаче разрешения на использование земель или земельного участка или отказ в выдаче разрешения на использование земель или земельного участка в течение 3 рабочих дней со дня принятия указанного решения вручается заявителю лично под роспись или направляется по почте (заказным письмом с уведомлением о вручении).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133"/>
      <w:bookmarkEnd w:id="177"/>
      <w:r w:rsidRPr="003042E0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3042E0">
        <w:rPr>
          <w:rFonts w:ascii="Arial" w:hAnsi="Arial" w:cs="Arial"/>
          <w:sz w:val="24"/>
          <w:szCs w:val="24"/>
        </w:rPr>
        <w:t>Специалист Управления в течение 10 дней со дня принятия постановления администрации города о выдаче разрешения на использование земель или земельного участка направляет копию этого постановления (в случае, если планируется использовать земли или часть земельного участка - с приложением схемы границ предполагаемых к использованию земель или части земельного участка на кадастровом плане территории) в федеральный орган исполнительной власти, уполномоченный на осуществление государственного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земельного надзора.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134"/>
      <w:bookmarkEnd w:id="178"/>
      <w:r w:rsidRPr="003042E0">
        <w:rPr>
          <w:rFonts w:ascii="Arial" w:hAnsi="Arial" w:cs="Arial"/>
          <w:sz w:val="24"/>
          <w:szCs w:val="24"/>
        </w:rPr>
        <w:t xml:space="preserve">34. Блок-схема предоставления муниципальной услуги приводится в </w:t>
      </w:r>
      <w:hyperlink w:anchor="sub_1003" w:history="1">
        <w:r w:rsidRPr="003042E0">
          <w:rPr>
            <w:rFonts w:ascii="Arial" w:hAnsi="Arial" w:cs="Arial"/>
            <w:color w:val="106BBE"/>
            <w:sz w:val="24"/>
            <w:szCs w:val="24"/>
          </w:rPr>
          <w:t>приложении N 3</w:t>
        </w:r>
      </w:hyperlink>
      <w:r w:rsidRPr="003042E0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bookmarkEnd w:id="179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0" w:name="sub_400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контроля за</w:t>
      </w:r>
      <w:proofErr w:type="gramEnd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180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135"/>
      <w:r w:rsidRPr="003042E0">
        <w:rPr>
          <w:rFonts w:ascii="Arial" w:hAnsi="Arial" w:cs="Arial"/>
          <w:sz w:val="24"/>
          <w:szCs w:val="24"/>
        </w:rPr>
        <w:t xml:space="preserve">35. Текущий </w:t>
      </w:r>
      <w:proofErr w:type="gramStart"/>
      <w:r w:rsidRPr="003042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должностными лицами, ответственными за организацию работы по предоставлению муниципальной услуги, путем проведения проверок соблюдения и исполнения положений административного регламента, иных нормативных правовых актов Российской Федерации и Ставропольского края, муниципальных правовых актов города.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136"/>
      <w:bookmarkEnd w:id="181"/>
      <w:r w:rsidRPr="003042E0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3042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Управления по предоставлению муниципальной услуги.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1361"/>
      <w:bookmarkEnd w:id="182"/>
      <w:r w:rsidRPr="003042E0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к ответственности должностных лиц, специалистов Управления в соответствии с законодательством Российской Федерации.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1362"/>
      <w:bookmarkEnd w:id="183"/>
      <w:r w:rsidRPr="003042E0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осуществляются на основании муниципальных правовых актов администрации города.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1363"/>
      <w:bookmarkEnd w:id="184"/>
      <w:r w:rsidRPr="003042E0">
        <w:rPr>
          <w:rFonts w:ascii="Arial" w:hAnsi="Arial" w:cs="Arial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1364"/>
      <w:bookmarkEnd w:id="185"/>
      <w:r w:rsidRPr="003042E0">
        <w:rPr>
          <w:rFonts w:ascii="Arial" w:hAnsi="Arial" w:cs="Arial"/>
          <w:sz w:val="24"/>
          <w:szCs w:val="24"/>
        </w:rPr>
        <w:lastRenderedPageBreak/>
        <w:t>Проверка также может проводиться по конкретному обращению заявителя.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1365"/>
      <w:bookmarkEnd w:id="186"/>
      <w:r w:rsidRPr="003042E0">
        <w:rPr>
          <w:rFonts w:ascii="Arial" w:hAnsi="Arial" w:cs="Arial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1366"/>
      <w:bookmarkEnd w:id="187"/>
      <w:r w:rsidRPr="003042E0">
        <w:rPr>
          <w:rFonts w:ascii="Arial" w:hAnsi="Arial" w:cs="Arial"/>
          <w:sz w:val="24"/>
          <w:szCs w:val="24"/>
        </w:rPr>
        <w:t>Управление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137"/>
      <w:bookmarkEnd w:id="188"/>
      <w:r w:rsidRPr="003042E0">
        <w:rPr>
          <w:rFonts w:ascii="Arial" w:hAnsi="Arial" w:cs="Arial"/>
          <w:sz w:val="24"/>
          <w:szCs w:val="24"/>
        </w:rPr>
        <w:t>37. Должностные лица, специалисты Управления,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138"/>
      <w:bookmarkEnd w:id="189"/>
      <w:r w:rsidRPr="003042E0">
        <w:rPr>
          <w:rFonts w:ascii="Arial" w:hAnsi="Arial" w:cs="Arial"/>
          <w:sz w:val="24"/>
          <w:szCs w:val="24"/>
        </w:rPr>
        <w:t xml:space="preserve">38. </w:t>
      </w:r>
      <w:proofErr w:type="gramStart"/>
      <w:r w:rsidRPr="003042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1381"/>
      <w:bookmarkEnd w:id="190"/>
      <w:r w:rsidRPr="003042E0">
        <w:rPr>
          <w:rFonts w:ascii="Arial" w:hAnsi="Arial" w:cs="Arial"/>
          <w:sz w:val="24"/>
          <w:szCs w:val="24"/>
        </w:rPr>
        <w:t>главой администрации города;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1382"/>
      <w:bookmarkEnd w:id="191"/>
      <w:r w:rsidRPr="003042E0">
        <w:rPr>
          <w:rFonts w:ascii="Arial" w:hAnsi="Arial" w:cs="Arial"/>
          <w:sz w:val="24"/>
          <w:szCs w:val="24"/>
        </w:rPr>
        <w:t>первым заместителем главы администрации города;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1383"/>
      <w:bookmarkEnd w:id="192"/>
      <w:r w:rsidRPr="003042E0">
        <w:rPr>
          <w:rFonts w:ascii="Arial" w:hAnsi="Arial" w:cs="Arial"/>
          <w:sz w:val="24"/>
          <w:szCs w:val="24"/>
        </w:rPr>
        <w:t>начальником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1384"/>
      <w:bookmarkEnd w:id="193"/>
      <w:r w:rsidRPr="003042E0">
        <w:rPr>
          <w:rFonts w:ascii="Arial" w:hAnsi="Arial" w:cs="Arial"/>
          <w:sz w:val="24"/>
          <w:szCs w:val="24"/>
        </w:rPr>
        <w:t>иными органами в установленном законом порядке.</w:t>
      </w:r>
    </w:p>
    <w:bookmarkEnd w:id="194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5" w:name="sub_500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специалистов Управления</w:t>
      </w:r>
    </w:p>
    <w:bookmarkEnd w:id="195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139"/>
      <w:r w:rsidRPr="003042E0">
        <w:rPr>
          <w:rFonts w:ascii="Arial" w:hAnsi="Arial" w:cs="Arial"/>
          <w:sz w:val="24"/>
          <w:szCs w:val="24"/>
        </w:rPr>
        <w:t>39. Заявители имеют право на обжалование действий (бездействия) Управления, должностных лиц, специалистов Управления в досудебном (внесудебном) порядке.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1391"/>
      <w:bookmarkEnd w:id="196"/>
      <w:r w:rsidRPr="003042E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1392"/>
      <w:bookmarkEnd w:id="197"/>
      <w:r w:rsidRPr="003042E0">
        <w:rPr>
          <w:rFonts w:ascii="Arial" w:hAnsi="Arial" w:cs="Arial"/>
          <w:sz w:val="24"/>
          <w:szCs w:val="24"/>
        </w:rPr>
        <w:t xml:space="preserve">При желании заявителя обжаловать действие (бездействие) должностного лица, специалиста Управления, </w:t>
      </w:r>
      <w:proofErr w:type="gramStart"/>
      <w:r w:rsidRPr="003042E0">
        <w:rPr>
          <w:rFonts w:ascii="Arial" w:hAnsi="Arial" w:cs="Arial"/>
          <w:sz w:val="24"/>
          <w:szCs w:val="24"/>
        </w:rPr>
        <w:t>последний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140"/>
      <w:bookmarkEnd w:id="198"/>
      <w:r w:rsidRPr="003042E0">
        <w:rPr>
          <w:rFonts w:ascii="Arial" w:hAnsi="Arial" w:cs="Arial"/>
          <w:sz w:val="24"/>
          <w:szCs w:val="24"/>
        </w:rPr>
        <w:t>40. Предметом досудебного (внесудебного) обжалования является: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1401"/>
      <w:bookmarkEnd w:id="199"/>
      <w:r w:rsidRPr="003042E0">
        <w:rPr>
          <w:rFonts w:ascii="Arial" w:hAnsi="Arial" w:cs="Arial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1402"/>
      <w:bookmarkEnd w:id="200"/>
      <w:r w:rsidRPr="003042E0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1403"/>
      <w:bookmarkEnd w:id="201"/>
      <w:r w:rsidRPr="003042E0">
        <w:rPr>
          <w:rFonts w:ascii="Arial" w:hAnsi="Arial" w:cs="Arial"/>
          <w:sz w:val="24"/>
          <w:szCs w:val="24"/>
        </w:rPr>
        <w:t>требование у заявителя документов, не предусмотренных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1404"/>
      <w:bookmarkEnd w:id="202"/>
      <w:r w:rsidRPr="003042E0">
        <w:rPr>
          <w:rFonts w:ascii="Arial" w:hAnsi="Arial" w:cs="Arial"/>
          <w:sz w:val="24"/>
          <w:szCs w:val="24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1405"/>
      <w:bookmarkEnd w:id="203"/>
      <w:proofErr w:type="gramStart"/>
      <w:r w:rsidRPr="003042E0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1406"/>
      <w:bookmarkEnd w:id="204"/>
      <w:r w:rsidRPr="003042E0">
        <w:rPr>
          <w:rFonts w:ascii="Arial" w:hAnsi="Arial" w:cs="Arial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1407"/>
      <w:bookmarkEnd w:id="205"/>
      <w:proofErr w:type="gramStart"/>
      <w:r w:rsidRPr="003042E0">
        <w:rPr>
          <w:rFonts w:ascii="Arial" w:hAnsi="Arial" w:cs="Arial"/>
          <w:sz w:val="24"/>
          <w:szCs w:val="24"/>
        </w:rPr>
        <w:t>отказ Управления, должностного лица, либо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141"/>
      <w:bookmarkEnd w:id="206"/>
      <w:r w:rsidRPr="003042E0">
        <w:rPr>
          <w:rFonts w:ascii="Arial" w:hAnsi="Arial" w:cs="Arial"/>
          <w:sz w:val="24"/>
          <w:szCs w:val="24"/>
        </w:rPr>
        <w:t>41. Заявителю может быть отказано в рассмотрении жалобы в случаях: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1411"/>
      <w:bookmarkEnd w:id="207"/>
      <w:r w:rsidRPr="003042E0">
        <w:rPr>
          <w:rFonts w:ascii="Arial" w:hAnsi="Arial" w:cs="Arial"/>
          <w:sz w:val="24"/>
          <w:szCs w:val="24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1412"/>
      <w:bookmarkEnd w:id="208"/>
      <w:r w:rsidRPr="003042E0">
        <w:rPr>
          <w:rFonts w:ascii="Arial" w:hAnsi="Arial" w:cs="Arial"/>
          <w:sz w:val="24"/>
          <w:szCs w:val="24"/>
        </w:rPr>
        <w:t>наличие в жалобе нецензурных, либо оскорбительных выражений, угрозы жизни, здоровью и имуществу должностного лица, специалиста Управления, а также членов его семьи. В этом случае лицо, наделенное полномочиями по рассмотрению жалоб вправе оставить без ответа жалобу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1413"/>
      <w:bookmarkEnd w:id="209"/>
      <w:r w:rsidRPr="003042E0">
        <w:rPr>
          <w:rFonts w:ascii="Arial" w:hAnsi="Arial" w:cs="Arial"/>
          <w:sz w:val="24"/>
          <w:szCs w:val="24"/>
        </w:rPr>
        <w:t>если текст жалобы не поддается прочтению, о чем сообщается заявителю в течение 7 дней со дня регистрации жалобы;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1414"/>
      <w:bookmarkEnd w:id="210"/>
      <w:r w:rsidRPr="003042E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3042E0">
        <w:rPr>
          <w:rFonts w:ascii="Arial" w:hAnsi="Arial" w:cs="Arial"/>
          <w:sz w:val="24"/>
          <w:szCs w:val="24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1415"/>
      <w:bookmarkEnd w:id="211"/>
      <w:r w:rsidRPr="003042E0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</w:t>
      </w:r>
      <w:hyperlink r:id="rId52" w:history="1">
        <w:r w:rsidRPr="003042E0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042E0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тайну.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1416"/>
      <w:bookmarkEnd w:id="212"/>
      <w:r w:rsidRPr="003042E0">
        <w:rPr>
          <w:rFonts w:ascii="Arial" w:hAnsi="Arial" w:cs="Arial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Управления, должностных лиц, специалистов Управления.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1417"/>
      <w:bookmarkEnd w:id="213"/>
      <w:r w:rsidRPr="003042E0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142"/>
      <w:bookmarkEnd w:id="214"/>
      <w:r w:rsidRPr="003042E0">
        <w:rPr>
          <w:rFonts w:ascii="Arial" w:hAnsi="Arial" w:cs="Arial"/>
          <w:sz w:val="24"/>
          <w:szCs w:val="24"/>
        </w:rPr>
        <w:lastRenderedPageBreak/>
        <w:t>42. Основанием для начала досудебного (внесудебного) обжалования является поступление жалобы заявителя, изложенной в письменной форме или форме электронного документа.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1421"/>
      <w:bookmarkEnd w:id="215"/>
      <w:r w:rsidRPr="003042E0">
        <w:rPr>
          <w:rFonts w:ascii="Arial" w:hAnsi="Arial" w:cs="Arial"/>
          <w:sz w:val="24"/>
          <w:szCs w:val="24"/>
        </w:rPr>
        <w:t>Жалобы на решения, принятые должностным лицом Управления, предоставляющего муниципальную услугу, рассматриваются главой администрации города.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143"/>
      <w:bookmarkEnd w:id="216"/>
      <w:r w:rsidRPr="003042E0">
        <w:rPr>
          <w:rFonts w:ascii="Arial" w:hAnsi="Arial" w:cs="Arial"/>
          <w:sz w:val="24"/>
          <w:szCs w:val="24"/>
        </w:rPr>
        <w:t xml:space="preserve">43. Жалоба может быть направлена по почте, с использованием информационно-телекоммуникационной сети "Интернет", </w:t>
      </w:r>
      <w:hyperlink r:id="rId53" w:history="1">
        <w:r w:rsidRPr="003042E0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3042E0">
        <w:rPr>
          <w:rFonts w:ascii="Arial" w:hAnsi="Arial" w:cs="Arial"/>
          <w:sz w:val="24"/>
          <w:szCs w:val="24"/>
        </w:rPr>
        <w:t xml:space="preserve"> администрации, либо </w:t>
      </w:r>
      <w:hyperlink r:id="rId54" w:history="1">
        <w:r w:rsidRPr="003042E0">
          <w:rPr>
            <w:rFonts w:ascii="Arial" w:hAnsi="Arial" w:cs="Arial"/>
            <w:color w:val="106BBE"/>
            <w:sz w:val="24"/>
            <w:szCs w:val="24"/>
          </w:rPr>
          <w:t>Единого портала</w:t>
        </w:r>
      </w:hyperlink>
      <w:r w:rsidRPr="003042E0">
        <w:rPr>
          <w:rFonts w:ascii="Arial" w:hAnsi="Arial" w:cs="Arial"/>
          <w:sz w:val="24"/>
          <w:szCs w:val="24"/>
        </w:rPr>
        <w:t xml:space="preserve"> государственных и муниципальных услуг, а также может быть принята при личном приеме заявителя.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144"/>
      <w:bookmarkEnd w:id="217"/>
      <w:r w:rsidRPr="003042E0">
        <w:rPr>
          <w:rFonts w:ascii="Arial" w:hAnsi="Arial" w:cs="Arial"/>
          <w:sz w:val="24"/>
          <w:szCs w:val="24"/>
        </w:rPr>
        <w:t>44. Жалоба должна содержать: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1441"/>
      <w:bookmarkEnd w:id="218"/>
      <w:r w:rsidRPr="003042E0">
        <w:rPr>
          <w:rFonts w:ascii="Arial" w:hAnsi="Arial" w:cs="Arial"/>
          <w:sz w:val="24"/>
          <w:szCs w:val="24"/>
        </w:rPr>
        <w:t>наименование Управления, фамилия, имя, отчество должностного лица или специалиста Управления, решения и действия (бездействие) которых обжалуются;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1442"/>
      <w:bookmarkEnd w:id="219"/>
      <w:proofErr w:type="gramStart"/>
      <w:r w:rsidRPr="003042E0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1443"/>
      <w:bookmarkEnd w:id="220"/>
      <w:r w:rsidRPr="003042E0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должностных лиц, специалистов Управления;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1444"/>
      <w:bookmarkEnd w:id="221"/>
      <w:r w:rsidRPr="003042E0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Управления, должностного лица или специалиста Управления. Заявителем могут быть представлены документы (при наличии), подтверждающие доводы заявителя, либо их копии.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1445"/>
      <w:bookmarkEnd w:id="222"/>
      <w:r w:rsidRPr="003042E0">
        <w:rPr>
          <w:rFonts w:ascii="Arial" w:hAnsi="Arial" w:cs="Arial"/>
          <w:sz w:val="24"/>
          <w:szCs w:val="24"/>
        </w:rPr>
        <w:t>Заявитель в досудебном (внесудебном) порядке может обратиться с жалобой: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14451"/>
      <w:bookmarkEnd w:id="223"/>
      <w:r w:rsidRPr="003042E0">
        <w:rPr>
          <w:rFonts w:ascii="Arial" w:hAnsi="Arial" w:cs="Arial"/>
          <w:sz w:val="24"/>
          <w:szCs w:val="24"/>
        </w:rPr>
        <w:t>в администрацию города;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14452"/>
      <w:bookmarkEnd w:id="224"/>
      <w:r w:rsidRPr="003042E0">
        <w:rPr>
          <w:rFonts w:ascii="Arial" w:hAnsi="Arial" w:cs="Arial"/>
          <w:sz w:val="24"/>
          <w:szCs w:val="24"/>
        </w:rPr>
        <w:t>в органы исполнительной власти Ставропольского края;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14453"/>
      <w:bookmarkEnd w:id="225"/>
      <w:r w:rsidRPr="003042E0">
        <w:rPr>
          <w:rFonts w:ascii="Arial" w:hAnsi="Arial" w:cs="Arial"/>
          <w:sz w:val="24"/>
          <w:szCs w:val="24"/>
        </w:rPr>
        <w:t>в органы исполнительной власти Российской Федерации;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14454"/>
      <w:bookmarkEnd w:id="226"/>
      <w:r w:rsidRPr="003042E0">
        <w:rPr>
          <w:rFonts w:ascii="Arial" w:hAnsi="Arial" w:cs="Arial"/>
          <w:sz w:val="24"/>
          <w:szCs w:val="24"/>
        </w:rPr>
        <w:t>в иные органы в установленном законом порядке.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145"/>
      <w:bookmarkEnd w:id="227"/>
      <w:r w:rsidRPr="003042E0">
        <w:rPr>
          <w:rFonts w:ascii="Arial" w:hAnsi="Arial" w:cs="Arial"/>
          <w:sz w:val="24"/>
          <w:szCs w:val="24"/>
        </w:rPr>
        <w:t>45. Сроки рассмотрения жалоб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1451"/>
      <w:bookmarkEnd w:id="228"/>
      <w:proofErr w:type="gramStart"/>
      <w:r w:rsidRPr="003042E0">
        <w:rPr>
          <w:rFonts w:ascii="Arial" w:hAnsi="Arial" w:cs="Arial"/>
          <w:sz w:val="24"/>
          <w:szCs w:val="24"/>
        </w:rPr>
        <w:t>Жалоба, поступившая в Управление, подлежит рассмотрению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лица, специалиста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регистрации.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146"/>
      <w:bookmarkEnd w:id="229"/>
      <w:r w:rsidRPr="003042E0">
        <w:rPr>
          <w:rFonts w:ascii="Arial" w:hAnsi="Arial" w:cs="Arial"/>
          <w:sz w:val="24"/>
          <w:szCs w:val="24"/>
        </w:rPr>
        <w:t>46. По результатам рассмотрения жалобы уполномоченное должностное лицо принимает одно из следующих решений: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1461"/>
      <w:bookmarkEnd w:id="230"/>
      <w:r w:rsidRPr="003042E0">
        <w:rPr>
          <w:rFonts w:ascii="Arial" w:hAnsi="Arial" w:cs="Arial"/>
          <w:sz w:val="24"/>
          <w:szCs w:val="24"/>
        </w:rPr>
        <w:t>удовлетворить жалобу;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1462"/>
      <w:bookmarkEnd w:id="231"/>
      <w:r w:rsidRPr="003042E0">
        <w:rPr>
          <w:rFonts w:ascii="Arial" w:hAnsi="Arial" w:cs="Arial"/>
          <w:sz w:val="24"/>
          <w:szCs w:val="24"/>
        </w:rPr>
        <w:t>отказать в удовлетворении жалобы.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1463"/>
      <w:bookmarkEnd w:id="232"/>
      <w:r w:rsidRPr="003042E0">
        <w:rPr>
          <w:rFonts w:ascii="Arial" w:hAnsi="Arial" w:cs="Arial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33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3042E0" w:rsidRPr="003042E0"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  <w:r w:rsidRPr="003042E0">
              <w:rPr>
                <w:rFonts w:ascii="Arial" w:hAnsi="Arial" w:cs="Arial"/>
                <w:sz w:val="24"/>
                <w:szCs w:val="24"/>
              </w:rPr>
              <w:br/>
              <w:t>администрации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А.А. </w:t>
            </w:r>
            <w:proofErr w:type="spellStart"/>
            <w:r w:rsidRPr="003042E0">
              <w:rPr>
                <w:rFonts w:ascii="Arial" w:hAnsi="Arial" w:cs="Arial"/>
                <w:sz w:val="24"/>
                <w:szCs w:val="24"/>
              </w:rPr>
              <w:t>Пимахов</w:t>
            </w:r>
            <w:proofErr w:type="spellEnd"/>
          </w:p>
        </w:tc>
      </w:tr>
    </w:tbl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234" w:name="sub_1001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</w:p>
    <w:bookmarkEnd w:id="234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3042E0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по выдаче разрешения на использование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земель или земельного участка,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находящихся</w:t>
      </w:r>
      <w:proofErr w:type="gramEnd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в муниципальной собственности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или государственная собственность </w:t>
      </w: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на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которые</w:t>
      </w:r>
      <w:proofErr w:type="gramEnd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не разграничена в границах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городского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округа - города Невинномысска, в целях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размещения объектов без предоставления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земельных участков и установления сервитутов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760"/>
      </w:tblGrid>
      <w:tr w:rsidR="003042E0" w:rsidRPr="003042E0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Главе администрации</w:t>
            </w:r>
          </w:p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города Невинномысска</w:t>
            </w:r>
          </w:p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от ________________________</w:t>
            </w:r>
          </w:p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42E0">
              <w:rPr>
                <w:rFonts w:ascii="Arial" w:hAnsi="Arial" w:cs="Arial"/>
                <w:sz w:val="24"/>
                <w:szCs w:val="24"/>
              </w:rPr>
              <w:t>(Ф.И.О. физического лица, паспортные данные, наименование и реквизиты юридического лица или индивидуального предпринимателя, банковские реквизиты, контактные телефоны, адрес электронной почты (при наличии)</w:t>
            </w:r>
            <w:proofErr w:type="gramEnd"/>
          </w:p>
        </w:tc>
      </w:tr>
    </w:tbl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выдаче разрешения на использование земель или земельного участка, находящихся в муниципальной собственности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объектов без предоставления земельных участков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и установления сервитутов 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Прошу выдать разрешение на использование земельного участка: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</w:t>
      </w:r>
      <w:proofErr w:type="gramStart"/>
      <w:r w:rsidRPr="003042E0">
        <w:rPr>
          <w:rFonts w:ascii="Courier New" w:hAnsi="Courier New" w:cs="Courier New"/>
        </w:rPr>
        <w:t>(указать адрес земельного участка и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кадастровый номер земельного участка)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в целях 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</w:t>
      </w:r>
      <w:proofErr w:type="gramStart"/>
      <w:r w:rsidRPr="003042E0">
        <w:rPr>
          <w:rFonts w:ascii="Courier New" w:hAnsi="Courier New" w:cs="Courier New"/>
        </w:rPr>
        <w:t>(указать предполагаемую цель использования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в соответствии с </w:t>
      </w:r>
      <w:hyperlink r:id="rId55" w:history="1">
        <w:r w:rsidRPr="003042E0">
          <w:rPr>
            <w:rFonts w:ascii="Courier New" w:hAnsi="Courier New" w:cs="Courier New"/>
            <w:color w:val="106BBE"/>
          </w:rPr>
          <w:t>пунктом 1 статьи 39.34</w:t>
        </w:r>
      </w:hyperlink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</w:t>
      </w:r>
      <w:proofErr w:type="gramStart"/>
      <w:r w:rsidRPr="003042E0">
        <w:rPr>
          <w:rFonts w:ascii="Courier New" w:hAnsi="Courier New" w:cs="Courier New"/>
        </w:rPr>
        <w:t>Земельного кодекса Российской Федерации)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на срок 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</w:t>
      </w:r>
      <w:proofErr w:type="gramStart"/>
      <w:r w:rsidRPr="003042E0">
        <w:rPr>
          <w:rFonts w:ascii="Courier New" w:hAnsi="Courier New" w:cs="Courier New"/>
        </w:rPr>
        <w:t>(указать предполагаемый срок использования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              в пределах сроков,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   </w:t>
      </w:r>
      <w:proofErr w:type="gramStart"/>
      <w:r w:rsidRPr="003042E0">
        <w:rPr>
          <w:rFonts w:ascii="Courier New" w:hAnsi="Courier New" w:cs="Courier New"/>
        </w:rPr>
        <w:t>установленных</w:t>
      </w:r>
      <w:proofErr w:type="gramEnd"/>
      <w:r w:rsidRPr="003042E0">
        <w:rPr>
          <w:rFonts w:ascii="Courier New" w:hAnsi="Courier New" w:cs="Courier New"/>
        </w:rPr>
        <w:t xml:space="preserve"> </w:t>
      </w:r>
      <w:hyperlink r:id="rId56" w:history="1">
        <w:r w:rsidRPr="003042E0">
          <w:rPr>
            <w:rFonts w:ascii="Courier New" w:hAnsi="Courier New" w:cs="Courier New"/>
            <w:color w:val="106BBE"/>
          </w:rPr>
          <w:t>пунктом 1 статьи 39.34</w:t>
        </w:r>
      </w:hyperlink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</w:t>
      </w:r>
      <w:proofErr w:type="gramStart"/>
      <w:r w:rsidRPr="003042E0">
        <w:rPr>
          <w:rFonts w:ascii="Courier New" w:hAnsi="Courier New" w:cs="Courier New"/>
        </w:rPr>
        <w:t>Земельного кодекса Российской Федерации)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"_____" _______________ 20____ г.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(дата подачи заявления)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3042E0" w:rsidRPr="003042E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3042E0" w:rsidRPr="003042E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(полностью Ф.И.О.)</w:t>
            </w:r>
          </w:p>
        </w:tc>
      </w:tr>
    </w:tbl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 xml:space="preserve">Приложение: документы, необходимые для выдачи разрешения, согласно перечню на _______ </w:t>
      </w:r>
      <w:proofErr w:type="gramStart"/>
      <w:r w:rsidRPr="003042E0">
        <w:rPr>
          <w:rFonts w:ascii="Arial" w:hAnsi="Arial" w:cs="Arial"/>
          <w:sz w:val="24"/>
          <w:szCs w:val="24"/>
        </w:rPr>
        <w:t>л</w:t>
      </w:r>
      <w:proofErr w:type="gramEnd"/>
      <w:r w:rsidRPr="003042E0">
        <w:rPr>
          <w:rFonts w:ascii="Arial" w:hAnsi="Arial" w:cs="Arial"/>
          <w:sz w:val="24"/>
          <w:szCs w:val="24"/>
        </w:rPr>
        <w:t>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lastRenderedPageBreak/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Заявление принял:___________________ "___"________201_ г.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(Ф.И.О. подпись сотрудника принявшего заявление)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1. Я (далее Субъект), 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           (фамилия, имя, отчество)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паспорт: серия ________ номер ________ 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                            (кем </w:t>
      </w:r>
      <w:proofErr w:type="gramStart"/>
      <w:r w:rsidRPr="003042E0">
        <w:rPr>
          <w:rFonts w:ascii="Courier New" w:hAnsi="Courier New" w:cs="Courier New"/>
        </w:rPr>
        <w:t>выдан</w:t>
      </w:r>
      <w:proofErr w:type="gramEnd"/>
      <w:r w:rsidRPr="003042E0">
        <w:rPr>
          <w:rFonts w:ascii="Courier New" w:hAnsi="Courier New" w:cs="Courier New"/>
        </w:rPr>
        <w:t>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 xml:space="preserve">дата выдачи "_________" ___________ _______ </w:t>
      </w:r>
      <w:proofErr w:type="gramStart"/>
      <w:r w:rsidRPr="003042E0">
        <w:rPr>
          <w:rFonts w:ascii="Arial" w:hAnsi="Arial" w:cs="Arial"/>
          <w:sz w:val="24"/>
          <w:szCs w:val="24"/>
        </w:rPr>
        <w:t>г</w:t>
      </w:r>
      <w:proofErr w:type="gramEnd"/>
      <w:r w:rsidRPr="003042E0">
        <w:rPr>
          <w:rFonts w:ascii="Arial" w:hAnsi="Arial" w:cs="Arial"/>
          <w:sz w:val="24"/>
          <w:szCs w:val="24"/>
        </w:rPr>
        <w:t>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адрес регистрации по месту жительства: 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с целью предоставления земельного участка добровольно даю согласие управлению архитектуры и градостроительства администрации города Невинномысска (далее Управление) на обработку в документальной и/или электронной форме содержащихся в данном заявлении от "__" ______ 20_ г. нижеследующих персональных данных: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фамилия, имя, отчество;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дата рождения;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место рождения;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место регистрации,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контактный телефон,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данные документа удостоверяющего личность;</w:t>
      </w:r>
    </w:p>
    <w:p w:rsidR="003042E0" w:rsidRPr="003042E0" w:rsidRDefault="00DE15FF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7" w:history="1">
        <w:r w:rsidR="003042E0" w:rsidRPr="003042E0">
          <w:rPr>
            <w:rFonts w:ascii="Arial" w:hAnsi="Arial" w:cs="Arial"/>
            <w:color w:val="106BBE"/>
            <w:sz w:val="24"/>
            <w:szCs w:val="24"/>
          </w:rPr>
          <w:t>идентификационный номер налогоплательщика</w:t>
        </w:r>
      </w:hyperlink>
      <w:r w:rsidR="003042E0" w:rsidRPr="003042E0">
        <w:rPr>
          <w:rFonts w:ascii="Arial" w:hAnsi="Arial" w:cs="Arial"/>
          <w:sz w:val="24"/>
          <w:szCs w:val="24"/>
        </w:rPr>
        <w:t>;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042E0">
        <w:rPr>
          <w:rFonts w:ascii="Arial" w:hAnsi="Arial" w:cs="Arial"/>
          <w:sz w:val="24"/>
          <w:szCs w:val="24"/>
        </w:rPr>
        <w:t>сведения о законном представителе (заполняются в том случае,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если заявление заполняет законный представитель)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042E0">
        <w:rPr>
          <w:rFonts w:ascii="Arial" w:hAnsi="Arial" w:cs="Arial"/>
          <w:sz w:val="24"/>
          <w:szCs w:val="24"/>
        </w:rPr>
        <w:t xml:space="preserve">Субъект дает согласие на обработку Управлению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</w:t>
      </w:r>
      <w:r w:rsidRPr="003042E0">
        <w:rPr>
          <w:rFonts w:ascii="Arial" w:hAnsi="Arial" w:cs="Arial"/>
          <w:sz w:val="24"/>
          <w:szCs w:val="24"/>
        </w:rPr>
        <w:lastRenderedPageBreak/>
        <w:t xml:space="preserve"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58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Федеральном законе</w:t>
        </w:r>
      </w:hyperlink>
      <w:r w:rsidRPr="003042E0">
        <w:rPr>
          <w:rFonts w:ascii="Arial" w:hAnsi="Arial" w:cs="Arial"/>
          <w:sz w:val="24"/>
          <w:szCs w:val="24"/>
        </w:rPr>
        <w:t xml:space="preserve"> от 27 июля 2006 г. N 152-ФЗ "О персональных данных", а также на передачу такой информации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третьим лицам, в случаях, установленных действующим законодательством.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 xml:space="preserve">3. Настоящее согласие действует </w:t>
      </w:r>
      <w:proofErr w:type="gramStart"/>
      <w:r w:rsidRPr="003042E0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 бессрочно.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59" w:history="1">
        <w:r w:rsidRPr="003042E0">
          <w:rPr>
            <w:rFonts w:ascii="Arial" w:hAnsi="Arial" w:cs="Arial"/>
            <w:color w:val="106BBE"/>
            <w:sz w:val="24"/>
            <w:szCs w:val="24"/>
          </w:rPr>
          <w:t>п. 4 ст. 14</w:t>
        </w:r>
      </w:hyperlink>
      <w:r w:rsidRPr="003042E0">
        <w:rPr>
          <w:rFonts w:ascii="Arial" w:hAnsi="Arial" w:cs="Arial"/>
          <w:sz w:val="24"/>
          <w:szCs w:val="24"/>
        </w:rPr>
        <w:t xml:space="preserve"> Федерального закона от 27 июля 2006 г. N 152-ФЗ "О персональных данных".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660"/>
        <w:gridCol w:w="3220"/>
      </w:tblGrid>
      <w:tr w:rsidR="003042E0" w:rsidRPr="003042E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"____"____________ 20_ 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  <w:tr w:rsidR="003042E0" w:rsidRPr="003042E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6. Подтверждаю, что ознакомле</w:t>
      </w:r>
      <w:proofErr w:type="gramStart"/>
      <w:r w:rsidRPr="003042E0">
        <w:rPr>
          <w:rFonts w:ascii="Arial" w:hAnsi="Arial" w:cs="Arial"/>
          <w:sz w:val="24"/>
          <w:szCs w:val="24"/>
        </w:rPr>
        <w:t>н(</w:t>
      </w:r>
      <w:proofErr w:type="gramEnd"/>
      <w:r w:rsidRPr="003042E0">
        <w:rPr>
          <w:rFonts w:ascii="Arial" w:hAnsi="Arial" w:cs="Arial"/>
          <w:sz w:val="24"/>
          <w:szCs w:val="24"/>
        </w:rPr>
        <w:t xml:space="preserve">а) с положениями </w:t>
      </w:r>
      <w:hyperlink r:id="rId60" w:history="1">
        <w:r w:rsidRPr="003042E0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3042E0">
        <w:rPr>
          <w:rFonts w:ascii="Arial" w:hAnsi="Arial" w:cs="Arial"/>
          <w:sz w:val="24"/>
          <w:szCs w:val="24"/>
        </w:rPr>
        <w:t xml:space="preserve"> от 27 июля 2006 г. N 152-ФЗ "О персональных данных", права и обязанности в области защиты персональных данных мне разъяснены.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660"/>
        <w:gridCol w:w="3220"/>
      </w:tblGrid>
      <w:tr w:rsidR="003042E0" w:rsidRPr="003042E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"____"____________ 20_ г.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  <w:tr w:rsidR="003042E0" w:rsidRPr="003042E0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42E0" w:rsidRPr="003042E0" w:rsidRDefault="003042E0" w:rsidP="0030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2E0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235" w:name="sub_1002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</w:p>
    <w:bookmarkEnd w:id="235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3042E0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по выдаче разрешения на использование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земель или земельного участка,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находящихся</w:t>
      </w:r>
      <w:proofErr w:type="gramEnd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в муниципальной собственности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или государственная собственность </w:t>
      </w: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на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которые</w:t>
      </w:r>
      <w:proofErr w:type="gramEnd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не разграничена в границах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городского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округа - города Невинномысска, в целях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размещения объектов без предоставления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земельных участков и установления сервитутов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Расписка-уведомление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Заявление и другие документы 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</w:t>
      </w:r>
      <w:proofErr w:type="gramStart"/>
      <w:r w:rsidRPr="003042E0">
        <w:rPr>
          <w:rFonts w:ascii="Courier New" w:hAnsi="Courier New" w:cs="Courier New"/>
        </w:rPr>
        <w:t>(фамилия, имя, отчество заявителя,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наименование юридического лица)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принял 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</w:t>
      </w:r>
      <w:proofErr w:type="gramStart"/>
      <w:r w:rsidRPr="003042E0">
        <w:rPr>
          <w:rFonts w:ascii="Courier New" w:hAnsi="Courier New" w:cs="Courier New"/>
        </w:rPr>
        <w:t>(фамилия, имя, отчество, подпись специалиста,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42E0">
        <w:rPr>
          <w:rFonts w:ascii="Courier New" w:hAnsi="Courier New" w:cs="Courier New"/>
        </w:rPr>
        <w:t xml:space="preserve">                       дата приема документов)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sz w:val="24"/>
          <w:szCs w:val="24"/>
        </w:rPr>
        <w:t>Регистрационный номер заявления______________________________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236" w:name="sub_1003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</w:p>
    <w:bookmarkEnd w:id="236"/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3042E0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по выдаче разрешения на использование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земель или земельного участка,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находящихся</w:t>
      </w:r>
      <w:proofErr w:type="gramEnd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в муниципальной собственности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или государственная собственность </w:t>
      </w: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на</w:t>
      </w:r>
      <w:proofErr w:type="gramEnd"/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которые</w:t>
      </w:r>
      <w:proofErr w:type="gramEnd"/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 не разграничена в границах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муниципального образования городского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округа - города Невинномысска, в целях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размещения объектов без предоставления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>земельных участков и установления сервитутов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042E0">
        <w:rPr>
          <w:rFonts w:ascii="Arial" w:hAnsi="Arial" w:cs="Arial"/>
          <w:b/>
          <w:bCs/>
          <w:color w:val="26282F"/>
          <w:sz w:val="24"/>
          <w:szCs w:val="24"/>
        </w:rPr>
        <w:t xml:space="preserve">Блок-схема </w:t>
      </w:r>
      <w:r w:rsidRPr="003042E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 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5875" cy="572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2E0">
        <w:rPr>
          <w:rFonts w:ascii="Arial" w:hAnsi="Arial" w:cs="Arial"/>
          <w:sz w:val="24"/>
          <w:szCs w:val="24"/>
        </w:rPr>
        <w:t xml:space="preserve">"Блок-схема предоставления муниципальной услуги </w:t>
      </w:r>
      <w:r w:rsidRPr="003042E0">
        <w:rPr>
          <w:rFonts w:ascii="Arial" w:hAnsi="Arial" w:cs="Arial"/>
          <w:sz w:val="24"/>
          <w:szCs w:val="24"/>
        </w:rPr>
        <w:lastRenderedPageBreak/>
        <w:t xml:space="preserve"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- города Невинномысска, в целях размещения объектов без предоставления земельных участков и установления сервитутов" </w:t>
      </w: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2E0" w:rsidRPr="003042E0" w:rsidRDefault="003042E0" w:rsidP="0030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4005" w:rsidRDefault="00DF4005"/>
    <w:sectPr w:rsidR="00DF4005" w:rsidSect="00DA7B52">
      <w:pgSz w:w="16800" w:h="119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47"/>
    <w:rsid w:val="003042E0"/>
    <w:rsid w:val="00657C47"/>
    <w:rsid w:val="00DE15FF"/>
    <w:rsid w:val="00D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42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2E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42E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42E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42E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04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04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42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2E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42E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42E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42E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04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04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12151.112" TargetMode="External"/><Relationship Id="rId18" Type="http://schemas.openxmlformats.org/officeDocument/2006/relationships/hyperlink" Target="garantF1://27012151.217" TargetMode="External"/><Relationship Id="rId26" Type="http://schemas.openxmlformats.org/officeDocument/2006/relationships/hyperlink" Target="garantF1://26012420.0" TargetMode="External"/><Relationship Id="rId39" Type="http://schemas.openxmlformats.org/officeDocument/2006/relationships/hyperlink" Target="garantF1://12024624.39341" TargetMode="External"/><Relationship Id="rId21" Type="http://schemas.openxmlformats.org/officeDocument/2006/relationships/hyperlink" Target="garantF1://27012151.217" TargetMode="External"/><Relationship Id="rId34" Type="http://schemas.openxmlformats.org/officeDocument/2006/relationships/hyperlink" Target="garantF1://70707806.0" TargetMode="External"/><Relationship Id="rId42" Type="http://schemas.openxmlformats.org/officeDocument/2006/relationships/hyperlink" Target="garantF1://70643430.4" TargetMode="External"/><Relationship Id="rId47" Type="http://schemas.openxmlformats.org/officeDocument/2006/relationships/hyperlink" Target="garantF1://70643430.4" TargetMode="External"/><Relationship Id="rId50" Type="http://schemas.openxmlformats.org/officeDocument/2006/relationships/hyperlink" Target="garantF1://12024624.3935" TargetMode="External"/><Relationship Id="rId55" Type="http://schemas.openxmlformats.org/officeDocument/2006/relationships/hyperlink" Target="garantF1://12024624.39341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26011909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7012151.112" TargetMode="External"/><Relationship Id="rId20" Type="http://schemas.openxmlformats.org/officeDocument/2006/relationships/hyperlink" Target="garantF1://12084522.11" TargetMode="External"/><Relationship Id="rId29" Type="http://schemas.openxmlformats.org/officeDocument/2006/relationships/hyperlink" Target="garantF1://12024624.0" TargetMode="External"/><Relationship Id="rId41" Type="http://schemas.openxmlformats.org/officeDocument/2006/relationships/hyperlink" Target="garantF1://27012151.217" TargetMode="External"/><Relationship Id="rId54" Type="http://schemas.openxmlformats.org/officeDocument/2006/relationships/hyperlink" Target="garantF1://27012151.217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27012151.112" TargetMode="External"/><Relationship Id="rId24" Type="http://schemas.openxmlformats.org/officeDocument/2006/relationships/hyperlink" Target="garantF1://12077515.73" TargetMode="External"/><Relationship Id="rId32" Type="http://schemas.openxmlformats.org/officeDocument/2006/relationships/hyperlink" Target="garantF1://12048555.0" TargetMode="External"/><Relationship Id="rId37" Type="http://schemas.openxmlformats.org/officeDocument/2006/relationships/hyperlink" Target="garantF1://70927560.1000" TargetMode="External"/><Relationship Id="rId40" Type="http://schemas.openxmlformats.org/officeDocument/2006/relationships/hyperlink" Target="garantF1://27012151.112" TargetMode="External"/><Relationship Id="rId45" Type="http://schemas.openxmlformats.org/officeDocument/2006/relationships/hyperlink" Target="garantF1://12024624.39341" TargetMode="External"/><Relationship Id="rId53" Type="http://schemas.openxmlformats.org/officeDocument/2006/relationships/hyperlink" Target="garantF1://27012151.112" TargetMode="External"/><Relationship Id="rId58" Type="http://schemas.openxmlformats.org/officeDocument/2006/relationships/hyperlink" Target="garantF1://12048567.0" TargetMode="External"/><Relationship Id="rId5" Type="http://schemas.openxmlformats.org/officeDocument/2006/relationships/hyperlink" Target="garantF1://12024624.0" TargetMode="External"/><Relationship Id="rId15" Type="http://schemas.openxmlformats.org/officeDocument/2006/relationships/hyperlink" Target="garantF1://27012151.112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0064072.0" TargetMode="External"/><Relationship Id="rId36" Type="http://schemas.openxmlformats.org/officeDocument/2006/relationships/hyperlink" Target="garantF1://26013512.0" TargetMode="External"/><Relationship Id="rId49" Type="http://schemas.openxmlformats.org/officeDocument/2006/relationships/hyperlink" Target="garantF1://12024624.393413" TargetMode="External"/><Relationship Id="rId57" Type="http://schemas.openxmlformats.org/officeDocument/2006/relationships/hyperlink" Target="garantF1://12034853.1000" TargetMode="External"/><Relationship Id="rId61" Type="http://schemas.openxmlformats.org/officeDocument/2006/relationships/image" Target="media/image1.png"/><Relationship Id="rId10" Type="http://schemas.openxmlformats.org/officeDocument/2006/relationships/hyperlink" Target="garantF1://27012151.112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86367.0" TargetMode="External"/><Relationship Id="rId44" Type="http://schemas.openxmlformats.org/officeDocument/2006/relationships/hyperlink" Target="garantF1://70282672.1000" TargetMode="External"/><Relationship Id="rId52" Type="http://schemas.openxmlformats.org/officeDocument/2006/relationships/hyperlink" Target="garantF1://10002673.200" TargetMode="External"/><Relationship Id="rId6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012151.112" TargetMode="External"/><Relationship Id="rId14" Type="http://schemas.openxmlformats.org/officeDocument/2006/relationships/hyperlink" Target="garantF1://27012151.217" TargetMode="External"/><Relationship Id="rId22" Type="http://schemas.openxmlformats.org/officeDocument/2006/relationships/hyperlink" Target="garantF1://12084522.11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11801341.0" TargetMode="External"/><Relationship Id="rId35" Type="http://schemas.openxmlformats.org/officeDocument/2006/relationships/hyperlink" Target="garantF1://27012151.224" TargetMode="External"/><Relationship Id="rId43" Type="http://schemas.openxmlformats.org/officeDocument/2006/relationships/hyperlink" Target="garantF1://70643430.3" TargetMode="External"/><Relationship Id="rId48" Type="http://schemas.openxmlformats.org/officeDocument/2006/relationships/hyperlink" Target="garantF1://70282672.1000" TargetMode="External"/><Relationship Id="rId56" Type="http://schemas.openxmlformats.org/officeDocument/2006/relationships/hyperlink" Target="garantF1://12024624.39341" TargetMode="External"/><Relationship Id="rId8" Type="http://schemas.openxmlformats.org/officeDocument/2006/relationships/hyperlink" Target="garantF1://26011909.0" TargetMode="External"/><Relationship Id="rId51" Type="http://schemas.openxmlformats.org/officeDocument/2006/relationships/hyperlink" Target="garantF1://12024624.393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7012151.217" TargetMode="External"/><Relationship Id="rId17" Type="http://schemas.openxmlformats.org/officeDocument/2006/relationships/hyperlink" Target="garantF1://27012151.217" TargetMode="External"/><Relationship Id="rId25" Type="http://schemas.openxmlformats.org/officeDocument/2006/relationships/hyperlink" Target="garantF1://26012420.100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12024624.39341" TargetMode="External"/><Relationship Id="rId46" Type="http://schemas.openxmlformats.org/officeDocument/2006/relationships/hyperlink" Target="garantF1://27012151.112" TargetMode="External"/><Relationship Id="rId59" Type="http://schemas.openxmlformats.org/officeDocument/2006/relationships/hyperlink" Target="garantF1://12048567.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7271</Words>
  <Characters>41447</Characters>
  <Application>Microsoft Office Word</Application>
  <DocSecurity>0</DocSecurity>
  <Lines>345</Lines>
  <Paragraphs>97</Paragraphs>
  <ScaleCrop>false</ScaleCrop>
  <Company>МКУ "ИнфоГрад" города Невинномысска</Company>
  <LinksUpToDate>false</LinksUpToDate>
  <CharactersWithSpaces>48621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</dc:creator>
  <cp:keywords/>
  <dc:description/>
  <cp:lastModifiedBy>nekoss</cp:lastModifiedBy>
  <cp:revision>4</cp:revision>
  <dcterms:created xsi:type="dcterms:W3CDTF">2015-09-07T13:39:00Z</dcterms:created>
  <dcterms:modified xsi:type="dcterms:W3CDTF">2019-02-01T16:41:00Z</dcterms:modified>
</cp:coreProperties>
</file>