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E3" w:rsidRPr="009C45E3" w:rsidRDefault="009C45E3" w:rsidP="009C45E3">
      <w:pPr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5E3" w:rsidRPr="009C45E3" w:rsidRDefault="009C45E3" w:rsidP="009C45E3">
      <w:pPr>
        <w:numPr>
          <w:ilvl w:val="0"/>
          <w:numId w:val="2"/>
        </w:numPr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numPr>
          <w:ilvl w:val="0"/>
          <w:numId w:val="2"/>
        </w:numPr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numPr>
          <w:ilvl w:val="0"/>
          <w:numId w:val="2"/>
        </w:numPr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9C45E3" w:rsidRPr="009C45E3" w:rsidRDefault="009C45E3" w:rsidP="009C45E3">
      <w:pPr>
        <w:numPr>
          <w:ilvl w:val="0"/>
          <w:numId w:val="2"/>
        </w:numPr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C45E3" w:rsidRPr="009C45E3" w:rsidRDefault="009C45E3" w:rsidP="009C45E3">
      <w:pPr>
        <w:numPr>
          <w:ilvl w:val="0"/>
          <w:numId w:val="2"/>
        </w:numPr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numPr>
          <w:ilvl w:val="0"/>
          <w:numId w:val="2"/>
        </w:numPr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45E3" w:rsidRPr="009C45E3" w:rsidRDefault="009C45E3" w:rsidP="009C45E3">
      <w:pPr>
        <w:numPr>
          <w:ilvl w:val="0"/>
          <w:numId w:val="2"/>
        </w:numPr>
        <w:tabs>
          <w:tab w:val="left" w:pos="3200"/>
        </w:tabs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numPr>
          <w:ilvl w:val="0"/>
          <w:numId w:val="2"/>
        </w:numPr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24 ноября 2015 г.                                                                                           № 2747</w:t>
      </w:r>
    </w:p>
    <w:p w:rsidR="009C45E3" w:rsidRPr="009C45E3" w:rsidRDefault="009C45E3" w:rsidP="009C45E3">
      <w:pPr>
        <w:numPr>
          <w:ilvl w:val="0"/>
          <w:numId w:val="2"/>
        </w:numPr>
        <w:tabs>
          <w:tab w:val="left" w:pos="4140"/>
        </w:tabs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numPr>
          <w:ilvl w:val="0"/>
          <w:numId w:val="2"/>
        </w:numPr>
        <w:tabs>
          <w:tab w:val="left" w:pos="4140"/>
        </w:tabs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310037" w:rsidRPr="009C45E3" w:rsidRDefault="00310037" w:rsidP="00CE0EBE">
      <w:pPr>
        <w:rPr>
          <w:rFonts w:ascii="Times New Roman" w:hAnsi="Times New Roman" w:cs="Times New Roman"/>
          <w:sz w:val="28"/>
          <w:szCs w:val="28"/>
        </w:rPr>
      </w:pPr>
    </w:p>
    <w:p w:rsidR="00310037" w:rsidRPr="009C45E3" w:rsidRDefault="00310037" w:rsidP="00CE0EBE">
      <w:pPr>
        <w:rPr>
          <w:rFonts w:ascii="Times New Roman" w:hAnsi="Times New Roman" w:cs="Times New Roman"/>
          <w:sz w:val="28"/>
          <w:szCs w:val="28"/>
        </w:rPr>
      </w:pPr>
    </w:p>
    <w:p w:rsidR="00443CF1" w:rsidRPr="009C45E3" w:rsidRDefault="00361FB4" w:rsidP="00443CF1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D6D5B" w:rsidRPr="009C45E3">
        <w:rPr>
          <w:rFonts w:ascii="Times New Roman" w:hAnsi="Times New Roman" w:cs="Times New Roman"/>
          <w:sz w:val="28"/>
          <w:szCs w:val="28"/>
        </w:rPr>
        <w:t>по в</w:t>
      </w:r>
      <w:r w:rsidR="003B7169" w:rsidRPr="009C45E3">
        <w:rPr>
          <w:rFonts w:ascii="Times New Roman" w:hAnsi="Times New Roman" w:cs="Times New Roman"/>
          <w:sz w:val="28"/>
          <w:szCs w:val="28"/>
        </w:rPr>
        <w:t>ыдач</w:t>
      </w:r>
      <w:r w:rsidR="000D6D5B" w:rsidRPr="009C45E3">
        <w:rPr>
          <w:rFonts w:ascii="Times New Roman" w:hAnsi="Times New Roman" w:cs="Times New Roman"/>
          <w:sz w:val="28"/>
          <w:szCs w:val="28"/>
        </w:rPr>
        <w:t>е</w:t>
      </w:r>
      <w:r w:rsidR="003B7169" w:rsidRPr="009C45E3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на территории города Невинномысска</w:t>
      </w:r>
    </w:p>
    <w:p w:rsidR="00443CF1" w:rsidRPr="009C45E3" w:rsidRDefault="00443CF1" w:rsidP="009C54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5414" w:rsidRPr="009C45E3" w:rsidRDefault="009C5414" w:rsidP="009C54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1FB4" w:rsidRPr="009C45E3" w:rsidRDefault="00361FB4" w:rsidP="007E4E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9C45E3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 от 27</w:t>
      </w:r>
      <w:r w:rsidR="000D6D5B"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9C45E3">
        <w:rPr>
          <w:rFonts w:ascii="Times New Roman" w:hAnsi="Times New Roman" w:cs="Times New Roman"/>
          <w:sz w:val="28"/>
          <w:szCs w:val="28"/>
          <w:lang w:eastAsia="ru-RU"/>
        </w:rPr>
        <w:t>2010</w:t>
      </w:r>
      <w:r w:rsidR="000D6D5B"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 210-ФЗ </w:t>
      </w:r>
      <w:r w:rsidR="000D6D5B" w:rsidRPr="009C45E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C45E3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D6D5B" w:rsidRPr="009C45E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9C45E3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Ставропольского края от 25</w:t>
      </w:r>
      <w:r w:rsidR="000D6D5B"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9C45E3"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="000D6D5B"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6D5B"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      №</w:t>
      </w:r>
      <w:r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 295-п </w:t>
      </w:r>
      <w:r w:rsidR="000D6D5B" w:rsidRPr="009C45E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C45E3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</w:t>
      </w:r>
      <w:proofErr w:type="gramEnd"/>
      <w:r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45E3">
        <w:rPr>
          <w:rFonts w:ascii="Times New Roman" w:hAnsi="Times New Roman" w:cs="Times New Roman"/>
          <w:sz w:val="28"/>
          <w:szCs w:val="28"/>
          <w:lang w:eastAsia="ru-RU"/>
        </w:rPr>
        <w:t>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</w:t>
      </w:r>
      <w:r w:rsidR="000D6D5B" w:rsidRPr="009C45E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9C45E3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Невинномысска от 14</w:t>
      </w:r>
      <w:r w:rsidR="000D6D5B"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2012 </w:t>
      </w:r>
      <w:r w:rsidR="000D6D5B" w:rsidRPr="009C45E3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 551 </w:t>
      </w:r>
      <w:r w:rsidR="000D6D5B" w:rsidRPr="009C45E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C45E3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0D6D5B" w:rsidRPr="009C45E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C45E3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повышения качества исполнения и доступности результатов предоставления муниципальной услуги </w:t>
      </w:r>
      <w:r w:rsidRPr="009C45E3">
        <w:rPr>
          <w:rFonts w:ascii="Times New Roman" w:hAnsi="Times New Roman" w:cs="Times New Roman"/>
          <w:spacing w:val="30"/>
          <w:sz w:val="28"/>
          <w:szCs w:val="28"/>
          <w:lang w:eastAsia="ru-RU"/>
        </w:rPr>
        <w:t>постановляю:</w:t>
      </w:r>
      <w:proofErr w:type="gramEnd"/>
    </w:p>
    <w:p w:rsidR="00361FB4" w:rsidRPr="009C45E3" w:rsidRDefault="00361FB4" w:rsidP="007E4E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FB4" w:rsidRPr="009C45E3" w:rsidRDefault="00361FB4" w:rsidP="00361F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прилагаемый административный </w:t>
      </w:r>
      <w:hyperlink w:anchor="P37" w:history="1">
        <w:r w:rsidRPr="009C45E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регламент</w:t>
        </w:r>
      </w:hyperlink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 </w:t>
      </w:r>
      <w:r w:rsidR="000D6D5B"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</w:t>
      </w:r>
      <w:r w:rsidR="003B7169"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ыдач</w:t>
      </w:r>
      <w:r w:rsidR="000D6D5B"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B7169"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на право организации розничного рынка на территории города Невинномысска</w:t>
      </w:r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15A8E" w:rsidRPr="009C45E3" w:rsidRDefault="007E4EF5" w:rsidP="00361F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</w:t>
      </w:r>
      <w:r w:rsidR="00361FB4"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15A8E"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Невинномысска</w:t>
      </w:r>
      <w:r w:rsidR="00F15A8E"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4EF5" w:rsidRPr="009C45E3" w:rsidRDefault="007E4EF5" w:rsidP="00F15A8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1FB4"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июня 2012 г. </w:t>
      </w:r>
      <w:r w:rsidR="000D6D5B"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1FB4"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1770</w:t>
      </w:r>
      <w:r w:rsidR="00AD1E60"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1FB4" w:rsidRPr="009C45E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разрешения на право организации розничного рынка на территории города </w:t>
      </w:r>
      <w:r w:rsidR="00361FB4"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5A8E"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A8E" w:rsidRPr="009C45E3" w:rsidRDefault="00F15A8E" w:rsidP="00F15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lastRenderedPageBreak/>
        <w:t>от 05 октября 2012 г. № 2860 «О внесении изменений в административный регламент предоставления муниципальной услуги по выдаче разрешения на право организации розничного рынка на территории города Невинномысска, утвержденный постановлением администрации города Невинномысска от 19.06.2012 № 1770»;</w:t>
      </w:r>
    </w:p>
    <w:p w:rsidR="00F15A8E" w:rsidRPr="009C45E3" w:rsidRDefault="00F15A8E" w:rsidP="00F15A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октября 2013 г. № 3256 «</w:t>
      </w:r>
      <w:r w:rsidRPr="009C45E3">
        <w:rPr>
          <w:rFonts w:ascii="Times New Roman" w:hAnsi="Times New Roman" w:cs="Times New Roman"/>
          <w:sz w:val="28"/>
          <w:szCs w:val="28"/>
        </w:rPr>
        <w:t>О</w:t>
      </w:r>
      <w:r w:rsidR="009E069F" w:rsidRPr="009C45E3">
        <w:rPr>
          <w:rFonts w:ascii="Times New Roman" w:hAnsi="Times New Roman" w:cs="Times New Roman"/>
          <w:sz w:val="28"/>
          <w:szCs w:val="28"/>
        </w:rPr>
        <w:t xml:space="preserve"> внесении изменения</w:t>
      </w:r>
      <w:r w:rsidRPr="009C45E3">
        <w:rPr>
          <w:rFonts w:ascii="Times New Roman" w:hAnsi="Times New Roman" w:cs="Times New Roman"/>
          <w:sz w:val="28"/>
          <w:szCs w:val="28"/>
        </w:rPr>
        <w:t xml:space="preserve"> в пункт 17 административного регламента предоставления муниципальной услуги по выдаче разрешения на право организации розничного рынка на территории города Невинномысска, </w:t>
      </w:r>
      <w:r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администрации города Невинномысска от 19 июня 2012 г. </w:t>
      </w:r>
      <w:r w:rsidRPr="009C45E3">
        <w:rPr>
          <w:rFonts w:ascii="Times New Roman" w:hAnsi="Times New Roman" w:cs="Times New Roman"/>
          <w:sz w:val="28"/>
          <w:szCs w:val="28"/>
        </w:rPr>
        <w:t>№</w:t>
      </w:r>
      <w:r w:rsidRPr="009C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1770</w:t>
      </w:r>
      <w:r w:rsidRPr="009C45E3">
        <w:rPr>
          <w:rFonts w:ascii="Times New Roman" w:hAnsi="Times New Roman" w:cs="Times New Roman"/>
          <w:sz w:val="28"/>
          <w:szCs w:val="28"/>
        </w:rPr>
        <w:t>».</w:t>
      </w:r>
    </w:p>
    <w:p w:rsidR="00361FB4" w:rsidRPr="009C45E3" w:rsidRDefault="00361FB4" w:rsidP="00361F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0D6D5B" w:rsidRPr="009C45E3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путем размещения на официальном сайте администрации города Невинномысска в информационно - телекоммуникационной сети «Интернет».</w:t>
      </w:r>
    </w:p>
    <w:p w:rsidR="007E4EF5" w:rsidRPr="009C45E3" w:rsidRDefault="007E4EF5" w:rsidP="007E4E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705B" w:rsidRPr="009C45E3" w:rsidRDefault="0061705B" w:rsidP="007E4E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705B" w:rsidRPr="009C45E3" w:rsidRDefault="0061705B" w:rsidP="007E4E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B36F51" w:rsidRPr="009C45E3" w:rsidTr="00F055F9">
        <w:tc>
          <w:tcPr>
            <w:tcW w:w="5070" w:type="dxa"/>
          </w:tcPr>
          <w:p w:rsidR="00361FB4" w:rsidRPr="009C45E3" w:rsidRDefault="00361FB4" w:rsidP="00361FB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45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36F51" w:rsidRPr="009C45E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9C4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6F51" w:rsidRPr="009C45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B36F51" w:rsidRPr="009C45E3" w:rsidRDefault="00B36F51" w:rsidP="00361FB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C45E3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</w:p>
        </w:tc>
        <w:tc>
          <w:tcPr>
            <w:tcW w:w="4500" w:type="dxa"/>
            <w:vAlign w:val="bottom"/>
          </w:tcPr>
          <w:p w:rsidR="00B36F51" w:rsidRPr="009C45E3" w:rsidRDefault="00361FB4" w:rsidP="00361F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5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6F51" w:rsidRPr="009C4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45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6F51" w:rsidRPr="009C45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45E3">
              <w:rPr>
                <w:rFonts w:ascii="Times New Roman" w:hAnsi="Times New Roman" w:cs="Times New Roman"/>
                <w:sz w:val="28"/>
                <w:szCs w:val="28"/>
              </w:rPr>
              <w:t>Шестак</w:t>
            </w:r>
          </w:p>
        </w:tc>
      </w:tr>
    </w:tbl>
    <w:p w:rsidR="00E23B80" w:rsidRDefault="00E23B80" w:rsidP="0046639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3B80" w:rsidSect="00F20DB3">
          <w:headerReference w:type="default" r:id="rId13"/>
          <w:pgSz w:w="11906" w:h="16838"/>
          <w:pgMar w:top="1304" w:right="567" w:bottom="1021" w:left="1985" w:header="709" w:footer="709" w:gutter="0"/>
          <w:cols w:space="708"/>
          <w:titlePg/>
          <w:docGrid w:linePitch="360"/>
        </w:sectPr>
      </w:pPr>
    </w:p>
    <w:p w:rsidR="009C45E3" w:rsidRPr="009C45E3" w:rsidRDefault="009C45E3" w:rsidP="009C45E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C45E3" w:rsidRPr="009C45E3" w:rsidRDefault="009C45E3" w:rsidP="009C45E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C45E3" w:rsidRDefault="009C45E3" w:rsidP="009C45E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D17E4" w:rsidRPr="009C45E3" w:rsidRDefault="008D17E4" w:rsidP="009C45E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ноября 2015 г. № 2747</w:t>
      </w:r>
    </w:p>
    <w:p w:rsidR="009C45E3" w:rsidRPr="009C45E3" w:rsidRDefault="009C45E3" w:rsidP="009C45E3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C45E3">
        <w:rPr>
          <w:rFonts w:ascii="Times New Roman" w:hAnsi="Times New Roman" w:cs="Times New Roman"/>
          <w:caps/>
          <w:sz w:val="28"/>
          <w:szCs w:val="28"/>
        </w:rPr>
        <w:t xml:space="preserve">административный </w:t>
      </w:r>
      <w:hyperlink w:anchor="P37" w:history="1">
        <w:r w:rsidRPr="009C45E3">
          <w:rPr>
            <w:rFonts w:ascii="Times New Roman" w:hAnsi="Times New Roman" w:cs="Times New Roman"/>
            <w:caps/>
            <w:sz w:val="28"/>
            <w:szCs w:val="28"/>
          </w:rPr>
          <w:t>регламент</w:t>
        </w:r>
      </w:hyperlink>
    </w:p>
    <w:p w:rsidR="009C45E3" w:rsidRPr="009C45E3" w:rsidRDefault="009C45E3" w:rsidP="009C45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разрешения на право организации розничного рынка на территории города Невинномысска</w:t>
      </w:r>
    </w:p>
    <w:p w:rsidR="009C45E3" w:rsidRPr="009C45E3" w:rsidRDefault="009C45E3" w:rsidP="009C45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5E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по выдаче разрешения на право организации розничного рынка на территории города Невинномысска</w:t>
      </w:r>
      <w:r w:rsidRPr="009C45E3"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– административный регламент, муниципальная услуга, город) определяет стандарт и порядок предоставления муниципальной услуги, а также сроки и последовательность административных процедур (действий).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>2. Заявителями при предоставлении муниципальной услуги являются</w:t>
      </w:r>
      <w:r w:rsidRPr="009C45E3">
        <w:rPr>
          <w:rFonts w:ascii="Times New Roman" w:hAnsi="Times New Roman" w:cs="Times New Roman"/>
          <w:sz w:val="28"/>
          <w:szCs w:val="28"/>
        </w:rPr>
        <w:t xml:space="preserve"> </w:t>
      </w:r>
      <w:r w:rsidRPr="009C45E3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юридические </w:t>
      </w:r>
      <w:r w:rsidRPr="009C45E3">
        <w:rPr>
          <w:rFonts w:ascii="Times New Roman" w:hAnsi="Times New Roman" w:cs="Times New Roman"/>
          <w:sz w:val="28"/>
          <w:szCs w:val="28"/>
        </w:rPr>
        <w:t>лица,</w:t>
      </w:r>
      <w:r w:rsidRPr="009C45E3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зарегистрированные в порядке, установленном законодательством Российской Федерации, которым принадлежат объект или объекты недвижимости, расположенные на территории, в пределах которой предполагается организация рынка.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3. М</w:t>
      </w:r>
      <w:r w:rsidRPr="009C45E3">
        <w:rPr>
          <w:rFonts w:ascii="Times New Roman" w:hAnsi="Times New Roman" w:cs="Times New Roman"/>
          <w:color w:val="000000"/>
          <w:sz w:val="28"/>
          <w:szCs w:val="28"/>
        </w:rPr>
        <w:t>униципальная услуга</w:t>
      </w:r>
      <w:r w:rsidRPr="009C45E3">
        <w:rPr>
          <w:rFonts w:ascii="Times New Roman" w:hAnsi="Times New Roman" w:cs="Times New Roman"/>
          <w:sz w:val="28"/>
          <w:szCs w:val="28"/>
        </w:rPr>
        <w:t xml:space="preserve"> предоставляется комитетом по торговле, бытовому обслуживанию и защите прав потребителей администрации города (далее – Комитет).</w:t>
      </w:r>
      <w:r w:rsidRPr="009C4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порядке предоставления </w:t>
      </w:r>
      <w:r w:rsidRPr="009C45E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C45E3">
        <w:rPr>
          <w:rFonts w:ascii="Times New Roman" w:eastAsia="Calibri" w:hAnsi="Times New Roman" w:cs="Times New Roman"/>
          <w:sz w:val="28"/>
          <w:szCs w:val="28"/>
        </w:rPr>
        <w:t xml:space="preserve"> услуги заявители обращаются в Комитет по адресу: Ставропольский край,</w:t>
      </w:r>
      <w:r w:rsidRPr="009C45E3">
        <w:rPr>
          <w:rFonts w:ascii="Times New Roman" w:hAnsi="Times New Roman" w:cs="Times New Roman"/>
          <w:sz w:val="28"/>
          <w:szCs w:val="28"/>
        </w:rPr>
        <w:t xml:space="preserve"> </w:t>
      </w:r>
      <w:r w:rsidRPr="009C45E3">
        <w:rPr>
          <w:rStyle w:val="apple-style-span"/>
          <w:rFonts w:ascii="Times New Roman" w:hAnsi="Times New Roman" w:cs="Times New Roman"/>
          <w:sz w:val="28"/>
          <w:szCs w:val="28"/>
        </w:rPr>
        <w:t>город Невинномысск, улица Гагарина, 74А.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9C45E3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9C45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ежедневно с 8.30 до 17.30, перерыв с 13.00 до 14.00, выходные дни – суббота, воскресенье.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Справочные телефоны Комитета: 3-11-26.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>Для получения информации по вопросам предоставления муниципальной услуги, а также о ходе предоставления муниципальной услуги необходимо обращаться: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>лично - по месту нахождения Комитета;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 xml:space="preserve">устно - по телефону: </w:t>
      </w:r>
      <w:r w:rsidRPr="009C45E3">
        <w:rPr>
          <w:rFonts w:ascii="Times New Roman" w:hAnsi="Times New Roman" w:cs="Times New Roman"/>
          <w:sz w:val="28"/>
          <w:szCs w:val="28"/>
        </w:rPr>
        <w:t>3-11-26</w:t>
      </w:r>
      <w:r w:rsidRPr="009C45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>в письменном виде путем направления почтовых отправлений;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электронной почты по адресу </w:t>
      </w:r>
      <w:proofErr w:type="spellStart"/>
      <w:r w:rsidRPr="009C45E3">
        <w:rPr>
          <w:rFonts w:ascii="Times New Roman" w:hAnsi="Times New Roman" w:cs="Times New Roman"/>
          <w:color w:val="000000"/>
          <w:sz w:val="28"/>
          <w:szCs w:val="28"/>
          <w:lang w:val="en-US"/>
        </w:rPr>
        <w:t>torg</w:t>
      </w:r>
      <w:proofErr w:type="spellEnd"/>
      <w:r w:rsidRPr="009C45E3">
        <w:rPr>
          <w:rFonts w:ascii="Times New Roman" w:hAnsi="Times New Roman" w:cs="Times New Roman"/>
          <w:color w:val="000000"/>
          <w:sz w:val="28"/>
          <w:szCs w:val="28"/>
        </w:rPr>
        <w:t>@nevadm.ru;</w:t>
      </w:r>
    </w:p>
    <w:p w:rsid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</w:t>
      </w:r>
      <w:hyperlink r:id="rId14" w:history="1">
        <w:r w:rsidRPr="009C45E3">
          <w:rPr>
            <w:rStyle w:val="ab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9C45E3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lastRenderedPageBreak/>
        <w:t>с использованием государственной информационной системы Ставропольского края – «Портал государственных и муниципальных услуг (функций), предоставляемых (исполняемых) органами исполнительной власти Ставропольского края или органами местного самоуправления муниципальных образований Ставропольского края» www.gosuslugi26.ru (далее - Региональный портал);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через многофункциональные центры предоставления государственных и муниципальных услуг (далее - МФЦ) при наличии соответствующего соглашения.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На</w:t>
      </w:r>
      <w:r w:rsidRPr="009C45E3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администрации города в информационно-телекоммуникационной сети «Интернет» www.nevadm.ru (далее - официальный сайт администрации города), на Едином портале, Региональном портале заявителям обеспечивается возможность получения следующей информации: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>текст настоящего административного регламента;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eastAsia="Arial CYR" w:hAnsi="Times New Roman" w:cs="Times New Roman"/>
          <w:sz w:val="28"/>
          <w:szCs w:val="28"/>
        </w:rPr>
        <w:t xml:space="preserve">блок-схема </w:t>
      </w:r>
      <w:r w:rsidRPr="009C45E3">
        <w:rPr>
          <w:rFonts w:ascii="Times New Roman" w:hAnsi="Times New Roman" w:cs="Times New Roman"/>
          <w:sz w:val="28"/>
          <w:szCs w:val="28"/>
        </w:rPr>
        <w:t>предоставления муниципальной услуги (приложение № 1 к настоящему административному регламенту).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>график работы Комитета;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>почтовый адрес, номера кабинетов, в которых осуществляется прием заявителей;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>номера телефонов, факсов, адреса интернет-сайта и электронной почты, по которым можно получить необходимую информацию и документы.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здании Комитета размещается информация: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>о сроках предоставления муниципальной услуги;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 xml:space="preserve">о перечне документов, необходимых для </w:t>
      </w:r>
      <w:r w:rsidRPr="009C45E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получения муниципальной услуги</w:t>
      </w:r>
      <w:r w:rsidRPr="009C45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45E3" w:rsidRPr="009C45E3" w:rsidRDefault="009C45E3" w:rsidP="009C45E3">
      <w:pPr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9C45E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о порядке обжалования действий (бездействия), решений </w:t>
      </w:r>
      <w:r w:rsidRPr="009C45E3">
        <w:rPr>
          <w:rFonts w:ascii="Times New Roman" w:hAnsi="Times New Roman" w:cs="Times New Roman"/>
          <w:sz w:val="28"/>
          <w:szCs w:val="28"/>
        </w:rPr>
        <w:t>осуществляемых и принимаемых в ходе предоставления муниципальной услуги</w:t>
      </w:r>
      <w:r w:rsidRPr="009C45E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4. Консультации заявителей по предоставлению муниципальной услуги проводятся должностными лицами Комитета в устной форме во время приема, с ознакомлением с законодательной и нормативно-правовой документацией, регламентирующей предоставления муниципальной услуги.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При личном обращении или обращении по телефону предоставляется следующая информация: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сведения о местонахождении Комитета; 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контактные телефоны Комитета;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режим работы Комитета и номера кабинетов;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график приема специалистами Комитета;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наименования нормативных правовых актов, регулирующих предоставление муниципальной услуги;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для получения муниципальной услуги;</w:t>
      </w:r>
    </w:p>
    <w:p w:rsid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требования, предъявляемые к заполнению заявления и представляемым документам;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решения, осуществляемых (принятых) в ходе предоставления муниципальной услуги;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Если при консультации на личном приеме или по телефону должностное лицо Комитета не может дать ответ самостоятельно или же подготовка ответа требует дополнительного времени, должностное лицо предлагает обратившемуся: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назначить другое удобное время приема;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подготовить и дать консультацию по телефону, указанному заявителем;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изложить суть вопроса в письменной форме для подготовки ответа письмом или по электронной почте.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5. Адреса официальных сайтов, электронной почты иных организаций, участвующих в предоставлении муниципальной услуги, в информационно-телекоммуникационной сети «Интернет», содержащих информацию об услугах, необходимых и обязательных для предоставления муниципальной услуги: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1) Межрайонная инспекция Федеральной налоговой службы России    № 8 по Ставропольскому краю (далее – ФНС).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ФНС расположена по адресу: 357108, Ставропольский край, город Невинномысск, улица Гагарина, 5А.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Контактный телефон: (86554)7-27-07.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понедельник – четверг с 09.00 до 18.00;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пятница - с 09.00 до 16.45;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вторая и четвертая суббота месяца – с 10.00 до 15.00;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Адрес сайта: www.r26.nalog.ru;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2) Невинномысский отдел Управления Федеральной службы государственной регистрации, кадастра и картографии по Ставропольскому краю (далее – </w:t>
      </w:r>
      <w:proofErr w:type="spellStart"/>
      <w:r w:rsidRPr="009C45E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C45E3">
        <w:rPr>
          <w:rFonts w:ascii="Times New Roman" w:hAnsi="Times New Roman" w:cs="Times New Roman"/>
          <w:sz w:val="28"/>
          <w:szCs w:val="28"/>
        </w:rPr>
        <w:t>).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5E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C45E3">
        <w:rPr>
          <w:rFonts w:ascii="Times New Roman" w:hAnsi="Times New Roman" w:cs="Times New Roman"/>
          <w:sz w:val="28"/>
          <w:szCs w:val="28"/>
        </w:rPr>
        <w:t xml:space="preserve"> расположен по адресу: 357100, Ставропольский край, город Невинномысск, улица </w:t>
      </w:r>
      <w:proofErr w:type="spellStart"/>
      <w:r w:rsidRPr="009C45E3">
        <w:rPr>
          <w:rFonts w:ascii="Times New Roman" w:hAnsi="Times New Roman" w:cs="Times New Roman"/>
          <w:sz w:val="28"/>
          <w:szCs w:val="28"/>
        </w:rPr>
        <w:t>Низяева</w:t>
      </w:r>
      <w:proofErr w:type="spellEnd"/>
      <w:r w:rsidRPr="009C45E3">
        <w:rPr>
          <w:rFonts w:ascii="Times New Roman" w:hAnsi="Times New Roman" w:cs="Times New Roman"/>
          <w:sz w:val="28"/>
          <w:szCs w:val="28"/>
        </w:rPr>
        <w:t>, 35.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Контактный телефон: (86554)9-58-16, (86554)9-58-17.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понедельник - не приемный день;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вторник - с 09.00 до 19.00;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среда - с 08.00 до 13.00;</w:t>
      </w:r>
    </w:p>
    <w:p w:rsid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четверг - с 09.00 до 20.00;</w:t>
      </w:r>
    </w:p>
    <w:p w:rsid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lastRenderedPageBreak/>
        <w:t>пятница - с 09.00 до 16.45;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суббота - с 09.00 до 16.00;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Адрес сайта: www.rosreestr.ru.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9C45E3" w:rsidRPr="009C45E3" w:rsidRDefault="009C45E3" w:rsidP="009C45E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6. Н</w:t>
      </w:r>
      <w:r w:rsidRPr="009C45E3">
        <w:rPr>
          <w:rFonts w:ascii="Times New Roman" w:hAnsi="Times New Roman" w:cs="Times New Roman"/>
          <w:color w:val="000000"/>
          <w:sz w:val="28"/>
          <w:szCs w:val="28"/>
        </w:rPr>
        <w:t xml:space="preserve">аименование муниципальной услуги - выдача разрешения на право организации розничного рынка на территории города </w:t>
      </w:r>
      <w:r w:rsidRPr="009C45E3">
        <w:rPr>
          <w:rFonts w:ascii="Times New Roman" w:hAnsi="Times New Roman" w:cs="Times New Roman"/>
          <w:sz w:val="28"/>
          <w:szCs w:val="28"/>
        </w:rPr>
        <w:t xml:space="preserve">(далее – разрешение). 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>7. Муниципальная услуга предоставляется Комитетом.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Предоставление муниципальной услуги также может осуществляться МФЦ.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Комитет осуществляет взаимодействие с ФНС и </w:t>
      </w:r>
      <w:proofErr w:type="spellStart"/>
      <w:r w:rsidRPr="009C45E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9C45E3">
        <w:rPr>
          <w:rFonts w:ascii="Times New Roman" w:hAnsi="Times New Roman" w:cs="Times New Roman"/>
          <w:sz w:val="28"/>
          <w:szCs w:val="28"/>
        </w:rPr>
        <w:t>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5E3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7 Федерального закона от   27 июля 2010 г.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</w:t>
      </w:r>
      <w:proofErr w:type="gramEnd"/>
      <w:r w:rsidRPr="009C45E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Pr="009C45E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C45E3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 и предоставляются организациями, участвующими при предоставлении муниципальной услуги, утвержденный решением Думы города.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8. Результатом предоставления муниципальной услуги является: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выдача разрешения, продление срока действия разрешения, переоформление разрешения;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отказ в выдаче разрешения, продлении срока действия разрешения, переоформлении разрешения.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9. </w:t>
      </w:r>
      <w:r w:rsidRPr="009C45E3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не может превышать 30 календарных дней</w:t>
      </w:r>
      <w:r w:rsidRPr="009C45E3">
        <w:rPr>
          <w:rFonts w:ascii="Times New Roman" w:hAnsi="Times New Roman" w:cs="Times New Roman"/>
          <w:sz w:val="28"/>
          <w:szCs w:val="28"/>
        </w:rPr>
        <w:t xml:space="preserve"> </w:t>
      </w:r>
      <w:r w:rsidRPr="009C45E3">
        <w:rPr>
          <w:rFonts w:ascii="Times New Roman" w:hAnsi="Times New Roman" w:cs="Times New Roman"/>
          <w:color w:val="000000"/>
          <w:sz w:val="28"/>
          <w:szCs w:val="28"/>
        </w:rPr>
        <w:t>со дня обращения заявителя.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нормативными правовыми актами Российской Федерации, нормативными правовыми актами Ставропольского края, города не предусмотрена.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10. Предоставление муниципальной услуги осуществляется в соответствии со следующими нормативными правовыми актами:</w:t>
      </w:r>
    </w:p>
    <w:p w:rsidR="009C45E3" w:rsidRPr="009C45E3" w:rsidRDefault="009C45E3" w:rsidP="009C45E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 от 25 декабря 1993 г. № 237);</w:t>
      </w:r>
    </w:p>
    <w:p w:rsidR="009C45E3" w:rsidRPr="009C45E3" w:rsidRDefault="009C45E3" w:rsidP="009C45E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Федеральным законом от 06 октября 2003 г. № 131-ФЗ «Об общих</w:t>
      </w:r>
      <w:r w:rsidRPr="009C45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принципах организации местного самоуправления в Российской Федерации» (</w:t>
      </w:r>
      <w:r w:rsidRPr="009C45E3">
        <w:rPr>
          <w:rFonts w:ascii="Times New Roman" w:hAnsi="Times New Roman" w:cs="Times New Roman"/>
          <w:sz w:val="28"/>
          <w:szCs w:val="28"/>
        </w:rPr>
        <w:t>«Собрание законодательства РФ» от 06 октября 2003 г. № 40, ст. 3822</w:t>
      </w:r>
      <w:r w:rsidRPr="009C45E3">
        <w:rPr>
          <w:rFonts w:ascii="Times New Roman" w:eastAsia="Calibri" w:hAnsi="Times New Roman" w:cs="Times New Roman"/>
          <w:sz w:val="28"/>
          <w:szCs w:val="28"/>
        </w:rPr>
        <w:t>)</w:t>
      </w:r>
      <w:r w:rsidRPr="009C45E3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9C45E3" w:rsidRDefault="009C45E3" w:rsidP="009C4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Default="009C45E3" w:rsidP="009C4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Default="009C45E3" w:rsidP="009C4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 («Российская газета» от 29 июля 2006 г. № 165);</w:t>
      </w:r>
    </w:p>
    <w:p w:rsidR="009C45E3" w:rsidRPr="009C45E3" w:rsidRDefault="009C45E3" w:rsidP="009C45E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Федеральным законом от 30 декабря 2006 г. № 271-ФЗ «О розничных рынках и о внесении изменений в Трудовой кодекс Российской Федерации» («Собрание законодательства РФ» от 01 января 2007 г. № 1        (1 ч.), ст. 34);</w:t>
      </w:r>
    </w:p>
    <w:p w:rsidR="009C45E3" w:rsidRPr="009C45E3" w:rsidRDefault="009C45E3" w:rsidP="009C45E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C45E3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 (</w:t>
      </w:r>
      <w:r w:rsidRPr="009C45E3">
        <w:rPr>
          <w:rFonts w:ascii="Times New Roman" w:eastAsia="Calibri" w:hAnsi="Times New Roman" w:cs="Times New Roman"/>
          <w:sz w:val="28"/>
          <w:szCs w:val="28"/>
        </w:rPr>
        <w:t>«Российская газета» от 30 июля 2010 г. № 168);</w:t>
      </w:r>
    </w:p>
    <w:p w:rsidR="009C45E3" w:rsidRPr="009C45E3" w:rsidRDefault="009C45E3" w:rsidP="009C45E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Федеральным законом от 06 апреля 2011 г. № 63-ФЗ «Об электронной подписи» («Российская газета» от 08 апреля 2011 г. № 75);</w:t>
      </w:r>
    </w:p>
    <w:p w:rsidR="009C45E3" w:rsidRPr="009C45E3" w:rsidRDefault="009C45E3" w:rsidP="009C45E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5E3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          10 марта 2007 г. № 148 «Об утверждении Правил выдачи разрешений на право организации розничного рынка» («</w:t>
      </w:r>
      <w:r w:rsidRPr="009C45E3">
        <w:rPr>
          <w:rFonts w:ascii="Times New Roman" w:eastAsia="Calibri" w:hAnsi="Times New Roman" w:cs="Times New Roman"/>
          <w:sz w:val="28"/>
          <w:szCs w:val="28"/>
        </w:rPr>
        <w:t>Российская газета» от 15 марта   2007 г. № 52);</w:t>
      </w:r>
    </w:p>
    <w:p w:rsidR="009C45E3" w:rsidRPr="009C45E3" w:rsidRDefault="00AB778E" w:rsidP="009C45E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C45E3" w:rsidRPr="009C45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45E3" w:rsidRPr="009C45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             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9C45E3" w:rsidRPr="009C45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9C45E3" w:rsidRPr="009C45E3">
        <w:rPr>
          <w:rFonts w:ascii="Times New Roman" w:hAnsi="Times New Roman" w:cs="Times New Roman"/>
          <w:sz w:val="28"/>
          <w:szCs w:val="28"/>
        </w:rPr>
        <w:t>(«Собрание законодательства РФ» от 18 июля 2011 г. № 29, ст. 4479);</w:t>
      </w:r>
    </w:p>
    <w:p w:rsidR="009C45E3" w:rsidRPr="009C45E3" w:rsidRDefault="009C45E3" w:rsidP="009C45E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05 июля 2007 г. № 27-кз                             «О некоторых вопросах организации розничных рынков на территории Ставропольского края» </w:t>
      </w:r>
      <w:r w:rsidRPr="009C45E3">
        <w:rPr>
          <w:rFonts w:ascii="Times New Roman" w:eastAsia="Arial" w:hAnsi="Times New Roman" w:cs="Times New Roman"/>
          <w:sz w:val="28"/>
          <w:szCs w:val="28"/>
          <w:lang w:eastAsia="ar-SA"/>
        </w:rPr>
        <w:t>(</w:t>
      </w:r>
      <w:r w:rsidRPr="009C45E3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9C45E3">
        <w:rPr>
          <w:rFonts w:ascii="Times New Roman" w:eastAsia="Calibri" w:hAnsi="Times New Roman" w:cs="Times New Roman"/>
          <w:sz w:val="28"/>
          <w:szCs w:val="28"/>
        </w:rPr>
        <w:t>Ставропольская</w:t>
      </w:r>
      <w:proofErr w:type="gramEnd"/>
      <w:r w:rsidRPr="009C45E3">
        <w:rPr>
          <w:rFonts w:ascii="Times New Roman" w:eastAsia="Calibri" w:hAnsi="Times New Roman" w:cs="Times New Roman"/>
          <w:sz w:val="28"/>
          <w:szCs w:val="28"/>
        </w:rPr>
        <w:t xml:space="preserve"> правда» от 07</w:t>
      </w:r>
      <w:r w:rsidRPr="009C45E3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9C45E3">
        <w:rPr>
          <w:rFonts w:ascii="Times New Roman" w:eastAsia="Calibri" w:hAnsi="Times New Roman" w:cs="Times New Roman"/>
          <w:sz w:val="28"/>
          <w:szCs w:val="28"/>
        </w:rPr>
        <w:t xml:space="preserve"> 2007 г.             № 160-161</w:t>
      </w:r>
      <w:r w:rsidRPr="009C45E3">
        <w:rPr>
          <w:rFonts w:ascii="Times New Roman" w:eastAsia="Arial" w:hAnsi="Times New Roman" w:cs="Times New Roman"/>
          <w:sz w:val="28"/>
          <w:szCs w:val="28"/>
          <w:lang w:eastAsia="ar-SA"/>
        </w:rPr>
        <w:t>);</w:t>
      </w:r>
      <w:r w:rsidRPr="009C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5E3" w:rsidRPr="009C45E3" w:rsidRDefault="009C45E3" w:rsidP="009C45E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распоряжением Правительства Ставропольского края от             24 апреля 2007 г. № 120-рп «О мерах по реализации Федерального закона «О розничных рынках и о внесении изменений в Трудовой кодекс Российской Федерации»</w:t>
      </w:r>
      <w:r w:rsidRPr="009C45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(«Сборник законов и других правовых актов Ставропольского края» от 20 июня 2007 г. № 22, ст. 6452);</w:t>
      </w:r>
    </w:p>
    <w:p w:rsidR="009C45E3" w:rsidRPr="009C45E3" w:rsidRDefault="009C45E3" w:rsidP="009C45E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5E3">
        <w:rPr>
          <w:rFonts w:ascii="Times New Roman" w:eastAsia="Arial" w:hAnsi="Times New Roman" w:cs="Times New Roman"/>
          <w:sz w:val="28"/>
          <w:szCs w:val="28"/>
          <w:lang w:eastAsia="ar-SA"/>
        </w:rPr>
        <w:t>приказом комитета Ставропольского края по пищевой и перерабатывающей промышленности, торговле и лицензированию, министерства строительства и архитектуры Ставропольского края от 09 марта 2010 г. № 24 о/д/58 «Об утверждении требований к торговому месту на розничном рынке на территории Ставропольского края» («</w:t>
      </w:r>
      <w:proofErr w:type="gramStart"/>
      <w:r w:rsidRPr="009C45E3">
        <w:rPr>
          <w:rFonts w:ascii="Times New Roman" w:eastAsia="Arial" w:hAnsi="Times New Roman" w:cs="Times New Roman"/>
          <w:sz w:val="28"/>
          <w:szCs w:val="28"/>
          <w:lang w:eastAsia="ar-SA"/>
        </w:rPr>
        <w:t>Ставропольская</w:t>
      </w:r>
      <w:proofErr w:type="gramEnd"/>
      <w:r w:rsidRPr="009C45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правда» от 17 марта 2010 г. № 52).</w:t>
      </w:r>
    </w:p>
    <w:p w:rsidR="009C45E3" w:rsidRPr="009C45E3" w:rsidRDefault="009C45E3" w:rsidP="009C45E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45E3">
        <w:rPr>
          <w:rFonts w:ascii="Times New Roman" w:hAnsi="Times New Roman" w:cs="Times New Roman"/>
          <w:sz w:val="28"/>
          <w:szCs w:val="28"/>
        </w:rPr>
        <w:t xml:space="preserve">приказом комитета Ставропольского края </w:t>
      </w:r>
      <w:r w:rsidRPr="009C45E3">
        <w:rPr>
          <w:rFonts w:ascii="Times New Roman" w:eastAsia="Arial" w:hAnsi="Times New Roman" w:cs="Times New Roman"/>
          <w:sz w:val="28"/>
          <w:szCs w:val="28"/>
          <w:lang w:eastAsia="ar-SA"/>
        </w:rPr>
        <w:t>по пищевой и перерабатывающей промышленности, торговле и лицензированию</w:t>
      </w:r>
      <w:r w:rsidRPr="009C45E3">
        <w:rPr>
          <w:rFonts w:ascii="Times New Roman" w:hAnsi="Times New Roman" w:cs="Times New Roman"/>
          <w:sz w:val="28"/>
          <w:szCs w:val="28"/>
        </w:rPr>
        <w:t xml:space="preserve"> от             19 июня 2015 г. № 108/01-07 о/д «Об утверждении Порядка формирования и ведения реестра розничных рынков на территории Ставропольского края и образцов форм, используемых при выдаче разрешения на право организации розничного рынка»</w:t>
      </w:r>
      <w:r w:rsidRPr="009C45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(опубликован на </w:t>
      </w:r>
      <w:r w:rsidRPr="009C45E3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 Ставропольского края www.pravo.stavregion.ru, 25 июня</w:t>
      </w:r>
      <w:proofErr w:type="gramEnd"/>
      <w:r w:rsidRPr="009C4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5E3">
        <w:rPr>
          <w:rFonts w:ascii="Times New Roman" w:hAnsi="Times New Roman" w:cs="Times New Roman"/>
          <w:sz w:val="28"/>
          <w:szCs w:val="28"/>
        </w:rPr>
        <w:t>2015 г.</w:t>
      </w:r>
      <w:r w:rsidRPr="009C45E3">
        <w:rPr>
          <w:rFonts w:ascii="Times New Roman" w:eastAsia="Arial" w:hAnsi="Times New Roman" w:cs="Times New Roman"/>
          <w:sz w:val="28"/>
          <w:szCs w:val="28"/>
          <w:lang w:eastAsia="ar-SA"/>
        </w:rPr>
        <w:t>);</w:t>
      </w:r>
      <w:proofErr w:type="gramEnd"/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lastRenderedPageBreak/>
        <w:t>11. Исчерпывающий перечень документов, необходимых в соответствии с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C45E3" w:rsidRPr="009C45E3" w:rsidRDefault="009C45E3" w:rsidP="009C45E3">
      <w:pPr>
        <w:shd w:val="clear" w:color="auto" w:fill="FFFFFF"/>
        <w:spacing w:before="5" w:line="31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обращается в Комитет с </w:t>
      </w:r>
      <w:hyperlink w:anchor="P528" w:history="1">
        <w:r w:rsidRPr="009C45E3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9C45E3">
        <w:rPr>
          <w:rFonts w:ascii="Times New Roman" w:hAnsi="Times New Roman" w:cs="Times New Roman"/>
          <w:sz w:val="28"/>
          <w:szCs w:val="28"/>
        </w:rPr>
        <w:t xml:space="preserve"> для получения (продления, переоформления) разрешения на право организации розничного рынка на территории города (далее - заявление), по форме, согласно приложению № 2 к настоящему административному регламенту.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Указанные в заявлении сведения подтверждаются подписью лица, подающего заявление, с проставлением даты заполнения заявления.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К указанному заявлению прилагаются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9C45E3" w:rsidRPr="009C45E3" w:rsidRDefault="009C45E3" w:rsidP="009C45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9C45E3" w:rsidRPr="009C45E3" w:rsidRDefault="009C45E3" w:rsidP="009C45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непосредственно в Комитете по адресу: Ставропольский край, город Невинномысск, улица </w:t>
      </w:r>
      <w:r w:rsidRPr="009C45E3">
        <w:rPr>
          <w:rStyle w:val="apple-style-span"/>
          <w:rFonts w:ascii="Times New Roman" w:hAnsi="Times New Roman" w:cs="Times New Roman"/>
          <w:sz w:val="28"/>
          <w:szCs w:val="28"/>
        </w:rPr>
        <w:t>Гагарина, 74А</w:t>
      </w:r>
      <w:r w:rsidRPr="009C45E3">
        <w:rPr>
          <w:rFonts w:ascii="Times New Roman" w:hAnsi="Times New Roman" w:cs="Times New Roman"/>
          <w:sz w:val="28"/>
          <w:szCs w:val="28"/>
        </w:rPr>
        <w:t>;</w:t>
      </w:r>
    </w:p>
    <w:p w:rsidR="009C45E3" w:rsidRPr="009C45E3" w:rsidRDefault="009C45E3" w:rsidP="009C45E3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5E3">
        <w:rPr>
          <w:rFonts w:ascii="Times New Roman" w:hAnsi="Times New Roman" w:cs="Times New Roman"/>
          <w:sz w:val="28"/>
          <w:szCs w:val="28"/>
        </w:rPr>
        <w:t>путем обращения в МФЦ (при наличии соответствующего соглашения);</w:t>
      </w:r>
    </w:p>
    <w:p w:rsidR="009C45E3" w:rsidRPr="009C45E3" w:rsidRDefault="009C45E3" w:rsidP="009C45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города www.nevadm.ru, на Едином портале, Региональном портале.</w:t>
      </w:r>
    </w:p>
    <w:p w:rsidR="009C45E3" w:rsidRPr="009C45E3" w:rsidRDefault="009C45E3" w:rsidP="009C45E3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C45E3">
        <w:rPr>
          <w:rFonts w:ascii="Times New Roman" w:hAnsi="Times New Roman" w:cs="Times New Roman"/>
          <w:sz w:val="28"/>
          <w:szCs w:val="28"/>
        </w:rPr>
        <w:t xml:space="preserve">Заявления и документы, перечисленные в настоящем пункте, могут быть предоставлены заявителем лично, путем направления почтовых отправлений или в форме электронного документа в порядке, установленном </w:t>
      </w:r>
      <w:hyperlink r:id="rId17" w:history="1">
        <w:r w:rsidRPr="009C45E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в том числе с использованием</w:t>
      </w:r>
      <w:proofErr w:type="gramEnd"/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единого портала или регионального портала.</w:t>
      </w:r>
    </w:p>
    <w:p w:rsidR="009C45E3" w:rsidRPr="009C45E3" w:rsidRDefault="009C45E3" w:rsidP="009C45E3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и документы, направленные в электронной форме, подписываются электронной подписью и направляются в порядке, установленном </w:t>
      </w:r>
      <w:r w:rsidRPr="009C45E3">
        <w:rPr>
          <w:rFonts w:ascii="Times New Roman" w:hAnsi="Times New Roman" w:cs="Times New Roman"/>
          <w:sz w:val="28"/>
          <w:szCs w:val="28"/>
        </w:rPr>
        <w:t xml:space="preserve">Федеральным законом от 06 апреля 2011 г. № 63-ФЗ «Об электронной подписи» и </w:t>
      </w:r>
      <w:hyperlink r:id="rId18" w:history="1">
        <w:r w:rsidRPr="009C45E3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9C45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9C45E3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9C45E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</w:t>
      </w:r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C45E3" w:rsidRPr="009C45E3" w:rsidRDefault="009C45E3" w:rsidP="009C45E3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5E3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муниципальной услуги почтой, заявление и документы, указанные в настоящем пункте настоящего административного регламента должны быть заверены нотариально</w:t>
      </w:r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C45E3" w:rsidRPr="009C45E3" w:rsidRDefault="009C45E3" w:rsidP="009C45E3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возлагаются на заявителя.</w:t>
      </w:r>
    </w:p>
    <w:p w:rsidR="009C45E3" w:rsidRPr="009C45E3" w:rsidRDefault="009C45E3" w:rsidP="009C45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12. </w:t>
      </w:r>
      <w:bookmarkStart w:id="0" w:name="P139"/>
      <w:bookmarkEnd w:id="0"/>
      <w:r w:rsidRPr="009C45E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вправе </w:t>
      </w:r>
      <w:r w:rsidRPr="009C45E3">
        <w:rPr>
          <w:rFonts w:ascii="Times New Roman" w:hAnsi="Times New Roman" w:cs="Times New Roman"/>
          <w:sz w:val="28"/>
          <w:szCs w:val="28"/>
        </w:rPr>
        <w:lastRenderedPageBreak/>
        <w:t>представить:</w:t>
      </w:r>
    </w:p>
    <w:p w:rsidR="009C45E3" w:rsidRPr="009C45E3" w:rsidRDefault="009C45E3" w:rsidP="009C45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лиц, или </w:t>
      </w:r>
      <w:r w:rsidRPr="009C45E3">
        <w:rPr>
          <w:rFonts w:ascii="Times New Roman" w:eastAsia="Calibri" w:hAnsi="Times New Roman" w:cs="Times New Roman"/>
          <w:sz w:val="28"/>
          <w:szCs w:val="28"/>
          <w:lang w:eastAsia="en-US"/>
        </w:rPr>
        <w:t>ее нотариально удостоверенную копию, включающую сведения о постановке юридического лица на учет в налоговом органе по месту нахождения юридического лица</w:t>
      </w:r>
      <w:r w:rsidRPr="009C45E3">
        <w:rPr>
          <w:rFonts w:ascii="Times New Roman" w:hAnsi="Times New Roman" w:cs="Times New Roman"/>
          <w:sz w:val="28"/>
          <w:szCs w:val="28"/>
        </w:rPr>
        <w:t>;</w:t>
      </w:r>
    </w:p>
    <w:p w:rsidR="009C45E3" w:rsidRPr="009C45E3" w:rsidRDefault="009C45E3" w:rsidP="009C45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нотариально удостоверенную копию документа, подтверждающего право на объект или объекты недвижимости, расположенные на территории, в пределах которой предполагается организовать розничный рынок, или выписку из Единого государственного реестра прав на недвижимое имущество и сделок с ним.</w:t>
      </w:r>
    </w:p>
    <w:p w:rsidR="009C45E3" w:rsidRPr="009C45E3" w:rsidRDefault="009C45E3" w:rsidP="009C45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 случае непредставления вышеуказанных документов заявителем, должностное лицо Комитета либо специалист МФЦ, ответственный за истребование документов, запрашивает их в электронном виде в порядке межведомственного информационного взаимодействия в течение 1 рабочего дня, следующего за днем регистрации заявления.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В соответствии с пунктами 1 и 2 части 1 статьи 7 Федерального </w:t>
      </w:r>
      <w:hyperlink r:id="rId20" w:history="1">
        <w:r w:rsidRPr="009C45E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C45E3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45E3" w:rsidRPr="009C45E3" w:rsidRDefault="009C45E3" w:rsidP="009C45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Ставропольского края, нормативными правовыми актами города.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13. Исчерпывающий перечень оснований для отказа в приеме документов, необходимых для предоставления муниципальной услуги: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заявитель не уполномочен обращаться с заявлением о предоставлении муниципальной услуги;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представление заявителем неправильно оформленных (по форме или по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приписки);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которые не позволяют однозначно истолковать их содержание;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документы не заверены в установленном порядке (при необходимости);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заявителем предоставлен неполный пакет документов, предусмотренных пунктом 11 настоящего административного регламента.</w:t>
      </w:r>
    </w:p>
    <w:p w:rsid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14. Исчерпывающий перечень оснований для приостановления или отказа в предоставлении муниципальной услуги</w:t>
      </w:r>
    </w:p>
    <w:p w:rsid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4"/>
      <w:bookmarkEnd w:id="1"/>
      <w:r w:rsidRPr="009C45E3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предоставлении муниципальной услуги являются:</w:t>
      </w:r>
    </w:p>
    <w:p w:rsidR="009C45E3" w:rsidRPr="009C45E3" w:rsidRDefault="009C45E3" w:rsidP="009C45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</w:t>
      </w:r>
      <w:r w:rsidRPr="009C45E3">
        <w:rPr>
          <w:rFonts w:ascii="Times New Roman" w:hAnsi="Times New Roman" w:cs="Times New Roman"/>
          <w:sz w:val="28"/>
          <w:szCs w:val="28"/>
        </w:rPr>
        <w:t xml:space="preserve">организовать розничный рынок в соответствии с планом утвержденным  распоряжением Правительства Ставропольского края от 25 июня 2007 г.           № 185-рп «Об утверждении плана, предусматривающего организацию розничных рынков на территории Ставропольского края»; 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 xml:space="preserve">подачи заявления о предоставлении разрешения с нарушением установленных требований и (или) предоставление документов, прилагаемых </w:t>
      </w:r>
      <w:r w:rsidRPr="009C45E3">
        <w:rPr>
          <w:rFonts w:ascii="Times New Roman" w:hAnsi="Times New Roman" w:cs="Times New Roman"/>
          <w:sz w:val="28"/>
          <w:szCs w:val="28"/>
        </w:rPr>
        <w:t xml:space="preserve">к заявлению, содержащих недостоверные сведения. </w:t>
      </w: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нормативными правовыми актами не предусмотрена.</w:t>
      </w: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15. Государственная пошлина или иная плата за предоставление муниципальной услуги не взимается.</w:t>
      </w: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 </w:t>
      </w: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17. Заявление о предоставлении муниципальной услуги регистрируется должностным лицом Комитета либо специалистом МФЦ в течение 30 минут.</w:t>
      </w: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направленное в электронной форме, распечатывается на бумажный носитель должностным лицом Комитета, ответственным за прием документов, и регистрируется в день поступления.</w:t>
      </w: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18. Помещение, в котором осуществляется прием заявителей, находится для заявителей в пределах пешеходной доступности от остановок общественного транспорта.</w:t>
      </w: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Центральный вход в здание оборудован информационной табличкой (вывеской), содержащей информацию </w:t>
      </w:r>
      <w:proofErr w:type="gramStart"/>
      <w:r w:rsidRPr="009C45E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C45E3">
        <w:rPr>
          <w:rFonts w:ascii="Times New Roman" w:hAnsi="Times New Roman" w:cs="Times New Roman"/>
          <w:sz w:val="28"/>
          <w:szCs w:val="28"/>
        </w:rPr>
        <w:t xml:space="preserve"> Комитете, осуществляющем предоставление муниципальной услуги: наименование, местонахождение, режим работы.</w:t>
      </w: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оборудованы информационными стендами.</w:t>
      </w: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оборудованы стульями, кресельными секциями, скамьями (</w:t>
      </w:r>
      <w:proofErr w:type="spellStart"/>
      <w:r w:rsidRPr="009C45E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C45E3">
        <w:rPr>
          <w:rFonts w:ascii="Times New Roman" w:hAnsi="Times New Roman" w:cs="Times New Roman"/>
          <w:sz w:val="28"/>
          <w:szCs w:val="28"/>
        </w:rPr>
        <w:t xml:space="preserve">). Количество мест ожидания определено </w:t>
      </w:r>
      <w:proofErr w:type="gramStart"/>
      <w:r w:rsidRPr="009C45E3">
        <w:rPr>
          <w:rFonts w:ascii="Times New Roman" w:hAnsi="Times New Roman" w:cs="Times New Roman"/>
          <w:sz w:val="28"/>
          <w:szCs w:val="28"/>
        </w:rPr>
        <w:t>исходя из фактической нагрузки и возможностей для их размещения в здании и составляет</w:t>
      </w:r>
      <w:proofErr w:type="gramEnd"/>
      <w:r w:rsidRPr="009C45E3">
        <w:rPr>
          <w:rFonts w:ascii="Times New Roman" w:hAnsi="Times New Roman" w:cs="Times New Roman"/>
          <w:sz w:val="28"/>
          <w:szCs w:val="28"/>
        </w:rPr>
        <w:t xml:space="preserve"> не менее 2 мест.</w:t>
      </w:r>
    </w:p>
    <w:p w:rsid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Возможна предварительная запись заявителей по телефону.</w:t>
      </w:r>
    </w:p>
    <w:p w:rsid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Помещения для приема заявителей оборудованы табличками с указанием номера кабинета, фамилии, имени, отчества и должности специалистов Комитета, режима работы.</w:t>
      </w: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Помещения соответствуют Санитарно-эпидемиологическим </w:t>
      </w:r>
      <w:hyperlink r:id="rId21" w:history="1">
        <w:r w:rsidRPr="009C45E3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9C45E3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 и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Вход и выход из помещений </w:t>
      </w:r>
      <w:proofErr w:type="gramStart"/>
      <w:r w:rsidRPr="009C45E3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9C45E3">
        <w:rPr>
          <w:rFonts w:ascii="Times New Roman" w:hAnsi="Times New Roman" w:cs="Times New Roman"/>
          <w:sz w:val="28"/>
          <w:szCs w:val="28"/>
        </w:rPr>
        <w:t xml:space="preserve"> соответствующими указателями.</w:t>
      </w: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соответствует оптимальному зрительному и слуховому восприятию этой информации гражданами.</w:t>
      </w: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предусмотренным </w:t>
      </w:r>
      <w:hyperlink r:id="rId22" w:history="1">
        <w:r w:rsidRPr="009C45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C45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C45E3" w:rsidRPr="009C45E3" w:rsidRDefault="009C45E3" w:rsidP="009C45E3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5E3">
        <w:rPr>
          <w:rFonts w:ascii="Times New Roman" w:hAnsi="Times New Roman" w:cs="Times New Roman"/>
          <w:sz w:val="28"/>
          <w:szCs w:val="28"/>
        </w:rPr>
        <w:t>19. П</w:t>
      </w:r>
      <w:r w:rsidRPr="009C45E3">
        <w:rPr>
          <w:rFonts w:ascii="Times New Roman" w:eastAsia="Calibri" w:hAnsi="Times New Roman" w:cs="Times New Roman"/>
          <w:sz w:val="28"/>
          <w:szCs w:val="28"/>
          <w:lang w:eastAsia="en-US"/>
        </w:rPr>
        <w:t>оказателями доступности и качества муниципальной услуги являются: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C45E3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45E3">
        <w:rPr>
          <w:rFonts w:ascii="Times New Roman" w:eastAsia="Calibri" w:hAnsi="Times New Roman" w:cs="Times New Roman"/>
          <w:sz w:val="28"/>
          <w:szCs w:val="28"/>
        </w:rPr>
        <w:t xml:space="preserve">своевременное и полное информирование заявителя о ходе </w:t>
      </w:r>
      <w:r w:rsidRPr="009C4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качественное и доступное получение муниципальной услуги.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20. Иные требования, в том числе учитывающие особенности предоставления муниципальной услуги в МФЦ, предоставления муниципальных услуг и особенности предоставления муниципальной услуги в электронной форме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Взаимодействие Комитета с МФЦ при предоставлении муниципальной услуги осуществляется в случае заключения соглашения о взаимодействии.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Комитете должностными лицами Комитета могут в соответствии с настоящим административным регламентом осуществляться: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муниципальной услуги;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прием заявления и документов в соответствии с настоящим административным регламентом;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муниципальной услуги.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обеспечивается </w:t>
      </w:r>
      <w:r w:rsidRPr="009C45E3">
        <w:rPr>
          <w:rFonts w:ascii="Times New Roman" w:hAnsi="Times New Roman" w:cs="Times New Roman"/>
          <w:sz w:val="28"/>
          <w:szCs w:val="28"/>
        </w:rPr>
        <w:lastRenderedPageBreak/>
        <w:t>возможность заявителя с использованием информационно-телекоммуникационной сети «Интернет» через официальный сайт администрации города, Единый портал, Региональный портал: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представлять документы, необходимые для предоставления муниципальной услуги, в порядке, установленном </w:t>
      </w:r>
      <w:hyperlink r:id="rId23" w:history="1">
        <w:r w:rsidRPr="009C45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C45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</w:t>
      </w:r>
      <w:proofErr w:type="gramStart"/>
      <w:r w:rsidRPr="009C45E3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в соответствии с требованиями, установленными Федеральным законом от 06 апреля 2011 г. № 63-ФЗ «Об электронной подписи» и </w:t>
      </w:r>
      <w:hyperlink r:id="rId24" w:history="1">
        <w:r w:rsidRPr="009C45E3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9C45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9C45E3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9C45E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     № 210-ФЗ «Об организации предоставления государственных и муниципальных услуг», и направляется в Комитет с использованием информационно-телекоммуникационных сетей общего пользования, включая сеть «Интернет», а именно:</w:t>
      </w:r>
      <w:proofErr w:type="gramEnd"/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9C45E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C45E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9C45E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C45E3">
        <w:rPr>
          <w:rFonts w:ascii="Times New Roman" w:hAnsi="Times New Roman" w:cs="Times New Roman"/>
          <w:sz w:val="28"/>
          <w:szCs w:val="28"/>
        </w:rPr>
        <w:t>: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лично или через законного представителя при посещении Комитета;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посредством МФЦ (в случае заключения соглашения о взаимодействии с Комитетом);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посредством Единого портала (без использования электронных носителей);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г. № 63-ФЗ «Об электронной подписи».</w:t>
      </w:r>
    </w:p>
    <w:p w:rsid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форме, регистрируется в день поступления.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Default="009C45E3" w:rsidP="009C45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45E3" w:rsidRDefault="009C45E3" w:rsidP="009C45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Уведомление о принятии (либо о мотивированном отказе в принятии) заявления, поступившее в Комитет в электронном виде, направляется заявителю не позднее 1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9C45E3" w:rsidRPr="009C45E3" w:rsidRDefault="009C45E3" w:rsidP="009C45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5E3" w:rsidRPr="009C45E3" w:rsidRDefault="009C45E3" w:rsidP="009C45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45E3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21. Предоставление муниципальной услуги включает в себя следующие административные процедуры:</w:t>
      </w:r>
    </w:p>
    <w:p w:rsidR="009C45E3" w:rsidRPr="009C45E3" w:rsidRDefault="009C45E3" w:rsidP="009C45E3">
      <w:pPr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9C45E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прием и регистрация заявления и документов для предоставления муниципальной услуги;</w:t>
      </w:r>
    </w:p>
    <w:p w:rsidR="009C45E3" w:rsidRPr="009C45E3" w:rsidRDefault="009C45E3" w:rsidP="009C45E3">
      <w:pPr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C45E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Pr="009C45E3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проверка права заявителя и принятие решения о предоставлении (отказе в предоставлении) муниципальной услуги,</w:t>
      </w:r>
      <w:r w:rsidRPr="009C45E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подготовка соответствующего постановления администрации города</w:t>
      </w:r>
      <w:r w:rsidRPr="009C45E3">
        <w:rPr>
          <w:rFonts w:ascii="Times New Roman" w:hAnsi="Times New Roman" w:cs="Times New Roman"/>
          <w:sz w:val="28"/>
          <w:szCs w:val="28"/>
        </w:rPr>
        <w:t>;</w:t>
      </w:r>
    </w:p>
    <w:p w:rsidR="009C45E3" w:rsidRPr="009C45E3" w:rsidRDefault="009C45E3" w:rsidP="009C45E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</w:t>
      </w:r>
      <w:r w:rsidRPr="009C45E3">
        <w:rPr>
          <w:rFonts w:ascii="Times New Roman" w:hAnsi="Times New Roman" w:cs="Times New Roman"/>
          <w:color w:val="000000"/>
          <w:sz w:val="28"/>
          <w:szCs w:val="28"/>
        </w:rPr>
        <w:t xml:space="preserve">формление и выдача </w:t>
      </w:r>
      <w:r w:rsidRPr="009C45E3">
        <w:rPr>
          <w:rFonts w:ascii="Times New Roman" w:hAnsi="Times New Roman" w:cs="Times New Roman"/>
          <w:sz w:val="28"/>
          <w:szCs w:val="28"/>
        </w:rPr>
        <w:t>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разрешения, переоформлении разрешения)</w:t>
      </w:r>
      <w:r w:rsidRPr="009C45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45E3" w:rsidRPr="009C45E3" w:rsidRDefault="009C45E3" w:rsidP="009C45E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>22. Прием и регистрация заявления и документов для предоставления муниципальной услуги.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Комитет либо МФЦ заявления с комплектом документов, необходимых для предоставления муниципальной услуги, в соответствии с </w:t>
      </w:r>
      <w:hyperlink w:anchor="P104" w:history="1">
        <w:r w:rsidRPr="009C45E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9C45E3">
        <w:rPr>
          <w:rFonts w:ascii="Times New Roman" w:hAnsi="Times New Roman" w:cs="Times New Roman"/>
          <w:sz w:val="28"/>
          <w:szCs w:val="28"/>
        </w:rPr>
        <w:t>1 настоящего административного регламента.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 или наличия в представленных документах несоответствий, указанных в </w:t>
      </w:r>
      <w:hyperlink w:anchor="P143" w:history="1">
        <w:r w:rsidRPr="009C45E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C45E3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регламента, должностное лицо Комитета, ответственное за прием документов, уведомляет заявителя о наличии оснований для отказа в приеме документов, объясняет ему содержание выявленных недостатков, предлагает принять меры по их устранению.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указанных в </w:t>
      </w:r>
      <w:hyperlink w:anchor="P143" w:history="1">
        <w:r w:rsidRPr="009C45E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C45E3">
        <w:rPr>
          <w:rFonts w:ascii="Times New Roman" w:hAnsi="Times New Roman" w:cs="Times New Roman"/>
          <w:sz w:val="28"/>
          <w:szCs w:val="28"/>
        </w:rPr>
        <w:t xml:space="preserve">3 настоящего административного регламента, либо после устранения выявленных недостатков, заявление о предоставлении муниципальной услуги и прилагаемые к нему документы регистрируется должностным лицом Комитета, ответственным за прием документов в </w:t>
      </w:r>
      <w:r w:rsidRPr="009C45E3">
        <w:rPr>
          <w:rFonts w:ascii="Times New Roman" w:hAnsi="Times New Roman" w:cs="Times New Roman"/>
          <w:sz w:val="28"/>
          <w:szCs w:val="28"/>
        </w:rPr>
        <w:lastRenderedPageBreak/>
        <w:t>течение 30 минут.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В день представления заявления о предоставлении муниципальной услуги и прилагаемых к нему документов должностное лицо Комитета, ответственное за прием документов подготавливает уведомление </w:t>
      </w:r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приеме заявления к рассмотрению (отказе в приеме к рассмотрению).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о предоставлении муниципальной услуги и прилагаемых к нему документов должностное лицо Комитета, ответственное за прием документов, передает в порядке делопроизводства пакет документов должностному лицу Комитета, ответственному за истребование документов в рамках межведомственного информационного взаимодействия. 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Комитета либо специалистом МФЦ, ответственным за прием и регистрацию документов.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143" w:history="1">
        <w:r w:rsidRPr="009C45E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9C45E3">
        <w:rPr>
          <w:rFonts w:ascii="Times New Roman" w:hAnsi="Times New Roman" w:cs="Times New Roman"/>
          <w:sz w:val="28"/>
          <w:szCs w:val="28"/>
        </w:rPr>
        <w:t>13 настоящего административного регламента.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Передача должностным лицом МФЦ пакета документов в Комитет осуществляется в соответствии с соглашением.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уведомления о приеме (отказе в приеме) документов.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Уведомления о приеме документов (отказе в приеме) фиксируется (регистрируется) в автоматизированной системе «Дело» с указанием даты и исходящего номера.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При обращении в электронной форме через Единый портал, Региональный портал информацию о ходе предоставления муниципальной услуги заявитель вправе получить через Единый портал, Региональный портал.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1"/>
      <w:bookmarkEnd w:id="2"/>
      <w:r w:rsidRPr="009C45E3">
        <w:rPr>
          <w:rFonts w:ascii="Times New Roman" w:hAnsi="Times New Roman" w:cs="Times New Roman"/>
          <w:sz w:val="28"/>
          <w:szCs w:val="28"/>
        </w:rPr>
        <w:t>Подача заявителем заявлений и иных документов, необходимых для предоставления муниципальной услуги, и прием таких заявлений и документов в электронном виде осуществляется в соответствии с требованиями Федерального закона от 06 апреля 2011 г. № 63-ФЗ «Об электронной подписи».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При наличии технической возможности получения муниципальной услуги в электронной форме заявление и документы заявитель представляет по электронным каналам связи посредством Единого портала, Регионального портала.</w:t>
      </w:r>
    </w:p>
    <w:p w:rsid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должностное лицо Комитета, ответственное за истребование документов в рамках межведомственного информационного взаимодействия, осуществляет проверку используемой усиленной квалифицированной электронной подписи, которой подписаны поступившие заявления и документы, о чем сообщает должностному лицу Комитета ответственному за прием документов.</w:t>
      </w:r>
    </w:p>
    <w:p w:rsid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Должностное лицо Комитета ответственное за прием документов: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актами, к заполнению и оформлению таких документов;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при наличии заявления и всех необходимых документов и соответствия их требованиям к заполнению и оформлению выгружает заявления и документы в автоматизированную систему «Дело» и подготавливает уведомление </w:t>
      </w:r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приеме заявления к рассмотрению</w:t>
      </w:r>
      <w:r w:rsidRPr="009C45E3">
        <w:rPr>
          <w:rFonts w:ascii="Times New Roman" w:hAnsi="Times New Roman" w:cs="Times New Roman"/>
          <w:sz w:val="28"/>
          <w:szCs w:val="28"/>
        </w:rPr>
        <w:t>;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установленных </w:t>
      </w:r>
      <w:hyperlink w:anchor="P143" w:history="1">
        <w:r w:rsidRPr="009C45E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9C45E3">
        <w:rPr>
          <w:rFonts w:ascii="Times New Roman" w:hAnsi="Times New Roman" w:cs="Times New Roman"/>
          <w:sz w:val="28"/>
          <w:szCs w:val="28"/>
        </w:rPr>
        <w:t xml:space="preserve">3 настоящего административного регламента, подготавливает </w:t>
      </w:r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об отказе в приеме заявления к рассмотрению</w:t>
      </w:r>
      <w:r w:rsidRPr="009C45E3">
        <w:rPr>
          <w:rFonts w:ascii="Times New Roman" w:hAnsi="Times New Roman" w:cs="Times New Roman"/>
          <w:sz w:val="28"/>
          <w:szCs w:val="28"/>
        </w:rPr>
        <w:t>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рабочих дня.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23. Формирование и направление межведомственных запросов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документов от должностного лица Комитета, ответственного за прием документов, либо из МФЦ, и непредставление заявителем документов, указанных в пункте 12 настоящего административного регламента.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направление запросов об истребовании документов, указанных в </w:t>
      </w:r>
      <w:hyperlink w:anchor="P139" w:history="1">
        <w:r w:rsidRPr="009C45E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C45E3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 в порядке межведомственного информационного взаимодействия, получение документа в порядке межведомственного информационного взаимодействия.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не должен превышать 1 рабочего дня, следующего за днем регистрации заявления и документов, предусмотренных </w:t>
      </w:r>
      <w:hyperlink w:anchor="P104" w:history="1">
        <w:r w:rsidRPr="009C45E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9C45E3">
        <w:rPr>
          <w:rFonts w:ascii="Times New Roman" w:hAnsi="Times New Roman" w:cs="Times New Roman"/>
          <w:sz w:val="28"/>
          <w:szCs w:val="28"/>
        </w:rPr>
        <w:t>1 настоящего административного регламента.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Должностное лицо Комитета, ответственное за истребование документов в рамках межведомственного взаимодействия: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  документа – указывается время отправления, в случае направления нарочным или по почте – в соответствии с требованиями по направлению документов.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полного пакета документов или сведений, указанных в </w:t>
      </w:r>
      <w:hyperlink w:anchor="P136" w:history="1">
        <w:r w:rsidRPr="009C45E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C45E3">
        <w:rPr>
          <w:rFonts w:ascii="Times New Roman" w:hAnsi="Times New Roman" w:cs="Times New Roman"/>
          <w:sz w:val="28"/>
          <w:szCs w:val="28"/>
        </w:rPr>
        <w:t xml:space="preserve"> 12 настоящего административного регламента. 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6 </w:t>
      </w:r>
      <w:r w:rsidRPr="009C45E3">
        <w:rPr>
          <w:rFonts w:ascii="Times New Roman" w:hAnsi="Times New Roman" w:cs="Times New Roman"/>
          <w:sz w:val="28"/>
          <w:szCs w:val="28"/>
        </w:rPr>
        <w:lastRenderedPageBreak/>
        <w:t>рабочих дней.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Процедура завершается направлением полного пакета документов должностному лицу Комитета, ответственному за проверку права заявителя.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24. Проверка права заявителя и принятие решения о предоставлении (отказе в предоставлении) муниципальной услуги, подготовка постановления администрации города о разрешении (о продлении срока действия разрешения, о переоформлении разрешения), либо об отказе в выдаче разрешения (о продлении разрешения, переоформлении разрешения)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должностного лица Комитета либо МФЦ, ответственного за истребование документов в порядке межведомственного информационного взаимодействия, полного пакета документов.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проверку права заявителя на предоставление муниципальной услуги, </w:t>
      </w:r>
      <w:r w:rsidRPr="009C45E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подготовку </w:t>
      </w:r>
      <w:r w:rsidRPr="009C45E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о разрешении (о продлении срока действия разрешения, о переоформлении разрешения), либо об отказе в выдаче разрешения (о продлении разрешения, переоформлении разрешения). 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Комитета, ответственного за проверку права заявителя.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подготовке соответствующего проекта постановления администрации города является наличие или отсутствие оснований для отказа в предоставлении муниципальной услуги, указанных в </w:t>
      </w:r>
      <w:hyperlink w:anchor="P136" w:history="1">
        <w:r w:rsidRPr="009C45E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C45E3">
        <w:rPr>
          <w:rFonts w:ascii="Times New Roman" w:hAnsi="Times New Roman" w:cs="Times New Roman"/>
          <w:sz w:val="28"/>
          <w:szCs w:val="28"/>
        </w:rPr>
        <w:t>4 настоящего административного регламента.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Подготовленный в установленном порядке проект постановления администрации города, передается на подписание главе администрации города.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Результатом процедуры является издание соответствующего постановления администрации города.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14 рабочих дней.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25. Оформление и выдача 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разрешения, переоформлении разрешения).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издание постановления администрации города, указанного в пункте 24 настоящего административного регламента.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проекта разрешения, оформление и выдачу 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разрешения, переоформлении разрешения). 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Комитета, ответственным за проверку права заявителя.</w:t>
      </w:r>
    </w:p>
    <w:p w:rsidR="009C45E3" w:rsidRDefault="009C45E3" w:rsidP="009C45E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5E3" w:rsidRDefault="009C45E3" w:rsidP="009C45E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5E3" w:rsidRDefault="009C45E3" w:rsidP="009C45E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99B" w:rsidRDefault="00D1699B" w:rsidP="009C45E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5E3" w:rsidRPr="009C45E3" w:rsidRDefault="009C45E3" w:rsidP="009C45E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>Разрешение оформляется в одном экземпляре по утвержденной Комитетом Ставропольского края по пищевой и перерабатывающей промышленности, торговле и лицензированию типовой форме.</w:t>
      </w:r>
    </w:p>
    <w:p w:rsidR="009C45E3" w:rsidRPr="009C45E3" w:rsidRDefault="009C45E3" w:rsidP="009C45E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5E3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Разрешение подписывается первым заместителем главы администрации города и заверяется гербовой печатью. </w:t>
      </w:r>
    </w:p>
    <w:p w:rsidR="009C45E3" w:rsidRPr="009C45E3" w:rsidRDefault="009C45E3" w:rsidP="009C45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5E3">
        <w:rPr>
          <w:rFonts w:ascii="Times New Roman" w:hAnsi="Times New Roman" w:cs="Times New Roman"/>
          <w:sz w:val="28"/>
          <w:szCs w:val="28"/>
        </w:rPr>
        <w:t>Уведомление о выдаче разрешения (о продлении срока действия разрешения, о переоформлении разрешения), уведомление об отказе в выдаче разрешения (о продлении разрешения, переоформлении разрешения), оформляется в виде письма на бланке администрации города за подписью первого заместителя главы администрации города и фиксируется (регистрируется) в автоматизированной системе «Дело» с указанием даты и исходящего номера.</w:t>
      </w:r>
      <w:proofErr w:type="gramEnd"/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Разрешение фиксируется (регистрируется) в журнале регистрации разрешений </w:t>
      </w:r>
      <w:r w:rsidRPr="009C45E3">
        <w:rPr>
          <w:rFonts w:ascii="Times New Roman" w:hAnsi="Times New Roman" w:cs="Times New Roman"/>
          <w:sz w:val="28"/>
          <w:szCs w:val="28"/>
        </w:rPr>
        <w:t xml:space="preserve">на право организации розничного рынка на территории города </w:t>
      </w:r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№ 3 к настоящему административному регламенту)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Подписанное </w:t>
      </w:r>
      <w:r w:rsidRPr="009C45E3">
        <w:rPr>
          <w:rFonts w:ascii="Times New Roman" w:hAnsi="Times New Roman" w:cs="Times New Roman"/>
          <w:sz w:val="28"/>
          <w:szCs w:val="28"/>
        </w:rPr>
        <w:t>уведомление о разрешении (о продлении срока действия разрешения, о переоформлении разрешения) и разрешение, либо уведомление об отказе в выдаче разрешения (о продлении разрешения, переоформлении разрешения), копия соответствующего постановления администрации города передаются в порядке делопроизводства должностному лицу Комитета, ответственного за проверку права заявителя.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разрешения, переоформлении разрешения), копии соответствующего постановления администрации города.</w:t>
      </w:r>
    </w:p>
    <w:p w:rsidR="009C45E3" w:rsidRPr="009C45E3" w:rsidRDefault="009C45E3" w:rsidP="009C45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рабочих дня.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45E3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26. Текущий </w:t>
      </w:r>
      <w:proofErr w:type="gramStart"/>
      <w:r w:rsidRPr="009C45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5E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ответственных должностных лиц Комитета, определенных административными процедурами по предоставлению муниципальной услуги, осуществляется руководителем Комитета либо лицом, его замещающим, путем проведения проверок соблюдения и исполнения должностными лицами Комитета положений  настоящего административного регламента, нормативных правовых актов Российской Федерации, Ставропольского края, города регулирующих предоставление муниципальной услуги.</w:t>
      </w:r>
    </w:p>
    <w:p w:rsidR="009C45E3" w:rsidRPr="009C45E3" w:rsidRDefault="009C45E3" w:rsidP="009C45E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определяется руководителем Комитета.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27. Проверки полноты и качества оказания муниципальной услуги </w:t>
      </w:r>
      <w:r w:rsidRPr="009C45E3">
        <w:rPr>
          <w:rFonts w:ascii="Times New Roman" w:hAnsi="Times New Roman" w:cs="Times New Roman"/>
          <w:sz w:val="28"/>
          <w:szCs w:val="28"/>
        </w:rPr>
        <w:lastRenderedPageBreak/>
        <w:t>осуществляются на основании распоряжений главы администрации города.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5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5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Комитета.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Проверки могут быть плановыми, внеплановыми и тематическими.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5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5E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МФЦ положений  настоящего административного регламента осуществляется руководителем МФЦ.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9C45E3">
        <w:rPr>
          <w:rFonts w:ascii="Times New Roman" w:hAnsi="Times New Roman" w:cs="Times New Roman"/>
          <w:sz w:val="28"/>
          <w:szCs w:val="28"/>
        </w:rPr>
        <w:t>За нарушение порядка предоставления муниципальной услуги, повлекшее ее непредставление заявителю либо предоставление муниципальной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должностные лица Комитета привлекаются</w:t>
      </w:r>
      <w:proofErr w:type="gramEnd"/>
      <w:r w:rsidRPr="009C45E3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29. Должностные лица Комитета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муниципальной услуги. Персональная ответственность должностных лиц Комитета закрепляется в их должностных инструкциях.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30. Граждане, их объединения и организации в случае </w:t>
      </w:r>
      <w:proofErr w:type="gramStart"/>
      <w:r w:rsidRPr="009C45E3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9C45E3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настоящего административного регламента, вправе обратиться с жалобой в органы и к должностным лицам, указанным в пункте </w:t>
      </w:r>
      <w:hyperlink w:anchor="P395" w:history="1">
        <w:r w:rsidRPr="009C45E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C45E3">
        <w:rPr>
          <w:rFonts w:ascii="Times New Roman" w:hAnsi="Times New Roman" w:cs="Times New Roman"/>
          <w:sz w:val="28"/>
          <w:szCs w:val="28"/>
        </w:rPr>
        <w:t>5 настоящего административного регламента.</w:t>
      </w: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информационно-телекоммуникационной сети «Интернет» и Единого портала.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5E3" w:rsidRPr="009C45E3" w:rsidRDefault="009C45E3" w:rsidP="009C4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31. 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1699B" w:rsidRDefault="00D1699B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9B" w:rsidRPr="009C45E3" w:rsidRDefault="00D1699B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9B" w:rsidRDefault="00D1699B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9B" w:rsidRDefault="00D1699B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32. Предметом досудебного (внесудебного) обжалования является: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требование представления заявителем, документов, не предусмотренных настоящим административным регламентом, нормативными правовыми актами Российской Федерации, Ставропольского края, города для предоставления муниципальной услуги;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отказ в приеме документов у заявителя, предоставление которых предусмотрено настоящим административным регламентом, нормативными правовыми актами Российской Федерации, Ставропольского края, города для предоставления муниципальной услуги;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города;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Ставропольского края;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5E3">
        <w:rPr>
          <w:rFonts w:ascii="Times New Roman" w:hAnsi="Times New Roman" w:cs="Times New Roman"/>
          <w:sz w:val="28"/>
          <w:szCs w:val="28"/>
        </w:rPr>
        <w:t>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33. Заявитель в досудебном (внесудебном) порядке может обратиться с жалобой: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 Комитет либо МФЦ;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 администрацию города;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 иные органы в установленном законом порядке.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Жалобы на должностное лицо (специалиста) Комитета либо МФЦ подаются руководителю Комитета либо руководителю МФЦ.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Жалобы на решения руководителя Комитета подаются главе администрации города.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34. Основанием для начала процедуры досудебного (внесудебного) обжалования является поступление жалобы заявителя.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лично в Комитет;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Комитет, МФЦ;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 на официальный сайт администрации города Невинномысска или на Единый портал, Региональный портал.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Комитет.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Жалоба передается в Комитет в порядке и сроки, установленные соглашением о взаимодействии между МФЦ и администрацией города, но не позднее рабочего дня, следующего за рабочим днем, в который поступила </w:t>
      </w:r>
      <w:r w:rsidRPr="009C45E3">
        <w:rPr>
          <w:rFonts w:ascii="Times New Roman" w:hAnsi="Times New Roman" w:cs="Times New Roman"/>
          <w:sz w:val="28"/>
          <w:szCs w:val="28"/>
        </w:rPr>
        <w:lastRenderedPageBreak/>
        <w:t xml:space="preserve">жалоба. 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наименование Комитета и должностного лица Комитета, МФЦ, решения и действия (бездействие) которого обжалуются;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5E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Комитета либо МФЦ, должностного лица Комитета либо МФЦ;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Комитета либо МФЦ, должностного лица Комитета либо МФЦ. Заявителем могут быть представлены документы (при наличии), подтверждающие доводы заявителя, либо их копии.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35. Комитет отказывает в удовлетворении жалобы в следующих случаях:</w:t>
      </w:r>
    </w:p>
    <w:p w:rsidR="009C45E3" w:rsidRPr="00D1699B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B">
        <w:rPr>
          <w:rFonts w:ascii="Times New Roman" w:hAnsi="Times New Roman" w:cs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C45E3" w:rsidRPr="00D1699B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B">
        <w:rPr>
          <w:rFonts w:ascii="Times New Roman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C45E3" w:rsidRPr="00D1699B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B">
        <w:rPr>
          <w:rFonts w:ascii="Times New Roman" w:hAnsi="Times New Roman" w:cs="Times New Roman"/>
          <w:sz w:val="28"/>
          <w:szCs w:val="28"/>
        </w:rPr>
        <w:t>наличия решения по жалобе, принятого ранее в отношении того же заявителя и по тому же предмету жалобы;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если жалоба признана необоснованной.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Случаи, при которых Комитет вправе оставить жалобу без ответа:</w:t>
      </w:r>
    </w:p>
    <w:p w:rsidR="00D1699B" w:rsidRDefault="00D1699B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5"/>
      <w:bookmarkEnd w:id="3"/>
    </w:p>
    <w:p w:rsidR="00D1699B" w:rsidRDefault="00D1699B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9B" w:rsidRDefault="00D1699B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9B" w:rsidRDefault="00D1699B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если в жалобе отсутствуют данные о заявителе, направившем жалобу, и адрес (почтовый или электронный), по которому должен быть направлен ответ;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подача жалобы лицом, не имеющим полномочий выступать от имени заявителя;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угрозы жизни, здоровью и имуществу должностного лица, специалиста Комитета, а также членов его семьи. В этом случае заявителю, направившему жалобу, сообщается о недопустимости злоупотребления правом;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 чем сообщается заявителю в течение 7 дней со дня регистрации жалобы, если его фамилия и почтовый адрес поддаются прочтению;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9C45E3">
        <w:rPr>
          <w:rFonts w:ascii="Times New Roman" w:hAnsi="Times New Roman" w:cs="Times New Roman"/>
          <w:sz w:val="28"/>
          <w:szCs w:val="28"/>
        </w:rPr>
        <w:t>В этом случае лицо, наделенное полномочиями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условии, что указанная жалоба и ранее направляемые жалобы, направлялись в один и тот же орган или одному и тому же должностному лицу (о данном решении уведомляется заявитель, направивший жалобу);</w:t>
      </w:r>
      <w:proofErr w:type="gramEnd"/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Если в жалобе содержатся сведения о подготавливаемом совершаемом или совершенном противоправном деянии, а также о лице </w:t>
      </w:r>
      <w:proofErr w:type="gramStart"/>
      <w:r w:rsidRPr="009C45E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C45E3">
        <w:rPr>
          <w:rFonts w:ascii="Times New Roman" w:hAnsi="Times New Roman" w:cs="Times New Roman"/>
          <w:sz w:val="28"/>
          <w:szCs w:val="28"/>
        </w:rPr>
        <w:t xml:space="preserve"> подготовившем или совершившим, жалоба подлежит направлению в государственный орган, в соответствии с его компетенцией.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заявителем были устранены замечания, заявитель вправе вновь обратиться с жалобой на действия (бездействия) Комитета, должностных лиц, специалистов Комитета.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36. Жалоба, поступившая в Комитет, подлежит регистрации не позднее следующего рабочего дня со дня ее поступления. </w:t>
      </w:r>
      <w:proofErr w:type="gramStart"/>
      <w:r w:rsidRPr="009C45E3">
        <w:rPr>
          <w:rFonts w:ascii="Times New Roman" w:hAnsi="Times New Roman" w:cs="Times New Roman"/>
          <w:sz w:val="28"/>
          <w:szCs w:val="28"/>
        </w:rPr>
        <w:t>Жалоба рассматривается должностным лицом Комитета, наделенным полномочиями по рассмотрению жалоб, в течение 15 рабочих дней со дня ее регистрации, а в случае обжалования отказа Комитета, должностного лица Комитета либо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</w:t>
      </w:r>
      <w:proofErr w:type="gramEnd"/>
      <w:r w:rsidRPr="009C45E3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</w:t>
      </w:r>
      <w:r w:rsidRPr="009C45E3">
        <w:rPr>
          <w:rFonts w:ascii="Times New Roman" w:hAnsi="Times New Roman" w:cs="Times New Roman"/>
          <w:sz w:val="28"/>
          <w:szCs w:val="28"/>
        </w:rPr>
        <w:lastRenderedPageBreak/>
        <w:t>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администрацией города в соответствии с соглашением о взаимодействии.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При этом срок рассмотрения жалобы на нарушение порядка предоставления муниципальной услуги МФЦ исчисляется со дня регистрации жалобы в администрации города.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37. По результатам рассмотрения жалобы Комитет принимает одно из следующих решений: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полное наименование Комитета, должность, фамилия, имя, отчество должностного лица Комитета, принявшего решение по жалобе;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Комитета, решение или действие (бездействие) которого обжалуется;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38. В случае установления в ходе или по результатам </w:t>
      </w:r>
      <w:proofErr w:type="gramStart"/>
      <w:r w:rsidRPr="009C45E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настоящего административного правонарушения</w:t>
      </w:r>
      <w:proofErr w:type="gramEnd"/>
      <w:r w:rsidRPr="009C45E3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39. Заявитель имеет право на получение информации и документов, необходимых для обоснования и рассмотрения жалобы.</w:t>
      </w:r>
    </w:p>
    <w:p w:rsid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 Комитета </w:t>
      </w:r>
      <w:proofErr w:type="gramStart"/>
      <w:r w:rsidRPr="009C45E3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9C45E3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D1699B" w:rsidRDefault="00D1699B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9B" w:rsidRPr="009C45E3" w:rsidRDefault="00D1699B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обеспечивает: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Комитета, его должностных лиц посредством размещения информации на стендах в местах предоставления муниципальной услуги, на официальном сайте администрации города, на Едином портале, Региональном портале;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Комитета, его должностных лиц, в том числе по телефону, электронной почте, при личном приеме;</w:t>
      </w:r>
    </w:p>
    <w:p w:rsidR="009C45E3" w:rsidRPr="009C45E3" w:rsidRDefault="009C45E3" w:rsidP="009C4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E3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45E3" w:rsidRPr="009C45E3" w:rsidRDefault="009C45E3" w:rsidP="009C4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9C45E3" w:rsidRPr="009C45E3" w:rsidTr="00752D03">
        <w:tc>
          <w:tcPr>
            <w:tcW w:w="5211" w:type="dxa"/>
          </w:tcPr>
          <w:p w:rsidR="009C45E3" w:rsidRPr="009C45E3" w:rsidRDefault="009C45E3" w:rsidP="00752D0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45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9C45E3" w:rsidRPr="009C45E3" w:rsidRDefault="009C45E3" w:rsidP="00752D0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45E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359" w:type="dxa"/>
            <w:vAlign w:val="bottom"/>
          </w:tcPr>
          <w:p w:rsidR="009C45E3" w:rsidRPr="009C45E3" w:rsidRDefault="009C45E3" w:rsidP="00752D03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5E3">
              <w:rPr>
                <w:rFonts w:ascii="Times New Roman" w:hAnsi="Times New Roman" w:cs="Times New Roman"/>
                <w:sz w:val="28"/>
                <w:szCs w:val="28"/>
              </w:rPr>
              <w:t>С.А. Волков</w:t>
            </w:r>
          </w:p>
        </w:tc>
      </w:tr>
    </w:tbl>
    <w:p w:rsidR="00D1699B" w:rsidRDefault="00D1699B" w:rsidP="009C45E3">
      <w:pPr>
        <w:jc w:val="both"/>
        <w:rPr>
          <w:rFonts w:ascii="Times New Roman" w:hAnsi="Times New Roman" w:cs="Times New Roman"/>
          <w:sz w:val="28"/>
          <w:szCs w:val="28"/>
        </w:rPr>
        <w:sectPr w:rsidR="00D1699B" w:rsidSect="009C45E3">
          <w:headerReference w:type="default" r:id="rId26"/>
          <w:pgSz w:w="11906" w:h="16838"/>
          <w:pgMar w:top="815" w:right="567" w:bottom="1134" w:left="1985" w:header="426" w:footer="546" w:gutter="0"/>
          <w:pgNumType w:start="1"/>
          <w:cols w:space="708"/>
          <w:titlePg/>
          <w:docGrid w:linePitch="381"/>
        </w:sectPr>
      </w:pPr>
      <w:bookmarkStart w:id="4" w:name="_GoBack"/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D17E4" w:rsidRPr="008D17E4" w:rsidTr="00752D03">
        <w:tc>
          <w:tcPr>
            <w:tcW w:w="4785" w:type="dxa"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8D17E4" w:rsidRPr="008D17E4" w:rsidRDefault="008D17E4" w:rsidP="0075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8D17E4" w:rsidRPr="008D17E4" w:rsidTr="00752D03">
        <w:tc>
          <w:tcPr>
            <w:tcW w:w="4785" w:type="dxa"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 w:val="restart"/>
            <w:hideMark/>
          </w:tcPr>
          <w:p w:rsidR="008D17E4" w:rsidRPr="008D17E4" w:rsidRDefault="008D17E4" w:rsidP="00752D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8D17E4" w:rsidRPr="008D17E4" w:rsidRDefault="008D17E4" w:rsidP="0075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по выдаче разрешения на право организации розничного рынка на территории города Невинномысска</w:t>
            </w:r>
          </w:p>
        </w:tc>
      </w:tr>
      <w:tr w:rsidR="008D17E4" w:rsidRPr="008D17E4" w:rsidTr="00752D03">
        <w:tc>
          <w:tcPr>
            <w:tcW w:w="4785" w:type="dxa"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4785" w:type="dxa"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4785" w:type="dxa"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4785" w:type="dxa"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7E4" w:rsidRPr="008D17E4" w:rsidRDefault="008D17E4" w:rsidP="008D1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7E4" w:rsidRPr="008D17E4" w:rsidRDefault="008D17E4" w:rsidP="008D17E4">
      <w:pPr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D17E4" w:rsidRPr="008D17E4" w:rsidRDefault="008D17E4" w:rsidP="008D17E4">
      <w:pPr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D17E4" w:rsidRPr="008D17E4" w:rsidRDefault="008D17E4" w:rsidP="008D17E4">
      <w:pPr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D17E4" w:rsidRPr="008D17E4" w:rsidRDefault="008D17E4" w:rsidP="008D17E4">
      <w:pPr>
        <w:autoSpaceDE w:val="0"/>
        <w:autoSpaceDN w:val="0"/>
        <w:adjustRightInd w:val="0"/>
        <w:jc w:val="center"/>
        <w:rPr>
          <w:rFonts w:ascii="Times New Roman" w:eastAsia="Arial CYR" w:hAnsi="Times New Roman" w:cs="Times New Roman"/>
          <w:caps/>
          <w:sz w:val="28"/>
          <w:szCs w:val="28"/>
        </w:rPr>
      </w:pPr>
      <w:r w:rsidRPr="008D17E4">
        <w:rPr>
          <w:rFonts w:ascii="Times New Roman" w:eastAsia="Arial CYR" w:hAnsi="Times New Roman" w:cs="Times New Roman"/>
          <w:caps/>
          <w:sz w:val="28"/>
          <w:szCs w:val="28"/>
        </w:rPr>
        <w:t xml:space="preserve">Блок-схема </w:t>
      </w:r>
    </w:p>
    <w:p w:rsidR="008D17E4" w:rsidRPr="008D17E4" w:rsidRDefault="008D17E4" w:rsidP="008D17E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7E4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разрешения на право организации розничного рынка на территории города Невинномысска</w:t>
      </w:r>
    </w:p>
    <w:p w:rsidR="008D17E4" w:rsidRPr="008D17E4" w:rsidRDefault="008D17E4" w:rsidP="008D17E4">
      <w:pPr>
        <w:rPr>
          <w:rFonts w:ascii="Times New Roman" w:eastAsia="Arial CYR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D17E4" w:rsidRPr="008D17E4" w:rsidTr="00752D0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4" w:rsidRPr="008D17E4" w:rsidRDefault="008D17E4" w:rsidP="00752D03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Прием и регистрация заявления и документов для предоставления услуги</w:t>
            </w:r>
          </w:p>
        </w:tc>
      </w:tr>
      <w:tr w:rsidR="008D17E4" w:rsidRPr="008D17E4" w:rsidTr="00752D03">
        <w:tc>
          <w:tcPr>
            <w:tcW w:w="9570" w:type="dxa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8D17E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ar-SA"/>
              </w:rPr>
              <w:sym w:font="Symbol" w:char="F0AF"/>
            </w:r>
          </w:p>
        </w:tc>
      </w:tr>
      <w:tr w:rsidR="008D17E4" w:rsidRPr="008D17E4" w:rsidTr="00752D0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4" w:rsidRPr="008D17E4" w:rsidRDefault="008D17E4" w:rsidP="00752D03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</w:t>
            </w:r>
          </w:p>
        </w:tc>
      </w:tr>
      <w:tr w:rsidR="008D17E4" w:rsidRPr="008D17E4" w:rsidTr="00752D03">
        <w:tc>
          <w:tcPr>
            <w:tcW w:w="9570" w:type="dxa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D17E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ar-SA"/>
              </w:rPr>
              <w:sym w:font="Symbol" w:char="F0AF"/>
            </w:r>
          </w:p>
        </w:tc>
      </w:tr>
      <w:tr w:rsidR="008D17E4" w:rsidRPr="008D17E4" w:rsidTr="00752D0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4" w:rsidRPr="008D17E4" w:rsidRDefault="008D17E4" w:rsidP="00752D03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Проверка права заявителя и принятие решения о предоставлении (отказе в предоставлении) муниципальной услуги, подготовка постановления администрации города о разрешении (о продлении срока действия разрешения, о переоформлении разрешения), либо об отказе в выдаче разрешения (о продлении разрешения, переоформлении разрешения)</w:t>
            </w:r>
          </w:p>
        </w:tc>
      </w:tr>
      <w:tr w:rsidR="008D17E4" w:rsidRPr="008D17E4" w:rsidTr="00752D03">
        <w:tc>
          <w:tcPr>
            <w:tcW w:w="9570" w:type="dxa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D17E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ar-SA"/>
              </w:rPr>
              <w:sym w:font="Symbol" w:char="F0AF"/>
            </w:r>
          </w:p>
        </w:tc>
      </w:tr>
      <w:tr w:rsidR="008D17E4" w:rsidRPr="008D17E4" w:rsidTr="00752D0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4" w:rsidRPr="008D17E4" w:rsidRDefault="008D17E4" w:rsidP="00752D03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Оформление и выдача 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разрешения, переоформлении разрешения)</w:t>
            </w:r>
          </w:p>
        </w:tc>
      </w:tr>
    </w:tbl>
    <w:p w:rsidR="008D17E4" w:rsidRPr="008D17E4" w:rsidRDefault="008D17E4" w:rsidP="008D17E4">
      <w:pPr>
        <w:rPr>
          <w:rFonts w:ascii="Times New Roman" w:eastAsia="Arial CYR" w:hAnsi="Times New Roman" w:cs="Times New Roman"/>
          <w:sz w:val="28"/>
          <w:szCs w:val="28"/>
        </w:rPr>
      </w:pPr>
    </w:p>
    <w:p w:rsidR="008D17E4" w:rsidRPr="008D17E4" w:rsidRDefault="008D17E4" w:rsidP="008D17E4">
      <w:pPr>
        <w:rPr>
          <w:rFonts w:ascii="Times New Roman" w:eastAsia="Arial CYR" w:hAnsi="Times New Roman" w:cs="Times New Roman"/>
          <w:sz w:val="28"/>
          <w:szCs w:val="28"/>
        </w:rPr>
      </w:pPr>
    </w:p>
    <w:p w:rsidR="008D17E4" w:rsidRPr="008D17E4" w:rsidRDefault="008D17E4" w:rsidP="008D17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8D17E4" w:rsidRPr="008D17E4" w:rsidTr="00752D03">
        <w:tc>
          <w:tcPr>
            <w:tcW w:w="5211" w:type="dxa"/>
          </w:tcPr>
          <w:p w:rsidR="008D17E4" w:rsidRPr="008D17E4" w:rsidRDefault="008D17E4" w:rsidP="00752D0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8D17E4" w:rsidRPr="008D17E4" w:rsidRDefault="008D17E4" w:rsidP="00752D0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 xml:space="preserve">по торговле, бытовому обслуживанию и защите </w:t>
            </w:r>
            <w:proofErr w:type="gramStart"/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Невинномысска</w:t>
            </w:r>
            <w:proofErr w:type="gramEnd"/>
          </w:p>
        </w:tc>
        <w:tc>
          <w:tcPr>
            <w:tcW w:w="4359" w:type="dxa"/>
            <w:vAlign w:val="bottom"/>
          </w:tcPr>
          <w:p w:rsidR="008D17E4" w:rsidRPr="008D17E4" w:rsidRDefault="008D17E4" w:rsidP="00752D03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В.В. Жданов</w:t>
            </w:r>
          </w:p>
        </w:tc>
      </w:tr>
    </w:tbl>
    <w:p w:rsidR="008D17E4" w:rsidRDefault="008D17E4" w:rsidP="008D17E4">
      <w:pPr>
        <w:rPr>
          <w:rFonts w:ascii="Times New Roman" w:hAnsi="Times New Roman" w:cs="Times New Roman"/>
          <w:sz w:val="28"/>
          <w:szCs w:val="28"/>
        </w:rPr>
        <w:sectPr w:rsidR="008D17E4" w:rsidSect="007301B1">
          <w:headerReference w:type="default" r:id="rId2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D17E4" w:rsidRPr="008D17E4" w:rsidTr="00752D03">
        <w:tc>
          <w:tcPr>
            <w:tcW w:w="4785" w:type="dxa"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8D17E4" w:rsidRPr="008D17E4" w:rsidRDefault="008D17E4" w:rsidP="0075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8D17E4" w:rsidRPr="008D17E4" w:rsidTr="00752D03">
        <w:tc>
          <w:tcPr>
            <w:tcW w:w="4785" w:type="dxa"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 w:val="restart"/>
            <w:hideMark/>
          </w:tcPr>
          <w:p w:rsidR="008D17E4" w:rsidRPr="008D17E4" w:rsidRDefault="008D17E4" w:rsidP="00752D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8D17E4" w:rsidRPr="008D17E4" w:rsidRDefault="008D17E4" w:rsidP="0075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по выдаче разрешения на право организации розничного рынка на территории города Невинномысска</w:t>
            </w:r>
          </w:p>
        </w:tc>
      </w:tr>
      <w:tr w:rsidR="008D17E4" w:rsidRPr="008D17E4" w:rsidTr="00752D03">
        <w:tc>
          <w:tcPr>
            <w:tcW w:w="4785" w:type="dxa"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4785" w:type="dxa"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4785" w:type="dxa"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4785" w:type="dxa"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7E4" w:rsidRPr="008D17E4" w:rsidRDefault="008D17E4" w:rsidP="008D17E4">
      <w:pPr>
        <w:rPr>
          <w:rFonts w:ascii="Times New Roman" w:hAnsi="Times New Roman" w:cs="Times New Roman"/>
          <w:sz w:val="28"/>
          <w:szCs w:val="28"/>
        </w:rPr>
      </w:pPr>
    </w:p>
    <w:p w:rsidR="008D17E4" w:rsidRPr="008D17E4" w:rsidRDefault="008D17E4" w:rsidP="008D17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8D17E4" w:rsidRPr="008D17E4" w:rsidTr="00752D03">
        <w:tc>
          <w:tcPr>
            <w:tcW w:w="5637" w:type="dxa"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hideMark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</w:p>
        </w:tc>
      </w:tr>
    </w:tbl>
    <w:p w:rsidR="008D17E4" w:rsidRPr="008D17E4" w:rsidRDefault="008D17E4" w:rsidP="008D17E4">
      <w:pPr>
        <w:shd w:val="clear" w:color="auto" w:fill="FFFFFF"/>
        <w:tabs>
          <w:tab w:val="left" w:pos="8702"/>
        </w:tabs>
        <w:spacing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D17E4" w:rsidRPr="008D17E4" w:rsidRDefault="008D17E4" w:rsidP="008D17E4">
      <w:pPr>
        <w:shd w:val="clear" w:color="auto" w:fill="FFFFFF"/>
        <w:tabs>
          <w:tab w:val="left" w:pos="8702"/>
        </w:tabs>
        <w:spacing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D17E4" w:rsidRPr="008D17E4" w:rsidRDefault="008D17E4" w:rsidP="008D17E4">
      <w:pPr>
        <w:shd w:val="clear" w:color="auto" w:fill="FFFFFF"/>
        <w:spacing w:before="5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D17E4" w:rsidRPr="008D17E4" w:rsidRDefault="008D17E4" w:rsidP="008D17E4">
      <w:pPr>
        <w:shd w:val="clear" w:color="auto" w:fill="FFFFFF"/>
        <w:spacing w:before="5" w:line="319" w:lineRule="exac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7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ЗАЯВЛЕНИЕ </w:t>
      </w:r>
    </w:p>
    <w:p w:rsidR="008D17E4" w:rsidRPr="008D17E4" w:rsidRDefault="008D17E4" w:rsidP="008D17E4">
      <w:pPr>
        <w:shd w:val="clear" w:color="auto" w:fill="FFFFFF"/>
        <w:spacing w:before="5" w:line="319" w:lineRule="exact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D17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получения (продления, переоформления) разрешения </w:t>
      </w:r>
      <w:r w:rsidRPr="008D17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на право организации розничного рынка на территории города Невинномысска</w:t>
      </w:r>
    </w:p>
    <w:p w:rsidR="008D17E4" w:rsidRPr="008D17E4" w:rsidRDefault="008D17E4" w:rsidP="008D17E4">
      <w:pPr>
        <w:shd w:val="clear" w:color="auto" w:fill="FFFFFF"/>
        <w:spacing w:before="5" w:line="319" w:lineRule="exact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D17E4" w:rsidRPr="008D17E4" w:rsidTr="00752D03">
        <w:tc>
          <w:tcPr>
            <w:tcW w:w="9570" w:type="dxa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9570" w:type="dxa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8D17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(организационно-правовая форма, полное и сокращенное наименование,</w:t>
            </w:r>
            <w:proofErr w:type="gramEnd"/>
          </w:p>
        </w:tc>
      </w:tr>
      <w:tr w:rsidR="008D17E4" w:rsidRPr="008D17E4" w:rsidTr="00752D03">
        <w:tc>
          <w:tcPr>
            <w:tcW w:w="9570" w:type="dxa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</w:pPr>
          </w:p>
        </w:tc>
      </w:tr>
      <w:tr w:rsidR="008D17E4" w:rsidRPr="008D17E4" w:rsidTr="00752D03">
        <w:tc>
          <w:tcPr>
            <w:tcW w:w="9570" w:type="dxa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</w:pPr>
            <w:r w:rsidRPr="008D17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в том числе фирменное наименование юридического лица)</w:t>
            </w:r>
          </w:p>
        </w:tc>
      </w:tr>
    </w:tbl>
    <w:p w:rsidR="008D17E4" w:rsidRPr="008D17E4" w:rsidRDefault="008D17E4" w:rsidP="008D17E4">
      <w:pPr>
        <w:shd w:val="clear" w:color="auto" w:fill="FFFFFF"/>
        <w:spacing w:before="5" w:line="319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7195"/>
      </w:tblGrid>
      <w:tr w:rsidR="008D17E4" w:rsidRPr="008D17E4" w:rsidTr="00752D03">
        <w:tc>
          <w:tcPr>
            <w:tcW w:w="1241" w:type="pct"/>
          </w:tcPr>
          <w:p w:rsidR="008D17E4" w:rsidRPr="008D17E4" w:rsidRDefault="008D17E4" w:rsidP="00752D03">
            <w:pPr>
              <w:spacing w:before="5" w:line="319" w:lineRule="exac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Местонахождение</w:t>
            </w:r>
          </w:p>
        </w:tc>
        <w:tc>
          <w:tcPr>
            <w:tcW w:w="3759" w:type="pct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1241" w:type="pct"/>
          </w:tcPr>
          <w:p w:rsidR="008D17E4" w:rsidRPr="008D17E4" w:rsidRDefault="008D17E4" w:rsidP="00752D03">
            <w:pPr>
              <w:spacing w:before="5" w:line="319" w:lineRule="exac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759" w:type="pct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</w:pPr>
            <w:r w:rsidRPr="008D17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(адрес юридического лица в соответствии с учредительными документами)</w:t>
            </w:r>
          </w:p>
        </w:tc>
      </w:tr>
    </w:tbl>
    <w:p w:rsidR="008D17E4" w:rsidRPr="008D17E4" w:rsidRDefault="008D17E4" w:rsidP="008D17E4">
      <w:pPr>
        <w:shd w:val="clear" w:color="auto" w:fill="FFFFFF"/>
        <w:tabs>
          <w:tab w:val="left" w:leader="underscore" w:pos="5594"/>
          <w:tab w:val="left" w:leader="underscore" w:pos="10438"/>
        </w:tabs>
        <w:spacing w:before="67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D17E4" w:rsidRPr="008D17E4" w:rsidTr="00752D03">
        <w:tc>
          <w:tcPr>
            <w:tcW w:w="9570" w:type="dxa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9570" w:type="dxa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</w:pPr>
            <w:proofErr w:type="gramStart"/>
            <w:r w:rsidRPr="008D17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 xml:space="preserve">(место расположения объекта или объектов недвижимости, расположенных на территории в пределах </w:t>
            </w:r>
            <w:proofErr w:type="gramEnd"/>
          </w:p>
        </w:tc>
      </w:tr>
      <w:tr w:rsidR="008D17E4" w:rsidRPr="008D17E4" w:rsidTr="00752D03">
        <w:tc>
          <w:tcPr>
            <w:tcW w:w="9570" w:type="dxa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</w:pPr>
          </w:p>
        </w:tc>
      </w:tr>
      <w:tr w:rsidR="008D17E4" w:rsidRPr="008D17E4" w:rsidTr="00752D03">
        <w:tc>
          <w:tcPr>
            <w:tcW w:w="9570" w:type="dxa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</w:pPr>
            <w:proofErr w:type="gramStart"/>
            <w:r w:rsidRPr="008D17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которой</w:t>
            </w:r>
            <w:proofErr w:type="gramEnd"/>
            <w:r w:rsidRPr="008D17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 xml:space="preserve"> предлагается организовать рынок)</w:t>
            </w:r>
          </w:p>
        </w:tc>
      </w:tr>
    </w:tbl>
    <w:p w:rsidR="008D17E4" w:rsidRPr="008D17E4" w:rsidRDefault="008D17E4" w:rsidP="008D17E4">
      <w:pPr>
        <w:shd w:val="clear" w:color="auto" w:fill="FFFFFF"/>
        <w:tabs>
          <w:tab w:val="left" w:leader="underscore" w:pos="5594"/>
          <w:tab w:val="left" w:leader="underscore" w:pos="10438"/>
        </w:tabs>
        <w:spacing w:before="67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2976"/>
        <w:gridCol w:w="851"/>
        <w:gridCol w:w="2941"/>
      </w:tblGrid>
      <w:tr w:rsidR="008D17E4" w:rsidRPr="008D17E4" w:rsidTr="00752D03">
        <w:tc>
          <w:tcPr>
            <w:tcW w:w="2792" w:type="dxa"/>
          </w:tcPr>
          <w:p w:rsidR="008D17E4" w:rsidRPr="008D17E4" w:rsidRDefault="008D17E4" w:rsidP="00752D03">
            <w:pPr>
              <w:tabs>
                <w:tab w:val="left" w:leader="underscore" w:pos="5594"/>
                <w:tab w:val="left" w:leader="underscore" w:pos="10438"/>
              </w:tabs>
              <w:spacing w:before="6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Контактный телефон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tabs>
                <w:tab w:val="left" w:leader="underscore" w:pos="5594"/>
                <w:tab w:val="left" w:leader="underscore" w:pos="10438"/>
              </w:tabs>
              <w:spacing w:before="6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</w:tcPr>
          <w:p w:rsidR="008D17E4" w:rsidRPr="008D17E4" w:rsidRDefault="008D17E4" w:rsidP="00752D03">
            <w:pPr>
              <w:tabs>
                <w:tab w:val="left" w:leader="underscore" w:pos="5594"/>
                <w:tab w:val="left" w:leader="underscore" w:pos="10438"/>
              </w:tabs>
              <w:spacing w:before="6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ИНН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tabs>
                <w:tab w:val="left" w:leader="underscore" w:pos="5594"/>
                <w:tab w:val="left" w:leader="underscore" w:pos="10438"/>
              </w:tabs>
              <w:spacing w:before="6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8D17E4" w:rsidRPr="008D17E4" w:rsidRDefault="008D17E4" w:rsidP="008D17E4">
      <w:pPr>
        <w:shd w:val="clear" w:color="auto" w:fill="FFFFFF"/>
        <w:tabs>
          <w:tab w:val="left" w:leader="underscore" w:pos="5594"/>
          <w:tab w:val="left" w:leader="underscore" w:pos="10438"/>
        </w:tabs>
        <w:spacing w:before="67"/>
        <w:ind w:left="1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Style w:val="a4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5776"/>
      </w:tblGrid>
      <w:tr w:rsidR="008D17E4" w:rsidRPr="008D17E4" w:rsidTr="00752D03">
        <w:tc>
          <w:tcPr>
            <w:tcW w:w="3784" w:type="dxa"/>
          </w:tcPr>
          <w:p w:rsidR="008D17E4" w:rsidRPr="008D17E4" w:rsidRDefault="008D17E4" w:rsidP="00752D03">
            <w:pPr>
              <w:tabs>
                <w:tab w:val="left" w:leader="underscore" w:pos="5594"/>
                <w:tab w:val="left" w:leader="underscore" w:pos="10438"/>
              </w:tabs>
              <w:spacing w:before="6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Создание юридического лица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tabs>
                <w:tab w:val="left" w:leader="underscore" w:pos="5594"/>
                <w:tab w:val="left" w:leader="underscore" w:pos="10438"/>
              </w:tabs>
              <w:spacing w:before="6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3784" w:type="dxa"/>
          </w:tcPr>
          <w:p w:rsidR="008D17E4" w:rsidRPr="008D17E4" w:rsidRDefault="008D17E4" w:rsidP="00752D03">
            <w:pPr>
              <w:tabs>
                <w:tab w:val="left" w:leader="underscore" w:pos="5594"/>
                <w:tab w:val="left" w:leader="underscore" w:pos="10438"/>
              </w:tabs>
              <w:spacing w:before="6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</w:pPr>
            <w:proofErr w:type="gramStart"/>
            <w:r w:rsidRPr="008D17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 xml:space="preserve">(дата регистрации, регистрационный номер записи о создании, </w:t>
            </w:r>
            <w:proofErr w:type="gramEnd"/>
          </w:p>
        </w:tc>
      </w:tr>
      <w:tr w:rsidR="008D17E4" w:rsidRPr="008D17E4" w:rsidTr="00752D03">
        <w:tc>
          <w:tcPr>
            <w:tcW w:w="9560" w:type="dxa"/>
            <w:gridSpan w:val="2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</w:pPr>
          </w:p>
        </w:tc>
      </w:tr>
      <w:tr w:rsidR="008D17E4" w:rsidRPr="008D17E4" w:rsidTr="00752D03">
        <w:tc>
          <w:tcPr>
            <w:tcW w:w="9560" w:type="dxa"/>
            <w:gridSpan w:val="2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</w:pPr>
            <w:r w:rsidRPr="008D17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наименование регистрирующего органа)</w:t>
            </w:r>
          </w:p>
        </w:tc>
      </w:tr>
    </w:tbl>
    <w:p w:rsidR="008D17E4" w:rsidRPr="008D17E4" w:rsidRDefault="008D17E4" w:rsidP="008D17E4">
      <w:pPr>
        <w:shd w:val="clear" w:color="auto" w:fill="FFFFFF"/>
        <w:tabs>
          <w:tab w:val="left" w:leader="underscore" w:pos="5594"/>
          <w:tab w:val="left" w:leader="underscore" w:pos="10438"/>
        </w:tabs>
        <w:spacing w:before="67"/>
        <w:ind w:left="1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D17E4" w:rsidRPr="008D17E4" w:rsidRDefault="008D17E4" w:rsidP="008D17E4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D17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Свидетельство, подтверждающее факт внесения сведений о юридическом лице в Единый </w:t>
      </w:r>
      <w:r w:rsidRPr="008D17E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государственный реестр юридических лиц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D17E4" w:rsidRPr="008D17E4" w:rsidTr="00752D03">
        <w:tc>
          <w:tcPr>
            <w:tcW w:w="9570" w:type="dxa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spacing w:before="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9570" w:type="dxa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</w:pPr>
            <w:r w:rsidRPr="008D17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(ОГРН, дата внесения записи, наименование регистрирующего органа)</w:t>
            </w:r>
          </w:p>
        </w:tc>
      </w:tr>
      <w:tr w:rsidR="008D17E4" w:rsidRPr="008D17E4" w:rsidTr="00752D03">
        <w:tc>
          <w:tcPr>
            <w:tcW w:w="9570" w:type="dxa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spacing w:before="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8D17E4" w:rsidRPr="008D17E4" w:rsidRDefault="008D17E4" w:rsidP="008D17E4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D17E4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Свидетельство о постановке юридического лица на учет в налоговом органе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D17E4" w:rsidRPr="008D17E4" w:rsidTr="00752D03">
        <w:tc>
          <w:tcPr>
            <w:tcW w:w="9570" w:type="dxa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spacing w:before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9570" w:type="dxa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</w:pPr>
            <w:r w:rsidRPr="008D17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(дата постановки на учет, наименование налогового органа)</w:t>
            </w:r>
          </w:p>
        </w:tc>
      </w:tr>
      <w:tr w:rsidR="008D17E4" w:rsidRPr="008D17E4" w:rsidTr="00752D03">
        <w:tc>
          <w:tcPr>
            <w:tcW w:w="9570" w:type="dxa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spacing w:before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8D17E4" w:rsidRPr="008D17E4" w:rsidRDefault="008D17E4" w:rsidP="008D17E4">
      <w:pPr>
        <w:shd w:val="clear" w:color="auto" w:fill="FFFFFF"/>
        <w:tabs>
          <w:tab w:val="left" w:leader="underscore" w:pos="8273"/>
        </w:tabs>
        <w:spacing w:before="72"/>
        <w:ind w:left="2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8D17E4" w:rsidRPr="008D17E4" w:rsidTr="00752D03">
        <w:tc>
          <w:tcPr>
            <w:tcW w:w="575" w:type="pct"/>
          </w:tcPr>
          <w:p w:rsidR="008D17E4" w:rsidRPr="008D17E4" w:rsidRDefault="008D17E4" w:rsidP="00752D03">
            <w:pPr>
              <w:spacing w:before="5" w:line="319" w:lineRule="exac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 лице</w:t>
            </w:r>
          </w:p>
        </w:tc>
        <w:tc>
          <w:tcPr>
            <w:tcW w:w="4425" w:type="pct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575" w:type="pct"/>
          </w:tcPr>
          <w:p w:rsidR="008D17E4" w:rsidRPr="008D17E4" w:rsidRDefault="008D17E4" w:rsidP="00752D03">
            <w:pPr>
              <w:spacing w:before="5" w:line="319" w:lineRule="exac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425" w:type="pct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</w:pPr>
            <w:r w:rsidRPr="008D17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(Ф.И.О. лица, представляющего интересы юридического лица)</w:t>
            </w:r>
          </w:p>
        </w:tc>
      </w:tr>
    </w:tbl>
    <w:p w:rsidR="008D17E4" w:rsidRPr="008D17E4" w:rsidRDefault="008D17E4" w:rsidP="008D17E4">
      <w:pPr>
        <w:shd w:val="clear" w:color="auto" w:fill="FFFFFF"/>
        <w:spacing w:before="70"/>
        <w:ind w:left="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D17E4" w:rsidRPr="008D17E4" w:rsidRDefault="008D17E4" w:rsidP="008D17E4">
      <w:pPr>
        <w:shd w:val="clear" w:color="auto" w:fill="FFFFFF"/>
        <w:spacing w:before="70"/>
        <w:ind w:left="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D17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Просит выдать (продлить, переоформить) разрешение на право организации розничного рынка</w:t>
      </w:r>
    </w:p>
    <w:tbl>
      <w:tblPr>
        <w:tblStyle w:val="a4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8"/>
      </w:tblGrid>
      <w:tr w:rsidR="008D17E4" w:rsidRPr="008D17E4" w:rsidTr="00752D03">
        <w:tc>
          <w:tcPr>
            <w:tcW w:w="9570" w:type="dxa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spacing w:before="7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9570" w:type="dxa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</w:pPr>
            <w:r w:rsidRPr="008D17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(наименование, тип рынка)</w:t>
            </w:r>
          </w:p>
        </w:tc>
      </w:tr>
    </w:tbl>
    <w:p w:rsidR="008D17E4" w:rsidRPr="008D17E4" w:rsidRDefault="008D17E4" w:rsidP="008D17E4">
      <w:pPr>
        <w:shd w:val="clear" w:color="auto" w:fill="FFFFFF"/>
        <w:tabs>
          <w:tab w:val="left" w:leader="underscore" w:pos="2227"/>
          <w:tab w:val="left" w:leader="underscore" w:pos="4356"/>
          <w:tab w:val="left" w:leader="underscore" w:pos="4997"/>
          <w:tab w:val="left" w:leader="underscore" w:pos="6936"/>
          <w:tab w:val="left" w:leader="underscore" w:pos="9242"/>
          <w:tab w:val="left" w:leader="underscore" w:pos="9874"/>
        </w:tabs>
        <w:spacing w:before="77"/>
        <w:ind w:left="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D17E4" w:rsidRPr="008D17E4" w:rsidRDefault="008D17E4" w:rsidP="008D17E4">
      <w:pPr>
        <w:shd w:val="clear" w:color="auto" w:fill="FFFFFF"/>
        <w:tabs>
          <w:tab w:val="left" w:leader="underscore" w:pos="2227"/>
          <w:tab w:val="left" w:leader="underscore" w:pos="4356"/>
          <w:tab w:val="left" w:leader="underscore" w:pos="4997"/>
          <w:tab w:val="left" w:leader="underscore" w:pos="6936"/>
          <w:tab w:val="left" w:leader="underscore" w:pos="9242"/>
          <w:tab w:val="left" w:leader="underscore" w:pos="9874"/>
        </w:tabs>
        <w:spacing w:before="77"/>
        <w:ind w:left="2"/>
        <w:rPr>
          <w:rFonts w:ascii="Times New Roman" w:hAnsi="Times New Roman" w:cs="Times New Roman"/>
          <w:color w:val="000000"/>
          <w:sz w:val="28"/>
          <w:szCs w:val="28"/>
        </w:rPr>
      </w:pPr>
      <w:r w:rsidRPr="008D17E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срок от «</w:t>
      </w:r>
      <w:r w:rsidRPr="008D17E4">
        <w:rPr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8D17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D17E4">
        <w:rPr>
          <w:rFonts w:ascii="Times New Roman" w:hAnsi="Times New Roman" w:cs="Times New Roman"/>
          <w:color w:val="000000"/>
          <w:spacing w:val="-8"/>
          <w:sz w:val="28"/>
          <w:szCs w:val="28"/>
        </w:rPr>
        <w:t>20</w:t>
      </w:r>
      <w:r w:rsidRPr="008D17E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D17E4">
        <w:rPr>
          <w:rFonts w:ascii="Times New Roman" w:hAnsi="Times New Roman" w:cs="Times New Roman"/>
          <w:color w:val="000000"/>
          <w:spacing w:val="5"/>
          <w:sz w:val="28"/>
          <w:szCs w:val="28"/>
        </w:rPr>
        <w:t>года до «</w:t>
      </w:r>
      <w:r w:rsidRPr="008D17E4">
        <w:rPr>
          <w:rFonts w:ascii="Times New Roman" w:hAnsi="Times New Roman" w:cs="Times New Roman"/>
          <w:color w:val="000000"/>
          <w:sz w:val="28"/>
          <w:szCs w:val="28"/>
        </w:rPr>
        <w:t xml:space="preserve">____»_________ </w:t>
      </w:r>
      <w:r w:rsidRPr="008D17E4">
        <w:rPr>
          <w:rFonts w:ascii="Times New Roman" w:hAnsi="Times New Roman" w:cs="Times New Roman"/>
          <w:color w:val="000000"/>
          <w:spacing w:val="-8"/>
          <w:sz w:val="28"/>
          <w:szCs w:val="28"/>
        </w:rPr>
        <w:t>20 __ года</w:t>
      </w:r>
    </w:p>
    <w:p w:rsidR="008D17E4" w:rsidRPr="008D17E4" w:rsidRDefault="008D17E4" w:rsidP="008D17E4">
      <w:pPr>
        <w:shd w:val="clear" w:color="auto" w:fill="FFFFFF"/>
        <w:tabs>
          <w:tab w:val="left" w:leader="underscore" w:pos="2227"/>
          <w:tab w:val="left" w:leader="underscore" w:pos="4356"/>
          <w:tab w:val="left" w:leader="underscore" w:pos="4997"/>
          <w:tab w:val="left" w:leader="underscore" w:pos="6936"/>
          <w:tab w:val="left" w:leader="underscore" w:pos="9242"/>
          <w:tab w:val="left" w:leader="underscore" w:pos="9874"/>
        </w:tabs>
        <w:spacing w:before="77"/>
        <w:ind w:left="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D17E4" w:rsidRPr="008D17E4" w:rsidTr="00752D03">
        <w:tc>
          <w:tcPr>
            <w:tcW w:w="2649" w:type="pct"/>
          </w:tcPr>
          <w:p w:rsidR="008D17E4" w:rsidRPr="008D17E4" w:rsidRDefault="008D17E4" w:rsidP="00752D03">
            <w:pPr>
              <w:spacing w:before="5" w:line="319" w:lineRule="exac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Место расположения розничного рынка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2649" w:type="pct"/>
          </w:tcPr>
          <w:p w:rsidR="008D17E4" w:rsidRPr="008D17E4" w:rsidRDefault="008D17E4" w:rsidP="00752D03">
            <w:pPr>
              <w:spacing w:before="5" w:line="319" w:lineRule="exac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spacing w:before="5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</w:pPr>
            <w:proofErr w:type="gramStart"/>
            <w:r w:rsidRPr="008D17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 xml:space="preserve">(адрес розничного рынка, кадастровый номер </w:t>
            </w:r>
            <w:proofErr w:type="gramEnd"/>
          </w:p>
        </w:tc>
      </w:tr>
      <w:tr w:rsidR="008D17E4" w:rsidRPr="008D17E4" w:rsidTr="00752D0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spacing w:before="5" w:line="319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земельного участка)</w:t>
            </w:r>
          </w:p>
        </w:tc>
      </w:tr>
    </w:tbl>
    <w:p w:rsidR="008D17E4" w:rsidRPr="008D17E4" w:rsidRDefault="00AB778E" w:rsidP="008D17E4">
      <w:pPr>
        <w:shd w:val="clear" w:color="auto" w:fill="FFFFFF"/>
        <w:tabs>
          <w:tab w:val="left" w:leader="underscore" w:pos="10402"/>
        </w:tabs>
        <w:spacing w:before="487"/>
        <w:ind w:left="2"/>
        <w:contextualSpacing/>
        <w:rPr>
          <w:rFonts w:ascii="Times New Roman" w:hAnsi="Times New Roman" w:cs="Times New Roman"/>
          <w:color w:val="000000"/>
          <w:spacing w:val="12"/>
          <w:w w:val="9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26" style="position:absolute;left:0;text-align:left;flip:x;z-index:251661312;visibility:visible;mso-position-horizontal-relative:text;mso-position-vertical-relative:text" from="522.15pt,14.75pt" to="579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" o:allowincell="f" strokeweight=".95pt"/>
        </w:pict>
      </w:r>
    </w:p>
    <w:p w:rsidR="008D17E4" w:rsidRPr="008D17E4" w:rsidRDefault="008D17E4" w:rsidP="008D17E4">
      <w:pPr>
        <w:shd w:val="clear" w:color="auto" w:fill="FFFFFF"/>
        <w:tabs>
          <w:tab w:val="left" w:leader="underscore" w:pos="8206"/>
        </w:tabs>
        <w:spacing w:before="84"/>
        <w:contextualSpacing/>
        <w:rPr>
          <w:rFonts w:ascii="Times New Roman" w:hAnsi="Times New Roman" w:cs="Times New Roman"/>
          <w:sz w:val="28"/>
          <w:szCs w:val="28"/>
        </w:rPr>
      </w:pPr>
      <w:r w:rsidRPr="008D17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Перечень</w:t>
      </w:r>
      <w:r w:rsidRPr="008D17E4">
        <w:rPr>
          <w:rFonts w:ascii="Times New Roman" w:hAnsi="Times New Roman" w:cs="Times New Roman"/>
          <w:color w:val="000000"/>
          <w:spacing w:val="12"/>
          <w:w w:val="90"/>
          <w:sz w:val="28"/>
          <w:szCs w:val="28"/>
        </w:rPr>
        <w:t xml:space="preserve"> </w:t>
      </w:r>
      <w:r w:rsidRPr="008D17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прилагаемых</w:t>
      </w:r>
      <w:r w:rsidRPr="008D17E4">
        <w:rPr>
          <w:rFonts w:ascii="Times New Roman" w:hAnsi="Times New Roman" w:cs="Times New Roman"/>
          <w:color w:val="000000"/>
          <w:spacing w:val="12"/>
          <w:w w:val="90"/>
          <w:sz w:val="28"/>
          <w:szCs w:val="28"/>
        </w:rPr>
        <w:t xml:space="preserve"> </w:t>
      </w:r>
      <w:r w:rsidRPr="008D17E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документов</w:t>
      </w:r>
      <w:r w:rsidRPr="008D17E4">
        <w:rPr>
          <w:rFonts w:ascii="Times New Roman" w:hAnsi="Times New Roman" w:cs="Times New Roman"/>
          <w:color w:val="000000"/>
          <w:spacing w:val="12"/>
          <w:w w:val="90"/>
          <w:sz w:val="28"/>
          <w:szCs w:val="28"/>
        </w:rPr>
        <w:t>:</w:t>
      </w:r>
    </w:p>
    <w:p w:rsidR="008D17E4" w:rsidRPr="008D17E4" w:rsidRDefault="008D17E4" w:rsidP="008D17E4">
      <w:pPr>
        <w:rPr>
          <w:rFonts w:ascii="Times New Roman" w:hAnsi="Times New Roman" w:cs="Times New Roman"/>
          <w:sz w:val="28"/>
          <w:szCs w:val="28"/>
        </w:rPr>
      </w:pPr>
    </w:p>
    <w:p w:rsidR="008D17E4" w:rsidRPr="008D17E4" w:rsidRDefault="008D17E4" w:rsidP="008D17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1843"/>
        <w:gridCol w:w="283"/>
        <w:gridCol w:w="3225"/>
      </w:tblGrid>
      <w:tr w:rsidR="008D17E4" w:rsidRPr="008D17E4" w:rsidTr="00752D03">
        <w:tc>
          <w:tcPr>
            <w:tcW w:w="2204" w:type="pct"/>
            <w:hideMark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E4" w:rsidRPr="008D17E4" w:rsidTr="00752D03">
        <w:tc>
          <w:tcPr>
            <w:tcW w:w="2204" w:type="pct"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48" w:type="pct"/>
          </w:tcPr>
          <w:p w:rsidR="008D17E4" w:rsidRPr="008D17E4" w:rsidRDefault="008D17E4" w:rsidP="00752D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</w:tcPr>
          <w:p w:rsidR="008D17E4" w:rsidRPr="008D17E4" w:rsidRDefault="008D17E4" w:rsidP="00752D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8D17E4" w:rsidRPr="008D17E4" w:rsidRDefault="008D17E4" w:rsidP="008D17E4">
      <w:pPr>
        <w:rPr>
          <w:rFonts w:ascii="Times New Roman" w:hAnsi="Times New Roman" w:cs="Times New Roman"/>
          <w:sz w:val="28"/>
          <w:szCs w:val="28"/>
        </w:rPr>
      </w:pPr>
    </w:p>
    <w:p w:rsidR="008D17E4" w:rsidRPr="008D17E4" w:rsidRDefault="008D17E4" w:rsidP="008D17E4">
      <w:pPr>
        <w:rPr>
          <w:rFonts w:ascii="Times New Roman" w:hAnsi="Times New Roman" w:cs="Times New Roman"/>
          <w:sz w:val="28"/>
          <w:szCs w:val="28"/>
        </w:rPr>
      </w:pPr>
    </w:p>
    <w:p w:rsidR="008D17E4" w:rsidRPr="008D17E4" w:rsidRDefault="008D17E4" w:rsidP="008D17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8D17E4" w:rsidRPr="008D17E4" w:rsidTr="00752D03">
        <w:tc>
          <w:tcPr>
            <w:tcW w:w="5211" w:type="dxa"/>
          </w:tcPr>
          <w:p w:rsidR="008D17E4" w:rsidRPr="008D17E4" w:rsidRDefault="008D17E4" w:rsidP="00752D0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8D17E4" w:rsidRPr="008D17E4" w:rsidRDefault="008D17E4" w:rsidP="00752D0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 xml:space="preserve">по торговле, бытовому обслуживанию и защите </w:t>
            </w:r>
            <w:proofErr w:type="gramStart"/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Невинномысска</w:t>
            </w:r>
            <w:proofErr w:type="gramEnd"/>
          </w:p>
        </w:tc>
        <w:tc>
          <w:tcPr>
            <w:tcW w:w="4359" w:type="dxa"/>
            <w:vAlign w:val="bottom"/>
          </w:tcPr>
          <w:p w:rsidR="008D17E4" w:rsidRPr="008D17E4" w:rsidRDefault="008D17E4" w:rsidP="00752D03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В.В. Жданов</w:t>
            </w:r>
          </w:p>
        </w:tc>
      </w:tr>
    </w:tbl>
    <w:p w:rsidR="008D17E4" w:rsidRDefault="008D17E4" w:rsidP="008D17E4">
      <w:pPr>
        <w:rPr>
          <w:rFonts w:ascii="Times New Roman" w:hAnsi="Times New Roman" w:cs="Times New Roman"/>
          <w:sz w:val="28"/>
          <w:szCs w:val="28"/>
        </w:rPr>
        <w:sectPr w:rsidR="008D17E4" w:rsidSect="00E23B80">
          <w:headerReference w:type="default" r:id="rId2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D17E4" w:rsidRPr="008D17E4" w:rsidTr="00752D03">
        <w:tc>
          <w:tcPr>
            <w:tcW w:w="4785" w:type="dxa"/>
          </w:tcPr>
          <w:p w:rsidR="008D17E4" w:rsidRPr="008D17E4" w:rsidRDefault="008D17E4" w:rsidP="0075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8D17E4" w:rsidRPr="008D17E4" w:rsidRDefault="008D17E4" w:rsidP="0075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8D17E4" w:rsidRPr="008D17E4" w:rsidTr="00752D03">
        <w:tc>
          <w:tcPr>
            <w:tcW w:w="4785" w:type="dxa"/>
          </w:tcPr>
          <w:p w:rsidR="008D17E4" w:rsidRPr="008D17E4" w:rsidRDefault="008D17E4" w:rsidP="00752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D17E4" w:rsidRPr="008D17E4" w:rsidRDefault="008D17E4" w:rsidP="00752D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8D17E4" w:rsidRPr="008D17E4" w:rsidRDefault="008D17E4" w:rsidP="0075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по выдаче разрешения на право организации розничного рынка на территории города Невинномысска</w:t>
            </w:r>
          </w:p>
        </w:tc>
      </w:tr>
    </w:tbl>
    <w:p w:rsidR="008D17E4" w:rsidRPr="008D17E4" w:rsidRDefault="008D17E4" w:rsidP="008D17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7E4" w:rsidRPr="008D17E4" w:rsidRDefault="008D17E4" w:rsidP="008D17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7E4" w:rsidRPr="008D17E4" w:rsidRDefault="008D17E4" w:rsidP="008D17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7E4" w:rsidRPr="008D17E4" w:rsidRDefault="008D17E4" w:rsidP="008D17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7E4" w:rsidRPr="008D17E4" w:rsidRDefault="008D17E4" w:rsidP="008D17E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17E4">
        <w:rPr>
          <w:rFonts w:ascii="Times New Roman" w:hAnsi="Times New Roman" w:cs="Times New Roman"/>
          <w:caps/>
          <w:sz w:val="28"/>
          <w:szCs w:val="28"/>
        </w:rPr>
        <w:t>Журнал</w:t>
      </w:r>
    </w:p>
    <w:p w:rsidR="008D17E4" w:rsidRPr="008D17E4" w:rsidRDefault="008D17E4" w:rsidP="008D17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7E4">
        <w:rPr>
          <w:rFonts w:ascii="Times New Roman" w:hAnsi="Times New Roman" w:cs="Times New Roman"/>
          <w:sz w:val="28"/>
          <w:szCs w:val="28"/>
        </w:rPr>
        <w:t>регистрации разрешений на право организации розничного рынка на территории города Невинномысска</w:t>
      </w:r>
    </w:p>
    <w:p w:rsidR="008D17E4" w:rsidRPr="008D17E4" w:rsidRDefault="008D17E4" w:rsidP="008D1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907"/>
        <w:gridCol w:w="2242"/>
        <w:gridCol w:w="2019"/>
        <w:gridCol w:w="2749"/>
      </w:tblGrid>
      <w:tr w:rsidR="008D17E4" w:rsidRPr="008D17E4" w:rsidTr="00752D03">
        <w:tc>
          <w:tcPr>
            <w:tcW w:w="296" w:type="pct"/>
            <w:vAlign w:val="center"/>
          </w:tcPr>
          <w:p w:rsidR="008D17E4" w:rsidRPr="008D17E4" w:rsidRDefault="008D17E4" w:rsidP="00752D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6" w:type="pct"/>
            <w:vAlign w:val="center"/>
          </w:tcPr>
          <w:p w:rsidR="008D17E4" w:rsidRPr="008D17E4" w:rsidRDefault="008D17E4" w:rsidP="00752D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Номер и дата выдачи уведомления</w:t>
            </w:r>
          </w:p>
        </w:tc>
        <w:tc>
          <w:tcPr>
            <w:tcW w:w="1183" w:type="pct"/>
            <w:vAlign w:val="center"/>
          </w:tcPr>
          <w:p w:rsidR="008D17E4" w:rsidRPr="008D17E4" w:rsidRDefault="008D17E4" w:rsidP="00752D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1065" w:type="pct"/>
            <w:vAlign w:val="center"/>
          </w:tcPr>
          <w:p w:rsidR="008D17E4" w:rsidRPr="008D17E4" w:rsidRDefault="008D17E4" w:rsidP="00752D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450" w:type="pct"/>
            <w:vAlign w:val="center"/>
          </w:tcPr>
          <w:p w:rsidR="008D17E4" w:rsidRPr="008D17E4" w:rsidRDefault="008D17E4" w:rsidP="00752D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Ф.И.О., подпись лица, получившего уведомление</w:t>
            </w:r>
          </w:p>
        </w:tc>
      </w:tr>
      <w:tr w:rsidR="008D17E4" w:rsidRPr="008D17E4" w:rsidTr="00752D03">
        <w:tc>
          <w:tcPr>
            <w:tcW w:w="296" w:type="pct"/>
          </w:tcPr>
          <w:p w:rsidR="008D17E4" w:rsidRPr="008D17E4" w:rsidRDefault="008D17E4" w:rsidP="00752D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pct"/>
          </w:tcPr>
          <w:p w:rsidR="008D17E4" w:rsidRPr="008D17E4" w:rsidRDefault="008D17E4" w:rsidP="00752D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pct"/>
          </w:tcPr>
          <w:p w:rsidR="008D17E4" w:rsidRPr="008D17E4" w:rsidRDefault="008D17E4" w:rsidP="00752D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5" w:type="pct"/>
          </w:tcPr>
          <w:p w:rsidR="008D17E4" w:rsidRPr="008D17E4" w:rsidRDefault="008D17E4" w:rsidP="00752D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pct"/>
          </w:tcPr>
          <w:p w:rsidR="008D17E4" w:rsidRPr="008D17E4" w:rsidRDefault="008D17E4" w:rsidP="00752D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17E4" w:rsidRPr="008D17E4" w:rsidTr="00752D03">
        <w:tc>
          <w:tcPr>
            <w:tcW w:w="296" w:type="pct"/>
          </w:tcPr>
          <w:p w:rsidR="008D17E4" w:rsidRPr="008D17E4" w:rsidRDefault="008D17E4" w:rsidP="00752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:rsidR="008D17E4" w:rsidRPr="008D17E4" w:rsidRDefault="008D17E4" w:rsidP="00752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pct"/>
          </w:tcPr>
          <w:p w:rsidR="008D17E4" w:rsidRPr="008D17E4" w:rsidRDefault="008D17E4" w:rsidP="00752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</w:tcPr>
          <w:p w:rsidR="008D17E4" w:rsidRPr="008D17E4" w:rsidRDefault="008D17E4" w:rsidP="00752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8D17E4" w:rsidRPr="008D17E4" w:rsidRDefault="008D17E4" w:rsidP="00752D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7E4" w:rsidRPr="008D17E4" w:rsidRDefault="008D17E4" w:rsidP="008D17E4">
      <w:pPr>
        <w:tabs>
          <w:tab w:val="left" w:pos="738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D17E4" w:rsidRPr="008D17E4" w:rsidRDefault="008D17E4" w:rsidP="008D1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7E4" w:rsidRPr="008D17E4" w:rsidRDefault="008D17E4" w:rsidP="008D17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8D17E4" w:rsidRPr="008D17E4" w:rsidTr="00752D03">
        <w:tc>
          <w:tcPr>
            <w:tcW w:w="5211" w:type="dxa"/>
          </w:tcPr>
          <w:p w:rsidR="008D17E4" w:rsidRPr="008D17E4" w:rsidRDefault="008D17E4" w:rsidP="00752D0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8D17E4" w:rsidRPr="008D17E4" w:rsidRDefault="008D17E4" w:rsidP="00752D03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 xml:space="preserve">по торговле, бытовому обслуживанию и защите </w:t>
            </w:r>
            <w:proofErr w:type="gramStart"/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Невинномысска</w:t>
            </w:r>
            <w:proofErr w:type="gramEnd"/>
          </w:p>
        </w:tc>
        <w:tc>
          <w:tcPr>
            <w:tcW w:w="4359" w:type="dxa"/>
            <w:vAlign w:val="bottom"/>
          </w:tcPr>
          <w:p w:rsidR="008D17E4" w:rsidRPr="008D17E4" w:rsidRDefault="008D17E4" w:rsidP="00752D03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7E4">
              <w:rPr>
                <w:rFonts w:ascii="Times New Roman" w:hAnsi="Times New Roman" w:cs="Times New Roman"/>
                <w:sz w:val="28"/>
                <w:szCs w:val="28"/>
              </w:rPr>
              <w:t>В.В. Жданов</w:t>
            </w:r>
          </w:p>
        </w:tc>
      </w:tr>
    </w:tbl>
    <w:p w:rsidR="008D17E4" w:rsidRPr="008D17E4" w:rsidRDefault="008D17E4" w:rsidP="008D17E4">
      <w:pPr>
        <w:rPr>
          <w:rFonts w:ascii="Times New Roman" w:hAnsi="Times New Roman" w:cs="Times New Roman"/>
          <w:sz w:val="28"/>
          <w:szCs w:val="28"/>
        </w:rPr>
      </w:pPr>
    </w:p>
    <w:sectPr w:rsidR="008D17E4" w:rsidRPr="008D17E4" w:rsidSect="007301B1">
      <w:headerReference w:type="default" r:id="rId2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8E" w:rsidRDefault="00AB778E" w:rsidP="00274B77">
      <w:r>
        <w:separator/>
      </w:r>
    </w:p>
  </w:endnote>
  <w:endnote w:type="continuationSeparator" w:id="0">
    <w:p w:rsidR="00AB778E" w:rsidRDefault="00AB778E" w:rsidP="0027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8E" w:rsidRDefault="00AB778E" w:rsidP="00274B77">
      <w:r>
        <w:separator/>
      </w:r>
    </w:p>
  </w:footnote>
  <w:footnote w:type="continuationSeparator" w:id="0">
    <w:p w:rsidR="00AB778E" w:rsidRDefault="00AB778E" w:rsidP="0027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729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4B77" w:rsidRPr="000D6D5B" w:rsidRDefault="0028097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6D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4B77" w:rsidRPr="000D6D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6D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2F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6D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36833417"/>
      <w:docPartObj>
        <w:docPartGallery w:val="Page Numbers (Top of Page)"/>
        <w:docPartUnique/>
      </w:docPartObj>
    </w:sdtPr>
    <w:sdtEndPr/>
    <w:sdtContent>
      <w:p w:rsidR="003F2B4A" w:rsidRPr="009C45E3" w:rsidRDefault="0028097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45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43FB" w:rsidRPr="009C45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45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2F9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C45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528"/>
      <w:docPartObj>
        <w:docPartGallery w:val="Page Numbers (Top of Page)"/>
        <w:docPartUnique/>
      </w:docPartObj>
    </w:sdtPr>
    <w:sdtEndPr/>
    <w:sdtContent>
      <w:p w:rsidR="008507C9" w:rsidRDefault="0028097B">
        <w:pPr>
          <w:pStyle w:val="a7"/>
          <w:jc w:val="center"/>
        </w:pPr>
        <w:r>
          <w:fldChar w:fldCharType="begin"/>
        </w:r>
        <w:r w:rsidR="008B43FB">
          <w:instrText>PAGE   \* MERGEFORMAT</w:instrText>
        </w:r>
        <w:r>
          <w:fldChar w:fldCharType="separate"/>
        </w:r>
        <w:r w:rsidR="008B43FB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07C9" w:rsidRPr="00E23B80" w:rsidRDefault="0028097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3B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43FB" w:rsidRPr="00E23B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3B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2F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3B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533"/>
      <w:docPartObj>
        <w:docPartGallery w:val="Page Numbers (Top of Page)"/>
        <w:docPartUnique/>
      </w:docPartObj>
    </w:sdtPr>
    <w:sdtEndPr/>
    <w:sdtContent>
      <w:p w:rsidR="008507C9" w:rsidRDefault="0028097B">
        <w:pPr>
          <w:pStyle w:val="a7"/>
          <w:jc w:val="center"/>
        </w:pPr>
        <w:r>
          <w:fldChar w:fldCharType="begin"/>
        </w:r>
        <w:r w:rsidR="008B43FB">
          <w:instrText>PAGE   \* MERGEFORMAT</w:instrText>
        </w:r>
        <w:r>
          <w:fldChar w:fldCharType="separate"/>
        </w:r>
        <w:r w:rsidR="008B43F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15A6B"/>
    <w:multiLevelType w:val="hybridMultilevel"/>
    <w:tmpl w:val="AD3A085A"/>
    <w:lvl w:ilvl="0" w:tplc="C22EE1F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4947"/>
    <w:multiLevelType w:val="hybridMultilevel"/>
    <w:tmpl w:val="A5DC5F60"/>
    <w:lvl w:ilvl="0" w:tplc="5E5E9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553816"/>
    <w:multiLevelType w:val="hybridMultilevel"/>
    <w:tmpl w:val="5412CD04"/>
    <w:lvl w:ilvl="0" w:tplc="B0762F5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EAC"/>
    <w:rsid w:val="00000814"/>
    <w:rsid w:val="000617B8"/>
    <w:rsid w:val="000666D6"/>
    <w:rsid w:val="000D6D5B"/>
    <w:rsid w:val="00102ED0"/>
    <w:rsid w:val="0013135E"/>
    <w:rsid w:val="001B1320"/>
    <w:rsid w:val="001F172C"/>
    <w:rsid w:val="00274B77"/>
    <w:rsid w:val="0028097B"/>
    <w:rsid w:val="00310037"/>
    <w:rsid w:val="0035135C"/>
    <w:rsid w:val="00361FB4"/>
    <w:rsid w:val="00373E2F"/>
    <w:rsid w:val="003B7169"/>
    <w:rsid w:val="00443CF1"/>
    <w:rsid w:val="00466396"/>
    <w:rsid w:val="005C6BB1"/>
    <w:rsid w:val="0061633F"/>
    <w:rsid w:val="0061705B"/>
    <w:rsid w:val="00634A8A"/>
    <w:rsid w:val="006E4306"/>
    <w:rsid w:val="00734155"/>
    <w:rsid w:val="00751641"/>
    <w:rsid w:val="00770A64"/>
    <w:rsid w:val="00770A8C"/>
    <w:rsid w:val="007E4EF5"/>
    <w:rsid w:val="00802F9E"/>
    <w:rsid w:val="0089330D"/>
    <w:rsid w:val="008B43FB"/>
    <w:rsid w:val="008D17E4"/>
    <w:rsid w:val="008F0EAC"/>
    <w:rsid w:val="00921D9E"/>
    <w:rsid w:val="00943BDF"/>
    <w:rsid w:val="009C45E3"/>
    <w:rsid w:val="009C5414"/>
    <w:rsid w:val="009E069F"/>
    <w:rsid w:val="00A84F31"/>
    <w:rsid w:val="00AB778E"/>
    <w:rsid w:val="00AD1E60"/>
    <w:rsid w:val="00B126FE"/>
    <w:rsid w:val="00B36F51"/>
    <w:rsid w:val="00B934BC"/>
    <w:rsid w:val="00CE0EBE"/>
    <w:rsid w:val="00D1699B"/>
    <w:rsid w:val="00D21E4B"/>
    <w:rsid w:val="00DA1B4B"/>
    <w:rsid w:val="00E23B80"/>
    <w:rsid w:val="00F15A8E"/>
    <w:rsid w:val="00F20DB3"/>
    <w:rsid w:val="00FB62E5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BE"/>
    <w:pPr>
      <w:ind w:left="720"/>
      <w:contextualSpacing/>
    </w:pPr>
  </w:style>
  <w:style w:type="table" w:styleId="a4">
    <w:name w:val="Table Grid"/>
    <w:basedOn w:val="a1"/>
    <w:uiPriority w:val="59"/>
    <w:rsid w:val="0073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6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6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74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4B77"/>
  </w:style>
  <w:style w:type="paragraph" w:styleId="a9">
    <w:name w:val="footer"/>
    <w:basedOn w:val="a"/>
    <w:link w:val="aa"/>
    <w:uiPriority w:val="99"/>
    <w:unhideWhenUsed/>
    <w:rsid w:val="00274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4B77"/>
  </w:style>
  <w:style w:type="paragraph" w:customStyle="1" w:styleId="ConsPlusNormal">
    <w:name w:val="ConsPlusNormal"/>
    <w:link w:val="ConsPlusNormal0"/>
    <w:rsid w:val="00361FB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45E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C45E3"/>
    <w:rPr>
      <w:color w:val="0000FF"/>
      <w:u w:val="single"/>
    </w:rPr>
  </w:style>
  <w:style w:type="paragraph" w:styleId="ac">
    <w:name w:val="Normal (Web)"/>
    <w:basedOn w:val="a"/>
    <w:semiHidden/>
    <w:unhideWhenUsed/>
    <w:rsid w:val="009C45E3"/>
    <w:pPr>
      <w:ind w:leftChars="125" w:left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C45E3"/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basedOn w:val="a0"/>
    <w:rsid w:val="009C4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BE"/>
    <w:pPr>
      <w:ind w:left="720"/>
      <w:contextualSpacing/>
    </w:pPr>
  </w:style>
  <w:style w:type="table" w:styleId="a4">
    <w:name w:val="Table Grid"/>
    <w:basedOn w:val="a1"/>
    <w:uiPriority w:val="59"/>
    <w:rsid w:val="0073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6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6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4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4B77"/>
  </w:style>
  <w:style w:type="paragraph" w:styleId="a9">
    <w:name w:val="footer"/>
    <w:basedOn w:val="a"/>
    <w:link w:val="aa"/>
    <w:uiPriority w:val="99"/>
    <w:unhideWhenUsed/>
    <w:rsid w:val="00274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4B77"/>
  </w:style>
  <w:style w:type="paragraph" w:customStyle="1" w:styleId="ConsPlusNormal">
    <w:name w:val="ConsPlusNormal"/>
    <w:rsid w:val="00361FB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5417026A65900401764CDF8057BB28C320C32CB814C7EE97C70832D8FA8E75FD5359E5d4m6O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17026A65900401764CDF8057BB28C320C42CBB11C3EE97C70832D8FA8E75FD5359E546C77A243EdEm8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85AEA86C66764E755DEAE3DD8DD457F447E98D7FD4A51B289C25F0C2147AE6E33E63FB52F340BF0B2806j9g6O" TargetMode="External"/><Relationship Id="rId17" Type="http://schemas.openxmlformats.org/officeDocument/2006/relationships/hyperlink" Target="consultantplus://offline/ref=5417026A65900401764CDF8057BB28C320C52CBF15C9EE97C70832D8FAd8mEO" TargetMode="External"/><Relationship Id="rId25" Type="http://schemas.openxmlformats.org/officeDocument/2006/relationships/hyperlink" Target="consultantplus://offline/ref=5417026A65900401764CDF8057BB28C320C32CB814C7EE97C70832D8FA8E75FD5359E5d4m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17026A65900401764CDF8057BB28C320C52CBF15C9EE97C70832D8FAd8mEO" TargetMode="External"/><Relationship Id="rId20" Type="http://schemas.openxmlformats.org/officeDocument/2006/relationships/hyperlink" Target="consultantplus://offline/ref=5417026A65900401764CDF8057BB28C320C32CB814C7EE97C70832D8FAd8mEO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85AEA86C66764E755DEAE3DD8DD457F447E98D70D4AB1E2E9C25F0C2147AE6E33E63FB52F340BF0B2A00j9g7O" TargetMode="External"/><Relationship Id="rId24" Type="http://schemas.openxmlformats.org/officeDocument/2006/relationships/hyperlink" Target="consultantplus://offline/ref=5417026A65900401764CDF8057BB28C320C32CB814C7EE97C70832D8FA8E75FD5359E5d4m6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77;n=37705;fld=134;dst=100013" TargetMode="External"/><Relationship Id="rId23" Type="http://schemas.openxmlformats.org/officeDocument/2006/relationships/hyperlink" Target="consultantplus://offline/ref=5417026A65900401764CDF8057BB28C320C52CBF15C9EE97C70832D8FAd8mEO" TargetMode="Externa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3F85AEA86C66764E755DF4EECBE18A5DF24BB1837FD7A74B77C37EAD951D70B1A4713AB916FE41B6j0gFO" TargetMode="External"/><Relationship Id="rId19" Type="http://schemas.openxmlformats.org/officeDocument/2006/relationships/hyperlink" Target="consultantplus://offline/ref=5417026A65900401764CDF8057BB28C320C32CB814C7EE97C70832D8FA8E75FD5359E5d4m3O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5417026A65900401764CDF8057BB28C320CC28BE14C3EE97C70832D8FAd8mEO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BD0A6-01BB-48D4-B123-1E99C56E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8484</Words>
  <Characters>48365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cp:lastModifiedBy>nekoss</cp:lastModifiedBy>
  <cp:revision>5</cp:revision>
  <cp:lastPrinted>2015-09-29T13:18:00Z</cp:lastPrinted>
  <dcterms:created xsi:type="dcterms:W3CDTF">2015-11-27T06:22:00Z</dcterms:created>
  <dcterms:modified xsi:type="dcterms:W3CDTF">2019-02-01T16:08:00Z</dcterms:modified>
</cp:coreProperties>
</file>