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254" w:rsidRDefault="00681254" w:rsidP="00681254">
      <w:pPr>
        <w:autoSpaceDN w:val="0"/>
        <w:jc w:val="center"/>
      </w:pPr>
      <w:r>
        <w:rPr>
          <w:noProof/>
          <w:lang w:eastAsia="ru-RU"/>
        </w:rPr>
        <w:drawing>
          <wp:inline distT="0" distB="0" distL="0" distR="0">
            <wp:extent cx="470535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254" w:rsidRDefault="00681254" w:rsidP="00681254">
      <w:pPr>
        <w:autoSpaceDN w:val="0"/>
        <w:jc w:val="center"/>
      </w:pPr>
      <w:r>
        <w:t>АДМИНИСТРАЦИЯ ГОРОДА НЕВИННОМЫССКА</w:t>
      </w:r>
    </w:p>
    <w:p w:rsidR="00681254" w:rsidRDefault="00681254" w:rsidP="00681254">
      <w:pPr>
        <w:autoSpaceDN w:val="0"/>
        <w:jc w:val="center"/>
      </w:pPr>
      <w:r>
        <w:t>СТАВРОПОЛЬСКОГО КРАЯ</w:t>
      </w:r>
    </w:p>
    <w:p w:rsidR="00681254" w:rsidRDefault="00681254" w:rsidP="00681254">
      <w:pPr>
        <w:autoSpaceDN w:val="0"/>
        <w:jc w:val="center"/>
      </w:pPr>
    </w:p>
    <w:p w:rsidR="00681254" w:rsidRDefault="00681254" w:rsidP="00681254">
      <w:pPr>
        <w:autoSpaceDN w:val="0"/>
        <w:jc w:val="center"/>
      </w:pPr>
      <w:r>
        <w:t>ПОСТАНОВЛЕНИЕ</w:t>
      </w:r>
    </w:p>
    <w:p w:rsidR="00681254" w:rsidRDefault="00681254" w:rsidP="00681254">
      <w:pPr>
        <w:autoSpaceDN w:val="0"/>
        <w:jc w:val="center"/>
      </w:pPr>
    </w:p>
    <w:p w:rsidR="00681254" w:rsidRDefault="00681254" w:rsidP="00681254">
      <w:pPr>
        <w:autoSpaceDN w:val="0"/>
        <w:jc w:val="center"/>
      </w:pPr>
    </w:p>
    <w:p w:rsidR="00681254" w:rsidRDefault="00681254" w:rsidP="00681254">
      <w:pPr>
        <w:autoSpaceDN w:val="0"/>
        <w:jc w:val="center"/>
      </w:pPr>
    </w:p>
    <w:p w:rsidR="00681254" w:rsidRDefault="00335F34" w:rsidP="00681254">
      <w:pPr>
        <w:tabs>
          <w:tab w:val="left" w:pos="4253"/>
        </w:tabs>
      </w:pPr>
      <w:r>
        <w:t>28</w:t>
      </w:r>
      <w:r w:rsidR="00681254">
        <w:t>.03.2022                                   г. Невинномысск                                   № 3</w:t>
      </w:r>
      <w:r>
        <w:t>91</w:t>
      </w:r>
    </w:p>
    <w:p w:rsidR="009C6A24" w:rsidRDefault="009C6A24" w:rsidP="00396EFA">
      <w:pPr>
        <w:pStyle w:val="2"/>
        <w:spacing w:line="240" w:lineRule="exact"/>
        <w:ind w:firstLine="0"/>
      </w:pPr>
    </w:p>
    <w:p w:rsidR="009C6A24" w:rsidRDefault="009C6A24" w:rsidP="00396EFA">
      <w:pPr>
        <w:pStyle w:val="2"/>
        <w:spacing w:line="240" w:lineRule="exact"/>
        <w:ind w:firstLine="0"/>
      </w:pPr>
    </w:p>
    <w:p w:rsidR="00D611A3" w:rsidRDefault="00D611A3" w:rsidP="00396EFA">
      <w:pPr>
        <w:pStyle w:val="2"/>
        <w:spacing w:line="240" w:lineRule="exact"/>
        <w:ind w:firstLine="0"/>
      </w:pPr>
    </w:p>
    <w:p w:rsidR="00D611A3" w:rsidRDefault="00D611A3" w:rsidP="00396EFA">
      <w:pPr>
        <w:pStyle w:val="2"/>
        <w:spacing w:line="240" w:lineRule="exact"/>
        <w:ind w:firstLine="0"/>
      </w:pPr>
    </w:p>
    <w:p w:rsidR="00D67A2F" w:rsidRPr="002E6F5B" w:rsidRDefault="00D67A2F" w:rsidP="00396EFA">
      <w:pPr>
        <w:pStyle w:val="2"/>
        <w:spacing w:line="240" w:lineRule="exact"/>
        <w:ind w:firstLine="0"/>
        <w:rPr>
          <w:spacing w:val="0"/>
        </w:rPr>
      </w:pPr>
      <w:r w:rsidRPr="002E6F5B">
        <w:rPr>
          <w:spacing w:val="0"/>
        </w:rPr>
        <w:t xml:space="preserve">О </w:t>
      </w:r>
      <w:r w:rsidR="00174102">
        <w:rPr>
          <w:spacing w:val="0"/>
        </w:rPr>
        <w:t xml:space="preserve">внесении изменений в постановление администрации города Невинномысска </w:t>
      </w:r>
      <w:r w:rsidR="00174102" w:rsidRPr="004105B6">
        <w:rPr>
          <w:spacing w:val="0"/>
        </w:rPr>
        <w:t xml:space="preserve">от 08.08.2018 № 1089 </w:t>
      </w:r>
    </w:p>
    <w:p w:rsidR="00D67A2F" w:rsidRPr="002E6F5B" w:rsidRDefault="00D67A2F" w:rsidP="00396EFA">
      <w:pPr>
        <w:ind w:firstLine="720"/>
      </w:pPr>
    </w:p>
    <w:p w:rsidR="00D67A2F" w:rsidRPr="002E6F5B" w:rsidRDefault="00D67A2F" w:rsidP="00396EFA">
      <w:pPr>
        <w:ind w:firstLine="720"/>
      </w:pPr>
    </w:p>
    <w:p w:rsidR="00D67A2F" w:rsidRPr="002E6F5B" w:rsidRDefault="00D67A2F" w:rsidP="00356E8E">
      <w:pPr>
        <w:pStyle w:val="aa"/>
        <w:ind w:firstLine="709"/>
        <w:rPr>
          <w:spacing w:val="0"/>
        </w:rPr>
      </w:pPr>
      <w:proofErr w:type="gramStart"/>
      <w:r w:rsidRPr="002E6F5B">
        <w:rPr>
          <w:spacing w:val="0"/>
        </w:rPr>
        <w:t>В соответствии с Федеральным законом от 21 декабря 1994 г</w:t>
      </w:r>
      <w:r w:rsidR="003E0468">
        <w:rPr>
          <w:spacing w:val="0"/>
        </w:rPr>
        <w:t xml:space="preserve">ода                    </w:t>
      </w:r>
      <w:r w:rsidRPr="002E6F5B">
        <w:rPr>
          <w:spacing w:val="0"/>
        </w:rPr>
        <w:t xml:space="preserve">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 декабря 2003 г. № 794 «О единой государственной системе предупреждения и ликвидации  чрезвычайных ситуаций» и в целях осуществления координации и совершенствования деятельности по вопросам предупреждения и ликвидации чрезвычайных ситуаций и обеспечения пожарной</w:t>
      </w:r>
      <w:proofErr w:type="gramEnd"/>
      <w:r w:rsidRPr="002E6F5B">
        <w:rPr>
          <w:spacing w:val="0"/>
        </w:rPr>
        <w:t xml:space="preserve"> безопасности в городе</w:t>
      </w:r>
      <w:r>
        <w:rPr>
          <w:spacing w:val="0"/>
        </w:rPr>
        <w:t xml:space="preserve"> Невинномысске</w:t>
      </w:r>
      <w:r w:rsidRPr="002E6F5B">
        <w:rPr>
          <w:spacing w:val="0"/>
        </w:rPr>
        <w:t xml:space="preserve">, </w:t>
      </w:r>
      <w:r w:rsidRPr="00B673F6">
        <w:rPr>
          <w:spacing w:val="20"/>
        </w:rPr>
        <w:t>постановляю</w:t>
      </w:r>
      <w:r w:rsidRPr="002E6F5B">
        <w:rPr>
          <w:spacing w:val="0"/>
        </w:rPr>
        <w:t>:</w:t>
      </w:r>
    </w:p>
    <w:p w:rsidR="00D67A2F" w:rsidRPr="002E6F5B" w:rsidRDefault="00D67A2F" w:rsidP="00356E8E">
      <w:pPr>
        <w:pStyle w:val="aa"/>
        <w:ind w:firstLine="709"/>
        <w:rPr>
          <w:spacing w:val="0"/>
        </w:rPr>
      </w:pPr>
    </w:p>
    <w:p w:rsidR="004105B6" w:rsidRDefault="00D67A2F" w:rsidP="00356E8E">
      <w:pPr>
        <w:pStyle w:val="2"/>
        <w:ind w:firstLine="709"/>
        <w:jc w:val="both"/>
        <w:rPr>
          <w:spacing w:val="0"/>
        </w:rPr>
      </w:pPr>
      <w:r w:rsidRPr="002E6F5B">
        <w:rPr>
          <w:spacing w:val="0"/>
        </w:rPr>
        <w:t xml:space="preserve">1. </w:t>
      </w:r>
      <w:r w:rsidR="003F64DC">
        <w:rPr>
          <w:spacing w:val="0"/>
        </w:rPr>
        <w:t>В</w:t>
      </w:r>
      <w:r w:rsidR="00174102">
        <w:rPr>
          <w:spacing w:val="0"/>
        </w:rPr>
        <w:t>н</w:t>
      </w:r>
      <w:r w:rsidR="003F64DC">
        <w:rPr>
          <w:spacing w:val="0"/>
        </w:rPr>
        <w:t>ес</w:t>
      </w:r>
      <w:r w:rsidR="00174102">
        <w:rPr>
          <w:spacing w:val="0"/>
        </w:rPr>
        <w:t>т</w:t>
      </w:r>
      <w:r w:rsidR="003F64DC">
        <w:rPr>
          <w:spacing w:val="0"/>
        </w:rPr>
        <w:t>и</w:t>
      </w:r>
      <w:r w:rsidR="00174102">
        <w:rPr>
          <w:spacing w:val="0"/>
        </w:rPr>
        <w:t xml:space="preserve"> в </w:t>
      </w:r>
      <w:r w:rsidR="00271249">
        <w:rPr>
          <w:spacing w:val="0"/>
        </w:rPr>
        <w:t xml:space="preserve">постановление </w:t>
      </w:r>
      <w:r w:rsidR="00174102" w:rsidRPr="004105B6">
        <w:rPr>
          <w:spacing w:val="0"/>
        </w:rPr>
        <w:t>от 08.08.2018 № 1089 «О комиссии по предупреждению и ликвидации чрезвычайных ситуаций и обеспечению пожарной безопасности в городе Невинномысске»</w:t>
      </w:r>
      <w:r w:rsidR="003F64DC">
        <w:rPr>
          <w:spacing w:val="0"/>
        </w:rPr>
        <w:t xml:space="preserve"> следующие изменения:</w:t>
      </w:r>
    </w:p>
    <w:p w:rsidR="00AF5413" w:rsidRDefault="00AF5413" w:rsidP="00396EFA">
      <w:pPr>
        <w:pStyle w:val="2"/>
        <w:ind w:firstLine="709"/>
        <w:jc w:val="both"/>
        <w:rPr>
          <w:spacing w:val="0"/>
        </w:rPr>
      </w:pPr>
      <w:r>
        <w:rPr>
          <w:spacing w:val="0"/>
        </w:rPr>
        <w:t xml:space="preserve">1.1. </w:t>
      </w:r>
      <w:r w:rsidR="003E0468">
        <w:rPr>
          <w:spacing w:val="0"/>
        </w:rPr>
        <w:t xml:space="preserve">В </w:t>
      </w:r>
      <w:r w:rsidR="007C701E">
        <w:rPr>
          <w:spacing w:val="0"/>
        </w:rPr>
        <w:t>П</w:t>
      </w:r>
      <w:r w:rsidR="00CB5BED">
        <w:rPr>
          <w:spacing w:val="0"/>
        </w:rPr>
        <w:t>оложени</w:t>
      </w:r>
      <w:r w:rsidR="003E0468">
        <w:rPr>
          <w:spacing w:val="0"/>
        </w:rPr>
        <w:t>и</w:t>
      </w:r>
      <w:r w:rsidR="00CB5BED">
        <w:rPr>
          <w:spacing w:val="0"/>
        </w:rPr>
        <w:t xml:space="preserve"> о </w:t>
      </w:r>
      <w:r w:rsidR="008E5E23" w:rsidRPr="004105B6">
        <w:rPr>
          <w:spacing w:val="0"/>
        </w:rPr>
        <w:t>комиссии по предупреждению и ликвидации чрезвычайных ситуаций и обеспечению пожарной безопасности в городе Невинномысске</w:t>
      </w:r>
      <w:r w:rsidR="007C701E">
        <w:rPr>
          <w:spacing w:val="0"/>
        </w:rPr>
        <w:t>:</w:t>
      </w:r>
    </w:p>
    <w:p w:rsidR="003E0468" w:rsidRDefault="003E0468" w:rsidP="00396EFA">
      <w:pPr>
        <w:pStyle w:val="2"/>
        <w:ind w:firstLine="709"/>
        <w:jc w:val="both"/>
        <w:rPr>
          <w:spacing w:val="0"/>
        </w:rPr>
      </w:pPr>
      <w:r>
        <w:rPr>
          <w:spacing w:val="0"/>
        </w:rPr>
        <w:t>1)</w:t>
      </w:r>
      <w:r w:rsidR="009E5B29">
        <w:rPr>
          <w:spacing w:val="0"/>
        </w:rPr>
        <w:t xml:space="preserve"> </w:t>
      </w:r>
      <w:r w:rsidR="005E75BC">
        <w:rPr>
          <w:spacing w:val="0"/>
        </w:rPr>
        <w:t>п</w:t>
      </w:r>
      <w:r>
        <w:rPr>
          <w:spacing w:val="0"/>
        </w:rPr>
        <w:t xml:space="preserve">одпункт 8 пункта </w:t>
      </w:r>
      <w:r w:rsidR="00DF4CFC">
        <w:rPr>
          <w:spacing w:val="0"/>
        </w:rPr>
        <w:t xml:space="preserve">4 </w:t>
      </w:r>
      <w:r>
        <w:rPr>
          <w:spacing w:val="0"/>
        </w:rPr>
        <w:t xml:space="preserve">изложить в следующей редакции: </w:t>
      </w:r>
    </w:p>
    <w:p w:rsidR="007C701E" w:rsidRDefault="007C701E" w:rsidP="00396EFA">
      <w:pPr>
        <w:pStyle w:val="2"/>
        <w:ind w:firstLine="709"/>
        <w:jc w:val="both"/>
        <w:rPr>
          <w:spacing w:val="0"/>
        </w:rPr>
      </w:pPr>
      <w:r>
        <w:rPr>
          <w:spacing w:val="0"/>
        </w:rPr>
        <w:t>«</w:t>
      </w:r>
      <w:r w:rsidR="005322BA">
        <w:rPr>
          <w:spacing w:val="0"/>
        </w:rPr>
        <w:t>8)</w:t>
      </w:r>
      <w:r w:rsidR="009E5B29">
        <w:rPr>
          <w:spacing w:val="0"/>
        </w:rPr>
        <w:t xml:space="preserve"> </w:t>
      </w:r>
      <w:r w:rsidR="005322BA">
        <w:rPr>
          <w:spacing w:val="0"/>
        </w:rPr>
        <w:t>взаимодействие со средствами массовой информации с целью более</w:t>
      </w:r>
      <w:r w:rsidR="009E5B29">
        <w:rPr>
          <w:spacing w:val="0"/>
        </w:rPr>
        <w:t xml:space="preserve"> </w:t>
      </w:r>
      <w:r w:rsidR="005322BA">
        <w:rPr>
          <w:spacing w:val="0"/>
          <w:kern w:val="44"/>
        </w:rPr>
        <w:t xml:space="preserve">полного </w:t>
      </w:r>
      <w:r w:rsidR="00534891">
        <w:rPr>
          <w:spacing w:val="0"/>
          <w:kern w:val="44"/>
        </w:rPr>
        <w:t xml:space="preserve">освещения </w:t>
      </w:r>
      <w:r w:rsidR="00E717D4">
        <w:rPr>
          <w:spacing w:val="0"/>
          <w:kern w:val="44"/>
        </w:rPr>
        <w:t>вопросов</w:t>
      </w:r>
      <w:r w:rsidR="009E5B29">
        <w:rPr>
          <w:spacing w:val="0"/>
          <w:kern w:val="44"/>
        </w:rPr>
        <w:t xml:space="preserve"> </w:t>
      </w:r>
      <w:r>
        <w:rPr>
          <w:spacing w:val="0"/>
        </w:rPr>
        <w:t>предупреждени</w:t>
      </w:r>
      <w:r w:rsidR="00534891">
        <w:rPr>
          <w:spacing w:val="0"/>
        </w:rPr>
        <w:t>я</w:t>
      </w:r>
      <w:r>
        <w:rPr>
          <w:spacing w:val="0"/>
        </w:rPr>
        <w:t xml:space="preserve"> чрезвычайных ситуаций</w:t>
      </w:r>
      <w:r w:rsidR="009E5B29">
        <w:rPr>
          <w:spacing w:val="0"/>
        </w:rPr>
        <w:t xml:space="preserve"> </w:t>
      </w:r>
      <w:r w:rsidR="008C0F9C" w:rsidRPr="00E717D4">
        <w:rPr>
          <w:spacing w:val="0"/>
        </w:rPr>
        <w:t>на территории города</w:t>
      </w:r>
      <w:r w:rsidR="00E717D4">
        <w:rPr>
          <w:spacing w:val="0"/>
        </w:rPr>
        <w:t>,</w:t>
      </w:r>
      <w:r w:rsidR="009E5B29">
        <w:rPr>
          <w:spacing w:val="0"/>
        </w:rPr>
        <w:t xml:space="preserve"> </w:t>
      </w:r>
      <w:r w:rsidR="008C0F9C" w:rsidRPr="001D1646">
        <w:rPr>
          <w:spacing w:val="0"/>
        </w:rPr>
        <w:t>вопросов</w:t>
      </w:r>
      <w:r w:rsidR="009E5B29">
        <w:rPr>
          <w:spacing w:val="0"/>
        </w:rPr>
        <w:t xml:space="preserve"> </w:t>
      </w:r>
      <w:r w:rsidR="00AA0A02">
        <w:rPr>
          <w:spacing w:val="0"/>
        </w:rPr>
        <w:t>повышения пожарной безопасности объектов, защищенности граждан и организаций</w:t>
      </w:r>
      <w:r w:rsidR="009E5B29">
        <w:rPr>
          <w:spacing w:val="0"/>
        </w:rPr>
        <w:t xml:space="preserve"> </w:t>
      </w:r>
      <w:r w:rsidR="00534891" w:rsidRPr="00E717D4">
        <w:rPr>
          <w:spacing w:val="0"/>
        </w:rPr>
        <w:t>на территории</w:t>
      </w:r>
      <w:r w:rsidR="00981961" w:rsidRPr="00E717D4">
        <w:rPr>
          <w:spacing w:val="0"/>
        </w:rPr>
        <w:t xml:space="preserve"> город</w:t>
      </w:r>
      <w:r w:rsidR="00534891" w:rsidRPr="00E717D4">
        <w:rPr>
          <w:spacing w:val="0"/>
        </w:rPr>
        <w:t>а</w:t>
      </w:r>
      <w:r w:rsidR="00032B18">
        <w:rPr>
          <w:spacing w:val="0"/>
        </w:rPr>
        <w:t>»;</w:t>
      </w:r>
    </w:p>
    <w:p w:rsidR="008E5E23" w:rsidRDefault="003E0468" w:rsidP="00396EFA">
      <w:pPr>
        <w:pStyle w:val="2"/>
        <w:ind w:firstLine="709"/>
        <w:jc w:val="both"/>
        <w:rPr>
          <w:spacing w:val="0"/>
        </w:rPr>
      </w:pPr>
      <w:r>
        <w:rPr>
          <w:spacing w:val="0"/>
        </w:rPr>
        <w:t>2)</w:t>
      </w:r>
      <w:r w:rsidR="009E5B29">
        <w:rPr>
          <w:spacing w:val="0"/>
        </w:rPr>
        <w:t xml:space="preserve"> </w:t>
      </w:r>
      <w:r w:rsidR="005E75BC">
        <w:rPr>
          <w:spacing w:val="0"/>
        </w:rPr>
        <w:t>п</w:t>
      </w:r>
      <w:r w:rsidR="008E5E23">
        <w:rPr>
          <w:spacing w:val="0"/>
        </w:rPr>
        <w:t>ункт 6 изложить в следующей редакции:</w:t>
      </w:r>
    </w:p>
    <w:p w:rsidR="00681254" w:rsidRDefault="00D61678" w:rsidP="00335F34">
      <w:pPr>
        <w:pStyle w:val="ac"/>
        <w:tabs>
          <w:tab w:val="left" w:pos="709"/>
        </w:tabs>
        <w:spacing w:after="0"/>
        <w:ind w:right="84" w:firstLine="709"/>
        <w:rPr>
          <w:color w:val="000000"/>
        </w:rPr>
      </w:pPr>
      <w:r w:rsidRPr="008E5E23">
        <w:t>«</w:t>
      </w:r>
      <w:r w:rsidRPr="00783224">
        <w:t xml:space="preserve">6. Состав комиссии утверждается постановлением администрации </w:t>
      </w:r>
      <w:r>
        <w:t>города</w:t>
      </w:r>
      <w:r w:rsidRPr="00783224">
        <w:t xml:space="preserve">. В состав комиссии входят: председатель комиссии – глава  </w:t>
      </w:r>
      <w:r>
        <w:t>города</w:t>
      </w:r>
      <w:r w:rsidRPr="00783224">
        <w:t>,</w:t>
      </w:r>
      <w:r>
        <w:t xml:space="preserve"> четыре заместителя председателя комиссии (в том числе, начальник местного </w:t>
      </w:r>
      <w:r w:rsidR="00194EBE">
        <w:t>пожарно</w:t>
      </w:r>
      <w:r>
        <w:t xml:space="preserve">-спасательного гарнизона), в ведении которых находятся вопросы предупреждения и ликвидации чрезвычайных ситуаций и обеспечения пожарной безопасности, секретарь комиссии из числа работников </w:t>
      </w:r>
      <w:r>
        <w:rPr>
          <w:color w:val="000000"/>
        </w:rPr>
        <w:t xml:space="preserve">муниципального казенного учреждения «Управление </w:t>
      </w:r>
      <w:proofErr w:type="gramStart"/>
      <w:r>
        <w:rPr>
          <w:color w:val="000000"/>
        </w:rPr>
        <w:t>по</w:t>
      </w:r>
      <w:proofErr w:type="gramEnd"/>
      <w:r>
        <w:rPr>
          <w:color w:val="000000"/>
        </w:rPr>
        <w:t xml:space="preserve"> </w:t>
      </w:r>
    </w:p>
    <w:p w:rsidR="00681254" w:rsidRDefault="00681254" w:rsidP="00396EFA">
      <w:pPr>
        <w:pStyle w:val="ac"/>
        <w:tabs>
          <w:tab w:val="left" w:pos="709"/>
        </w:tabs>
        <w:spacing w:after="0"/>
        <w:ind w:firstLine="709"/>
        <w:rPr>
          <w:color w:val="000000"/>
        </w:rPr>
      </w:pPr>
    </w:p>
    <w:p w:rsidR="0071598D" w:rsidRDefault="00D61678" w:rsidP="00681254">
      <w:pPr>
        <w:pStyle w:val="ac"/>
        <w:tabs>
          <w:tab w:val="left" w:pos="709"/>
        </w:tabs>
        <w:spacing w:after="0"/>
      </w:pPr>
      <w:r>
        <w:rPr>
          <w:color w:val="000000"/>
        </w:rPr>
        <w:lastRenderedPageBreak/>
        <w:t>чрезвычайным ситуациям и гражданской обороне города Невинномысска», члены комиссии</w:t>
      </w:r>
      <w:proofErr w:type="gramStart"/>
      <w:r w:rsidR="00DF4CFC">
        <w:rPr>
          <w:color w:val="000000"/>
        </w:rPr>
        <w:t>.</w:t>
      </w:r>
      <w:r>
        <w:rPr>
          <w:color w:val="000000"/>
        </w:rPr>
        <w:t>».</w:t>
      </w:r>
      <w:proofErr w:type="gramEnd"/>
    </w:p>
    <w:p w:rsidR="00866486" w:rsidRPr="008E5E23" w:rsidRDefault="003F64DC" w:rsidP="00396EFA">
      <w:pPr>
        <w:pStyle w:val="2"/>
        <w:ind w:firstLine="709"/>
        <w:jc w:val="both"/>
        <w:rPr>
          <w:spacing w:val="0"/>
        </w:rPr>
      </w:pPr>
      <w:r>
        <w:rPr>
          <w:spacing w:val="0"/>
        </w:rPr>
        <w:t>1.</w:t>
      </w:r>
      <w:r w:rsidR="003E0468">
        <w:rPr>
          <w:spacing w:val="0"/>
        </w:rPr>
        <w:t>2</w:t>
      </w:r>
      <w:r>
        <w:rPr>
          <w:spacing w:val="0"/>
        </w:rPr>
        <w:t xml:space="preserve">. </w:t>
      </w:r>
      <w:r w:rsidR="000418A7">
        <w:rPr>
          <w:spacing w:val="0"/>
        </w:rPr>
        <w:t xml:space="preserve">Состав комиссии </w:t>
      </w:r>
      <w:r w:rsidR="006D1356">
        <w:rPr>
          <w:spacing w:val="0"/>
        </w:rPr>
        <w:t xml:space="preserve">по предупреждению и ликвидации чрезвычайных ситуаций и обеспечению пожарной безопасности в городе Невинномысске изложить </w:t>
      </w:r>
      <w:r w:rsidR="00032B18">
        <w:rPr>
          <w:spacing w:val="0"/>
        </w:rPr>
        <w:t xml:space="preserve">в редакции </w:t>
      </w:r>
      <w:r w:rsidR="006D1356">
        <w:rPr>
          <w:spacing w:val="0"/>
        </w:rPr>
        <w:t>согласно приложению к настоящему постановлению.</w:t>
      </w:r>
    </w:p>
    <w:p w:rsidR="006701C6" w:rsidRPr="006701C6" w:rsidRDefault="00271249" w:rsidP="00396EFA">
      <w:pPr>
        <w:pStyle w:val="aa"/>
        <w:ind w:firstLine="709"/>
        <w:rPr>
          <w:spacing w:val="0"/>
          <w:kern w:val="48"/>
        </w:rPr>
      </w:pPr>
      <w:r>
        <w:t>2</w:t>
      </w:r>
      <w:r w:rsidR="00EB4F16">
        <w:t>.</w:t>
      </w:r>
      <w:r w:rsidR="009E5B29">
        <w:t xml:space="preserve"> </w:t>
      </w:r>
      <w:r w:rsidR="00EB4F16">
        <w:t xml:space="preserve"> </w:t>
      </w:r>
      <w:r w:rsidR="006701C6" w:rsidRPr="006701C6">
        <w:rPr>
          <w:spacing w:val="0"/>
        </w:rPr>
        <w:t>О</w:t>
      </w:r>
      <w:r w:rsidR="006701C6" w:rsidRPr="006701C6">
        <w:rPr>
          <w:spacing w:val="0"/>
          <w:kern w:val="44"/>
        </w:rPr>
        <w:t>публиковать настоящее постановление в газете «Невинномысский рабочий»</w:t>
      </w:r>
      <w:r w:rsidR="006D1356">
        <w:rPr>
          <w:spacing w:val="0"/>
          <w:kern w:val="44"/>
        </w:rPr>
        <w:t>, а также разместить в сетевом издании «Редакция газеты «Невинномысский рабочий»</w:t>
      </w:r>
      <w:r w:rsidR="006701C6" w:rsidRPr="006701C6">
        <w:rPr>
          <w:spacing w:val="0"/>
          <w:kern w:val="44"/>
        </w:rPr>
        <w:t xml:space="preserve"> и на официальном сайте администрации города Невинномысска в информационно-телекоммуникационной сети «Интернет».</w:t>
      </w:r>
    </w:p>
    <w:p w:rsidR="00D67A2F" w:rsidRDefault="00D67A2F" w:rsidP="00396EFA">
      <w:pPr>
        <w:shd w:val="clear" w:color="auto" w:fill="FFFFFF"/>
        <w:tabs>
          <w:tab w:val="left" w:pos="0"/>
        </w:tabs>
        <w:spacing w:line="228" w:lineRule="auto"/>
        <w:ind w:firstLine="709"/>
      </w:pPr>
    </w:p>
    <w:p w:rsidR="003E0468" w:rsidRDefault="003E0468" w:rsidP="00396EFA">
      <w:pPr>
        <w:shd w:val="clear" w:color="auto" w:fill="FFFFFF"/>
        <w:tabs>
          <w:tab w:val="left" w:pos="0"/>
        </w:tabs>
        <w:spacing w:line="228" w:lineRule="auto"/>
        <w:ind w:firstLine="709"/>
      </w:pPr>
    </w:p>
    <w:p w:rsidR="00EB4F16" w:rsidRPr="002E6F5B" w:rsidRDefault="00EB4F16" w:rsidP="00396EFA">
      <w:pPr>
        <w:shd w:val="clear" w:color="auto" w:fill="FFFFFF"/>
        <w:tabs>
          <w:tab w:val="left" w:pos="0"/>
        </w:tabs>
        <w:spacing w:line="228" w:lineRule="auto"/>
        <w:ind w:firstLine="709"/>
      </w:pPr>
    </w:p>
    <w:p w:rsidR="00D67A2F" w:rsidRPr="005074F7" w:rsidRDefault="00D67A2F" w:rsidP="00396EFA">
      <w:pPr>
        <w:spacing w:line="240" w:lineRule="exact"/>
      </w:pPr>
      <w:r w:rsidRPr="005074F7">
        <w:t xml:space="preserve">Глава города Невинномысска </w:t>
      </w:r>
    </w:p>
    <w:p w:rsidR="00396EFA" w:rsidRDefault="00D67A2F" w:rsidP="00171F3A">
      <w:pPr>
        <w:spacing w:line="240" w:lineRule="exact"/>
      </w:pPr>
      <w:r w:rsidRPr="005074F7">
        <w:t>Ставропольского</w:t>
      </w:r>
      <w:r w:rsidR="00AC7B05">
        <w:t xml:space="preserve"> </w:t>
      </w:r>
      <w:r w:rsidRPr="005074F7">
        <w:t xml:space="preserve">края                                                        </w:t>
      </w:r>
      <w:r w:rsidR="00032B18">
        <w:t xml:space="preserve">      </w:t>
      </w:r>
      <w:r w:rsidRPr="005074F7">
        <w:t xml:space="preserve">   М.А. </w:t>
      </w:r>
      <w:proofErr w:type="spellStart"/>
      <w:r w:rsidRPr="005074F7">
        <w:t>Миненков</w:t>
      </w:r>
      <w:proofErr w:type="spellEnd"/>
      <w:r w:rsidR="00396EFA">
        <w:br/>
      </w:r>
      <w:r w:rsidR="00396EFA">
        <w:br w:type="page"/>
      </w:r>
    </w:p>
    <w:p w:rsidR="00D67A2F" w:rsidRPr="002E6F5B" w:rsidRDefault="00D67A2F" w:rsidP="00396EFA">
      <w:pPr>
        <w:spacing w:line="240" w:lineRule="exact"/>
        <w:sectPr w:rsidR="00D67A2F" w:rsidRPr="002E6F5B" w:rsidSect="00335F34">
          <w:headerReference w:type="default" r:id="rId9"/>
          <w:pgSz w:w="11850" w:h="16840" w:code="9"/>
          <w:pgMar w:top="284" w:right="567" w:bottom="1134" w:left="1985" w:header="284" w:footer="720" w:gutter="0"/>
          <w:pgNumType w:start="1"/>
          <w:cols w:space="720"/>
          <w:noEndnote/>
          <w:titlePg/>
          <w:docGrid w:linePitch="381"/>
        </w:sectPr>
      </w:pPr>
    </w:p>
    <w:p w:rsidR="00681254" w:rsidRPr="0088633C" w:rsidRDefault="00681254" w:rsidP="00681254">
      <w:pPr>
        <w:ind w:left="4820" w:hanging="1"/>
        <w:jc w:val="center"/>
      </w:pPr>
      <w:r w:rsidRPr="0088633C">
        <w:lastRenderedPageBreak/>
        <w:t>Приложение</w:t>
      </w:r>
    </w:p>
    <w:p w:rsidR="00681254" w:rsidRPr="0088633C" w:rsidRDefault="00681254" w:rsidP="00681254">
      <w:pPr>
        <w:ind w:left="4820" w:hanging="1"/>
        <w:jc w:val="center"/>
      </w:pPr>
      <w:r w:rsidRPr="0088633C">
        <w:t>к постановлению администрации</w:t>
      </w:r>
    </w:p>
    <w:p w:rsidR="00681254" w:rsidRDefault="00681254" w:rsidP="00681254">
      <w:pPr>
        <w:ind w:left="4820" w:hanging="1"/>
        <w:jc w:val="center"/>
      </w:pPr>
      <w:r w:rsidRPr="0088633C">
        <w:t>города Невинномысска</w:t>
      </w:r>
    </w:p>
    <w:p w:rsidR="00171F3A" w:rsidRPr="0088633C" w:rsidRDefault="00171F3A" w:rsidP="00681254">
      <w:pPr>
        <w:ind w:left="4820" w:hanging="1"/>
        <w:jc w:val="center"/>
      </w:pPr>
      <w:r>
        <w:t>от 28.03.2022 № 391</w:t>
      </w:r>
    </w:p>
    <w:p w:rsidR="00681254" w:rsidRDefault="00681254" w:rsidP="00681254">
      <w:pPr>
        <w:jc w:val="center"/>
      </w:pPr>
    </w:p>
    <w:p w:rsidR="00681254" w:rsidRDefault="00681254" w:rsidP="00681254">
      <w:pPr>
        <w:jc w:val="center"/>
      </w:pPr>
    </w:p>
    <w:p w:rsidR="00681254" w:rsidRPr="0088633C" w:rsidRDefault="00681254" w:rsidP="00681254">
      <w:pPr>
        <w:jc w:val="center"/>
      </w:pPr>
    </w:p>
    <w:p w:rsidR="00681254" w:rsidRPr="0088633C" w:rsidRDefault="00681254" w:rsidP="00681254">
      <w:pPr>
        <w:jc w:val="center"/>
      </w:pPr>
      <w:r w:rsidRPr="0088633C">
        <w:t>СОСТАВ</w:t>
      </w:r>
    </w:p>
    <w:p w:rsidR="00681254" w:rsidRPr="0088633C" w:rsidRDefault="00681254" w:rsidP="00681254">
      <w:pPr>
        <w:jc w:val="center"/>
      </w:pPr>
      <w:r w:rsidRPr="0088633C">
        <w:t>комиссии по предупреждению и ликвидации чрезвычайных ситуаций и обеспечению пожарной безопасности в городе Невинномысске</w:t>
      </w:r>
    </w:p>
    <w:p w:rsidR="00681254" w:rsidRPr="0088633C" w:rsidRDefault="00681254" w:rsidP="00681254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776"/>
      </w:tblGrid>
      <w:tr w:rsidR="00681254" w:rsidRPr="0088633C" w:rsidTr="00B150CC">
        <w:tc>
          <w:tcPr>
            <w:tcW w:w="3652" w:type="dxa"/>
          </w:tcPr>
          <w:p w:rsidR="00681254" w:rsidRPr="0088633C" w:rsidRDefault="00681254" w:rsidP="00B150CC">
            <w:pPr>
              <w:jc w:val="left"/>
            </w:pPr>
            <w:r w:rsidRPr="0088633C">
              <w:t>Председатель комиссии</w:t>
            </w:r>
          </w:p>
        </w:tc>
        <w:tc>
          <w:tcPr>
            <w:tcW w:w="5776" w:type="dxa"/>
          </w:tcPr>
          <w:p w:rsidR="00681254" w:rsidRPr="0088633C" w:rsidRDefault="00681254" w:rsidP="00B150CC">
            <w:r w:rsidRPr="0088633C">
              <w:t xml:space="preserve">глава города Невинномысска </w:t>
            </w:r>
          </w:p>
        </w:tc>
      </w:tr>
      <w:tr w:rsidR="00681254" w:rsidRPr="0088633C" w:rsidTr="00B150CC">
        <w:tc>
          <w:tcPr>
            <w:tcW w:w="3652" w:type="dxa"/>
          </w:tcPr>
          <w:p w:rsidR="00681254" w:rsidRPr="0088633C" w:rsidRDefault="00681254" w:rsidP="00B150CC">
            <w:pPr>
              <w:jc w:val="left"/>
            </w:pPr>
          </w:p>
          <w:p w:rsidR="00681254" w:rsidRPr="0088633C" w:rsidRDefault="00681254" w:rsidP="00B150CC">
            <w:pPr>
              <w:jc w:val="left"/>
            </w:pPr>
            <w:r w:rsidRPr="0088633C">
              <w:t>Заместитель председателя комиссии</w:t>
            </w:r>
          </w:p>
        </w:tc>
        <w:tc>
          <w:tcPr>
            <w:tcW w:w="5776" w:type="dxa"/>
          </w:tcPr>
          <w:p w:rsidR="00681254" w:rsidRPr="0088633C" w:rsidRDefault="00681254" w:rsidP="00B150CC"/>
          <w:p w:rsidR="00681254" w:rsidRPr="0088633C" w:rsidRDefault="00681254" w:rsidP="00B150CC">
            <w:r w:rsidRPr="0088633C">
              <w:t xml:space="preserve">заместитель главы администрации города Невинномысска </w:t>
            </w:r>
          </w:p>
        </w:tc>
      </w:tr>
      <w:tr w:rsidR="00681254" w:rsidRPr="0088633C" w:rsidTr="00B150CC">
        <w:tc>
          <w:tcPr>
            <w:tcW w:w="3652" w:type="dxa"/>
          </w:tcPr>
          <w:p w:rsidR="00681254" w:rsidRPr="0088633C" w:rsidRDefault="00681254" w:rsidP="00B150CC">
            <w:pPr>
              <w:jc w:val="left"/>
            </w:pPr>
          </w:p>
          <w:p w:rsidR="00681254" w:rsidRPr="0088633C" w:rsidRDefault="00681254" w:rsidP="00B150CC">
            <w:pPr>
              <w:jc w:val="left"/>
            </w:pPr>
            <w:r w:rsidRPr="0088633C">
              <w:t>Заместитель председателя комиссии</w:t>
            </w:r>
          </w:p>
        </w:tc>
        <w:tc>
          <w:tcPr>
            <w:tcW w:w="5776" w:type="dxa"/>
          </w:tcPr>
          <w:p w:rsidR="00681254" w:rsidRPr="0088633C" w:rsidRDefault="00681254" w:rsidP="00B150CC">
            <w:pPr>
              <w:suppressAutoHyphens/>
            </w:pPr>
          </w:p>
          <w:p w:rsidR="00681254" w:rsidRPr="0088633C" w:rsidRDefault="00681254" w:rsidP="00B150CC">
            <w:pPr>
              <w:suppressAutoHyphens/>
            </w:pPr>
            <w:r w:rsidRPr="0088633C">
              <w:t xml:space="preserve">руководитель управления жилищно-коммунального хозяйства администрации города Невинномысска </w:t>
            </w:r>
          </w:p>
          <w:p w:rsidR="00681254" w:rsidRPr="0088633C" w:rsidRDefault="00681254" w:rsidP="00B150CC">
            <w:pPr>
              <w:suppressAutoHyphens/>
            </w:pPr>
          </w:p>
        </w:tc>
      </w:tr>
      <w:tr w:rsidR="00681254" w:rsidRPr="0088633C" w:rsidTr="00B150CC">
        <w:tc>
          <w:tcPr>
            <w:tcW w:w="3652" w:type="dxa"/>
          </w:tcPr>
          <w:p w:rsidR="00681254" w:rsidRPr="0088633C" w:rsidRDefault="00681254" w:rsidP="00B150CC">
            <w:pPr>
              <w:jc w:val="left"/>
            </w:pPr>
            <w:r w:rsidRPr="0088633C">
              <w:t>Заместитель председателя комиссии</w:t>
            </w:r>
          </w:p>
          <w:p w:rsidR="00681254" w:rsidRPr="0088633C" w:rsidRDefault="00681254" w:rsidP="00B150CC">
            <w:pPr>
              <w:jc w:val="left"/>
            </w:pPr>
          </w:p>
          <w:p w:rsidR="00681254" w:rsidRPr="0088633C" w:rsidRDefault="00681254" w:rsidP="00B150CC">
            <w:pPr>
              <w:jc w:val="left"/>
            </w:pPr>
          </w:p>
          <w:p w:rsidR="00681254" w:rsidRPr="0088633C" w:rsidRDefault="00681254" w:rsidP="00B150CC">
            <w:pPr>
              <w:jc w:val="left"/>
            </w:pPr>
          </w:p>
          <w:p w:rsidR="00681254" w:rsidRPr="0088633C" w:rsidRDefault="00681254" w:rsidP="00B150CC">
            <w:pPr>
              <w:jc w:val="left"/>
            </w:pPr>
            <w:r w:rsidRPr="0088633C">
              <w:t>Заместитель председателя комиссии</w:t>
            </w:r>
          </w:p>
          <w:p w:rsidR="00681254" w:rsidRPr="0088633C" w:rsidRDefault="00681254" w:rsidP="00B150CC">
            <w:pPr>
              <w:jc w:val="left"/>
            </w:pPr>
          </w:p>
        </w:tc>
        <w:tc>
          <w:tcPr>
            <w:tcW w:w="5776" w:type="dxa"/>
          </w:tcPr>
          <w:p w:rsidR="00681254" w:rsidRPr="0088633C" w:rsidRDefault="00681254" w:rsidP="00B150CC">
            <w:r w:rsidRPr="0088633C">
              <w:t xml:space="preserve">директор муниципального казенного учреждения «Управление по чрезвычайным ситуациям и гражданской обороне города Невинномысска» </w:t>
            </w:r>
          </w:p>
          <w:p w:rsidR="00681254" w:rsidRPr="0088633C" w:rsidRDefault="00681254" w:rsidP="00B150CC"/>
          <w:p w:rsidR="00681254" w:rsidRPr="0088633C" w:rsidRDefault="00681254" w:rsidP="00B150CC">
            <w:r w:rsidRPr="0088633C">
              <w:t>начальник 21 пожарно-спасательной части  3 пожарно-спасательного отряда федеральной противопожарной службы Государственной противопожарной службы ГУ МЧС России по Ставропольскому краю» (по согласованию)</w:t>
            </w:r>
          </w:p>
        </w:tc>
      </w:tr>
      <w:tr w:rsidR="00681254" w:rsidRPr="0088633C" w:rsidTr="00B150CC">
        <w:tc>
          <w:tcPr>
            <w:tcW w:w="3652" w:type="dxa"/>
          </w:tcPr>
          <w:p w:rsidR="00681254" w:rsidRPr="0088633C" w:rsidRDefault="00681254" w:rsidP="00B150CC">
            <w:pPr>
              <w:jc w:val="left"/>
            </w:pPr>
          </w:p>
          <w:p w:rsidR="00681254" w:rsidRPr="0088633C" w:rsidRDefault="00681254" w:rsidP="00B150CC">
            <w:pPr>
              <w:jc w:val="left"/>
            </w:pPr>
            <w:r w:rsidRPr="0088633C">
              <w:t>Секретарь комиссии</w:t>
            </w:r>
          </w:p>
        </w:tc>
        <w:tc>
          <w:tcPr>
            <w:tcW w:w="5776" w:type="dxa"/>
          </w:tcPr>
          <w:p w:rsidR="00681254" w:rsidRPr="0088633C" w:rsidRDefault="00681254" w:rsidP="00B150CC"/>
          <w:p w:rsidR="00681254" w:rsidRPr="0088633C" w:rsidRDefault="00681254" w:rsidP="00B150CC">
            <w:r w:rsidRPr="0088633C">
              <w:t xml:space="preserve">ведущий специалист ГО отдела гражданской обороны и защиты населения  муниципального казенного учреждения «Управление по чрезвычайным ситуациям и гражданской обороне города Невинномысска» </w:t>
            </w:r>
          </w:p>
        </w:tc>
      </w:tr>
      <w:tr w:rsidR="00681254" w:rsidRPr="0088633C" w:rsidTr="00B150CC">
        <w:tc>
          <w:tcPr>
            <w:tcW w:w="3652" w:type="dxa"/>
          </w:tcPr>
          <w:p w:rsidR="00681254" w:rsidRPr="0088633C" w:rsidRDefault="00681254" w:rsidP="00B150CC">
            <w:pPr>
              <w:jc w:val="left"/>
            </w:pPr>
          </w:p>
        </w:tc>
        <w:tc>
          <w:tcPr>
            <w:tcW w:w="5776" w:type="dxa"/>
          </w:tcPr>
          <w:p w:rsidR="00681254" w:rsidRPr="0088633C" w:rsidRDefault="00681254" w:rsidP="00B150CC"/>
        </w:tc>
      </w:tr>
      <w:tr w:rsidR="00681254" w:rsidRPr="0088633C" w:rsidTr="00B150CC">
        <w:tc>
          <w:tcPr>
            <w:tcW w:w="3652" w:type="dxa"/>
          </w:tcPr>
          <w:p w:rsidR="00681254" w:rsidRPr="0088633C" w:rsidRDefault="00681254" w:rsidP="00B150CC">
            <w:pPr>
              <w:jc w:val="left"/>
            </w:pPr>
            <w:r w:rsidRPr="0088633C">
              <w:t>Члены комиссии:</w:t>
            </w:r>
          </w:p>
        </w:tc>
        <w:tc>
          <w:tcPr>
            <w:tcW w:w="5776" w:type="dxa"/>
          </w:tcPr>
          <w:p w:rsidR="00681254" w:rsidRPr="0088633C" w:rsidRDefault="00681254" w:rsidP="00B150CC">
            <w:r w:rsidRPr="0088633C">
              <w:t>замести</w:t>
            </w:r>
            <w:r>
              <w:t>тель главы администрации города</w:t>
            </w:r>
            <w:r w:rsidRPr="0088633C">
              <w:t>, руководитель финансового управления администрации города Невинномысска</w:t>
            </w:r>
          </w:p>
          <w:p w:rsidR="00681254" w:rsidRDefault="00681254" w:rsidP="00B150CC"/>
          <w:p w:rsidR="00681254" w:rsidRPr="0088633C" w:rsidRDefault="00681254" w:rsidP="00B150CC">
            <w:r w:rsidRPr="0088633C">
              <w:t xml:space="preserve">начальник </w:t>
            </w:r>
            <w:proofErr w:type="gramStart"/>
            <w:r w:rsidRPr="0088633C">
              <w:t>управления образования администрации города Невинномысска</w:t>
            </w:r>
            <w:proofErr w:type="gramEnd"/>
          </w:p>
          <w:p w:rsidR="00681254" w:rsidRDefault="00681254" w:rsidP="00B150CC"/>
          <w:p w:rsidR="00681254" w:rsidRPr="0088633C" w:rsidRDefault="00681254" w:rsidP="00B150CC">
            <w:r w:rsidRPr="0088633C">
              <w:t xml:space="preserve">начальник </w:t>
            </w:r>
            <w:proofErr w:type="gramStart"/>
            <w:r w:rsidRPr="0088633C">
              <w:t>отдела общественной безопасности администрации города Невинномысска</w:t>
            </w:r>
            <w:proofErr w:type="gramEnd"/>
          </w:p>
          <w:p w:rsidR="00681254" w:rsidRPr="0088633C" w:rsidRDefault="00681254" w:rsidP="00B150CC"/>
          <w:p w:rsidR="00681254" w:rsidRPr="0088633C" w:rsidRDefault="00681254" w:rsidP="00B150CC">
            <w:r w:rsidRPr="0088633C">
              <w:t>начальник информационно-аналитического отдела администрации города Невинномысска</w:t>
            </w:r>
          </w:p>
          <w:p w:rsidR="00681254" w:rsidRPr="0088633C" w:rsidRDefault="00681254" w:rsidP="00B150CC"/>
          <w:p w:rsidR="00681254" w:rsidRPr="0088633C" w:rsidRDefault="00681254" w:rsidP="00B150CC">
            <w:r w:rsidRPr="0088633C">
              <w:t>начальник территориального отдела Управления Федеральной службы по надзору в сфере защиты прав потребителей и благополучия человека по Ставропольскому краю в городе Невинномысске (по согласованию)</w:t>
            </w:r>
          </w:p>
        </w:tc>
      </w:tr>
      <w:tr w:rsidR="00681254" w:rsidRPr="0088633C" w:rsidTr="00B150CC">
        <w:tc>
          <w:tcPr>
            <w:tcW w:w="3652" w:type="dxa"/>
          </w:tcPr>
          <w:p w:rsidR="00681254" w:rsidRPr="0088633C" w:rsidRDefault="00681254" w:rsidP="00B150CC">
            <w:pPr>
              <w:jc w:val="left"/>
            </w:pPr>
          </w:p>
        </w:tc>
        <w:tc>
          <w:tcPr>
            <w:tcW w:w="5776" w:type="dxa"/>
          </w:tcPr>
          <w:p w:rsidR="00681254" w:rsidRPr="0088633C" w:rsidRDefault="00681254" w:rsidP="00B150CC"/>
          <w:p w:rsidR="00681254" w:rsidRPr="0088633C" w:rsidRDefault="00681254" w:rsidP="00B150CC">
            <w:r w:rsidRPr="0088633C">
              <w:t>директор филиала «Невинномысская ГРЭС» публичного акционерного общества «</w:t>
            </w:r>
            <w:proofErr w:type="spellStart"/>
            <w:r w:rsidRPr="0088633C">
              <w:t>Энел</w:t>
            </w:r>
            <w:proofErr w:type="spellEnd"/>
            <w:r w:rsidRPr="0088633C">
              <w:t xml:space="preserve"> Россия» (по согласованию)</w:t>
            </w:r>
          </w:p>
        </w:tc>
      </w:tr>
      <w:tr w:rsidR="00681254" w:rsidRPr="0088633C" w:rsidTr="00B150CC">
        <w:tc>
          <w:tcPr>
            <w:tcW w:w="3652" w:type="dxa"/>
          </w:tcPr>
          <w:p w:rsidR="00681254" w:rsidRPr="0088633C" w:rsidRDefault="00681254" w:rsidP="00B150CC">
            <w:pPr>
              <w:jc w:val="left"/>
            </w:pPr>
          </w:p>
        </w:tc>
        <w:tc>
          <w:tcPr>
            <w:tcW w:w="5776" w:type="dxa"/>
          </w:tcPr>
          <w:p w:rsidR="00681254" w:rsidRPr="0088633C" w:rsidRDefault="00681254" w:rsidP="00B150CC"/>
          <w:p w:rsidR="00681254" w:rsidRPr="0088633C" w:rsidRDefault="00681254" w:rsidP="00B150CC">
            <w:r w:rsidRPr="0088633C">
              <w:rPr>
                <w:rFonts w:eastAsia="Calibri"/>
              </w:rPr>
              <w:t xml:space="preserve">главный инженер Невинномысского линейного производственного управления магистральных газопроводов общества с ограниченной ответственностью </w:t>
            </w:r>
            <w:r w:rsidRPr="0088633C">
              <w:rPr>
                <w:rFonts w:eastAsia="Calibri"/>
                <w:shd w:val="clear" w:color="auto" w:fill="FFFFFF"/>
              </w:rPr>
              <w:t xml:space="preserve">«Газпром </w:t>
            </w:r>
            <w:proofErr w:type="spellStart"/>
            <w:r w:rsidRPr="0088633C">
              <w:rPr>
                <w:rFonts w:eastAsia="Calibri"/>
                <w:shd w:val="clear" w:color="auto" w:fill="FFFFFF"/>
              </w:rPr>
              <w:t>трансгаз</w:t>
            </w:r>
            <w:proofErr w:type="spellEnd"/>
            <w:r w:rsidRPr="0088633C">
              <w:rPr>
                <w:rFonts w:eastAsia="Calibri"/>
                <w:shd w:val="clear" w:color="auto" w:fill="FFFFFF"/>
              </w:rPr>
              <w:t xml:space="preserve"> Ставрополь»</w:t>
            </w:r>
            <w:r w:rsidRPr="0088633C">
              <w:rPr>
                <w:rFonts w:eastAsia="Calibri"/>
              </w:rPr>
              <w:t xml:space="preserve"> </w:t>
            </w:r>
            <w:r w:rsidRPr="0088633C">
              <w:rPr>
                <w:rFonts w:eastAsia="Calibri"/>
                <w:lang w:val="en-US"/>
              </w:rPr>
              <w:t xml:space="preserve"> </w:t>
            </w:r>
            <w:r w:rsidRPr="0088633C">
              <w:rPr>
                <w:rFonts w:eastAsia="Calibri"/>
              </w:rPr>
              <w:t>(по согласованию)</w:t>
            </w:r>
          </w:p>
        </w:tc>
      </w:tr>
      <w:tr w:rsidR="00681254" w:rsidRPr="0088633C" w:rsidTr="00B150CC">
        <w:tc>
          <w:tcPr>
            <w:tcW w:w="3652" w:type="dxa"/>
          </w:tcPr>
          <w:p w:rsidR="00681254" w:rsidRPr="0088633C" w:rsidRDefault="00681254" w:rsidP="00B150CC">
            <w:pPr>
              <w:jc w:val="left"/>
            </w:pPr>
          </w:p>
        </w:tc>
        <w:tc>
          <w:tcPr>
            <w:tcW w:w="5776" w:type="dxa"/>
          </w:tcPr>
          <w:p w:rsidR="00681254" w:rsidRPr="0088633C" w:rsidRDefault="00681254" w:rsidP="00B150CC"/>
          <w:p w:rsidR="00681254" w:rsidRPr="0088633C" w:rsidRDefault="00681254" w:rsidP="00B150CC">
            <w:r w:rsidRPr="0088633C">
              <w:t>исполнительный директор акционерного общества «Невинномысский Азот» (по согласованию)</w:t>
            </w:r>
          </w:p>
        </w:tc>
      </w:tr>
      <w:tr w:rsidR="00681254" w:rsidRPr="0088633C" w:rsidTr="00B150CC">
        <w:tc>
          <w:tcPr>
            <w:tcW w:w="3652" w:type="dxa"/>
          </w:tcPr>
          <w:p w:rsidR="00681254" w:rsidRPr="0088633C" w:rsidRDefault="00681254" w:rsidP="00B150CC">
            <w:pPr>
              <w:jc w:val="left"/>
            </w:pPr>
          </w:p>
        </w:tc>
        <w:tc>
          <w:tcPr>
            <w:tcW w:w="5776" w:type="dxa"/>
          </w:tcPr>
          <w:p w:rsidR="00681254" w:rsidRPr="0088633C" w:rsidRDefault="00681254" w:rsidP="00B150CC"/>
        </w:tc>
      </w:tr>
      <w:tr w:rsidR="00681254" w:rsidRPr="0088633C" w:rsidTr="00B150CC">
        <w:tc>
          <w:tcPr>
            <w:tcW w:w="3652" w:type="dxa"/>
          </w:tcPr>
          <w:p w:rsidR="00681254" w:rsidRPr="0088633C" w:rsidRDefault="00681254" w:rsidP="00B150CC">
            <w:pPr>
              <w:jc w:val="left"/>
            </w:pPr>
          </w:p>
        </w:tc>
        <w:tc>
          <w:tcPr>
            <w:tcW w:w="5776" w:type="dxa"/>
          </w:tcPr>
          <w:p w:rsidR="00681254" w:rsidRPr="0088633C" w:rsidRDefault="00681254" w:rsidP="00B150CC">
            <w:r w:rsidRPr="0088633C">
              <w:t>заместитель директора Невинномысского филиала Федерального государственного бюджетного учреждения «Управление мелиорации земель и сельскохозяйственного водоснабжения по Ставропольскому краю» (Невинномысский филиал ФГБУ «Управление «</w:t>
            </w:r>
            <w:proofErr w:type="spellStart"/>
            <w:r w:rsidRPr="0088633C">
              <w:t>Ставропольмелиоводхоз</w:t>
            </w:r>
            <w:proofErr w:type="spellEnd"/>
            <w:r w:rsidRPr="0088633C">
              <w:t>») уполномоченный на решение задач в области гражданской обороны филиала</w:t>
            </w:r>
            <w:r>
              <w:t xml:space="preserve"> </w:t>
            </w:r>
            <w:r w:rsidRPr="0088633C">
              <w:t>(по согласованию)</w:t>
            </w:r>
          </w:p>
        </w:tc>
      </w:tr>
      <w:tr w:rsidR="00681254" w:rsidRPr="0088633C" w:rsidTr="00B150CC">
        <w:tc>
          <w:tcPr>
            <w:tcW w:w="3652" w:type="dxa"/>
          </w:tcPr>
          <w:p w:rsidR="00681254" w:rsidRPr="0088633C" w:rsidRDefault="00681254" w:rsidP="00B150CC">
            <w:pPr>
              <w:jc w:val="left"/>
            </w:pPr>
          </w:p>
        </w:tc>
        <w:tc>
          <w:tcPr>
            <w:tcW w:w="5776" w:type="dxa"/>
          </w:tcPr>
          <w:p w:rsidR="00681254" w:rsidRDefault="00681254" w:rsidP="00B150CC"/>
          <w:p w:rsidR="00681254" w:rsidRPr="0088633C" w:rsidRDefault="00681254" w:rsidP="00B150CC">
            <w:r w:rsidRPr="0088633C">
              <w:t xml:space="preserve">директор филиала № 6 Государственного учреждения - Ставропольского регионального отделения Фонда социального страхования </w:t>
            </w:r>
            <w:r w:rsidRPr="0088633C">
              <w:lastRenderedPageBreak/>
              <w:t>Российской Федерации</w:t>
            </w:r>
            <w:r>
              <w:t xml:space="preserve"> </w:t>
            </w:r>
            <w:r w:rsidRPr="0088633C">
              <w:t>(по согласованию)</w:t>
            </w:r>
          </w:p>
        </w:tc>
      </w:tr>
      <w:tr w:rsidR="00681254" w:rsidRPr="0088633C" w:rsidTr="00B150CC">
        <w:tc>
          <w:tcPr>
            <w:tcW w:w="3652" w:type="dxa"/>
          </w:tcPr>
          <w:p w:rsidR="00681254" w:rsidRPr="0088633C" w:rsidRDefault="00681254" w:rsidP="00B150CC">
            <w:pPr>
              <w:jc w:val="left"/>
            </w:pPr>
          </w:p>
        </w:tc>
        <w:tc>
          <w:tcPr>
            <w:tcW w:w="5776" w:type="dxa"/>
          </w:tcPr>
          <w:p w:rsidR="00681254" w:rsidRPr="0088633C" w:rsidRDefault="00681254" w:rsidP="00B150CC">
            <w:r w:rsidRPr="0088633C">
              <w:t>главный государственный инспектор-начальник отдела надзорной деятельности и профилактической работы по городу Невинномысску управления надзорной деятельности и профилактической работы Главного управления надзорной деятельности МЧС России по Ставропольскому краю (по согласованию)</w:t>
            </w:r>
          </w:p>
        </w:tc>
      </w:tr>
      <w:tr w:rsidR="00681254" w:rsidRPr="0088633C" w:rsidTr="00B150CC">
        <w:tc>
          <w:tcPr>
            <w:tcW w:w="3652" w:type="dxa"/>
          </w:tcPr>
          <w:p w:rsidR="00681254" w:rsidRPr="0088633C" w:rsidRDefault="00681254" w:rsidP="00B150CC">
            <w:pPr>
              <w:jc w:val="left"/>
            </w:pPr>
          </w:p>
        </w:tc>
        <w:tc>
          <w:tcPr>
            <w:tcW w:w="5776" w:type="dxa"/>
          </w:tcPr>
          <w:p w:rsidR="00681254" w:rsidRPr="0088633C" w:rsidRDefault="00681254" w:rsidP="00B150CC"/>
          <w:p w:rsidR="00681254" w:rsidRPr="0088633C" w:rsidRDefault="00681254" w:rsidP="00B150CC">
            <w:r w:rsidRPr="0088633C">
              <w:t>директор Сервисного центра города Невинномысска Ставропольского филиала макрорегионального филиала «Юг» публичного акционерного общества «Ростелеком» (по согласованию)</w:t>
            </w:r>
          </w:p>
          <w:p w:rsidR="00681254" w:rsidRPr="0088633C" w:rsidRDefault="00681254" w:rsidP="00B150CC"/>
        </w:tc>
      </w:tr>
      <w:tr w:rsidR="00681254" w:rsidRPr="0088633C" w:rsidTr="00B150CC">
        <w:tc>
          <w:tcPr>
            <w:tcW w:w="3652" w:type="dxa"/>
          </w:tcPr>
          <w:p w:rsidR="00681254" w:rsidRPr="0088633C" w:rsidRDefault="00681254" w:rsidP="00B150CC">
            <w:pPr>
              <w:jc w:val="left"/>
            </w:pPr>
          </w:p>
        </w:tc>
        <w:tc>
          <w:tcPr>
            <w:tcW w:w="5776" w:type="dxa"/>
          </w:tcPr>
          <w:p w:rsidR="00681254" w:rsidRPr="0088633C" w:rsidRDefault="00681254" w:rsidP="00B150CC">
            <w:r w:rsidRPr="0088633C">
              <w:t>н</w:t>
            </w:r>
            <w:r w:rsidRPr="0088633C">
              <w:rPr>
                <w:rFonts w:eastAsia="Calibri"/>
              </w:rPr>
              <w:t>ачальник Отдела МВД России по городу Невинномысску</w:t>
            </w:r>
            <w:r w:rsidRPr="0088633C">
              <w:t xml:space="preserve"> (по согласованию)</w:t>
            </w:r>
          </w:p>
        </w:tc>
      </w:tr>
      <w:tr w:rsidR="00681254" w:rsidRPr="0088633C" w:rsidTr="00B150CC">
        <w:tc>
          <w:tcPr>
            <w:tcW w:w="3652" w:type="dxa"/>
          </w:tcPr>
          <w:p w:rsidR="00681254" w:rsidRPr="0088633C" w:rsidRDefault="00681254" w:rsidP="00B150CC">
            <w:pPr>
              <w:jc w:val="left"/>
            </w:pPr>
          </w:p>
        </w:tc>
        <w:tc>
          <w:tcPr>
            <w:tcW w:w="5776" w:type="dxa"/>
          </w:tcPr>
          <w:p w:rsidR="00681254" w:rsidRPr="0088633C" w:rsidRDefault="00681254" w:rsidP="00B150CC"/>
        </w:tc>
      </w:tr>
      <w:tr w:rsidR="00681254" w:rsidRPr="0088633C" w:rsidTr="00B150CC">
        <w:tc>
          <w:tcPr>
            <w:tcW w:w="3652" w:type="dxa"/>
          </w:tcPr>
          <w:p w:rsidR="00681254" w:rsidRPr="0088633C" w:rsidRDefault="00681254" w:rsidP="00B150CC">
            <w:pPr>
              <w:jc w:val="left"/>
            </w:pPr>
          </w:p>
        </w:tc>
        <w:tc>
          <w:tcPr>
            <w:tcW w:w="5776" w:type="dxa"/>
          </w:tcPr>
          <w:p w:rsidR="00681254" w:rsidRPr="0088633C" w:rsidRDefault="00681254" w:rsidP="00B150CC">
            <w:r w:rsidRPr="0088633C">
              <w:t>председатель Кочубеевского районного отделения Ставропольского краевого отделения общероссийской общественной организации «Всероссийское добровольное пожарное общество» (по согласованию)</w:t>
            </w:r>
          </w:p>
        </w:tc>
      </w:tr>
      <w:tr w:rsidR="00681254" w:rsidRPr="0088633C" w:rsidTr="00B150CC">
        <w:tc>
          <w:tcPr>
            <w:tcW w:w="3652" w:type="dxa"/>
          </w:tcPr>
          <w:p w:rsidR="00681254" w:rsidRPr="0088633C" w:rsidRDefault="00681254" w:rsidP="00B150CC">
            <w:pPr>
              <w:jc w:val="left"/>
            </w:pPr>
          </w:p>
        </w:tc>
        <w:tc>
          <w:tcPr>
            <w:tcW w:w="5776" w:type="dxa"/>
          </w:tcPr>
          <w:p w:rsidR="00681254" w:rsidRPr="0088633C" w:rsidRDefault="00681254" w:rsidP="00B150CC">
            <w:pPr>
              <w:rPr>
                <w:highlight w:val="yellow"/>
              </w:rPr>
            </w:pPr>
          </w:p>
          <w:p w:rsidR="00681254" w:rsidRPr="0088633C" w:rsidRDefault="00681254" w:rsidP="00B150CC">
            <w:pPr>
              <w:rPr>
                <w:highlight w:val="yellow"/>
              </w:rPr>
            </w:pPr>
            <w:r w:rsidRPr="0088633C">
              <w:rPr>
                <w:bCs/>
              </w:rPr>
              <w:t xml:space="preserve">главный врач городского бюджетного учреждения здравоохранения Ставропольского края «Городская больница» города Невинномысска </w:t>
            </w:r>
            <w:r w:rsidRPr="0088633C">
              <w:t>(по согласованию)</w:t>
            </w:r>
          </w:p>
          <w:p w:rsidR="00681254" w:rsidRPr="0088633C" w:rsidRDefault="00681254" w:rsidP="00B150CC">
            <w:pPr>
              <w:rPr>
                <w:highlight w:val="yellow"/>
              </w:rPr>
            </w:pPr>
          </w:p>
        </w:tc>
      </w:tr>
    </w:tbl>
    <w:p w:rsidR="00681254" w:rsidRDefault="00681254" w:rsidP="00681254"/>
    <w:p w:rsidR="00681254" w:rsidRDefault="00681254" w:rsidP="00681254"/>
    <w:p w:rsidR="00681254" w:rsidRDefault="00681254" w:rsidP="00681254"/>
    <w:p w:rsidR="00681254" w:rsidRPr="0088633C" w:rsidRDefault="00681254" w:rsidP="00681254">
      <w:pPr>
        <w:spacing w:line="240" w:lineRule="exact"/>
      </w:pPr>
      <w:r w:rsidRPr="0088633C">
        <w:t>Первый заместитель главы</w:t>
      </w:r>
    </w:p>
    <w:p w:rsidR="00681254" w:rsidRPr="0088633C" w:rsidRDefault="00681254" w:rsidP="00681254">
      <w:pPr>
        <w:spacing w:line="240" w:lineRule="exact"/>
        <w:jc w:val="right"/>
        <w:rPr>
          <w:u w:val="single"/>
        </w:rPr>
      </w:pPr>
      <w:r w:rsidRPr="0088633C">
        <w:t xml:space="preserve">администрации города Невинномысска        </w:t>
      </w:r>
      <w:r>
        <w:t xml:space="preserve">               </w:t>
      </w:r>
      <w:r w:rsidRPr="0088633C">
        <w:t xml:space="preserve">                   В.Э. </w:t>
      </w:r>
      <w:proofErr w:type="spellStart"/>
      <w:r w:rsidRPr="0088633C">
        <w:t>Соколюк</w:t>
      </w:r>
      <w:bookmarkStart w:id="0" w:name="_GoBack"/>
      <w:bookmarkEnd w:id="0"/>
      <w:proofErr w:type="spellEnd"/>
    </w:p>
    <w:sectPr w:rsidR="00681254" w:rsidRPr="0088633C" w:rsidSect="00681254">
      <w:headerReference w:type="default" r:id="rId10"/>
      <w:pgSz w:w="11906" w:h="16838"/>
      <w:pgMar w:top="1418" w:right="567" w:bottom="1134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F05" w:rsidRDefault="00192F05" w:rsidP="00123D44">
      <w:r>
        <w:separator/>
      </w:r>
    </w:p>
  </w:endnote>
  <w:endnote w:type="continuationSeparator" w:id="0">
    <w:p w:rsidR="00192F05" w:rsidRDefault="00192F05" w:rsidP="00123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F05" w:rsidRDefault="00192F05" w:rsidP="00123D44">
      <w:r>
        <w:separator/>
      </w:r>
    </w:p>
  </w:footnote>
  <w:footnote w:type="continuationSeparator" w:id="0">
    <w:p w:rsidR="00192F05" w:rsidRDefault="00192F05" w:rsidP="00123D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254" w:rsidRDefault="00681254">
    <w:pPr>
      <w:pStyle w:val="a6"/>
      <w:jc w:val="center"/>
    </w:pPr>
    <w:r>
      <w:t>2</w:t>
    </w:r>
  </w:p>
  <w:p w:rsidR="00681254" w:rsidRDefault="0068125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2463430"/>
      <w:docPartObj>
        <w:docPartGallery w:val="Page Numbers (Top of Page)"/>
        <w:docPartUnique/>
      </w:docPartObj>
    </w:sdtPr>
    <w:sdtEndPr/>
    <w:sdtContent>
      <w:p w:rsidR="00A735F5" w:rsidRDefault="00192F0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0D60">
          <w:rPr>
            <w:noProof/>
          </w:rPr>
          <w:t>2</w:t>
        </w:r>
        <w:r>
          <w:fldChar w:fldCharType="end"/>
        </w:r>
      </w:p>
    </w:sdtContent>
  </w:sdt>
  <w:p w:rsidR="00A735F5" w:rsidRDefault="00192F0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522"/>
    <w:rsid w:val="00012BCB"/>
    <w:rsid w:val="0001799D"/>
    <w:rsid w:val="000244F3"/>
    <w:rsid w:val="00027D20"/>
    <w:rsid w:val="00032B18"/>
    <w:rsid w:val="00040F0D"/>
    <w:rsid w:val="000418A7"/>
    <w:rsid w:val="00044807"/>
    <w:rsid w:val="0005115D"/>
    <w:rsid w:val="000549FB"/>
    <w:rsid w:val="00075A50"/>
    <w:rsid w:val="000903BC"/>
    <w:rsid w:val="00095504"/>
    <w:rsid w:val="000A2625"/>
    <w:rsid w:val="000A4A8B"/>
    <w:rsid w:val="000A536A"/>
    <w:rsid w:val="000A66E7"/>
    <w:rsid w:val="000C4800"/>
    <w:rsid w:val="000D3398"/>
    <w:rsid w:val="00102147"/>
    <w:rsid w:val="0011114E"/>
    <w:rsid w:val="0011319A"/>
    <w:rsid w:val="00123038"/>
    <w:rsid w:val="00123D44"/>
    <w:rsid w:val="00126C4F"/>
    <w:rsid w:val="00127C87"/>
    <w:rsid w:val="00132154"/>
    <w:rsid w:val="00140487"/>
    <w:rsid w:val="00151829"/>
    <w:rsid w:val="00167227"/>
    <w:rsid w:val="00171F3A"/>
    <w:rsid w:val="00172B3E"/>
    <w:rsid w:val="00174102"/>
    <w:rsid w:val="00192F05"/>
    <w:rsid w:val="00194EBE"/>
    <w:rsid w:val="00196935"/>
    <w:rsid w:val="001A7F6A"/>
    <w:rsid w:val="001C34BC"/>
    <w:rsid w:val="001C5BEE"/>
    <w:rsid w:val="001D1646"/>
    <w:rsid w:val="001D27BD"/>
    <w:rsid w:val="001F098C"/>
    <w:rsid w:val="001F37BE"/>
    <w:rsid w:val="00235FE9"/>
    <w:rsid w:val="00250EFE"/>
    <w:rsid w:val="002663A9"/>
    <w:rsid w:val="00271249"/>
    <w:rsid w:val="002C0C1C"/>
    <w:rsid w:val="002D6DB0"/>
    <w:rsid w:val="002E4440"/>
    <w:rsid w:val="002F26A2"/>
    <w:rsid w:val="002F5A31"/>
    <w:rsid w:val="00335F34"/>
    <w:rsid w:val="003517B8"/>
    <w:rsid w:val="00356BF8"/>
    <w:rsid w:val="00356E8E"/>
    <w:rsid w:val="00376BAB"/>
    <w:rsid w:val="00396EFA"/>
    <w:rsid w:val="003A11B9"/>
    <w:rsid w:val="003B02BE"/>
    <w:rsid w:val="003B3AE1"/>
    <w:rsid w:val="003C4440"/>
    <w:rsid w:val="003E0468"/>
    <w:rsid w:val="003E6630"/>
    <w:rsid w:val="003F64DC"/>
    <w:rsid w:val="004105B6"/>
    <w:rsid w:val="00440F84"/>
    <w:rsid w:val="004745DF"/>
    <w:rsid w:val="00484906"/>
    <w:rsid w:val="00496296"/>
    <w:rsid w:val="004B1252"/>
    <w:rsid w:val="004D6B79"/>
    <w:rsid w:val="004D7EA2"/>
    <w:rsid w:val="004E5BE2"/>
    <w:rsid w:val="004E68DA"/>
    <w:rsid w:val="00515833"/>
    <w:rsid w:val="00517873"/>
    <w:rsid w:val="00521D45"/>
    <w:rsid w:val="005264B6"/>
    <w:rsid w:val="005322BA"/>
    <w:rsid w:val="00534891"/>
    <w:rsid w:val="00540902"/>
    <w:rsid w:val="00561007"/>
    <w:rsid w:val="00581A6F"/>
    <w:rsid w:val="00584204"/>
    <w:rsid w:val="005857E6"/>
    <w:rsid w:val="005A3689"/>
    <w:rsid w:val="005C04B9"/>
    <w:rsid w:val="005E75BC"/>
    <w:rsid w:val="0064295D"/>
    <w:rsid w:val="006701C6"/>
    <w:rsid w:val="00681254"/>
    <w:rsid w:val="00684DDD"/>
    <w:rsid w:val="00694A51"/>
    <w:rsid w:val="006D1356"/>
    <w:rsid w:val="006D63D5"/>
    <w:rsid w:val="006F42E8"/>
    <w:rsid w:val="0071598D"/>
    <w:rsid w:val="00722841"/>
    <w:rsid w:val="00724888"/>
    <w:rsid w:val="007463E3"/>
    <w:rsid w:val="00760E29"/>
    <w:rsid w:val="00763A78"/>
    <w:rsid w:val="00774A7F"/>
    <w:rsid w:val="007837D6"/>
    <w:rsid w:val="00790019"/>
    <w:rsid w:val="00796CAA"/>
    <w:rsid w:val="007C4C7F"/>
    <w:rsid w:val="007C701E"/>
    <w:rsid w:val="007D3A3F"/>
    <w:rsid w:val="007D5ED5"/>
    <w:rsid w:val="008033E6"/>
    <w:rsid w:val="00816E6A"/>
    <w:rsid w:val="0082167C"/>
    <w:rsid w:val="00834677"/>
    <w:rsid w:val="00842874"/>
    <w:rsid w:val="00866486"/>
    <w:rsid w:val="00866F6B"/>
    <w:rsid w:val="008B7A42"/>
    <w:rsid w:val="008C0F9C"/>
    <w:rsid w:val="008E5E23"/>
    <w:rsid w:val="008F1113"/>
    <w:rsid w:val="009068A4"/>
    <w:rsid w:val="009106A8"/>
    <w:rsid w:val="009133C7"/>
    <w:rsid w:val="00924CC2"/>
    <w:rsid w:val="00947D0E"/>
    <w:rsid w:val="00951F00"/>
    <w:rsid w:val="009579F1"/>
    <w:rsid w:val="00981961"/>
    <w:rsid w:val="009821E4"/>
    <w:rsid w:val="00983D20"/>
    <w:rsid w:val="00983F70"/>
    <w:rsid w:val="009862F0"/>
    <w:rsid w:val="00990FBE"/>
    <w:rsid w:val="00994684"/>
    <w:rsid w:val="009A6B57"/>
    <w:rsid w:val="009B474C"/>
    <w:rsid w:val="009C19E0"/>
    <w:rsid w:val="009C596A"/>
    <w:rsid w:val="009C6A24"/>
    <w:rsid w:val="009E5B29"/>
    <w:rsid w:val="00A05F57"/>
    <w:rsid w:val="00A500CA"/>
    <w:rsid w:val="00A64C32"/>
    <w:rsid w:val="00A75C04"/>
    <w:rsid w:val="00A84BA9"/>
    <w:rsid w:val="00A8560F"/>
    <w:rsid w:val="00AA06E3"/>
    <w:rsid w:val="00AA0A02"/>
    <w:rsid w:val="00AB0F13"/>
    <w:rsid w:val="00AC7B05"/>
    <w:rsid w:val="00AC7B61"/>
    <w:rsid w:val="00AD6773"/>
    <w:rsid w:val="00AE1BAA"/>
    <w:rsid w:val="00AF5413"/>
    <w:rsid w:val="00B0592C"/>
    <w:rsid w:val="00B12ED6"/>
    <w:rsid w:val="00B32530"/>
    <w:rsid w:val="00B41C9F"/>
    <w:rsid w:val="00B4216E"/>
    <w:rsid w:val="00B470B9"/>
    <w:rsid w:val="00B4732E"/>
    <w:rsid w:val="00B53527"/>
    <w:rsid w:val="00B55105"/>
    <w:rsid w:val="00B56EDC"/>
    <w:rsid w:val="00B65474"/>
    <w:rsid w:val="00B91100"/>
    <w:rsid w:val="00BA623B"/>
    <w:rsid w:val="00BA7988"/>
    <w:rsid w:val="00BC22C3"/>
    <w:rsid w:val="00BE0EA6"/>
    <w:rsid w:val="00BE7DE8"/>
    <w:rsid w:val="00C22480"/>
    <w:rsid w:val="00C414D3"/>
    <w:rsid w:val="00C75654"/>
    <w:rsid w:val="00C7749A"/>
    <w:rsid w:val="00C81448"/>
    <w:rsid w:val="00C9118E"/>
    <w:rsid w:val="00C96F91"/>
    <w:rsid w:val="00CA1EC2"/>
    <w:rsid w:val="00CA2313"/>
    <w:rsid w:val="00CA46EE"/>
    <w:rsid w:val="00CA7A15"/>
    <w:rsid w:val="00CB5BED"/>
    <w:rsid w:val="00CB6ED7"/>
    <w:rsid w:val="00CC3B81"/>
    <w:rsid w:val="00CD7C74"/>
    <w:rsid w:val="00D15522"/>
    <w:rsid w:val="00D53D64"/>
    <w:rsid w:val="00D611A3"/>
    <w:rsid w:val="00D61678"/>
    <w:rsid w:val="00D67A2F"/>
    <w:rsid w:val="00D739E0"/>
    <w:rsid w:val="00D77AB2"/>
    <w:rsid w:val="00D80254"/>
    <w:rsid w:val="00DF4CFC"/>
    <w:rsid w:val="00E130D7"/>
    <w:rsid w:val="00E15FB3"/>
    <w:rsid w:val="00E22764"/>
    <w:rsid w:val="00E33BB4"/>
    <w:rsid w:val="00E662E6"/>
    <w:rsid w:val="00E717D4"/>
    <w:rsid w:val="00E824C4"/>
    <w:rsid w:val="00E85FE4"/>
    <w:rsid w:val="00E91CCC"/>
    <w:rsid w:val="00EB0059"/>
    <w:rsid w:val="00EB4F16"/>
    <w:rsid w:val="00EC0D60"/>
    <w:rsid w:val="00EC0E0F"/>
    <w:rsid w:val="00EC20A4"/>
    <w:rsid w:val="00EC688D"/>
    <w:rsid w:val="00EF0E08"/>
    <w:rsid w:val="00F00377"/>
    <w:rsid w:val="00F1614E"/>
    <w:rsid w:val="00F26869"/>
    <w:rsid w:val="00F3174C"/>
    <w:rsid w:val="00F368EB"/>
    <w:rsid w:val="00F43E7C"/>
    <w:rsid w:val="00F827BD"/>
    <w:rsid w:val="00F94BA2"/>
    <w:rsid w:val="00FA13AD"/>
    <w:rsid w:val="00FB4B79"/>
    <w:rsid w:val="00FE56A2"/>
    <w:rsid w:val="00FE7CD8"/>
    <w:rsid w:val="00FF0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3E6"/>
  </w:style>
  <w:style w:type="paragraph" w:styleId="1">
    <w:name w:val="heading 1"/>
    <w:basedOn w:val="a"/>
    <w:next w:val="a"/>
    <w:link w:val="10"/>
    <w:qFormat/>
    <w:rsid w:val="000A4A8B"/>
    <w:pPr>
      <w:keepNext/>
      <w:jc w:val="center"/>
      <w:outlineLvl w:val="0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5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E7D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7DE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23D4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23D44"/>
  </w:style>
  <w:style w:type="paragraph" w:styleId="a8">
    <w:name w:val="footer"/>
    <w:basedOn w:val="a"/>
    <w:link w:val="a9"/>
    <w:uiPriority w:val="99"/>
    <w:unhideWhenUsed/>
    <w:rsid w:val="00123D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23D44"/>
  </w:style>
  <w:style w:type="paragraph" w:styleId="aa">
    <w:name w:val="Body Text Indent"/>
    <w:basedOn w:val="a"/>
    <w:link w:val="ab"/>
    <w:semiHidden/>
    <w:rsid w:val="00D67A2F"/>
    <w:pPr>
      <w:ind w:firstLine="720"/>
    </w:pPr>
    <w:rPr>
      <w:rFonts w:eastAsia="Times New Roman"/>
      <w:spacing w:val="-20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D67A2F"/>
    <w:rPr>
      <w:rFonts w:eastAsia="Times New Roman"/>
      <w:spacing w:val="-20"/>
      <w:lang w:eastAsia="ru-RU"/>
    </w:rPr>
  </w:style>
  <w:style w:type="paragraph" w:styleId="2">
    <w:name w:val="Body Text Indent 2"/>
    <w:basedOn w:val="a"/>
    <w:link w:val="20"/>
    <w:semiHidden/>
    <w:rsid w:val="00D67A2F"/>
    <w:pPr>
      <w:ind w:firstLine="720"/>
      <w:jc w:val="center"/>
    </w:pPr>
    <w:rPr>
      <w:rFonts w:eastAsia="Times New Roman"/>
      <w:spacing w:val="-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D67A2F"/>
    <w:rPr>
      <w:rFonts w:eastAsia="Times New Roman"/>
      <w:spacing w:val="-20"/>
      <w:lang w:eastAsia="ru-RU"/>
    </w:rPr>
  </w:style>
  <w:style w:type="paragraph" w:styleId="ac">
    <w:name w:val="Body Text"/>
    <w:basedOn w:val="a"/>
    <w:link w:val="ad"/>
    <w:uiPriority w:val="99"/>
    <w:unhideWhenUsed/>
    <w:rsid w:val="000A4A8B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0A4A8B"/>
  </w:style>
  <w:style w:type="character" w:customStyle="1" w:styleId="10">
    <w:name w:val="Заголовок 1 Знак"/>
    <w:basedOn w:val="a0"/>
    <w:link w:val="1"/>
    <w:rsid w:val="000A4A8B"/>
    <w:rPr>
      <w:rFonts w:eastAsia="Times New Roman"/>
      <w:szCs w:val="24"/>
      <w:lang w:eastAsia="ru-RU"/>
    </w:rPr>
  </w:style>
  <w:style w:type="paragraph" w:customStyle="1" w:styleId="ConsTitle">
    <w:name w:val="ConsTitle"/>
    <w:rsid w:val="004105B6"/>
    <w:pPr>
      <w:widowControl w:val="0"/>
      <w:jc w:val="left"/>
    </w:pPr>
    <w:rPr>
      <w:rFonts w:ascii="Arial" w:eastAsia="Times New Roman" w:hAnsi="Arial"/>
      <w:b/>
      <w:snapToGrid w:val="0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3E6"/>
  </w:style>
  <w:style w:type="paragraph" w:styleId="1">
    <w:name w:val="heading 1"/>
    <w:basedOn w:val="a"/>
    <w:next w:val="a"/>
    <w:link w:val="10"/>
    <w:qFormat/>
    <w:rsid w:val="000A4A8B"/>
    <w:pPr>
      <w:keepNext/>
      <w:jc w:val="center"/>
      <w:outlineLvl w:val="0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5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E7D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7DE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23D4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23D44"/>
  </w:style>
  <w:style w:type="paragraph" w:styleId="a8">
    <w:name w:val="footer"/>
    <w:basedOn w:val="a"/>
    <w:link w:val="a9"/>
    <w:uiPriority w:val="99"/>
    <w:unhideWhenUsed/>
    <w:rsid w:val="00123D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23D44"/>
  </w:style>
  <w:style w:type="paragraph" w:styleId="aa">
    <w:name w:val="Body Text Indent"/>
    <w:basedOn w:val="a"/>
    <w:link w:val="ab"/>
    <w:semiHidden/>
    <w:rsid w:val="00D67A2F"/>
    <w:pPr>
      <w:ind w:firstLine="720"/>
    </w:pPr>
    <w:rPr>
      <w:rFonts w:eastAsia="Times New Roman"/>
      <w:spacing w:val="-20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D67A2F"/>
    <w:rPr>
      <w:rFonts w:eastAsia="Times New Roman"/>
      <w:spacing w:val="-20"/>
      <w:lang w:eastAsia="ru-RU"/>
    </w:rPr>
  </w:style>
  <w:style w:type="paragraph" w:styleId="2">
    <w:name w:val="Body Text Indent 2"/>
    <w:basedOn w:val="a"/>
    <w:link w:val="20"/>
    <w:semiHidden/>
    <w:rsid w:val="00D67A2F"/>
    <w:pPr>
      <w:ind w:firstLine="720"/>
      <w:jc w:val="center"/>
    </w:pPr>
    <w:rPr>
      <w:rFonts w:eastAsia="Times New Roman"/>
      <w:spacing w:val="-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D67A2F"/>
    <w:rPr>
      <w:rFonts w:eastAsia="Times New Roman"/>
      <w:spacing w:val="-20"/>
      <w:lang w:eastAsia="ru-RU"/>
    </w:rPr>
  </w:style>
  <w:style w:type="paragraph" w:styleId="ac">
    <w:name w:val="Body Text"/>
    <w:basedOn w:val="a"/>
    <w:link w:val="ad"/>
    <w:uiPriority w:val="99"/>
    <w:unhideWhenUsed/>
    <w:rsid w:val="000A4A8B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0A4A8B"/>
  </w:style>
  <w:style w:type="character" w:customStyle="1" w:styleId="10">
    <w:name w:val="Заголовок 1 Знак"/>
    <w:basedOn w:val="a0"/>
    <w:link w:val="1"/>
    <w:rsid w:val="000A4A8B"/>
    <w:rPr>
      <w:rFonts w:eastAsia="Times New Roman"/>
      <w:szCs w:val="24"/>
      <w:lang w:eastAsia="ru-RU"/>
    </w:rPr>
  </w:style>
  <w:style w:type="paragraph" w:customStyle="1" w:styleId="ConsTitle">
    <w:name w:val="ConsTitle"/>
    <w:rsid w:val="004105B6"/>
    <w:pPr>
      <w:widowControl w:val="0"/>
      <w:jc w:val="left"/>
    </w:pPr>
    <w:rPr>
      <w:rFonts w:ascii="Arial" w:eastAsia="Times New Roman" w:hAnsi="Arial"/>
      <w:b/>
      <w:snapToGrid w:val="0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1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42C446-A3CE-4B8D-9149-F2A60A401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Алина Р. Тлисова</cp:lastModifiedBy>
  <cp:revision>2</cp:revision>
  <cp:lastPrinted>2022-03-17T08:03:00Z</cp:lastPrinted>
  <dcterms:created xsi:type="dcterms:W3CDTF">2022-03-29T09:22:00Z</dcterms:created>
  <dcterms:modified xsi:type="dcterms:W3CDTF">2022-03-29T09:22:00Z</dcterms:modified>
</cp:coreProperties>
</file>