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07" w:rsidRPr="002554B2" w:rsidRDefault="00C05707">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pPr>
        <w:pStyle w:val="ConsPlusNormal"/>
        <w:jc w:val="both"/>
        <w:outlineLvl w:val="0"/>
        <w:rPr>
          <w:rFonts w:ascii="Times New Roman" w:hAnsi="Times New Roman" w:cs="Times New Roman"/>
          <w:sz w:val="28"/>
          <w:szCs w:val="28"/>
        </w:rPr>
      </w:pPr>
    </w:p>
    <w:p w:rsidR="002554B2" w:rsidRPr="002554B2" w:rsidRDefault="002554B2" w:rsidP="0032746B">
      <w:pPr>
        <w:pStyle w:val="ConsPlusNormal"/>
        <w:jc w:val="both"/>
        <w:outlineLvl w:val="0"/>
        <w:rPr>
          <w:rFonts w:ascii="Times New Roman" w:hAnsi="Times New Roman" w:cs="Times New Roman"/>
          <w:sz w:val="28"/>
          <w:szCs w:val="28"/>
        </w:rPr>
      </w:pPr>
    </w:p>
    <w:p w:rsidR="002554B2" w:rsidRPr="002554B2" w:rsidRDefault="002554B2" w:rsidP="0032746B">
      <w:pPr>
        <w:pStyle w:val="ConsPlusNormal"/>
        <w:jc w:val="both"/>
        <w:outlineLvl w:val="0"/>
        <w:rPr>
          <w:rFonts w:ascii="Times New Roman" w:hAnsi="Times New Roman" w:cs="Times New Roman"/>
          <w:sz w:val="28"/>
          <w:szCs w:val="28"/>
        </w:rPr>
      </w:pPr>
    </w:p>
    <w:p w:rsidR="003C37D9" w:rsidRPr="002554B2" w:rsidRDefault="002554B2" w:rsidP="0032746B">
      <w:pPr>
        <w:pStyle w:val="ConsPlusTitle"/>
        <w:spacing w:line="240" w:lineRule="exact"/>
        <w:jc w:val="center"/>
        <w:rPr>
          <w:rFonts w:ascii="Times New Roman" w:hAnsi="Times New Roman" w:cs="Times New Roman"/>
          <w:b w:val="0"/>
          <w:sz w:val="28"/>
          <w:szCs w:val="28"/>
        </w:rPr>
      </w:pPr>
      <w:r w:rsidRPr="002554B2">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грантов за сч</w:t>
      </w:r>
      <w:r w:rsidR="006902F3">
        <w:rPr>
          <w:rFonts w:ascii="Times New Roman" w:hAnsi="Times New Roman" w:cs="Times New Roman"/>
          <w:b w:val="0"/>
          <w:sz w:val="28"/>
          <w:szCs w:val="28"/>
        </w:rPr>
        <w:t>ё</w:t>
      </w:r>
      <w:r w:rsidRPr="002554B2">
        <w:rPr>
          <w:rFonts w:ascii="Times New Roman" w:hAnsi="Times New Roman" w:cs="Times New Roman"/>
          <w:b w:val="0"/>
          <w:sz w:val="28"/>
          <w:szCs w:val="28"/>
        </w:rPr>
        <w:t>т средств бюджета муниципального образования Ставропольского края субъектам малого и среднего предпринимательства»</w:t>
      </w:r>
    </w:p>
    <w:p w:rsidR="00C05707" w:rsidRDefault="00C05707">
      <w:pPr>
        <w:pStyle w:val="ConsPlusTitle"/>
        <w:jc w:val="center"/>
        <w:rPr>
          <w:rFonts w:ascii="Times New Roman" w:hAnsi="Times New Roman" w:cs="Times New Roman"/>
          <w:b w:val="0"/>
          <w:sz w:val="28"/>
          <w:szCs w:val="28"/>
        </w:rPr>
      </w:pPr>
    </w:p>
    <w:p w:rsidR="00562779" w:rsidRPr="002554B2" w:rsidRDefault="00562779">
      <w:pPr>
        <w:pStyle w:val="ConsPlusTitle"/>
        <w:jc w:val="center"/>
        <w:rPr>
          <w:rFonts w:ascii="Times New Roman" w:hAnsi="Times New Roman" w:cs="Times New Roman"/>
          <w:b w:val="0"/>
          <w:sz w:val="28"/>
          <w:szCs w:val="28"/>
        </w:rPr>
      </w:pPr>
    </w:p>
    <w:p w:rsidR="00C05707" w:rsidRPr="002554B2" w:rsidRDefault="00C05707" w:rsidP="002554B2">
      <w:pPr>
        <w:pStyle w:val="ConsPlusNormal"/>
        <w:ind w:firstLine="709"/>
        <w:jc w:val="both"/>
        <w:rPr>
          <w:rFonts w:ascii="Times New Roman" w:hAnsi="Times New Roman" w:cs="Times New Roman"/>
          <w:sz w:val="28"/>
          <w:szCs w:val="28"/>
        </w:rPr>
      </w:pPr>
      <w:r w:rsidRPr="002554B2">
        <w:rPr>
          <w:rFonts w:ascii="Times New Roman" w:hAnsi="Times New Roman" w:cs="Times New Roman"/>
          <w:sz w:val="28"/>
          <w:szCs w:val="28"/>
        </w:rPr>
        <w:t xml:space="preserve">В соответствии с Федеральным </w:t>
      </w:r>
      <w:hyperlink r:id="rId7" w:history="1">
        <w:r w:rsidRPr="002554B2">
          <w:rPr>
            <w:rFonts w:ascii="Times New Roman" w:hAnsi="Times New Roman" w:cs="Times New Roman"/>
            <w:sz w:val="28"/>
            <w:szCs w:val="28"/>
          </w:rPr>
          <w:t>законом</w:t>
        </w:r>
      </w:hyperlink>
      <w:r w:rsidRPr="002554B2">
        <w:rPr>
          <w:rFonts w:ascii="Times New Roman" w:hAnsi="Times New Roman" w:cs="Times New Roman"/>
          <w:sz w:val="28"/>
          <w:szCs w:val="28"/>
        </w:rPr>
        <w:t xml:space="preserve"> от 27 июля 2010 г. </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 xml:space="preserve"> 210-ФЗ </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Об организации предоставления государственных и муниципальных услуг</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 xml:space="preserve">, </w:t>
      </w:r>
      <w:hyperlink r:id="rId8" w:history="1">
        <w:r w:rsidRPr="002554B2">
          <w:rPr>
            <w:rFonts w:ascii="Times New Roman" w:hAnsi="Times New Roman" w:cs="Times New Roman"/>
            <w:sz w:val="28"/>
            <w:szCs w:val="28"/>
          </w:rPr>
          <w:t>постановлением</w:t>
        </w:r>
      </w:hyperlink>
      <w:r w:rsidRPr="002554B2">
        <w:rPr>
          <w:rFonts w:ascii="Times New Roman" w:hAnsi="Times New Roman" w:cs="Times New Roman"/>
          <w:sz w:val="28"/>
          <w:szCs w:val="28"/>
        </w:rPr>
        <w:t xml:space="preserve"> Правительства Ставропольского края от 25 июля 2011 г.</w:t>
      </w:r>
      <w:r w:rsidR="002554B2" w:rsidRPr="002554B2">
        <w:rPr>
          <w:rFonts w:ascii="Times New Roman" w:hAnsi="Times New Roman" w:cs="Times New Roman"/>
          <w:sz w:val="28"/>
          <w:szCs w:val="28"/>
        </w:rPr>
        <w:t xml:space="preserve">             </w:t>
      </w:r>
      <w:r w:rsidRPr="002554B2">
        <w:rPr>
          <w:rFonts w:ascii="Times New Roman" w:hAnsi="Times New Roman" w:cs="Times New Roman"/>
          <w:sz w:val="28"/>
          <w:szCs w:val="28"/>
        </w:rPr>
        <w:t xml:space="preserve"> </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 xml:space="preserve"> 295-п </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 xml:space="preserve">, </w:t>
      </w:r>
      <w:hyperlink r:id="rId9" w:history="1">
        <w:r w:rsidRPr="002554B2">
          <w:rPr>
            <w:rFonts w:ascii="Times New Roman" w:hAnsi="Times New Roman" w:cs="Times New Roman"/>
            <w:sz w:val="28"/>
            <w:szCs w:val="28"/>
          </w:rPr>
          <w:t>постановлением</w:t>
        </w:r>
      </w:hyperlink>
      <w:r w:rsidRPr="002554B2">
        <w:rPr>
          <w:rFonts w:ascii="Times New Roman" w:hAnsi="Times New Roman" w:cs="Times New Roman"/>
          <w:sz w:val="28"/>
          <w:szCs w:val="28"/>
        </w:rPr>
        <w:t xml:space="preserve"> администрации города Невинномысска от 14 марта 2012 г. </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 xml:space="preserve"> 551 </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2554B2" w:rsidRPr="002554B2">
        <w:rPr>
          <w:rFonts w:ascii="Times New Roman" w:hAnsi="Times New Roman" w:cs="Times New Roman"/>
          <w:sz w:val="28"/>
          <w:szCs w:val="28"/>
        </w:rPr>
        <w:t>»</w:t>
      </w:r>
      <w:r w:rsidRPr="002554B2">
        <w:rPr>
          <w:rFonts w:ascii="Times New Roman" w:hAnsi="Times New Roman" w:cs="Times New Roman"/>
          <w:sz w:val="28"/>
          <w:szCs w:val="28"/>
        </w:rPr>
        <w:t xml:space="preserve">, в целях повышения качества исполнения и доступности результатов предоставления муниципальной услуги </w:t>
      </w:r>
      <w:r w:rsidRPr="0032746B">
        <w:rPr>
          <w:rFonts w:ascii="Times New Roman" w:hAnsi="Times New Roman" w:cs="Times New Roman"/>
          <w:spacing w:val="20"/>
          <w:sz w:val="28"/>
          <w:szCs w:val="28"/>
        </w:rPr>
        <w:t>постановляю:</w:t>
      </w:r>
    </w:p>
    <w:p w:rsidR="00C05707" w:rsidRPr="002554B2" w:rsidRDefault="00C05707" w:rsidP="002554B2">
      <w:pPr>
        <w:pStyle w:val="ConsPlusNormal"/>
        <w:ind w:firstLine="709"/>
        <w:jc w:val="both"/>
        <w:rPr>
          <w:rFonts w:ascii="Times New Roman" w:hAnsi="Times New Roman" w:cs="Times New Roman"/>
          <w:sz w:val="28"/>
          <w:szCs w:val="28"/>
        </w:rPr>
      </w:pPr>
    </w:p>
    <w:p w:rsidR="00C05707" w:rsidRPr="002554B2" w:rsidRDefault="002554B2" w:rsidP="002554B2">
      <w:pPr>
        <w:autoSpaceDE w:val="0"/>
        <w:autoSpaceDN w:val="0"/>
        <w:adjustRightInd w:val="0"/>
        <w:spacing w:after="0" w:line="240" w:lineRule="auto"/>
        <w:ind w:firstLine="709"/>
        <w:jc w:val="both"/>
        <w:rPr>
          <w:rFonts w:ascii="Times New Roman" w:hAnsi="Times New Roman" w:cs="Times New Roman"/>
          <w:sz w:val="28"/>
          <w:szCs w:val="28"/>
        </w:rPr>
      </w:pPr>
      <w:r w:rsidRPr="002554B2">
        <w:rPr>
          <w:rFonts w:ascii="Times New Roman" w:hAnsi="Times New Roman" w:cs="Times New Roman"/>
          <w:sz w:val="28"/>
          <w:szCs w:val="28"/>
        </w:rPr>
        <w:t>1.</w:t>
      </w:r>
      <w:r w:rsidRPr="002554B2">
        <w:rPr>
          <w:rFonts w:ascii="Times New Roman" w:hAnsi="Times New Roman" w:cs="Times New Roman"/>
          <w:sz w:val="28"/>
          <w:szCs w:val="28"/>
        </w:rPr>
        <w:tab/>
      </w:r>
      <w:r w:rsidR="00C05707" w:rsidRPr="002554B2">
        <w:rPr>
          <w:rFonts w:ascii="Times New Roman" w:hAnsi="Times New Roman" w:cs="Times New Roman"/>
          <w:sz w:val="28"/>
          <w:szCs w:val="28"/>
        </w:rPr>
        <w:t xml:space="preserve">Утвердить прилагаемый административный </w:t>
      </w:r>
      <w:hyperlink w:anchor="P34" w:history="1">
        <w:r w:rsidR="00C05707" w:rsidRPr="002554B2">
          <w:rPr>
            <w:rFonts w:ascii="Times New Roman" w:hAnsi="Times New Roman" w:cs="Times New Roman"/>
            <w:sz w:val="28"/>
            <w:szCs w:val="28"/>
          </w:rPr>
          <w:t>регламент</w:t>
        </w:r>
      </w:hyperlink>
      <w:r w:rsidR="00C05707" w:rsidRPr="002554B2">
        <w:rPr>
          <w:rFonts w:ascii="Times New Roman" w:hAnsi="Times New Roman" w:cs="Times New Roman"/>
          <w:sz w:val="28"/>
          <w:szCs w:val="28"/>
        </w:rPr>
        <w:t xml:space="preserve"> предоставления муниципальной услуги </w:t>
      </w:r>
      <w:r w:rsidR="000A492F" w:rsidRPr="002554B2">
        <w:rPr>
          <w:rFonts w:ascii="Times New Roman" w:hAnsi="Times New Roman" w:cs="Times New Roman"/>
          <w:sz w:val="28"/>
          <w:szCs w:val="28"/>
        </w:rPr>
        <w:t>«Предоставление грантов за сч</w:t>
      </w:r>
      <w:r w:rsidR="00A07FF1">
        <w:rPr>
          <w:rFonts w:ascii="Times New Roman" w:hAnsi="Times New Roman" w:cs="Times New Roman"/>
          <w:sz w:val="28"/>
          <w:szCs w:val="28"/>
        </w:rPr>
        <w:t>ё</w:t>
      </w:r>
      <w:r w:rsidR="000A492F" w:rsidRPr="002554B2">
        <w:rPr>
          <w:rFonts w:ascii="Times New Roman" w:hAnsi="Times New Roman" w:cs="Times New Roman"/>
          <w:sz w:val="28"/>
          <w:szCs w:val="28"/>
        </w:rPr>
        <w:t>т средств бюджета муниципального образования Ставропольского края субъектам малого и среднего предпринимательства».</w:t>
      </w:r>
    </w:p>
    <w:p w:rsidR="00C05707" w:rsidRPr="002554B2" w:rsidRDefault="003C37D9" w:rsidP="002554B2">
      <w:pPr>
        <w:pStyle w:val="ConsPlusNormal"/>
        <w:ind w:firstLine="709"/>
        <w:jc w:val="both"/>
        <w:rPr>
          <w:rFonts w:ascii="Times New Roman" w:hAnsi="Times New Roman" w:cs="Times New Roman"/>
          <w:sz w:val="28"/>
          <w:szCs w:val="28"/>
        </w:rPr>
      </w:pPr>
      <w:r w:rsidRPr="002554B2">
        <w:rPr>
          <w:rFonts w:ascii="Times New Roman" w:hAnsi="Times New Roman" w:cs="Times New Roman"/>
          <w:sz w:val="28"/>
          <w:szCs w:val="28"/>
        </w:rPr>
        <w:t>2</w:t>
      </w:r>
      <w:r w:rsidR="002554B2" w:rsidRPr="002554B2">
        <w:rPr>
          <w:rFonts w:ascii="Times New Roman" w:hAnsi="Times New Roman" w:cs="Times New Roman"/>
          <w:sz w:val="28"/>
          <w:szCs w:val="28"/>
        </w:rPr>
        <w:t>.</w:t>
      </w:r>
      <w:r w:rsidR="002554B2" w:rsidRPr="002554B2">
        <w:rPr>
          <w:rFonts w:ascii="Times New Roman" w:hAnsi="Times New Roman" w:cs="Times New Roman"/>
          <w:sz w:val="28"/>
          <w:szCs w:val="28"/>
        </w:rPr>
        <w:tab/>
      </w:r>
      <w:r w:rsidR="00C05707" w:rsidRPr="002554B2">
        <w:rPr>
          <w:rFonts w:ascii="Times New Roman" w:hAnsi="Times New Roman" w:cs="Times New Roman"/>
          <w:sz w:val="28"/>
          <w:szCs w:val="28"/>
        </w:rPr>
        <w:t xml:space="preserve">Настоящее постановление подлежит </w:t>
      </w:r>
      <w:r w:rsidRPr="002554B2">
        <w:rPr>
          <w:rFonts w:ascii="Times New Roman" w:hAnsi="Times New Roman" w:cs="Times New Roman"/>
          <w:sz w:val="28"/>
          <w:szCs w:val="28"/>
        </w:rPr>
        <w:t>опубликованию</w:t>
      </w:r>
      <w:r w:rsidR="00C05707" w:rsidRPr="002554B2">
        <w:rPr>
          <w:rFonts w:ascii="Times New Roman" w:hAnsi="Times New Roman" w:cs="Times New Roman"/>
          <w:sz w:val="28"/>
          <w:szCs w:val="28"/>
        </w:rPr>
        <w:t xml:space="preserve"> путем размещения на официальном сайте администрации города Невинномысска в информационно-телекоммуникационной сети </w:t>
      </w:r>
      <w:r w:rsidR="002554B2" w:rsidRPr="002554B2">
        <w:rPr>
          <w:rFonts w:ascii="Times New Roman" w:hAnsi="Times New Roman" w:cs="Times New Roman"/>
          <w:sz w:val="28"/>
          <w:szCs w:val="28"/>
        </w:rPr>
        <w:t>«</w:t>
      </w:r>
      <w:r w:rsidR="00C05707" w:rsidRPr="002554B2">
        <w:rPr>
          <w:rFonts w:ascii="Times New Roman" w:hAnsi="Times New Roman" w:cs="Times New Roman"/>
          <w:sz w:val="28"/>
          <w:szCs w:val="28"/>
        </w:rPr>
        <w:t>Интернет</w:t>
      </w:r>
      <w:r w:rsidR="002554B2" w:rsidRPr="002554B2">
        <w:rPr>
          <w:rFonts w:ascii="Times New Roman" w:hAnsi="Times New Roman" w:cs="Times New Roman"/>
          <w:sz w:val="28"/>
          <w:szCs w:val="28"/>
        </w:rPr>
        <w:t>»</w:t>
      </w:r>
      <w:r w:rsidR="00C05707" w:rsidRPr="002554B2">
        <w:rPr>
          <w:rFonts w:ascii="Times New Roman" w:hAnsi="Times New Roman" w:cs="Times New Roman"/>
          <w:sz w:val="28"/>
          <w:szCs w:val="28"/>
        </w:rPr>
        <w:t>.</w:t>
      </w:r>
    </w:p>
    <w:p w:rsidR="00C05707" w:rsidRDefault="00C05707" w:rsidP="002554B2">
      <w:pPr>
        <w:pStyle w:val="ConsPlusNormal"/>
        <w:ind w:firstLine="709"/>
        <w:rPr>
          <w:rFonts w:ascii="Times New Roman" w:hAnsi="Times New Roman" w:cs="Times New Roman"/>
          <w:sz w:val="28"/>
          <w:szCs w:val="28"/>
        </w:rPr>
      </w:pPr>
    </w:p>
    <w:p w:rsidR="002554B2" w:rsidRPr="002554B2" w:rsidRDefault="002554B2" w:rsidP="002554B2">
      <w:pPr>
        <w:pStyle w:val="ConsPlusNormal"/>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1417"/>
        <w:gridCol w:w="3651"/>
      </w:tblGrid>
      <w:tr w:rsidR="002554B2" w:rsidRPr="002554B2" w:rsidTr="00345065">
        <w:tc>
          <w:tcPr>
            <w:tcW w:w="4503" w:type="dxa"/>
          </w:tcPr>
          <w:p w:rsidR="002554B2" w:rsidRPr="002554B2" w:rsidRDefault="002554B2" w:rsidP="002554B2">
            <w:pPr>
              <w:pStyle w:val="ConsPlusNormal"/>
              <w:spacing w:line="240" w:lineRule="exact"/>
              <w:rPr>
                <w:rFonts w:ascii="Times New Roman" w:hAnsi="Times New Roman" w:cs="Times New Roman"/>
                <w:sz w:val="28"/>
                <w:szCs w:val="28"/>
              </w:rPr>
            </w:pPr>
            <w:r w:rsidRPr="002554B2">
              <w:rPr>
                <w:rFonts w:ascii="Times New Roman" w:hAnsi="Times New Roman" w:cs="Times New Roman"/>
                <w:sz w:val="28"/>
                <w:szCs w:val="28"/>
              </w:rPr>
              <w:t>Глава города Невинномысска</w:t>
            </w:r>
          </w:p>
          <w:p w:rsidR="002554B2" w:rsidRPr="002554B2" w:rsidRDefault="002554B2" w:rsidP="002554B2">
            <w:pPr>
              <w:pStyle w:val="ConsPlusNormal"/>
              <w:spacing w:line="240" w:lineRule="exact"/>
              <w:rPr>
                <w:rFonts w:ascii="Times New Roman" w:hAnsi="Times New Roman" w:cs="Times New Roman"/>
                <w:sz w:val="28"/>
                <w:szCs w:val="28"/>
              </w:rPr>
            </w:pPr>
            <w:r w:rsidRPr="002554B2">
              <w:rPr>
                <w:rFonts w:ascii="Times New Roman" w:hAnsi="Times New Roman" w:cs="Times New Roman"/>
                <w:sz w:val="28"/>
                <w:szCs w:val="28"/>
              </w:rPr>
              <w:t>Ставропольского края</w:t>
            </w:r>
          </w:p>
        </w:tc>
        <w:tc>
          <w:tcPr>
            <w:tcW w:w="1417" w:type="dxa"/>
          </w:tcPr>
          <w:p w:rsidR="002554B2" w:rsidRPr="002554B2" w:rsidRDefault="002554B2" w:rsidP="002554B2">
            <w:pPr>
              <w:pStyle w:val="ConsPlusNormal"/>
              <w:rPr>
                <w:rFonts w:ascii="Times New Roman" w:hAnsi="Times New Roman" w:cs="Times New Roman"/>
                <w:sz w:val="28"/>
                <w:szCs w:val="28"/>
              </w:rPr>
            </w:pPr>
          </w:p>
        </w:tc>
        <w:tc>
          <w:tcPr>
            <w:tcW w:w="3651" w:type="dxa"/>
            <w:vAlign w:val="bottom"/>
          </w:tcPr>
          <w:p w:rsidR="002554B2" w:rsidRPr="002554B2" w:rsidRDefault="002554B2" w:rsidP="002554B2">
            <w:pPr>
              <w:pStyle w:val="ConsPlusNormal"/>
              <w:jc w:val="right"/>
              <w:rPr>
                <w:rFonts w:ascii="Times New Roman" w:hAnsi="Times New Roman" w:cs="Times New Roman"/>
                <w:sz w:val="28"/>
                <w:szCs w:val="28"/>
              </w:rPr>
            </w:pPr>
            <w:r w:rsidRPr="002554B2">
              <w:rPr>
                <w:rFonts w:ascii="Times New Roman" w:hAnsi="Times New Roman" w:cs="Times New Roman"/>
                <w:sz w:val="28"/>
                <w:szCs w:val="28"/>
              </w:rPr>
              <w:t>М.А. Миненков</w:t>
            </w:r>
          </w:p>
        </w:tc>
      </w:tr>
    </w:tbl>
    <w:p w:rsidR="002554B2" w:rsidRDefault="002554B2" w:rsidP="002554B2">
      <w:pPr>
        <w:pStyle w:val="ConsPlusNormal"/>
        <w:ind w:firstLine="709"/>
        <w:rPr>
          <w:rFonts w:ascii="Times New Roman" w:hAnsi="Times New Roman" w:cs="Times New Roman"/>
          <w:sz w:val="28"/>
          <w:szCs w:val="28"/>
        </w:rPr>
        <w:sectPr w:rsidR="002554B2" w:rsidSect="005A2544">
          <w:headerReference w:type="default" r:id="rId10"/>
          <w:pgSz w:w="11906" w:h="16838"/>
          <w:pgMar w:top="1418" w:right="567" w:bottom="1134" w:left="1985" w:header="709" w:footer="709" w:gutter="0"/>
          <w:cols w:space="708"/>
          <w:titlePg/>
          <w:docGrid w:linePitch="360"/>
        </w:sectPr>
      </w:pPr>
    </w:p>
    <w:p w:rsidR="002554B2" w:rsidRPr="002554B2" w:rsidRDefault="002554B2" w:rsidP="002554B2">
      <w:pPr>
        <w:pStyle w:val="ConsPlusNormal"/>
        <w:rPr>
          <w:rFonts w:ascii="Times New Roman" w:hAnsi="Times New Roman" w:cs="Times New Roman"/>
          <w:kern w:val="28"/>
          <w:sz w:val="28"/>
          <w:szCs w:val="28"/>
        </w:rPr>
      </w:pPr>
    </w:p>
    <w:tbl>
      <w:tblPr>
        <w:tblW w:w="0" w:type="auto"/>
        <w:tblLook w:val="04A0"/>
      </w:tblPr>
      <w:tblGrid>
        <w:gridCol w:w="5211"/>
        <w:gridCol w:w="2127"/>
        <w:gridCol w:w="2232"/>
      </w:tblGrid>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Проект подготовил:</w:t>
            </w:r>
          </w:p>
        </w:tc>
        <w:tc>
          <w:tcPr>
            <w:tcW w:w="2127"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r>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127"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r>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kern w:val="28"/>
                <w:sz w:val="28"/>
                <w:szCs w:val="28"/>
              </w:rPr>
            </w:pPr>
            <w:r w:rsidRPr="002554B2">
              <w:rPr>
                <w:rFonts w:ascii="Times New Roman" w:eastAsia="Calibri" w:hAnsi="Times New Roman" w:cs="Times New Roman"/>
                <w:bCs/>
                <w:kern w:val="28"/>
                <w:sz w:val="28"/>
                <w:szCs w:val="28"/>
              </w:rPr>
              <w:t>Начальник управления</w:t>
            </w:r>
          </w:p>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kern w:val="28"/>
                <w:sz w:val="28"/>
                <w:szCs w:val="28"/>
              </w:rPr>
            </w:pPr>
            <w:r w:rsidRPr="002554B2">
              <w:rPr>
                <w:rFonts w:ascii="Times New Roman" w:eastAsia="Calibri" w:hAnsi="Times New Roman" w:cs="Times New Roman"/>
                <w:bCs/>
                <w:kern w:val="28"/>
                <w:sz w:val="28"/>
                <w:szCs w:val="28"/>
              </w:rPr>
              <w:t>экономического развития</w:t>
            </w:r>
          </w:p>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kern w:val="28"/>
                <w:sz w:val="28"/>
                <w:szCs w:val="28"/>
              </w:rPr>
              <w:t>администрации города Невинномысска</w:t>
            </w:r>
          </w:p>
        </w:tc>
        <w:tc>
          <w:tcPr>
            <w:tcW w:w="2127" w:type="dxa"/>
          </w:tcPr>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p>
        </w:tc>
        <w:tc>
          <w:tcPr>
            <w:tcW w:w="2232" w:type="dxa"/>
            <w:vAlign w:val="bottom"/>
          </w:tcPr>
          <w:p w:rsidR="002554B2" w:rsidRPr="002554B2" w:rsidRDefault="002554B2" w:rsidP="002554B2">
            <w:pPr>
              <w:widowControl w:val="0"/>
              <w:autoSpaceDE w:val="0"/>
              <w:autoSpaceDN w:val="0"/>
              <w:adjustRightInd w:val="0"/>
              <w:spacing w:after="0" w:line="240" w:lineRule="exact"/>
              <w:jc w:val="right"/>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В.В. Жданов</w:t>
            </w:r>
          </w:p>
        </w:tc>
      </w:tr>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127"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r>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Проект визируют:</w:t>
            </w:r>
          </w:p>
        </w:tc>
        <w:tc>
          <w:tcPr>
            <w:tcW w:w="2127"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r>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127"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tcPr>
          <w:p w:rsidR="002554B2" w:rsidRPr="002554B2" w:rsidRDefault="002554B2"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r>
      <w:tr w:rsidR="002554B2" w:rsidRPr="002554B2" w:rsidTr="002D5E8C">
        <w:tc>
          <w:tcPr>
            <w:tcW w:w="5211" w:type="dxa"/>
          </w:tcPr>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Первый заместитель главы</w:t>
            </w:r>
          </w:p>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администрации города Невинномысска</w:t>
            </w:r>
          </w:p>
        </w:tc>
        <w:tc>
          <w:tcPr>
            <w:tcW w:w="2127" w:type="dxa"/>
          </w:tcPr>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p>
        </w:tc>
        <w:tc>
          <w:tcPr>
            <w:tcW w:w="2232" w:type="dxa"/>
            <w:vAlign w:val="bottom"/>
          </w:tcPr>
          <w:p w:rsidR="002554B2" w:rsidRPr="002554B2" w:rsidRDefault="000D31EC" w:rsidP="002554B2">
            <w:pPr>
              <w:widowControl w:val="0"/>
              <w:autoSpaceDE w:val="0"/>
              <w:autoSpaceDN w:val="0"/>
              <w:adjustRightInd w:val="0"/>
              <w:spacing w:after="0" w:line="240" w:lineRule="exact"/>
              <w:jc w:val="right"/>
              <w:rPr>
                <w:rFonts w:ascii="Times New Roman" w:eastAsia="Calibri" w:hAnsi="Times New Roman" w:cs="Times New Roman"/>
                <w:bCs/>
                <w:color w:val="000000"/>
                <w:kern w:val="28"/>
                <w:sz w:val="28"/>
                <w:szCs w:val="28"/>
              </w:rPr>
            </w:pPr>
            <w:r>
              <w:rPr>
                <w:rFonts w:ascii="Times New Roman" w:hAnsi="Times New Roman" w:cs="Times New Roman"/>
                <w:bCs/>
                <w:color w:val="000000"/>
                <w:kern w:val="28"/>
                <w:sz w:val="28"/>
                <w:szCs w:val="28"/>
              </w:rPr>
              <w:t>В.Э. Соколюк</w:t>
            </w:r>
          </w:p>
        </w:tc>
      </w:tr>
      <w:tr w:rsidR="00EA3676" w:rsidRPr="002554B2" w:rsidTr="002D5E8C">
        <w:tc>
          <w:tcPr>
            <w:tcW w:w="5211" w:type="dxa"/>
          </w:tcPr>
          <w:p w:rsidR="00EA3676" w:rsidRPr="002554B2" w:rsidRDefault="00EA3676"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127" w:type="dxa"/>
          </w:tcPr>
          <w:p w:rsidR="00EA3676" w:rsidRPr="002554B2" w:rsidRDefault="00EA3676"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tcPr>
          <w:p w:rsidR="00EA3676" w:rsidRPr="002554B2" w:rsidRDefault="00EA3676" w:rsidP="002554B2">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r>
      <w:tr w:rsidR="002554B2" w:rsidRPr="002554B2" w:rsidTr="00EA3676">
        <w:tc>
          <w:tcPr>
            <w:tcW w:w="5211" w:type="dxa"/>
          </w:tcPr>
          <w:p w:rsidR="002554B2" w:rsidRPr="002554B2" w:rsidRDefault="00EA3676" w:rsidP="00013A19">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r w:rsidRPr="00EA3676">
              <w:rPr>
                <w:rFonts w:ascii="Times New Roman" w:hAnsi="Times New Roman" w:cs="Times New Roman"/>
                <w:color w:val="000000"/>
                <w:sz w:val="28"/>
                <w:szCs w:val="28"/>
              </w:rPr>
              <w:t>Заместитель главы администрации города Невинномысска</w:t>
            </w:r>
          </w:p>
        </w:tc>
        <w:tc>
          <w:tcPr>
            <w:tcW w:w="2127" w:type="dxa"/>
          </w:tcPr>
          <w:p w:rsidR="002554B2" w:rsidRPr="002554B2" w:rsidRDefault="002554B2" w:rsidP="00013A19">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p>
        </w:tc>
        <w:tc>
          <w:tcPr>
            <w:tcW w:w="2232" w:type="dxa"/>
            <w:vAlign w:val="bottom"/>
          </w:tcPr>
          <w:p w:rsidR="002554B2" w:rsidRPr="002554B2" w:rsidRDefault="00EA3676" w:rsidP="00013A19">
            <w:pPr>
              <w:widowControl w:val="0"/>
              <w:autoSpaceDE w:val="0"/>
              <w:autoSpaceDN w:val="0"/>
              <w:adjustRightInd w:val="0"/>
              <w:spacing w:after="0" w:line="240" w:lineRule="exact"/>
              <w:jc w:val="right"/>
              <w:rPr>
                <w:rFonts w:ascii="Times New Roman" w:eastAsia="Calibri" w:hAnsi="Times New Roman" w:cs="Times New Roman"/>
                <w:bCs/>
                <w:color w:val="000000"/>
                <w:kern w:val="28"/>
                <w:sz w:val="28"/>
                <w:szCs w:val="28"/>
              </w:rPr>
            </w:pPr>
            <w:r w:rsidRPr="00EA3676">
              <w:rPr>
                <w:rFonts w:ascii="Times New Roman" w:hAnsi="Times New Roman" w:cs="Times New Roman"/>
                <w:color w:val="000000"/>
                <w:sz w:val="28"/>
                <w:szCs w:val="28"/>
              </w:rPr>
              <w:t>И.Е. Моргунова</w:t>
            </w:r>
          </w:p>
        </w:tc>
      </w:tr>
      <w:tr w:rsidR="00EA3676" w:rsidRPr="002554B2" w:rsidTr="002D5E8C">
        <w:tc>
          <w:tcPr>
            <w:tcW w:w="5211" w:type="dxa"/>
          </w:tcPr>
          <w:p w:rsidR="00EA3676" w:rsidRDefault="00EA3676" w:rsidP="00EA3676">
            <w:pPr>
              <w:widowControl w:val="0"/>
              <w:autoSpaceDE w:val="0"/>
              <w:autoSpaceDN w:val="0"/>
              <w:adjustRightInd w:val="0"/>
              <w:spacing w:after="0" w:line="240" w:lineRule="auto"/>
              <w:jc w:val="both"/>
              <w:rPr>
                <w:rFonts w:ascii="Times New Roman" w:hAnsi="Times New Roman" w:cs="Times New Roman"/>
                <w:bCs/>
                <w:color w:val="000000"/>
                <w:kern w:val="28"/>
                <w:sz w:val="28"/>
                <w:szCs w:val="28"/>
              </w:rPr>
            </w:pPr>
          </w:p>
        </w:tc>
        <w:tc>
          <w:tcPr>
            <w:tcW w:w="2127" w:type="dxa"/>
          </w:tcPr>
          <w:p w:rsidR="00EA3676" w:rsidRPr="002554B2" w:rsidRDefault="00EA3676" w:rsidP="00EA3676">
            <w:pPr>
              <w:widowControl w:val="0"/>
              <w:autoSpaceDE w:val="0"/>
              <w:autoSpaceDN w:val="0"/>
              <w:adjustRightInd w:val="0"/>
              <w:spacing w:after="0" w:line="240" w:lineRule="auto"/>
              <w:rPr>
                <w:rFonts w:ascii="Times New Roman" w:eastAsia="Calibri" w:hAnsi="Times New Roman" w:cs="Times New Roman"/>
                <w:bCs/>
                <w:color w:val="000000"/>
                <w:kern w:val="28"/>
                <w:sz w:val="28"/>
                <w:szCs w:val="28"/>
              </w:rPr>
            </w:pPr>
          </w:p>
        </w:tc>
        <w:tc>
          <w:tcPr>
            <w:tcW w:w="2232" w:type="dxa"/>
            <w:vAlign w:val="bottom"/>
          </w:tcPr>
          <w:p w:rsidR="00EA3676" w:rsidRDefault="00EA3676" w:rsidP="00EA3676">
            <w:pPr>
              <w:widowControl w:val="0"/>
              <w:autoSpaceDE w:val="0"/>
              <w:autoSpaceDN w:val="0"/>
              <w:adjustRightInd w:val="0"/>
              <w:spacing w:after="0" w:line="240" w:lineRule="auto"/>
              <w:jc w:val="right"/>
              <w:rPr>
                <w:rFonts w:ascii="Times New Roman" w:eastAsia="SimSun" w:hAnsi="Times New Roman" w:cs="Times New Roman"/>
                <w:bCs/>
                <w:color w:val="000000"/>
                <w:kern w:val="28"/>
                <w:sz w:val="28"/>
                <w:szCs w:val="28"/>
                <w:lang w:eastAsia="hi-IN" w:bidi="hi-IN"/>
              </w:rPr>
            </w:pPr>
          </w:p>
        </w:tc>
      </w:tr>
      <w:tr w:rsidR="002554B2" w:rsidRPr="002554B2" w:rsidTr="002D5E8C">
        <w:tc>
          <w:tcPr>
            <w:tcW w:w="5211" w:type="dxa"/>
          </w:tcPr>
          <w:p w:rsidR="002554B2" w:rsidRPr="002554B2" w:rsidRDefault="000D31EC" w:rsidP="002554B2">
            <w:pPr>
              <w:widowControl w:val="0"/>
              <w:autoSpaceDE w:val="0"/>
              <w:autoSpaceDN w:val="0"/>
              <w:adjustRightInd w:val="0"/>
              <w:spacing w:after="0" w:line="240" w:lineRule="exact"/>
              <w:jc w:val="both"/>
              <w:rPr>
                <w:rFonts w:ascii="Times New Roman" w:eastAsia="Calibri" w:hAnsi="Times New Roman" w:cs="Times New Roman"/>
                <w:bCs/>
                <w:color w:val="000000"/>
                <w:kern w:val="28"/>
                <w:sz w:val="28"/>
                <w:szCs w:val="28"/>
              </w:rPr>
            </w:pPr>
            <w:r>
              <w:rPr>
                <w:rFonts w:ascii="Times New Roman" w:hAnsi="Times New Roman" w:cs="Times New Roman"/>
                <w:bCs/>
                <w:color w:val="000000"/>
                <w:kern w:val="28"/>
                <w:sz w:val="28"/>
                <w:szCs w:val="28"/>
              </w:rPr>
              <w:t>Н</w:t>
            </w:r>
            <w:r w:rsidR="002554B2" w:rsidRPr="002554B2">
              <w:rPr>
                <w:rFonts w:ascii="Times New Roman" w:eastAsia="Calibri" w:hAnsi="Times New Roman" w:cs="Times New Roman"/>
                <w:bCs/>
                <w:color w:val="000000"/>
                <w:kern w:val="28"/>
                <w:sz w:val="28"/>
                <w:szCs w:val="28"/>
              </w:rPr>
              <w:t>ачальника</w:t>
            </w:r>
            <w:r>
              <w:rPr>
                <w:rFonts w:ascii="Times New Roman" w:hAnsi="Times New Roman" w:cs="Times New Roman"/>
                <w:bCs/>
                <w:color w:val="000000"/>
                <w:kern w:val="28"/>
                <w:sz w:val="28"/>
                <w:szCs w:val="28"/>
              </w:rPr>
              <w:t xml:space="preserve"> </w:t>
            </w:r>
            <w:r w:rsidR="002554B2" w:rsidRPr="002554B2">
              <w:rPr>
                <w:rFonts w:ascii="Times New Roman" w:eastAsia="Calibri" w:hAnsi="Times New Roman" w:cs="Times New Roman"/>
                <w:bCs/>
                <w:color w:val="000000"/>
                <w:kern w:val="28"/>
                <w:sz w:val="28"/>
                <w:szCs w:val="28"/>
              </w:rPr>
              <w:t>правового управления</w:t>
            </w:r>
          </w:p>
          <w:p w:rsidR="002554B2" w:rsidRPr="002554B2" w:rsidRDefault="002554B2" w:rsidP="002554B2">
            <w:pPr>
              <w:widowControl w:val="0"/>
              <w:autoSpaceDE w:val="0"/>
              <w:autoSpaceDN w:val="0"/>
              <w:adjustRightInd w:val="0"/>
              <w:spacing w:after="0" w:line="240" w:lineRule="exact"/>
              <w:jc w:val="both"/>
              <w:rPr>
                <w:rFonts w:ascii="Times New Roman" w:eastAsia="Calibri" w:hAnsi="Times New Roman" w:cs="Times New Roman"/>
                <w:bCs/>
                <w:color w:val="000000"/>
                <w:kern w:val="28"/>
                <w:sz w:val="28"/>
                <w:szCs w:val="28"/>
              </w:rPr>
            </w:pPr>
            <w:r w:rsidRPr="002554B2">
              <w:rPr>
                <w:rFonts w:ascii="Times New Roman" w:eastAsia="SimSun" w:hAnsi="Times New Roman" w:cs="Times New Roman"/>
                <w:bCs/>
                <w:color w:val="000000"/>
                <w:kern w:val="28"/>
                <w:sz w:val="28"/>
                <w:szCs w:val="28"/>
                <w:lang w:eastAsia="hi-IN" w:bidi="hi-IN"/>
              </w:rPr>
              <w:t>администрации города Невинномысска</w:t>
            </w:r>
          </w:p>
        </w:tc>
        <w:tc>
          <w:tcPr>
            <w:tcW w:w="2127" w:type="dxa"/>
          </w:tcPr>
          <w:p w:rsidR="002554B2" w:rsidRPr="002554B2" w:rsidRDefault="002554B2" w:rsidP="002554B2">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p>
        </w:tc>
        <w:tc>
          <w:tcPr>
            <w:tcW w:w="2232" w:type="dxa"/>
            <w:vAlign w:val="bottom"/>
          </w:tcPr>
          <w:p w:rsidR="002554B2" w:rsidRPr="002554B2" w:rsidRDefault="000D31EC" w:rsidP="002554B2">
            <w:pPr>
              <w:widowControl w:val="0"/>
              <w:autoSpaceDE w:val="0"/>
              <w:autoSpaceDN w:val="0"/>
              <w:adjustRightInd w:val="0"/>
              <w:spacing w:after="0" w:line="240" w:lineRule="exact"/>
              <w:jc w:val="right"/>
              <w:rPr>
                <w:rFonts w:ascii="Times New Roman" w:eastAsia="Calibri" w:hAnsi="Times New Roman" w:cs="Times New Roman"/>
                <w:bCs/>
                <w:color w:val="000000"/>
                <w:kern w:val="28"/>
                <w:sz w:val="28"/>
                <w:szCs w:val="28"/>
              </w:rPr>
            </w:pPr>
            <w:r>
              <w:rPr>
                <w:rFonts w:ascii="Times New Roman" w:eastAsia="SimSun" w:hAnsi="Times New Roman" w:cs="Times New Roman"/>
                <w:bCs/>
                <w:color w:val="000000"/>
                <w:kern w:val="28"/>
                <w:sz w:val="28"/>
                <w:szCs w:val="28"/>
                <w:lang w:eastAsia="hi-IN" w:bidi="hi-IN"/>
              </w:rPr>
              <w:t>Ю.Н. Роденкова</w:t>
            </w:r>
          </w:p>
        </w:tc>
      </w:tr>
      <w:tr w:rsidR="000D31EC" w:rsidRPr="002554B2" w:rsidTr="002D5E8C">
        <w:tc>
          <w:tcPr>
            <w:tcW w:w="5211" w:type="dxa"/>
          </w:tcPr>
          <w:p w:rsidR="000D31EC" w:rsidRPr="002554B2" w:rsidRDefault="000D31EC" w:rsidP="000D31EC">
            <w:pPr>
              <w:widowControl w:val="0"/>
              <w:autoSpaceDE w:val="0"/>
              <w:autoSpaceDN w:val="0"/>
              <w:adjustRightInd w:val="0"/>
              <w:spacing w:after="0" w:line="240" w:lineRule="auto"/>
              <w:jc w:val="both"/>
              <w:rPr>
                <w:rFonts w:ascii="Times New Roman" w:hAnsi="Times New Roman" w:cs="Times New Roman"/>
                <w:bCs/>
                <w:color w:val="000000"/>
                <w:kern w:val="28"/>
                <w:sz w:val="28"/>
                <w:szCs w:val="28"/>
              </w:rPr>
            </w:pPr>
          </w:p>
        </w:tc>
        <w:tc>
          <w:tcPr>
            <w:tcW w:w="2127" w:type="dxa"/>
          </w:tcPr>
          <w:p w:rsidR="000D31EC" w:rsidRPr="002554B2" w:rsidRDefault="000D31EC" w:rsidP="000D31EC">
            <w:pPr>
              <w:widowControl w:val="0"/>
              <w:autoSpaceDE w:val="0"/>
              <w:autoSpaceDN w:val="0"/>
              <w:adjustRightInd w:val="0"/>
              <w:spacing w:after="0" w:line="240" w:lineRule="auto"/>
              <w:rPr>
                <w:rFonts w:ascii="Times New Roman" w:hAnsi="Times New Roman" w:cs="Times New Roman"/>
                <w:bCs/>
                <w:color w:val="000000"/>
                <w:kern w:val="28"/>
                <w:sz w:val="28"/>
                <w:szCs w:val="28"/>
              </w:rPr>
            </w:pPr>
          </w:p>
        </w:tc>
        <w:tc>
          <w:tcPr>
            <w:tcW w:w="2232" w:type="dxa"/>
            <w:vAlign w:val="bottom"/>
          </w:tcPr>
          <w:p w:rsidR="000D31EC" w:rsidRPr="002554B2" w:rsidRDefault="000D31EC" w:rsidP="000D31EC">
            <w:pPr>
              <w:widowControl w:val="0"/>
              <w:autoSpaceDE w:val="0"/>
              <w:autoSpaceDN w:val="0"/>
              <w:adjustRightInd w:val="0"/>
              <w:spacing w:after="0" w:line="240" w:lineRule="auto"/>
              <w:jc w:val="right"/>
              <w:rPr>
                <w:rFonts w:ascii="Times New Roman" w:eastAsia="SimSun" w:hAnsi="Times New Roman" w:cs="Times New Roman"/>
                <w:bCs/>
                <w:color w:val="000000"/>
                <w:kern w:val="28"/>
                <w:sz w:val="28"/>
                <w:szCs w:val="28"/>
                <w:lang w:eastAsia="hi-IN" w:bidi="hi-IN"/>
              </w:rPr>
            </w:pPr>
          </w:p>
        </w:tc>
      </w:tr>
      <w:tr w:rsidR="000D31EC" w:rsidRPr="002554B2" w:rsidTr="002D5E8C">
        <w:tc>
          <w:tcPr>
            <w:tcW w:w="5211" w:type="dxa"/>
          </w:tcPr>
          <w:p w:rsidR="000D31EC" w:rsidRPr="002554B2" w:rsidRDefault="000D31EC" w:rsidP="002D5E8C">
            <w:pPr>
              <w:widowControl w:val="0"/>
              <w:autoSpaceDE w:val="0"/>
              <w:autoSpaceDN w:val="0"/>
              <w:adjustRightInd w:val="0"/>
              <w:spacing w:after="0" w:line="240" w:lineRule="exact"/>
              <w:jc w:val="both"/>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Начальник общего отдела</w:t>
            </w:r>
          </w:p>
          <w:p w:rsidR="000D31EC" w:rsidRPr="002554B2" w:rsidRDefault="000D31EC" w:rsidP="002D5E8C">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r w:rsidRPr="002554B2">
              <w:rPr>
                <w:rFonts w:ascii="Times New Roman" w:eastAsia="Calibri" w:hAnsi="Times New Roman" w:cs="Times New Roman"/>
                <w:bCs/>
                <w:color w:val="000000"/>
                <w:kern w:val="28"/>
                <w:sz w:val="28"/>
                <w:szCs w:val="28"/>
              </w:rPr>
              <w:t>администрации города Невинномысска</w:t>
            </w:r>
          </w:p>
        </w:tc>
        <w:tc>
          <w:tcPr>
            <w:tcW w:w="2127" w:type="dxa"/>
          </w:tcPr>
          <w:p w:rsidR="000D31EC" w:rsidRPr="002554B2" w:rsidRDefault="000D31EC" w:rsidP="002D5E8C">
            <w:pPr>
              <w:widowControl w:val="0"/>
              <w:autoSpaceDE w:val="0"/>
              <w:autoSpaceDN w:val="0"/>
              <w:adjustRightInd w:val="0"/>
              <w:spacing w:after="0" w:line="240" w:lineRule="exact"/>
              <w:rPr>
                <w:rFonts w:ascii="Times New Roman" w:eastAsia="Calibri" w:hAnsi="Times New Roman" w:cs="Times New Roman"/>
                <w:bCs/>
                <w:color w:val="000000"/>
                <w:kern w:val="28"/>
                <w:sz w:val="28"/>
                <w:szCs w:val="28"/>
              </w:rPr>
            </w:pPr>
          </w:p>
        </w:tc>
        <w:tc>
          <w:tcPr>
            <w:tcW w:w="2232" w:type="dxa"/>
            <w:vAlign w:val="bottom"/>
          </w:tcPr>
          <w:p w:rsidR="000D31EC" w:rsidRPr="002554B2" w:rsidRDefault="000D31EC" w:rsidP="002D5E8C">
            <w:pPr>
              <w:widowControl w:val="0"/>
              <w:autoSpaceDE w:val="0"/>
              <w:autoSpaceDN w:val="0"/>
              <w:adjustRightInd w:val="0"/>
              <w:spacing w:after="0" w:line="240" w:lineRule="exact"/>
              <w:jc w:val="right"/>
              <w:rPr>
                <w:rFonts w:ascii="Times New Roman" w:eastAsia="Calibri" w:hAnsi="Times New Roman" w:cs="Times New Roman"/>
                <w:bCs/>
                <w:color w:val="000000"/>
                <w:kern w:val="28"/>
                <w:sz w:val="28"/>
                <w:szCs w:val="28"/>
              </w:rPr>
            </w:pPr>
            <w:r>
              <w:rPr>
                <w:rFonts w:ascii="Times New Roman" w:hAnsi="Times New Roman" w:cs="Times New Roman"/>
                <w:bCs/>
                <w:color w:val="000000"/>
                <w:kern w:val="28"/>
                <w:sz w:val="28"/>
                <w:szCs w:val="28"/>
              </w:rPr>
              <w:t>А.А. Мясоедов</w:t>
            </w:r>
          </w:p>
        </w:tc>
      </w:tr>
    </w:tbl>
    <w:p w:rsidR="00EA3676" w:rsidRDefault="00EA3676" w:rsidP="002554B2">
      <w:pPr>
        <w:pStyle w:val="ConsPlusNormal"/>
        <w:rPr>
          <w:rFonts w:ascii="Times New Roman" w:hAnsi="Times New Roman" w:cs="Times New Roman"/>
          <w:kern w:val="28"/>
          <w:sz w:val="28"/>
          <w:szCs w:val="28"/>
        </w:rPr>
      </w:pPr>
    </w:p>
    <w:p w:rsidR="00EA3676" w:rsidRPr="002554B2" w:rsidRDefault="00EA3676" w:rsidP="002554B2">
      <w:pPr>
        <w:pStyle w:val="ConsPlusNormal"/>
        <w:rPr>
          <w:rFonts w:ascii="Times New Roman" w:hAnsi="Times New Roman" w:cs="Times New Roman"/>
          <w:kern w:val="28"/>
          <w:sz w:val="28"/>
          <w:szCs w:val="28"/>
        </w:rPr>
        <w:sectPr w:rsidR="00EA3676" w:rsidRPr="002554B2" w:rsidSect="00E65AA1">
          <w:pgSz w:w="11906" w:h="16838"/>
          <w:pgMar w:top="1418" w:right="1985" w:bottom="1134" w:left="567" w:header="709" w:footer="709" w:gutter="0"/>
          <w:cols w:space="708"/>
          <w:docGrid w:linePitch="360"/>
        </w:sectPr>
      </w:pPr>
    </w:p>
    <w:p w:rsidR="00C05707" w:rsidRPr="003439E0" w:rsidRDefault="00D745E2" w:rsidP="00D745E2">
      <w:pPr>
        <w:pStyle w:val="ConsPlusNormal"/>
        <w:spacing w:line="240" w:lineRule="exact"/>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05707" w:rsidRPr="003439E0" w:rsidRDefault="00D745E2" w:rsidP="00D745E2">
      <w:pPr>
        <w:pStyle w:val="ConsPlusNormal"/>
        <w:spacing w:line="240" w:lineRule="exact"/>
        <w:ind w:left="5103"/>
        <w:jc w:val="center"/>
        <w:rPr>
          <w:rFonts w:ascii="Times New Roman" w:hAnsi="Times New Roman" w:cs="Times New Roman"/>
          <w:sz w:val="28"/>
          <w:szCs w:val="28"/>
        </w:rPr>
      </w:pPr>
      <w:r>
        <w:rPr>
          <w:rFonts w:ascii="Times New Roman" w:hAnsi="Times New Roman" w:cs="Times New Roman"/>
          <w:sz w:val="28"/>
          <w:szCs w:val="28"/>
        </w:rPr>
        <w:t>к п</w:t>
      </w:r>
      <w:r w:rsidR="00C05707" w:rsidRPr="003439E0">
        <w:rPr>
          <w:rFonts w:ascii="Times New Roman" w:hAnsi="Times New Roman" w:cs="Times New Roman"/>
          <w:sz w:val="28"/>
          <w:szCs w:val="28"/>
        </w:rPr>
        <w:t>остановлени</w:t>
      </w:r>
      <w:r>
        <w:rPr>
          <w:rFonts w:ascii="Times New Roman" w:hAnsi="Times New Roman" w:cs="Times New Roman"/>
          <w:sz w:val="28"/>
          <w:szCs w:val="28"/>
        </w:rPr>
        <w:t>ю</w:t>
      </w:r>
      <w:r w:rsidR="00772887">
        <w:rPr>
          <w:rFonts w:ascii="Times New Roman" w:hAnsi="Times New Roman" w:cs="Times New Roman"/>
          <w:sz w:val="28"/>
          <w:szCs w:val="28"/>
        </w:rPr>
        <w:t xml:space="preserve"> </w:t>
      </w:r>
      <w:r w:rsidR="00C05707" w:rsidRPr="003439E0">
        <w:rPr>
          <w:rFonts w:ascii="Times New Roman" w:hAnsi="Times New Roman" w:cs="Times New Roman"/>
          <w:sz w:val="28"/>
          <w:szCs w:val="28"/>
        </w:rPr>
        <w:t>администрации города Невинномысска</w:t>
      </w:r>
    </w:p>
    <w:p w:rsidR="003C37D9" w:rsidRDefault="003C37D9" w:rsidP="00E65AA1">
      <w:pPr>
        <w:pStyle w:val="ConsPlusTitle"/>
        <w:rPr>
          <w:rFonts w:ascii="Times New Roman" w:hAnsi="Times New Roman" w:cs="Times New Roman"/>
          <w:b w:val="0"/>
          <w:sz w:val="28"/>
          <w:szCs w:val="28"/>
        </w:rPr>
      </w:pPr>
      <w:bookmarkStart w:id="0" w:name="P34"/>
      <w:bookmarkEnd w:id="0"/>
    </w:p>
    <w:p w:rsidR="00345065" w:rsidRDefault="00345065" w:rsidP="00E65AA1">
      <w:pPr>
        <w:pStyle w:val="ConsPlusTitle"/>
        <w:rPr>
          <w:rFonts w:ascii="Times New Roman" w:hAnsi="Times New Roman" w:cs="Times New Roman"/>
          <w:b w:val="0"/>
          <w:sz w:val="28"/>
          <w:szCs w:val="28"/>
        </w:rPr>
      </w:pPr>
    </w:p>
    <w:p w:rsidR="00D745E2" w:rsidRDefault="00D745E2" w:rsidP="00E65AA1">
      <w:pPr>
        <w:pStyle w:val="ConsPlusTitle"/>
        <w:rPr>
          <w:rFonts w:ascii="Times New Roman" w:hAnsi="Times New Roman" w:cs="Times New Roman"/>
          <w:b w:val="0"/>
          <w:sz w:val="28"/>
          <w:szCs w:val="28"/>
        </w:rPr>
      </w:pPr>
    </w:p>
    <w:p w:rsidR="00E65AA1" w:rsidRPr="00772887" w:rsidRDefault="00E65AA1" w:rsidP="00E65AA1">
      <w:pPr>
        <w:pStyle w:val="ConsPlusTitle"/>
        <w:rPr>
          <w:rFonts w:ascii="Times New Roman" w:hAnsi="Times New Roman" w:cs="Times New Roman"/>
          <w:b w:val="0"/>
          <w:sz w:val="28"/>
          <w:szCs w:val="28"/>
        </w:rPr>
      </w:pPr>
    </w:p>
    <w:p w:rsidR="003C37D9" w:rsidRPr="00772887" w:rsidRDefault="003C37D9" w:rsidP="00E65AA1">
      <w:pPr>
        <w:pStyle w:val="ConsPlusTitle"/>
        <w:rPr>
          <w:rFonts w:ascii="Times New Roman" w:hAnsi="Times New Roman" w:cs="Times New Roman"/>
          <w:b w:val="0"/>
          <w:sz w:val="28"/>
          <w:szCs w:val="28"/>
        </w:rPr>
      </w:pPr>
    </w:p>
    <w:p w:rsidR="00C05707" w:rsidRPr="00772887" w:rsidRDefault="00345065" w:rsidP="00772887">
      <w:pPr>
        <w:pStyle w:val="ConsPlusTitle"/>
        <w:jc w:val="center"/>
        <w:rPr>
          <w:rFonts w:ascii="Times New Roman" w:hAnsi="Times New Roman" w:cs="Times New Roman"/>
          <w:b w:val="0"/>
          <w:sz w:val="28"/>
          <w:szCs w:val="28"/>
        </w:rPr>
      </w:pPr>
      <w:r w:rsidRPr="00772887">
        <w:rPr>
          <w:rFonts w:ascii="Times New Roman" w:hAnsi="Times New Roman" w:cs="Times New Roman"/>
          <w:b w:val="0"/>
          <w:sz w:val="28"/>
          <w:szCs w:val="28"/>
        </w:rPr>
        <w:t>АДМИНИСТРАТИВНЫЙ РЕГЛАМЕНТ</w:t>
      </w:r>
    </w:p>
    <w:p w:rsidR="00C05707" w:rsidRPr="00345065" w:rsidRDefault="00345065" w:rsidP="00772887">
      <w:pPr>
        <w:pStyle w:val="ConsPlusTitle"/>
        <w:jc w:val="center"/>
        <w:rPr>
          <w:rFonts w:ascii="Times New Roman" w:hAnsi="Times New Roman" w:cs="Times New Roman"/>
          <w:b w:val="0"/>
          <w:sz w:val="28"/>
          <w:szCs w:val="28"/>
        </w:rPr>
      </w:pPr>
      <w:r w:rsidRPr="00345065">
        <w:rPr>
          <w:rFonts w:ascii="Times New Roman" w:hAnsi="Times New Roman" w:cs="Times New Roman"/>
          <w:b w:val="0"/>
          <w:sz w:val="28"/>
          <w:szCs w:val="28"/>
        </w:rPr>
        <w:t>предоставления муниципальной услуги «Предоставление грантов за сч</w:t>
      </w:r>
      <w:r w:rsidR="00BF7159">
        <w:rPr>
          <w:rFonts w:ascii="Times New Roman" w:hAnsi="Times New Roman" w:cs="Times New Roman"/>
          <w:b w:val="0"/>
          <w:sz w:val="28"/>
          <w:szCs w:val="28"/>
        </w:rPr>
        <w:t>ё</w:t>
      </w:r>
      <w:r w:rsidRPr="00345065">
        <w:rPr>
          <w:rFonts w:ascii="Times New Roman" w:hAnsi="Times New Roman" w:cs="Times New Roman"/>
          <w:b w:val="0"/>
          <w:sz w:val="28"/>
          <w:szCs w:val="28"/>
        </w:rPr>
        <w:t>т средств бюджета муниципального образования Ставропольского края субъектам малого и среднего предпринимательства»</w:t>
      </w:r>
    </w:p>
    <w:p w:rsidR="00C05707" w:rsidRDefault="00C05707" w:rsidP="0033704E">
      <w:pPr>
        <w:pStyle w:val="ConsPlusNormal"/>
        <w:jc w:val="center"/>
        <w:rPr>
          <w:rFonts w:ascii="Times New Roman" w:hAnsi="Times New Roman" w:cs="Times New Roman"/>
          <w:sz w:val="28"/>
          <w:szCs w:val="28"/>
        </w:rPr>
      </w:pPr>
    </w:p>
    <w:p w:rsidR="00D745E2" w:rsidRPr="00772887" w:rsidRDefault="00D745E2" w:rsidP="0033704E">
      <w:pPr>
        <w:pStyle w:val="ConsPlusNormal"/>
        <w:jc w:val="center"/>
        <w:rPr>
          <w:rFonts w:ascii="Times New Roman" w:hAnsi="Times New Roman" w:cs="Times New Roman"/>
          <w:sz w:val="28"/>
          <w:szCs w:val="28"/>
        </w:rPr>
      </w:pPr>
    </w:p>
    <w:p w:rsidR="00C05707" w:rsidRDefault="00C05707" w:rsidP="0033704E">
      <w:pPr>
        <w:pStyle w:val="ConsPlusNormal"/>
        <w:jc w:val="center"/>
        <w:rPr>
          <w:rFonts w:ascii="Times New Roman" w:hAnsi="Times New Roman" w:cs="Times New Roman"/>
          <w:sz w:val="28"/>
          <w:szCs w:val="28"/>
        </w:rPr>
      </w:pPr>
      <w:r w:rsidRPr="003439E0">
        <w:rPr>
          <w:rFonts w:ascii="Times New Roman" w:hAnsi="Times New Roman" w:cs="Times New Roman"/>
          <w:sz w:val="28"/>
          <w:szCs w:val="28"/>
        </w:rPr>
        <w:t>I.</w:t>
      </w:r>
      <w:r w:rsidR="00345065">
        <w:rPr>
          <w:rFonts w:ascii="Times New Roman" w:hAnsi="Times New Roman" w:cs="Times New Roman"/>
          <w:sz w:val="28"/>
          <w:szCs w:val="28"/>
        </w:rPr>
        <w:tab/>
      </w:r>
      <w:r w:rsidRPr="003439E0">
        <w:rPr>
          <w:rFonts w:ascii="Times New Roman" w:hAnsi="Times New Roman" w:cs="Times New Roman"/>
          <w:sz w:val="28"/>
          <w:szCs w:val="28"/>
        </w:rPr>
        <w:t>Общие положения</w:t>
      </w:r>
    </w:p>
    <w:p w:rsidR="0033704E" w:rsidRPr="0033704E" w:rsidRDefault="0033704E" w:rsidP="0033704E">
      <w:pPr>
        <w:pStyle w:val="ConsPlusNormal"/>
        <w:jc w:val="center"/>
        <w:rPr>
          <w:rFonts w:ascii="Times New Roman" w:hAnsi="Times New Roman" w:cs="Times New Roman"/>
          <w:sz w:val="28"/>
          <w:szCs w:val="28"/>
        </w:rPr>
      </w:pPr>
    </w:p>
    <w:p w:rsidR="0033704E" w:rsidRPr="0033704E" w:rsidRDefault="0033704E" w:rsidP="0033704E">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3704E">
        <w:rPr>
          <w:rFonts w:ascii="Times New Roman" w:hAnsi="Times New Roman" w:cs="Times New Roman"/>
          <w:sz w:val="28"/>
          <w:szCs w:val="28"/>
        </w:rPr>
        <w:t>Предмет регулирования административного регламента</w:t>
      </w:r>
    </w:p>
    <w:p w:rsidR="00C05707" w:rsidRPr="0033704E" w:rsidRDefault="00C05707" w:rsidP="0033704E">
      <w:pPr>
        <w:pStyle w:val="ConsPlusNormal"/>
        <w:jc w:val="center"/>
        <w:rPr>
          <w:rFonts w:ascii="Times New Roman" w:hAnsi="Times New Roman" w:cs="Times New Roman"/>
          <w:sz w:val="28"/>
          <w:szCs w:val="28"/>
        </w:rPr>
      </w:pPr>
    </w:p>
    <w:p w:rsidR="00CE5799" w:rsidRDefault="00C05707" w:rsidP="00345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Административный регламент предоставления муниципальной услуги </w:t>
      </w:r>
      <w:r w:rsidR="000A492F" w:rsidRPr="003439E0">
        <w:rPr>
          <w:rFonts w:ascii="Times New Roman" w:hAnsi="Times New Roman" w:cs="Times New Roman"/>
          <w:sz w:val="28"/>
          <w:szCs w:val="28"/>
        </w:rPr>
        <w:t>«Предоставление грантов за сч</w:t>
      </w:r>
      <w:r w:rsidR="00BF7159">
        <w:rPr>
          <w:rFonts w:ascii="Times New Roman" w:hAnsi="Times New Roman" w:cs="Times New Roman"/>
          <w:sz w:val="28"/>
          <w:szCs w:val="28"/>
        </w:rPr>
        <w:t>ё</w:t>
      </w:r>
      <w:r w:rsidR="000A492F" w:rsidRPr="003439E0">
        <w:rPr>
          <w:rFonts w:ascii="Times New Roman" w:hAnsi="Times New Roman" w:cs="Times New Roman"/>
          <w:sz w:val="28"/>
          <w:szCs w:val="28"/>
        </w:rPr>
        <w:t xml:space="preserve">т средств бюджета муниципального образования Ставропольского края субъектам малого и среднего предпринимательства» </w:t>
      </w:r>
      <w:r w:rsidRPr="003439E0">
        <w:rPr>
          <w:rFonts w:ascii="Times New Roman" w:hAnsi="Times New Roman" w:cs="Times New Roman"/>
          <w:sz w:val="28"/>
          <w:szCs w:val="28"/>
        </w:rPr>
        <w:t>(далее соответственно - административный регламент, муниципальная услуга, город) определяет стандарт и порядок предоставления муниципальной услуги, а также сроки и последовательность административных процедур (действий)</w:t>
      </w:r>
      <w:r w:rsidR="00CE5799" w:rsidRPr="003439E0">
        <w:rPr>
          <w:rFonts w:ascii="Times New Roman" w:hAnsi="Times New Roman" w:cs="Times New Roman"/>
          <w:sz w:val="28"/>
          <w:szCs w:val="28"/>
        </w:rPr>
        <w:t xml:space="preserve"> при предоставлении грантов в форме субсидий (далее - гранты)</w:t>
      </w:r>
      <w:r w:rsidR="00345065">
        <w:rPr>
          <w:rFonts w:ascii="Times New Roman" w:hAnsi="Times New Roman" w:cs="Times New Roman"/>
          <w:sz w:val="28"/>
          <w:szCs w:val="28"/>
        </w:rPr>
        <w:t>.</w:t>
      </w:r>
    </w:p>
    <w:p w:rsidR="0033704E" w:rsidRDefault="0033704E" w:rsidP="0033704E">
      <w:pPr>
        <w:widowControl w:val="0"/>
        <w:autoSpaceDE w:val="0"/>
        <w:autoSpaceDN w:val="0"/>
        <w:adjustRightInd w:val="0"/>
        <w:spacing w:after="0" w:line="240" w:lineRule="auto"/>
        <w:jc w:val="center"/>
        <w:rPr>
          <w:rFonts w:ascii="Times New Roman" w:hAnsi="Times New Roman" w:cs="Times New Roman"/>
          <w:sz w:val="28"/>
          <w:szCs w:val="28"/>
        </w:rPr>
      </w:pPr>
    </w:p>
    <w:p w:rsidR="0033704E" w:rsidRDefault="0033704E" w:rsidP="0033704E">
      <w:pPr>
        <w:widowControl w:val="0"/>
        <w:autoSpaceDE w:val="0"/>
        <w:autoSpaceDN w:val="0"/>
        <w:adjustRightInd w:val="0"/>
        <w:spacing w:after="0" w:line="240" w:lineRule="auto"/>
        <w:jc w:val="center"/>
        <w:rPr>
          <w:rFonts w:ascii="Times New Roman" w:hAnsi="Times New Roman" w:cs="Times New Roman"/>
          <w:sz w:val="28"/>
          <w:szCs w:val="28"/>
        </w:rPr>
      </w:pPr>
      <w:r w:rsidRPr="003439E0">
        <w:rPr>
          <w:rFonts w:ascii="Times New Roman" w:hAnsi="Times New Roman" w:cs="Times New Roman"/>
          <w:sz w:val="28"/>
          <w:szCs w:val="28"/>
        </w:rPr>
        <w:t>2.</w:t>
      </w:r>
      <w:r>
        <w:rPr>
          <w:rFonts w:ascii="Times New Roman" w:hAnsi="Times New Roman" w:cs="Times New Roman"/>
          <w:sz w:val="28"/>
          <w:szCs w:val="28"/>
        </w:rPr>
        <w:tab/>
        <w:t>Круг заявителей</w:t>
      </w:r>
    </w:p>
    <w:p w:rsidR="0033704E" w:rsidRPr="003439E0" w:rsidRDefault="0033704E" w:rsidP="0033704E">
      <w:pPr>
        <w:widowControl w:val="0"/>
        <w:autoSpaceDE w:val="0"/>
        <w:autoSpaceDN w:val="0"/>
        <w:adjustRightInd w:val="0"/>
        <w:spacing w:after="0" w:line="240" w:lineRule="auto"/>
        <w:jc w:val="center"/>
        <w:rPr>
          <w:rFonts w:ascii="Times New Roman" w:hAnsi="Times New Roman" w:cs="Times New Roman"/>
          <w:sz w:val="28"/>
          <w:szCs w:val="28"/>
        </w:rPr>
      </w:pPr>
    </w:p>
    <w:p w:rsidR="006E6B53" w:rsidRDefault="008327FC" w:rsidP="00345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5E2">
        <w:rPr>
          <w:rFonts w:ascii="Times New Roman" w:hAnsi="Times New Roman" w:cs="Times New Roman"/>
          <w:sz w:val="28"/>
          <w:szCs w:val="28"/>
        </w:rPr>
        <w:t>Получателями</w:t>
      </w:r>
      <w:r w:rsidR="00C05707" w:rsidRPr="00D745E2">
        <w:rPr>
          <w:rFonts w:ascii="Times New Roman" w:hAnsi="Times New Roman" w:cs="Times New Roman"/>
          <w:sz w:val="28"/>
          <w:szCs w:val="28"/>
        </w:rPr>
        <w:t xml:space="preserve"> муниципальной услуги являются </w:t>
      </w:r>
      <w:r w:rsidR="000A492F" w:rsidRPr="00D745E2">
        <w:rPr>
          <w:rFonts w:ascii="Times New Roman" w:hAnsi="Times New Roman" w:cs="Times New Roman"/>
          <w:sz w:val="28"/>
          <w:szCs w:val="28"/>
        </w:rPr>
        <w:t>субъекты малого предпринимательства, отвечающие треб</w:t>
      </w:r>
      <w:r w:rsidR="000A492F" w:rsidRPr="003439E0">
        <w:rPr>
          <w:rFonts w:ascii="Times New Roman" w:hAnsi="Times New Roman" w:cs="Times New Roman"/>
          <w:sz w:val="28"/>
          <w:szCs w:val="28"/>
        </w:rPr>
        <w:t xml:space="preserve">ованиям, установленным Федеральным </w:t>
      </w:r>
      <w:hyperlink r:id="rId11" w:history="1">
        <w:r w:rsidR="000A492F" w:rsidRPr="00345065">
          <w:rPr>
            <w:rFonts w:ascii="Times New Roman" w:hAnsi="Times New Roman" w:cs="Times New Roman"/>
            <w:sz w:val="28"/>
            <w:szCs w:val="28"/>
          </w:rPr>
          <w:t>законом</w:t>
        </w:r>
      </w:hyperlink>
      <w:r w:rsidR="000A492F" w:rsidRPr="00345065">
        <w:rPr>
          <w:rFonts w:ascii="Times New Roman" w:hAnsi="Times New Roman" w:cs="Times New Roman"/>
          <w:sz w:val="28"/>
          <w:szCs w:val="28"/>
        </w:rPr>
        <w:t xml:space="preserve"> </w:t>
      </w:r>
      <w:r w:rsidR="000A492F" w:rsidRPr="003439E0">
        <w:rPr>
          <w:rFonts w:ascii="Times New Roman" w:hAnsi="Times New Roman" w:cs="Times New Roman"/>
          <w:sz w:val="28"/>
          <w:szCs w:val="28"/>
        </w:rPr>
        <w:t>от 24 июля 2007 г</w:t>
      </w:r>
      <w:r w:rsidR="00345065">
        <w:rPr>
          <w:rFonts w:ascii="Times New Roman" w:hAnsi="Times New Roman" w:cs="Times New Roman"/>
          <w:sz w:val="28"/>
          <w:szCs w:val="28"/>
        </w:rPr>
        <w:t>.</w:t>
      </w:r>
      <w:r w:rsidR="000A492F" w:rsidRPr="003439E0">
        <w:rPr>
          <w:rFonts w:ascii="Times New Roman" w:hAnsi="Times New Roman" w:cs="Times New Roman"/>
          <w:sz w:val="28"/>
          <w:szCs w:val="28"/>
        </w:rPr>
        <w:t xml:space="preserve"> </w:t>
      </w:r>
      <w:r w:rsidR="00345065">
        <w:rPr>
          <w:rFonts w:ascii="Times New Roman" w:hAnsi="Times New Roman" w:cs="Times New Roman"/>
          <w:sz w:val="28"/>
          <w:szCs w:val="28"/>
        </w:rPr>
        <w:t>№</w:t>
      </w:r>
      <w:r w:rsidR="000A492F" w:rsidRPr="003439E0">
        <w:rPr>
          <w:rFonts w:ascii="Times New Roman" w:hAnsi="Times New Roman" w:cs="Times New Roman"/>
          <w:sz w:val="28"/>
          <w:szCs w:val="28"/>
        </w:rPr>
        <w:t xml:space="preserve"> 209-ФЗ</w:t>
      </w:r>
      <w:r w:rsidR="00567814">
        <w:rPr>
          <w:rFonts w:ascii="Times New Roman" w:hAnsi="Times New Roman" w:cs="Times New Roman"/>
          <w:sz w:val="28"/>
          <w:szCs w:val="28"/>
        </w:rPr>
        <w:t xml:space="preserve"> </w:t>
      </w:r>
      <w:r w:rsidR="00345065">
        <w:rPr>
          <w:rFonts w:ascii="Times New Roman" w:hAnsi="Times New Roman" w:cs="Times New Roman"/>
          <w:sz w:val="28"/>
          <w:szCs w:val="28"/>
        </w:rPr>
        <w:t>«</w:t>
      </w:r>
      <w:r w:rsidR="000A492F" w:rsidRPr="003439E0">
        <w:rPr>
          <w:rFonts w:ascii="Times New Roman" w:hAnsi="Times New Roman" w:cs="Times New Roman"/>
          <w:sz w:val="28"/>
          <w:szCs w:val="28"/>
        </w:rPr>
        <w:t>О развитии малого и среднего предпринимательства в Российской Федерации</w:t>
      </w:r>
      <w:r w:rsidR="00345065">
        <w:rPr>
          <w:rFonts w:ascii="Times New Roman" w:hAnsi="Times New Roman" w:cs="Times New Roman"/>
          <w:sz w:val="28"/>
          <w:szCs w:val="28"/>
        </w:rPr>
        <w:t>»</w:t>
      </w:r>
      <w:r w:rsidR="000A492F" w:rsidRPr="003439E0">
        <w:rPr>
          <w:rFonts w:ascii="Times New Roman" w:hAnsi="Times New Roman" w:cs="Times New Roman"/>
          <w:sz w:val="28"/>
          <w:szCs w:val="28"/>
        </w:rPr>
        <w:t xml:space="preserve"> (далее - заявители), </w:t>
      </w:r>
      <w:r w:rsidR="0033059B">
        <w:rPr>
          <w:rFonts w:ascii="Times New Roman" w:hAnsi="Times New Roman" w:cs="Times New Roman"/>
          <w:sz w:val="28"/>
          <w:szCs w:val="28"/>
        </w:rPr>
        <w:t xml:space="preserve">вновь </w:t>
      </w:r>
      <w:r w:rsidR="000A492F" w:rsidRPr="003439E0">
        <w:rPr>
          <w:rFonts w:ascii="Times New Roman" w:hAnsi="Times New Roman" w:cs="Times New Roman"/>
          <w:sz w:val="28"/>
          <w:szCs w:val="28"/>
        </w:rPr>
        <w:t xml:space="preserve">зарегистрированные </w:t>
      </w:r>
      <w:r w:rsidR="0033059B">
        <w:rPr>
          <w:rFonts w:ascii="Times New Roman" w:hAnsi="Times New Roman" w:cs="Times New Roman"/>
          <w:sz w:val="28"/>
          <w:szCs w:val="28"/>
        </w:rPr>
        <w:t xml:space="preserve">и осуществляющие свою деятельность </w:t>
      </w:r>
      <w:r w:rsidR="000A492F" w:rsidRPr="003439E0">
        <w:rPr>
          <w:rFonts w:ascii="Times New Roman" w:hAnsi="Times New Roman" w:cs="Times New Roman"/>
          <w:sz w:val="28"/>
          <w:szCs w:val="28"/>
        </w:rPr>
        <w:t>на территории города не более</w:t>
      </w:r>
      <w:r w:rsidR="0033059B">
        <w:rPr>
          <w:rFonts w:ascii="Times New Roman" w:hAnsi="Times New Roman" w:cs="Times New Roman"/>
          <w:sz w:val="28"/>
          <w:szCs w:val="28"/>
        </w:rPr>
        <w:t xml:space="preserve"> </w:t>
      </w:r>
      <w:r w:rsidR="000A492F" w:rsidRPr="003439E0">
        <w:rPr>
          <w:rFonts w:ascii="Times New Roman" w:hAnsi="Times New Roman" w:cs="Times New Roman"/>
          <w:sz w:val="28"/>
          <w:szCs w:val="28"/>
        </w:rPr>
        <w:t>12 месяцев со дня государственной регистрации в Едином государственном реестре юридических лиц (</w:t>
      </w:r>
      <w:r w:rsidR="00BF7159">
        <w:rPr>
          <w:rFonts w:ascii="Times New Roman" w:hAnsi="Times New Roman" w:cs="Times New Roman"/>
          <w:sz w:val="28"/>
          <w:szCs w:val="28"/>
        </w:rPr>
        <w:t>индивидуальных предпринимателей</w:t>
      </w:r>
      <w:r w:rsidR="000A492F" w:rsidRPr="003439E0">
        <w:rPr>
          <w:rFonts w:ascii="Times New Roman" w:hAnsi="Times New Roman" w:cs="Times New Roman"/>
          <w:sz w:val="28"/>
          <w:szCs w:val="28"/>
        </w:rPr>
        <w:t>) до дня подачи заявления на участие в конкурсном отборе</w:t>
      </w:r>
      <w:r w:rsidR="006E6B53" w:rsidRPr="003439E0">
        <w:rPr>
          <w:rFonts w:ascii="Times New Roman" w:hAnsi="Times New Roman" w:cs="Times New Roman"/>
          <w:sz w:val="28"/>
          <w:szCs w:val="28"/>
        </w:rPr>
        <w:t>.</w:t>
      </w:r>
    </w:p>
    <w:p w:rsidR="008327FC" w:rsidRPr="008327FC" w:rsidRDefault="008327FC" w:rsidP="00345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5E2">
        <w:rPr>
          <w:rFonts w:ascii="Times New Roman" w:hAnsi="Times New Roman" w:cs="Times New Roman"/>
          <w:sz w:val="28"/>
          <w:szCs w:val="28"/>
        </w:rPr>
        <w:t>Получателем муниципальной услуги может выступать представитель заявителя (далее -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w:t>
      </w:r>
    </w:p>
    <w:p w:rsidR="0033704E" w:rsidRPr="0033704E" w:rsidRDefault="0033704E" w:rsidP="0033704E">
      <w:pPr>
        <w:widowControl w:val="0"/>
        <w:autoSpaceDE w:val="0"/>
        <w:autoSpaceDN w:val="0"/>
        <w:adjustRightInd w:val="0"/>
        <w:spacing w:after="0" w:line="240" w:lineRule="auto"/>
        <w:jc w:val="center"/>
        <w:rPr>
          <w:rFonts w:ascii="Times New Roman" w:hAnsi="Times New Roman" w:cs="Times New Roman"/>
          <w:sz w:val="28"/>
          <w:szCs w:val="28"/>
        </w:rPr>
      </w:pPr>
    </w:p>
    <w:p w:rsidR="0033704E" w:rsidRPr="0033704E" w:rsidRDefault="0033704E" w:rsidP="0033704E">
      <w:pPr>
        <w:widowControl w:val="0"/>
        <w:autoSpaceDE w:val="0"/>
        <w:autoSpaceDN w:val="0"/>
        <w:adjustRightInd w:val="0"/>
        <w:spacing w:after="0" w:line="240" w:lineRule="auto"/>
        <w:jc w:val="center"/>
        <w:rPr>
          <w:rFonts w:ascii="Times New Roman" w:hAnsi="Times New Roman" w:cs="Times New Roman"/>
          <w:sz w:val="28"/>
          <w:szCs w:val="28"/>
        </w:rPr>
      </w:pPr>
      <w:r w:rsidRPr="0033704E">
        <w:rPr>
          <w:rFonts w:ascii="Times New Roman" w:hAnsi="Times New Roman" w:cs="Times New Roman"/>
          <w:sz w:val="28"/>
          <w:szCs w:val="28"/>
        </w:rPr>
        <w:lastRenderedPageBreak/>
        <w:t>3.</w:t>
      </w:r>
      <w:r w:rsidRPr="0033704E">
        <w:rPr>
          <w:rFonts w:ascii="Times New Roman" w:hAnsi="Times New Roman" w:cs="Times New Roman"/>
          <w:sz w:val="28"/>
          <w:szCs w:val="28"/>
        </w:rPr>
        <w:tab/>
        <w:t>Требования к порядку информирования о предоставлении муниципальной услуги</w:t>
      </w:r>
    </w:p>
    <w:p w:rsidR="0033704E" w:rsidRPr="0033704E" w:rsidRDefault="0033704E" w:rsidP="0033704E">
      <w:pPr>
        <w:widowControl w:val="0"/>
        <w:autoSpaceDE w:val="0"/>
        <w:autoSpaceDN w:val="0"/>
        <w:adjustRightInd w:val="0"/>
        <w:spacing w:after="0" w:line="240" w:lineRule="auto"/>
        <w:jc w:val="center"/>
        <w:rPr>
          <w:rFonts w:ascii="Times New Roman" w:hAnsi="Times New Roman" w:cs="Times New Roman"/>
          <w:sz w:val="28"/>
          <w:szCs w:val="28"/>
        </w:rPr>
      </w:pP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Муниципальная услуга предоставляется управлением экономического развития (далее - Управление).</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Для получения информации о порядке предоставления муниципальной услуги заявители обращаются в Управление по адресу: Ставропольский край, город Невинномысск, улица Менделеева, 18.</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График работы Управления:</w:t>
      </w:r>
    </w:p>
    <w:p w:rsidR="00E85D6D" w:rsidRDefault="00E85D6D" w:rsidP="00345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ежедневно с 9.00 до 18.00;</w:t>
      </w:r>
    </w:p>
    <w:p w:rsidR="00E85D6D" w:rsidRDefault="00E85D6D" w:rsidP="00345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выходные дни - суббота, воскресенье.</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Справочные телефоны Управления: </w:t>
      </w:r>
      <w:r w:rsidR="00E85D6D" w:rsidRPr="003439E0">
        <w:rPr>
          <w:rFonts w:ascii="Times New Roman" w:hAnsi="Times New Roman" w:cs="Times New Roman"/>
          <w:sz w:val="28"/>
          <w:szCs w:val="28"/>
        </w:rPr>
        <w:t xml:space="preserve">(86554) </w:t>
      </w:r>
      <w:r w:rsidR="00BF7159">
        <w:rPr>
          <w:rFonts w:ascii="Times New Roman" w:hAnsi="Times New Roman" w:cs="Times New Roman"/>
          <w:sz w:val="28"/>
          <w:szCs w:val="28"/>
        </w:rPr>
        <w:t>9-53-55, 9-53-56</w:t>
      </w:r>
      <w:r w:rsidRPr="003439E0">
        <w:rPr>
          <w:rFonts w:ascii="Times New Roman" w:hAnsi="Times New Roman" w:cs="Times New Roman"/>
          <w:sz w:val="28"/>
          <w:szCs w:val="28"/>
        </w:rPr>
        <w:t>.</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Для получения информации по вопросам предоставления муниципальной услуги, а также о ходе предоставления муниципальной услуги необходимо обращаться: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лично - по месту нахождения Управления;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устно - по телефон</w:t>
      </w:r>
      <w:r w:rsidR="00BF7159">
        <w:rPr>
          <w:rFonts w:ascii="Times New Roman" w:hAnsi="Times New Roman" w:cs="Times New Roman"/>
          <w:sz w:val="28"/>
          <w:szCs w:val="28"/>
        </w:rPr>
        <w:t>ам</w:t>
      </w:r>
      <w:r w:rsidRPr="003439E0">
        <w:rPr>
          <w:rFonts w:ascii="Times New Roman" w:hAnsi="Times New Roman" w:cs="Times New Roman"/>
          <w:sz w:val="28"/>
          <w:szCs w:val="28"/>
        </w:rPr>
        <w:t xml:space="preserve">: </w:t>
      </w:r>
      <w:r w:rsidR="00E85D6D" w:rsidRPr="003439E0">
        <w:rPr>
          <w:rFonts w:ascii="Times New Roman" w:hAnsi="Times New Roman" w:cs="Times New Roman"/>
          <w:sz w:val="28"/>
          <w:szCs w:val="28"/>
        </w:rPr>
        <w:t xml:space="preserve">(86554) </w:t>
      </w:r>
      <w:r w:rsidR="00BF7159">
        <w:rPr>
          <w:rFonts w:ascii="Times New Roman" w:hAnsi="Times New Roman" w:cs="Times New Roman"/>
          <w:sz w:val="28"/>
          <w:szCs w:val="28"/>
        </w:rPr>
        <w:t>9-53-55, 9-53-56</w:t>
      </w:r>
      <w:r w:rsidRPr="003439E0">
        <w:rPr>
          <w:rFonts w:ascii="Times New Roman" w:hAnsi="Times New Roman" w:cs="Times New Roman"/>
          <w:sz w:val="28"/>
          <w:szCs w:val="28"/>
        </w:rPr>
        <w:t>;</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письменном виде пут</w:t>
      </w:r>
      <w:r w:rsidR="00BF7159">
        <w:rPr>
          <w:rFonts w:ascii="Times New Roman" w:hAnsi="Times New Roman" w:cs="Times New Roman"/>
          <w:sz w:val="28"/>
          <w:szCs w:val="28"/>
        </w:rPr>
        <w:t>ё</w:t>
      </w:r>
      <w:r w:rsidRPr="003439E0">
        <w:rPr>
          <w:rFonts w:ascii="Times New Roman" w:hAnsi="Times New Roman" w:cs="Times New Roman"/>
          <w:sz w:val="28"/>
          <w:szCs w:val="28"/>
        </w:rPr>
        <w:t>м направления почтовых отправлений;</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с использованием электронной почты по адресу i</w:t>
      </w:r>
      <w:r w:rsidR="0032746B">
        <w:rPr>
          <w:rFonts w:ascii="Times New Roman" w:hAnsi="Times New Roman" w:cs="Times New Roman"/>
          <w:sz w:val="28"/>
          <w:szCs w:val="28"/>
          <w:lang w:val="en-US"/>
        </w:rPr>
        <w:t>n</w:t>
      </w:r>
      <w:r w:rsidRPr="003439E0">
        <w:rPr>
          <w:rFonts w:ascii="Times New Roman" w:hAnsi="Times New Roman" w:cs="Times New Roman"/>
          <w:sz w:val="28"/>
          <w:szCs w:val="28"/>
        </w:rPr>
        <w:t>vest@</w:t>
      </w:r>
      <w:r w:rsidR="006902F3">
        <w:rPr>
          <w:rFonts w:ascii="Times New Roman" w:hAnsi="Times New Roman" w:cs="Times New Roman"/>
          <w:sz w:val="28"/>
          <w:szCs w:val="28"/>
          <w:lang w:val="en-US"/>
        </w:rPr>
        <w:t>n</w:t>
      </w:r>
      <w:r w:rsidRPr="003439E0">
        <w:rPr>
          <w:rFonts w:ascii="Times New Roman" w:hAnsi="Times New Roman" w:cs="Times New Roman"/>
          <w:sz w:val="28"/>
          <w:szCs w:val="28"/>
        </w:rPr>
        <w:t>evadm.ru;</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с использованием федеральной государственной информационной системы </w:t>
      </w:r>
      <w:r w:rsidR="00BF7159">
        <w:rPr>
          <w:rFonts w:ascii="Times New Roman" w:hAnsi="Times New Roman" w:cs="Times New Roman"/>
          <w:sz w:val="28"/>
          <w:szCs w:val="28"/>
        </w:rPr>
        <w:t>«</w:t>
      </w:r>
      <w:r w:rsidRPr="003439E0">
        <w:rPr>
          <w:rFonts w:ascii="Times New Roman" w:hAnsi="Times New Roman" w:cs="Times New Roman"/>
          <w:sz w:val="28"/>
          <w:szCs w:val="28"/>
        </w:rPr>
        <w:t>Единый портал государственных и муниципальных услуг (функций)</w:t>
      </w:r>
      <w:r w:rsidR="00BF7159">
        <w:rPr>
          <w:rFonts w:ascii="Times New Roman" w:hAnsi="Times New Roman" w:cs="Times New Roman"/>
          <w:sz w:val="28"/>
          <w:szCs w:val="28"/>
        </w:rPr>
        <w:t>»</w:t>
      </w:r>
      <w:r w:rsidRPr="003439E0">
        <w:rPr>
          <w:rFonts w:ascii="Times New Roman" w:hAnsi="Times New Roman" w:cs="Times New Roman"/>
          <w:sz w:val="28"/>
          <w:szCs w:val="28"/>
        </w:rPr>
        <w:t xml:space="preserve"> www.gosuslugi.ru (далее - Единый портал);</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с использованием государственной информационной системы Ставропольского края - </w:t>
      </w:r>
      <w:r w:rsidR="00BF7159">
        <w:rPr>
          <w:rFonts w:ascii="Times New Roman" w:hAnsi="Times New Roman" w:cs="Times New Roman"/>
          <w:sz w:val="28"/>
          <w:szCs w:val="28"/>
        </w:rPr>
        <w:t>«</w:t>
      </w:r>
      <w:r w:rsidRPr="003439E0">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или органами местного самоуправления муниципальных образований Ставропольского края</w:t>
      </w:r>
      <w:r w:rsidR="00BF7159">
        <w:rPr>
          <w:rFonts w:ascii="Times New Roman" w:hAnsi="Times New Roman" w:cs="Times New Roman"/>
          <w:sz w:val="28"/>
          <w:szCs w:val="28"/>
        </w:rPr>
        <w:t>»</w:t>
      </w:r>
      <w:r w:rsidRPr="003439E0">
        <w:rPr>
          <w:rFonts w:ascii="Times New Roman" w:hAnsi="Times New Roman" w:cs="Times New Roman"/>
          <w:sz w:val="28"/>
          <w:szCs w:val="28"/>
        </w:rPr>
        <w:t xml:space="preserve"> www.gosuslugi26.ru (далее - Региональный портал);</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через многофункциональные центры предоставления государственных и муниципальных услуг (далее - МФЦ) при наличии соответствующего соглашения.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На официальном сайте администрации города в информационно-телекоммуникационной сети </w:t>
      </w:r>
      <w:r w:rsidR="00BF7159">
        <w:rPr>
          <w:rFonts w:ascii="Times New Roman" w:hAnsi="Times New Roman" w:cs="Times New Roman"/>
          <w:sz w:val="28"/>
          <w:szCs w:val="28"/>
        </w:rPr>
        <w:t>«</w:t>
      </w:r>
      <w:r w:rsidRPr="003439E0">
        <w:rPr>
          <w:rFonts w:ascii="Times New Roman" w:hAnsi="Times New Roman" w:cs="Times New Roman"/>
          <w:sz w:val="28"/>
          <w:szCs w:val="28"/>
        </w:rPr>
        <w:t>Интернет</w:t>
      </w:r>
      <w:r w:rsidR="00BF7159">
        <w:rPr>
          <w:rFonts w:ascii="Times New Roman" w:hAnsi="Times New Roman" w:cs="Times New Roman"/>
          <w:sz w:val="28"/>
          <w:szCs w:val="28"/>
        </w:rPr>
        <w:t>»</w:t>
      </w:r>
      <w:r w:rsidRPr="003439E0">
        <w:rPr>
          <w:rFonts w:ascii="Times New Roman" w:hAnsi="Times New Roman" w:cs="Times New Roman"/>
          <w:sz w:val="28"/>
          <w:szCs w:val="28"/>
        </w:rPr>
        <w:t xml:space="preserve"> www.</w:t>
      </w:r>
      <w:r w:rsidR="002D5E8C">
        <w:rPr>
          <w:rFonts w:ascii="Times New Roman" w:hAnsi="Times New Roman" w:cs="Times New Roman"/>
          <w:sz w:val="28"/>
          <w:szCs w:val="28"/>
          <w:lang w:val="en-US"/>
        </w:rPr>
        <w:t>n</w:t>
      </w:r>
      <w:r w:rsidRPr="003439E0">
        <w:rPr>
          <w:rFonts w:ascii="Times New Roman" w:hAnsi="Times New Roman" w:cs="Times New Roman"/>
          <w:sz w:val="28"/>
          <w:szCs w:val="28"/>
        </w:rPr>
        <w:t>evadm.ru (далее - официальный сайт администрации города), на Едином портале, Региональном портале заявителям обеспечивается возможность получения следующей информации: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текст настоящего административного регламента;</w:t>
      </w:r>
    </w:p>
    <w:p w:rsidR="00C05707" w:rsidRPr="003439E0" w:rsidRDefault="00BA7356" w:rsidP="00345065">
      <w:pPr>
        <w:pStyle w:val="ConsPlusNormal"/>
        <w:ind w:firstLine="709"/>
        <w:jc w:val="both"/>
        <w:rPr>
          <w:rFonts w:ascii="Times New Roman" w:hAnsi="Times New Roman" w:cs="Times New Roman"/>
          <w:sz w:val="28"/>
          <w:szCs w:val="28"/>
        </w:rPr>
      </w:pPr>
      <w:hyperlink w:anchor="P369" w:history="1">
        <w:r w:rsidR="00C05707" w:rsidRPr="00BF7159">
          <w:rPr>
            <w:rFonts w:ascii="Times New Roman" w:hAnsi="Times New Roman" w:cs="Times New Roman"/>
            <w:sz w:val="28"/>
            <w:szCs w:val="28"/>
          </w:rPr>
          <w:t>блок-схема</w:t>
        </w:r>
      </w:hyperlink>
      <w:r w:rsidR="00C05707" w:rsidRPr="00BF7159">
        <w:rPr>
          <w:rFonts w:ascii="Times New Roman" w:hAnsi="Times New Roman" w:cs="Times New Roman"/>
          <w:sz w:val="28"/>
          <w:szCs w:val="28"/>
        </w:rPr>
        <w:t xml:space="preserve"> пр</w:t>
      </w:r>
      <w:r w:rsidR="00C05707" w:rsidRPr="003439E0">
        <w:rPr>
          <w:rFonts w:ascii="Times New Roman" w:hAnsi="Times New Roman" w:cs="Times New Roman"/>
          <w:sz w:val="28"/>
          <w:szCs w:val="28"/>
        </w:rPr>
        <w:t xml:space="preserve">едоставления муниципальной услуги (приложение </w:t>
      </w:r>
      <w:r w:rsidR="00BF7159">
        <w:rPr>
          <w:rFonts w:ascii="Times New Roman" w:hAnsi="Times New Roman" w:cs="Times New Roman"/>
          <w:sz w:val="28"/>
          <w:szCs w:val="28"/>
        </w:rPr>
        <w:t>№</w:t>
      </w:r>
      <w:r w:rsidR="00C05707" w:rsidRPr="003439E0">
        <w:rPr>
          <w:rFonts w:ascii="Times New Roman" w:hAnsi="Times New Roman" w:cs="Times New Roman"/>
          <w:sz w:val="28"/>
          <w:szCs w:val="28"/>
        </w:rPr>
        <w:t xml:space="preserve"> 1 к настоящему административному регламенту).</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график работы Управления;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почтовый адрес, номера кабинетов, в которых осуществляется при</w:t>
      </w:r>
      <w:r w:rsidR="002D5E8C">
        <w:rPr>
          <w:rFonts w:ascii="Times New Roman" w:hAnsi="Times New Roman" w:cs="Times New Roman"/>
          <w:sz w:val="28"/>
          <w:szCs w:val="28"/>
        </w:rPr>
        <w:t>ё</w:t>
      </w:r>
      <w:r w:rsidRPr="003439E0">
        <w:rPr>
          <w:rFonts w:ascii="Times New Roman" w:hAnsi="Times New Roman" w:cs="Times New Roman"/>
          <w:sz w:val="28"/>
          <w:szCs w:val="28"/>
        </w:rPr>
        <w:t>м заявителей;</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номера телефонов, факсов, адреса интернет-сайта и электронной </w:t>
      </w:r>
      <w:r w:rsidRPr="003439E0">
        <w:rPr>
          <w:rFonts w:ascii="Times New Roman" w:hAnsi="Times New Roman" w:cs="Times New Roman"/>
          <w:sz w:val="28"/>
          <w:szCs w:val="28"/>
        </w:rPr>
        <w:lastRenderedPageBreak/>
        <w:t>почты, по которым можно получить необходимую информацию и документы.</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На информационных стендах в </w:t>
      </w:r>
      <w:r w:rsidRPr="0033059B">
        <w:rPr>
          <w:rFonts w:ascii="Times New Roman" w:hAnsi="Times New Roman" w:cs="Times New Roman"/>
          <w:sz w:val="28"/>
          <w:szCs w:val="28"/>
        </w:rPr>
        <w:t>здании Управления</w:t>
      </w:r>
      <w:r w:rsidRPr="003439E0">
        <w:rPr>
          <w:rFonts w:ascii="Times New Roman" w:hAnsi="Times New Roman" w:cs="Times New Roman"/>
          <w:sz w:val="28"/>
          <w:szCs w:val="28"/>
        </w:rPr>
        <w:t xml:space="preserve"> размещается информация: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 сроках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 перечне документов, необходимых для получения муниципальной услуги;</w:t>
      </w:r>
    </w:p>
    <w:p w:rsidR="00C05707"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 порядке обжалования действий (бездействия), решений осуществляемых и принимаемых в ходе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Консультации заявителей по предоставлению муниципальной услуги проводятся должностными лицами Управления в устной форме во время при</w:t>
      </w:r>
      <w:r w:rsidR="002D5E8C">
        <w:rPr>
          <w:rFonts w:ascii="Times New Roman" w:hAnsi="Times New Roman" w:cs="Times New Roman"/>
          <w:sz w:val="28"/>
          <w:szCs w:val="28"/>
        </w:rPr>
        <w:t>ё</w:t>
      </w:r>
      <w:r w:rsidRPr="003439E0">
        <w:rPr>
          <w:rFonts w:ascii="Times New Roman" w:hAnsi="Times New Roman" w:cs="Times New Roman"/>
          <w:sz w:val="28"/>
          <w:szCs w:val="28"/>
        </w:rPr>
        <w:t>ма, с ознакомлением с законодательной и нормативно-правовой документацией, регламентирующей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При личном обращении или обращении по телефону предоставляется следующая информация: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сведения о местонахождении Управления;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контактные телефоны Управления;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режим работы Управления и номера кабинетов;</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график при</w:t>
      </w:r>
      <w:r w:rsidR="00BF7159">
        <w:rPr>
          <w:rFonts w:ascii="Times New Roman" w:hAnsi="Times New Roman" w:cs="Times New Roman"/>
          <w:sz w:val="28"/>
          <w:szCs w:val="28"/>
        </w:rPr>
        <w:t>ё</w:t>
      </w:r>
      <w:r w:rsidRPr="003439E0">
        <w:rPr>
          <w:rFonts w:ascii="Times New Roman" w:hAnsi="Times New Roman" w:cs="Times New Roman"/>
          <w:sz w:val="28"/>
          <w:szCs w:val="28"/>
        </w:rPr>
        <w:t>ма специалистами Управления;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наименования нормативных правовых актов, регулирующих предоставление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перечень документов, которые необходимо представить для получения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требования, предъявляемые к заполнению </w:t>
      </w:r>
      <w:r w:rsidR="00B446E5" w:rsidRPr="003439E0">
        <w:rPr>
          <w:rFonts w:ascii="Times New Roman" w:hAnsi="Times New Roman" w:cs="Times New Roman"/>
          <w:sz w:val="28"/>
          <w:szCs w:val="28"/>
        </w:rPr>
        <w:t>документов, которые необходимо представить для получения муниципальной услуги</w:t>
      </w:r>
      <w:r w:rsidRPr="00BF7159">
        <w:rPr>
          <w:rFonts w:ascii="Times New Roman" w:hAnsi="Times New Roman" w:cs="Times New Roman"/>
          <w:sz w:val="28"/>
          <w:szCs w:val="28"/>
        </w:rPr>
        <w:t>;</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срок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основания для отказа в предоставлении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порядок обжалования действий (бездействия) и решения, осуществляемых (принятых) в ходе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информация о ходе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Если при консультации на личном при</w:t>
      </w:r>
      <w:r w:rsidR="002D5E8C">
        <w:rPr>
          <w:rFonts w:ascii="Times New Roman" w:hAnsi="Times New Roman" w:cs="Times New Roman"/>
          <w:sz w:val="28"/>
          <w:szCs w:val="28"/>
        </w:rPr>
        <w:t>ё</w:t>
      </w:r>
      <w:r w:rsidRPr="003439E0">
        <w:rPr>
          <w:rFonts w:ascii="Times New Roman" w:hAnsi="Times New Roman" w:cs="Times New Roman"/>
          <w:sz w:val="28"/>
          <w:szCs w:val="28"/>
        </w:rPr>
        <w:t>ме или по телефону должностное лицо Управления не может дать ответ самостоятельно или же подготовка ответа требует дополнительного времени, должностное лицо предлагает обратившемуся:</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назначить другое удобное время при</w:t>
      </w:r>
      <w:r w:rsidR="00BF7159">
        <w:rPr>
          <w:rFonts w:ascii="Times New Roman" w:hAnsi="Times New Roman" w:cs="Times New Roman"/>
          <w:sz w:val="28"/>
          <w:szCs w:val="28"/>
        </w:rPr>
        <w:t>ё</w:t>
      </w:r>
      <w:r w:rsidRPr="003439E0">
        <w:rPr>
          <w:rFonts w:ascii="Times New Roman" w:hAnsi="Times New Roman" w:cs="Times New Roman"/>
          <w:sz w:val="28"/>
          <w:szCs w:val="28"/>
        </w:rPr>
        <w:t>ма;</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подготовить и дать консультацию по телефону, указанному заявителем;</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Адреса официальных сайтов, электронной почты иных организаций, участвующих в предоставлении муниципальной услуги, в информационно-телекоммуникационной сети </w:t>
      </w:r>
      <w:r w:rsidR="00BF7159">
        <w:rPr>
          <w:rFonts w:ascii="Times New Roman" w:hAnsi="Times New Roman" w:cs="Times New Roman"/>
          <w:sz w:val="28"/>
          <w:szCs w:val="28"/>
        </w:rPr>
        <w:t>«</w:t>
      </w:r>
      <w:r w:rsidRPr="003439E0">
        <w:rPr>
          <w:rFonts w:ascii="Times New Roman" w:hAnsi="Times New Roman" w:cs="Times New Roman"/>
          <w:sz w:val="28"/>
          <w:szCs w:val="28"/>
        </w:rPr>
        <w:t>Интернет</w:t>
      </w:r>
      <w:r w:rsidR="00BF7159">
        <w:rPr>
          <w:rFonts w:ascii="Times New Roman" w:hAnsi="Times New Roman" w:cs="Times New Roman"/>
          <w:sz w:val="28"/>
          <w:szCs w:val="28"/>
        </w:rPr>
        <w:t>»</w:t>
      </w:r>
      <w:r w:rsidRPr="003439E0">
        <w:rPr>
          <w:rFonts w:ascii="Times New Roman" w:hAnsi="Times New Roman" w:cs="Times New Roman"/>
          <w:sz w:val="28"/>
          <w:szCs w:val="28"/>
        </w:rPr>
        <w:t>, содержащих информацию об услугах, необходимых и обязательных для предоставления муниципальной услуги:</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lastRenderedPageBreak/>
        <w:t xml:space="preserve">Межрайонная инспекция Федеральной налоговой службы России </w:t>
      </w:r>
      <w:r w:rsidR="00345065">
        <w:rPr>
          <w:rFonts w:ascii="Times New Roman" w:hAnsi="Times New Roman" w:cs="Times New Roman"/>
          <w:sz w:val="28"/>
          <w:szCs w:val="28"/>
        </w:rPr>
        <w:t>№</w:t>
      </w:r>
      <w:r w:rsidRPr="003439E0">
        <w:rPr>
          <w:rFonts w:ascii="Times New Roman" w:hAnsi="Times New Roman" w:cs="Times New Roman"/>
          <w:sz w:val="28"/>
          <w:szCs w:val="28"/>
        </w:rPr>
        <w:t xml:space="preserve"> 8 по Ставропольскому краю (далее - ФНС</w:t>
      </w:r>
      <w:r w:rsidR="00F65B06">
        <w:rPr>
          <w:rFonts w:ascii="Times New Roman" w:hAnsi="Times New Roman" w:cs="Times New Roman"/>
          <w:sz w:val="28"/>
          <w:szCs w:val="28"/>
        </w:rPr>
        <w:t xml:space="preserve"> № 8</w:t>
      </w:r>
      <w:r w:rsidRPr="003439E0">
        <w:rPr>
          <w:rFonts w:ascii="Times New Roman" w:hAnsi="Times New Roman" w:cs="Times New Roman"/>
          <w:sz w:val="28"/>
          <w:szCs w:val="28"/>
        </w:rPr>
        <w:t>).</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ФНС расположена по адресу: 357108, Ставропольский край, город Невинномысск, улица Гагарина, 5А.</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График работы:</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понедельник - четверг с 09.00 до 18.00;</w:t>
      </w:r>
    </w:p>
    <w:p w:rsidR="00C05707" w:rsidRPr="003439E0" w:rsidRDefault="00345065" w:rsidP="00345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пятница</w:t>
      </w:r>
      <w:r w:rsidR="00C05707" w:rsidRPr="003439E0">
        <w:rPr>
          <w:rFonts w:ascii="Times New Roman" w:hAnsi="Times New Roman" w:cs="Times New Roman"/>
          <w:sz w:val="28"/>
          <w:szCs w:val="28"/>
        </w:rPr>
        <w:t xml:space="preserve"> с 09.00 до 16.45;</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вторая и четв</w:t>
      </w:r>
      <w:r w:rsidR="002D5E8C">
        <w:rPr>
          <w:rFonts w:ascii="Times New Roman" w:hAnsi="Times New Roman" w:cs="Times New Roman"/>
          <w:sz w:val="28"/>
          <w:szCs w:val="28"/>
        </w:rPr>
        <w:t>ё</w:t>
      </w:r>
      <w:r w:rsidR="00E85D6D">
        <w:rPr>
          <w:rFonts w:ascii="Times New Roman" w:hAnsi="Times New Roman" w:cs="Times New Roman"/>
          <w:sz w:val="28"/>
          <w:szCs w:val="28"/>
        </w:rPr>
        <w:t>ртая суббота месяца</w:t>
      </w:r>
      <w:r w:rsidRPr="003439E0">
        <w:rPr>
          <w:rFonts w:ascii="Times New Roman" w:hAnsi="Times New Roman" w:cs="Times New Roman"/>
          <w:sz w:val="28"/>
          <w:szCs w:val="28"/>
        </w:rPr>
        <w:t xml:space="preserve"> с 10.00 до 15.00;</w:t>
      </w:r>
    </w:p>
    <w:p w:rsidR="00C05707" w:rsidRPr="003439E0" w:rsidRDefault="00E85D6D"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выходной день </w:t>
      </w:r>
      <w:r>
        <w:rPr>
          <w:rFonts w:ascii="Times New Roman" w:hAnsi="Times New Roman" w:cs="Times New Roman"/>
          <w:sz w:val="28"/>
          <w:szCs w:val="28"/>
        </w:rPr>
        <w:t>- воскресенье</w:t>
      </w:r>
      <w:r w:rsidR="00C05707" w:rsidRPr="003439E0">
        <w:rPr>
          <w:rFonts w:ascii="Times New Roman" w:hAnsi="Times New Roman" w:cs="Times New Roman"/>
          <w:sz w:val="28"/>
          <w:szCs w:val="28"/>
        </w:rPr>
        <w:t>.</w:t>
      </w:r>
    </w:p>
    <w:p w:rsidR="0033059B" w:rsidRPr="003439E0" w:rsidRDefault="0033059B" w:rsidP="0033059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Контактный телефон: (86554) 7-27-07.</w:t>
      </w:r>
    </w:p>
    <w:p w:rsidR="00C05707" w:rsidRPr="003439E0" w:rsidRDefault="00C05707" w:rsidP="00345065">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Адрес сайта: www.r26.</w:t>
      </w:r>
      <w:r w:rsidR="0033059B">
        <w:rPr>
          <w:rFonts w:ascii="Times New Roman" w:hAnsi="Times New Roman" w:cs="Times New Roman"/>
          <w:sz w:val="28"/>
          <w:szCs w:val="28"/>
          <w:lang w:val="en-US"/>
        </w:rPr>
        <w:t>n</w:t>
      </w:r>
      <w:r w:rsidR="00567814">
        <w:rPr>
          <w:rFonts w:ascii="Times New Roman" w:hAnsi="Times New Roman" w:cs="Times New Roman"/>
          <w:sz w:val="28"/>
          <w:szCs w:val="28"/>
        </w:rPr>
        <w:t>alog.ru.</w:t>
      </w:r>
    </w:p>
    <w:p w:rsidR="00567814" w:rsidRPr="00567814" w:rsidRDefault="00567814" w:rsidP="0033704E">
      <w:pPr>
        <w:pStyle w:val="ConsPlusNormal"/>
        <w:jc w:val="center"/>
        <w:rPr>
          <w:rFonts w:ascii="Times New Roman" w:hAnsi="Times New Roman" w:cs="Times New Roman"/>
          <w:sz w:val="28"/>
          <w:szCs w:val="28"/>
        </w:rPr>
      </w:pPr>
    </w:p>
    <w:p w:rsidR="00C05707" w:rsidRPr="003439E0" w:rsidRDefault="00BF7159" w:rsidP="0033704E">
      <w:pPr>
        <w:pStyle w:val="ConsPlusNormal"/>
        <w:jc w:val="cente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C05707" w:rsidRPr="003439E0">
        <w:rPr>
          <w:rFonts w:ascii="Times New Roman" w:hAnsi="Times New Roman" w:cs="Times New Roman"/>
          <w:sz w:val="28"/>
          <w:szCs w:val="28"/>
        </w:rPr>
        <w:t>Стандарт предоставления муниципальной услуги</w:t>
      </w:r>
    </w:p>
    <w:p w:rsidR="0033704E" w:rsidRDefault="0033704E" w:rsidP="0033704E">
      <w:pPr>
        <w:pStyle w:val="ConsPlusNormal"/>
        <w:jc w:val="center"/>
        <w:rPr>
          <w:rFonts w:ascii="Times New Roman" w:hAnsi="Times New Roman" w:cs="Times New Roman"/>
          <w:sz w:val="28"/>
          <w:szCs w:val="28"/>
        </w:rPr>
      </w:pPr>
    </w:p>
    <w:p w:rsidR="0033704E" w:rsidRDefault="00C05707" w:rsidP="0033704E">
      <w:pPr>
        <w:pStyle w:val="ConsPlusNormal"/>
        <w:jc w:val="center"/>
        <w:rPr>
          <w:rFonts w:ascii="Times New Roman" w:hAnsi="Times New Roman" w:cs="Times New Roman"/>
          <w:sz w:val="28"/>
          <w:szCs w:val="28"/>
        </w:rPr>
      </w:pPr>
      <w:r w:rsidRPr="002D5E8C">
        <w:rPr>
          <w:rFonts w:ascii="Times New Roman" w:hAnsi="Times New Roman" w:cs="Times New Roman"/>
          <w:sz w:val="28"/>
          <w:szCs w:val="28"/>
        </w:rPr>
        <w:t>6.</w:t>
      </w:r>
      <w:r w:rsidR="00BF7159" w:rsidRPr="002D5E8C">
        <w:rPr>
          <w:rFonts w:ascii="Times New Roman" w:hAnsi="Times New Roman" w:cs="Times New Roman"/>
          <w:sz w:val="28"/>
          <w:szCs w:val="28"/>
        </w:rPr>
        <w:tab/>
      </w:r>
      <w:r w:rsidRPr="002D5E8C">
        <w:rPr>
          <w:rFonts w:ascii="Times New Roman" w:hAnsi="Times New Roman" w:cs="Times New Roman"/>
          <w:sz w:val="28"/>
          <w:szCs w:val="28"/>
        </w:rPr>
        <w:t>Наименование муниципальной услуги</w:t>
      </w:r>
    </w:p>
    <w:p w:rsidR="0033704E" w:rsidRDefault="0033704E" w:rsidP="0033704E">
      <w:pPr>
        <w:pStyle w:val="ConsPlusNormal"/>
        <w:jc w:val="center"/>
        <w:rPr>
          <w:rFonts w:ascii="Times New Roman" w:hAnsi="Times New Roman" w:cs="Times New Roman"/>
          <w:sz w:val="28"/>
          <w:szCs w:val="28"/>
        </w:rPr>
      </w:pPr>
    </w:p>
    <w:p w:rsidR="00C05707" w:rsidRDefault="0033704E" w:rsidP="002D5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E6B53" w:rsidRPr="002D5E8C">
        <w:rPr>
          <w:rFonts w:ascii="Times New Roman" w:hAnsi="Times New Roman" w:cs="Times New Roman"/>
          <w:sz w:val="28"/>
          <w:szCs w:val="28"/>
        </w:rPr>
        <w:t>редоставление грантов за сч</w:t>
      </w:r>
      <w:r w:rsidR="00A07FF1">
        <w:rPr>
          <w:rFonts w:ascii="Times New Roman" w:hAnsi="Times New Roman" w:cs="Times New Roman"/>
          <w:sz w:val="28"/>
          <w:szCs w:val="28"/>
        </w:rPr>
        <w:t>ё</w:t>
      </w:r>
      <w:r w:rsidR="006E6B53" w:rsidRPr="002D5E8C">
        <w:rPr>
          <w:rFonts w:ascii="Times New Roman" w:hAnsi="Times New Roman" w:cs="Times New Roman"/>
          <w:sz w:val="28"/>
          <w:szCs w:val="28"/>
        </w:rPr>
        <w:t>т средств бюджета муниципального образования Ставропольского края субъектам малого и среднего предпринимательства</w:t>
      </w:r>
      <w:r w:rsidR="00C05707" w:rsidRPr="002D5E8C">
        <w:rPr>
          <w:rFonts w:ascii="Times New Roman" w:hAnsi="Times New Roman" w:cs="Times New Roman"/>
          <w:sz w:val="28"/>
          <w:szCs w:val="28"/>
        </w:rPr>
        <w:t>.</w:t>
      </w:r>
    </w:p>
    <w:p w:rsidR="009D5993" w:rsidRPr="009D5993" w:rsidRDefault="009D5993" w:rsidP="009D5993">
      <w:pPr>
        <w:pStyle w:val="ConsPlusNormal"/>
        <w:jc w:val="center"/>
        <w:rPr>
          <w:rFonts w:ascii="Times New Roman" w:hAnsi="Times New Roman" w:cs="Times New Roman"/>
          <w:sz w:val="28"/>
          <w:szCs w:val="28"/>
        </w:rPr>
      </w:pPr>
    </w:p>
    <w:p w:rsidR="009D5993" w:rsidRPr="009D5993" w:rsidRDefault="00C05707" w:rsidP="009D5993">
      <w:pPr>
        <w:pStyle w:val="ConsPlusNormal"/>
        <w:jc w:val="center"/>
        <w:rPr>
          <w:rFonts w:ascii="Times New Roman" w:hAnsi="Times New Roman" w:cs="Times New Roman"/>
          <w:sz w:val="28"/>
          <w:szCs w:val="28"/>
        </w:rPr>
      </w:pPr>
      <w:r w:rsidRPr="009D5993">
        <w:rPr>
          <w:rFonts w:ascii="Times New Roman" w:hAnsi="Times New Roman" w:cs="Times New Roman"/>
          <w:sz w:val="28"/>
          <w:szCs w:val="28"/>
        </w:rPr>
        <w:t>7.</w:t>
      </w:r>
      <w:r w:rsidR="00BF7159" w:rsidRPr="009D5993">
        <w:rPr>
          <w:rFonts w:ascii="Times New Roman" w:hAnsi="Times New Roman" w:cs="Times New Roman"/>
          <w:sz w:val="28"/>
          <w:szCs w:val="28"/>
        </w:rPr>
        <w:tab/>
      </w:r>
      <w:r w:rsidR="009D5993" w:rsidRPr="009D5993">
        <w:rPr>
          <w:rFonts w:ascii="Times New Roman" w:hAnsi="Times New Roman" w:cs="Times New Roman"/>
          <w:sz w:val="28"/>
          <w:szCs w:val="28"/>
        </w:rPr>
        <w:t>Наименование органа местного самоуправления,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D5993" w:rsidRPr="009D5993" w:rsidRDefault="009D5993" w:rsidP="009D5993">
      <w:pPr>
        <w:pStyle w:val="ConsPlusNormal"/>
        <w:jc w:val="center"/>
        <w:rPr>
          <w:rFonts w:ascii="Times New Roman" w:hAnsi="Times New Roman" w:cs="Times New Roman"/>
          <w:sz w:val="28"/>
          <w:szCs w:val="28"/>
        </w:rPr>
      </w:pP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Муниципальная услуга предоставляется Управлением.</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Предоставление муниципальной услуги также может осуществляться МФЦ</w:t>
      </w:r>
      <w:r w:rsidR="0033059B">
        <w:rPr>
          <w:rFonts w:ascii="Times New Roman" w:hAnsi="Times New Roman" w:cs="Times New Roman"/>
          <w:sz w:val="28"/>
          <w:szCs w:val="28"/>
        </w:rPr>
        <w:t xml:space="preserve"> (при наличии соответствующего соглашения)</w:t>
      </w:r>
      <w:r w:rsidRPr="002D5E8C">
        <w:rPr>
          <w:rFonts w:ascii="Times New Roman" w:hAnsi="Times New Roman" w:cs="Times New Roman"/>
          <w:sz w:val="28"/>
          <w:szCs w:val="28"/>
        </w:rPr>
        <w:t>.</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При предоставлении муниципальной услуги Управление осуществляет взаимодействи</w:t>
      </w:r>
      <w:r w:rsidR="006E6B53" w:rsidRPr="002D5E8C">
        <w:rPr>
          <w:rFonts w:ascii="Times New Roman" w:hAnsi="Times New Roman" w:cs="Times New Roman"/>
          <w:sz w:val="28"/>
          <w:szCs w:val="28"/>
        </w:rPr>
        <w:t xml:space="preserve">е </w:t>
      </w:r>
      <w:r w:rsidR="00E85D6D">
        <w:rPr>
          <w:rFonts w:ascii="Times New Roman" w:hAnsi="Times New Roman" w:cs="Times New Roman"/>
          <w:sz w:val="28"/>
          <w:szCs w:val="28"/>
        </w:rPr>
        <w:t>ФНС</w:t>
      </w:r>
      <w:r w:rsidR="00E85D6D">
        <w:rPr>
          <w:rFonts w:ascii="Times New Roman" w:hAnsi="Times New Roman" w:cs="Times New Roman"/>
          <w:color w:val="000000"/>
          <w:spacing w:val="1"/>
          <w:sz w:val="28"/>
          <w:szCs w:val="28"/>
        </w:rPr>
        <w:t>.</w:t>
      </w:r>
    </w:p>
    <w:p w:rsidR="00C05707" w:rsidRDefault="00E85D6D" w:rsidP="002D5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C05707" w:rsidRPr="002D5E8C">
        <w:rPr>
          <w:rFonts w:ascii="Times New Roman" w:hAnsi="Times New Roman" w:cs="Times New Roman"/>
          <w:sz w:val="28"/>
          <w:szCs w:val="28"/>
        </w:rPr>
        <w:t>апрещ</w:t>
      </w:r>
      <w:r>
        <w:rPr>
          <w:rFonts w:ascii="Times New Roman" w:hAnsi="Times New Roman" w:cs="Times New Roman"/>
          <w:sz w:val="28"/>
          <w:szCs w:val="28"/>
        </w:rPr>
        <w:t>ено</w:t>
      </w:r>
      <w:r w:rsidR="00C05707" w:rsidRPr="002D5E8C">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w:t>
      </w:r>
      <w:r w:rsidR="00C05707" w:rsidRPr="00EE6638">
        <w:rPr>
          <w:rFonts w:ascii="Times New Roman" w:hAnsi="Times New Roman" w:cs="Times New Roman"/>
          <w:sz w:val="28"/>
          <w:szCs w:val="28"/>
        </w:rPr>
        <w:t xml:space="preserve">включенных в </w:t>
      </w:r>
      <w:hyperlink r:id="rId12" w:history="1">
        <w:r w:rsidR="00C05707" w:rsidRPr="00EE6638">
          <w:rPr>
            <w:rFonts w:ascii="Times New Roman" w:hAnsi="Times New Roman" w:cs="Times New Roman"/>
            <w:sz w:val="28"/>
            <w:szCs w:val="28"/>
          </w:rPr>
          <w:t>Перечень</w:t>
        </w:r>
      </w:hyperlink>
      <w:r w:rsidR="00C05707" w:rsidRPr="002D5E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w:t>
      </w:r>
      <w:r w:rsidR="00EE6638">
        <w:rPr>
          <w:rFonts w:ascii="Times New Roman" w:hAnsi="Times New Roman" w:cs="Times New Roman"/>
          <w:sz w:val="28"/>
          <w:szCs w:val="28"/>
        </w:rPr>
        <w:t>ых услуг</w:t>
      </w:r>
      <w:r w:rsidR="00C05707" w:rsidRPr="002D5E8C">
        <w:rPr>
          <w:rFonts w:ascii="Times New Roman" w:hAnsi="Times New Roman" w:cs="Times New Roman"/>
          <w:sz w:val="28"/>
          <w:szCs w:val="28"/>
        </w:rPr>
        <w:t xml:space="preserve"> и предоставляются организациями, участвующими </w:t>
      </w:r>
      <w:r w:rsidR="00EE6638">
        <w:rPr>
          <w:rFonts w:ascii="Times New Roman" w:hAnsi="Times New Roman" w:cs="Times New Roman"/>
          <w:sz w:val="28"/>
          <w:szCs w:val="28"/>
        </w:rPr>
        <w:t>в</w:t>
      </w:r>
      <w:r w:rsidR="00C05707" w:rsidRPr="002D5E8C">
        <w:rPr>
          <w:rFonts w:ascii="Times New Roman" w:hAnsi="Times New Roman" w:cs="Times New Roman"/>
          <w:sz w:val="28"/>
          <w:szCs w:val="28"/>
        </w:rPr>
        <w:t xml:space="preserve"> предоставлении муниципальн</w:t>
      </w:r>
      <w:r w:rsidR="00EE6638">
        <w:rPr>
          <w:rFonts w:ascii="Times New Roman" w:hAnsi="Times New Roman" w:cs="Times New Roman"/>
          <w:sz w:val="28"/>
          <w:szCs w:val="28"/>
        </w:rPr>
        <w:t>ых</w:t>
      </w:r>
      <w:r w:rsidR="00C05707" w:rsidRPr="002D5E8C">
        <w:rPr>
          <w:rFonts w:ascii="Times New Roman" w:hAnsi="Times New Roman" w:cs="Times New Roman"/>
          <w:sz w:val="28"/>
          <w:szCs w:val="28"/>
        </w:rPr>
        <w:t xml:space="preserve"> услуг, утвержденны</w:t>
      </w:r>
      <w:r w:rsidR="00EE6638">
        <w:rPr>
          <w:rFonts w:ascii="Times New Roman" w:hAnsi="Times New Roman" w:cs="Times New Roman"/>
          <w:sz w:val="28"/>
          <w:szCs w:val="28"/>
        </w:rPr>
        <w:t>х</w:t>
      </w:r>
      <w:r w:rsidR="00C05707" w:rsidRPr="002D5E8C">
        <w:rPr>
          <w:rFonts w:ascii="Times New Roman" w:hAnsi="Times New Roman" w:cs="Times New Roman"/>
          <w:sz w:val="28"/>
          <w:szCs w:val="28"/>
        </w:rPr>
        <w:t xml:space="preserve"> решением Думы города</w:t>
      </w:r>
      <w:r w:rsidR="003B0683">
        <w:rPr>
          <w:rFonts w:ascii="Times New Roman" w:hAnsi="Times New Roman" w:cs="Times New Roman"/>
          <w:sz w:val="28"/>
          <w:szCs w:val="28"/>
        </w:rPr>
        <w:t xml:space="preserve"> Невинномысска от 28 марта 2012 г. </w:t>
      </w:r>
      <w:r>
        <w:rPr>
          <w:rFonts w:ascii="Times New Roman" w:hAnsi="Times New Roman" w:cs="Times New Roman"/>
          <w:sz w:val="28"/>
          <w:szCs w:val="28"/>
        </w:rPr>
        <w:t xml:space="preserve">   </w:t>
      </w:r>
      <w:r w:rsidR="003B0683">
        <w:rPr>
          <w:rFonts w:ascii="Times New Roman" w:hAnsi="Times New Roman" w:cs="Times New Roman"/>
          <w:sz w:val="28"/>
          <w:szCs w:val="28"/>
        </w:rPr>
        <w:t>№ 177-17</w:t>
      </w:r>
      <w:r w:rsidR="00C05707" w:rsidRPr="002D5E8C">
        <w:rPr>
          <w:rFonts w:ascii="Times New Roman" w:hAnsi="Times New Roman" w:cs="Times New Roman"/>
          <w:sz w:val="28"/>
          <w:szCs w:val="28"/>
        </w:rPr>
        <w:t>.</w:t>
      </w:r>
    </w:p>
    <w:p w:rsidR="009D5993" w:rsidRPr="009D5993" w:rsidRDefault="009D5993" w:rsidP="00083101">
      <w:pPr>
        <w:pStyle w:val="ConsPlusNormal"/>
        <w:jc w:val="center"/>
        <w:rPr>
          <w:rFonts w:ascii="Times New Roman" w:hAnsi="Times New Roman" w:cs="Times New Roman"/>
          <w:sz w:val="28"/>
          <w:szCs w:val="28"/>
        </w:rPr>
      </w:pPr>
    </w:p>
    <w:p w:rsidR="009D5993" w:rsidRPr="009D5993" w:rsidRDefault="009D5993" w:rsidP="00083101">
      <w:pPr>
        <w:pStyle w:val="ConsPlusNormal"/>
        <w:jc w:val="center"/>
        <w:rPr>
          <w:rFonts w:ascii="Times New Roman" w:hAnsi="Times New Roman" w:cs="Times New Roman"/>
          <w:sz w:val="28"/>
          <w:szCs w:val="28"/>
        </w:rPr>
      </w:pPr>
      <w:r w:rsidRPr="009D5993">
        <w:rPr>
          <w:rFonts w:ascii="Times New Roman" w:hAnsi="Times New Roman" w:cs="Times New Roman"/>
          <w:sz w:val="28"/>
          <w:szCs w:val="28"/>
        </w:rPr>
        <w:t>8.</w:t>
      </w:r>
      <w:r w:rsidRPr="009D5993">
        <w:rPr>
          <w:rFonts w:ascii="Times New Roman" w:hAnsi="Times New Roman" w:cs="Times New Roman"/>
          <w:sz w:val="28"/>
          <w:szCs w:val="28"/>
        </w:rPr>
        <w:tab/>
        <w:t>Описание результата предоставления муниципальной услуги</w:t>
      </w:r>
    </w:p>
    <w:p w:rsidR="009D5993" w:rsidRPr="009D5993" w:rsidRDefault="009D5993" w:rsidP="00083101">
      <w:pPr>
        <w:pStyle w:val="ConsPlusNormal"/>
        <w:jc w:val="center"/>
        <w:rPr>
          <w:rFonts w:ascii="Times New Roman" w:hAnsi="Times New Roman" w:cs="Times New Roman"/>
          <w:sz w:val="28"/>
          <w:szCs w:val="28"/>
        </w:rPr>
      </w:pP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Результатом предоставления муниципальной услуги является:</w:t>
      </w:r>
    </w:p>
    <w:p w:rsidR="006E6B53" w:rsidRPr="002D5E8C" w:rsidRDefault="006E6B53"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E8C">
        <w:rPr>
          <w:rFonts w:ascii="Times New Roman" w:hAnsi="Times New Roman" w:cs="Times New Roman"/>
          <w:sz w:val="28"/>
          <w:szCs w:val="28"/>
        </w:rPr>
        <w:t>предоставление гранта;</w:t>
      </w:r>
    </w:p>
    <w:p w:rsidR="006E6B53" w:rsidRDefault="006E6B53"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E8C">
        <w:rPr>
          <w:rFonts w:ascii="Times New Roman" w:hAnsi="Times New Roman" w:cs="Times New Roman"/>
          <w:sz w:val="28"/>
          <w:szCs w:val="28"/>
        </w:rPr>
        <w:lastRenderedPageBreak/>
        <w:t>отказ в предоставлении гранта.</w:t>
      </w:r>
    </w:p>
    <w:p w:rsidR="00083101" w:rsidRDefault="00083101" w:rsidP="00083101">
      <w:pPr>
        <w:widowControl w:val="0"/>
        <w:autoSpaceDE w:val="0"/>
        <w:autoSpaceDN w:val="0"/>
        <w:adjustRightInd w:val="0"/>
        <w:spacing w:after="0" w:line="240" w:lineRule="auto"/>
        <w:jc w:val="center"/>
        <w:rPr>
          <w:rFonts w:ascii="Times New Roman" w:hAnsi="Times New Roman" w:cs="Times New Roman"/>
          <w:sz w:val="28"/>
          <w:szCs w:val="28"/>
        </w:rPr>
      </w:pPr>
    </w:p>
    <w:p w:rsidR="00083101" w:rsidRDefault="00083101" w:rsidP="00083101">
      <w:pPr>
        <w:pStyle w:val="ConsPlusNormal"/>
        <w:jc w:val="center"/>
        <w:rPr>
          <w:rFonts w:ascii="Times New Roman" w:hAnsi="Times New Roman" w:cs="Times New Roman"/>
          <w:sz w:val="28"/>
          <w:szCs w:val="28"/>
        </w:rPr>
      </w:pPr>
      <w:r w:rsidRPr="002D5E8C">
        <w:rPr>
          <w:rFonts w:ascii="Times New Roman" w:hAnsi="Times New Roman" w:cs="Times New Roman"/>
          <w:sz w:val="28"/>
          <w:szCs w:val="28"/>
        </w:rPr>
        <w:t>9.</w:t>
      </w:r>
      <w:r w:rsidRPr="00A07FF1">
        <w:rPr>
          <w:rFonts w:ascii="Times New Roman" w:hAnsi="Times New Roman" w:cs="Times New Roman"/>
          <w:sz w:val="28"/>
          <w:szCs w:val="28"/>
        </w:rPr>
        <w:tab/>
      </w:r>
      <w:r w:rsidRPr="002D5E8C">
        <w:rPr>
          <w:rFonts w:ascii="Times New Roman" w:hAnsi="Times New Roman" w:cs="Times New Roman"/>
          <w:sz w:val="28"/>
          <w:szCs w:val="28"/>
        </w:rPr>
        <w:t>Срок предоставления муниципальной услуги</w:t>
      </w:r>
    </w:p>
    <w:p w:rsidR="00083101" w:rsidRDefault="00083101" w:rsidP="00083101">
      <w:pPr>
        <w:pStyle w:val="ConsPlusNormal"/>
        <w:jc w:val="center"/>
        <w:rPr>
          <w:rFonts w:ascii="Times New Roman" w:hAnsi="Times New Roman" w:cs="Times New Roman"/>
          <w:sz w:val="28"/>
          <w:szCs w:val="28"/>
        </w:rPr>
      </w:pP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Срок предоставления муниципальной услуги не может превышать </w:t>
      </w:r>
      <w:r w:rsidR="00562779">
        <w:rPr>
          <w:rFonts w:ascii="Times New Roman" w:hAnsi="Times New Roman" w:cs="Times New Roman"/>
          <w:sz w:val="28"/>
          <w:szCs w:val="28"/>
        </w:rPr>
        <w:t>45</w:t>
      </w:r>
      <w:r w:rsidRPr="002D5E8C">
        <w:rPr>
          <w:rFonts w:ascii="Times New Roman" w:hAnsi="Times New Roman" w:cs="Times New Roman"/>
          <w:sz w:val="28"/>
          <w:szCs w:val="28"/>
        </w:rPr>
        <w:t xml:space="preserve"> календарных дней со дня </w:t>
      </w:r>
      <w:r w:rsidR="003B0683">
        <w:rPr>
          <w:rFonts w:ascii="Times New Roman" w:hAnsi="Times New Roman" w:cs="Times New Roman"/>
          <w:sz w:val="28"/>
          <w:szCs w:val="28"/>
        </w:rPr>
        <w:t>окончания срока при</w:t>
      </w:r>
      <w:r w:rsidR="00E85D6D">
        <w:rPr>
          <w:rFonts w:ascii="Times New Roman" w:hAnsi="Times New Roman" w:cs="Times New Roman"/>
          <w:sz w:val="28"/>
          <w:szCs w:val="28"/>
        </w:rPr>
        <w:t>ё</w:t>
      </w:r>
      <w:r w:rsidR="003B0683">
        <w:rPr>
          <w:rFonts w:ascii="Times New Roman" w:hAnsi="Times New Roman" w:cs="Times New Roman"/>
          <w:sz w:val="28"/>
          <w:szCs w:val="28"/>
        </w:rPr>
        <w:t xml:space="preserve">ма заявлений и документов на </w:t>
      </w:r>
      <w:r w:rsidR="00E85D6D">
        <w:rPr>
          <w:rFonts w:ascii="Times New Roman" w:hAnsi="Times New Roman" w:cs="Times New Roman"/>
          <w:sz w:val="28"/>
          <w:szCs w:val="28"/>
        </w:rPr>
        <w:t>предоставление муниципальной услуги</w:t>
      </w:r>
      <w:r w:rsidRPr="002D5E8C">
        <w:rPr>
          <w:rFonts w:ascii="Times New Roman" w:hAnsi="Times New Roman" w:cs="Times New Roman"/>
          <w:sz w:val="28"/>
          <w:szCs w:val="28"/>
        </w:rPr>
        <w:t>.</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города не предусмотрена.</w:t>
      </w:r>
    </w:p>
    <w:p w:rsidR="002F073C" w:rsidRPr="002D5E8C" w:rsidRDefault="002F073C" w:rsidP="00083101">
      <w:pPr>
        <w:pStyle w:val="ConsPlusNormal"/>
        <w:jc w:val="center"/>
        <w:rPr>
          <w:rFonts w:ascii="Times New Roman" w:hAnsi="Times New Roman" w:cs="Times New Roman"/>
          <w:sz w:val="28"/>
          <w:szCs w:val="28"/>
        </w:rPr>
      </w:pPr>
    </w:p>
    <w:p w:rsidR="002F073C" w:rsidRDefault="00C05707" w:rsidP="00083101">
      <w:pPr>
        <w:pStyle w:val="ConsPlusNormal"/>
        <w:jc w:val="center"/>
        <w:rPr>
          <w:rFonts w:ascii="Times New Roman" w:hAnsi="Times New Roman" w:cs="Times New Roman"/>
          <w:sz w:val="28"/>
          <w:szCs w:val="28"/>
        </w:rPr>
      </w:pPr>
      <w:r w:rsidRPr="002F073C">
        <w:rPr>
          <w:rFonts w:ascii="Times New Roman" w:hAnsi="Times New Roman" w:cs="Times New Roman"/>
          <w:sz w:val="28"/>
          <w:szCs w:val="28"/>
        </w:rPr>
        <w:t>10.</w:t>
      </w:r>
      <w:r w:rsidR="006902F3" w:rsidRPr="002F073C">
        <w:rPr>
          <w:rFonts w:ascii="Times New Roman" w:hAnsi="Times New Roman" w:cs="Times New Roman"/>
          <w:sz w:val="28"/>
          <w:szCs w:val="28"/>
        </w:rPr>
        <w:tab/>
      </w:r>
      <w:r w:rsidR="002F073C" w:rsidRPr="002F073C">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2F073C" w:rsidRPr="002F073C" w:rsidRDefault="002F073C" w:rsidP="00083101">
      <w:pPr>
        <w:pStyle w:val="ConsPlusNormal"/>
        <w:jc w:val="center"/>
        <w:rPr>
          <w:rFonts w:ascii="Times New Roman" w:hAnsi="Times New Roman" w:cs="Times New Roman"/>
          <w:sz w:val="28"/>
          <w:szCs w:val="28"/>
        </w:rPr>
      </w:pPr>
    </w:p>
    <w:p w:rsidR="00C05707" w:rsidRPr="00083101"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Предоставление муниципальной услуги осуществляется в соответствии со </w:t>
      </w:r>
      <w:r w:rsidRPr="00083101">
        <w:rPr>
          <w:rFonts w:ascii="Times New Roman" w:hAnsi="Times New Roman" w:cs="Times New Roman"/>
          <w:sz w:val="28"/>
          <w:szCs w:val="28"/>
        </w:rPr>
        <w:t>следующими нормативными правовыми актами:</w:t>
      </w:r>
    </w:p>
    <w:p w:rsidR="00636FBC" w:rsidRPr="00083101" w:rsidRDefault="00C05707" w:rsidP="00636FBC">
      <w:pPr>
        <w:pStyle w:val="ConsPlusNormal"/>
        <w:ind w:firstLine="709"/>
        <w:jc w:val="both"/>
        <w:rPr>
          <w:rFonts w:ascii="Times New Roman" w:hAnsi="Times New Roman" w:cs="Times New Roman"/>
          <w:sz w:val="28"/>
          <w:szCs w:val="28"/>
        </w:rPr>
      </w:pPr>
      <w:r w:rsidRPr="00083101">
        <w:rPr>
          <w:rFonts w:ascii="Times New Roman" w:hAnsi="Times New Roman" w:cs="Times New Roman"/>
          <w:sz w:val="28"/>
          <w:szCs w:val="28"/>
        </w:rPr>
        <w:t>1)</w:t>
      </w:r>
      <w:r w:rsidR="00BF7159" w:rsidRPr="00083101">
        <w:rPr>
          <w:rFonts w:ascii="Times New Roman" w:hAnsi="Times New Roman" w:cs="Times New Roman"/>
          <w:sz w:val="28"/>
          <w:szCs w:val="28"/>
        </w:rPr>
        <w:tab/>
      </w:r>
      <w:hyperlink r:id="rId13" w:history="1">
        <w:r w:rsidRPr="00083101">
          <w:rPr>
            <w:rFonts w:ascii="Times New Roman" w:hAnsi="Times New Roman" w:cs="Times New Roman"/>
            <w:sz w:val="28"/>
            <w:szCs w:val="28"/>
          </w:rPr>
          <w:t>Конституцией</w:t>
        </w:r>
      </w:hyperlink>
      <w:r w:rsidRPr="00083101">
        <w:rPr>
          <w:rFonts w:ascii="Times New Roman" w:hAnsi="Times New Roman" w:cs="Times New Roman"/>
          <w:sz w:val="28"/>
          <w:szCs w:val="28"/>
        </w:rPr>
        <w:t xml:space="preserve"> Российской Федерации </w:t>
      </w:r>
      <w:r w:rsidR="00636FBC" w:rsidRPr="00083101">
        <w:rPr>
          <w:rFonts w:ascii="Times New Roman" w:hAnsi="Times New Roman" w:cs="Times New Roman"/>
          <w:sz w:val="28"/>
          <w:szCs w:val="28"/>
        </w:rPr>
        <w:t>(официальный интернет-портал правовой информации http://www.pravo.gov.ru, 01.08.2014, «</w:t>
      </w:r>
      <w:r w:rsidR="00E85D6D" w:rsidRPr="00083101">
        <w:rPr>
          <w:rFonts w:ascii="Times New Roman" w:hAnsi="Times New Roman" w:cs="Times New Roman"/>
          <w:sz w:val="28"/>
          <w:szCs w:val="28"/>
        </w:rPr>
        <w:t>Собрание</w:t>
      </w:r>
      <w:r w:rsidR="00636FBC" w:rsidRPr="00083101">
        <w:rPr>
          <w:rFonts w:ascii="Times New Roman" w:hAnsi="Times New Roman" w:cs="Times New Roman"/>
          <w:sz w:val="28"/>
          <w:szCs w:val="28"/>
        </w:rPr>
        <w:t xml:space="preserve"> законодательства Российской Федерации», 04.08.2014, № 31, ст. 4398);</w:t>
      </w:r>
    </w:p>
    <w:p w:rsidR="00CE5799" w:rsidRPr="00083101" w:rsidRDefault="00CE5799" w:rsidP="009D0CEB">
      <w:pPr>
        <w:pStyle w:val="ConsPlusNormal"/>
        <w:ind w:firstLine="709"/>
        <w:jc w:val="both"/>
        <w:rPr>
          <w:rFonts w:ascii="Times New Roman" w:hAnsi="Times New Roman" w:cs="Times New Roman"/>
          <w:sz w:val="28"/>
          <w:szCs w:val="28"/>
        </w:rPr>
      </w:pPr>
      <w:r w:rsidRPr="00083101">
        <w:rPr>
          <w:rFonts w:ascii="Times New Roman" w:hAnsi="Times New Roman" w:cs="Times New Roman"/>
          <w:sz w:val="28"/>
          <w:szCs w:val="28"/>
        </w:rPr>
        <w:t>2)</w:t>
      </w:r>
      <w:r w:rsidR="006902F3" w:rsidRPr="00083101">
        <w:rPr>
          <w:rFonts w:ascii="Times New Roman" w:hAnsi="Times New Roman" w:cs="Times New Roman"/>
          <w:sz w:val="28"/>
          <w:szCs w:val="28"/>
        </w:rPr>
        <w:tab/>
      </w:r>
      <w:r w:rsidRPr="00083101">
        <w:rPr>
          <w:rFonts w:ascii="Times New Roman" w:hAnsi="Times New Roman" w:cs="Times New Roman"/>
          <w:sz w:val="28"/>
          <w:szCs w:val="28"/>
        </w:rPr>
        <w:t xml:space="preserve">Бюджетный </w:t>
      </w:r>
      <w:hyperlink r:id="rId14" w:history="1">
        <w:r w:rsidRPr="00083101">
          <w:rPr>
            <w:rFonts w:ascii="Times New Roman" w:hAnsi="Times New Roman" w:cs="Times New Roman"/>
            <w:sz w:val="28"/>
            <w:szCs w:val="28"/>
          </w:rPr>
          <w:t>кодекс</w:t>
        </w:r>
      </w:hyperlink>
      <w:r w:rsidRPr="00083101">
        <w:rPr>
          <w:rFonts w:ascii="Times New Roman" w:hAnsi="Times New Roman" w:cs="Times New Roman"/>
          <w:sz w:val="28"/>
          <w:szCs w:val="28"/>
        </w:rPr>
        <w:t xml:space="preserve"> Российской Федерации от 31.07.1998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145-ФЗ </w:t>
      </w:r>
      <w:r w:rsidR="002C22FF" w:rsidRPr="00083101">
        <w:rPr>
          <w:rFonts w:ascii="Times New Roman" w:hAnsi="Times New Roman" w:cs="Times New Roman"/>
          <w:sz w:val="28"/>
          <w:szCs w:val="28"/>
        </w:rPr>
        <w:t>(</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Собрание законодательства Российской Федерации</w:t>
      </w:r>
      <w:r w:rsidR="006902F3" w:rsidRPr="00083101">
        <w:rPr>
          <w:rFonts w:ascii="Times New Roman" w:hAnsi="Times New Roman" w:cs="Times New Roman"/>
          <w:sz w:val="28"/>
          <w:szCs w:val="28"/>
        </w:rPr>
        <w:t>»</w:t>
      </w:r>
      <w:r w:rsidR="002C22FF" w:rsidRPr="00083101">
        <w:rPr>
          <w:rFonts w:ascii="Times New Roman" w:hAnsi="Times New Roman" w:cs="Times New Roman"/>
          <w:sz w:val="28"/>
          <w:szCs w:val="28"/>
        </w:rPr>
        <w:t xml:space="preserve">, </w:t>
      </w:r>
      <w:r w:rsidRPr="00083101">
        <w:rPr>
          <w:rFonts w:ascii="Times New Roman" w:hAnsi="Times New Roman" w:cs="Times New Roman"/>
          <w:sz w:val="28"/>
          <w:szCs w:val="28"/>
        </w:rPr>
        <w:t xml:space="preserve">03.08.1998, </w:t>
      </w:r>
      <w:r w:rsidR="002C22FF" w:rsidRPr="00083101">
        <w:rPr>
          <w:rFonts w:ascii="Times New Roman" w:hAnsi="Times New Roman" w:cs="Times New Roman"/>
          <w:sz w:val="28"/>
          <w:szCs w:val="28"/>
        </w:rPr>
        <w:t xml:space="preserve">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31, ст. 3823</w:t>
      </w:r>
      <w:r w:rsidR="002C22FF" w:rsidRPr="00083101">
        <w:rPr>
          <w:rFonts w:ascii="Times New Roman" w:hAnsi="Times New Roman" w:cs="Times New Roman"/>
          <w:sz w:val="28"/>
          <w:szCs w:val="28"/>
        </w:rPr>
        <w:t>, «Российская газета»</w:t>
      </w:r>
      <w:r w:rsidR="0081427A" w:rsidRPr="00083101">
        <w:rPr>
          <w:rFonts w:ascii="Times New Roman" w:hAnsi="Times New Roman" w:cs="Times New Roman"/>
          <w:sz w:val="28"/>
          <w:szCs w:val="28"/>
        </w:rPr>
        <w:t xml:space="preserve">, </w:t>
      </w:r>
      <w:r w:rsidR="007F26ED" w:rsidRPr="00083101">
        <w:rPr>
          <w:rFonts w:ascii="Times New Roman" w:hAnsi="Times New Roman" w:cs="Times New Roman"/>
          <w:sz w:val="28"/>
          <w:szCs w:val="28"/>
        </w:rPr>
        <w:t>12.08.1998, № 153-154</w:t>
      </w:r>
      <w:r w:rsidRPr="00083101">
        <w:rPr>
          <w:rFonts w:ascii="Times New Roman" w:hAnsi="Times New Roman" w:cs="Times New Roman"/>
          <w:sz w:val="28"/>
          <w:szCs w:val="28"/>
        </w:rPr>
        <w:t>);</w:t>
      </w:r>
    </w:p>
    <w:p w:rsidR="002C22FF" w:rsidRPr="00083101" w:rsidRDefault="00CE5799" w:rsidP="002C22FF">
      <w:pPr>
        <w:autoSpaceDE w:val="0"/>
        <w:autoSpaceDN w:val="0"/>
        <w:adjustRightInd w:val="0"/>
        <w:spacing w:after="0" w:line="240" w:lineRule="auto"/>
        <w:ind w:firstLine="709"/>
        <w:jc w:val="both"/>
        <w:rPr>
          <w:rFonts w:ascii="Times New Roman" w:hAnsi="Times New Roman" w:cs="Times New Roman"/>
          <w:sz w:val="28"/>
          <w:szCs w:val="28"/>
        </w:rPr>
      </w:pPr>
      <w:r w:rsidRPr="00083101">
        <w:rPr>
          <w:rFonts w:ascii="Times New Roman" w:hAnsi="Times New Roman" w:cs="Times New Roman"/>
          <w:sz w:val="28"/>
          <w:szCs w:val="28"/>
        </w:rPr>
        <w:t>3)</w:t>
      </w:r>
      <w:r w:rsidR="006902F3" w:rsidRPr="00083101">
        <w:rPr>
          <w:rFonts w:ascii="Times New Roman" w:hAnsi="Times New Roman" w:cs="Times New Roman"/>
          <w:sz w:val="28"/>
          <w:szCs w:val="28"/>
        </w:rPr>
        <w:tab/>
      </w:r>
      <w:r w:rsidR="00C05707" w:rsidRPr="00083101">
        <w:rPr>
          <w:rFonts w:ascii="Times New Roman" w:hAnsi="Times New Roman" w:cs="Times New Roman"/>
          <w:sz w:val="28"/>
          <w:szCs w:val="28"/>
        </w:rPr>
        <w:t xml:space="preserve">Федеральным </w:t>
      </w:r>
      <w:hyperlink r:id="rId15" w:history="1">
        <w:r w:rsidR="00C05707" w:rsidRPr="00083101">
          <w:rPr>
            <w:rFonts w:ascii="Times New Roman" w:hAnsi="Times New Roman" w:cs="Times New Roman"/>
            <w:sz w:val="28"/>
            <w:szCs w:val="28"/>
          </w:rPr>
          <w:t>законом</w:t>
        </w:r>
      </w:hyperlink>
      <w:r w:rsidR="00C05707" w:rsidRPr="00083101">
        <w:rPr>
          <w:rFonts w:ascii="Times New Roman" w:hAnsi="Times New Roman" w:cs="Times New Roman"/>
          <w:sz w:val="28"/>
          <w:szCs w:val="28"/>
        </w:rPr>
        <w:t xml:space="preserve"> от 06 октября 2003 г. </w:t>
      </w:r>
      <w:r w:rsidR="002D5E8C"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131-ФЗ </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Об общих принципах организации местного самоуправления в Российской Федерации</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w:t>
      </w:r>
      <w:r w:rsidR="002C22FF" w:rsidRPr="00083101">
        <w:rPr>
          <w:rFonts w:ascii="Times New Roman" w:hAnsi="Times New Roman" w:cs="Times New Roman"/>
          <w:sz w:val="28"/>
          <w:szCs w:val="28"/>
        </w:rPr>
        <w:t>«Собрание законодательства Российской Федерации», 06.10.2003, № 40, ст. 3822, «Парламентская газета», № 186, 08.10.2003, «Российская газета», № 202, 08.10.2003);</w:t>
      </w:r>
    </w:p>
    <w:p w:rsidR="0081427A" w:rsidRPr="00083101" w:rsidRDefault="00CE5799" w:rsidP="0081427A">
      <w:pPr>
        <w:pStyle w:val="ConsPlusNormal"/>
        <w:ind w:firstLine="709"/>
        <w:jc w:val="both"/>
        <w:rPr>
          <w:rFonts w:ascii="Times New Roman" w:hAnsi="Times New Roman" w:cs="Times New Roman"/>
          <w:sz w:val="28"/>
          <w:szCs w:val="28"/>
        </w:rPr>
      </w:pPr>
      <w:r w:rsidRPr="00083101">
        <w:rPr>
          <w:rFonts w:ascii="Times New Roman" w:hAnsi="Times New Roman" w:cs="Times New Roman"/>
          <w:sz w:val="28"/>
          <w:szCs w:val="28"/>
        </w:rPr>
        <w:t>4)</w:t>
      </w:r>
      <w:r w:rsidR="006902F3" w:rsidRPr="00083101">
        <w:rPr>
          <w:rFonts w:ascii="Times New Roman" w:hAnsi="Times New Roman" w:cs="Times New Roman"/>
          <w:sz w:val="28"/>
          <w:szCs w:val="28"/>
        </w:rPr>
        <w:tab/>
      </w:r>
      <w:r w:rsidR="00C05707" w:rsidRPr="00083101">
        <w:rPr>
          <w:rFonts w:ascii="Times New Roman" w:hAnsi="Times New Roman" w:cs="Times New Roman"/>
          <w:sz w:val="28"/>
          <w:szCs w:val="28"/>
        </w:rPr>
        <w:t xml:space="preserve">Федеральным </w:t>
      </w:r>
      <w:hyperlink r:id="rId16" w:history="1">
        <w:r w:rsidR="00C05707" w:rsidRPr="00083101">
          <w:rPr>
            <w:rFonts w:ascii="Times New Roman" w:hAnsi="Times New Roman" w:cs="Times New Roman"/>
            <w:sz w:val="28"/>
            <w:szCs w:val="28"/>
          </w:rPr>
          <w:t>законом</w:t>
        </w:r>
      </w:hyperlink>
      <w:r w:rsidR="00C05707" w:rsidRPr="00083101">
        <w:rPr>
          <w:rFonts w:ascii="Times New Roman" w:hAnsi="Times New Roman" w:cs="Times New Roman"/>
          <w:sz w:val="28"/>
          <w:szCs w:val="28"/>
        </w:rPr>
        <w:t xml:space="preserve"> от 27 июля 2006 г. </w:t>
      </w:r>
      <w:r w:rsidR="002D5E8C"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149-ФЗ </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Об информации, информационных технологиях и о защите информации</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Российская газета</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w:t>
      </w:r>
      <w:r w:rsidR="0081427A" w:rsidRPr="00083101">
        <w:rPr>
          <w:rFonts w:ascii="Times New Roman" w:hAnsi="Times New Roman" w:cs="Times New Roman"/>
          <w:sz w:val="28"/>
          <w:szCs w:val="28"/>
        </w:rPr>
        <w:t xml:space="preserve">29.07.2006 </w:t>
      </w:r>
      <w:r w:rsidR="002D5E8C"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165</w:t>
      </w:r>
      <w:r w:rsidR="0081427A" w:rsidRPr="00083101">
        <w:rPr>
          <w:rFonts w:ascii="Times New Roman" w:hAnsi="Times New Roman" w:cs="Times New Roman"/>
          <w:sz w:val="28"/>
          <w:szCs w:val="28"/>
        </w:rPr>
        <w:t>, «Собрание законодательства Российской Федерации», 31.07.2006, № 31 (1 ч.), ст. 3448, «Парламентская газета», 03.08.2006, № 126-127);</w:t>
      </w:r>
    </w:p>
    <w:p w:rsidR="00CE5799" w:rsidRPr="00083101" w:rsidRDefault="00CE5799"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101">
        <w:rPr>
          <w:rFonts w:ascii="Times New Roman" w:hAnsi="Times New Roman" w:cs="Times New Roman"/>
          <w:sz w:val="28"/>
          <w:szCs w:val="28"/>
        </w:rPr>
        <w:t>5)</w:t>
      </w:r>
      <w:r w:rsidR="006902F3" w:rsidRPr="00083101">
        <w:rPr>
          <w:rFonts w:ascii="Times New Roman" w:hAnsi="Times New Roman" w:cs="Times New Roman"/>
          <w:sz w:val="28"/>
          <w:szCs w:val="28"/>
        </w:rPr>
        <w:tab/>
      </w:r>
      <w:r w:rsidRPr="00083101">
        <w:rPr>
          <w:rFonts w:ascii="Times New Roman" w:hAnsi="Times New Roman" w:cs="Times New Roman"/>
          <w:sz w:val="28"/>
          <w:szCs w:val="28"/>
        </w:rPr>
        <w:t xml:space="preserve">Федеральный </w:t>
      </w:r>
      <w:hyperlink r:id="rId17" w:history="1">
        <w:r w:rsidRPr="00083101">
          <w:rPr>
            <w:rFonts w:ascii="Times New Roman" w:hAnsi="Times New Roman" w:cs="Times New Roman"/>
            <w:sz w:val="28"/>
            <w:szCs w:val="28"/>
          </w:rPr>
          <w:t>закон</w:t>
        </w:r>
      </w:hyperlink>
      <w:r w:rsidRPr="00083101">
        <w:rPr>
          <w:rFonts w:ascii="Times New Roman" w:hAnsi="Times New Roman" w:cs="Times New Roman"/>
          <w:sz w:val="28"/>
          <w:szCs w:val="28"/>
        </w:rPr>
        <w:t xml:space="preserve"> от 24.07.2007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209-ФЗ </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О развитии малого и среднего предпринимательства в Российской Федерации</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Собрание законодательства Российской Федерации</w:t>
      </w:r>
      <w:r w:rsidR="006902F3" w:rsidRPr="00083101">
        <w:rPr>
          <w:rFonts w:ascii="Times New Roman" w:hAnsi="Times New Roman" w:cs="Times New Roman"/>
          <w:sz w:val="28"/>
          <w:szCs w:val="28"/>
        </w:rPr>
        <w:t>»</w:t>
      </w:r>
      <w:r w:rsidR="0081427A" w:rsidRPr="00083101">
        <w:rPr>
          <w:rFonts w:ascii="Times New Roman" w:hAnsi="Times New Roman" w:cs="Times New Roman"/>
          <w:sz w:val="28"/>
          <w:szCs w:val="28"/>
        </w:rPr>
        <w:t xml:space="preserve">, </w:t>
      </w:r>
      <w:r w:rsidRPr="00083101">
        <w:rPr>
          <w:rFonts w:ascii="Times New Roman" w:hAnsi="Times New Roman" w:cs="Times New Roman"/>
          <w:sz w:val="28"/>
          <w:szCs w:val="28"/>
        </w:rPr>
        <w:t>30.07.2007</w:t>
      </w:r>
      <w:r w:rsidR="0081427A"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31, ст. 4006, </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Российская газета</w:t>
      </w:r>
      <w:r w:rsidR="006902F3" w:rsidRPr="00083101">
        <w:rPr>
          <w:rFonts w:ascii="Times New Roman" w:hAnsi="Times New Roman" w:cs="Times New Roman"/>
          <w:sz w:val="28"/>
          <w:szCs w:val="28"/>
        </w:rPr>
        <w:t>»</w:t>
      </w:r>
      <w:r w:rsidR="0081427A" w:rsidRPr="00083101">
        <w:rPr>
          <w:rFonts w:ascii="Times New Roman" w:hAnsi="Times New Roman" w:cs="Times New Roman"/>
          <w:sz w:val="28"/>
          <w:szCs w:val="28"/>
        </w:rPr>
        <w:t xml:space="preserve">, </w:t>
      </w:r>
      <w:r w:rsidRPr="00083101">
        <w:rPr>
          <w:rFonts w:ascii="Times New Roman" w:hAnsi="Times New Roman" w:cs="Times New Roman"/>
          <w:sz w:val="28"/>
          <w:szCs w:val="28"/>
        </w:rPr>
        <w:t xml:space="preserve">31.07.2007,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164, </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Парламентская газета</w:t>
      </w:r>
      <w:r w:rsidR="006902F3" w:rsidRPr="00083101">
        <w:rPr>
          <w:rFonts w:ascii="Times New Roman" w:hAnsi="Times New Roman" w:cs="Times New Roman"/>
          <w:sz w:val="28"/>
          <w:szCs w:val="28"/>
        </w:rPr>
        <w:t>»</w:t>
      </w:r>
      <w:r w:rsidR="0081427A" w:rsidRPr="00083101">
        <w:rPr>
          <w:rFonts w:ascii="Times New Roman" w:hAnsi="Times New Roman" w:cs="Times New Roman"/>
          <w:sz w:val="28"/>
          <w:szCs w:val="28"/>
        </w:rPr>
        <w:t xml:space="preserve">, </w:t>
      </w:r>
      <w:r w:rsidRPr="00083101">
        <w:rPr>
          <w:rFonts w:ascii="Times New Roman" w:hAnsi="Times New Roman" w:cs="Times New Roman"/>
          <w:sz w:val="28"/>
          <w:szCs w:val="28"/>
        </w:rPr>
        <w:t xml:space="preserve">09.08.2007,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99-101);</w:t>
      </w:r>
    </w:p>
    <w:p w:rsidR="0081427A" w:rsidRPr="00083101" w:rsidRDefault="00CE5799" w:rsidP="00400F0D">
      <w:pPr>
        <w:pStyle w:val="ConsPlusNormal"/>
        <w:ind w:firstLine="709"/>
        <w:jc w:val="both"/>
        <w:rPr>
          <w:rFonts w:ascii="Times New Roman" w:hAnsi="Times New Roman" w:cs="Times New Roman"/>
          <w:sz w:val="28"/>
          <w:szCs w:val="28"/>
        </w:rPr>
      </w:pPr>
      <w:r w:rsidRPr="00083101">
        <w:rPr>
          <w:rFonts w:ascii="Times New Roman" w:hAnsi="Times New Roman" w:cs="Times New Roman"/>
          <w:sz w:val="28"/>
          <w:szCs w:val="28"/>
        </w:rPr>
        <w:t>6)</w:t>
      </w:r>
      <w:r w:rsidR="006902F3" w:rsidRPr="00083101">
        <w:rPr>
          <w:rFonts w:ascii="Times New Roman" w:hAnsi="Times New Roman" w:cs="Times New Roman"/>
          <w:sz w:val="28"/>
          <w:szCs w:val="28"/>
        </w:rPr>
        <w:tab/>
      </w:r>
      <w:r w:rsidR="00C05707" w:rsidRPr="00083101">
        <w:rPr>
          <w:rFonts w:ascii="Times New Roman" w:hAnsi="Times New Roman" w:cs="Times New Roman"/>
          <w:sz w:val="28"/>
          <w:szCs w:val="28"/>
        </w:rPr>
        <w:t xml:space="preserve">Федеральным </w:t>
      </w:r>
      <w:hyperlink r:id="rId18" w:history="1">
        <w:r w:rsidR="00C05707" w:rsidRPr="00083101">
          <w:rPr>
            <w:rFonts w:ascii="Times New Roman" w:hAnsi="Times New Roman" w:cs="Times New Roman"/>
            <w:sz w:val="28"/>
            <w:szCs w:val="28"/>
          </w:rPr>
          <w:t>законом</w:t>
        </w:r>
      </w:hyperlink>
      <w:r w:rsidR="00C05707" w:rsidRPr="00083101">
        <w:rPr>
          <w:rFonts w:ascii="Times New Roman" w:hAnsi="Times New Roman" w:cs="Times New Roman"/>
          <w:sz w:val="28"/>
          <w:szCs w:val="28"/>
        </w:rPr>
        <w:t xml:space="preserve"> от 27 июля 2010 г. </w:t>
      </w:r>
      <w:r w:rsidR="002D5E8C"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210-ФЗ </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Об организации предоставления государственных и муниципальных услуг</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Российская газета</w:t>
      </w:r>
      <w:r w:rsidR="006902F3" w:rsidRPr="00083101">
        <w:rPr>
          <w:rFonts w:ascii="Times New Roman" w:hAnsi="Times New Roman" w:cs="Times New Roman"/>
          <w:sz w:val="28"/>
          <w:szCs w:val="28"/>
        </w:rPr>
        <w:t>»</w:t>
      </w:r>
      <w:r w:rsidR="00400F0D" w:rsidRPr="00083101">
        <w:rPr>
          <w:rFonts w:ascii="Times New Roman" w:hAnsi="Times New Roman" w:cs="Times New Roman"/>
          <w:sz w:val="28"/>
          <w:szCs w:val="28"/>
        </w:rPr>
        <w:t>, 30.07.2010</w:t>
      </w:r>
      <w:r w:rsidR="00C05707" w:rsidRPr="00083101">
        <w:rPr>
          <w:rFonts w:ascii="Times New Roman" w:hAnsi="Times New Roman" w:cs="Times New Roman"/>
          <w:sz w:val="28"/>
          <w:szCs w:val="28"/>
        </w:rPr>
        <w:t xml:space="preserve">, </w:t>
      </w:r>
      <w:r w:rsidR="002D5E8C"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168</w:t>
      </w:r>
      <w:r w:rsidR="00400F0D" w:rsidRPr="00083101">
        <w:rPr>
          <w:rFonts w:ascii="Times New Roman" w:hAnsi="Times New Roman" w:cs="Times New Roman"/>
          <w:sz w:val="28"/>
          <w:szCs w:val="28"/>
        </w:rPr>
        <w:t>, «</w:t>
      </w:r>
      <w:r w:rsidR="0081427A" w:rsidRPr="00083101">
        <w:rPr>
          <w:rFonts w:ascii="Times New Roman" w:hAnsi="Times New Roman" w:cs="Times New Roman"/>
          <w:sz w:val="28"/>
          <w:szCs w:val="28"/>
        </w:rPr>
        <w:t xml:space="preserve">Собрание законодательства </w:t>
      </w:r>
      <w:r w:rsidR="00400F0D" w:rsidRPr="00083101">
        <w:rPr>
          <w:rFonts w:ascii="Times New Roman" w:hAnsi="Times New Roman" w:cs="Times New Roman"/>
          <w:sz w:val="28"/>
          <w:szCs w:val="28"/>
        </w:rPr>
        <w:t>Российской Федерации»</w:t>
      </w:r>
      <w:r w:rsidR="0081427A" w:rsidRPr="00083101">
        <w:rPr>
          <w:rFonts w:ascii="Times New Roman" w:hAnsi="Times New Roman" w:cs="Times New Roman"/>
          <w:sz w:val="28"/>
          <w:szCs w:val="28"/>
        </w:rPr>
        <w:t xml:space="preserve">, 02.08.2010, </w:t>
      </w:r>
      <w:r w:rsidR="00400F0D" w:rsidRPr="00083101">
        <w:rPr>
          <w:rFonts w:ascii="Times New Roman" w:hAnsi="Times New Roman" w:cs="Times New Roman"/>
          <w:sz w:val="28"/>
          <w:szCs w:val="28"/>
        </w:rPr>
        <w:t>№</w:t>
      </w:r>
      <w:r w:rsidR="0081427A" w:rsidRPr="00083101">
        <w:rPr>
          <w:rFonts w:ascii="Times New Roman" w:hAnsi="Times New Roman" w:cs="Times New Roman"/>
          <w:sz w:val="28"/>
          <w:szCs w:val="28"/>
        </w:rPr>
        <w:t xml:space="preserve"> 31, ст. 4179</w:t>
      </w:r>
      <w:r w:rsidR="00400F0D" w:rsidRPr="00083101">
        <w:rPr>
          <w:rFonts w:ascii="Times New Roman" w:hAnsi="Times New Roman" w:cs="Times New Roman"/>
          <w:sz w:val="28"/>
          <w:szCs w:val="28"/>
        </w:rPr>
        <w:t>);</w:t>
      </w:r>
    </w:p>
    <w:p w:rsidR="00400F0D" w:rsidRPr="00083101" w:rsidRDefault="00CE5799" w:rsidP="009E0B87">
      <w:pPr>
        <w:pStyle w:val="ConsPlusNormal"/>
        <w:ind w:firstLine="709"/>
        <w:jc w:val="both"/>
        <w:rPr>
          <w:rFonts w:ascii="Times New Roman" w:hAnsi="Times New Roman" w:cs="Times New Roman"/>
          <w:sz w:val="28"/>
          <w:szCs w:val="28"/>
        </w:rPr>
      </w:pPr>
      <w:r w:rsidRPr="00083101">
        <w:rPr>
          <w:rFonts w:ascii="Times New Roman" w:hAnsi="Times New Roman" w:cs="Times New Roman"/>
          <w:sz w:val="28"/>
          <w:szCs w:val="28"/>
        </w:rPr>
        <w:t>7)</w:t>
      </w:r>
      <w:r w:rsidR="006902F3" w:rsidRPr="00083101">
        <w:rPr>
          <w:rFonts w:ascii="Times New Roman" w:hAnsi="Times New Roman" w:cs="Times New Roman"/>
          <w:sz w:val="28"/>
          <w:szCs w:val="28"/>
        </w:rPr>
        <w:tab/>
      </w:r>
      <w:r w:rsidR="00C05707" w:rsidRPr="00083101">
        <w:rPr>
          <w:rFonts w:ascii="Times New Roman" w:hAnsi="Times New Roman" w:cs="Times New Roman"/>
          <w:sz w:val="28"/>
          <w:szCs w:val="28"/>
        </w:rPr>
        <w:t xml:space="preserve">Федеральным </w:t>
      </w:r>
      <w:hyperlink r:id="rId19" w:history="1">
        <w:r w:rsidR="00C05707" w:rsidRPr="00083101">
          <w:rPr>
            <w:rFonts w:ascii="Times New Roman" w:hAnsi="Times New Roman" w:cs="Times New Roman"/>
            <w:sz w:val="28"/>
            <w:szCs w:val="28"/>
          </w:rPr>
          <w:t>законом</w:t>
        </w:r>
      </w:hyperlink>
      <w:r w:rsidR="00C05707" w:rsidRPr="00083101">
        <w:rPr>
          <w:rFonts w:ascii="Times New Roman" w:hAnsi="Times New Roman" w:cs="Times New Roman"/>
          <w:sz w:val="28"/>
          <w:szCs w:val="28"/>
        </w:rPr>
        <w:t xml:space="preserve"> от 06 апреля 2011 г. </w:t>
      </w:r>
      <w:r w:rsidR="002D5E8C"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63-ФЗ </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Об </w:t>
      </w:r>
      <w:r w:rsidR="00C05707" w:rsidRPr="00083101">
        <w:rPr>
          <w:rFonts w:ascii="Times New Roman" w:hAnsi="Times New Roman" w:cs="Times New Roman"/>
          <w:sz w:val="28"/>
          <w:szCs w:val="28"/>
        </w:rPr>
        <w:lastRenderedPageBreak/>
        <w:t>электронной подписи</w:t>
      </w:r>
      <w:r w:rsidR="006902F3" w:rsidRPr="00083101">
        <w:rPr>
          <w:rFonts w:ascii="Times New Roman" w:hAnsi="Times New Roman" w:cs="Times New Roman"/>
          <w:sz w:val="28"/>
          <w:szCs w:val="28"/>
        </w:rPr>
        <w:t>»</w:t>
      </w:r>
      <w:r w:rsidR="00C05707" w:rsidRPr="00083101">
        <w:rPr>
          <w:rFonts w:ascii="Times New Roman" w:hAnsi="Times New Roman" w:cs="Times New Roman"/>
          <w:sz w:val="28"/>
          <w:szCs w:val="28"/>
        </w:rPr>
        <w:t xml:space="preserve"> (</w:t>
      </w:r>
      <w:r w:rsidR="00400F0D" w:rsidRPr="00083101">
        <w:rPr>
          <w:rFonts w:ascii="Times New Roman" w:hAnsi="Times New Roman" w:cs="Times New Roman"/>
          <w:sz w:val="28"/>
          <w:szCs w:val="28"/>
        </w:rPr>
        <w:t>«Парламентская газета», 08-14.04.2011,</w:t>
      </w:r>
      <w:r w:rsidR="009E0B87" w:rsidRPr="00083101">
        <w:rPr>
          <w:rFonts w:ascii="Times New Roman" w:hAnsi="Times New Roman" w:cs="Times New Roman"/>
          <w:sz w:val="28"/>
          <w:szCs w:val="28"/>
        </w:rPr>
        <w:t xml:space="preserve"> № 17, «</w:t>
      </w:r>
      <w:r w:rsidR="00400F0D" w:rsidRPr="00083101">
        <w:rPr>
          <w:rFonts w:ascii="Times New Roman" w:hAnsi="Times New Roman" w:cs="Times New Roman"/>
          <w:sz w:val="28"/>
          <w:szCs w:val="28"/>
        </w:rPr>
        <w:t>Российская газета</w:t>
      </w:r>
      <w:r w:rsidR="009E0B87" w:rsidRPr="00083101">
        <w:rPr>
          <w:rFonts w:ascii="Times New Roman" w:hAnsi="Times New Roman" w:cs="Times New Roman"/>
          <w:sz w:val="28"/>
          <w:szCs w:val="28"/>
        </w:rPr>
        <w:t>»</w:t>
      </w:r>
      <w:r w:rsidR="00400F0D" w:rsidRPr="00083101">
        <w:rPr>
          <w:rFonts w:ascii="Times New Roman" w:hAnsi="Times New Roman" w:cs="Times New Roman"/>
          <w:sz w:val="28"/>
          <w:szCs w:val="28"/>
        </w:rPr>
        <w:t>, 08.04.2011,</w:t>
      </w:r>
      <w:r w:rsidR="009E0B87" w:rsidRPr="00083101">
        <w:rPr>
          <w:rFonts w:ascii="Times New Roman" w:hAnsi="Times New Roman" w:cs="Times New Roman"/>
          <w:sz w:val="28"/>
          <w:szCs w:val="28"/>
        </w:rPr>
        <w:t xml:space="preserve"> № 75, «</w:t>
      </w:r>
      <w:r w:rsidR="00400F0D" w:rsidRPr="00083101">
        <w:rPr>
          <w:rFonts w:ascii="Times New Roman" w:hAnsi="Times New Roman" w:cs="Times New Roman"/>
          <w:sz w:val="28"/>
          <w:szCs w:val="28"/>
        </w:rPr>
        <w:t xml:space="preserve">Собрание законодательства </w:t>
      </w:r>
      <w:r w:rsidR="009E0B87" w:rsidRPr="00083101">
        <w:rPr>
          <w:rFonts w:ascii="Times New Roman" w:hAnsi="Times New Roman" w:cs="Times New Roman"/>
          <w:sz w:val="28"/>
          <w:szCs w:val="28"/>
        </w:rPr>
        <w:t>Российской Федерации»</w:t>
      </w:r>
      <w:r w:rsidR="00400F0D" w:rsidRPr="00083101">
        <w:rPr>
          <w:rFonts w:ascii="Times New Roman" w:hAnsi="Times New Roman" w:cs="Times New Roman"/>
          <w:sz w:val="28"/>
          <w:szCs w:val="28"/>
        </w:rPr>
        <w:t xml:space="preserve">, 11.04.2011, </w:t>
      </w:r>
      <w:r w:rsidR="009E0B87" w:rsidRPr="00083101">
        <w:rPr>
          <w:rFonts w:ascii="Times New Roman" w:hAnsi="Times New Roman" w:cs="Times New Roman"/>
          <w:sz w:val="28"/>
          <w:szCs w:val="28"/>
        </w:rPr>
        <w:t>№</w:t>
      </w:r>
      <w:r w:rsidR="00400F0D" w:rsidRPr="00083101">
        <w:rPr>
          <w:rFonts w:ascii="Times New Roman" w:hAnsi="Times New Roman" w:cs="Times New Roman"/>
          <w:sz w:val="28"/>
          <w:szCs w:val="28"/>
        </w:rPr>
        <w:t xml:space="preserve"> 15, ст. 2036);</w:t>
      </w:r>
    </w:p>
    <w:p w:rsidR="00C05707" w:rsidRPr="00083101" w:rsidRDefault="00C05707" w:rsidP="002D5E8C">
      <w:pPr>
        <w:pStyle w:val="ConsPlusNormal"/>
        <w:ind w:firstLine="709"/>
        <w:jc w:val="both"/>
        <w:rPr>
          <w:rFonts w:ascii="Times New Roman" w:hAnsi="Times New Roman" w:cs="Times New Roman"/>
          <w:sz w:val="28"/>
          <w:szCs w:val="28"/>
        </w:rPr>
      </w:pPr>
      <w:r w:rsidRPr="00083101">
        <w:rPr>
          <w:rFonts w:ascii="Times New Roman" w:hAnsi="Times New Roman" w:cs="Times New Roman"/>
          <w:sz w:val="28"/>
          <w:szCs w:val="28"/>
        </w:rPr>
        <w:t>8)</w:t>
      </w:r>
      <w:r w:rsidR="006902F3" w:rsidRPr="00083101">
        <w:rPr>
          <w:rFonts w:ascii="Times New Roman" w:hAnsi="Times New Roman" w:cs="Times New Roman"/>
          <w:sz w:val="28"/>
          <w:szCs w:val="28"/>
        </w:rPr>
        <w:tab/>
      </w:r>
      <w:hyperlink r:id="rId20" w:history="1">
        <w:r w:rsidRPr="00083101">
          <w:rPr>
            <w:rFonts w:ascii="Times New Roman" w:hAnsi="Times New Roman" w:cs="Times New Roman"/>
            <w:sz w:val="28"/>
            <w:szCs w:val="28"/>
          </w:rPr>
          <w:t>постановлением</w:t>
        </w:r>
      </w:hyperlink>
      <w:r w:rsidRPr="00083101">
        <w:rPr>
          <w:rFonts w:ascii="Times New Roman" w:hAnsi="Times New Roman" w:cs="Times New Roman"/>
          <w:sz w:val="28"/>
          <w:szCs w:val="28"/>
        </w:rPr>
        <w:t xml:space="preserve"> Правительства Российской Федерации от 07 июля 2011 г.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553 </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Собрание законодательства РФ</w:t>
      </w:r>
      <w:r w:rsidR="006902F3"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221FD4" w:rsidRPr="00083101">
        <w:rPr>
          <w:rFonts w:ascii="Times New Roman" w:hAnsi="Times New Roman" w:cs="Times New Roman"/>
          <w:sz w:val="28"/>
          <w:szCs w:val="28"/>
        </w:rPr>
        <w:t>18.07.2011</w:t>
      </w:r>
      <w:r w:rsidRPr="00083101">
        <w:rPr>
          <w:rFonts w:ascii="Times New Roman" w:hAnsi="Times New Roman" w:cs="Times New Roman"/>
          <w:sz w:val="28"/>
          <w:szCs w:val="28"/>
        </w:rPr>
        <w:t xml:space="preserve">,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29, ст. 4479);</w:t>
      </w:r>
    </w:p>
    <w:p w:rsidR="00CE5799" w:rsidRPr="00083101" w:rsidRDefault="00CE5799"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31"/>
      <w:bookmarkEnd w:id="1"/>
      <w:r w:rsidRPr="00083101">
        <w:rPr>
          <w:rFonts w:ascii="Times New Roman" w:hAnsi="Times New Roman" w:cs="Times New Roman"/>
          <w:sz w:val="28"/>
          <w:szCs w:val="28"/>
        </w:rPr>
        <w:t>9)</w:t>
      </w:r>
      <w:r w:rsidR="006902F3" w:rsidRPr="00083101">
        <w:rPr>
          <w:rFonts w:ascii="Times New Roman" w:hAnsi="Times New Roman" w:cs="Times New Roman"/>
          <w:sz w:val="28"/>
          <w:szCs w:val="28"/>
        </w:rPr>
        <w:tab/>
      </w:r>
      <w:hyperlink r:id="rId21" w:history="1">
        <w:r w:rsidRPr="00083101">
          <w:rPr>
            <w:rFonts w:ascii="Times New Roman" w:hAnsi="Times New Roman" w:cs="Times New Roman"/>
            <w:sz w:val="28"/>
            <w:szCs w:val="28"/>
          </w:rPr>
          <w:t>Закон</w:t>
        </w:r>
      </w:hyperlink>
      <w:r w:rsidRPr="00083101">
        <w:rPr>
          <w:rFonts w:ascii="Times New Roman" w:hAnsi="Times New Roman" w:cs="Times New Roman"/>
          <w:sz w:val="28"/>
          <w:szCs w:val="28"/>
        </w:rPr>
        <w:t xml:space="preserve">ом Ставропольского края от 15.10.2008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61-кз </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О развитии и поддержке малого и среднего предпринимательства</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Ставропольская правда</w:t>
      </w:r>
      <w:r w:rsidR="003B7962" w:rsidRPr="00083101">
        <w:rPr>
          <w:rFonts w:ascii="Times New Roman" w:hAnsi="Times New Roman" w:cs="Times New Roman"/>
          <w:sz w:val="28"/>
          <w:szCs w:val="28"/>
        </w:rPr>
        <w:t>»</w:t>
      </w:r>
      <w:r w:rsidR="00221FD4" w:rsidRPr="00083101">
        <w:rPr>
          <w:rFonts w:ascii="Times New Roman" w:hAnsi="Times New Roman" w:cs="Times New Roman"/>
          <w:sz w:val="28"/>
          <w:szCs w:val="28"/>
        </w:rPr>
        <w:t xml:space="preserve">, </w:t>
      </w:r>
      <w:r w:rsidRPr="00083101">
        <w:rPr>
          <w:rFonts w:ascii="Times New Roman" w:hAnsi="Times New Roman" w:cs="Times New Roman"/>
          <w:sz w:val="28"/>
          <w:szCs w:val="28"/>
        </w:rPr>
        <w:t xml:space="preserve">18.10.2008,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230, </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Сборник законов и других правовых актов Ставропольского края</w:t>
      </w:r>
      <w:r w:rsidR="003B7962" w:rsidRPr="00083101">
        <w:rPr>
          <w:rFonts w:ascii="Times New Roman" w:hAnsi="Times New Roman" w:cs="Times New Roman"/>
          <w:sz w:val="28"/>
          <w:szCs w:val="28"/>
        </w:rPr>
        <w:t>»</w:t>
      </w:r>
      <w:r w:rsidR="00221FD4" w:rsidRPr="00083101">
        <w:rPr>
          <w:rFonts w:ascii="Times New Roman" w:hAnsi="Times New Roman" w:cs="Times New Roman"/>
          <w:sz w:val="28"/>
          <w:szCs w:val="28"/>
        </w:rPr>
        <w:t xml:space="preserve">, </w:t>
      </w:r>
      <w:r w:rsidRPr="00083101">
        <w:rPr>
          <w:rFonts w:ascii="Times New Roman" w:hAnsi="Times New Roman" w:cs="Times New Roman"/>
          <w:sz w:val="28"/>
          <w:szCs w:val="28"/>
        </w:rPr>
        <w:t xml:space="preserve">25.11.2008,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33, ст. 7747);</w:t>
      </w:r>
    </w:p>
    <w:p w:rsidR="00CE5799" w:rsidRPr="00083101" w:rsidRDefault="00CE5799"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101">
        <w:rPr>
          <w:rFonts w:ascii="Times New Roman" w:hAnsi="Times New Roman" w:cs="Times New Roman"/>
          <w:sz w:val="28"/>
          <w:szCs w:val="28"/>
        </w:rPr>
        <w:t>10)</w:t>
      </w:r>
      <w:r w:rsidR="006902F3" w:rsidRPr="00083101">
        <w:rPr>
          <w:rFonts w:ascii="Times New Roman" w:hAnsi="Times New Roman" w:cs="Times New Roman"/>
          <w:sz w:val="28"/>
          <w:szCs w:val="28"/>
        </w:rPr>
        <w:tab/>
      </w:r>
      <w:hyperlink r:id="rId22" w:history="1">
        <w:r w:rsidRPr="00083101">
          <w:rPr>
            <w:rFonts w:ascii="Times New Roman" w:hAnsi="Times New Roman" w:cs="Times New Roman"/>
            <w:sz w:val="28"/>
            <w:szCs w:val="28"/>
          </w:rPr>
          <w:t>Постановление</w:t>
        </w:r>
      </w:hyperlink>
      <w:r w:rsidRPr="00083101">
        <w:rPr>
          <w:rFonts w:ascii="Times New Roman" w:hAnsi="Times New Roman" w:cs="Times New Roman"/>
          <w:sz w:val="28"/>
          <w:szCs w:val="28"/>
        </w:rPr>
        <w:t xml:space="preserve"> администрации города Невинномысска от 16.04.2012 </w:t>
      </w:r>
      <w:r w:rsidR="002D5E8C" w:rsidRPr="00083101">
        <w:rPr>
          <w:rFonts w:ascii="Times New Roman" w:hAnsi="Times New Roman" w:cs="Times New Roman"/>
          <w:sz w:val="28"/>
          <w:szCs w:val="28"/>
        </w:rPr>
        <w:t>№</w:t>
      </w:r>
      <w:r w:rsidRPr="00083101">
        <w:rPr>
          <w:rFonts w:ascii="Times New Roman" w:hAnsi="Times New Roman" w:cs="Times New Roman"/>
          <w:sz w:val="28"/>
          <w:szCs w:val="28"/>
        </w:rPr>
        <w:t xml:space="preserve"> 933 </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О грантах начинающим субъектам малого предпринимательства на создание собственного бизнеса на территории города Невинномысска</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Невинномысский рабочий</w:t>
      </w:r>
      <w:r w:rsidR="003B7962" w:rsidRPr="00083101">
        <w:rPr>
          <w:rFonts w:ascii="Times New Roman" w:hAnsi="Times New Roman" w:cs="Times New Roman"/>
          <w:sz w:val="28"/>
          <w:szCs w:val="28"/>
        </w:rPr>
        <w:t>»</w:t>
      </w:r>
      <w:r w:rsidRPr="00083101">
        <w:rPr>
          <w:rFonts w:ascii="Times New Roman" w:hAnsi="Times New Roman" w:cs="Times New Roman"/>
          <w:sz w:val="28"/>
          <w:szCs w:val="28"/>
        </w:rPr>
        <w:t xml:space="preserve">, </w:t>
      </w:r>
      <w:r w:rsidR="002D5E8C" w:rsidRPr="00083101">
        <w:rPr>
          <w:rFonts w:ascii="Times New Roman" w:hAnsi="Times New Roman" w:cs="Times New Roman"/>
          <w:sz w:val="28"/>
          <w:szCs w:val="28"/>
        </w:rPr>
        <w:t>№</w:t>
      </w:r>
      <w:r w:rsidR="009D0CEB" w:rsidRPr="00083101">
        <w:rPr>
          <w:rFonts w:ascii="Times New Roman" w:hAnsi="Times New Roman" w:cs="Times New Roman"/>
          <w:sz w:val="28"/>
          <w:szCs w:val="28"/>
        </w:rPr>
        <w:t xml:space="preserve"> 30, 25.04.2012).</w:t>
      </w:r>
    </w:p>
    <w:p w:rsidR="00ED368E" w:rsidRPr="009D0CEB" w:rsidRDefault="00ED368E" w:rsidP="00083101">
      <w:pPr>
        <w:widowControl w:val="0"/>
        <w:autoSpaceDE w:val="0"/>
        <w:autoSpaceDN w:val="0"/>
        <w:adjustRightInd w:val="0"/>
        <w:spacing w:after="0" w:line="240" w:lineRule="auto"/>
        <w:jc w:val="center"/>
        <w:rPr>
          <w:rFonts w:ascii="Times New Roman" w:hAnsi="Times New Roman" w:cs="Times New Roman"/>
          <w:sz w:val="28"/>
          <w:szCs w:val="28"/>
        </w:rPr>
      </w:pPr>
    </w:p>
    <w:p w:rsidR="00C05707" w:rsidRDefault="00C05707" w:rsidP="00083101">
      <w:pPr>
        <w:pStyle w:val="ConsPlusNormal"/>
        <w:jc w:val="center"/>
        <w:rPr>
          <w:rFonts w:ascii="Times New Roman" w:hAnsi="Times New Roman" w:cs="Times New Roman"/>
          <w:sz w:val="28"/>
          <w:szCs w:val="28"/>
        </w:rPr>
      </w:pPr>
      <w:r w:rsidRPr="002D5E8C">
        <w:rPr>
          <w:rFonts w:ascii="Times New Roman" w:hAnsi="Times New Roman" w:cs="Times New Roman"/>
          <w:sz w:val="28"/>
          <w:szCs w:val="28"/>
        </w:rPr>
        <w:t>11.</w:t>
      </w:r>
      <w:r w:rsidR="006902F3" w:rsidRPr="00A07FF1">
        <w:rPr>
          <w:rFonts w:ascii="Times New Roman" w:hAnsi="Times New Roman" w:cs="Times New Roman"/>
          <w:sz w:val="28"/>
          <w:szCs w:val="28"/>
        </w:rPr>
        <w:tab/>
      </w:r>
      <w:r w:rsidRPr="002D5E8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w:t>
      </w:r>
      <w:r w:rsidR="00E85D6D">
        <w:rPr>
          <w:rFonts w:ascii="Times New Roman" w:hAnsi="Times New Roman" w:cs="Times New Roman"/>
          <w:sz w:val="28"/>
          <w:szCs w:val="28"/>
        </w:rPr>
        <w:t xml:space="preserve">Российской Федерации и нормативными правовыми актами Ставропольского края </w:t>
      </w:r>
      <w:r w:rsidRPr="002D5E8C">
        <w:rPr>
          <w:rFonts w:ascii="Times New Roman" w:hAnsi="Times New Roman" w:cs="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68E" w:rsidRPr="002D5E8C" w:rsidRDefault="00ED368E" w:rsidP="00083101">
      <w:pPr>
        <w:pStyle w:val="ConsPlusNormal"/>
        <w:jc w:val="center"/>
        <w:rPr>
          <w:rFonts w:ascii="Times New Roman" w:hAnsi="Times New Roman" w:cs="Times New Roman"/>
          <w:sz w:val="28"/>
          <w:szCs w:val="28"/>
        </w:rPr>
      </w:pPr>
    </w:p>
    <w:p w:rsidR="00C05707" w:rsidRPr="002D5E8C" w:rsidRDefault="00C05707"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D6D">
        <w:rPr>
          <w:rFonts w:ascii="Times New Roman" w:hAnsi="Times New Roman" w:cs="Times New Roman"/>
          <w:sz w:val="28"/>
          <w:szCs w:val="28"/>
        </w:rPr>
        <w:t xml:space="preserve">Для получения муниципальной услуги заявитель обращается в Управление с </w:t>
      </w:r>
      <w:hyperlink w:anchor="P409" w:history="1">
        <w:r w:rsidR="008C5B8B" w:rsidRPr="00E85D6D">
          <w:rPr>
            <w:rFonts w:ascii="Times New Roman" w:hAnsi="Times New Roman" w:cs="Times New Roman"/>
            <w:sz w:val="28"/>
            <w:szCs w:val="28"/>
          </w:rPr>
          <w:t>заявлением</w:t>
        </w:r>
      </w:hyperlink>
      <w:r w:rsidRPr="00E85D6D">
        <w:rPr>
          <w:rFonts w:ascii="Times New Roman" w:hAnsi="Times New Roman" w:cs="Times New Roman"/>
          <w:sz w:val="28"/>
          <w:szCs w:val="28"/>
        </w:rPr>
        <w:t xml:space="preserve"> </w:t>
      </w:r>
      <w:r w:rsidR="008C5B8B" w:rsidRPr="00E85D6D">
        <w:rPr>
          <w:rFonts w:ascii="Times New Roman" w:hAnsi="Times New Roman" w:cs="Times New Roman"/>
          <w:sz w:val="28"/>
          <w:szCs w:val="28"/>
        </w:rPr>
        <w:t xml:space="preserve">на получение гранта </w:t>
      </w:r>
      <w:r w:rsidRPr="00E85D6D">
        <w:rPr>
          <w:rFonts w:ascii="Times New Roman" w:hAnsi="Times New Roman" w:cs="Times New Roman"/>
          <w:sz w:val="28"/>
          <w:szCs w:val="28"/>
        </w:rPr>
        <w:t xml:space="preserve">(далее - </w:t>
      </w:r>
      <w:r w:rsidR="008C5B8B" w:rsidRPr="00E85D6D">
        <w:rPr>
          <w:rFonts w:ascii="Times New Roman" w:hAnsi="Times New Roman" w:cs="Times New Roman"/>
          <w:sz w:val="28"/>
          <w:szCs w:val="28"/>
        </w:rPr>
        <w:t>заявление</w:t>
      </w:r>
      <w:r w:rsidRPr="00E85D6D">
        <w:rPr>
          <w:rFonts w:ascii="Times New Roman" w:hAnsi="Times New Roman" w:cs="Times New Roman"/>
          <w:sz w:val="28"/>
          <w:szCs w:val="28"/>
        </w:rPr>
        <w:t xml:space="preserve">), по форме, согласно приложению </w:t>
      </w:r>
      <w:r w:rsidR="002D5E8C" w:rsidRPr="00E85D6D">
        <w:rPr>
          <w:rFonts w:ascii="Times New Roman" w:hAnsi="Times New Roman" w:cs="Times New Roman"/>
          <w:sz w:val="28"/>
          <w:szCs w:val="28"/>
        </w:rPr>
        <w:t>№</w:t>
      </w:r>
      <w:r w:rsidRPr="00E85D6D">
        <w:rPr>
          <w:rFonts w:ascii="Times New Roman" w:hAnsi="Times New Roman" w:cs="Times New Roman"/>
          <w:sz w:val="28"/>
          <w:szCs w:val="28"/>
        </w:rPr>
        <w:t xml:space="preserve"> 2 к</w:t>
      </w:r>
      <w:r w:rsidRPr="002D5E8C">
        <w:rPr>
          <w:rFonts w:ascii="Times New Roman" w:hAnsi="Times New Roman" w:cs="Times New Roman"/>
          <w:sz w:val="28"/>
          <w:szCs w:val="28"/>
        </w:rPr>
        <w:t xml:space="preserve"> настоящему административному регламенту.</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Указанные в заявлении сведения подтверждаются подписью лица, подающего заявление, с проставлением даты заполнения заявления.</w:t>
      </w:r>
    </w:p>
    <w:p w:rsidR="008C5B8B" w:rsidRPr="002D5E8C" w:rsidRDefault="00C05707" w:rsidP="002D5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E8C">
        <w:rPr>
          <w:rFonts w:ascii="Times New Roman" w:hAnsi="Times New Roman" w:cs="Times New Roman"/>
          <w:sz w:val="28"/>
          <w:szCs w:val="28"/>
        </w:rPr>
        <w:t>К указанному заявлению прилагаются</w:t>
      </w:r>
      <w:r w:rsidR="008C5B8B" w:rsidRPr="002D5E8C">
        <w:rPr>
          <w:rFonts w:ascii="Times New Roman" w:hAnsi="Times New Roman" w:cs="Times New Roman"/>
          <w:sz w:val="28"/>
          <w:szCs w:val="28"/>
        </w:rPr>
        <w:t>:</w:t>
      </w:r>
    </w:p>
    <w:p w:rsidR="00DE7DD0" w:rsidRPr="00DE7DD0" w:rsidRDefault="00DE7DD0" w:rsidP="00DE7DD0">
      <w:pPr>
        <w:tabs>
          <w:tab w:val="left" w:pos="1442"/>
          <w:tab w:val="left" w:pos="1484"/>
        </w:tabs>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анкет</w:t>
      </w:r>
      <w:r>
        <w:rPr>
          <w:rFonts w:ascii="Times New Roman" w:hAnsi="Times New Roman" w:cs="Times New Roman"/>
          <w:sz w:val="28"/>
          <w:szCs w:val="28"/>
        </w:rPr>
        <w:t>а</w:t>
      </w:r>
      <w:r w:rsidRPr="00DE7DD0">
        <w:rPr>
          <w:rFonts w:ascii="Times New Roman" w:hAnsi="Times New Roman" w:cs="Times New Roman"/>
          <w:sz w:val="28"/>
          <w:szCs w:val="28"/>
        </w:rPr>
        <w:t xml:space="preserve"> начинающего субъекта малого предпринимательства;</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копи</w:t>
      </w:r>
      <w:r>
        <w:rPr>
          <w:rFonts w:ascii="Times New Roman" w:hAnsi="Times New Roman" w:cs="Times New Roman"/>
          <w:sz w:val="28"/>
          <w:szCs w:val="28"/>
        </w:rPr>
        <w:t>я</w:t>
      </w:r>
      <w:r w:rsidRPr="00DE7DD0">
        <w:rPr>
          <w:rFonts w:ascii="Times New Roman" w:hAnsi="Times New Roman" w:cs="Times New Roman"/>
          <w:sz w:val="28"/>
          <w:szCs w:val="28"/>
        </w:rPr>
        <w:t xml:space="preserve"> бухгалтерского баланса и отч</w:t>
      </w:r>
      <w:r>
        <w:rPr>
          <w:rFonts w:ascii="Times New Roman" w:hAnsi="Times New Roman" w:cs="Times New Roman"/>
          <w:sz w:val="28"/>
          <w:szCs w:val="28"/>
        </w:rPr>
        <w:t>ё</w:t>
      </w:r>
      <w:r w:rsidRPr="00DE7DD0">
        <w:rPr>
          <w:rFonts w:ascii="Times New Roman" w:hAnsi="Times New Roman" w:cs="Times New Roman"/>
          <w:sz w:val="28"/>
          <w:szCs w:val="28"/>
        </w:rPr>
        <w:t>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копи</w:t>
      </w:r>
      <w:r>
        <w:rPr>
          <w:rFonts w:ascii="Times New Roman" w:hAnsi="Times New Roman" w:cs="Times New Roman"/>
          <w:sz w:val="28"/>
          <w:szCs w:val="28"/>
        </w:rPr>
        <w:t>я</w:t>
      </w:r>
      <w:r w:rsidRPr="00DE7DD0">
        <w:rPr>
          <w:rFonts w:ascii="Times New Roman" w:hAnsi="Times New Roman" w:cs="Times New Roman"/>
          <w:sz w:val="28"/>
          <w:szCs w:val="28"/>
        </w:rPr>
        <w:t xml:space="preserve">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документ (или его копи</w:t>
      </w:r>
      <w:r>
        <w:rPr>
          <w:rFonts w:ascii="Times New Roman" w:hAnsi="Times New Roman" w:cs="Times New Roman"/>
          <w:sz w:val="28"/>
          <w:szCs w:val="28"/>
        </w:rPr>
        <w:t>я</w:t>
      </w:r>
      <w:r w:rsidRPr="00DE7DD0">
        <w:rPr>
          <w:rFonts w:ascii="Times New Roman" w:hAnsi="Times New Roman" w:cs="Times New Roman"/>
          <w:sz w:val="28"/>
          <w:szCs w:val="28"/>
        </w:rPr>
        <w:t xml:space="preserve">), выданный в установленном порядке, и подтверждающий принадлежность учредителя юридического лица (индивидуального предпринимателя), претендующего на получение гранта к </w:t>
      </w:r>
      <w:r w:rsidRPr="00DE7DD0">
        <w:rPr>
          <w:rFonts w:ascii="Times New Roman" w:hAnsi="Times New Roman" w:cs="Times New Roman"/>
          <w:sz w:val="28"/>
          <w:szCs w:val="28"/>
        </w:rPr>
        <w:lastRenderedPageBreak/>
        <w:t>приоритетной целевой группе непосредственно перед государственной регистрацией субъекта малого предпринимательства в качестве юридического лица (индивидуального предпринимателя) на территории города;</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копи</w:t>
      </w:r>
      <w:r>
        <w:rPr>
          <w:rFonts w:ascii="Times New Roman" w:hAnsi="Times New Roman" w:cs="Times New Roman"/>
          <w:sz w:val="28"/>
          <w:szCs w:val="28"/>
        </w:rPr>
        <w:t>я</w:t>
      </w:r>
      <w:r w:rsidRPr="00DE7DD0">
        <w:rPr>
          <w:rFonts w:ascii="Times New Roman" w:hAnsi="Times New Roman" w:cs="Times New Roman"/>
          <w:sz w:val="28"/>
          <w:szCs w:val="28"/>
        </w:rPr>
        <w:t xml:space="preserve"> документов подтверждающие затраты, произведённые заявителем, связанные с его предпринимательской деятельностью в соответствии с пунктом 5 настоящего Порядка.</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копи</w:t>
      </w:r>
      <w:r>
        <w:rPr>
          <w:rFonts w:ascii="Times New Roman" w:hAnsi="Times New Roman" w:cs="Times New Roman"/>
          <w:sz w:val="28"/>
          <w:szCs w:val="28"/>
        </w:rPr>
        <w:t>я</w:t>
      </w:r>
      <w:r w:rsidRPr="00DE7DD0">
        <w:rPr>
          <w:rFonts w:ascii="Times New Roman" w:hAnsi="Times New Roman" w:cs="Times New Roman"/>
          <w:sz w:val="28"/>
          <w:szCs w:val="28"/>
        </w:rPr>
        <w:t xml:space="preserve"> документов, подтверждающих факт прохождения 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копи</w:t>
      </w:r>
      <w:r>
        <w:rPr>
          <w:rFonts w:ascii="Times New Roman" w:hAnsi="Times New Roman" w:cs="Times New Roman"/>
          <w:sz w:val="28"/>
          <w:szCs w:val="28"/>
        </w:rPr>
        <w:t>я</w:t>
      </w:r>
      <w:r w:rsidRPr="00DE7DD0">
        <w:rPr>
          <w:rFonts w:ascii="Times New Roman" w:hAnsi="Times New Roman" w:cs="Times New Roman"/>
          <w:sz w:val="28"/>
          <w:szCs w:val="28"/>
        </w:rPr>
        <w:t xml:space="preserve"> лицензии на право осуществления соответствующей деятельности, (в случае, если осуществляемый субъектом малого предпринимательств вид деятельности подлежит лицензированию);</w:t>
      </w:r>
    </w:p>
    <w:p w:rsidR="00DE7DD0" w:rsidRPr="00DE7DD0" w:rsidRDefault="00DE7DD0" w:rsidP="00DE7DD0">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 xml:space="preserve">бизнес-план (технико-экономическое обоснование) </w:t>
      </w:r>
      <w:r>
        <w:rPr>
          <w:rFonts w:ascii="Times New Roman" w:hAnsi="Times New Roman" w:cs="Times New Roman"/>
          <w:sz w:val="28"/>
          <w:szCs w:val="28"/>
        </w:rPr>
        <w:t>по выбранному виду деятельности</w:t>
      </w:r>
      <w:r w:rsidRPr="00DE7DD0">
        <w:rPr>
          <w:rFonts w:ascii="Times New Roman" w:hAnsi="Times New Roman" w:cs="Times New Roman"/>
          <w:sz w:val="28"/>
          <w:szCs w:val="28"/>
        </w:rPr>
        <w:t>;</w:t>
      </w:r>
    </w:p>
    <w:p w:rsidR="00C05707" w:rsidRPr="00DE7DD0" w:rsidRDefault="00C05707" w:rsidP="00DE7DD0">
      <w:pPr>
        <w:pStyle w:val="ConsPlusNormal"/>
        <w:ind w:firstLine="709"/>
        <w:jc w:val="both"/>
        <w:rPr>
          <w:rFonts w:ascii="Times New Roman" w:hAnsi="Times New Roman" w:cs="Times New Roman"/>
          <w:sz w:val="28"/>
          <w:szCs w:val="28"/>
        </w:rPr>
      </w:pPr>
      <w:r w:rsidRPr="00DE7DD0">
        <w:rPr>
          <w:rFonts w:ascii="Times New Roman" w:hAnsi="Times New Roman" w:cs="Times New Roman"/>
          <w:sz w:val="28"/>
          <w:szCs w:val="28"/>
        </w:rPr>
        <w:t>Форму заявления заявитель может получить:</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непосредственно в Управлении по адресу: Ставропольский край, город Невинномысск, улица Менделеева, 18;</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пут</w:t>
      </w:r>
      <w:r w:rsidR="00061FC6">
        <w:rPr>
          <w:rFonts w:ascii="Times New Roman" w:hAnsi="Times New Roman" w:cs="Times New Roman"/>
          <w:sz w:val="28"/>
          <w:szCs w:val="28"/>
        </w:rPr>
        <w:t>ё</w:t>
      </w:r>
      <w:r w:rsidRPr="002D5E8C">
        <w:rPr>
          <w:rFonts w:ascii="Times New Roman" w:hAnsi="Times New Roman" w:cs="Times New Roman"/>
          <w:sz w:val="28"/>
          <w:szCs w:val="28"/>
        </w:rPr>
        <w:t>м обращения в МФЦ (при наличии соответствующего соглашения);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в информационно-телекоммуникационной сети </w:t>
      </w:r>
      <w:r w:rsidR="006902F3">
        <w:rPr>
          <w:rFonts w:ascii="Times New Roman" w:hAnsi="Times New Roman" w:cs="Times New Roman"/>
          <w:sz w:val="28"/>
          <w:szCs w:val="28"/>
        </w:rPr>
        <w:t>«</w:t>
      </w:r>
      <w:r w:rsidRPr="002D5E8C">
        <w:rPr>
          <w:rFonts w:ascii="Times New Roman" w:hAnsi="Times New Roman" w:cs="Times New Roman"/>
          <w:sz w:val="28"/>
          <w:szCs w:val="28"/>
        </w:rPr>
        <w:t>Интернет</w:t>
      </w:r>
      <w:r w:rsidR="006902F3">
        <w:rPr>
          <w:rFonts w:ascii="Times New Roman" w:hAnsi="Times New Roman" w:cs="Times New Roman"/>
          <w:sz w:val="28"/>
          <w:szCs w:val="28"/>
        </w:rPr>
        <w:t>»</w:t>
      </w:r>
      <w:r w:rsidRPr="002D5E8C">
        <w:rPr>
          <w:rFonts w:ascii="Times New Roman" w:hAnsi="Times New Roman" w:cs="Times New Roman"/>
          <w:sz w:val="28"/>
          <w:szCs w:val="28"/>
        </w:rPr>
        <w:t xml:space="preserve"> на официальном сайте администрации города www.</w:t>
      </w:r>
      <w:r w:rsidR="006902F3">
        <w:rPr>
          <w:rFonts w:ascii="Times New Roman" w:hAnsi="Times New Roman" w:cs="Times New Roman"/>
          <w:sz w:val="28"/>
          <w:szCs w:val="28"/>
          <w:lang w:val="en-US"/>
        </w:rPr>
        <w:t>n</w:t>
      </w:r>
      <w:r w:rsidRPr="002D5E8C">
        <w:rPr>
          <w:rFonts w:ascii="Times New Roman" w:hAnsi="Times New Roman" w:cs="Times New Roman"/>
          <w:sz w:val="28"/>
          <w:szCs w:val="28"/>
        </w:rPr>
        <w:t>evadm.ru, на Едином портале, Региональном портале.</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Заявления и документы, перечисленные в настоящем пункте, могут быть предоставлены заявителем лично, пут</w:t>
      </w:r>
      <w:r w:rsidR="00061FC6">
        <w:rPr>
          <w:rFonts w:ascii="Times New Roman" w:hAnsi="Times New Roman" w:cs="Times New Roman"/>
          <w:sz w:val="28"/>
          <w:szCs w:val="28"/>
        </w:rPr>
        <w:t>ё</w:t>
      </w:r>
      <w:r w:rsidRPr="002D5E8C">
        <w:rPr>
          <w:rFonts w:ascii="Times New Roman" w:hAnsi="Times New Roman" w:cs="Times New Roman"/>
          <w:sz w:val="28"/>
          <w:szCs w:val="28"/>
        </w:rPr>
        <w:t xml:space="preserve">м направления почтовых отправлений или в форме электронного документа в порядке, установленном </w:t>
      </w:r>
      <w:hyperlink r:id="rId23" w:history="1">
        <w:r w:rsidRPr="00D57BD7">
          <w:rPr>
            <w:rFonts w:ascii="Times New Roman" w:hAnsi="Times New Roman" w:cs="Times New Roman"/>
            <w:sz w:val="28"/>
            <w:szCs w:val="28"/>
          </w:rPr>
          <w:t>постановлением</w:t>
        </w:r>
      </w:hyperlink>
      <w:r w:rsidRPr="00D57BD7">
        <w:rPr>
          <w:rFonts w:ascii="Times New Roman" w:hAnsi="Times New Roman" w:cs="Times New Roman"/>
          <w:sz w:val="28"/>
          <w:szCs w:val="28"/>
        </w:rPr>
        <w:t xml:space="preserve"> </w:t>
      </w:r>
      <w:r w:rsidRPr="002D5E8C">
        <w:rPr>
          <w:rFonts w:ascii="Times New Roman" w:hAnsi="Times New Roman" w:cs="Times New Roman"/>
          <w:sz w:val="28"/>
          <w:szCs w:val="28"/>
        </w:rPr>
        <w:t xml:space="preserve">Правительства Российской Федерации от 07 июля 2011 г. </w:t>
      </w:r>
      <w:r w:rsidR="006902F3">
        <w:rPr>
          <w:rFonts w:ascii="Times New Roman" w:hAnsi="Times New Roman" w:cs="Times New Roman"/>
          <w:sz w:val="28"/>
          <w:szCs w:val="28"/>
        </w:rPr>
        <w:t xml:space="preserve">               </w:t>
      </w:r>
      <w:r w:rsidR="002D5E8C" w:rsidRPr="002D5E8C">
        <w:rPr>
          <w:rFonts w:ascii="Times New Roman" w:hAnsi="Times New Roman" w:cs="Times New Roman"/>
          <w:sz w:val="28"/>
          <w:szCs w:val="28"/>
        </w:rPr>
        <w:t>№</w:t>
      </w:r>
      <w:r w:rsidRPr="002D5E8C">
        <w:rPr>
          <w:rFonts w:ascii="Times New Roman" w:hAnsi="Times New Roman" w:cs="Times New Roman"/>
          <w:sz w:val="28"/>
          <w:szCs w:val="28"/>
        </w:rPr>
        <w:t xml:space="preserve"> 553 </w:t>
      </w:r>
      <w:r w:rsidR="006902F3">
        <w:rPr>
          <w:rFonts w:ascii="Times New Roman" w:hAnsi="Times New Roman" w:cs="Times New Roman"/>
          <w:sz w:val="28"/>
          <w:szCs w:val="28"/>
        </w:rPr>
        <w:t>«</w:t>
      </w:r>
      <w:r w:rsidRPr="002D5E8C">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902F3">
        <w:rPr>
          <w:rFonts w:ascii="Times New Roman" w:hAnsi="Times New Roman" w:cs="Times New Roman"/>
          <w:sz w:val="28"/>
          <w:szCs w:val="28"/>
        </w:rPr>
        <w:t>»</w:t>
      </w:r>
      <w:r w:rsidRPr="002D5E8C">
        <w:rPr>
          <w:rFonts w:ascii="Times New Roman" w:hAnsi="Times New Roman" w:cs="Times New Roman"/>
          <w:sz w:val="28"/>
          <w:szCs w:val="28"/>
        </w:rPr>
        <w:t>, в том числе с использованием единого портала или регионального портала.</w:t>
      </w:r>
    </w:p>
    <w:p w:rsidR="00B66647" w:rsidRDefault="00B66647" w:rsidP="002D5E8C">
      <w:pPr>
        <w:pStyle w:val="ConsPlusNormal"/>
        <w:ind w:firstLine="709"/>
        <w:jc w:val="both"/>
        <w:rPr>
          <w:rFonts w:ascii="Times New Roman" w:hAnsi="Times New Roman" w:cs="Times New Roman"/>
          <w:sz w:val="28"/>
          <w:szCs w:val="28"/>
        </w:rPr>
      </w:pPr>
      <w:r w:rsidRPr="00D745E2">
        <w:rPr>
          <w:rFonts w:ascii="Times New Roman" w:hAnsi="Times New Roman" w:cs="Times New Roman"/>
          <w:sz w:val="28"/>
          <w:szCs w:val="28"/>
        </w:rPr>
        <w:t>В случае личного обращения заявитель предъявляет должностному лицу Управления, ответственному за приём и регистрацию документов, документ удостоверяющий личность.</w:t>
      </w:r>
    </w:p>
    <w:p w:rsidR="00C05707" w:rsidRPr="002D5E8C" w:rsidRDefault="00C05707" w:rsidP="002D5E8C">
      <w:pPr>
        <w:pStyle w:val="ConsPlusNormal"/>
        <w:ind w:firstLine="709"/>
        <w:jc w:val="both"/>
        <w:rPr>
          <w:rFonts w:ascii="Times New Roman" w:hAnsi="Times New Roman" w:cs="Times New Roman"/>
          <w:sz w:val="28"/>
          <w:szCs w:val="28"/>
        </w:rPr>
      </w:pPr>
      <w:r w:rsidRPr="00D57BD7">
        <w:rPr>
          <w:rFonts w:ascii="Times New Roman" w:hAnsi="Times New Roman" w:cs="Times New Roman"/>
          <w:sz w:val="28"/>
          <w:szCs w:val="28"/>
        </w:rPr>
        <w:t xml:space="preserve">Заявления и документы, направленные в электронной форме, подписываются электронной подписью и направляются в порядке, установленном Федеральным </w:t>
      </w:r>
      <w:hyperlink r:id="rId24" w:history="1">
        <w:r w:rsidRPr="00D57BD7">
          <w:rPr>
            <w:rFonts w:ascii="Times New Roman" w:hAnsi="Times New Roman" w:cs="Times New Roman"/>
            <w:sz w:val="28"/>
            <w:szCs w:val="28"/>
          </w:rPr>
          <w:t>законом</w:t>
        </w:r>
      </w:hyperlink>
      <w:r w:rsidRPr="00D57BD7">
        <w:rPr>
          <w:rFonts w:ascii="Times New Roman" w:hAnsi="Times New Roman" w:cs="Times New Roman"/>
          <w:sz w:val="28"/>
          <w:szCs w:val="28"/>
        </w:rPr>
        <w:t xml:space="preserve"> от 06 апреля 2011 г. </w:t>
      </w:r>
      <w:r w:rsidR="002D5E8C" w:rsidRPr="00D57BD7">
        <w:rPr>
          <w:rFonts w:ascii="Times New Roman" w:hAnsi="Times New Roman" w:cs="Times New Roman"/>
          <w:sz w:val="28"/>
          <w:szCs w:val="28"/>
        </w:rPr>
        <w:t>№</w:t>
      </w:r>
      <w:r w:rsidRPr="00D57BD7">
        <w:rPr>
          <w:rFonts w:ascii="Times New Roman" w:hAnsi="Times New Roman" w:cs="Times New Roman"/>
          <w:sz w:val="28"/>
          <w:szCs w:val="28"/>
        </w:rPr>
        <w:t xml:space="preserve"> 63-ФЗ </w:t>
      </w:r>
      <w:r w:rsidR="006902F3" w:rsidRPr="00D57BD7">
        <w:rPr>
          <w:rFonts w:ascii="Times New Roman" w:hAnsi="Times New Roman" w:cs="Times New Roman"/>
          <w:sz w:val="28"/>
          <w:szCs w:val="28"/>
        </w:rPr>
        <w:t>«</w:t>
      </w:r>
      <w:r w:rsidRPr="00D57BD7">
        <w:rPr>
          <w:rFonts w:ascii="Times New Roman" w:hAnsi="Times New Roman" w:cs="Times New Roman"/>
          <w:sz w:val="28"/>
          <w:szCs w:val="28"/>
        </w:rPr>
        <w:t>Об электронной подписи</w:t>
      </w:r>
      <w:r w:rsidR="006902F3" w:rsidRPr="00D57BD7">
        <w:rPr>
          <w:rFonts w:ascii="Times New Roman" w:hAnsi="Times New Roman" w:cs="Times New Roman"/>
          <w:sz w:val="28"/>
          <w:szCs w:val="28"/>
        </w:rPr>
        <w:t>»</w:t>
      </w:r>
      <w:r w:rsidRPr="00D57BD7">
        <w:rPr>
          <w:rFonts w:ascii="Times New Roman" w:hAnsi="Times New Roman" w:cs="Times New Roman"/>
          <w:sz w:val="28"/>
          <w:szCs w:val="28"/>
        </w:rPr>
        <w:t xml:space="preserve"> и </w:t>
      </w:r>
      <w:hyperlink r:id="rId25" w:history="1">
        <w:r w:rsidRPr="00D57BD7">
          <w:rPr>
            <w:rFonts w:ascii="Times New Roman" w:hAnsi="Times New Roman" w:cs="Times New Roman"/>
            <w:sz w:val="28"/>
            <w:szCs w:val="28"/>
          </w:rPr>
          <w:t>статьями 21.1</w:t>
        </w:r>
      </w:hyperlink>
      <w:r w:rsidRPr="00D57BD7">
        <w:rPr>
          <w:rFonts w:ascii="Times New Roman" w:hAnsi="Times New Roman" w:cs="Times New Roman"/>
          <w:sz w:val="28"/>
          <w:szCs w:val="28"/>
        </w:rPr>
        <w:t xml:space="preserve"> и </w:t>
      </w:r>
      <w:hyperlink r:id="rId26" w:history="1">
        <w:r w:rsidRPr="00D57BD7">
          <w:rPr>
            <w:rFonts w:ascii="Times New Roman" w:hAnsi="Times New Roman" w:cs="Times New Roman"/>
            <w:sz w:val="28"/>
            <w:szCs w:val="28"/>
          </w:rPr>
          <w:t>21.2</w:t>
        </w:r>
      </w:hyperlink>
      <w:r w:rsidRPr="00D57BD7">
        <w:rPr>
          <w:rFonts w:ascii="Times New Roman" w:hAnsi="Times New Roman" w:cs="Times New Roman"/>
          <w:sz w:val="28"/>
          <w:szCs w:val="28"/>
        </w:rPr>
        <w:t xml:space="preserve"> Федерального</w:t>
      </w:r>
      <w:r w:rsidRPr="002D5E8C">
        <w:rPr>
          <w:rFonts w:ascii="Times New Roman" w:hAnsi="Times New Roman" w:cs="Times New Roman"/>
          <w:sz w:val="28"/>
          <w:szCs w:val="28"/>
        </w:rPr>
        <w:t xml:space="preserve"> закона </w:t>
      </w:r>
      <w:r w:rsidR="00061FC6">
        <w:rPr>
          <w:rFonts w:ascii="Times New Roman" w:hAnsi="Times New Roman" w:cs="Times New Roman"/>
          <w:sz w:val="28"/>
          <w:szCs w:val="28"/>
        </w:rPr>
        <w:t xml:space="preserve">                   </w:t>
      </w:r>
      <w:r w:rsidRPr="002D5E8C">
        <w:rPr>
          <w:rFonts w:ascii="Times New Roman" w:hAnsi="Times New Roman" w:cs="Times New Roman"/>
          <w:sz w:val="28"/>
          <w:szCs w:val="28"/>
        </w:rPr>
        <w:t xml:space="preserve">от 27 июля 2010 г. </w:t>
      </w:r>
      <w:r w:rsidR="002D5E8C" w:rsidRPr="002D5E8C">
        <w:rPr>
          <w:rFonts w:ascii="Times New Roman" w:hAnsi="Times New Roman" w:cs="Times New Roman"/>
          <w:sz w:val="28"/>
          <w:szCs w:val="28"/>
        </w:rPr>
        <w:t>№</w:t>
      </w:r>
      <w:r w:rsidRPr="002D5E8C">
        <w:rPr>
          <w:rFonts w:ascii="Times New Roman" w:hAnsi="Times New Roman" w:cs="Times New Roman"/>
          <w:sz w:val="28"/>
          <w:szCs w:val="28"/>
        </w:rPr>
        <w:t xml:space="preserve"> 210-ФЗ </w:t>
      </w:r>
      <w:r w:rsidR="006902F3">
        <w:rPr>
          <w:rFonts w:ascii="Times New Roman" w:hAnsi="Times New Roman" w:cs="Times New Roman"/>
          <w:sz w:val="28"/>
          <w:szCs w:val="28"/>
        </w:rPr>
        <w:t>«</w:t>
      </w:r>
      <w:r w:rsidRPr="002D5E8C">
        <w:rPr>
          <w:rFonts w:ascii="Times New Roman" w:hAnsi="Times New Roman" w:cs="Times New Roman"/>
          <w:sz w:val="28"/>
          <w:szCs w:val="28"/>
        </w:rPr>
        <w:t>Об организации предоставления государственных и муниципальных услуг</w:t>
      </w:r>
      <w:r w:rsidR="006902F3">
        <w:rPr>
          <w:rFonts w:ascii="Times New Roman" w:hAnsi="Times New Roman" w:cs="Times New Roman"/>
          <w:sz w:val="28"/>
          <w:szCs w:val="28"/>
        </w:rPr>
        <w:t>»</w:t>
      </w:r>
      <w:r w:rsidRPr="002D5E8C">
        <w:rPr>
          <w:rFonts w:ascii="Times New Roman" w:hAnsi="Times New Roman" w:cs="Times New Roman"/>
          <w:sz w:val="28"/>
          <w:szCs w:val="28"/>
        </w:rPr>
        <w:t>.</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В случае направления заявления и документов для получения </w:t>
      </w:r>
      <w:r w:rsidRPr="002D5E8C">
        <w:rPr>
          <w:rFonts w:ascii="Times New Roman" w:hAnsi="Times New Roman" w:cs="Times New Roman"/>
          <w:sz w:val="28"/>
          <w:szCs w:val="28"/>
        </w:rPr>
        <w:lastRenderedPageBreak/>
        <w:t xml:space="preserve">муниципальной услуги </w:t>
      </w:r>
      <w:r w:rsidR="002F073C">
        <w:rPr>
          <w:rFonts w:ascii="Times New Roman" w:hAnsi="Times New Roman" w:cs="Times New Roman"/>
          <w:sz w:val="28"/>
          <w:szCs w:val="28"/>
        </w:rPr>
        <w:t xml:space="preserve">по </w:t>
      </w:r>
      <w:r w:rsidRPr="002D5E8C">
        <w:rPr>
          <w:rFonts w:ascii="Times New Roman" w:hAnsi="Times New Roman" w:cs="Times New Roman"/>
          <w:sz w:val="28"/>
          <w:szCs w:val="28"/>
        </w:rPr>
        <w:t>почт</w:t>
      </w:r>
      <w:r w:rsidR="002F073C">
        <w:rPr>
          <w:rFonts w:ascii="Times New Roman" w:hAnsi="Times New Roman" w:cs="Times New Roman"/>
          <w:sz w:val="28"/>
          <w:szCs w:val="28"/>
        </w:rPr>
        <w:t>е</w:t>
      </w:r>
      <w:r w:rsidRPr="002D5E8C">
        <w:rPr>
          <w:rFonts w:ascii="Times New Roman" w:hAnsi="Times New Roman" w:cs="Times New Roman"/>
          <w:sz w:val="28"/>
          <w:szCs w:val="28"/>
        </w:rPr>
        <w:t xml:space="preserve">, заявление и документы, указанные в настоящем пункте настоящего административного регламента должны быть </w:t>
      </w:r>
      <w:r w:rsidR="002F073C">
        <w:rPr>
          <w:rFonts w:ascii="Times New Roman" w:hAnsi="Times New Roman" w:cs="Times New Roman"/>
          <w:sz w:val="28"/>
          <w:szCs w:val="28"/>
        </w:rPr>
        <w:t>удостоверены в установленном порядке</w:t>
      </w:r>
      <w:r w:rsidRPr="002D5E8C">
        <w:rPr>
          <w:rFonts w:ascii="Times New Roman" w:hAnsi="Times New Roman" w:cs="Times New Roman"/>
          <w:sz w:val="28"/>
          <w:szCs w:val="28"/>
        </w:rPr>
        <w:t>.</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возлагаются на заявителя.</w:t>
      </w:r>
    </w:p>
    <w:p w:rsidR="00EB5FBC" w:rsidRPr="002D5E8C" w:rsidRDefault="00EB5FBC" w:rsidP="002D5E8C">
      <w:pPr>
        <w:pStyle w:val="ConsPlusNormal"/>
        <w:ind w:firstLine="709"/>
        <w:jc w:val="both"/>
        <w:rPr>
          <w:rFonts w:ascii="Times New Roman" w:hAnsi="Times New Roman" w:cs="Times New Roman"/>
          <w:sz w:val="28"/>
          <w:szCs w:val="28"/>
        </w:rPr>
      </w:pPr>
    </w:p>
    <w:p w:rsidR="00C05707" w:rsidRPr="002F073C" w:rsidRDefault="00C05707" w:rsidP="002F073C">
      <w:pPr>
        <w:pStyle w:val="ConsPlusNormal"/>
        <w:ind w:firstLine="709"/>
        <w:jc w:val="center"/>
        <w:rPr>
          <w:rFonts w:ascii="Times New Roman" w:hAnsi="Times New Roman" w:cs="Times New Roman"/>
          <w:sz w:val="28"/>
          <w:szCs w:val="28"/>
        </w:rPr>
      </w:pPr>
      <w:bookmarkStart w:id="2" w:name="P143"/>
      <w:bookmarkEnd w:id="2"/>
      <w:r w:rsidRPr="002F073C">
        <w:rPr>
          <w:rFonts w:ascii="Times New Roman" w:hAnsi="Times New Roman" w:cs="Times New Roman"/>
          <w:sz w:val="28"/>
          <w:szCs w:val="28"/>
        </w:rPr>
        <w:t>12.</w:t>
      </w:r>
      <w:r w:rsidR="00D57BD7" w:rsidRPr="002F073C">
        <w:rPr>
          <w:rFonts w:ascii="Times New Roman" w:hAnsi="Times New Roman" w:cs="Times New Roman"/>
          <w:sz w:val="28"/>
          <w:szCs w:val="28"/>
        </w:rPr>
        <w:tab/>
      </w:r>
      <w:r w:rsidR="002F073C" w:rsidRPr="002F073C">
        <w:rPr>
          <w:rFonts w:ascii="Times New Roman" w:hAnsi="Times New Roman" w:cs="Times New Roman"/>
          <w:sz w:val="28"/>
          <w:szCs w:val="28"/>
        </w:rPr>
        <w:t>Исчерпывающий перечень доку</w:t>
      </w:r>
      <w:r w:rsidR="002F073C">
        <w:rPr>
          <w:rFonts w:ascii="Times New Roman" w:hAnsi="Times New Roman" w:cs="Times New Roman"/>
          <w:sz w:val="28"/>
          <w:szCs w:val="28"/>
        </w:rPr>
        <w:t>ментов, необходимых в соответст</w:t>
      </w:r>
      <w:r w:rsidR="002F073C" w:rsidRPr="002F073C">
        <w:rPr>
          <w:rFonts w:ascii="Times New Roman" w:hAnsi="Times New Roman" w:cs="Times New Roman"/>
          <w:sz w:val="28"/>
          <w:szCs w:val="28"/>
        </w:rPr>
        <w:t xml:space="preserve">вии с нормативными правовыми актами для предоставления </w:t>
      </w:r>
      <w:r w:rsidR="00EB5FBC">
        <w:rPr>
          <w:rFonts w:ascii="Times New Roman" w:hAnsi="Times New Roman" w:cs="Times New Roman"/>
          <w:sz w:val="28"/>
          <w:szCs w:val="28"/>
        </w:rPr>
        <w:t>муниципальной</w:t>
      </w:r>
      <w:r w:rsidR="002F073C" w:rsidRPr="002F073C">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EB5FBC">
        <w:rPr>
          <w:rFonts w:ascii="Times New Roman" w:hAnsi="Times New Roman" w:cs="Times New Roman"/>
          <w:sz w:val="28"/>
          <w:szCs w:val="28"/>
        </w:rPr>
        <w:t xml:space="preserve">муниципальной </w:t>
      </w:r>
      <w:r w:rsidR="002F073C" w:rsidRPr="002F073C">
        <w:rPr>
          <w:rFonts w:ascii="Times New Roman" w:hAnsi="Times New Roman" w:cs="Times New Roman"/>
          <w:sz w:val="28"/>
          <w:szCs w:val="28"/>
        </w:rPr>
        <w:t>услуги, и которые заявитель вправе представить</w:t>
      </w:r>
      <w:r w:rsidR="00EB5FBC">
        <w:rPr>
          <w:rFonts w:ascii="Times New Roman" w:hAnsi="Times New Roman" w:cs="Times New Roman"/>
          <w:sz w:val="28"/>
          <w:szCs w:val="28"/>
        </w:rPr>
        <w:t xml:space="preserve"> самостоятельно</w:t>
      </w:r>
      <w:r w:rsidR="002F073C" w:rsidRPr="002F073C">
        <w:rPr>
          <w:rFonts w:ascii="Times New Roman" w:hAnsi="Times New Roman" w:cs="Times New Roman"/>
          <w:sz w:val="28"/>
          <w:szCs w:val="28"/>
        </w:rPr>
        <w:t>, а также способы их получения заявителем, в том числе в электронной форме, порядок их представления</w:t>
      </w:r>
    </w:p>
    <w:p w:rsidR="00EB5FBC" w:rsidRDefault="00EB5FBC" w:rsidP="00EB5FBC">
      <w:pPr>
        <w:autoSpaceDE w:val="0"/>
        <w:autoSpaceDN w:val="0"/>
        <w:adjustRightInd w:val="0"/>
        <w:spacing w:after="0" w:line="240" w:lineRule="auto"/>
        <w:ind w:firstLine="709"/>
        <w:jc w:val="both"/>
        <w:rPr>
          <w:rFonts w:ascii="Times New Roman" w:hAnsi="Times New Roman" w:cs="Times New Roman"/>
          <w:sz w:val="28"/>
          <w:szCs w:val="28"/>
        </w:rPr>
      </w:pPr>
    </w:p>
    <w:p w:rsidR="00EB5FBC" w:rsidRPr="00DE7DD0" w:rsidRDefault="00EB5FBC" w:rsidP="00EB5F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7DD0">
        <w:rPr>
          <w:rFonts w:ascii="Times New Roman" w:hAnsi="Times New Roman" w:cs="Times New Roman"/>
          <w:sz w:val="28"/>
          <w:szCs w:val="28"/>
        </w:rPr>
        <w:t>ыписк</w:t>
      </w:r>
      <w:r>
        <w:rPr>
          <w:rFonts w:ascii="Times New Roman" w:hAnsi="Times New Roman" w:cs="Times New Roman"/>
          <w:sz w:val="28"/>
          <w:szCs w:val="28"/>
        </w:rPr>
        <w:t>а</w:t>
      </w:r>
      <w:r w:rsidRPr="00DE7DD0">
        <w:rPr>
          <w:rFonts w:ascii="Times New Roman" w:hAnsi="Times New Roman" w:cs="Times New Roman"/>
          <w:sz w:val="28"/>
          <w:szCs w:val="28"/>
        </w:rPr>
        <w:t xml:space="preserve"> из Единого государственного реестра юридическ</w:t>
      </w:r>
      <w:r>
        <w:rPr>
          <w:rFonts w:ascii="Times New Roman" w:hAnsi="Times New Roman" w:cs="Times New Roman"/>
          <w:sz w:val="28"/>
          <w:szCs w:val="28"/>
        </w:rPr>
        <w:t>их лиц</w:t>
      </w:r>
      <w:r w:rsidRPr="00DE7DD0">
        <w:rPr>
          <w:rFonts w:ascii="Times New Roman" w:hAnsi="Times New Roman" w:cs="Times New Roman"/>
          <w:sz w:val="28"/>
          <w:szCs w:val="28"/>
        </w:rPr>
        <w:t xml:space="preserve"> (для юридического лица);</w:t>
      </w:r>
    </w:p>
    <w:p w:rsidR="00EB5FBC" w:rsidRPr="00DE7DD0" w:rsidRDefault="00EB5FBC" w:rsidP="00EB5FBC">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выписк</w:t>
      </w:r>
      <w:r>
        <w:rPr>
          <w:rFonts w:ascii="Times New Roman" w:hAnsi="Times New Roman" w:cs="Times New Roman"/>
          <w:sz w:val="28"/>
          <w:szCs w:val="28"/>
        </w:rPr>
        <w:t>а</w:t>
      </w:r>
      <w:r w:rsidRPr="00DE7DD0">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предпринимателя);</w:t>
      </w:r>
    </w:p>
    <w:p w:rsidR="00EB5FBC" w:rsidRPr="00DE7DD0" w:rsidRDefault="00EB5FBC" w:rsidP="00EB5FBC">
      <w:pPr>
        <w:autoSpaceDE w:val="0"/>
        <w:autoSpaceDN w:val="0"/>
        <w:adjustRightInd w:val="0"/>
        <w:spacing w:after="0" w:line="240" w:lineRule="auto"/>
        <w:ind w:firstLine="709"/>
        <w:jc w:val="both"/>
        <w:rPr>
          <w:rFonts w:ascii="Times New Roman" w:hAnsi="Times New Roman" w:cs="Times New Roman"/>
          <w:sz w:val="28"/>
          <w:szCs w:val="28"/>
        </w:rPr>
      </w:pPr>
      <w:r w:rsidRPr="00DE7DD0">
        <w:rPr>
          <w:rFonts w:ascii="Times New Roman" w:hAnsi="Times New Roman" w:cs="Times New Roman"/>
          <w:sz w:val="28"/>
          <w:szCs w:val="28"/>
        </w:rPr>
        <w:t>справк</w:t>
      </w:r>
      <w:r>
        <w:rPr>
          <w:rFonts w:ascii="Times New Roman" w:hAnsi="Times New Roman" w:cs="Times New Roman"/>
          <w:sz w:val="28"/>
          <w:szCs w:val="28"/>
        </w:rPr>
        <w:t>а</w:t>
      </w:r>
      <w:r w:rsidRPr="00DE7DD0">
        <w:rPr>
          <w:rFonts w:ascii="Times New Roman" w:hAnsi="Times New Roman" w:cs="Times New Roman"/>
          <w:sz w:val="28"/>
          <w:szCs w:val="28"/>
        </w:rPr>
        <w:t xml:space="preserve"> о состоянии расчётов по налогам, сборам, страховым взносам, пеням, штрафам, процентам организаций и индивидуальных предпринимателей, выданную инспекцией Федеральной налоговой службы по месту постановки на налоговый учет начинающего субъекта малого предпринимательства, претендующего на получение гранта, по состоянию не ранее чем за один месяц до представления документов в </w:t>
      </w:r>
      <w:r>
        <w:rPr>
          <w:rFonts w:ascii="Times New Roman" w:hAnsi="Times New Roman" w:cs="Times New Roman"/>
          <w:sz w:val="28"/>
          <w:szCs w:val="28"/>
        </w:rPr>
        <w:t>У</w:t>
      </w:r>
      <w:r w:rsidRPr="00DE7DD0">
        <w:rPr>
          <w:rFonts w:ascii="Times New Roman" w:hAnsi="Times New Roman" w:cs="Times New Roman"/>
          <w:sz w:val="28"/>
          <w:szCs w:val="28"/>
        </w:rPr>
        <w:t>правление.</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В случае непредставления вышеуказанных документов заявителем, должностное лицо Управления либо специалист МФЦ, ответственный за истребование документов, запрашивает их в электронном виде в порядке межведомственного информационного взаимодействия в течение 1 рабочего дня, следующего за дн</w:t>
      </w:r>
      <w:r w:rsidR="00EB5FBC">
        <w:rPr>
          <w:rFonts w:ascii="Times New Roman" w:hAnsi="Times New Roman" w:cs="Times New Roman"/>
          <w:sz w:val="28"/>
          <w:szCs w:val="28"/>
        </w:rPr>
        <w:t>ё</w:t>
      </w:r>
      <w:r w:rsidRPr="002D5E8C">
        <w:rPr>
          <w:rFonts w:ascii="Times New Roman" w:hAnsi="Times New Roman" w:cs="Times New Roman"/>
          <w:sz w:val="28"/>
          <w:szCs w:val="28"/>
        </w:rPr>
        <w:t>м регистрации заявления.</w:t>
      </w:r>
    </w:p>
    <w:p w:rsidR="00C05707" w:rsidRPr="002D5E8C" w:rsidRDefault="00C05707" w:rsidP="002D5E8C">
      <w:pPr>
        <w:pStyle w:val="ConsPlusNormal"/>
        <w:ind w:firstLine="709"/>
        <w:jc w:val="both"/>
        <w:rPr>
          <w:rFonts w:ascii="Times New Roman" w:hAnsi="Times New Roman" w:cs="Times New Roman"/>
          <w:sz w:val="28"/>
          <w:szCs w:val="28"/>
        </w:rPr>
      </w:pPr>
      <w:r w:rsidRPr="00D57BD7">
        <w:rPr>
          <w:rFonts w:ascii="Times New Roman" w:hAnsi="Times New Roman" w:cs="Times New Roman"/>
          <w:sz w:val="28"/>
          <w:szCs w:val="28"/>
        </w:rPr>
        <w:t xml:space="preserve">В соответствии с </w:t>
      </w:r>
      <w:hyperlink r:id="rId27" w:history="1">
        <w:r w:rsidRPr="00D57BD7">
          <w:rPr>
            <w:rFonts w:ascii="Times New Roman" w:hAnsi="Times New Roman" w:cs="Times New Roman"/>
            <w:sz w:val="28"/>
            <w:szCs w:val="28"/>
          </w:rPr>
          <w:t>пунктами 1</w:t>
        </w:r>
      </w:hyperlink>
      <w:r w:rsidRPr="00D57BD7">
        <w:rPr>
          <w:rFonts w:ascii="Times New Roman" w:hAnsi="Times New Roman" w:cs="Times New Roman"/>
          <w:sz w:val="28"/>
          <w:szCs w:val="28"/>
        </w:rPr>
        <w:t xml:space="preserve"> и </w:t>
      </w:r>
      <w:hyperlink r:id="rId28" w:history="1">
        <w:r w:rsidRPr="00D57BD7">
          <w:rPr>
            <w:rFonts w:ascii="Times New Roman" w:hAnsi="Times New Roman" w:cs="Times New Roman"/>
            <w:sz w:val="28"/>
            <w:szCs w:val="28"/>
          </w:rPr>
          <w:t>2 части 1 статьи 7</w:t>
        </w:r>
      </w:hyperlink>
      <w:r w:rsidRPr="00D57BD7">
        <w:rPr>
          <w:rFonts w:ascii="Times New Roman" w:hAnsi="Times New Roman" w:cs="Times New Roman"/>
          <w:sz w:val="28"/>
          <w:szCs w:val="28"/>
        </w:rPr>
        <w:t xml:space="preserve"> Федерального</w:t>
      </w:r>
      <w:r w:rsidRPr="002D5E8C">
        <w:rPr>
          <w:rFonts w:ascii="Times New Roman" w:hAnsi="Times New Roman" w:cs="Times New Roman"/>
          <w:sz w:val="28"/>
          <w:szCs w:val="28"/>
        </w:rPr>
        <w:t xml:space="preserve"> закона от 27 июля 2010 г. </w:t>
      </w:r>
      <w:r w:rsidR="002D5E8C" w:rsidRPr="002D5E8C">
        <w:rPr>
          <w:rFonts w:ascii="Times New Roman" w:hAnsi="Times New Roman" w:cs="Times New Roman"/>
          <w:sz w:val="28"/>
          <w:szCs w:val="28"/>
        </w:rPr>
        <w:t>№</w:t>
      </w:r>
      <w:r w:rsidRPr="002D5E8C">
        <w:rPr>
          <w:rFonts w:ascii="Times New Roman" w:hAnsi="Times New Roman" w:cs="Times New Roman"/>
          <w:sz w:val="28"/>
          <w:szCs w:val="28"/>
        </w:rPr>
        <w:t xml:space="preserve"> 210-ФЗ </w:t>
      </w:r>
      <w:r w:rsidR="006902F3">
        <w:rPr>
          <w:rFonts w:ascii="Times New Roman" w:hAnsi="Times New Roman" w:cs="Times New Roman"/>
          <w:sz w:val="28"/>
          <w:szCs w:val="28"/>
        </w:rPr>
        <w:t>«</w:t>
      </w:r>
      <w:r w:rsidRPr="002D5E8C">
        <w:rPr>
          <w:rFonts w:ascii="Times New Roman" w:hAnsi="Times New Roman" w:cs="Times New Roman"/>
          <w:sz w:val="28"/>
          <w:szCs w:val="28"/>
        </w:rPr>
        <w:t>Об организации предоставления государственных и муниципальных услуг</w:t>
      </w:r>
      <w:r w:rsidR="006902F3">
        <w:rPr>
          <w:rFonts w:ascii="Times New Roman" w:hAnsi="Times New Roman" w:cs="Times New Roman"/>
          <w:sz w:val="28"/>
          <w:szCs w:val="28"/>
        </w:rPr>
        <w:t>»</w:t>
      </w:r>
      <w:r w:rsidRPr="002D5E8C">
        <w:rPr>
          <w:rFonts w:ascii="Times New Roman" w:hAnsi="Times New Roman" w:cs="Times New Roman"/>
          <w:sz w:val="28"/>
          <w:szCs w:val="28"/>
        </w:rPr>
        <w:t xml:space="preserve"> запрещается требовать от заявителя: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города.</w:t>
      </w:r>
    </w:p>
    <w:p w:rsidR="00EB5FBC" w:rsidRPr="00EB5FBC" w:rsidRDefault="00EB5FBC" w:rsidP="00C43176">
      <w:pPr>
        <w:pStyle w:val="ConsPlusNormal"/>
        <w:jc w:val="center"/>
        <w:rPr>
          <w:rFonts w:ascii="Times New Roman" w:hAnsi="Times New Roman" w:cs="Times New Roman"/>
          <w:sz w:val="28"/>
          <w:szCs w:val="28"/>
        </w:rPr>
      </w:pPr>
      <w:bookmarkStart w:id="3" w:name="P150"/>
      <w:bookmarkEnd w:id="3"/>
    </w:p>
    <w:p w:rsidR="00C05707" w:rsidRDefault="00C05707" w:rsidP="00C43176">
      <w:pPr>
        <w:pStyle w:val="ConsPlusNormal"/>
        <w:jc w:val="center"/>
        <w:rPr>
          <w:rFonts w:ascii="Times New Roman" w:hAnsi="Times New Roman" w:cs="Times New Roman"/>
          <w:sz w:val="28"/>
          <w:szCs w:val="28"/>
        </w:rPr>
      </w:pPr>
      <w:r w:rsidRPr="00EB5FBC">
        <w:rPr>
          <w:rFonts w:ascii="Times New Roman" w:hAnsi="Times New Roman" w:cs="Times New Roman"/>
          <w:sz w:val="28"/>
          <w:szCs w:val="28"/>
        </w:rPr>
        <w:t>13.</w:t>
      </w:r>
      <w:r w:rsidR="00D57BD7" w:rsidRPr="00EB5FBC">
        <w:rPr>
          <w:rFonts w:ascii="Times New Roman" w:hAnsi="Times New Roman" w:cs="Times New Roman"/>
          <w:sz w:val="28"/>
          <w:szCs w:val="28"/>
        </w:rPr>
        <w:tab/>
      </w:r>
      <w:r w:rsidRPr="002D5E8C">
        <w:rPr>
          <w:rFonts w:ascii="Times New Roman" w:hAnsi="Times New Roman" w:cs="Times New Roman"/>
          <w:sz w:val="28"/>
          <w:szCs w:val="28"/>
        </w:rPr>
        <w:t>Исчерпывающий перечень оснований для отказа в при</w:t>
      </w:r>
      <w:r w:rsidR="00082C2F">
        <w:rPr>
          <w:rFonts w:ascii="Times New Roman" w:hAnsi="Times New Roman" w:cs="Times New Roman"/>
          <w:sz w:val="28"/>
          <w:szCs w:val="28"/>
        </w:rPr>
        <w:t>ё</w:t>
      </w:r>
      <w:r w:rsidRPr="002D5E8C">
        <w:rPr>
          <w:rFonts w:ascii="Times New Roman" w:hAnsi="Times New Roman" w:cs="Times New Roman"/>
          <w:sz w:val="28"/>
          <w:szCs w:val="28"/>
        </w:rPr>
        <w:t>ме документов, необходимых для пред</w:t>
      </w:r>
      <w:r w:rsidR="00082C2F">
        <w:rPr>
          <w:rFonts w:ascii="Times New Roman" w:hAnsi="Times New Roman" w:cs="Times New Roman"/>
          <w:sz w:val="28"/>
          <w:szCs w:val="28"/>
        </w:rPr>
        <w:t>оставления муниципальной услуги</w:t>
      </w:r>
    </w:p>
    <w:p w:rsidR="00082C2F" w:rsidRPr="002D5E8C" w:rsidRDefault="00082C2F" w:rsidP="00C43176">
      <w:pPr>
        <w:pStyle w:val="ConsPlusNormal"/>
        <w:jc w:val="center"/>
        <w:rPr>
          <w:rFonts w:ascii="Times New Roman" w:hAnsi="Times New Roman" w:cs="Times New Roman"/>
          <w:sz w:val="28"/>
          <w:szCs w:val="28"/>
        </w:rPr>
      </w:pPr>
    </w:p>
    <w:p w:rsidR="00C43176" w:rsidRDefault="00C43176" w:rsidP="002D5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w:t>
      </w:r>
      <w:r w:rsidRPr="002D5E8C">
        <w:rPr>
          <w:rFonts w:ascii="Times New Roman" w:hAnsi="Times New Roman" w:cs="Times New Roman"/>
          <w:sz w:val="28"/>
          <w:szCs w:val="28"/>
        </w:rPr>
        <w:t>в при</w:t>
      </w:r>
      <w:r>
        <w:rPr>
          <w:rFonts w:ascii="Times New Roman" w:hAnsi="Times New Roman" w:cs="Times New Roman"/>
          <w:sz w:val="28"/>
          <w:szCs w:val="28"/>
        </w:rPr>
        <w:t>ё</w:t>
      </w:r>
      <w:r w:rsidRPr="002D5E8C">
        <w:rPr>
          <w:rFonts w:ascii="Times New Roman" w:hAnsi="Times New Roman" w:cs="Times New Roman"/>
          <w:sz w:val="28"/>
          <w:szCs w:val="28"/>
        </w:rPr>
        <w:t>ме документов, необходимых для пред</w:t>
      </w:r>
      <w:r>
        <w:rPr>
          <w:rFonts w:ascii="Times New Roman" w:hAnsi="Times New Roman" w:cs="Times New Roman"/>
          <w:sz w:val="28"/>
          <w:szCs w:val="28"/>
        </w:rPr>
        <w:t>оставления муниципальной услуги являются: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заявитель не уполномочен обращаться с заявлением;</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представление заявителем неправильно оформленных (по форме или по содержанию), не 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документы имеют серьезные повреждения, которые не позволяют однозначно истолковать их содержание;</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документы не заверены в установленном порядке (при необходимости);</w:t>
      </w:r>
    </w:p>
    <w:p w:rsidR="00C05707" w:rsidRDefault="00C05707" w:rsidP="002D5E8C">
      <w:pPr>
        <w:pStyle w:val="ConsPlusNormal"/>
        <w:ind w:firstLine="709"/>
        <w:jc w:val="both"/>
        <w:rPr>
          <w:rFonts w:ascii="Times New Roman" w:hAnsi="Times New Roman" w:cs="Times New Roman"/>
          <w:sz w:val="28"/>
          <w:szCs w:val="28"/>
        </w:rPr>
      </w:pPr>
      <w:r w:rsidRPr="00D57BD7">
        <w:rPr>
          <w:rFonts w:ascii="Times New Roman" w:hAnsi="Times New Roman" w:cs="Times New Roman"/>
          <w:sz w:val="28"/>
          <w:szCs w:val="28"/>
        </w:rPr>
        <w:t xml:space="preserve">заявителем предоставлен неполный пакет документов, предусмотренных </w:t>
      </w:r>
      <w:hyperlink w:anchor="P131" w:history="1">
        <w:r w:rsidRPr="00D57BD7">
          <w:rPr>
            <w:rFonts w:ascii="Times New Roman" w:hAnsi="Times New Roman" w:cs="Times New Roman"/>
            <w:sz w:val="28"/>
            <w:szCs w:val="28"/>
          </w:rPr>
          <w:t>пунктом 11</w:t>
        </w:r>
      </w:hyperlink>
      <w:r w:rsidRPr="00D57BD7">
        <w:rPr>
          <w:rFonts w:ascii="Times New Roman" w:hAnsi="Times New Roman" w:cs="Times New Roman"/>
          <w:sz w:val="28"/>
          <w:szCs w:val="28"/>
        </w:rPr>
        <w:t xml:space="preserve"> настоящего</w:t>
      </w:r>
      <w:r w:rsidRPr="002D5E8C">
        <w:rPr>
          <w:rFonts w:ascii="Times New Roman" w:hAnsi="Times New Roman" w:cs="Times New Roman"/>
          <w:sz w:val="28"/>
          <w:szCs w:val="28"/>
        </w:rPr>
        <w:t xml:space="preserve"> административного регламента.</w:t>
      </w:r>
    </w:p>
    <w:p w:rsidR="00082C2F" w:rsidRPr="002D5E8C" w:rsidRDefault="00082C2F" w:rsidP="00082C2F">
      <w:pPr>
        <w:pStyle w:val="ConsPlusNormal"/>
        <w:jc w:val="center"/>
        <w:rPr>
          <w:rFonts w:ascii="Times New Roman" w:hAnsi="Times New Roman" w:cs="Times New Roman"/>
          <w:sz w:val="28"/>
          <w:szCs w:val="28"/>
        </w:rPr>
      </w:pPr>
    </w:p>
    <w:p w:rsidR="00C05707" w:rsidRDefault="00C05707" w:rsidP="00082C2F">
      <w:pPr>
        <w:pStyle w:val="ConsPlusNormal"/>
        <w:jc w:val="center"/>
        <w:rPr>
          <w:rFonts w:ascii="Times New Roman" w:hAnsi="Times New Roman" w:cs="Times New Roman"/>
          <w:sz w:val="28"/>
          <w:szCs w:val="28"/>
        </w:rPr>
      </w:pPr>
      <w:bookmarkStart w:id="4" w:name="P156"/>
      <w:bookmarkEnd w:id="4"/>
      <w:r w:rsidRPr="002D5E8C">
        <w:rPr>
          <w:rFonts w:ascii="Times New Roman" w:hAnsi="Times New Roman" w:cs="Times New Roman"/>
          <w:sz w:val="28"/>
          <w:szCs w:val="28"/>
        </w:rPr>
        <w:t>14.</w:t>
      </w:r>
      <w:r w:rsidR="00D57BD7">
        <w:rPr>
          <w:rFonts w:ascii="Times New Roman" w:hAnsi="Times New Roman" w:cs="Times New Roman"/>
          <w:sz w:val="28"/>
          <w:szCs w:val="28"/>
        </w:rPr>
        <w:tab/>
      </w:r>
      <w:r w:rsidRPr="002D5E8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82C2F" w:rsidRPr="002D5E8C" w:rsidRDefault="00082C2F" w:rsidP="00082C2F">
      <w:pPr>
        <w:pStyle w:val="ConsPlusNormal"/>
        <w:jc w:val="center"/>
        <w:rPr>
          <w:rFonts w:ascii="Times New Roman" w:hAnsi="Times New Roman" w:cs="Times New Roman"/>
          <w:sz w:val="28"/>
          <w:szCs w:val="28"/>
        </w:rPr>
      </w:pPr>
    </w:p>
    <w:p w:rsidR="00082C2F" w:rsidRDefault="00C05707" w:rsidP="00EA3841">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Основанием для отказа в предоставлении муниципальной услуги явля</w:t>
      </w:r>
      <w:r w:rsidR="002A42AA" w:rsidRPr="002D5E8C">
        <w:rPr>
          <w:rFonts w:ascii="Times New Roman" w:hAnsi="Times New Roman" w:cs="Times New Roman"/>
          <w:sz w:val="28"/>
          <w:szCs w:val="28"/>
        </w:rPr>
        <w:t>е</w:t>
      </w:r>
      <w:r w:rsidRPr="002D5E8C">
        <w:rPr>
          <w:rFonts w:ascii="Times New Roman" w:hAnsi="Times New Roman" w:cs="Times New Roman"/>
          <w:sz w:val="28"/>
          <w:szCs w:val="28"/>
        </w:rPr>
        <w:t>тся</w:t>
      </w:r>
      <w:r w:rsidR="00082C2F">
        <w:rPr>
          <w:rFonts w:ascii="Times New Roman" w:hAnsi="Times New Roman" w:cs="Times New Roman"/>
          <w:sz w:val="28"/>
          <w:szCs w:val="28"/>
        </w:rPr>
        <w:t>:</w:t>
      </w:r>
    </w:p>
    <w:p w:rsidR="00C05707" w:rsidRDefault="00C05707" w:rsidP="00EA3841">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подач</w:t>
      </w:r>
      <w:r w:rsidR="002A42AA" w:rsidRPr="002D5E8C">
        <w:rPr>
          <w:rFonts w:ascii="Times New Roman" w:hAnsi="Times New Roman" w:cs="Times New Roman"/>
          <w:sz w:val="28"/>
          <w:szCs w:val="28"/>
        </w:rPr>
        <w:t>а</w:t>
      </w:r>
      <w:r w:rsidRPr="002D5E8C">
        <w:rPr>
          <w:rFonts w:ascii="Times New Roman" w:hAnsi="Times New Roman" w:cs="Times New Roman"/>
          <w:sz w:val="28"/>
          <w:szCs w:val="28"/>
        </w:rPr>
        <w:t xml:space="preserve"> заявления с нарушением установленных требований и (или) предоставление документов, прилагаемых к заявлению, со</w:t>
      </w:r>
      <w:r w:rsidR="00082C2F">
        <w:rPr>
          <w:rFonts w:ascii="Times New Roman" w:hAnsi="Times New Roman" w:cs="Times New Roman"/>
          <w:sz w:val="28"/>
          <w:szCs w:val="28"/>
        </w:rPr>
        <w:t>держащих недостоверные сведения;</w:t>
      </w:r>
    </w:p>
    <w:p w:rsidR="00082C2F" w:rsidRDefault="00082C2F" w:rsidP="00EA38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не признан победителем в конкурсном отборе.</w:t>
      </w:r>
    </w:p>
    <w:p w:rsidR="00C05707" w:rsidRDefault="00082C2F" w:rsidP="00EA38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Оснований для</w:t>
      </w:r>
      <w:r w:rsidR="00C05707" w:rsidRPr="002D5E8C">
        <w:rPr>
          <w:rFonts w:ascii="Times New Roman" w:hAnsi="Times New Roman" w:cs="Times New Roman"/>
          <w:sz w:val="28"/>
          <w:szCs w:val="28"/>
        </w:rPr>
        <w:t xml:space="preserve"> приостановления предоставления муниципальной услуги нормативными правовыми актами не предусмотрен</w:t>
      </w:r>
      <w:r w:rsidR="00C43176">
        <w:rPr>
          <w:rFonts w:ascii="Times New Roman" w:hAnsi="Times New Roman" w:cs="Times New Roman"/>
          <w:sz w:val="28"/>
          <w:szCs w:val="28"/>
        </w:rPr>
        <w:t>о</w:t>
      </w:r>
      <w:r w:rsidR="00C05707" w:rsidRPr="002D5E8C">
        <w:rPr>
          <w:rFonts w:ascii="Times New Roman" w:hAnsi="Times New Roman" w:cs="Times New Roman"/>
          <w:sz w:val="28"/>
          <w:szCs w:val="28"/>
        </w:rPr>
        <w:t>.</w:t>
      </w:r>
    </w:p>
    <w:p w:rsidR="00082C2F" w:rsidRDefault="00082C2F" w:rsidP="00C43176">
      <w:pPr>
        <w:pStyle w:val="ConsPlusNormal"/>
        <w:jc w:val="center"/>
        <w:rPr>
          <w:rFonts w:ascii="Times New Roman" w:hAnsi="Times New Roman" w:cs="Times New Roman"/>
          <w:sz w:val="28"/>
          <w:szCs w:val="28"/>
        </w:rPr>
      </w:pPr>
    </w:p>
    <w:p w:rsidR="005D4BDA" w:rsidRDefault="00C05707" w:rsidP="00C43176">
      <w:pPr>
        <w:pStyle w:val="ConsPlusNormal"/>
        <w:jc w:val="center"/>
        <w:rPr>
          <w:rFonts w:ascii="Times New Roman" w:eastAsia="Lucida Sans Unicode" w:hAnsi="Times New Roman" w:cs="Times New Roman"/>
          <w:kern w:val="1"/>
          <w:sz w:val="28"/>
          <w:szCs w:val="28"/>
          <w:lang w:eastAsia="ar-SA"/>
        </w:rPr>
      </w:pPr>
      <w:r w:rsidRPr="00C43176">
        <w:rPr>
          <w:rFonts w:ascii="Times New Roman" w:hAnsi="Times New Roman" w:cs="Times New Roman"/>
          <w:sz w:val="28"/>
          <w:szCs w:val="28"/>
        </w:rPr>
        <w:t>15.</w:t>
      </w:r>
      <w:r w:rsidR="00D57BD7" w:rsidRPr="00C43176">
        <w:rPr>
          <w:rFonts w:ascii="Times New Roman" w:hAnsi="Times New Roman" w:cs="Times New Roman"/>
          <w:sz w:val="28"/>
          <w:szCs w:val="28"/>
        </w:rPr>
        <w:tab/>
      </w:r>
      <w:r w:rsidR="005D4BDA" w:rsidRPr="00C43176">
        <w:rPr>
          <w:rFonts w:ascii="Times New Roman" w:eastAsia="Lucida Sans Unicode" w:hAnsi="Times New Roman" w:cs="Times New Roman"/>
          <w:kern w:val="1"/>
          <w:sz w:val="28"/>
          <w:szCs w:val="28"/>
          <w:lang w:eastAsia="ar-SA"/>
        </w:rPr>
        <w:t xml:space="preserve">Порядок, размер и основания взимания государственной пошлины или иной платы, взимаемой за предоставление </w:t>
      </w:r>
      <w:r w:rsidR="00AA4095">
        <w:rPr>
          <w:rFonts w:ascii="Times New Roman" w:hAnsi="Times New Roman" w:cs="Times New Roman"/>
          <w:sz w:val="28"/>
          <w:szCs w:val="28"/>
        </w:rPr>
        <w:t>муниципальной</w:t>
      </w:r>
      <w:r w:rsidR="005D4BDA" w:rsidRPr="00C43176">
        <w:rPr>
          <w:rFonts w:ascii="Times New Roman" w:eastAsia="Lucida Sans Unicode" w:hAnsi="Times New Roman" w:cs="Times New Roman"/>
          <w:kern w:val="1"/>
          <w:sz w:val="28"/>
          <w:szCs w:val="28"/>
          <w:lang w:eastAsia="ar-SA"/>
        </w:rPr>
        <w:t xml:space="preserve"> услуги</w:t>
      </w:r>
    </w:p>
    <w:p w:rsidR="00C43176" w:rsidRPr="005D4BDA" w:rsidRDefault="00C43176" w:rsidP="00C43176">
      <w:pPr>
        <w:pStyle w:val="ConsPlusNormal"/>
        <w:jc w:val="center"/>
        <w:rPr>
          <w:rFonts w:ascii="Times New Roman" w:hAnsi="Times New Roman" w:cs="Times New Roman"/>
          <w:sz w:val="28"/>
          <w:szCs w:val="28"/>
        </w:rPr>
      </w:pP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C43176" w:rsidRPr="002D5E8C" w:rsidRDefault="00C43176" w:rsidP="00C43176">
      <w:pPr>
        <w:pStyle w:val="ConsPlusNormal"/>
        <w:jc w:val="center"/>
        <w:rPr>
          <w:rFonts w:ascii="Times New Roman" w:hAnsi="Times New Roman" w:cs="Times New Roman"/>
          <w:sz w:val="28"/>
          <w:szCs w:val="28"/>
        </w:rPr>
      </w:pPr>
    </w:p>
    <w:p w:rsidR="005D4BDA" w:rsidRDefault="00C05707" w:rsidP="00C43176">
      <w:pPr>
        <w:pStyle w:val="ConsPlusNormal"/>
        <w:jc w:val="center"/>
        <w:rPr>
          <w:rFonts w:ascii="Times New Roman" w:hAnsi="Times New Roman" w:cs="Times New Roman"/>
          <w:sz w:val="28"/>
          <w:szCs w:val="28"/>
        </w:rPr>
      </w:pPr>
      <w:r w:rsidRPr="00C43176">
        <w:rPr>
          <w:rFonts w:ascii="Times New Roman" w:hAnsi="Times New Roman" w:cs="Times New Roman"/>
          <w:sz w:val="28"/>
          <w:szCs w:val="28"/>
        </w:rPr>
        <w:t>16.</w:t>
      </w:r>
      <w:r w:rsidR="00D57BD7" w:rsidRPr="00C43176">
        <w:rPr>
          <w:rFonts w:ascii="Times New Roman" w:hAnsi="Times New Roman" w:cs="Times New Roman"/>
          <w:sz w:val="28"/>
          <w:szCs w:val="28"/>
        </w:rPr>
        <w:tab/>
      </w:r>
      <w:r w:rsidR="005D4BDA" w:rsidRPr="00C43176">
        <w:rPr>
          <w:rFonts w:ascii="Times New Roman" w:hAnsi="Times New Roman" w:cs="Times New Roman"/>
          <w:sz w:val="28"/>
          <w:szCs w:val="28"/>
        </w:rPr>
        <w:t>Максимальный срок ожидания в очереди при подаче з</w:t>
      </w:r>
      <w:r w:rsidR="00C43176">
        <w:rPr>
          <w:rFonts w:ascii="Times New Roman" w:hAnsi="Times New Roman" w:cs="Times New Roman"/>
          <w:sz w:val="28"/>
          <w:szCs w:val="28"/>
        </w:rPr>
        <w:t>аявления</w:t>
      </w:r>
      <w:r w:rsidR="005D4BDA" w:rsidRPr="00C43176">
        <w:rPr>
          <w:rFonts w:ascii="Times New Roman" w:hAnsi="Times New Roman" w:cs="Times New Roman"/>
          <w:sz w:val="28"/>
          <w:szCs w:val="28"/>
        </w:rPr>
        <w:t xml:space="preserve"> о предоставлении </w:t>
      </w:r>
      <w:r w:rsidR="00AA4095">
        <w:rPr>
          <w:rFonts w:ascii="Times New Roman" w:hAnsi="Times New Roman" w:cs="Times New Roman"/>
          <w:sz w:val="28"/>
          <w:szCs w:val="28"/>
        </w:rPr>
        <w:t>муниципальной</w:t>
      </w:r>
      <w:r w:rsidR="005D4BDA" w:rsidRPr="00C43176">
        <w:rPr>
          <w:rFonts w:ascii="Times New Roman" w:hAnsi="Times New Roman" w:cs="Times New Roman"/>
          <w:sz w:val="28"/>
          <w:szCs w:val="28"/>
        </w:rPr>
        <w:t xml:space="preserve"> услуги и при получении результата предоставления </w:t>
      </w:r>
      <w:r w:rsidR="00AA4095">
        <w:rPr>
          <w:rFonts w:ascii="Times New Roman" w:hAnsi="Times New Roman" w:cs="Times New Roman"/>
          <w:sz w:val="28"/>
          <w:szCs w:val="28"/>
        </w:rPr>
        <w:t>муниципальной</w:t>
      </w:r>
      <w:r w:rsidR="005D4BDA" w:rsidRPr="00C43176">
        <w:rPr>
          <w:rFonts w:ascii="Times New Roman" w:hAnsi="Times New Roman" w:cs="Times New Roman"/>
          <w:sz w:val="28"/>
          <w:szCs w:val="28"/>
        </w:rPr>
        <w:t xml:space="preserve"> услуги</w:t>
      </w:r>
    </w:p>
    <w:p w:rsidR="00C43176" w:rsidRPr="005D4BDA" w:rsidRDefault="00C43176" w:rsidP="00C43176">
      <w:pPr>
        <w:pStyle w:val="ConsPlusNormal"/>
        <w:jc w:val="center"/>
        <w:rPr>
          <w:rFonts w:ascii="Times New Roman" w:hAnsi="Times New Roman" w:cs="Times New Roman"/>
          <w:sz w:val="28"/>
          <w:szCs w:val="28"/>
        </w:rPr>
      </w:pP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муниципальной услуги составляет </w:t>
      </w:r>
      <w:r w:rsidR="003D02A4">
        <w:rPr>
          <w:rFonts w:ascii="Times New Roman" w:hAnsi="Times New Roman" w:cs="Times New Roman"/>
          <w:sz w:val="28"/>
          <w:szCs w:val="28"/>
        </w:rPr>
        <w:t xml:space="preserve">               </w:t>
      </w:r>
      <w:r w:rsidRPr="002D5E8C">
        <w:rPr>
          <w:rFonts w:ascii="Times New Roman" w:hAnsi="Times New Roman" w:cs="Times New Roman"/>
          <w:sz w:val="28"/>
          <w:szCs w:val="28"/>
        </w:rPr>
        <w:t>15 минут.</w:t>
      </w:r>
    </w:p>
    <w:p w:rsidR="00C43176" w:rsidRPr="00C43176" w:rsidRDefault="00C43176" w:rsidP="00C43176">
      <w:pPr>
        <w:pStyle w:val="ConsPlusNormal"/>
        <w:jc w:val="center"/>
        <w:rPr>
          <w:rFonts w:ascii="Times New Roman" w:hAnsi="Times New Roman" w:cs="Times New Roman"/>
          <w:sz w:val="28"/>
          <w:szCs w:val="28"/>
        </w:rPr>
      </w:pPr>
    </w:p>
    <w:p w:rsidR="00C43176" w:rsidRPr="00C43176" w:rsidRDefault="00C05707" w:rsidP="00C43176">
      <w:pPr>
        <w:pStyle w:val="ConsPlusNormal"/>
        <w:jc w:val="center"/>
        <w:rPr>
          <w:rFonts w:ascii="Times New Roman" w:hAnsi="Times New Roman" w:cs="Times New Roman"/>
          <w:sz w:val="28"/>
          <w:szCs w:val="28"/>
        </w:rPr>
      </w:pPr>
      <w:r w:rsidRPr="00C43176">
        <w:rPr>
          <w:rFonts w:ascii="Times New Roman" w:hAnsi="Times New Roman" w:cs="Times New Roman"/>
          <w:sz w:val="28"/>
          <w:szCs w:val="28"/>
        </w:rPr>
        <w:t>17.</w:t>
      </w:r>
      <w:r w:rsidR="00D57BD7" w:rsidRPr="00C43176">
        <w:rPr>
          <w:rFonts w:ascii="Times New Roman" w:hAnsi="Times New Roman" w:cs="Times New Roman"/>
          <w:sz w:val="28"/>
          <w:szCs w:val="28"/>
        </w:rPr>
        <w:tab/>
      </w:r>
      <w:r w:rsidR="00C43176" w:rsidRPr="00C43176">
        <w:rPr>
          <w:rFonts w:ascii="Times New Roman" w:hAnsi="Times New Roman" w:cs="Times New Roman"/>
          <w:sz w:val="28"/>
          <w:szCs w:val="28"/>
        </w:rPr>
        <w:t xml:space="preserve">Срок и порядок регистрации </w:t>
      </w:r>
      <w:r w:rsidR="003D02A4" w:rsidRPr="002D5E8C">
        <w:rPr>
          <w:rFonts w:ascii="Times New Roman" w:hAnsi="Times New Roman" w:cs="Times New Roman"/>
          <w:sz w:val="28"/>
          <w:szCs w:val="28"/>
        </w:rPr>
        <w:t>заявления</w:t>
      </w:r>
      <w:r w:rsidR="00C43176" w:rsidRPr="00C43176">
        <w:rPr>
          <w:rFonts w:ascii="Times New Roman" w:hAnsi="Times New Roman" w:cs="Times New Roman"/>
          <w:sz w:val="28"/>
          <w:szCs w:val="28"/>
        </w:rPr>
        <w:t xml:space="preserve"> заявителя о предоставлении </w:t>
      </w:r>
      <w:r w:rsidR="00C43176" w:rsidRPr="00C43176">
        <w:rPr>
          <w:rFonts w:ascii="Times New Roman" w:hAnsi="Times New Roman" w:cs="Times New Roman"/>
          <w:sz w:val="28"/>
          <w:szCs w:val="28"/>
        </w:rPr>
        <w:lastRenderedPageBreak/>
        <w:t>муниципальной услуги и услуг, необходимых и обязательных для предоставления услуги, в том числе в электронной форме</w:t>
      </w:r>
    </w:p>
    <w:p w:rsidR="00C43176" w:rsidRPr="00C43176" w:rsidRDefault="00C43176" w:rsidP="00C43176">
      <w:pPr>
        <w:pStyle w:val="ConsPlusNormal"/>
        <w:jc w:val="center"/>
        <w:rPr>
          <w:rFonts w:ascii="Times New Roman" w:hAnsi="Times New Roman" w:cs="Times New Roman"/>
          <w:sz w:val="28"/>
          <w:szCs w:val="28"/>
        </w:rPr>
      </w:pP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Заявление регистрируется должностным лицом Управления либо специалистом МФЦ в течение 30 минут.</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Заявление, направленное в электронной форме, распечатывается на бумажный носитель должностным лицом Управления, ответственным за при</w:t>
      </w:r>
      <w:r w:rsidR="003D02A4">
        <w:rPr>
          <w:rFonts w:ascii="Times New Roman" w:hAnsi="Times New Roman" w:cs="Times New Roman"/>
          <w:sz w:val="28"/>
          <w:szCs w:val="28"/>
        </w:rPr>
        <w:t>ё</w:t>
      </w:r>
      <w:r w:rsidRPr="002D5E8C">
        <w:rPr>
          <w:rFonts w:ascii="Times New Roman" w:hAnsi="Times New Roman" w:cs="Times New Roman"/>
          <w:sz w:val="28"/>
          <w:szCs w:val="28"/>
        </w:rPr>
        <w:t>м документов, и регистрируется в день поступления</w:t>
      </w:r>
      <w:r w:rsidR="003D02A4">
        <w:rPr>
          <w:rFonts w:ascii="Times New Roman" w:hAnsi="Times New Roman" w:cs="Times New Roman"/>
          <w:sz w:val="28"/>
          <w:szCs w:val="28"/>
        </w:rPr>
        <w:t>, в порядке, предусмотренном для регистрации заявления в письменной форме.</w:t>
      </w:r>
    </w:p>
    <w:p w:rsidR="003D02A4" w:rsidRDefault="003D02A4" w:rsidP="003D02A4">
      <w:pPr>
        <w:pStyle w:val="ConsPlusNormal"/>
        <w:jc w:val="center"/>
        <w:rPr>
          <w:rFonts w:ascii="Times New Roman" w:hAnsi="Times New Roman" w:cs="Times New Roman"/>
          <w:sz w:val="28"/>
          <w:szCs w:val="28"/>
        </w:rPr>
      </w:pPr>
    </w:p>
    <w:p w:rsidR="003D02A4" w:rsidRPr="003D02A4" w:rsidRDefault="00C05707" w:rsidP="003D02A4">
      <w:pPr>
        <w:pStyle w:val="ConsPlusNormal"/>
        <w:jc w:val="center"/>
        <w:rPr>
          <w:rFonts w:ascii="Times New Roman" w:hAnsi="Times New Roman" w:cs="Times New Roman"/>
          <w:sz w:val="28"/>
          <w:szCs w:val="28"/>
        </w:rPr>
      </w:pPr>
      <w:r w:rsidRPr="003D02A4">
        <w:rPr>
          <w:rFonts w:ascii="Times New Roman" w:hAnsi="Times New Roman" w:cs="Times New Roman"/>
          <w:sz w:val="28"/>
          <w:szCs w:val="28"/>
        </w:rPr>
        <w:t>18.</w:t>
      </w:r>
      <w:r w:rsidR="00D57BD7" w:rsidRPr="003D02A4">
        <w:rPr>
          <w:rFonts w:ascii="Times New Roman" w:hAnsi="Times New Roman" w:cs="Times New Roman"/>
          <w:sz w:val="28"/>
          <w:szCs w:val="28"/>
        </w:rPr>
        <w:tab/>
      </w:r>
      <w:r w:rsidR="003D02A4" w:rsidRPr="003D02A4">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D02A4" w:rsidRPr="003D02A4" w:rsidRDefault="003D02A4" w:rsidP="003D02A4">
      <w:pPr>
        <w:pStyle w:val="ConsPlusNormal"/>
        <w:jc w:val="center"/>
        <w:rPr>
          <w:rFonts w:ascii="Times New Roman" w:hAnsi="Times New Roman" w:cs="Times New Roman"/>
          <w:sz w:val="28"/>
          <w:szCs w:val="28"/>
        </w:rPr>
      </w:pP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Помещение, в котором осуществляется при</w:t>
      </w:r>
      <w:r w:rsidR="00061FC6">
        <w:rPr>
          <w:rFonts w:ascii="Times New Roman" w:hAnsi="Times New Roman" w:cs="Times New Roman"/>
          <w:sz w:val="28"/>
          <w:szCs w:val="28"/>
        </w:rPr>
        <w:t>ё</w:t>
      </w:r>
      <w:r w:rsidRPr="002D5E8C">
        <w:rPr>
          <w:rFonts w:ascii="Times New Roman" w:hAnsi="Times New Roman" w:cs="Times New Roman"/>
          <w:sz w:val="28"/>
          <w:szCs w:val="28"/>
        </w:rPr>
        <w:t>м заявителей, находится для заявителей в пределах пешеходной доступности от остановок общественного транспорта.</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Центральный вход в здание оборудован информационной табличкой (вывеской), содержащей информацию об Управлении, осуществляющем предоставление муниципальной услуги: наименование, местонахождение, режим работы.</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оборудованы информационными стендами.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Места ожидания в очереди на предоставление или получение документов оборудованы стульями, кресельными секциями, скамьями (банкетками). Количество мест ожидания определено исходя из фактической нагрузки и возможностей для их размещения в здании и составляет не менее 2 мест.</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Помещения для при</w:t>
      </w:r>
      <w:r w:rsidR="006902F3">
        <w:rPr>
          <w:rFonts w:ascii="Times New Roman" w:hAnsi="Times New Roman" w:cs="Times New Roman"/>
          <w:sz w:val="28"/>
          <w:szCs w:val="28"/>
        </w:rPr>
        <w:t>ё</w:t>
      </w:r>
      <w:r w:rsidRPr="002D5E8C">
        <w:rPr>
          <w:rFonts w:ascii="Times New Roman" w:hAnsi="Times New Roman" w:cs="Times New Roman"/>
          <w:sz w:val="28"/>
          <w:szCs w:val="28"/>
        </w:rPr>
        <w:t>ма заявителей оборудованы табличками с указанием номера кабинета, фамилии, имени, отчества и должности специалистов Управления, режима работы.</w:t>
      </w:r>
    </w:p>
    <w:p w:rsidR="00C05707" w:rsidRPr="002D5E8C" w:rsidRDefault="00C05707" w:rsidP="002D5E8C">
      <w:pPr>
        <w:pStyle w:val="ConsPlusNormal"/>
        <w:ind w:firstLine="709"/>
        <w:jc w:val="both"/>
        <w:rPr>
          <w:rFonts w:ascii="Times New Roman" w:hAnsi="Times New Roman" w:cs="Times New Roman"/>
          <w:sz w:val="28"/>
          <w:szCs w:val="28"/>
        </w:rPr>
      </w:pPr>
      <w:r w:rsidRPr="00AA4095">
        <w:rPr>
          <w:rFonts w:ascii="Times New Roman" w:hAnsi="Times New Roman" w:cs="Times New Roman"/>
          <w:sz w:val="28"/>
          <w:szCs w:val="28"/>
        </w:rPr>
        <w:t xml:space="preserve">Помещения соответствуют Санитарно-эпидемиологическим </w:t>
      </w:r>
      <w:hyperlink r:id="rId29" w:history="1">
        <w:r w:rsidRPr="00AA4095">
          <w:rPr>
            <w:rFonts w:ascii="Times New Roman" w:hAnsi="Times New Roman" w:cs="Times New Roman"/>
            <w:sz w:val="28"/>
            <w:szCs w:val="28"/>
          </w:rPr>
          <w:t>правилам</w:t>
        </w:r>
      </w:hyperlink>
      <w:r w:rsidRPr="00AA4095">
        <w:rPr>
          <w:rFonts w:ascii="Times New Roman" w:hAnsi="Times New Roman" w:cs="Times New Roman"/>
          <w:sz w:val="28"/>
          <w:szCs w:val="28"/>
        </w:rPr>
        <w:t xml:space="preserve"> и нормативам </w:t>
      </w:r>
      <w:r w:rsidR="006902F3" w:rsidRPr="00AA4095">
        <w:rPr>
          <w:rFonts w:ascii="Times New Roman" w:hAnsi="Times New Roman" w:cs="Times New Roman"/>
          <w:sz w:val="28"/>
          <w:szCs w:val="28"/>
        </w:rPr>
        <w:t>«</w:t>
      </w:r>
      <w:r w:rsidRPr="00AA4095">
        <w:rPr>
          <w:rFonts w:ascii="Times New Roman" w:hAnsi="Times New Roman" w:cs="Times New Roman"/>
          <w:sz w:val="28"/>
          <w:szCs w:val="28"/>
        </w:rPr>
        <w:t>Гигиенические требования к персональным электронно-</w:t>
      </w:r>
      <w:r w:rsidRPr="002D5E8C">
        <w:rPr>
          <w:rFonts w:ascii="Times New Roman" w:hAnsi="Times New Roman" w:cs="Times New Roman"/>
          <w:sz w:val="28"/>
          <w:szCs w:val="28"/>
        </w:rPr>
        <w:t>вычислительным машинам и организации работы. СанПиН 2.2.2/2.4.1340-03</w:t>
      </w:r>
      <w:r w:rsidR="006902F3">
        <w:rPr>
          <w:rFonts w:ascii="Times New Roman" w:hAnsi="Times New Roman" w:cs="Times New Roman"/>
          <w:sz w:val="28"/>
          <w:szCs w:val="28"/>
        </w:rPr>
        <w:t>»</w:t>
      </w:r>
      <w:r w:rsidRPr="002D5E8C">
        <w:rPr>
          <w:rFonts w:ascii="Times New Roman" w:hAnsi="Times New Roman" w:cs="Times New Roman"/>
          <w:sz w:val="28"/>
          <w:szCs w:val="28"/>
        </w:rPr>
        <w:t xml:space="preserve"> и оборудованы противопожарной системой и средствами пожаротушения, системой оповещения о возникновении чрезвычайной ситуации.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Вход и выход из помещений оборудованы соответствующими указателями.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w:t>
      </w:r>
    </w:p>
    <w:p w:rsidR="00C05707" w:rsidRDefault="00C05707" w:rsidP="002D5E8C">
      <w:pPr>
        <w:pStyle w:val="ConsPlusNormal"/>
        <w:ind w:firstLine="709"/>
        <w:jc w:val="both"/>
        <w:rPr>
          <w:rFonts w:ascii="Times New Roman" w:hAnsi="Times New Roman" w:cs="Times New Roman"/>
          <w:sz w:val="28"/>
          <w:szCs w:val="28"/>
        </w:rPr>
      </w:pPr>
      <w:r w:rsidRPr="00061FC6">
        <w:rPr>
          <w:rFonts w:ascii="Times New Roman" w:hAnsi="Times New Roman" w:cs="Times New Roman"/>
          <w:sz w:val="28"/>
          <w:szCs w:val="28"/>
        </w:rPr>
        <w:t xml:space="preserve">Помещения МФЦ должны соответствовать требованиям, предусмотренным </w:t>
      </w:r>
      <w:hyperlink r:id="rId30" w:history="1">
        <w:r w:rsidRPr="00061FC6">
          <w:rPr>
            <w:rFonts w:ascii="Times New Roman" w:hAnsi="Times New Roman" w:cs="Times New Roman"/>
            <w:sz w:val="28"/>
            <w:szCs w:val="28"/>
          </w:rPr>
          <w:t>постановлением</w:t>
        </w:r>
      </w:hyperlink>
      <w:r w:rsidRPr="00061FC6">
        <w:rPr>
          <w:rFonts w:ascii="Times New Roman" w:hAnsi="Times New Roman" w:cs="Times New Roman"/>
          <w:sz w:val="28"/>
          <w:szCs w:val="28"/>
        </w:rPr>
        <w:t xml:space="preserve"> Правительства</w:t>
      </w:r>
      <w:r w:rsidRPr="002D5E8C">
        <w:rPr>
          <w:rFonts w:ascii="Times New Roman" w:hAnsi="Times New Roman" w:cs="Times New Roman"/>
          <w:sz w:val="28"/>
          <w:szCs w:val="28"/>
        </w:rPr>
        <w:t xml:space="preserve"> Российской Федерации от </w:t>
      </w:r>
      <w:r w:rsidRPr="002D5E8C">
        <w:rPr>
          <w:rFonts w:ascii="Times New Roman" w:hAnsi="Times New Roman" w:cs="Times New Roman"/>
          <w:sz w:val="28"/>
          <w:szCs w:val="28"/>
        </w:rPr>
        <w:lastRenderedPageBreak/>
        <w:t xml:space="preserve">22 декабря 2012 г. </w:t>
      </w:r>
      <w:r w:rsidR="002D5E8C" w:rsidRPr="002D5E8C">
        <w:rPr>
          <w:rFonts w:ascii="Times New Roman" w:hAnsi="Times New Roman" w:cs="Times New Roman"/>
          <w:sz w:val="28"/>
          <w:szCs w:val="28"/>
        </w:rPr>
        <w:t>№</w:t>
      </w:r>
      <w:r w:rsidRPr="002D5E8C">
        <w:rPr>
          <w:rFonts w:ascii="Times New Roman" w:hAnsi="Times New Roman" w:cs="Times New Roman"/>
          <w:sz w:val="28"/>
          <w:szCs w:val="28"/>
        </w:rPr>
        <w:t xml:space="preserve"> 1376 </w:t>
      </w:r>
      <w:r w:rsidR="006902F3">
        <w:rPr>
          <w:rFonts w:ascii="Times New Roman" w:hAnsi="Times New Roman" w:cs="Times New Roman"/>
          <w:sz w:val="28"/>
          <w:szCs w:val="28"/>
        </w:rPr>
        <w:t>«</w:t>
      </w:r>
      <w:r w:rsidRPr="002D5E8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902F3">
        <w:rPr>
          <w:rFonts w:ascii="Times New Roman" w:hAnsi="Times New Roman" w:cs="Times New Roman"/>
          <w:sz w:val="28"/>
          <w:szCs w:val="28"/>
        </w:rPr>
        <w:t>»</w:t>
      </w:r>
      <w:r w:rsidRPr="002D5E8C">
        <w:rPr>
          <w:rFonts w:ascii="Times New Roman" w:hAnsi="Times New Roman" w:cs="Times New Roman"/>
          <w:sz w:val="28"/>
          <w:szCs w:val="28"/>
        </w:rPr>
        <w:t>.</w:t>
      </w:r>
    </w:p>
    <w:p w:rsidR="003D02A4" w:rsidRPr="003E2B4D" w:rsidRDefault="003D02A4" w:rsidP="003E2B4D">
      <w:pPr>
        <w:pStyle w:val="ConsPlusNormal"/>
        <w:jc w:val="center"/>
        <w:rPr>
          <w:rFonts w:ascii="Times New Roman" w:hAnsi="Times New Roman" w:cs="Times New Roman"/>
          <w:sz w:val="28"/>
          <w:szCs w:val="28"/>
        </w:rPr>
      </w:pPr>
    </w:p>
    <w:p w:rsidR="003D02A4" w:rsidRPr="003E2B4D" w:rsidRDefault="003E2B4D" w:rsidP="003E2B4D">
      <w:pPr>
        <w:pStyle w:val="ConsPlusNormal"/>
        <w:jc w:val="center"/>
        <w:rPr>
          <w:rFonts w:ascii="Times New Roman" w:hAnsi="Times New Roman" w:cs="Times New Roman"/>
          <w:sz w:val="28"/>
          <w:szCs w:val="28"/>
        </w:rPr>
      </w:pPr>
      <w:r w:rsidRPr="003E2B4D">
        <w:rPr>
          <w:rFonts w:ascii="Times New Roman" w:hAnsi="Times New Roman" w:cs="Times New Roman"/>
          <w:sz w:val="28"/>
          <w:szCs w:val="28"/>
        </w:rPr>
        <w:t>19.</w:t>
      </w:r>
      <w:r w:rsidRPr="003E2B4D">
        <w:rPr>
          <w:rFonts w:ascii="Times New Roman" w:hAnsi="Times New Roman" w:cs="Times New Roman"/>
          <w:sz w:val="28"/>
          <w:szCs w:val="28"/>
        </w:rPr>
        <w:tab/>
      </w:r>
      <w:r w:rsidR="003D02A4" w:rsidRPr="003E2B4D">
        <w:rPr>
          <w:rFonts w:ascii="Times New Roman" w:hAnsi="Times New Roman" w:cs="Times New Roman"/>
          <w:sz w:val="28"/>
          <w:szCs w:val="28"/>
        </w:rPr>
        <w:t>Показатели доступности и качества муниципальной услуги</w:t>
      </w:r>
    </w:p>
    <w:p w:rsidR="003D02A4" w:rsidRPr="003E2B4D" w:rsidRDefault="003D02A4" w:rsidP="003E2B4D">
      <w:pPr>
        <w:pStyle w:val="ConsPlusNormal"/>
        <w:jc w:val="center"/>
        <w:rPr>
          <w:rFonts w:ascii="Times New Roman" w:hAnsi="Times New Roman" w:cs="Times New Roman"/>
          <w:sz w:val="28"/>
          <w:szCs w:val="28"/>
        </w:rPr>
      </w:pP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Показателями доступности и качества муниципальной услуги являются: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соблюдение сроков предоставления муниципальной услуги и условий ожидания приема;</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своевременное и полное информирование заявителя о ходе предоставления муниципальной услуги;</w:t>
      </w:r>
    </w:p>
    <w:p w:rsidR="00C05707"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качественное и доступное получение муниципальной услуги.</w:t>
      </w:r>
    </w:p>
    <w:p w:rsidR="00225C04" w:rsidRPr="002D5E8C" w:rsidRDefault="00225C04" w:rsidP="00225C04">
      <w:pPr>
        <w:pStyle w:val="ConsPlusNormal"/>
        <w:jc w:val="center"/>
        <w:rPr>
          <w:rFonts w:ascii="Times New Roman" w:hAnsi="Times New Roman" w:cs="Times New Roman"/>
          <w:sz w:val="28"/>
          <w:szCs w:val="28"/>
        </w:rPr>
      </w:pPr>
    </w:p>
    <w:p w:rsidR="00C05707" w:rsidRDefault="00C05707" w:rsidP="00225C04">
      <w:pPr>
        <w:pStyle w:val="ConsPlusNormal"/>
        <w:jc w:val="center"/>
        <w:rPr>
          <w:rFonts w:ascii="Times New Roman" w:hAnsi="Times New Roman" w:cs="Times New Roman"/>
          <w:sz w:val="28"/>
          <w:szCs w:val="28"/>
        </w:rPr>
      </w:pPr>
      <w:r w:rsidRPr="002D5E8C">
        <w:rPr>
          <w:rFonts w:ascii="Times New Roman" w:hAnsi="Times New Roman" w:cs="Times New Roman"/>
          <w:sz w:val="28"/>
          <w:szCs w:val="28"/>
        </w:rPr>
        <w:t>20.</w:t>
      </w:r>
      <w:r w:rsidR="00D57BD7">
        <w:rPr>
          <w:rFonts w:ascii="Times New Roman" w:hAnsi="Times New Roman" w:cs="Times New Roman"/>
          <w:sz w:val="28"/>
          <w:szCs w:val="28"/>
        </w:rPr>
        <w:tab/>
      </w:r>
      <w:r w:rsidRPr="002D5E8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предоставления муниципальных услуг и особенности предоставления муниципальной услуги в электронной форме</w:t>
      </w:r>
    </w:p>
    <w:p w:rsidR="00225C04" w:rsidRPr="002D5E8C" w:rsidRDefault="00225C04" w:rsidP="00225C04">
      <w:pPr>
        <w:pStyle w:val="ConsPlusNormal"/>
        <w:jc w:val="center"/>
        <w:rPr>
          <w:rFonts w:ascii="Times New Roman" w:hAnsi="Times New Roman" w:cs="Times New Roman"/>
          <w:sz w:val="28"/>
          <w:szCs w:val="28"/>
        </w:rPr>
      </w:pP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Взаимодействие Управления с МФЦ при предоставлении муниципальной услуги осуществляется в случае заключения соглашения о взаимодействии.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При предоставлении муниципальной услуги в Управлении должностными лицами Управления могут в соответствии с настоящим административным регламентом осуществляться: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информирование и консультирование заявителей по вопросу предоставления муниципальной услуги;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прием заявления и документов в соответствии с настоящим административным регламентом;</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выдача заявителям документов, являющихся результатом предоставления муниципальной услуги.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При предоставлении муниципальной услуги обеспечивается возможность заявител</w:t>
      </w:r>
      <w:r w:rsidR="00AA4095">
        <w:rPr>
          <w:rFonts w:ascii="Times New Roman" w:hAnsi="Times New Roman" w:cs="Times New Roman"/>
          <w:sz w:val="28"/>
          <w:szCs w:val="28"/>
        </w:rPr>
        <w:t>ю</w:t>
      </w:r>
      <w:r w:rsidRPr="002D5E8C">
        <w:rPr>
          <w:rFonts w:ascii="Times New Roman" w:hAnsi="Times New Roman" w:cs="Times New Roman"/>
          <w:sz w:val="28"/>
          <w:szCs w:val="28"/>
        </w:rPr>
        <w:t xml:space="preserve"> с использованием информационно-телекоммуникационной сети </w:t>
      </w:r>
      <w:r w:rsidR="006902F3">
        <w:rPr>
          <w:rFonts w:ascii="Times New Roman" w:hAnsi="Times New Roman" w:cs="Times New Roman"/>
          <w:sz w:val="28"/>
          <w:szCs w:val="28"/>
        </w:rPr>
        <w:t>«</w:t>
      </w:r>
      <w:r w:rsidRPr="002D5E8C">
        <w:rPr>
          <w:rFonts w:ascii="Times New Roman" w:hAnsi="Times New Roman" w:cs="Times New Roman"/>
          <w:sz w:val="28"/>
          <w:szCs w:val="28"/>
        </w:rPr>
        <w:t>Интернет</w:t>
      </w:r>
      <w:r w:rsidR="006902F3">
        <w:rPr>
          <w:rFonts w:ascii="Times New Roman" w:hAnsi="Times New Roman" w:cs="Times New Roman"/>
          <w:sz w:val="28"/>
          <w:szCs w:val="28"/>
        </w:rPr>
        <w:t>»</w:t>
      </w:r>
      <w:r w:rsidRPr="002D5E8C">
        <w:rPr>
          <w:rFonts w:ascii="Times New Roman" w:hAnsi="Times New Roman" w:cs="Times New Roman"/>
          <w:sz w:val="28"/>
          <w:szCs w:val="28"/>
        </w:rPr>
        <w:t xml:space="preserve"> через официальный сайт администрации города, Единый портал, Региональный портал:</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представлять документы, необходимые для предоставления муниципальной услуги, в порядке, установленном </w:t>
      </w:r>
      <w:hyperlink r:id="rId31" w:history="1">
        <w:r w:rsidRPr="0033059B">
          <w:rPr>
            <w:rFonts w:ascii="Times New Roman" w:hAnsi="Times New Roman" w:cs="Times New Roman"/>
            <w:sz w:val="28"/>
            <w:szCs w:val="28"/>
          </w:rPr>
          <w:t>постановлением</w:t>
        </w:r>
      </w:hyperlink>
      <w:r w:rsidRPr="0033059B">
        <w:rPr>
          <w:rFonts w:ascii="Times New Roman" w:hAnsi="Times New Roman" w:cs="Times New Roman"/>
          <w:sz w:val="28"/>
          <w:szCs w:val="28"/>
        </w:rPr>
        <w:t xml:space="preserve"> </w:t>
      </w:r>
      <w:r w:rsidRPr="002D5E8C">
        <w:rPr>
          <w:rFonts w:ascii="Times New Roman" w:hAnsi="Times New Roman" w:cs="Times New Roman"/>
          <w:sz w:val="28"/>
          <w:szCs w:val="28"/>
        </w:rPr>
        <w:t xml:space="preserve">Правительства Российской Федерации от 07 июля 2011 г. </w:t>
      </w:r>
      <w:r w:rsidR="002D5E8C" w:rsidRPr="002D5E8C">
        <w:rPr>
          <w:rFonts w:ascii="Times New Roman" w:hAnsi="Times New Roman" w:cs="Times New Roman"/>
          <w:sz w:val="28"/>
          <w:szCs w:val="28"/>
        </w:rPr>
        <w:t>№</w:t>
      </w:r>
      <w:r w:rsidRPr="002D5E8C">
        <w:rPr>
          <w:rFonts w:ascii="Times New Roman" w:hAnsi="Times New Roman" w:cs="Times New Roman"/>
          <w:sz w:val="28"/>
          <w:szCs w:val="28"/>
        </w:rPr>
        <w:t xml:space="preserve"> 553 </w:t>
      </w:r>
      <w:r w:rsidR="006902F3">
        <w:rPr>
          <w:rFonts w:ascii="Times New Roman" w:hAnsi="Times New Roman" w:cs="Times New Roman"/>
          <w:sz w:val="28"/>
          <w:szCs w:val="28"/>
        </w:rPr>
        <w:t>«</w:t>
      </w:r>
      <w:r w:rsidRPr="002D5E8C">
        <w:rPr>
          <w:rFonts w:ascii="Times New Roman" w:hAnsi="Times New Roman" w:cs="Times New Roman"/>
          <w:sz w:val="28"/>
          <w:szCs w:val="28"/>
        </w:rPr>
        <w:t xml:space="preserve">О порядке оформления и представления заявлений и иных документов, необходимых </w:t>
      </w:r>
      <w:r w:rsidRPr="002D5E8C">
        <w:rPr>
          <w:rFonts w:ascii="Times New Roman" w:hAnsi="Times New Roman" w:cs="Times New Roman"/>
          <w:sz w:val="28"/>
          <w:szCs w:val="28"/>
        </w:rPr>
        <w:lastRenderedPageBreak/>
        <w:t>для предоставления государственных и (или) муниципальных услуг, в форме электронных документов</w:t>
      </w:r>
      <w:r w:rsidR="006902F3">
        <w:rPr>
          <w:rFonts w:ascii="Times New Roman" w:hAnsi="Times New Roman" w:cs="Times New Roman"/>
          <w:sz w:val="28"/>
          <w:szCs w:val="28"/>
        </w:rPr>
        <w:t>»</w:t>
      </w:r>
      <w:r w:rsidRPr="002D5E8C">
        <w:rPr>
          <w:rFonts w:ascii="Times New Roman" w:hAnsi="Times New Roman" w:cs="Times New Roman"/>
          <w:sz w:val="28"/>
          <w:szCs w:val="28"/>
        </w:rPr>
        <w:t>.</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По желанию заявителя заявление может быть представлено им в электронном виде. Заявление, оформленное в электронном виде, подписывается в соответствии с требованиями, установленными Федеральным </w:t>
      </w:r>
      <w:hyperlink r:id="rId32" w:history="1">
        <w:r w:rsidRPr="0033059B">
          <w:rPr>
            <w:rFonts w:ascii="Times New Roman" w:hAnsi="Times New Roman" w:cs="Times New Roman"/>
            <w:sz w:val="28"/>
            <w:szCs w:val="28"/>
          </w:rPr>
          <w:t>законом</w:t>
        </w:r>
      </w:hyperlink>
      <w:r w:rsidRPr="0033059B">
        <w:rPr>
          <w:rFonts w:ascii="Times New Roman" w:hAnsi="Times New Roman" w:cs="Times New Roman"/>
          <w:sz w:val="28"/>
          <w:szCs w:val="28"/>
        </w:rPr>
        <w:t xml:space="preserve"> от 06 апреля 2011 г. </w:t>
      </w:r>
      <w:r w:rsidR="002D5E8C" w:rsidRPr="0033059B">
        <w:rPr>
          <w:rFonts w:ascii="Times New Roman" w:hAnsi="Times New Roman" w:cs="Times New Roman"/>
          <w:sz w:val="28"/>
          <w:szCs w:val="28"/>
        </w:rPr>
        <w:t>№</w:t>
      </w:r>
      <w:r w:rsidRPr="0033059B">
        <w:rPr>
          <w:rFonts w:ascii="Times New Roman" w:hAnsi="Times New Roman" w:cs="Times New Roman"/>
          <w:sz w:val="28"/>
          <w:szCs w:val="28"/>
        </w:rPr>
        <w:t xml:space="preserve"> 63-ФЗ </w:t>
      </w:r>
      <w:r w:rsidR="006902F3" w:rsidRPr="0033059B">
        <w:rPr>
          <w:rFonts w:ascii="Times New Roman" w:hAnsi="Times New Roman" w:cs="Times New Roman"/>
          <w:sz w:val="28"/>
          <w:szCs w:val="28"/>
        </w:rPr>
        <w:t>«</w:t>
      </w:r>
      <w:r w:rsidRPr="0033059B">
        <w:rPr>
          <w:rFonts w:ascii="Times New Roman" w:hAnsi="Times New Roman" w:cs="Times New Roman"/>
          <w:sz w:val="28"/>
          <w:szCs w:val="28"/>
        </w:rPr>
        <w:t>Об электронной подписи</w:t>
      </w:r>
      <w:r w:rsidR="006902F3" w:rsidRPr="0033059B">
        <w:rPr>
          <w:rFonts w:ascii="Times New Roman" w:hAnsi="Times New Roman" w:cs="Times New Roman"/>
          <w:sz w:val="28"/>
          <w:szCs w:val="28"/>
        </w:rPr>
        <w:t>»</w:t>
      </w:r>
      <w:r w:rsidRPr="0033059B">
        <w:rPr>
          <w:rFonts w:ascii="Times New Roman" w:hAnsi="Times New Roman" w:cs="Times New Roman"/>
          <w:sz w:val="28"/>
          <w:szCs w:val="28"/>
        </w:rPr>
        <w:t xml:space="preserve"> и </w:t>
      </w:r>
      <w:hyperlink r:id="rId33" w:history="1">
        <w:r w:rsidRPr="0033059B">
          <w:rPr>
            <w:rFonts w:ascii="Times New Roman" w:hAnsi="Times New Roman" w:cs="Times New Roman"/>
            <w:sz w:val="28"/>
            <w:szCs w:val="28"/>
          </w:rPr>
          <w:t>статьями 21.1</w:t>
        </w:r>
      </w:hyperlink>
      <w:r w:rsidRPr="0033059B">
        <w:rPr>
          <w:rFonts w:ascii="Times New Roman" w:hAnsi="Times New Roman" w:cs="Times New Roman"/>
          <w:sz w:val="28"/>
          <w:szCs w:val="28"/>
        </w:rPr>
        <w:t xml:space="preserve"> и </w:t>
      </w:r>
      <w:hyperlink r:id="rId34" w:history="1">
        <w:r w:rsidRPr="0033059B">
          <w:rPr>
            <w:rFonts w:ascii="Times New Roman" w:hAnsi="Times New Roman" w:cs="Times New Roman"/>
            <w:sz w:val="28"/>
            <w:szCs w:val="28"/>
          </w:rPr>
          <w:t>21.2</w:t>
        </w:r>
      </w:hyperlink>
      <w:r w:rsidRPr="0033059B">
        <w:rPr>
          <w:rFonts w:ascii="Times New Roman" w:hAnsi="Times New Roman" w:cs="Times New Roman"/>
          <w:sz w:val="28"/>
          <w:szCs w:val="28"/>
        </w:rPr>
        <w:t xml:space="preserve"> Федерального закона от 27 июля 2010 г.</w:t>
      </w:r>
      <w:r w:rsidR="006902F3" w:rsidRPr="0033059B">
        <w:rPr>
          <w:rFonts w:ascii="Times New Roman" w:hAnsi="Times New Roman" w:cs="Times New Roman"/>
          <w:sz w:val="28"/>
          <w:szCs w:val="28"/>
        </w:rPr>
        <w:t xml:space="preserve">            </w:t>
      </w:r>
      <w:r w:rsidRPr="0033059B">
        <w:rPr>
          <w:rFonts w:ascii="Times New Roman" w:hAnsi="Times New Roman" w:cs="Times New Roman"/>
          <w:sz w:val="28"/>
          <w:szCs w:val="28"/>
        </w:rPr>
        <w:t xml:space="preserve"> </w:t>
      </w:r>
      <w:r w:rsidR="002D5E8C" w:rsidRPr="0033059B">
        <w:rPr>
          <w:rFonts w:ascii="Times New Roman" w:hAnsi="Times New Roman" w:cs="Times New Roman"/>
          <w:sz w:val="28"/>
          <w:szCs w:val="28"/>
        </w:rPr>
        <w:t>№</w:t>
      </w:r>
      <w:r w:rsidRPr="0033059B">
        <w:rPr>
          <w:rFonts w:ascii="Times New Roman" w:hAnsi="Times New Roman" w:cs="Times New Roman"/>
          <w:sz w:val="28"/>
          <w:szCs w:val="28"/>
        </w:rPr>
        <w:t xml:space="preserve"> 210-ФЗ </w:t>
      </w:r>
      <w:r w:rsidR="006902F3" w:rsidRPr="0033059B">
        <w:rPr>
          <w:rFonts w:ascii="Times New Roman" w:hAnsi="Times New Roman" w:cs="Times New Roman"/>
          <w:sz w:val="28"/>
          <w:szCs w:val="28"/>
        </w:rPr>
        <w:t>«</w:t>
      </w:r>
      <w:r w:rsidRPr="0033059B">
        <w:rPr>
          <w:rFonts w:ascii="Times New Roman" w:hAnsi="Times New Roman" w:cs="Times New Roman"/>
          <w:sz w:val="28"/>
          <w:szCs w:val="28"/>
        </w:rPr>
        <w:t xml:space="preserve">Об организации </w:t>
      </w:r>
      <w:r w:rsidRPr="002D5E8C">
        <w:rPr>
          <w:rFonts w:ascii="Times New Roman" w:hAnsi="Times New Roman" w:cs="Times New Roman"/>
          <w:sz w:val="28"/>
          <w:szCs w:val="28"/>
        </w:rPr>
        <w:t>предоставления государственных и муниципальных услуг</w:t>
      </w:r>
      <w:r w:rsidR="006902F3">
        <w:rPr>
          <w:rFonts w:ascii="Times New Roman" w:hAnsi="Times New Roman" w:cs="Times New Roman"/>
          <w:sz w:val="28"/>
          <w:szCs w:val="28"/>
        </w:rPr>
        <w:t>»</w:t>
      </w:r>
      <w:r w:rsidRPr="002D5E8C">
        <w:rPr>
          <w:rFonts w:ascii="Times New Roman" w:hAnsi="Times New Roman" w:cs="Times New Roman"/>
          <w:sz w:val="28"/>
          <w:szCs w:val="28"/>
        </w:rPr>
        <w:t xml:space="preserve">, и направляется в Управление с использованием информационно-телекоммуникационных сетей общего пользования, включая сеть </w:t>
      </w:r>
      <w:r w:rsidR="006902F3">
        <w:rPr>
          <w:rFonts w:ascii="Times New Roman" w:hAnsi="Times New Roman" w:cs="Times New Roman"/>
          <w:sz w:val="28"/>
          <w:szCs w:val="28"/>
        </w:rPr>
        <w:t>«</w:t>
      </w:r>
      <w:r w:rsidRPr="002D5E8C">
        <w:rPr>
          <w:rFonts w:ascii="Times New Roman" w:hAnsi="Times New Roman" w:cs="Times New Roman"/>
          <w:sz w:val="28"/>
          <w:szCs w:val="28"/>
        </w:rPr>
        <w:t>Интернет</w:t>
      </w:r>
      <w:r w:rsidR="006902F3">
        <w:rPr>
          <w:rFonts w:ascii="Times New Roman" w:hAnsi="Times New Roman" w:cs="Times New Roman"/>
          <w:sz w:val="28"/>
          <w:szCs w:val="28"/>
        </w:rPr>
        <w:t>»</w:t>
      </w:r>
      <w:r w:rsidRPr="002D5E8C">
        <w:rPr>
          <w:rFonts w:ascii="Times New Roman" w:hAnsi="Times New Roman" w:cs="Times New Roman"/>
          <w:sz w:val="28"/>
          <w:szCs w:val="28"/>
        </w:rPr>
        <w:t>, а именно:</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*.jpg, *.pdf:</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лично или через законного представителя при посещении Управления;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посредством МФЦ (в случае заключения соглашения о взаимодействии);</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посредством Единого портала (без использования электронных носителей);</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иным способом, позволяющим передать в электронном виде заявления и иные документы.</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При обращении в форме электронного документа посредством Единого портала, Регионального портала в целях получения информации </w:t>
      </w:r>
      <w:r w:rsidR="00AA4095">
        <w:rPr>
          <w:rFonts w:ascii="Times New Roman" w:hAnsi="Times New Roman" w:cs="Times New Roman"/>
          <w:sz w:val="28"/>
          <w:szCs w:val="28"/>
        </w:rPr>
        <w:t xml:space="preserve">о порядке </w:t>
      </w:r>
      <w:r w:rsidRPr="002D5E8C">
        <w:rPr>
          <w:rFonts w:ascii="Times New Roman" w:hAnsi="Times New Roman" w:cs="Times New Roman"/>
          <w:sz w:val="28"/>
          <w:szCs w:val="28"/>
        </w:rPr>
        <w:t>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 xml:space="preserve">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5" w:history="1">
        <w:r w:rsidRPr="00225C04">
          <w:rPr>
            <w:rFonts w:ascii="Times New Roman" w:hAnsi="Times New Roman" w:cs="Times New Roman"/>
            <w:sz w:val="28"/>
            <w:szCs w:val="28"/>
          </w:rPr>
          <w:t>законом</w:t>
        </w:r>
      </w:hyperlink>
      <w:r w:rsidRPr="00225C04">
        <w:rPr>
          <w:rFonts w:ascii="Times New Roman" w:hAnsi="Times New Roman" w:cs="Times New Roman"/>
          <w:sz w:val="28"/>
          <w:szCs w:val="28"/>
        </w:rPr>
        <w:t xml:space="preserve"> </w:t>
      </w:r>
      <w:r w:rsidRPr="002D5E8C">
        <w:rPr>
          <w:rFonts w:ascii="Times New Roman" w:hAnsi="Times New Roman" w:cs="Times New Roman"/>
          <w:sz w:val="28"/>
          <w:szCs w:val="28"/>
        </w:rPr>
        <w:t xml:space="preserve">от 06 апреля 2011 г. </w:t>
      </w:r>
      <w:r w:rsidR="002D5E8C" w:rsidRPr="002D5E8C">
        <w:rPr>
          <w:rFonts w:ascii="Times New Roman" w:hAnsi="Times New Roman" w:cs="Times New Roman"/>
          <w:sz w:val="28"/>
          <w:szCs w:val="28"/>
        </w:rPr>
        <w:t>№</w:t>
      </w:r>
      <w:r w:rsidRPr="002D5E8C">
        <w:rPr>
          <w:rFonts w:ascii="Times New Roman" w:hAnsi="Times New Roman" w:cs="Times New Roman"/>
          <w:sz w:val="28"/>
          <w:szCs w:val="28"/>
        </w:rPr>
        <w:t xml:space="preserve"> 63-ФЗ </w:t>
      </w:r>
      <w:r w:rsidR="00225C04">
        <w:rPr>
          <w:rFonts w:ascii="Times New Roman" w:hAnsi="Times New Roman" w:cs="Times New Roman"/>
          <w:sz w:val="28"/>
          <w:szCs w:val="28"/>
        </w:rPr>
        <w:t xml:space="preserve">                   </w:t>
      </w:r>
      <w:r w:rsidR="006902F3">
        <w:rPr>
          <w:rFonts w:ascii="Times New Roman" w:hAnsi="Times New Roman" w:cs="Times New Roman"/>
          <w:sz w:val="28"/>
          <w:szCs w:val="28"/>
        </w:rPr>
        <w:t>«</w:t>
      </w:r>
      <w:r w:rsidRPr="002D5E8C">
        <w:rPr>
          <w:rFonts w:ascii="Times New Roman" w:hAnsi="Times New Roman" w:cs="Times New Roman"/>
          <w:sz w:val="28"/>
          <w:szCs w:val="28"/>
        </w:rPr>
        <w:t>Об электронной подписи</w:t>
      </w:r>
      <w:r w:rsidR="006902F3">
        <w:rPr>
          <w:rFonts w:ascii="Times New Roman" w:hAnsi="Times New Roman" w:cs="Times New Roman"/>
          <w:sz w:val="28"/>
          <w:szCs w:val="28"/>
        </w:rPr>
        <w:t>»</w:t>
      </w:r>
      <w:r w:rsidRPr="002D5E8C">
        <w:rPr>
          <w:rFonts w:ascii="Times New Roman" w:hAnsi="Times New Roman" w:cs="Times New Roman"/>
          <w:sz w:val="28"/>
          <w:szCs w:val="28"/>
        </w:rPr>
        <w:t>.</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Заявление, поступившее в электронной форме, регистрируется в день поступления.</w:t>
      </w:r>
    </w:p>
    <w:p w:rsidR="00C05707" w:rsidRPr="002D5E8C" w:rsidRDefault="00C05707" w:rsidP="002D5E8C">
      <w:pPr>
        <w:pStyle w:val="ConsPlusNormal"/>
        <w:ind w:firstLine="709"/>
        <w:jc w:val="both"/>
        <w:rPr>
          <w:rFonts w:ascii="Times New Roman" w:hAnsi="Times New Roman" w:cs="Times New Roman"/>
          <w:sz w:val="28"/>
          <w:szCs w:val="28"/>
        </w:rPr>
      </w:pPr>
      <w:r w:rsidRPr="002D5E8C">
        <w:rPr>
          <w:rFonts w:ascii="Times New Roman" w:hAnsi="Times New Roman" w:cs="Times New Roman"/>
          <w:sz w:val="28"/>
          <w:szCs w:val="28"/>
        </w:rPr>
        <w:t>Уведомление о принятии (либо о мотивированном отказе в принятии) заявления, поступившее в Управление в электронном виде, направляется заявителю не позднее 1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05707" w:rsidRPr="00BF7159" w:rsidRDefault="00C05707" w:rsidP="00225C04">
      <w:pPr>
        <w:pStyle w:val="ConsPlusNormal"/>
        <w:suppressAutoHyphens/>
        <w:jc w:val="center"/>
        <w:rPr>
          <w:rFonts w:ascii="Times New Roman" w:hAnsi="Times New Roman" w:cs="Times New Roman"/>
          <w:sz w:val="28"/>
          <w:szCs w:val="28"/>
        </w:rPr>
      </w:pPr>
    </w:p>
    <w:p w:rsidR="00C05707" w:rsidRPr="003439E0" w:rsidRDefault="00BF7159" w:rsidP="00225C04">
      <w:pPr>
        <w:pStyle w:val="ConsPlusNormal"/>
        <w:jc w:val="cente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C05707" w:rsidRPr="003439E0">
        <w:rPr>
          <w:rFonts w:ascii="Times New Roman" w:hAnsi="Times New Roman" w:cs="Times New Roman"/>
          <w:sz w:val="28"/>
          <w:szCs w:val="28"/>
        </w:rPr>
        <w:t>Состав, последовательность и сроки выполнения</w:t>
      </w:r>
      <w:r>
        <w:rPr>
          <w:rFonts w:ascii="Times New Roman" w:hAnsi="Times New Roman" w:cs="Times New Roman"/>
          <w:sz w:val="28"/>
          <w:szCs w:val="28"/>
        </w:rPr>
        <w:t xml:space="preserve"> </w:t>
      </w:r>
      <w:r w:rsidR="00C05707" w:rsidRPr="003439E0">
        <w:rPr>
          <w:rFonts w:ascii="Times New Roman" w:hAnsi="Times New Roman" w:cs="Times New Roman"/>
          <w:sz w:val="28"/>
          <w:szCs w:val="28"/>
        </w:rPr>
        <w:t xml:space="preserve">административных </w:t>
      </w:r>
      <w:r w:rsidR="00C05707" w:rsidRPr="003439E0">
        <w:rPr>
          <w:rFonts w:ascii="Times New Roman" w:hAnsi="Times New Roman" w:cs="Times New Roman"/>
          <w:sz w:val="28"/>
          <w:szCs w:val="28"/>
        </w:rPr>
        <w:lastRenderedPageBreak/>
        <w:t>процедур (действий), требования к порядку</w:t>
      </w:r>
      <w:r>
        <w:rPr>
          <w:rFonts w:ascii="Times New Roman" w:hAnsi="Times New Roman" w:cs="Times New Roman"/>
          <w:sz w:val="28"/>
          <w:szCs w:val="28"/>
        </w:rPr>
        <w:t xml:space="preserve"> </w:t>
      </w:r>
      <w:r w:rsidR="00C05707" w:rsidRPr="003439E0">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00C05707" w:rsidRPr="003439E0">
        <w:rPr>
          <w:rFonts w:ascii="Times New Roman" w:hAnsi="Times New Roman" w:cs="Times New Roman"/>
          <w:sz w:val="28"/>
          <w:szCs w:val="28"/>
        </w:rPr>
        <w:t>административных процедур (действий) в электронной форме,</w:t>
      </w:r>
      <w:r>
        <w:rPr>
          <w:rFonts w:ascii="Times New Roman" w:hAnsi="Times New Roman" w:cs="Times New Roman"/>
          <w:sz w:val="28"/>
          <w:szCs w:val="28"/>
        </w:rPr>
        <w:t xml:space="preserve"> </w:t>
      </w:r>
      <w:r w:rsidR="00C05707" w:rsidRPr="003439E0">
        <w:rPr>
          <w:rFonts w:ascii="Times New Roman" w:hAnsi="Times New Roman" w:cs="Times New Roman"/>
          <w:sz w:val="28"/>
          <w:szCs w:val="28"/>
        </w:rPr>
        <w:t>а также особенности выполнения административных процедур</w:t>
      </w:r>
      <w:r>
        <w:rPr>
          <w:rFonts w:ascii="Times New Roman" w:hAnsi="Times New Roman" w:cs="Times New Roman"/>
          <w:sz w:val="28"/>
          <w:szCs w:val="28"/>
        </w:rPr>
        <w:t xml:space="preserve"> </w:t>
      </w:r>
      <w:r w:rsidR="00C05707" w:rsidRPr="003439E0">
        <w:rPr>
          <w:rFonts w:ascii="Times New Roman" w:hAnsi="Times New Roman" w:cs="Times New Roman"/>
          <w:sz w:val="28"/>
          <w:szCs w:val="28"/>
        </w:rPr>
        <w:t>(действий) в МФЦ</w:t>
      </w:r>
    </w:p>
    <w:p w:rsidR="00C05707" w:rsidRPr="00BF7159" w:rsidRDefault="00C05707" w:rsidP="00225C04">
      <w:pPr>
        <w:pStyle w:val="ConsPlusNormal"/>
        <w:contextualSpacing/>
        <w:mirrorIndents/>
        <w:jc w:val="center"/>
        <w:rPr>
          <w:rFonts w:ascii="Times New Roman" w:hAnsi="Times New Roman" w:cs="Times New Roman"/>
          <w:sz w:val="28"/>
          <w:szCs w:val="28"/>
        </w:rPr>
      </w:pPr>
    </w:p>
    <w:p w:rsidR="00C05707" w:rsidRDefault="00BF7159" w:rsidP="002D5E8C">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C05707" w:rsidRPr="00BF715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25C04" w:rsidRDefault="00225C04" w:rsidP="002D5E8C">
      <w:pPr>
        <w:pStyle w:val="ConsPlusNormal"/>
        <w:ind w:firstLine="709"/>
        <w:contextualSpacing/>
        <w:mirrorIndents/>
        <w:jc w:val="both"/>
        <w:rPr>
          <w:rFonts w:ascii="Times New Roman" w:hAnsi="Times New Roman" w:cs="Times New Roman"/>
          <w:sz w:val="28"/>
          <w:szCs w:val="28"/>
        </w:rPr>
      </w:pPr>
    </w:p>
    <w:p w:rsidR="00225C04" w:rsidRDefault="00225C04" w:rsidP="00AA40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77918" w:rsidRPr="00BF7159" w:rsidRDefault="00225C04" w:rsidP="00AA40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AA4095">
        <w:rPr>
          <w:rFonts w:ascii="Times New Roman" w:hAnsi="Times New Roman" w:cs="Times New Roman"/>
          <w:sz w:val="28"/>
          <w:szCs w:val="28"/>
        </w:rPr>
        <w:t>ё</w:t>
      </w:r>
      <w:r>
        <w:rPr>
          <w:rFonts w:ascii="Times New Roman" w:hAnsi="Times New Roman" w:cs="Times New Roman"/>
          <w:sz w:val="28"/>
          <w:szCs w:val="28"/>
        </w:rPr>
        <w:t xml:space="preserve">м и регистрация заявления </w:t>
      </w:r>
      <w:r w:rsidR="00FA7DD0">
        <w:rPr>
          <w:rFonts w:ascii="Times New Roman" w:hAnsi="Times New Roman" w:cs="Times New Roman"/>
          <w:sz w:val="28"/>
          <w:szCs w:val="28"/>
        </w:rPr>
        <w:t xml:space="preserve">для получения гранта </w:t>
      </w:r>
      <w:r>
        <w:rPr>
          <w:rFonts w:ascii="Times New Roman" w:hAnsi="Times New Roman" w:cs="Times New Roman"/>
          <w:sz w:val="28"/>
          <w:szCs w:val="28"/>
        </w:rPr>
        <w:t>и документов</w:t>
      </w:r>
      <w:r w:rsidR="00FA7DD0" w:rsidRPr="00FA7DD0">
        <w:rPr>
          <w:rFonts w:ascii="Times New Roman" w:hAnsi="Times New Roman" w:cs="Times New Roman"/>
          <w:sz w:val="28"/>
          <w:szCs w:val="28"/>
        </w:rPr>
        <w:t xml:space="preserve"> </w:t>
      </w:r>
      <w:r w:rsidR="00FA7DD0" w:rsidRPr="00BF7159">
        <w:rPr>
          <w:rFonts w:ascii="Times New Roman" w:hAnsi="Times New Roman" w:cs="Times New Roman"/>
          <w:sz w:val="28"/>
          <w:szCs w:val="28"/>
        </w:rPr>
        <w:t>для предоставления муниципальной услуги</w:t>
      </w:r>
      <w:r w:rsidR="00477918" w:rsidRPr="00BF7159">
        <w:rPr>
          <w:rFonts w:ascii="Times New Roman" w:hAnsi="Times New Roman" w:cs="Times New Roman"/>
          <w:sz w:val="28"/>
          <w:szCs w:val="28"/>
        </w:rPr>
        <w:t>;</w:t>
      </w:r>
    </w:p>
    <w:p w:rsidR="00477918" w:rsidRPr="00BF7159" w:rsidRDefault="00225C04" w:rsidP="00AA40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w:t>
      </w:r>
      <w:r w:rsidRPr="00BF7159">
        <w:rPr>
          <w:rFonts w:ascii="Times New Roman" w:hAnsi="Times New Roman" w:cs="Times New Roman"/>
          <w:sz w:val="28"/>
          <w:szCs w:val="28"/>
        </w:rPr>
        <w:t xml:space="preserve"> </w:t>
      </w:r>
      <w:r w:rsidR="00477918" w:rsidRPr="00BF7159">
        <w:rPr>
          <w:rFonts w:ascii="Times New Roman" w:hAnsi="Times New Roman" w:cs="Times New Roman"/>
          <w:sz w:val="28"/>
          <w:szCs w:val="28"/>
        </w:rPr>
        <w:t>направление запроса в порядке межведомственного взаимодействия</w:t>
      </w:r>
      <w:r>
        <w:rPr>
          <w:rFonts w:ascii="Times New Roman" w:hAnsi="Times New Roman" w:cs="Times New Roman"/>
          <w:sz w:val="28"/>
          <w:szCs w:val="28"/>
        </w:rPr>
        <w:t xml:space="preserve"> о предоставлении документов</w:t>
      </w:r>
      <w:r w:rsidR="00477918" w:rsidRPr="00BF7159">
        <w:rPr>
          <w:rFonts w:ascii="Times New Roman" w:hAnsi="Times New Roman" w:cs="Times New Roman"/>
          <w:sz w:val="28"/>
          <w:szCs w:val="28"/>
        </w:rPr>
        <w:t>;</w:t>
      </w:r>
    </w:p>
    <w:p w:rsidR="00477918" w:rsidRPr="00BF7159" w:rsidRDefault="00477918" w:rsidP="00AA40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7159">
        <w:rPr>
          <w:rFonts w:ascii="Times New Roman" w:hAnsi="Times New Roman" w:cs="Times New Roman"/>
          <w:sz w:val="28"/>
          <w:szCs w:val="28"/>
        </w:rPr>
        <w:t>рассмотрение предоставляемых документов для получения муниципальной услуги на конкурсной комиссии, прохождение комиссии;</w:t>
      </w:r>
    </w:p>
    <w:p w:rsidR="00477918" w:rsidRPr="00BF7159" w:rsidRDefault="00477918" w:rsidP="00AA40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7159">
        <w:rPr>
          <w:rFonts w:ascii="Times New Roman" w:hAnsi="Times New Roman" w:cs="Times New Roman"/>
          <w:sz w:val="28"/>
          <w:szCs w:val="28"/>
        </w:rPr>
        <w:t>заключение договоров о предоставлении грантов между администрацией города и заявителями, в отношении которых принято решение о предоставлении муниципальной услуги (далее - победители конкурсного отбора);</w:t>
      </w:r>
    </w:p>
    <w:p w:rsidR="00225C04" w:rsidRDefault="00477918" w:rsidP="00AA40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7159">
        <w:rPr>
          <w:rFonts w:ascii="Times New Roman" w:hAnsi="Times New Roman" w:cs="Times New Roman"/>
          <w:sz w:val="28"/>
          <w:szCs w:val="28"/>
        </w:rPr>
        <w:t xml:space="preserve">исполнение </w:t>
      </w:r>
      <w:r w:rsidR="00FB517F" w:rsidRPr="00BF7159">
        <w:rPr>
          <w:rFonts w:ascii="Times New Roman" w:hAnsi="Times New Roman" w:cs="Times New Roman"/>
          <w:sz w:val="28"/>
          <w:szCs w:val="28"/>
        </w:rPr>
        <w:t xml:space="preserve">администрацией города </w:t>
      </w:r>
      <w:r w:rsidRPr="00BF7159">
        <w:rPr>
          <w:rFonts w:ascii="Times New Roman" w:hAnsi="Times New Roman" w:cs="Times New Roman"/>
          <w:sz w:val="28"/>
          <w:szCs w:val="28"/>
        </w:rPr>
        <w:t>обязат</w:t>
      </w:r>
      <w:r w:rsidR="00225C04">
        <w:rPr>
          <w:rFonts w:ascii="Times New Roman" w:hAnsi="Times New Roman" w:cs="Times New Roman"/>
          <w:sz w:val="28"/>
          <w:szCs w:val="28"/>
        </w:rPr>
        <w:t>ельств по заключенным договорам.</w:t>
      </w:r>
    </w:p>
    <w:p w:rsidR="00A46022" w:rsidRDefault="00A46022" w:rsidP="00A46022">
      <w:pPr>
        <w:widowControl w:val="0"/>
        <w:autoSpaceDE w:val="0"/>
        <w:autoSpaceDN w:val="0"/>
        <w:adjustRightInd w:val="0"/>
        <w:spacing w:after="0" w:line="240" w:lineRule="auto"/>
        <w:jc w:val="center"/>
        <w:rPr>
          <w:rFonts w:ascii="Times New Roman" w:hAnsi="Times New Roman" w:cs="Times New Roman"/>
          <w:sz w:val="28"/>
          <w:szCs w:val="28"/>
        </w:rPr>
      </w:pPr>
    </w:p>
    <w:p w:rsidR="00C05707" w:rsidRDefault="00BF7159" w:rsidP="00A46022">
      <w:pPr>
        <w:pStyle w:val="ConsPlusNormal"/>
        <w:contextualSpacing/>
        <w:mirrorIndents/>
        <w:jc w:val="center"/>
        <w:rPr>
          <w:rFonts w:ascii="Times New Roman" w:hAnsi="Times New Roman" w:cs="Times New Roman"/>
          <w:sz w:val="28"/>
          <w:szCs w:val="28"/>
        </w:rPr>
      </w:pPr>
      <w:r>
        <w:rPr>
          <w:rFonts w:ascii="Times New Roman" w:hAnsi="Times New Roman" w:cs="Times New Roman"/>
          <w:sz w:val="28"/>
          <w:szCs w:val="28"/>
        </w:rPr>
        <w:t>2</w:t>
      </w:r>
      <w:r w:rsidR="00A46022">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r>
      <w:r w:rsidR="00C05707" w:rsidRPr="00BF7159">
        <w:rPr>
          <w:rFonts w:ascii="Times New Roman" w:hAnsi="Times New Roman" w:cs="Times New Roman"/>
          <w:sz w:val="28"/>
          <w:szCs w:val="28"/>
        </w:rPr>
        <w:t>При</w:t>
      </w:r>
      <w:r w:rsidR="0039773D">
        <w:rPr>
          <w:rFonts w:ascii="Times New Roman" w:hAnsi="Times New Roman" w:cs="Times New Roman"/>
          <w:sz w:val="28"/>
          <w:szCs w:val="28"/>
        </w:rPr>
        <w:t>ё</w:t>
      </w:r>
      <w:r w:rsidR="00C05707" w:rsidRPr="00BF7159">
        <w:rPr>
          <w:rFonts w:ascii="Times New Roman" w:hAnsi="Times New Roman" w:cs="Times New Roman"/>
          <w:sz w:val="28"/>
          <w:szCs w:val="28"/>
        </w:rPr>
        <w:t>м и регистрация заявления и документов для предоставления муниципальной услуги.</w:t>
      </w:r>
    </w:p>
    <w:p w:rsidR="00A46022" w:rsidRPr="00BF7159" w:rsidRDefault="00A46022" w:rsidP="00A46022">
      <w:pPr>
        <w:pStyle w:val="ConsPlusNormal"/>
        <w:contextualSpacing/>
        <w:mirrorIndents/>
        <w:jc w:val="center"/>
        <w:rPr>
          <w:rFonts w:ascii="Times New Roman" w:hAnsi="Times New Roman" w:cs="Times New Roman"/>
          <w:sz w:val="28"/>
          <w:szCs w:val="28"/>
        </w:rPr>
      </w:pP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либо МФЦ заявления с комплектом документов, необходимых для предоставления муниципальной услуги, в соответствии с </w:t>
      </w:r>
      <w:hyperlink w:anchor="P131" w:history="1">
        <w:r w:rsidRPr="00BF7159">
          <w:rPr>
            <w:rFonts w:ascii="Times New Roman" w:hAnsi="Times New Roman" w:cs="Times New Roman"/>
            <w:sz w:val="28"/>
            <w:szCs w:val="28"/>
          </w:rPr>
          <w:t>пунктом 11</w:t>
        </w:r>
      </w:hyperlink>
      <w:r w:rsidRPr="00BF7159">
        <w:rPr>
          <w:rFonts w:ascii="Times New Roman" w:hAnsi="Times New Roman" w:cs="Times New Roman"/>
          <w:sz w:val="28"/>
          <w:szCs w:val="28"/>
        </w:rPr>
        <w:t xml:space="preserve"> настоящего административного регламента.</w:t>
      </w:r>
    </w:p>
    <w:p w:rsidR="00EA3841" w:rsidRPr="00EA3841" w:rsidRDefault="00EA3841" w:rsidP="002D5E8C">
      <w:pPr>
        <w:pStyle w:val="ConsPlusNormal"/>
        <w:ind w:firstLine="709"/>
        <w:contextualSpacing/>
        <w:mirrorIndents/>
        <w:jc w:val="both"/>
        <w:rPr>
          <w:rFonts w:ascii="Times New Roman" w:hAnsi="Times New Roman" w:cs="Times New Roman"/>
          <w:sz w:val="28"/>
          <w:szCs w:val="28"/>
        </w:rPr>
      </w:pPr>
      <w:r w:rsidRPr="00EA3841">
        <w:rPr>
          <w:rFonts w:ascii="Times New Roman" w:eastAsia="Arial CYR" w:hAnsi="Times New Roman" w:cs="Times New Roman"/>
          <w:bCs/>
          <w:sz w:val="28"/>
          <w:szCs w:val="28"/>
          <w:shd w:val="clear" w:color="auto" w:fill="FFFFFF"/>
        </w:rPr>
        <w:t>Содержание административной процедуры включает в себя установление личности заявителя (при личном обращении), приём, регистрацию документов</w:t>
      </w:r>
      <w:r>
        <w:rPr>
          <w:rFonts w:ascii="Times New Roman" w:eastAsia="Arial CYR" w:hAnsi="Times New Roman" w:cs="Times New Roman"/>
          <w:bCs/>
          <w:sz w:val="28"/>
          <w:szCs w:val="28"/>
          <w:shd w:val="clear" w:color="auto" w:fill="FFFFFF"/>
        </w:rPr>
        <w:t>.</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При установлении фактов отсутствия необходимых документов или наличия в представленных документах несоответствий, указанных в </w:t>
      </w:r>
      <w:hyperlink w:anchor="P150" w:history="1">
        <w:r w:rsidRPr="00BF7159">
          <w:rPr>
            <w:rFonts w:ascii="Times New Roman" w:hAnsi="Times New Roman" w:cs="Times New Roman"/>
            <w:sz w:val="28"/>
            <w:szCs w:val="28"/>
          </w:rPr>
          <w:t>пункте 13</w:t>
        </w:r>
      </w:hyperlink>
      <w:r w:rsidRPr="00BF7159">
        <w:rPr>
          <w:rFonts w:ascii="Times New Roman" w:hAnsi="Times New Roman" w:cs="Times New Roman"/>
          <w:sz w:val="28"/>
          <w:szCs w:val="28"/>
        </w:rPr>
        <w:t xml:space="preserve"> настоящего административного регламента, должностное лицо Управления, ответственное за при</w:t>
      </w:r>
      <w:r w:rsidR="00EA3841">
        <w:rPr>
          <w:rFonts w:ascii="Times New Roman" w:hAnsi="Times New Roman" w:cs="Times New Roman"/>
          <w:sz w:val="28"/>
          <w:szCs w:val="28"/>
        </w:rPr>
        <w:t>ё</w:t>
      </w:r>
      <w:r w:rsidRPr="00BF7159">
        <w:rPr>
          <w:rFonts w:ascii="Times New Roman" w:hAnsi="Times New Roman" w:cs="Times New Roman"/>
          <w:sz w:val="28"/>
          <w:szCs w:val="28"/>
        </w:rPr>
        <w:t>м документов, уведомляет заявителя о наличии оснований для отказа в при</w:t>
      </w:r>
      <w:r w:rsidR="00EA3841">
        <w:rPr>
          <w:rFonts w:ascii="Times New Roman" w:hAnsi="Times New Roman" w:cs="Times New Roman"/>
          <w:sz w:val="28"/>
          <w:szCs w:val="28"/>
        </w:rPr>
        <w:t>ё</w:t>
      </w:r>
      <w:r w:rsidRPr="00BF7159">
        <w:rPr>
          <w:rFonts w:ascii="Times New Roman" w:hAnsi="Times New Roman" w:cs="Times New Roman"/>
          <w:sz w:val="28"/>
          <w:szCs w:val="28"/>
        </w:rPr>
        <w:t>ме документов, объясняет ему содержание выявленных недостатков, предлагает принять меры по их устранению.</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При отсутствии оснований для отказа в при</w:t>
      </w:r>
      <w:r w:rsidR="00EA3841">
        <w:rPr>
          <w:rFonts w:ascii="Times New Roman" w:hAnsi="Times New Roman" w:cs="Times New Roman"/>
          <w:sz w:val="28"/>
          <w:szCs w:val="28"/>
        </w:rPr>
        <w:t>ё</w:t>
      </w:r>
      <w:r w:rsidRPr="00BF7159">
        <w:rPr>
          <w:rFonts w:ascii="Times New Roman" w:hAnsi="Times New Roman" w:cs="Times New Roman"/>
          <w:sz w:val="28"/>
          <w:szCs w:val="28"/>
        </w:rPr>
        <w:t xml:space="preserve">ме документов, указанных в </w:t>
      </w:r>
      <w:hyperlink w:anchor="P150" w:history="1">
        <w:r w:rsidRPr="00BF7159">
          <w:rPr>
            <w:rFonts w:ascii="Times New Roman" w:hAnsi="Times New Roman" w:cs="Times New Roman"/>
            <w:sz w:val="28"/>
            <w:szCs w:val="28"/>
          </w:rPr>
          <w:t>пункте 13</w:t>
        </w:r>
      </w:hyperlink>
      <w:r w:rsidRPr="00BF7159">
        <w:rPr>
          <w:rFonts w:ascii="Times New Roman" w:hAnsi="Times New Roman" w:cs="Times New Roman"/>
          <w:sz w:val="28"/>
          <w:szCs w:val="28"/>
        </w:rPr>
        <w:t xml:space="preserve"> настоящего административного регламента, либо после устранения выявленных недостатков, заявление и прилагаемые к н</w:t>
      </w:r>
      <w:r w:rsidR="00EA3841">
        <w:rPr>
          <w:rFonts w:ascii="Times New Roman" w:hAnsi="Times New Roman" w:cs="Times New Roman"/>
          <w:sz w:val="28"/>
          <w:szCs w:val="28"/>
        </w:rPr>
        <w:t>ё</w:t>
      </w:r>
      <w:r w:rsidRPr="00BF7159">
        <w:rPr>
          <w:rFonts w:ascii="Times New Roman" w:hAnsi="Times New Roman" w:cs="Times New Roman"/>
          <w:sz w:val="28"/>
          <w:szCs w:val="28"/>
        </w:rPr>
        <w:t xml:space="preserve">му документы </w:t>
      </w:r>
      <w:r w:rsidR="00DD42B0" w:rsidRPr="00BF7159">
        <w:rPr>
          <w:rFonts w:ascii="Times New Roman" w:hAnsi="Times New Roman" w:cs="Times New Roman"/>
          <w:sz w:val="28"/>
          <w:szCs w:val="28"/>
        </w:rPr>
        <w:t xml:space="preserve">о предоставлении муниципальной услуги </w:t>
      </w:r>
      <w:r w:rsidRPr="00BF7159">
        <w:rPr>
          <w:rFonts w:ascii="Times New Roman" w:hAnsi="Times New Roman" w:cs="Times New Roman"/>
          <w:sz w:val="28"/>
          <w:szCs w:val="28"/>
        </w:rPr>
        <w:t xml:space="preserve">регистрируется </w:t>
      </w:r>
      <w:r w:rsidRPr="00BF7159">
        <w:rPr>
          <w:rFonts w:ascii="Times New Roman" w:hAnsi="Times New Roman" w:cs="Times New Roman"/>
          <w:sz w:val="28"/>
          <w:szCs w:val="28"/>
        </w:rPr>
        <w:lastRenderedPageBreak/>
        <w:t>должностным лицом Управления, ответственным за при</w:t>
      </w:r>
      <w:r w:rsidR="00EA3841">
        <w:rPr>
          <w:rFonts w:ascii="Times New Roman" w:hAnsi="Times New Roman" w:cs="Times New Roman"/>
          <w:sz w:val="28"/>
          <w:szCs w:val="28"/>
        </w:rPr>
        <w:t>ё</w:t>
      </w:r>
      <w:r w:rsidRPr="00BF7159">
        <w:rPr>
          <w:rFonts w:ascii="Times New Roman" w:hAnsi="Times New Roman" w:cs="Times New Roman"/>
          <w:sz w:val="28"/>
          <w:szCs w:val="28"/>
        </w:rPr>
        <w:t>м документов в течение 30 минут.</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В день </w:t>
      </w:r>
      <w:r w:rsidR="00DD42B0">
        <w:rPr>
          <w:rFonts w:ascii="Times New Roman" w:hAnsi="Times New Roman" w:cs="Times New Roman"/>
          <w:sz w:val="28"/>
          <w:szCs w:val="28"/>
        </w:rPr>
        <w:t>поступления</w:t>
      </w:r>
      <w:r w:rsidRPr="00BF7159">
        <w:rPr>
          <w:rFonts w:ascii="Times New Roman" w:hAnsi="Times New Roman" w:cs="Times New Roman"/>
          <w:sz w:val="28"/>
          <w:szCs w:val="28"/>
        </w:rPr>
        <w:t xml:space="preserve"> заявления </w:t>
      </w:r>
      <w:r w:rsidR="00DD42B0" w:rsidRPr="00BF7159">
        <w:rPr>
          <w:rFonts w:ascii="Times New Roman" w:hAnsi="Times New Roman" w:cs="Times New Roman"/>
          <w:sz w:val="28"/>
          <w:szCs w:val="28"/>
        </w:rPr>
        <w:t xml:space="preserve">с комплектом документов, необходимых для предоставления муниципальной услуги </w:t>
      </w:r>
      <w:r w:rsidRPr="00BF7159">
        <w:rPr>
          <w:rFonts w:ascii="Times New Roman" w:hAnsi="Times New Roman" w:cs="Times New Roman"/>
          <w:sz w:val="28"/>
          <w:szCs w:val="28"/>
        </w:rPr>
        <w:t>должностное лицо Управления, ответственное за при</w:t>
      </w:r>
      <w:r w:rsidR="00EA3841">
        <w:rPr>
          <w:rFonts w:ascii="Times New Roman" w:hAnsi="Times New Roman" w:cs="Times New Roman"/>
          <w:sz w:val="28"/>
          <w:szCs w:val="28"/>
        </w:rPr>
        <w:t>ё</w:t>
      </w:r>
      <w:r w:rsidRPr="00BF7159">
        <w:rPr>
          <w:rFonts w:ascii="Times New Roman" w:hAnsi="Times New Roman" w:cs="Times New Roman"/>
          <w:sz w:val="28"/>
          <w:szCs w:val="28"/>
        </w:rPr>
        <w:t>м документов подготавливает уведомление о при</w:t>
      </w:r>
      <w:r w:rsidR="00EA3841">
        <w:rPr>
          <w:rFonts w:ascii="Times New Roman" w:hAnsi="Times New Roman" w:cs="Times New Roman"/>
          <w:sz w:val="28"/>
          <w:szCs w:val="28"/>
        </w:rPr>
        <w:t>ё</w:t>
      </w:r>
      <w:r w:rsidRPr="00BF7159">
        <w:rPr>
          <w:rFonts w:ascii="Times New Roman" w:hAnsi="Times New Roman" w:cs="Times New Roman"/>
          <w:sz w:val="28"/>
          <w:szCs w:val="28"/>
        </w:rPr>
        <w:t>ме заявления к рассмотрению (отказе в при</w:t>
      </w:r>
      <w:r w:rsidR="00EA3841">
        <w:rPr>
          <w:rFonts w:ascii="Times New Roman" w:hAnsi="Times New Roman" w:cs="Times New Roman"/>
          <w:sz w:val="28"/>
          <w:szCs w:val="28"/>
        </w:rPr>
        <w:t>ё</w:t>
      </w:r>
      <w:r w:rsidRPr="00BF7159">
        <w:rPr>
          <w:rFonts w:ascii="Times New Roman" w:hAnsi="Times New Roman" w:cs="Times New Roman"/>
          <w:sz w:val="28"/>
          <w:szCs w:val="28"/>
        </w:rPr>
        <w:t>ме к рассмотрению).</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В день регистрации заявления </w:t>
      </w:r>
      <w:r w:rsidR="00DD42B0" w:rsidRPr="00BF7159">
        <w:rPr>
          <w:rFonts w:ascii="Times New Roman" w:hAnsi="Times New Roman" w:cs="Times New Roman"/>
          <w:sz w:val="28"/>
          <w:szCs w:val="28"/>
        </w:rPr>
        <w:t xml:space="preserve">с комплектом документов, необходимых для предоставления муниципальной услуги </w:t>
      </w:r>
      <w:r w:rsidRPr="00BF7159">
        <w:rPr>
          <w:rFonts w:ascii="Times New Roman" w:hAnsi="Times New Roman" w:cs="Times New Roman"/>
          <w:sz w:val="28"/>
          <w:szCs w:val="28"/>
        </w:rPr>
        <w:t>должностное лицо Управления, ответственное за при</w:t>
      </w:r>
      <w:r w:rsidR="00EA3841">
        <w:rPr>
          <w:rFonts w:ascii="Times New Roman" w:hAnsi="Times New Roman" w:cs="Times New Roman"/>
          <w:sz w:val="28"/>
          <w:szCs w:val="28"/>
        </w:rPr>
        <w:t>ё</w:t>
      </w:r>
      <w:r w:rsidRPr="00BF7159">
        <w:rPr>
          <w:rFonts w:ascii="Times New Roman" w:hAnsi="Times New Roman" w:cs="Times New Roman"/>
          <w:sz w:val="28"/>
          <w:szCs w:val="28"/>
        </w:rPr>
        <w:t>м документов, передает в порядке делопроизводства пакет документов должностному лицу Управления, ответственному за истребование документов в рамках межведомственного информационного взаимодействия.</w:t>
      </w:r>
    </w:p>
    <w:p w:rsidR="00C05707"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Указанная административная процедура выполняется должностным лицом Управления либо специалистом МФЦ, ответственным за при</w:t>
      </w:r>
      <w:r w:rsidR="00EA3841">
        <w:rPr>
          <w:rFonts w:ascii="Times New Roman" w:hAnsi="Times New Roman" w:cs="Times New Roman"/>
          <w:sz w:val="28"/>
          <w:szCs w:val="28"/>
        </w:rPr>
        <w:t>ё</w:t>
      </w:r>
      <w:r w:rsidRPr="00BF7159">
        <w:rPr>
          <w:rFonts w:ascii="Times New Roman" w:hAnsi="Times New Roman" w:cs="Times New Roman"/>
          <w:sz w:val="28"/>
          <w:szCs w:val="28"/>
        </w:rPr>
        <w:t>м и регистрацию документов.</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Критериями принятия решения о при</w:t>
      </w:r>
      <w:r w:rsidR="00EA3841">
        <w:rPr>
          <w:rFonts w:ascii="Times New Roman" w:hAnsi="Times New Roman" w:cs="Times New Roman"/>
          <w:sz w:val="28"/>
          <w:szCs w:val="28"/>
        </w:rPr>
        <w:t>ё</w:t>
      </w:r>
      <w:r w:rsidRPr="00BF7159">
        <w:rPr>
          <w:rFonts w:ascii="Times New Roman" w:hAnsi="Times New Roman" w:cs="Times New Roman"/>
          <w:sz w:val="28"/>
          <w:szCs w:val="28"/>
        </w:rPr>
        <w:t>ме (отказе в при</w:t>
      </w:r>
      <w:r w:rsidR="00EA3841">
        <w:rPr>
          <w:rFonts w:ascii="Times New Roman" w:hAnsi="Times New Roman" w:cs="Times New Roman"/>
          <w:sz w:val="28"/>
          <w:szCs w:val="28"/>
        </w:rPr>
        <w:t>ё</w:t>
      </w:r>
      <w:r w:rsidRPr="00BF7159">
        <w:rPr>
          <w:rFonts w:ascii="Times New Roman" w:hAnsi="Times New Roman" w:cs="Times New Roman"/>
          <w:sz w:val="28"/>
          <w:szCs w:val="28"/>
        </w:rPr>
        <w:t xml:space="preserve">ме) документов являются основания, указанные в </w:t>
      </w:r>
      <w:hyperlink w:anchor="P150" w:history="1">
        <w:r w:rsidRPr="00BF7159">
          <w:rPr>
            <w:rFonts w:ascii="Times New Roman" w:hAnsi="Times New Roman" w:cs="Times New Roman"/>
            <w:sz w:val="28"/>
            <w:szCs w:val="28"/>
          </w:rPr>
          <w:t>пункте 13</w:t>
        </w:r>
      </w:hyperlink>
      <w:r w:rsidRPr="00BF7159">
        <w:rPr>
          <w:rFonts w:ascii="Times New Roman" w:hAnsi="Times New Roman" w:cs="Times New Roman"/>
          <w:sz w:val="28"/>
          <w:szCs w:val="28"/>
        </w:rPr>
        <w:t xml:space="preserve"> настоящего административного регламента.</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Передача должностным лицом МФЦ пакета документов в Управление осуществляется в соответствии с соглашением.</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Результатом административной процедуры является выдача заявителю уведомления о при</w:t>
      </w:r>
      <w:r w:rsidR="00EA3841">
        <w:rPr>
          <w:rFonts w:ascii="Times New Roman" w:hAnsi="Times New Roman" w:cs="Times New Roman"/>
          <w:sz w:val="28"/>
          <w:szCs w:val="28"/>
        </w:rPr>
        <w:t>ё</w:t>
      </w:r>
      <w:r w:rsidRPr="00BF7159">
        <w:rPr>
          <w:rFonts w:ascii="Times New Roman" w:hAnsi="Times New Roman" w:cs="Times New Roman"/>
          <w:sz w:val="28"/>
          <w:szCs w:val="28"/>
        </w:rPr>
        <w:t>ме (отказе в при</w:t>
      </w:r>
      <w:r w:rsidR="00EA3841">
        <w:rPr>
          <w:rFonts w:ascii="Times New Roman" w:hAnsi="Times New Roman" w:cs="Times New Roman"/>
          <w:sz w:val="28"/>
          <w:szCs w:val="28"/>
        </w:rPr>
        <w:t>ё</w:t>
      </w:r>
      <w:r w:rsidRPr="00BF7159">
        <w:rPr>
          <w:rFonts w:ascii="Times New Roman" w:hAnsi="Times New Roman" w:cs="Times New Roman"/>
          <w:sz w:val="28"/>
          <w:szCs w:val="28"/>
        </w:rPr>
        <w:t>ме) документов.</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Уведомления о при</w:t>
      </w:r>
      <w:r w:rsidR="00EA3841">
        <w:rPr>
          <w:rFonts w:ascii="Times New Roman" w:hAnsi="Times New Roman" w:cs="Times New Roman"/>
          <w:sz w:val="28"/>
          <w:szCs w:val="28"/>
        </w:rPr>
        <w:t>ё</w:t>
      </w:r>
      <w:r w:rsidRPr="00BF7159">
        <w:rPr>
          <w:rFonts w:ascii="Times New Roman" w:hAnsi="Times New Roman" w:cs="Times New Roman"/>
          <w:sz w:val="28"/>
          <w:szCs w:val="28"/>
        </w:rPr>
        <w:t>ме документов (отказе в при</w:t>
      </w:r>
      <w:r w:rsidR="00EA3841">
        <w:rPr>
          <w:rFonts w:ascii="Times New Roman" w:hAnsi="Times New Roman" w:cs="Times New Roman"/>
          <w:sz w:val="28"/>
          <w:szCs w:val="28"/>
        </w:rPr>
        <w:t>ё</w:t>
      </w:r>
      <w:r w:rsidRPr="00BF7159">
        <w:rPr>
          <w:rFonts w:ascii="Times New Roman" w:hAnsi="Times New Roman" w:cs="Times New Roman"/>
          <w:sz w:val="28"/>
          <w:szCs w:val="28"/>
        </w:rPr>
        <w:t xml:space="preserve">ме) фиксируется (регистрируется) в автоматизированной системе </w:t>
      </w:r>
      <w:r w:rsidR="006902F3">
        <w:rPr>
          <w:rFonts w:ascii="Times New Roman" w:hAnsi="Times New Roman" w:cs="Times New Roman"/>
          <w:sz w:val="28"/>
          <w:szCs w:val="28"/>
        </w:rPr>
        <w:t>«</w:t>
      </w:r>
      <w:r w:rsidRPr="00BF7159">
        <w:rPr>
          <w:rFonts w:ascii="Times New Roman" w:hAnsi="Times New Roman" w:cs="Times New Roman"/>
          <w:sz w:val="28"/>
          <w:szCs w:val="28"/>
        </w:rPr>
        <w:t>Дело</w:t>
      </w:r>
      <w:r w:rsidR="006902F3">
        <w:rPr>
          <w:rFonts w:ascii="Times New Roman" w:hAnsi="Times New Roman" w:cs="Times New Roman"/>
          <w:sz w:val="28"/>
          <w:szCs w:val="28"/>
        </w:rPr>
        <w:t>»</w:t>
      </w:r>
      <w:r w:rsidRPr="00BF7159">
        <w:rPr>
          <w:rFonts w:ascii="Times New Roman" w:hAnsi="Times New Roman" w:cs="Times New Roman"/>
          <w:sz w:val="28"/>
          <w:szCs w:val="28"/>
        </w:rPr>
        <w:t xml:space="preserve"> с указанием даты и </w:t>
      </w:r>
      <w:r w:rsidR="007064ED">
        <w:rPr>
          <w:rFonts w:ascii="Times New Roman" w:hAnsi="Times New Roman" w:cs="Times New Roman"/>
          <w:sz w:val="28"/>
          <w:szCs w:val="28"/>
        </w:rPr>
        <w:t>входящего номера (</w:t>
      </w:r>
      <w:r w:rsidRPr="00BF7159">
        <w:rPr>
          <w:rFonts w:ascii="Times New Roman" w:hAnsi="Times New Roman" w:cs="Times New Roman"/>
          <w:sz w:val="28"/>
          <w:szCs w:val="28"/>
        </w:rPr>
        <w:t>исходящего номера</w:t>
      </w:r>
      <w:r w:rsidR="007064ED">
        <w:rPr>
          <w:rFonts w:ascii="Times New Roman" w:hAnsi="Times New Roman" w:cs="Times New Roman"/>
          <w:sz w:val="28"/>
          <w:szCs w:val="28"/>
        </w:rPr>
        <w:t>)</w:t>
      </w:r>
      <w:r w:rsidRPr="00BF7159">
        <w:rPr>
          <w:rFonts w:ascii="Times New Roman" w:hAnsi="Times New Roman" w:cs="Times New Roman"/>
          <w:sz w:val="28"/>
          <w:szCs w:val="28"/>
        </w:rPr>
        <w:t>.</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При обращении в электронной форме через Единый портал, Региональный портал информацию о ходе предоставления муниципальной услуги заявитель вправе получить через Единый портал, Региональный портал.</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Подача заявителем заявлений и иных документов, необходимых для предоставления муниципальной услуги, и при</w:t>
      </w:r>
      <w:r w:rsidR="00EA3841">
        <w:rPr>
          <w:rFonts w:ascii="Times New Roman" w:hAnsi="Times New Roman" w:cs="Times New Roman"/>
          <w:sz w:val="28"/>
          <w:szCs w:val="28"/>
        </w:rPr>
        <w:t>ё</w:t>
      </w:r>
      <w:r w:rsidRPr="00BF7159">
        <w:rPr>
          <w:rFonts w:ascii="Times New Roman" w:hAnsi="Times New Roman" w:cs="Times New Roman"/>
          <w:sz w:val="28"/>
          <w:szCs w:val="28"/>
        </w:rPr>
        <w:t xml:space="preserve">м таких заявлений и документов в электронном виде осуществляется в соответствии с требованиями Федерального </w:t>
      </w:r>
      <w:hyperlink r:id="rId36" w:history="1">
        <w:r w:rsidRPr="00BF7159">
          <w:rPr>
            <w:rFonts w:ascii="Times New Roman" w:hAnsi="Times New Roman" w:cs="Times New Roman"/>
            <w:sz w:val="28"/>
            <w:szCs w:val="28"/>
          </w:rPr>
          <w:t>закона</w:t>
        </w:r>
      </w:hyperlink>
      <w:r w:rsidRPr="00BF7159">
        <w:rPr>
          <w:rFonts w:ascii="Times New Roman" w:hAnsi="Times New Roman" w:cs="Times New Roman"/>
          <w:sz w:val="28"/>
          <w:szCs w:val="28"/>
        </w:rPr>
        <w:t xml:space="preserve"> от 06 апреля 2011 г. </w:t>
      </w:r>
      <w:r w:rsidR="002D5E8C">
        <w:rPr>
          <w:rFonts w:ascii="Times New Roman" w:hAnsi="Times New Roman" w:cs="Times New Roman"/>
          <w:sz w:val="28"/>
          <w:szCs w:val="28"/>
        </w:rPr>
        <w:t>№</w:t>
      </w:r>
      <w:r w:rsidRPr="00BF7159">
        <w:rPr>
          <w:rFonts w:ascii="Times New Roman" w:hAnsi="Times New Roman" w:cs="Times New Roman"/>
          <w:sz w:val="28"/>
          <w:szCs w:val="28"/>
        </w:rPr>
        <w:t xml:space="preserve"> 63-ФЗ </w:t>
      </w:r>
      <w:r w:rsidR="00EA3841">
        <w:rPr>
          <w:rFonts w:ascii="Times New Roman" w:hAnsi="Times New Roman" w:cs="Times New Roman"/>
          <w:sz w:val="28"/>
          <w:szCs w:val="28"/>
        </w:rPr>
        <w:t xml:space="preserve">                       </w:t>
      </w:r>
      <w:r w:rsidR="006902F3">
        <w:rPr>
          <w:rFonts w:ascii="Times New Roman" w:hAnsi="Times New Roman" w:cs="Times New Roman"/>
          <w:sz w:val="28"/>
          <w:szCs w:val="28"/>
        </w:rPr>
        <w:t>«</w:t>
      </w:r>
      <w:r w:rsidRPr="00BF7159">
        <w:rPr>
          <w:rFonts w:ascii="Times New Roman" w:hAnsi="Times New Roman" w:cs="Times New Roman"/>
          <w:sz w:val="28"/>
          <w:szCs w:val="28"/>
        </w:rPr>
        <w:t>Об электронной подписи</w:t>
      </w:r>
      <w:r w:rsidR="006902F3">
        <w:rPr>
          <w:rFonts w:ascii="Times New Roman" w:hAnsi="Times New Roman" w:cs="Times New Roman"/>
          <w:sz w:val="28"/>
          <w:szCs w:val="28"/>
        </w:rPr>
        <w:t>»</w:t>
      </w:r>
      <w:r w:rsidRPr="00BF7159">
        <w:rPr>
          <w:rFonts w:ascii="Times New Roman" w:hAnsi="Times New Roman" w:cs="Times New Roman"/>
          <w:sz w:val="28"/>
          <w:szCs w:val="28"/>
        </w:rPr>
        <w:t>.</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 Регионального портала.</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При поступлении заявления и документов в электронной форме должностное лицо Управления, ответственное за истребование документов в рамках межведомственного информационного взаимодействия, осуществляет проверку используемой усиленной квалифицированной электронной подписи, которой подписаны поступившие заявления и документы, о ч</w:t>
      </w:r>
      <w:r w:rsidR="00EA3841">
        <w:rPr>
          <w:rFonts w:ascii="Times New Roman" w:hAnsi="Times New Roman" w:cs="Times New Roman"/>
          <w:sz w:val="28"/>
          <w:szCs w:val="28"/>
        </w:rPr>
        <w:t>ё</w:t>
      </w:r>
      <w:r w:rsidRPr="00BF7159">
        <w:rPr>
          <w:rFonts w:ascii="Times New Roman" w:hAnsi="Times New Roman" w:cs="Times New Roman"/>
          <w:sz w:val="28"/>
          <w:szCs w:val="28"/>
        </w:rPr>
        <w:t>м сообщает должностному лицу Управления ответственному за при</w:t>
      </w:r>
      <w:r w:rsidR="00EA3841">
        <w:rPr>
          <w:rFonts w:ascii="Times New Roman" w:hAnsi="Times New Roman" w:cs="Times New Roman"/>
          <w:sz w:val="28"/>
          <w:szCs w:val="28"/>
        </w:rPr>
        <w:t>ё</w:t>
      </w:r>
      <w:r w:rsidRPr="00BF7159">
        <w:rPr>
          <w:rFonts w:ascii="Times New Roman" w:hAnsi="Times New Roman" w:cs="Times New Roman"/>
          <w:sz w:val="28"/>
          <w:szCs w:val="28"/>
        </w:rPr>
        <w:t xml:space="preserve">м </w:t>
      </w:r>
      <w:r w:rsidRPr="00BF7159">
        <w:rPr>
          <w:rFonts w:ascii="Times New Roman" w:hAnsi="Times New Roman" w:cs="Times New Roman"/>
          <w:sz w:val="28"/>
          <w:szCs w:val="28"/>
        </w:rPr>
        <w:lastRenderedPageBreak/>
        <w:t>документов.</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Должностное лицо Управления ответственное за при</w:t>
      </w:r>
      <w:r w:rsidR="00EA3841">
        <w:rPr>
          <w:rFonts w:ascii="Times New Roman" w:hAnsi="Times New Roman" w:cs="Times New Roman"/>
          <w:sz w:val="28"/>
          <w:szCs w:val="28"/>
        </w:rPr>
        <w:t>ё</w:t>
      </w:r>
      <w:r w:rsidRPr="00BF7159">
        <w:rPr>
          <w:rFonts w:ascii="Times New Roman" w:hAnsi="Times New Roman" w:cs="Times New Roman"/>
          <w:sz w:val="28"/>
          <w:szCs w:val="28"/>
        </w:rPr>
        <w:t>м документов:</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при наличии заявления и всех необходимых документов и соответствия их требованиям к заполнению и оформлению выгружает заявления и документы в автоматизированную систему </w:t>
      </w:r>
      <w:r w:rsidR="006902F3">
        <w:rPr>
          <w:rFonts w:ascii="Times New Roman" w:hAnsi="Times New Roman" w:cs="Times New Roman"/>
          <w:sz w:val="28"/>
          <w:szCs w:val="28"/>
        </w:rPr>
        <w:t>«</w:t>
      </w:r>
      <w:r w:rsidRPr="00BF7159">
        <w:rPr>
          <w:rFonts w:ascii="Times New Roman" w:hAnsi="Times New Roman" w:cs="Times New Roman"/>
          <w:sz w:val="28"/>
          <w:szCs w:val="28"/>
        </w:rPr>
        <w:t>Дело</w:t>
      </w:r>
      <w:r w:rsidR="006902F3">
        <w:rPr>
          <w:rFonts w:ascii="Times New Roman" w:hAnsi="Times New Roman" w:cs="Times New Roman"/>
          <w:sz w:val="28"/>
          <w:szCs w:val="28"/>
        </w:rPr>
        <w:t>»</w:t>
      </w:r>
      <w:r w:rsidRPr="00BF7159">
        <w:rPr>
          <w:rFonts w:ascii="Times New Roman" w:hAnsi="Times New Roman" w:cs="Times New Roman"/>
          <w:sz w:val="28"/>
          <w:szCs w:val="28"/>
        </w:rPr>
        <w:t xml:space="preserve"> и подготавливает уведомление о приеме заявления к рассмотрению;</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в случае наличия оснований для отказа в приеме документов, установленных </w:t>
      </w:r>
      <w:hyperlink w:anchor="P150" w:history="1">
        <w:r w:rsidRPr="00BF7159">
          <w:rPr>
            <w:rFonts w:ascii="Times New Roman" w:hAnsi="Times New Roman" w:cs="Times New Roman"/>
            <w:sz w:val="28"/>
            <w:szCs w:val="28"/>
          </w:rPr>
          <w:t>пунктом 13</w:t>
        </w:r>
      </w:hyperlink>
      <w:r w:rsidRPr="00BF7159">
        <w:rPr>
          <w:rFonts w:ascii="Times New Roman" w:hAnsi="Times New Roman" w:cs="Times New Roman"/>
          <w:sz w:val="28"/>
          <w:szCs w:val="28"/>
        </w:rPr>
        <w:t xml:space="preserve"> настоящего административного регламента, подготавливает уведомление об отказе в приеме заявления к рассмотрению.</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Общий максимальный срок выполнения административной процедуры составляет 2 рабочих дня.</w:t>
      </w:r>
    </w:p>
    <w:p w:rsidR="00FA7DD0" w:rsidRDefault="00FA7DD0" w:rsidP="00FA7DD0">
      <w:pPr>
        <w:pStyle w:val="ConsPlusNormal"/>
        <w:contextualSpacing/>
        <w:mirrorIndents/>
        <w:jc w:val="center"/>
        <w:rPr>
          <w:rFonts w:ascii="Times New Roman" w:hAnsi="Times New Roman" w:cs="Times New Roman"/>
          <w:sz w:val="28"/>
          <w:szCs w:val="28"/>
        </w:rPr>
      </w:pPr>
    </w:p>
    <w:p w:rsidR="00C05707" w:rsidRPr="00BF7159" w:rsidRDefault="00C05707" w:rsidP="00FA7DD0">
      <w:pPr>
        <w:pStyle w:val="ConsPlusNormal"/>
        <w:contextualSpacing/>
        <w:mirrorIndents/>
        <w:jc w:val="center"/>
        <w:rPr>
          <w:rFonts w:ascii="Times New Roman" w:hAnsi="Times New Roman" w:cs="Times New Roman"/>
          <w:sz w:val="28"/>
          <w:szCs w:val="28"/>
        </w:rPr>
      </w:pPr>
      <w:r w:rsidRPr="00BF7159">
        <w:rPr>
          <w:rFonts w:ascii="Times New Roman" w:hAnsi="Times New Roman" w:cs="Times New Roman"/>
          <w:sz w:val="28"/>
          <w:szCs w:val="28"/>
        </w:rPr>
        <w:t>2</w:t>
      </w:r>
      <w:r w:rsidR="00FA7DD0">
        <w:rPr>
          <w:rFonts w:ascii="Times New Roman" w:hAnsi="Times New Roman" w:cs="Times New Roman"/>
          <w:sz w:val="28"/>
          <w:szCs w:val="28"/>
        </w:rPr>
        <w:t>1.2</w:t>
      </w:r>
      <w:r w:rsidR="00BF7159">
        <w:rPr>
          <w:rFonts w:ascii="Times New Roman" w:hAnsi="Times New Roman" w:cs="Times New Roman"/>
          <w:sz w:val="28"/>
          <w:szCs w:val="28"/>
        </w:rPr>
        <w:t>.</w:t>
      </w:r>
      <w:r w:rsidR="00BF7159">
        <w:rPr>
          <w:rFonts w:ascii="Times New Roman" w:hAnsi="Times New Roman" w:cs="Times New Roman"/>
          <w:sz w:val="28"/>
          <w:szCs w:val="28"/>
        </w:rPr>
        <w:tab/>
      </w:r>
      <w:r w:rsidRPr="00BF7159">
        <w:rPr>
          <w:rFonts w:ascii="Times New Roman" w:hAnsi="Times New Roman" w:cs="Times New Roman"/>
          <w:sz w:val="28"/>
          <w:szCs w:val="28"/>
        </w:rPr>
        <w:t>Формирование и направление межведомственных запросов</w:t>
      </w:r>
    </w:p>
    <w:p w:rsidR="00FA7DD0" w:rsidRDefault="00FA7DD0" w:rsidP="00FA7DD0">
      <w:pPr>
        <w:pStyle w:val="ConsPlusNormal"/>
        <w:contextualSpacing/>
        <w:mirrorIndents/>
        <w:jc w:val="center"/>
        <w:rPr>
          <w:rFonts w:ascii="Times New Roman" w:hAnsi="Times New Roman" w:cs="Times New Roman"/>
          <w:sz w:val="28"/>
          <w:szCs w:val="28"/>
        </w:rPr>
      </w:pP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Основанием для начала административной процедуры является поступление документов от должностного лица Управления, ответственного за при</w:t>
      </w:r>
      <w:r w:rsidR="00FA7DD0">
        <w:rPr>
          <w:rFonts w:ascii="Times New Roman" w:hAnsi="Times New Roman" w:cs="Times New Roman"/>
          <w:sz w:val="28"/>
          <w:szCs w:val="28"/>
        </w:rPr>
        <w:t>ё</w:t>
      </w:r>
      <w:r w:rsidRPr="00BF7159">
        <w:rPr>
          <w:rFonts w:ascii="Times New Roman" w:hAnsi="Times New Roman" w:cs="Times New Roman"/>
          <w:sz w:val="28"/>
          <w:szCs w:val="28"/>
        </w:rPr>
        <w:t xml:space="preserve">м документов, либо из МФЦ, и непредставление заявителем документов, указанных в </w:t>
      </w:r>
      <w:hyperlink w:anchor="P143" w:history="1">
        <w:r w:rsidRPr="00BF7159">
          <w:rPr>
            <w:rFonts w:ascii="Times New Roman" w:hAnsi="Times New Roman" w:cs="Times New Roman"/>
            <w:sz w:val="28"/>
            <w:szCs w:val="28"/>
          </w:rPr>
          <w:t>пункте 12</w:t>
        </w:r>
      </w:hyperlink>
      <w:r w:rsidRPr="00BF7159">
        <w:rPr>
          <w:rFonts w:ascii="Times New Roman" w:hAnsi="Times New Roman" w:cs="Times New Roman"/>
          <w:sz w:val="28"/>
          <w:szCs w:val="28"/>
        </w:rPr>
        <w:t xml:space="preserve"> настоящего административного регламента.</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Содержание административной процедуры включает в себя направление запросов об истребовании документов, указанных в </w:t>
      </w:r>
      <w:hyperlink w:anchor="P143" w:history="1">
        <w:r w:rsidRPr="00BF7159">
          <w:rPr>
            <w:rFonts w:ascii="Times New Roman" w:hAnsi="Times New Roman" w:cs="Times New Roman"/>
            <w:sz w:val="28"/>
            <w:szCs w:val="28"/>
          </w:rPr>
          <w:t>пункте 12</w:t>
        </w:r>
      </w:hyperlink>
      <w:r w:rsidRPr="00BF7159">
        <w:rPr>
          <w:rFonts w:ascii="Times New Roman" w:hAnsi="Times New Roman" w:cs="Times New Roman"/>
          <w:sz w:val="28"/>
          <w:szCs w:val="28"/>
        </w:rPr>
        <w:t xml:space="preserve"> настоящего административного регламента в порядке межведомственного информационного взаимодействия, получение документа в порядке межведомственного информационного взаимодействия.</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1 рабочего дня, следующего за дн</w:t>
      </w:r>
      <w:r w:rsidR="00FA7DD0">
        <w:rPr>
          <w:rFonts w:ascii="Times New Roman" w:hAnsi="Times New Roman" w:cs="Times New Roman"/>
          <w:sz w:val="28"/>
          <w:szCs w:val="28"/>
        </w:rPr>
        <w:t>ё</w:t>
      </w:r>
      <w:r w:rsidRPr="00BF7159">
        <w:rPr>
          <w:rFonts w:ascii="Times New Roman" w:hAnsi="Times New Roman" w:cs="Times New Roman"/>
          <w:sz w:val="28"/>
          <w:szCs w:val="28"/>
        </w:rPr>
        <w:t xml:space="preserve">м регистрации заявления и документов, предусмотренных </w:t>
      </w:r>
      <w:hyperlink w:anchor="P131" w:history="1">
        <w:r w:rsidRPr="00BF7159">
          <w:rPr>
            <w:rFonts w:ascii="Times New Roman" w:hAnsi="Times New Roman" w:cs="Times New Roman"/>
            <w:sz w:val="28"/>
            <w:szCs w:val="28"/>
          </w:rPr>
          <w:t>пунктом 11</w:t>
        </w:r>
      </w:hyperlink>
      <w:r w:rsidRPr="00BF7159">
        <w:rPr>
          <w:rFonts w:ascii="Times New Roman" w:hAnsi="Times New Roman" w:cs="Times New Roman"/>
          <w:sz w:val="28"/>
          <w:szCs w:val="28"/>
        </w:rPr>
        <w:t xml:space="preserve"> настоящего административного регламента.</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Должностное лицо Управления, ответственное за истребование документов в рамках межведомственного взаимодействия:</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приобщает распечатанный и заверенный ответ (ответ на бумажном носителе) к пакету документов заявителя.</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нарочным или по почте - в соответствии с требованиями по направлению документов.</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lastRenderedPageBreak/>
        <w:t xml:space="preserve">Результатом административной процедуры является поступление полного пакета документов или сведений, указанных в </w:t>
      </w:r>
      <w:hyperlink w:anchor="P143" w:history="1">
        <w:r w:rsidRPr="00BF7159">
          <w:rPr>
            <w:rFonts w:ascii="Times New Roman" w:hAnsi="Times New Roman" w:cs="Times New Roman"/>
            <w:sz w:val="28"/>
            <w:szCs w:val="28"/>
          </w:rPr>
          <w:t>пункте 12</w:t>
        </w:r>
      </w:hyperlink>
      <w:r w:rsidRPr="00BF7159">
        <w:rPr>
          <w:rFonts w:ascii="Times New Roman" w:hAnsi="Times New Roman" w:cs="Times New Roman"/>
          <w:sz w:val="28"/>
          <w:szCs w:val="28"/>
        </w:rPr>
        <w:t xml:space="preserve"> настоящего административного регламента.</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Максимальный срок выполнения административной процедуры 6 рабочих дней.</w:t>
      </w:r>
    </w:p>
    <w:p w:rsidR="00C05707"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Процедура завершается направлением полного пакета документов должностному лицу Управления, ответственному за проверку права заявителя.</w:t>
      </w:r>
    </w:p>
    <w:p w:rsidR="00FA7DD0" w:rsidRPr="00BF7159" w:rsidRDefault="00FA7DD0" w:rsidP="00F7790E">
      <w:pPr>
        <w:pStyle w:val="ConsPlusNormal"/>
        <w:contextualSpacing/>
        <w:mirrorIndents/>
        <w:jc w:val="center"/>
        <w:rPr>
          <w:rFonts w:ascii="Times New Roman" w:hAnsi="Times New Roman" w:cs="Times New Roman"/>
          <w:sz w:val="28"/>
          <w:szCs w:val="28"/>
        </w:rPr>
      </w:pPr>
    </w:p>
    <w:p w:rsidR="00C05707" w:rsidRDefault="00C05707" w:rsidP="00F7790E">
      <w:pPr>
        <w:pStyle w:val="ConsPlusNormal"/>
        <w:contextualSpacing/>
        <w:mirrorIndents/>
        <w:jc w:val="center"/>
        <w:rPr>
          <w:rFonts w:ascii="Times New Roman" w:hAnsi="Times New Roman" w:cs="Times New Roman"/>
          <w:sz w:val="28"/>
          <w:szCs w:val="28"/>
        </w:rPr>
      </w:pPr>
      <w:bookmarkStart w:id="5" w:name="P245"/>
      <w:bookmarkEnd w:id="5"/>
      <w:r w:rsidRPr="00BF7159">
        <w:rPr>
          <w:rFonts w:ascii="Times New Roman" w:hAnsi="Times New Roman" w:cs="Times New Roman"/>
          <w:sz w:val="28"/>
          <w:szCs w:val="28"/>
        </w:rPr>
        <w:t>2</w:t>
      </w:r>
      <w:r w:rsidR="00FA7DD0">
        <w:rPr>
          <w:rFonts w:ascii="Times New Roman" w:hAnsi="Times New Roman" w:cs="Times New Roman"/>
          <w:sz w:val="28"/>
          <w:szCs w:val="28"/>
        </w:rPr>
        <w:t>1.3.</w:t>
      </w:r>
      <w:r w:rsidR="00BF7159">
        <w:rPr>
          <w:rFonts w:ascii="Times New Roman" w:hAnsi="Times New Roman" w:cs="Times New Roman"/>
          <w:sz w:val="28"/>
          <w:szCs w:val="28"/>
        </w:rPr>
        <w:tab/>
      </w:r>
      <w:r w:rsidR="009A34B0" w:rsidRPr="00BF7159">
        <w:rPr>
          <w:rFonts w:ascii="Times New Roman" w:hAnsi="Times New Roman" w:cs="Times New Roman"/>
          <w:sz w:val="28"/>
          <w:szCs w:val="28"/>
        </w:rPr>
        <w:t>Рассмотрение предоставляемых документов для получения муниципальной услуги на конкурсной комиссии, прохождение комиссии</w:t>
      </w:r>
    </w:p>
    <w:p w:rsidR="00FA7DD0" w:rsidRPr="00BF7159" w:rsidRDefault="00FA7DD0" w:rsidP="00F7790E">
      <w:pPr>
        <w:pStyle w:val="ConsPlusNormal"/>
        <w:contextualSpacing/>
        <w:mirrorIndents/>
        <w:jc w:val="center"/>
        <w:rPr>
          <w:rFonts w:ascii="Times New Roman" w:hAnsi="Times New Roman" w:cs="Times New Roman"/>
          <w:sz w:val="28"/>
          <w:szCs w:val="28"/>
        </w:rPr>
      </w:pP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Основанием для начала административной процедуры является поступление от должностного лица Управления либо МФЦ, ответственного за истребование документов в порядке межведомственного информационного взаимодействия, полного пакета документов.</w:t>
      </w:r>
    </w:p>
    <w:p w:rsidR="00BC5E5A"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Содержание административной процедуры включает в себя</w:t>
      </w:r>
      <w:r w:rsidR="00195A84" w:rsidRPr="00BF7159">
        <w:rPr>
          <w:rFonts w:ascii="Times New Roman" w:hAnsi="Times New Roman" w:cs="Times New Roman"/>
          <w:sz w:val="28"/>
          <w:szCs w:val="28"/>
        </w:rPr>
        <w:t xml:space="preserve"> рассмотрение на заседании конкурсной комиссии предоставленных документов, определение победителей конкурсного отбора, формирование реестра получателей грантов.</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Председатель конкурсной комиссии, на основании представленной секретарем конкурсной комиссии информации о заявителях, подлежащих рассмотрению на заседании конкурсной комиссии, назначает дату, время и место проведения заседания конкурсной комиссии.</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В установленный день и время конкурсная комиссия проводит рассмотрение предоставленных документов с целью определения победителей конкурсного отбора.</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По итогам заседания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Секретарь конкурсной комиссии составляет реестр получателей грантов за сч</w:t>
      </w:r>
      <w:r w:rsidR="00A07FF1">
        <w:rPr>
          <w:rFonts w:ascii="Times New Roman" w:hAnsi="Times New Roman" w:cs="Times New Roman"/>
          <w:sz w:val="28"/>
          <w:szCs w:val="28"/>
        </w:rPr>
        <w:t>ё</w:t>
      </w:r>
      <w:r w:rsidRPr="00BF7159">
        <w:rPr>
          <w:rFonts w:ascii="Times New Roman" w:hAnsi="Times New Roman" w:cs="Times New Roman"/>
          <w:sz w:val="28"/>
          <w:szCs w:val="28"/>
        </w:rPr>
        <w:t>т средств бюджета города Невинномысска субъектам малого предпринимательства.</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Результатом административной процедуры является оформление и подписание протокола заседания конкурсной комиссии</w:t>
      </w:r>
      <w:r w:rsidR="00240EE1">
        <w:rPr>
          <w:rFonts w:ascii="Times New Roman" w:hAnsi="Times New Roman" w:cs="Times New Roman"/>
          <w:sz w:val="28"/>
          <w:szCs w:val="28"/>
        </w:rPr>
        <w:t xml:space="preserve"> </w:t>
      </w:r>
      <w:r w:rsidR="00240EE1" w:rsidRPr="00BF7159">
        <w:rPr>
          <w:rFonts w:ascii="Times New Roman" w:hAnsi="Times New Roman" w:cs="Times New Roman"/>
          <w:sz w:val="28"/>
          <w:szCs w:val="28"/>
        </w:rPr>
        <w:t>и формирование реестра</w:t>
      </w:r>
      <w:r w:rsidRPr="00BF7159">
        <w:rPr>
          <w:rFonts w:ascii="Times New Roman" w:hAnsi="Times New Roman" w:cs="Times New Roman"/>
          <w:sz w:val="28"/>
          <w:szCs w:val="28"/>
        </w:rPr>
        <w:t>.</w:t>
      </w: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Общий максимальный срок выполнения административной процедуры </w:t>
      </w:r>
      <w:r w:rsidRPr="00562779">
        <w:rPr>
          <w:rFonts w:ascii="Times New Roman" w:hAnsi="Times New Roman" w:cs="Times New Roman"/>
          <w:sz w:val="28"/>
          <w:szCs w:val="28"/>
        </w:rPr>
        <w:lastRenderedPageBreak/>
        <w:t>составляет 14</w:t>
      </w:r>
      <w:r w:rsidRPr="00BF7159">
        <w:rPr>
          <w:rFonts w:ascii="Times New Roman" w:hAnsi="Times New Roman" w:cs="Times New Roman"/>
          <w:sz w:val="28"/>
          <w:szCs w:val="28"/>
        </w:rPr>
        <w:t xml:space="preserve"> рабочих дней.</w:t>
      </w:r>
    </w:p>
    <w:p w:rsidR="00240EE1" w:rsidRDefault="00240EE1" w:rsidP="00240EE1">
      <w:pPr>
        <w:pStyle w:val="ConsPlusNormal"/>
        <w:contextualSpacing/>
        <w:mirrorIndents/>
        <w:jc w:val="center"/>
        <w:rPr>
          <w:rFonts w:ascii="Times New Roman" w:hAnsi="Times New Roman" w:cs="Times New Roman"/>
          <w:sz w:val="28"/>
          <w:szCs w:val="28"/>
        </w:rPr>
      </w:pPr>
    </w:p>
    <w:p w:rsidR="00C05707" w:rsidRDefault="00C05707" w:rsidP="00240EE1">
      <w:pPr>
        <w:pStyle w:val="ConsPlusNormal"/>
        <w:contextualSpacing/>
        <w:mirrorIndents/>
        <w:jc w:val="center"/>
        <w:rPr>
          <w:rFonts w:ascii="Times New Roman" w:hAnsi="Times New Roman" w:cs="Times New Roman"/>
          <w:sz w:val="28"/>
          <w:szCs w:val="28"/>
        </w:rPr>
      </w:pPr>
      <w:r w:rsidRPr="00BF7159">
        <w:rPr>
          <w:rFonts w:ascii="Times New Roman" w:hAnsi="Times New Roman" w:cs="Times New Roman"/>
          <w:sz w:val="28"/>
          <w:szCs w:val="28"/>
        </w:rPr>
        <w:t>2</w:t>
      </w:r>
      <w:r w:rsidR="007064ED">
        <w:rPr>
          <w:rFonts w:ascii="Times New Roman" w:hAnsi="Times New Roman" w:cs="Times New Roman"/>
          <w:sz w:val="28"/>
          <w:szCs w:val="28"/>
        </w:rPr>
        <w:t>1.4</w:t>
      </w:r>
      <w:r w:rsidR="00BF7159">
        <w:rPr>
          <w:rFonts w:ascii="Times New Roman" w:hAnsi="Times New Roman" w:cs="Times New Roman"/>
          <w:sz w:val="28"/>
          <w:szCs w:val="28"/>
        </w:rPr>
        <w:t>.</w:t>
      </w:r>
      <w:r w:rsidR="00BF7159">
        <w:rPr>
          <w:rFonts w:ascii="Times New Roman" w:hAnsi="Times New Roman" w:cs="Times New Roman"/>
          <w:sz w:val="28"/>
          <w:szCs w:val="28"/>
        </w:rPr>
        <w:tab/>
      </w:r>
      <w:r w:rsidR="00195A84" w:rsidRPr="00BF7159">
        <w:rPr>
          <w:rFonts w:ascii="Times New Roman" w:hAnsi="Times New Roman" w:cs="Times New Roman"/>
          <w:sz w:val="28"/>
          <w:szCs w:val="28"/>
        </w:rPr>
        <w:t>Заключение договоров о предоставлении грантов между администрацией города и победителями конкурсного отбора</w:t>
      </w:r>
    </w:p>
    <w:p w:rsidR="00240EE1" w:rsidRPr="00BF7159" w:rsidRDefault="00240EE1" w:rsidP="00240EE1">
      <w:pPr>
        <w:pStyle w:val="ConsPlusNormal"/>
        <w:contextualSpacing/>
        <w:mirrorIndents/>
        <w:jc w:val="center"/>
        <w:rPr>
          <w:rFonts w:ascii="Times New Roman" w:hAnsi="Times New Roman" w:cs="Times New Roman"/>
          <w:sz w:val="28"/>
          <w:szCs w:val="28"/>
        </w:rPr>
      </w:pPr>
    </w:p>
    <w:p w:rsidR="00C05707" w:rsidRPr="00BF7159" w:rsidRDefault="00C05707"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Основанием для начала административной процедуры является </w:t>
      </w:r>
      <w:r w:rsidR="00195A84" w:rsidRPr="00BF7159">
        <w:rPr>
          <w:rFonts w:ascii="Times New Roman" w:hAnsi="Times New Roman" w:cs="Times New Roman"/>
          <w:sz w:val="28"/>
          <w:szCs w:val="28"/>
        </w:rPr>
        <w:t xml:space="preserve">подписание протокола </w:t>
      </w:r>
      <w:r w:rsidR="002B7FA9" w:rsidRPr="00BF7159">
        <w:rPr>
          <w:rFonts w:ascii="Times New Roman" w:hAnsi="Times New Roman" w:cs="Times New Roman"/>
          <w:sz w:val="28"/>
          <w:szCs w:val="28"/>
        </w:rPr>
        <w:t xml:space="preserve">заседания конкурсной комиссии </w:t>
      </w:r>
      <w:r w:rsidR="00195A84" w:rsidRPr="00BF7159">
        <w:rPr>
          <w:rFonts w:ascii="Times New Roman" w:hAnsi="Times New Roman" w:cs="Times New Roman"/>
          <w:sz w:val="28"/>
          <w:szCs w:val="28"/>
        </w:rPr>
        <w:t>и формирование реестра</w:t>
      </w:r>
      <w:r w:rsidRPr="00BF7159">
        <w:rPr>
          <w:rFonts w:ascii="Times New Roman" w:hAnsi="Times New Roman" w:cs="Times New Roman"/>
          <w:sz w:val="28"/>
          <w:szCs w:val="28"/>
        </w:rPr>
        <w:t>, указанн</w:t>
      </w:r>
      <w:r w:rsidR="00195A84" w:rsidRPr="00BF7159">
        <w:rPr>
          <w:rFonts w:ascii="Times New Roman" w:hAnsi="Times New Roman" w:cs="Times New Roman"/>
          <w:sz w:val="28"/>
          <w:szCs w:val="28"/>
        </w:rPr>
        <w:t>ых</w:t>
      </w:r>
      <w:r w:rsidRPr="00BF7159">
        <w:rPr>
          <w:rFonts w:ascii="Times New Roman" w:hAnsi="Times New Roman" w:cs="Times New Roman"/>
          <w:sz w:val="28"/>
          <w:szCs w:val="28"/>
        </w:rPr>
        <w:t xml:space="preserve"> в </w:t>
      </w:r>
      <w:hyperlink w:anchor="P245" w:history="1">
        <w:r w:rsidRPr="00F7790E">
          <w:rPr>
            <w:rFonts w:ascii="Times New Roman" w:hAnsi="Times New Roman" w:cs="Times New Roman"/>
            <w:sz w:val="28"/>
            <w:szCs w:val="28"/>
          </w:rPr>
          <w:t>пункте 2</w:t>
        </w:r>
      </w:hyperlink>
      <w:r w:rsidR="007064ED" w:rsidRPr="00F7790E">
        <w:rPr>
          <w:rFonts w:ascii="Times New Roman" w:hAnsi="Times New Roman" w:cs="Times New Roman"/>
          <w:sz w:val="28"/>
          <w:szCs w:val="28"/>
        </w:rPr>
        <w:t>1.3</w:t>
      </w:r>
      <w:r w:rsidRPr="00BF7159">
        <w:rPr>
          <w:rFonts w:ascii="Times New Roman" w:hAnsi="Times New Roman" w:cs="Times New Roman"/>
          <w:sz w:val="28"/>
          <w:szCs w:val="28"/>
        </w:rPr>
        <w:t xml:space="preserve"> настоящего административного регламента.</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Специалист </w:t>
      </w:r>
      <w:r w:rsidR="00FB517F" w:rsidRPr="00BF7159">
        <w:rPr>
          <w:rFonts w:ascii="Times New Roman" w:hAnsi="Times New Roman" w:cs="Times New Roman"/>
          <w:sz w:val="28"/>
          <w:szCs w:val="28"/>
        </w:rPr>
        <w:t>У</w:t>
      </w:r>
      <w:r w:rsidRPr="00BF7159">
        <w:rPr>
          <w:rFonts w:ascii="Times New Roman" w:hAnsi="Times New Roman" w:cs="Times New Roman"/>
          <w:sz w:val="28"/>
          <w:szCs w:val="28"/>
        </w:rPr>
        <w:t>правления после подписания протокола и реестра организовывает подписание в течение 2 дней договоров о предоставлении грантов между администрацией города и победителями конкурсного отбора.</w:t>
      </w: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В случае если заявитель не признан победителем конкурса, ему направляется уведомление об отказе в предоставлении муниципальной услуги в течение 1 дня</w:t>
      </w:r>
      <w:r w:rsidR="00D745E2">
        <w:rPr>
          <w:rFonts w:ascii="Times New Roman" w:hAnsi="Times New Roman" w:cs="Times New Roman"/>
          <w:sz w:val="28"/>
          <w:szCs w:val="28"/>
        </w:rPr>
        <w:t xml:space="preserve"> </w:t>
      </w:r>
      <w:r w:rsidR="00D745E2" w:rsidRPr="00BF7159">
        <w:rPr>
          <w:rFonts w:ascii="Times New Roman" w:hAnsi="Times New Roman" w:cs="Times New Roman"/>
          <w:sz w:val="28"/>
          <w:szCs w:val="28"/>
        </w:rPr>
        <w:t>после подписания протокол</w:t>
      </w:r>
      <w:r w:rsidR="00D745E2">
        <w:rPr>
          <w:rFonts w:ascii="Times New Roman" w:hAnsi="Times New Roman" w:cs="Times New Roman"/>
          <w:sz w:val="28"/>
          <w:szCs w:val="28"/>
        </w:rPr>
        <w:t>а</w:t>
      </w:r>
      <w:r w:rsidRPr="00BF7159">
        <w:rPr>
          <w:rFonts w:ascii="Times New Roman" w:hAnsi="Times New Roman" w:cs="Times New Roman"/>
          <w:sz w:val="28"/>
          <w:szCs w:val="28"/>
        </w:rPr>
        <w:t>.</w:t>
      </w:r>
    </w:p>
    <w:p w:rsidR="00FB517F" w:rsidRDefault="00FB517F"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Результатом административной процедуры является подписание договоров о предоставлении грантов между администрацией города и победителями конкурсного отбора.</w:t>
      </w:r>
    </w:p>
    <w:p w:rsidR="00240EE1" w:rsidRPr="00BF7159" w:rsidRDefault="00240EE1" w:rsidP="00240EE1">
      <w:pPr>
        <w:pStyle w:val="ConsPlusNormal"/>
        <w:contextualSpacing/>
        <w:mirrorIndents/>
        <w:jc w:val="center"/>
        <w:rPr>
          <w:rFonts w:ascii="Times New Roman" w:hAnsi="Times New Roman" w:cs="Times New Roman"/>
          <w:sz w:val="28"/>
          <w:szCs w:val="28"/>
        </w:rPr>
      </w:pPr>
    </w:p>
    <w:p w:rsidR="00195A84" w:rsidRDefault="00FB517F" w:rsidP="00240EE1">
      <w:pPr>
        <w:widowControl w:val="0"/>
        <w:autoSpaceDE w:val="0"/>
        <w:autoSpaceDN w:val="0"/>
        <w:adjustRightInd w:val="0"/>
        <w:spacing w:after="0" w:line="240" w:lineRule="auto"/>
        <w:contextualSpacing/>
        <w:mirrorIndents/>
        <w:jc w:val="center"/>
        <w:rPr>
          <w:rFonts w:ascii="Times New Roman" w:hAnsi="Times New Roman" w:cs="Times New Roman"/>
          <w:sz w:val="28"/>
          <w:szCs w:val="28"/>
        </w:rPr>
      </w:pPr>
      <w:r w:rsidRPr="00BF7159">
        <w:rPr>
          <w:rFonts w:ascii="Times New Roman" w:hAnsi="Times New Roman" w:cs="Times New Roman"/>
          <w:sz w:val="28"/>
          <w:szCs w:val="28"/>
        </w:rPr>
        <w:t>2</w:t>
      </w:r>
      <w:r w:rsidR="007064ED">
        <w:rPr>
          <w:rFonts w:ascii="Times New Roman" w:hAnsi="Times New Roman" w:cs="Times New Roman"/>
          <w:sz w:val="28"/>
          <w:szCs w:val="28"/>
        </w:rPr>
        <w:t>1.5</w:t>
      </w:r>
      <w:r w:rsidR="00BF7159">
        <w:rPr>
          <w:rFonts w:ascii="Times New Roman" w:hAnsi="Times New Roman" w:cs="Times New Roman"/>
          <w:sz w:val="28"/>
          <w:szCs w:val="28"/>
        </w:rPr>
        <w:t>.</w:t>
      </w:r>
      <w:r w:rsidR="00BF7159">
        <w:rPr>
          <w:rFonts w:ascii="Times New Roman" w:hAnsi="Times New Roman" w:cs="Times New Roman"/>
          <w:sz w:val="28"/>
          <w:szCs w:val="28"/>
        </w:rPr>
        <w:tab/>
      </w:r>
      <w:r w:rsidR="00195A84" w:rsidRPr="00BF7159">
        <w:rPr>
          <w:rFonts w:ascii="Times New Roman" w:hAnsi="Times New Roman" w:cs="Times New Roman"/>
          <w:sz w:val="28"/>
          <w:szCs w:val="28"/>
        </w:rPr>
        <w:t>Исполнение администрацией города обязательств по договорам о предоставлении грантов</w:t>
      </w:r>
    </w:p>
    <w:p w:rsidR="00240EE1" w:rsidRPr="00BF7159" w:rsidRDefault="00240EE1" w:rsidP="00240EE1">
      <w:pPr>
        <w:widowControl w:val="0"/>
        <w:autoSpaceDE w:val="0"/>
        <w:autoSpaceDN w:val="0"/>
        <w:adjustRightInd w:val="0"/>
        <w:spacing w:after="0" w:line="240" w:lineRule="auto"/>
        <w:contextualSpacing/>
        <w:mirrorIndents/>
        <w:jc w:val="center"/>
        <w:rPr>
          <w:rFonts w:ascii="Times New Roman" w:hAnsi="Times New Roman" w:cs="Times New Roman"/>
          <w:sz w:val="28"/>
          <w:szCs w:val="28"/>
        </w:rPr>
      </w:pPr>
    </w:p>
    <w:p w:rsidR="00195A84" w:rsidRPr="00BF7159" w:rsidRDefault="00195A84"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Основанием для начала административной процедуры является подписание договоров о предоставлении грантов между администрацией города и победителями конкурсного отбора.</w:t>
      </w:r>
    </w:p>
    <w:p w:rsidR="00195A84" w:rsidRPr="00BF7159" w:rsidRDefault="00FB517F"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Администрации города направляет</w:t>
      </w:r>
      <w:r w:rsidR="00195A84" w:rsidRPr="00BF7159">
        <w:rPr>
          <w:rFonts w:ascii="Times New Roman" w:hAnsi="Times New Roman" w:cs="Times New Roman"/>
          <w:sz w:val="28"/>
          <w:szCs w:val="28"/>
        </w:rPr>
        <w:t xml:space="preserve"> протокол заседания конкурсной комиссии</w:t>
      </w:r>
      <w:r w:rsidRPr="00BF7159">
        <w:rPr>
          <w:rFonts w:ascii="Times New Roman" w:hAnsi="Times New Roman" w:cs="Times New Roman"/>
          <w:sz w:val="28"/>
          <w:szCs w:val="28"/>
        </w:rPr>
        <w:t>,</w:t>
      </w:r>
      <w:r w:rsidR="00195A84" w:rsidRPr="00BF7159">
        <w:rPr>
          <w:rFonts w:ascii="Times New Roman" w:hAnsi="Times New Roman" w:cs="Times New Roman"/>
          <w:sz w:val="28"/>
          <w:szCs w:val="28"/>
        </w:rPr>
        <w:t xml:space="preserve"> договоры о предоставлении средств из бюджета города в виде грантов между администрацией города и </w:t>
      </w:r>
      <w:r w:rsidRPr="00BF7159">
        <w:rPr>
          <w:rFonts w:ascii="Times New Roman" w:hAnsi="Times New Roman" w:cs="Times New Roman"/>
          <w:sz w:val="28"/>
          <w:szCs w:val="28"/>
        </w:rPr>
        <w:t>победителями конкурсного отбора, платежные поручения в Финансовое управление администрации города</w:t>
      </w:r>
      <w:r w:rsidR="00195A84" w:rsidRPr="00BF7159">
        <w:rPr>
          <w:rFonts w:ascii="Times New Roman" w:hAnsi="Times New Roman" w:cs="Times New Roman"/>
          <w:sz w:val="28"/>
          <w:szCs w:val="28"/>
        </w:rPr>
        <w:t>.</w:t>
      </w:r>
    </w:p>
    <w:p w:rsidR="00FB517F" w:rsidRPr="00BF7159" w:rsidRDefault="00FB517F"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Финансовое управление администрации города на основании документов, указанных в настоящем пункте</w:t>
      </w:r>
      <w:r w:rsidR="00896AF1" w:rsidRPr="00BF7159">
        <w:rPr>
          <w:rFonts w:ascii="Times New Roman" w:hAnsi="Times New Roman" w:cs="Times New Roman"/>
          <w:sz w:val="28"/>
          <w:szCs w:val="28"/>
        </w:rPr>
        <w:t xml:space="preserve">, в течение 10 рабочих дней </w:t>
      </w:r>
      <w:r w:rsidRPr="00BF7159">
        <w:rPr>
          <w:rFonts w:ascii="Times New Roman" w:hAnsi="Times New Roman" w:cs="Times New Roman"/>
          <w:sz w:val="28"/>
          <w:szCs w:val="28"/>
        </w:rPr>
        <w:t>перечисляет средства бюджета города на расч</w:t>
      </w:r>
      <w:r w:rsidR="00A07FF1">
        <w:rPr>
          <w:rFonts w:ascii="Times New Roman" w:hAnsi="Times New Roman" w:cs="Times New Roman"/>
          <w:sz w:val="28"/>
          <w:szCs w:val="28"/>
        </w:rPr>
        <w:t>ё</w:t>
      </w:r>
      <w:r w:rsidRPr="00BF7159">
        <w:rPr>
          <w:rFonts w:ascii="Times New Roman" w:hAnsi="Times New Roman" w:cs="Times New Roman"/>
          <w:sz w:val="28"/>
          <w:szCs w:val="28"/>
        </w:rPr>
        <w:t>тные (лицевые) счета получателей грантов, открытые в российских кредитных организациях.</w:t>
      </w:r>
    </w:p>
    <w:p w:rsidR="00896AF1" w:rsidRPr="00BF7159" w:rsidRDefault="00896AF1" w:rsidP="002D5E8C">
      <w:pPr>
        <w:widowControl w:val="0"/>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Результатом административной процедуры является перечисление средств с лицевого сч</w:t>
      </w:r>
      <w:r w:rsidR="00A07FF1">
        <w:rPr>
          <w:rFonts w:ascii="Times New Roman" w:hAnsi="Times New Roman" w:cs="Times New Roman"/>
          <w:sz w:val="28"/>
          <w:szCs w:val="28"/>
        </w:rPr>
        <w:t>ё</w:t>
      </w:r>
      <w:r w:rsidRPr="00BF7159">
        <w:rPr>
          <w:rFonts w:ascii="Times New Roman" w:hAnsi="Times New Roman" w:cs="Times New Roman"/>
          <w:sz w:val="28"/>
          <w:szCs w:val="28"/>
        </w:rPr>
        <w:t>та администрации города на расч</w:t>
      </w:r>
      <w:r w:rsidR="00A07FF1">
        <w:rPr>
          <w:rFonts w:ascii="Times New Roman" w:hAnsi="Times New Roman" w:cs="Times New Roman"/>
          <w:sz w:val="28"/>
          <w:szCs w:val="28"/>
        </w:rPr>
        <w:t>ё</w:t>
      </w:r>
      <w:r w:rsidRPr="00BF7159">
        <w:rPr>
          <w:rFonts w:ascii="Times New Roman" w:hAnsi="Times New Roman" w:cs="Times New Roman"/>
          <w:sz w:val="28"/>
          <w:szCs w:val="28"/>
        </w:rPr>
        <w:t>тные (лицевые) счета победителей конкурсного отбора, открытые в российских кредитных организациях, исполнение администрацией города обязательств по договорам о предоставлении грантов.</w:t>
      </w:r>
    </w:p>
    <w:p w:rsidR="00896AF1" w:rsidRPr="00BF7159" w:rsidRDefault="00896AF1" w:rsidP="002D5E8C">
      <w:pPr>
        <w:pStyle w:val="ConsPlusNormal"/>
        <w:ind w:firstLine="709"/>
        <w:contextualSpacing/>
        <w:mirrorIndents/>
        <w:jc w:val="both"/>
        <w:rPr>
          <w:rFonts w:ascii="Times New Roman" w:hAnsi="Times New Roman" w:cs="Times New Roman"/>
          <w:sz w:val="28"/>
          <w:szCs w:val="28"/>
        </w:rPr>
      </w:pPr>
      <w:r w:rsidRPr="00BF7159">
        <w:rPr>
          <w:rFonts w:ascii="Times New Roman" w:hAnsi="Times New Roman" w:cs="Times New Roman"/>
          <w:sz w:val="28"/>
          <w:szCs w:val="28"/>
        </w:rPr>
        <w:t xml:space="preserve">Общий максимальный срок выполнения административной процедуры составляет </w:t>
      </w:r>
      <w:r w:rsidRPr="00562779">
        <w:rPr>
          <w:rFonts w:ascii="Times New Roman" w:hAnsi="Times New Roman" w:cs="Times New Roman"/>
          <w:sz w:val="28"/>
          <w:szCs w:val="28"/>
        </w:rPr>
        <w:t>14</w:t>
      </w:r>
      <w:r w:rsidRPr="00BF7159">
        <w:rPr>
          <w:rFonts w:ascii="Times New Roman" w:hAnsi="Times New Roman" w:cs="Times New Roman"/>
          <w:sz w:val="28"/>
          <w:szCs w:val="28"/>
        </w:rPr>
        <w:t xml:space="preserve"> рабочих дней.</w:t>
      </w:r>
    </w:p>
    <w:p w:rsidR="00C05707" w:rsidRPr="00BF7159" w:rsidRDefault="00C05707" w:rsidP="00E01B0F">
      <w:pPr>
        <w:pStyle w:val="ConsPlusNormal"/>
        <w:contextualSpacing/>
        <w:mirrorIndents/>
        <w:jc w:val="center"/>
        <w:rPr>
          <w:rFonts w:ascii="Times New Roman" w:hAnsi="Times New Roman" w:cs="Times New Roman"/>
          <w:sz w:val="28"/>
          <w:szCs w:val="28"/>
        </w:rPr>
      </w:pPr>
    </w:p>
    <w:p w:rsidR="00C05707" w:rsidRPr="003439E0" w:rsidRDefault="00BF7159" w:rsidP="00E01B0F">
      <w:pPr>
        <w:pStyle w:val="ConsPlusNormal"/>
        <w:contextualSpacing/>
        <w:mirrorIndents/>
        <w:jc w:val="cente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C05707" w:rsidRPr="003439E0">
        <w:rPr>
          <w:rFonts w:ascii="Times New Roman" w:hAnsi="Times New Roman" w:cs="Times New Roman"/>
          <w:sz w:val="28"/>
          <w:szCs w:val="28"/>
        </w:rPr>
        <w:t>Формы контроля за исполнением</w:t>
      </w:r>
      <w:r>
        <w:rPr>
          <w:rFonts w:ascii="Times New Roman" w:hAnsi="Times New Roman" w:cs="Times New Roman"/>
          <w:sz w:val="28"/>
          <w:szCs w:val="28"/>
        </w:rPr>
        <w:t xml:space="preserve"> </w:t>
      </w:r>
      <w:r w:rsidR="00C05707" w:rsidRPr="003439E0">
        <w:rPr>
          <w:rFonts w:ascii="Times New Roman" w:hAnsi="Times New Roman" w:cs="Times New Roman"/>
          <w:sz w:val="28"/>
          <w:szCs w:val="28"/>
        </w:rPr>
        <w:t>административного регламента</w:t>
      </w:r>
    </w:p>
    <w:p w:rsidR="00C05707" w:rsidRPr="003439E0" w:rsidRDefault="00C05707" w:rsidP="00E01B0F">
      <w:pPr>
        <w:pStyle w:val="ConsPlusNormal"/>
        <w:contextualSpacing/>
        <w:mirrorIndents/>
        <w:jc w:val="center"/>
        <w:rPr>
          <w:rFonts w:ascii="Times New Roman" w:hAnsi="Times New Roman" w:cs="Times New Roman"/>
          <w:sz w:val="28"/>
          <w:szCs w:val="28"/>
        </w:rPr>
      </w:pPr>
    </w:p>
    <w:p w:rsidR="007064ED" w:rsidRPr="00E01B0F" w:rsidRDefault="00C05707" w:rsidP="00E01B0F">
      <w:pPr>
        <w:pStyle w:val="ConsPlusNormal"/>
        <w:contextualSpacing/>
        <w:mirrorIndents/>
        <w:jc w:val="center"/>
        <w:rPr>
          <w:rFonts w:ascii="Times New Roman" w:hAnsi="Times New Roman" w:cs="Times New Roman"/>
          <w:sz w:val="28"/>
          <w:szCs w:val="28"/>
        </w:rPr>
      </w:pPr>
      <w:r w:rsidRPr="00E01B0F">
        <w:rPr>
          <w:rFonts w:ascii="Times New Roman" w:hAnsi="Times New Roman" w:cs="Times New Roman"/>
          <w:sz w:val="28"/>
          <w:szCs w:val="28"/>
        </w:rPr>
        <w:t>2</w:t>
      </w:r>
      <w:r w:rsidR="007064ED" w:rsidRPr="00E01B0F">
        <w:rPr>
          <w:rFonts w:ascii="Times New Roman" w:hAnsi="Times New Roman" w:cs="Times New Roman"/>
          <w:sz w:val="28"/>
          <w:szCs w:val="28"/>
        </w:rPr>
        <w:t>2</w:t>
      </w:r>
      <w:r w:rsidRPr="00E01B0F">
        <w:rPr>
          <w:rFonts w:ascii="Times New Roman" w:hAnsi="Times New Roman" w:cs="Times New Roman"/>
          <w:sz w:val="28"/>
          <w:szCs w:val="28"/>
        </w:rPr>
        <w:t>.</w:t>
      </w:r>
      <w:r w:rsidR="00D57BD7" w:rsidRPr="00E01B0F">
        <w:rPr>
          <w:rFonts w:ascii="Times New Roman" w:hAnsi="Times New Roman" w:cs="Times New Roman"/>
          <w:sz w:val="28"/>
          <w:szCs w:val="28"/>
        </w:rPr>
        <w:tab/>
      </w:r>
      <w:r w:rsidR="007064ED" w:rsidRPr="00E01B0F">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Административного регламента и иных </w:t>
      </w:r>
      <w:r w:rsidR="007064ED" w:rsidRPr="00E01B0F">
        <w:rPr>
          <w:rFonts w:ascii="Times New Roman" w:hAnsi="Times New Roman" w:cs="Times New Roman"/>
          <w:sz w:val="28"/>
          <w:szCs w:val="28"/>
        </w:rPr>
        <w:lastRenderedPageBreak/>
        <w:t xml:space="preserve">правовых актов Российской Федерации, нормативных правовых актов Ставропольского края, нормативных правовых актов </w:t>
      </w:r>
      <w:r w:rsidR="00E01B0F">
        <w:rPr>
          <w:rFonts w:ascii="Times New Roman" w:hAnsi="Times New Roman" w:cs="Times New Roman"/>
          <w:sz w:val="28"/>
          <w:szCs w:val="28"/>
        </w:rPr>
        <w:t>города</w:t>
      </w:r>
    </w:p>
    <w:p w:rsidR="007064ED" w:rsidRDefault="007064ED" w:rsidP="00E01B0F">
      <w:pPr>
        <w:pStyle w:val="ConsPlusNormal"/>
        <w:contextualSpacing/>
        <w:mirrorIndents/>
        <w:jc w:val="center"/>
        <w:rPr>
          <w:rFonts w:ascii="Times New Roman" w:hAnsi="Times New Roman" w:cs="Times New Roman"/>
          <w:sz w:val="28"/>
          <w:szCs w:val="28"/>
        </w:rPr>
      </w:pP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Текущий контроль за соблюдением последовательности действий ответственных должностных лиц Управления, определ</w:t>
      </w:r>
      <w:r w:rsidR="00D57BD7">
        <w:rPr>
          <w:rFonts w:ascii="Times New Roman" w:hAnsi="Times New Roman" w:cs="Times New Roman"/>
          <w:sz w:val="28"/>
          <w:szCs w:val="28"/>
        </w:rPr>
        <w:t>ё</w:t>
      </w:r>
      <w:r w:rsidRPr="003439E0">
        <w:rPr>
          <w:rFonts w:ascii="Times New Roman" w:hAnsi="Times New Roman" w:cs="Times New Roman"/>
          <w:sz w:val="28"/>
          <w:szCs w:val="28"/>
        </w:rPr>
        <w:t>нных административными процедурами по предоставлению муниципальной услуги, осуществляется руководителем Управления либо лицом, его замещающим, пут</w:t>
      </w:r>
      <w:r w:rsidR="00D57BD7">
        <w:rPr>
          <w:rFonts w:ascii="Times New Roman" w:hAnsi="Times New Roman" w:cs="Times New Roman"/>
          <w:sz w:val="28"/>
          <w:szCs w:val="28"/>
        </w:rPr>
        <w:t>ё</w:t>
      </w:r>
      <w:r w:rsidRPr="003439E0">
        <w:rPr>
          <w:rFonts w:ascii="Times New Roman" w:hAnsi="Times New Roman" w:cs="Times New Roman"/>
          <w:sz w:val="28"/>
          <w:szCs w:val="28"/>
        </w:rPr>
        <w:t>м проведения проверок соблюдения и исполнения должностными лицами Управления положений настоящего административного регламента, нормативных правовых актов Российской Федерации, Ставропольского края, города регулирующих предоставление муниципальной услуги.</w:t>
      </w:r>
    </w:p>
    <w:p w:rsidR="00C05707"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Периодичность осуществления текущего контроля определяется руководителем Управления.</w:t>
      </w:r>
    </w:p>
    <w:p w:rsidR="00240EE1" w:rsidRPr="003439E0" w:rsidRDefault="00240EE1" w:rsidP="00240EE1">
      <w:pPr>
        <w:pStyle w:val="ConsPlusNormal"/>
        <w:contextualSpacing/>
        <w:mirrorIndents/>
        <w:jc w:val="center"/>
        <w:rPr>
          <w:rFonts w:ascii="Times New Roman" w:hAnsi="Times New Roman" w:cs="Times New Roman"/>
          <w:sz w:val="28"/>
          <w:szCs w:val="28"/>
        </w:rPr>
      </w:pPr>
    </w:p>
    <w:p w:rsidR="00E01B0F" w:rsidRPr="00E01B0F" w:rsidRDefault="00C05707" w:rsidP="00240EE1">
      <w:pPr>
        <w:pStyle w:val="ConsPlusNormal"/>
        <w:contextualSpacing/>
        <w:mirrorIndents/>
        <w:jc w:val="center"/>
        <w:rPr>
          <w:rFonts w:ascii="Times New Roman" w:hAnsi="Times New Roman" w:cs="Times New Roman"/>
          <w:sz w:val="28"/>
          <w:szCs w:val="28"/>
        </w:rPr>
      </w:pPr>
      <w:r w:rsidRPr="00E01B0F">
        <w:rPr>
          <w:rFonts w:ascii="Times New Roman" w:hAnsi="Times New Roman" w:cs="Times New Roman"/>
          <w:sz w:val="28"/>
          <w:szCs w:val="28"/>
        </w:rPr>
        <w:t>2</w:t>
      </w:r>
      <w:r w:rsidR="00E01B0F" w:rsidRPr="00E01B0F">
        <w:rPr>
          <w:rFonts w:ascii="Times New Roman" w:hAnsi="Times New Roman" w:cs="Times New Roman"/>
          <w:sz w:val="28"/>
          <w:szCs w:val="28"/>
        </w:rPr>
        <w:t>3</w:t>
      </w:r>
      <w:r w:rsidRPr="00E01B0F">
        <w:rPr>
          <w:rFonts w:ascii="Times New Roman" w:hAnsi="Times New Roman" w:cs="Times New Roman"/>
          <w:sz w:val="28"/>
          <w:szCs w:val="28"/>
        </w:rPr>
        <w:t>.</w:t>
      </w:r>
      <w:r w:rsidR="00D57BD7" w:rsidRPr="00E01B0F">
        <w:rPr>
          <w:rFonts w:ascii="Times New Roman" w:hAnsi="Times New Roman" w:cs="Times New Roman"/>
          <w:sz w:val="28"/>
          <w:szCs w:val="28"/>
        </w:rPr>
        <w:tab/>
      </w:r>
      <w:r w:rsidR="00E01B0F" w:rsidRPr="00E01B0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1B0F" w:rsidRPr="00E01B0F" w:rsidRDefault="00E01B0F" w:rsidP="00240EE1">
      <w:pPr>
        <w:pStyle w:val="ConsPlusNormal"/>
        <w:contextualSpacing/>
        <w:mirrorIndents/>
        <w:jc w:val="center"/>
        <w:rPr>
          <w:rFonts w:ascii="Times New Roman" w:hAnsi="Times New Roman" w:cs="Times New Roman"/>
          <w:sz w:val="28"/>
          <w:szCs w:val="28"/>
        </w:rPr>
      </w:pP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Проверки могут быть плановыми,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C05707"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Контроль за соблюдением и исполнением должностными лицами МФЦ положений настоящего административного регламента осуществляется руководителем МФЦ.</w:t>
      </w:r>
    </w:p>
    <w:p w:rsidR="00E01B0F" w:rsidRPr="00E01B0F" w:rsidRDefault="00E01B0F" w:rsidP="00E01B0F">
      <w:pPr>
        <w:pStyle w:val="ConsPlusNormal"/>
        <w:contextualSpacing/>
        <w:mirrorIndents/>
        <w:jc w:val="center"/>
        <w:rPr>
          <w:rFonts w:ascii="Times New Roman" w:hAnsi="Times New Roman" w:cs="Times New Roman"/>
          <w:sz w:val="28"/>
          <w:szCs w:val="28"/>
        </w:rPr>
      </w:pPr>
    </w:p>
    <w:p w:rsidR="00E01B0F" w:rsidRPr="00E01B0F" w:rsidRDefault="0076393B" w:rsidP="00E01B0F">
      <w:pPr>
        <w:pStyle w:val="ConsPlusNormal"/>
        <w:contextualSpacing/>
        <w:mirrorIndents/>
        <w:jc w:val="center"/>
        <w:rPr>
          <w:rFonts w:ascii="Times New Roman" w:hAnsi="Times New Roman" w:cs="Times New Roman"/>
          <w:sz w:val="28"/>
          <w:szCs w:val="28"/>
        </w:rPr>
      </w:pPr>
      <w:r>
        <w:rPr>
          <w:rFonts w:ascii="Times New Roman" w:hAnsi="Times New Roman" w:cs="Times New Roman"/>
          <w:sz w:val="28"/>
          <w:szCs w:val="28"/>
        </w:rPr>
        <w:t>24</w:t>
      </w:r>
      <w:r w:rsidR="00C05707" w:rsidRPr="00E01B0F">
        <w:rPr>
          <w:rFonts w:ascii="Times New Roman" w:hAnsi="Times New Roman" w:cs="Times New Roman"/>
          <w:sz w:val="28"/>
          <w:szCs w:val="28"/>
        </w:rPr>
        <w:t>.</w:t>
      </w:r>
      <w:r w:rsidR="00D57BD7" w:rsidRPr="00E01B0F">
        <w:rPr>
          <w:rFonts w:ascii="Times New Roman" w:hAnsi="Times New Roman" w:cs="Times New Roman"/>
          <w:sz w:val="28"/>
          <w:szCs w:val="28"/>
        </w:rPr>
        <w:tab/>
      </w:r>
      <w:r w:rsidR="00E01B0F" w:rsidRPr="00E01B0F">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предоставления муниципальной услуги</w:t>
      </w:r>
    </w:p>
    <w:p w:rsidR="00E01B0F" w:rsidRPr="00E01B0F" w:rsidRDefault="00E01B0F" w:rsidP="00E01B0F">
      <w:pPr>
        <w:pStyle w:val="ConsPlusNormal"/>
        <w:contextualSpacing/>
        <w:mirrorIndents/>
        <w:jc w:val="center"/>
        <w:rPr>
          <w:rFonts w:ascii="Times New Roman" w:hAnsi="Times New Roman" w:cs="Times New Roman"/>
          <w:sz w:val="28"/>
          <w:szCs w:val="28"/>
        </w:rPr>
      </w:pP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За нарушение порядка предоставления муниципальной услуги, повлекшее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непредставление заявителю либо предоставление муниципальной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к рассмотрению </w:t>
      </w:r>
      <w:r w:rsidRPr="003439E0">
        <w:rPr>
          <w:rFonts w:ascii="Times New Roman" w:hAnsi="Times New Roman" w:cs="Times New Roman"/>
          <w:sz w:val="28"/>
          <w:szCs w:val="28"/>
        </w:rPr>
        <w:lastRenderedPageBreak/>
        <w:t>должностные лица Управления привлекаются к ответственности в соответствии с законодательством Российской Федерации.</w:t>
      </w: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Должностные лица Управления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Управления закрепляется в их должностных инструкциях.</w:t>
      </w: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w:anchor="P315" w:history="1">
        <w:r w:rsidRPr="00F7790E">
          <w:rPr>
            <w:rFonts w:ascii="Times New Roman" w:hAnsi="Times New Roman" w:cs="Times New Roman"/>
            <w:sz w:val="28"/>
            <w:szCs w:val="28"/>
          </w:rPr>
          <w:t xml:space="preserve">пункте </w:t>
        </w:r>
        <w:r w:rsidR="00F7790E" w:rsidRPr="00F7790E">
          <w:rPr>
            <w:rFonts w:ascii="Times New Roman" w:hAnsi="Times New Roman" w:cs="Times New Roman"/>
            <w:sz w:val="28"/>
            <w:szCs w:val="28"/>
          </w:rPr>
          <w:t>29</w:t>
        </w:r>
      </w:hyperlink>
      <w:r w:rsidRPr="00F7790E">
        <w:rPr>
          <w:rFonts w:ascii="Times New Roman" w:hAnsi="Times New Roman" w:cs="Times New Roman"/>
          <w:sz w:val="28"/>
          <w:szCs w:val="28"/>
        </w:rPr>
        <w:t xml:space="preserve"> н</w:t>
      </w:r>
      <w:r w:rsidRPr="003439E0">
        <w:rPr>
          <w:rFonts w:ascii="Times New Roman" w:hAnsi="Times New Roman" w:cs="Times New Roman"/>
          <w:sz w:val="28"/>
          <w:szCs w:val="28"/>
        </w:rPr>
        <w:t>астоящего административного регламента.</w:t>
      </w:r>
    </w:p>
    <w:p w:rsidR="00C05707" w:rsidRPr="003439E0" w:rsidRDefault="00C05707" w:rsidP="002D5E8C">
      <w:pPr>
        <w:pStyle w:val="ConsPlusNormal"/>
        <w:ind w:firstLine="709"/>
        <w:contextualSpacing/>
        <w:mirrorIndents/>
        <w:jc w:val="both"/>
        <w:rPr>
          <w:rFonts w:ascii="Times New Roman" w:hAnsi="Times New Roman" w:cs="Times New Roman"/>
          <w:sz w:val="28"/>
          <w:szCs w:val="28"/>
        </w:rPr>
      </w:pPr>
      <w:r w:rsidRPr="003439E0">
        <w:rPr>
          <w:rFonts w:ascii="Times New Roman" w:hAnsi="Times New Roman" w:cs="Times New Roman"/>
          <w:sz w:val="28"/>
          <w:szCs w:val="28"/>
        </w:rPr>
        <w:t>Жалоба может быть представлена на личном при</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ме, направлена почтовым отправлением или в электронной форме с использованием информационных ресурсов в информационно-телекоммуникационной сети </w:t>
      </w:r>
      <w:r w:rsidR="006902F3">
        <w:rPr>
          <w:rFonts w:ascii="Times New Roman" w:hAnsi="Times New Roman" w:cs="Times New Roman"/>
          <w:sz w:val="28"/>
          <w:szCs w:val="28"/>
        </w:rPr>
        <w:t>«</w:t>
      </w:r>
      <w:r w:rsidRPr="003439E0">
        <w:rPr>
          <w:rFonts w:ascii="Times New Roman" w:hAnsi="Times New Roman" w:cs="Times New Roman"/>
          <w:sz w:val="28"/>
          <w:szCs w:val="28"/>
        </w:rPr>
        <w:t>Интернет</w:t>
      </w:r>
      <w:r w:rsidR="006902F3">
        <w:rPr>
          <w:rFonts w:ascii="Times New Roman" w:hAnsi="Times New Roman" w:cs="Times New Roman"/>
          <w:sz w:val="28"/>
          <w:szCs w:val="28"/>
        </w:rPr>
        <w:t>»</w:t>
      </w:r>
      <w:r w:rsidRPr="003439E0">
        <w:rPr>
          <w:rFonts w:ascii="Times New Roman" w:hAnsi="Times New Roman" w:cs="Times New Roman"/>
          <w:sz w:val="28"/>
          <w:szCs w:val="28"/>
        </w:rPr>
        <w:t xml:space="preserve"> и Единого портала.</w:t>
      </w:r>
    </w:p>
    <w:p w:rsidR="00C05707" w:rsidRPr="00E01B0F" w:rsidRDefault="00C05707" w:rsidP="00E01B0F">
      <w:pPr>
        <w:pStyle w:val="ConsPlusNormal"/>
        <w:jc w:val="center"/>
        <w:rPr>
          <w:rFonts w:ascii="Times New Roman" w:hAnsi="Times New Roman" w:cs="Times New Roman"/>
          <w:sz w:val="28"/>
          <w:szCs w:val="28"/>
        </w:rPr>
      </w:pPr>
    </w:p>
    <w:p w:rsidR="00C05707" w:rsidRPr="00E01B0F" w:rsidRDefault="00C05707" w:rsidP="00E01B0F">
      <w:pPr>
        <w:pStyle w:val="ConsPlusNormal"/>
        <w:jc w:val="center"/>
        <w:rPr>
          <w:rFonts w:ascii="Times New Roman" w:hAnsi="Times New Roman" w:cs="Times New Roman"/>
          <w:sz w:val="28"/>
          <w:szCs w:val="28"/>
        </w:rPr>
      </w:pPr>
      <w:r w:rsidRPr="00E01B0F">
        <w:rPr>
          <w:rFonts w:ascii="Times New Roman" w:hAnsi="Times New Roman" w:cs="Times New Roman"/>
          <w:sz w:val="28"/>
          <w:szCs w:val="28"/>
        </w:rPr>
        <w:t>V.</w:t>
      </w:r>
      <w:r w:rsidR="006902F3" w:rsidRPr="00E01B0F">
        <w:rPr>
          <w:rFonts w:ascii="Times New Roman" w:hAnsi="Times New Roman" w:cs="Times New Roman"/>
          <w:sz w:val="28"/>
          <w:szCs w:val="28"/>
        </w:rPr>
        <w:tab/>
      </w:r>
      <w:r w:rsidRPr="00E01B0F">
        <w:rPr>
          <w:rFonts w:ascii="Times New Roman" w:hAnsi="Times New Roman" w:cs="Times New Roman"/>
          <w:sz w:val="28"/>
          <w:szCs w:val="28"/>
        </w:rPr>
        <w:t>Досудебный (внесудебный) порядок обжалования решений</w:t>
      </w:r>
      <w:r w:rsidR="006902F3" w:rsidRPr="00E01B0F">
        <w:rPr>
          <w:rFonts w:ascii="Times New Roman" w:hAnsi="Times New Roman" w:cs="Times New Roman"/>
          <w:sz w:val="28"/>
          <w:szCs w:val="28"/>
        </w:rPr>
        <w:t xml:space="preserve"> </w:t>
      </w:r>
      <w:r w:rsidRPr="00E01B0F">
        <w:rPr>
          <w:rFonts w:ascii="Times New Roman" w:hAnsi="Times New Roman" w:cs="Times New Roman"/>
          <w:sz w:val="28"/>
          <w:szCs w:val="28"/>
        </w:rPr>
        <w:t>и действий (бездействия) органа, предоставляющего услугу,</w:t>
      </w:r>
      <w:r w:rsidR="006902F3" w:rsidRPr="00E01B0F">
        <w:rPr>
          <w:rFonts w:ascii="Times New Roman" w:hAnsi="Times New Roman" w:cs="Times New Roman"/>
          <w:sz w:val="28"/>
          <w:szCs w:val="28"/>
        </w:rPr>
        <w:t xml:space="preserve"> </w:t>
      </w:r>
      <w:r w:rsidRPr="00E01B0F">
        <w:rPr>
          <w:rFonts w:ascii="Times New Roman" w:hAnsi="Times New Roman" w:cs="Times New Roman"/>
          <w:sz w:val="28"/>
          <w:szCs w:val="28"/>
        </w:rPr>
        <w:t>а также должностных лиц, муниципальных служащих</w:t>
      </w:r>
    </w:p>
    <w:p w:rsidR="00C05707" w:rsidRPr="00E01B0F" w:rsidRDefault="00C05707" w:rsidP="00E01B0F">
      <w:pPr>
        <w:pStyle w:val="ConsPlusNormal"/>
        <w:jc w:val="center"/>
        <w:rPr>
          <w:rFonts w:ascii="Times New Roman" w:hAnsi="Times New Roman" w:cs="Times New Roman"/>
          <w:sz w:val="28"/>
          <w:szCs w:val="28"/>
        </w:rPr>
      </w:pPr>
    </w:p>
    <w:p w:rsidR="00E01B0F" w:rsidRPr="00E01B0F" w:rsidRDefault="0076393B" w:rsidP="00E01B0F">
      <w:pPr>
        <w:pStyle w:val="ConsPlusNormal"/>
        <w:jc w:val="center"/>
        <w:rPr>
          <w:rFonts w:ascii="Times New Roman" w:hAnsi="Times New Roman" w:cs="Times New Roman"/>
          <w:sz w:val="28"/>
          <w:szCs w:val="28"/>
        </w:rPr>
      </w:pPr>
      <w:r>
        <w:rPr>
          <w:rFonts w:ascii="Times New Roman" w:hAnsi="Times New Roman" w:cs="Times New Roman"/>
          <w:sz w:val="28"/>
          <w:szCs w:val="28"/>
        </w:rPr>
        <w:t>27</w:t>
      </w:r>
      <w:r w:rsidR="00C05707" w:rsidRPr="00E01B0F">
        <w:rPr>
          <w:rFonts w:ascii="Times New Roman" w:hAnsi="Times New Roman" w:cs="Times New Roman"/>
          <w:sz w:val="28"/>
          <w:szCs w:val="28"/>
        </w:rPr>
        <w:t>.</w:t>
      </w:r>
      <w:r w:rsidR="00D57BD7" w:rsidRPr="00E01B0F">
        <w:rPr>
          <w:rFonts w:ascii="Times New Roman" w:hAnsi="Times New Roman" w:cs="Times New Roman"/>
          <w:sz w:val="28"/>
          <w:szCs w:val="28"/>
        </w:rPr>
        <w:tab/>
      </w:r>
      <w:r w:rsidR="00E01B0F" w:rsidRPr="00E01B0F">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E01B0F" w:rsidRPr="00E01B0F" w:rsidRDefault="00E01B0F" w:rsidP="00E01B0F">
      <w:pPr>
        <w:pStyle w:val="ConsPlusNormal"/>
        <w:jc w:val="center"/>
        <w:rPr>
          <w:rFonts w:ascii="Times New Roman" w:hAnsi="Times New Roman" w:cs="Times New Roman"/>
          <w:sz w:val="28"/>
          <w:szCs w:val="28"/>
        </w:rPr>
      </w:pPr>
    </w:p>
    <w:p w:rsidR="00C05707" w:rsidRDefault="00C05707">
      <w:pPr>
        <w:pStyle w:val="ConsPlusNormal"/>
        <w:ind w:firstLine="540"/>
        <w:jc w:val="both"/>
        <w:rPr>
          <w:rFonts w:ascii="Times New Roman" w:hAnsi="Times New Roman" w:cs="Times New Roman"/>
          <w:sz w:val="28"/>
          <w:szCs w:val="28"/>
        </w:rPr>
      </w:pPr>
      <w:r w:rsidRPr="003439E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1B0F" w:rsidRPr="00E01B0F" w:rsidRDefault="00E01B0F" w:rsidP="00E01B0F">
      <w:pPr>
        <w:pStyle w:val="ConsPlusNormal"/>
        <w:jc w:val="center"/>
        <w:rPr>
          <w:rFonts w:ascii="Times New Roman" w:hAnsi="Times New Roman" w:cs="Times New Roman"/>
          <w:sz w:val="28"/>
          <w:szCs w:val="28"/>
        </w:rPr>
      </w:pPr>
    </w:p>
    <w:p w:rsidR="00E01B0F" w:rsidRPr="00E01B0F" w:rsidRDefault="0076393B" w:rsidP="00E01B0F">
      <w:pPr>
        <w:pStyle w:val="ConsPlusNormal"/>
        <w:jc w:val="center"/>
        <w:rPr>
          <w:rFonts w:ascii="Times New Roman" w:hAnsi="Times New Roman" w:cs="Times New Roman"/>
          <w:sz w:val="28"/>
          <w:szCs w:val="28"/>
        </w:rPr>
      </w:pPr>
      <w:r>
        <w:rPr>
          <w:rFonts w:ascii="Times New Roman" w:hAnsi="Times New Roman" w:cs="Times New Roman"/>
          <w:sz w:val="28"/>
          <w:szCs w:val="28"/>
        </w:rPr>
        <w:t>28</w:t>
      </w:r>
      <w:r w:rsidR="00C05707" w:rsidRPr="00E01B0F">
        <w:rPr>
          <w:rFonts w:ascii="Times New Roman" w:hAnsi="Times New Roman" w:cs="Times New Roman"/>
          <w:sz w:val="28"/>
          <w:szCs w:val="28"/>
        </w:rPr>
        <w:t>.</w:t>
      </w:r>
      <w:r w:rsidR="00D57BD7" w:rsidRPr="00E01B0F">
        <w:rPr>
          <w:rFonts w:ascii="Times New Roman" w:hAnsi="Times New Roman" w:cs="Times New Roman"/>
          <w:sz w:val="28"/>
          <w:szCs w:val="28"/>
        </w:rPr>
        <w:tab/>
      </w:r>
      <w:r w:rsidR="00E01B0F" w:rsidRPr="00E01B0F">
        <w:rPr>
          <w:rFonts w:ascii="Times New Roman" w:hAnsi="Times New Roman" w:cs="Times New Roman"/>
          <w:sz w:val="28"/>
          <w:szCs w:val="28"/>
        </w:rPr>
        <w:t>Информация для заявителя о предмете жалобы</w:t>
      </w:r>
    </w:p>
    <w:p w:rsidR="00E01B0F" w:rsidRPr="00E01B0F" w:rsidRDefault="00E01B0F" w:rsidP="00E01B0F">
      <w:pPr>
        <w:pStyle w:val="ConsPlusNormal"/>
        <w:jc w:val="center"/>
        <w:rPr>
          <w:rFonts w:ascii="Times New Roman" w:hAnsi="Times New Roman" w:cs="Times New Roman"/>
          <w:sz w:val="28"/>
          <w:szCs w:val="28"/>
        </w:rPr>
      </w:pP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Предметом досудебного (внесудебного) обжалования является:</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нарушение срока регистрации заявления о предоставлении муниципальной услуги;</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нарушение срока предоставления муниципальной услуги;</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Ставропольского края, города для предоставления муниципальной услуги;</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отказ в при</w:t>
      </w:r>
      <w:r w:rsidR="00D57BD7">
        <w:rPr>
          <w:rFonts w:ascii="Times New Roman" w:hAnsi="Times New Roman" w:cs="Times New Roman"/>
          <w:sz w:val="28"/>
          <w:szCs w:val="28"/>
        </w:rPr>
        <w:t>ё</w:t>
      </w:r>
      <w:r w:rsidRPr="003439E0">
        <w:rPr>
          <w:rFonts w:ascii="Times New Roman" w:hAnsi="Times New Roman" w:cs="Times New Roman"/>
          <w:sz w:val="28"/>
          <w:szCs w:val="28"/>
        </w:rPr>
        <w:t>ме документов у заявителя, предоставление которых предусмотрено настоящим административным регламентом, нормативными правовыми актами Российской Федерации, Ставропольского края, города для предоставления муниципальной услуги;</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отказ в предоставлении муниципальной услуги, если основания отказа </w:t>
      </w:r>
      <w:r w:rsidRPr="003439E0">
        <w:rPr>
          <w:rFonts w:ascii="Times New Roman" w:hAnsi="Times New Roman" w:cs="Times New Roman"/>
          <w:sz w:val="28"/>
          <w:szCs w:val="28"/>
        </w:rPr>
        <w:lastRenderedPageBreak/>
        <w:t>не предусмотрены нормативными правовыми актами Российской Федерации, Ставропольского края, города;</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w:t>
      </w:r>
    </w:p>
    <w:p w:rsidR="00C05707"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67F" w:rsidRPr="00F7790E" w:rsidRDefault="00DA267F" w:rsidP="00F7790E">
      <w:pPr>
        <w:pStyle w:val="ConsPlusNormal"/>
        <w:jc w:val="center"/>
        <w:rPr>
          <w:rFonts w:ascii="Times New Roman" w:hAnsi="Times New Roman" w:cs="Times New Roman"/>
          <w:sz w:val="28"/>
          <w:szCs w:val="28"/>
        </w:rPr>
      </w:pPr>
    </w:p>
    <w:p w:rsidR="00DA267F" w:rsidRPr="00F7790E" w:rsidRDefault="00F7790E" w:rsidP="00F7790E">
      <w:pPr>
        <w:pStyle w:val="ConsPlusNormal"/>
        <w:jc w:val="center"/>
        <w:rPr>
          <w:rFonts w:ascii="Times New Roman" w:hAnsi="Times New Roman" w:cs="Times New Roman"/>
          <w:sz w:val="28"/>
          <w:szCs w:val="28"/>
        </w:rPr>
      </w:pPr>
      <w:r>
        <w:rPr>
          <w:rFonts w:ascii="Times New Roman" w:hAnsi="Times New Roman" w:cs="Times New Roman"/>
          <w:sz w:val="28"/>
          <w:szCs w:val="28"/>
        </w:rPr>
        <w:t>29</w:t>
      </w:r>
      <w:r w:rsidRPr="003439E0">
        <w:rPr>
          <w:rFonts w:ascii="Times New Roman" w:hAnsi="Times New Roman" w:cs="Times New Roman"/>
          <w:sz w:val="28"/>
          <w:szCs w:val="28"/>
        </w:rPr>
        <w:t>.</w:t>
      </w:r>
      <w:r>
        <w:rPr>
          <w:rFonts w:ascii="Times New Roman" w:hAnsi="Times New Roman" w:cs="Times New Roman"/>
          <w:sz w:val="28"/>
          <w:szCs w:val="28"/>
        </w:rPr>
        <w:tab/>
      </w:r>
      <w:r w:rsidRPr="00F7790E">
        <w:rPr>
          <w:rFonts w:ascii="Times New Roman" w:hAnsi="Times New Roman" w:cs="Times New Roman"/>
          <w:sz w:val="28"/>
          <w:szCs w:val="28"/>
        </w:rPr>
        <w:t>Орган</w:t>
      </w:r>
      <w:r>
        <w:rPr>
          <w:rFonts w:ascii="Times New Roman" w:hAnsi="Times New Roman" w:cs="Times New Roman"/>
          <w:sz w:val="28"/>
          <w:szCs w:val="28"/>
        </w:rPr>
        <w:t>ы</w:t>
      </w:r>
      <w:r w:rsidRPr="00F7790E">
        <w:rPr>
          <w:rFonts w:ascii="Times New Roman" w:hAnsi="Times New Roman" w:cs="Times New Roman"/>
          <w:sz w:val="28"/>
          <w:szCs w:val="28"/>
        </w:rPr>
        <w:t xml:space="preserve"> и должностные лица, которым может быть направлена жалоба заявителя в досудебном (внесудебном) порядке</w:t>
      </w:r>
    </w:p>
    <w:p w:rsidR="00F7790E" w:rsidRPr="00F7790E" w:rsidRDefault="00F7790E" w:rsidP="00F7790E">
      <w:pPr>
        <w:pStyle w:val="ConsPlusNormal"/>
        <w:jc w:val="center"/>
        <w:rPr>
          <w:rFonts w:ascii="Times New Roman" w:hAnsi="Times New Roman" w:cs="Times New Roman"/>
          <w:sz w:val="28"/>
          <w:szCs w:val="28"/>
        </w:rPr>
      </w:pP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Заявитель в досудебном (внесудебном) порядке может обратиться с жалобой:</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Управление либо МФЦ;</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администрацию города;</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иные органы в установленном законом порядке.</w:t>
      </w:r>
    </w:p>
    <w:p w:rsidR="00C05707" w:rsidRPr="003439E0"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Жалобы на должностное лицо (специалиста) Управления либо МФЦ подаются руководителю Управления либо руководителю МФЦ.</w:t>
      </w:r>
    </w:p>
    <w:p w:rsidR="00C05707" w:rsidRDefault="00C05707"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Жалобы на решения руководителя Управления подаются главе города.</w:t>
      </w:r>
    </w:p>
    <w:p w:rsidR="00DA267F" w:rsidRPr="00DA267F" w:rsidRDefault="00DA267F" w:rsidP="00DA267F">
      <w:pPr>
        <w:pStyle w:val="ConsPlusNormal"/>
        <w:jc w:val="center"/>
        <w:rPr>
          <w:rFonts w:ascii="Times New Roman" w:hAnsi="Times New Roman" w:cs="Times New Roman"/>
          <w:sz w:val="28"/>
          <w:szCs w:val="28"/>
        </w:rPr>
      </w:pPr>
    </w:p>
    <w:p w:rsidR="00DA267F" w:rsidRPr="00DA267F" w:rsidRDefault="002E0368" w:rsidP="00DA267F">
      <w:pPr>
        <w:pStyle w:val="ConsPlusNormal"/>
        <w:jc w:val="center"/>
        <w:rPr>
          <w:rFonts w:ascii="Times New Roman" w:hAnsi="Times New Roman" w:cs="Times New Roman"/>
          <w:sz w:val="28"/>
          <w:szCs w:val="28"/>
        </w:rPr>
      </w:pPr>
      <w:r w:rsidRPr="00DA267F">
        <w:rPr>
          <w:rFonts w:ascii="Times New Roman" w:hAnsi="Times New Roman" w:cs="Times New Roman"/>
          <w:sz w:val="28"/>
          <w:szCs w:val="28"/>
        </w:rPr>
        <w:t>3</w:t>
      </w:r>
      <w:r w:rsidR="0076393B">
        <w:rPr>
          <w:rFonts w:ascii="Times New Roman" w:hAnsi="Times New Roman" w:cs="Times New Roman"/>
          <w:sz w:val="28"/>
          <w:szCs w:val="28"/>
        </w:rPr>
        <w:t>0</w:t>
      </w:r>
      <w:r w:rsidR="00C05707" w:rsidRPr="00DA267F">
        <w:rPr>
          <w:rFonts w:ascii="Times New Roman" w:hAnsi="Times New Roman" w:cs="Times New Roman"/>
          <w:sz w:val="28"/>
          <w:szCs w:val="28"/>
        </w:rPr>
        <w:t>.</w:t>
      </w:r>
      <w:r w:rsidR="00D57BD7" w:rsidRPr="00DA267F">
        <w:rPr>
          <w:rFonts w:ascii="Times New Roman" w:hAnsi="Times New Roman" w:cs="Times New Roman"/>
          <w:sz w:val="28"/>
          <w:szCs w:val="28"/>
        </w:rPr>
        <w:tab/>
      </w:r>
      <w:r w:rsidR="00DA267F" w:rsidRPr="00DA267F">
        <w:rPr>
          <w:rFonts w:ascii="Times New Roman" w:hAnsi="Times New Roman" w:cs="Times New Roman"/>
          <w:sz w:val="28"/>
          <w:szCs w:val="28"/>
        </w:rPr>
        <w:t>Основания для начала процедуры досудебного (внесудебного) обжалования</w:t>
      </w:r>
    </w:p>
    <w:p w:rsidR="00DA267F" w:rsidRPr="00DA267F" w:rsidRDefault="00DA267F" w:rsidP="00DA267F">
      <w:pPr>
        <w:pStyle w:val="ConsPlusNormal"/>
        <w:jc w:val="center"/>
        <w:rPr>
          <w:rFonts w:ascii="Times New Roman" w:hAnsi="Times New Roman" w:cs="Times New Roman"/>
          <w:sz w:val="28"/>
          <w:szCs w:val="28"/>
        </w:rPr>
      </w:pP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Заявитель может подать жалобу:</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лично в Управление;</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пут</w:t>
      </w:r>
      <w:r w:rsidR="00D57BD7">
        <w:rPr>
          <w:rFonts w:ascii="Times New Roman" w:hAnsi="Times New Roman" w:cs="Times New Roman"/>
          <w:sz w:val="28"/>
          <w:szCs w:val="28"/>
        </w:rPr>
        <w:t>ё</w:t>
      </w:r>
      <w:r w:rsidRPr="003439E0">
        <w:rPr>
          <w:rFonts w:ascii="Times New Roman" w:hAnsi="Times New Roman" w:cs="Times New Roman"/>
          <w:sz w:val="28"/>
          <w:szCs w:val="28"/>
        </w:rPr>
        <w:t>м направления почтовых отправлений в Управление, МФЦ;</w:t>
      </w:r>
    </w:p>
    <w:p w:rsidR="00C05707"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с использованием информационно-телекоммуникационной сети </w:t>
      </w:r>
      <w:r w:rsidR="006902F3">
        <w:rPr>
          <w:rFonts w:ascii="Times New Roman" w:hAnsi="Times New Roman" w:cs="Times New Roman"/>
          <w:sz w:val="28"/>
          <w:szCs w:val="28"/>
        </w:rPr>
        <w:t>«</w:t>
      </w:r>
      <w:r w:rsidRPr="003439E0">
        <w:rPr>
          <w:rFonts w:ascii="Times New Roman" w:hAnsi="Times New Roman" w:cs="Times New Roman"/>
          <w:sz w:val="28"/>
          <w:szCs w:val="28"/>
        </w:rPr>
        <w:t>Интернет</w:t>
      </w:r>
      <w:r w:rsidR="006902F3">
        <w:rPr>
          <w:rFonts w:ascii="Times New Roman" w:hAnsi="Times New Roman" w:cs="Times New Roman"/>
          <w:sz w:val="28"/>
          <w:szCs w:val="28"/>
        </w:rPr>
        <w:t>»</w:t>
      </w:r>
      <w:r w:rsidRPr="003439E0">
        <w:rPr>
          <w:rFonts w:ascii="Times New Roman" w:hAnsi="Times New Roman" w:cs="Times New Roman"/>
          <w:sz w:val="28"/>
          <w:szCs w:val="28"/>
        </w:rPr>
        <w:t xml:space="preserve"> на официальный сайт администрации города или на Единый портал, Региональный портал.</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Жалоба может быть подана заявителем через МФЦ, который обеспечивает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передачу в Управление.</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Жалоба переда</w:t>
      </w:r>
      <w:r w:rsidR="00D57BD7">
        <w:rPr>
          <w:rFonts w:ascii="Times New Roman" w:hAnsi="Times New Roman" w:cs="Times New Roman"/>
          <w:sz w:val="28"/>
          <w:szCs w:val="28"/>
        </w:rPr>
        <w:t>ё</w:t>
      </w:r>
      <w:r w:rsidRPr="003439E0">
        <w:rPr>
          <w:rFonts w:ascii="Times New Roman" w:hAnsi="Times New Roman" w:cs="Times New Roman"/>
          <w:sz w:val="28"/>
          <w:szCs w:val="28"/>
        </w:rPr>
        <w:t>тся в Управление в порядке и сроки, установленные соглашением о взаимодействии между МФЦ и администрацией города, но не позднее рабочего дня, следующего за рабочим дн</w:t>
      </w:r>
      <w:r w:rsidR="00D57BD7">
        <w:rPr>
          <w:rFonts w:ascii="Times New Roman" w:hAnsi="Times New Roman" w:cs="Times New Roman"/>
          <w:sz w:val="28"/>
          <w:szCs w:val="28"/>
        </w:rPr>
        <w:t>ё</w:t>
      </w:r>
      <w:r w:rsidRPr="003439E0">
        <w:rPr>
          <w:rFonts w:ascii="Times New Roman" w:hAnsi="Times New Roman" w:cs="Times New Roman"/>
          <w:sz w:val="28"/>
          <w:szCs w:val="28"/>
        </w:rPr>
        <w:t>м, в который поступила жалоба.</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подачи жалобы при личном при</w:t>
      </w:r>
      <w:r w:rsidR="00D57BD7">
        <w:rPr>
          <w:rFonts w:ascii="Times New Roman" w:hAnsi="Times New Roman" w:cs="Times New Roman"/>
          <w:sz w:val="28"/>
          <w:szCs w:val="28"/>
        </w:rPr>
        <w:t>ё</w:t>
      </w:r>
      <w:r w:rsidRPr="003439E0">
        <w:rPr>
          <w:rFonts w:ascii="Times New Roman" w:hAnsi="Times New Roman" w:cs="Times New Roman"/>
          <w:sz w:val="28"/>
          <w:szCs w:val="28"/>
        </w:rPr>
        <w:t>ме заявитель представляет документ, удостоверяющий его личность в соответствии с законодательством Российской Федерации.</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если жалоба пода</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тся через представителя заявителя, также представляется документ, подтверждающий полномочия на осуществление </w:t>
      </w:r>
      <w:r w:rsidRPr="003439E0">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подачи заявителем жалобы в электронном виде, документы, предусмотренные настоящим пунктом,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Жалоба должна содержать:</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наименование Управления и должностного лица Управления, МФЦ, решения и действия (бездействие) которого обжалуются;</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сведения об обжалуемых решениях и действиях (бездействии) Управления либо МФЦ, должностного лица Управления либо МФЦ;</w:t>
      </w:r>
    </w:p>
    <w:p w:rsidR="00C05707"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доводы, на основании которых заявитель не согласен с решением и действием (бездействием) Управления либо МФЦ, должностного лица Управления либо МФЦ. Заявителем могут быть представлены документы (при наличии), подтверждающие доводы заявителя, либо их копии.</w:t>
      </w:r>
    </w:p>
    <w:p w:rsidR="0076393B" w:rsidRPr="0076393B" w:rsidRDefault="0076393B" w:rsidP="0076393B">
      <w:pPr>
        <w:pStyle w:val="ConsPlusNormal"/>
        <w:jc w:val="center"/>
        <w:rPr>
          <w:rFonts w:ascii="Times New Roman" w:hAnsi="Times New Roman" w:cs="Times New Roman"/>
          <w:sz w:val="28"/>
          <w:szCs w:val="28"/>
        </w:rPr>
      </w:pPr>
    </w:p>
    <w:p w:rsidR="00DA267F" w:rsidRPr="0076393B" w:rsidRDefault="0076393B" w:rsidP="0076393B">
      <w:pPr>
        <w:pStyle w:val="ConsPlusNormal"/>
        <w:jc w:val="center"/>
        <w:rPr>
          <w:rFonts w:ascii="Times New Roman" w:hAnsi="Times New Roman" w:cs="Times New Roman"/>
          <w:sz w:val="28"/>
          <w:szCs w:val="28"/>
        </w:rPr>
      </w:pPr>
      <w:r w:rsidRPr="0076393B">
        <w:rPr>
          <w:rFonts w:ascii="Times New Roman" w:hAnsi="Times New Roman" w:cs="Times New Roman"/>
          <w:sz w:val="28"/>
          <w:szCs w:val="28"/>
        </w:rPr>
        <w:t>3</w:t>
      </w:r>
      <w:r>
        <w:rPr>
          <w:rFonts w:ascii="Times New Roman" w:hAnsi="Times New Roman" w:cs="Times New Roman"/>
          <w:sz w:val="28"/>
          <w:szCs w:val="28"/>
        </w:rPr>
        <w:t>1</w:t>
      </w:r>
      <w:r w:rsidRPr="0076393B">
        <w:rPr>
          <w:rFonts w:ascii="Times New Roman" w:hAnsi="Times New Roman" w:cs="Times New Roman"/>
          <w:sz w:val="28"/>
          <w:szCs w:val="28"/>
        </w:rPr>
        <w:t>.</w:t>
      </w:r>
      <w:r w:rsidRPr="0076393B">
        <w:rPr>
          <w:rFonts w:ascii="Times New Roman" w:hAnsi="Times New Roman" w:cs="Times New Roman"/>
          <w:sz w:val="28"/>
          <w:szCs w:val="28"/>
        </w:rPr>
        <w:tab/>
        <w:t>Право заявителя на получение информации и документов, необходимых для обоснования и рассмотрения жалобы</w:t>
      </w:r>
    </w:p>
    <w:p w:rsidR="0076393B" w:rsidRPr="0076393B" w:rsidRDefault="0076393B" w:rsidP="0076393B">
      <w:pPr>
        <w:pStyle w:val="ConsPlusNormal"/>
        <w:jc w:val="center"/>
        <w:rPr>
          <w:rFonts w:ascii="Times New Roman" w:hAnsi="Times New Roman" w:cs="Times New Roman"/>
          <w:sz w:val="28"/>
          <w:szCs w:val="28"/>
        </w:rPr>
      </w:pP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При желании заявителя обжаловать действие или бездействие должностного лица Управления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Уполномоченный орган обеспечивает:</w:t>
      </w: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оснащение мест при</w:t>
      </w:r>
      <w:r>
        <w:rPr>
          <w:rFonts w:ascii="Times New Roman" w:hAnsi="Times New Roman" w:cs="Times New Roman"/>
          <w:sz w:val="28"/>
          <w:szCs w:val="28"/>
        </w:rPr>
        <w:t>ё</w:t>
      </w:r>
      <w:r w:rsidRPr="003439E0">
        <w:rPr>
          <w:rFonts w:ascii="Times New Roman" w:hAnsi="Times New Roman" w:cs="Times New Roman"/>
          <w:sz w:val="28"/>
          <w:szCs w:val="28"/>
        </w:rPr>
        <w:t>ма жалоб;</w:t>
      </w: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муниципальной услуги, на официальном сайте администрации города, на </w:t>
      </w:r>
      <w:r w:rsidRPr="003439E0">
        <w:rPr>
          <w:rFonts w:ascii="Times New Roman" w:hAnsi="Times New Roman" w:cs="Times New Roman"/>
          <w:sz w:val="28"/>
          <w:szCs w:val="28"/>
        </w:rPr>
        <w:lastRenderedPageBreak/>
        <w:t>Едином портале, Региональном портале;</w:t>
      </w: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консультирование заявителей о порядке обжалования решений и действий (бездействия) Управления, его должностных лиц, в том числе по телефону, электронной почте, при личном при</w:t>
      </w:r>
      <w:r>
        <w:rPr>
          <w:rFonts w:ascii="Times New Roman" w:hAnsi="Times New Roman" w:cs="Times New Roman"/>
          <w:sz w:val="28"/>
          <w:szCs w:val="28"/>
        </w:rPr>
        <w:t>ё</w:t>
      </w:r>
      <w:r w:rsidRPr="003439E0">
        <w:rPr>
          <w:rFonts w:ascii="Times New Roman" w:hAnsi="Times New Roman" w:cs="Times New Roman"/>
          <w:sz w:val="28"/>
          <w:szCs w:val="28"/>
        </w:rPr>
        <w:t>ме;</w:t>
      </w:r>
    </w:p>
    <w:p w:rsidR="0076393B" w:rsidRPr="003439E0" w:rsidRDefault="0076393B" w:rsidP="00F7790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заключение соглашений о взаимодействии в части осуществления МФЦ при</w:t>
      </w:r>
      <w:r>
        <w:rPr>
          <w:rFonts w:ascii="Times New Roman" w:hAnsi="Times New Roman" w:cs="Times New Roman"/>
          <w:sz w:val="28"/>
          <w:szCs w:val="28"/>
        </w:rPr>
        <w:t>ё</w:t>
      </w:r>
      <w:r w:rsidRPr="003439E0">
        <w:rPr>
          <w:rFonts w:ascii="Times New Roman" w:hAnsi="Times New Roman" w:cs="Times New Roman"/>
          <w:sz w:val="28"/>
          <w:szCs w:val="28"/>
        </w:rPr>
        <w:t>ма жалоб и выдачи заявителям результатов рассмотрения жалоб.</w:t>
      </w:r>
    </w:p>
    <w:p w:rsidR="0076393B" w:rsidRPr="003439E0" w:rsidRDefault="0076393B" w:rsidP="0076393B">
      <w:pPr>
        <w:pStyle w:val="ConsPlusNormal"/>
        <w:jc w:val="center"/>
        <w:rPr>
          <w:rFonts w:ascii="Times New Roman" w:hAnsi="Times New Roman" w:cs="Times New Roman"/>
          <w:sz w:val="28"/>
          <w:szCs w:val="28"/>
        </w:rPr>
      </w:pPr>
    </w:p>
    <w:p w:rsidR="0076393B" w:rsidRDefault="002E0368" w:rsidP="0076393B">
      <w:pPr>
        <w:pStyle w:val="ConsPlusNormal"/>
        <w:jc w:val="center"/>
        <w:rPr>
          <w:rFonts w:ascii="Times New Roman" w:hAnsi="Times New Roman" w:cs="Times New Roman"/>
          <w:sz w:val="28"/>
          <w:szCs w:val="28"/>
        </w:rPr>
      </w:pPr>
      <w:bookmarkStart w:id="6" w:name="P315"/>
      <w:bookmarkEnd w:id="6"/>
      <w:r w:rsidRPr="003439E0">
        <w:rPr>
          <w:rFonts w:ascii="Times New Roman" w:hAnsi="Times New Roman" w:cs="Times New Roman"/>
          <w:sz w:val="28"/>
          <w:szCs w:val="28"/>
        </w:rPr>
        <w:t>3</w:t>
      </w:r>
      <w:r w:rsidR="0076393B">
        <w:rPr>
          <w:rFonts w:ascii="Times New Roman" w:hAnsi="Times New Roman" w:cs="Times New Roman"/>
          <w:sz w:val="28"/>
          <w:szCs w:val="28"/>
        </w:rPr>
        <w:t>2</w:t>
      </w:r>
      <w:r w:rsidR="00C05707" w:rsidRPr="003439E0">
        <w:rPr>
          <w:rFonts w:ascii="Times New Roman" w:hAnsi="Times New Roman" w:cs="Times New Roman"/>
          <w:sz w:val="28"/>
          <w:szCs w:val="28"/>
        </w:rPr>
        <w:t>.</w:t>
      </w:r>
      <w:r w:rsidR="00D57BD7">
        <w:rPr>
          <w:rFonts w:ascii="Times New Roman" w:hAnsi="Times New Roman" w:cs="Times New Roman"/>
          <w:sz w:val="28"/>
          <w:szCs w:val="28"/>
        </w:rPr>
        <w:tab/>
      </w:r>
      <w:r w:rsidR="0076393B">
        <w:rPr>
          <w:rFonts w:ascii="Times New Roman" w:hAnsi="Times New Roman" w:cs="Times New Roman"/>
          <w:sz w:val="28"/>
          <w:szCs w:val="28"/>
        </w:rPr>
        <w:t xml:space="preserve">Основания для </w:t>
      </w:r>
      <w:r w:rsidR="0076393B" w:rsidRPr="003439E0">
        <w:rPr>
          <w:rFonts w:ascii="Times New Roman" w:hAnsi="Times New Roman" w:cs="Times New Roman"/>
          <w:sz w:val="28"/>
          <w:szCs w:val="28"/>
        </w:rPr>
        <w:t>отказ</w:t>
      </w:r>
      <w:r w:rsidR="0076393B">
        <w:rPr>
          <w:rFonts w:ascii="Times New Roman" w:hAnsi="Times New Roman" w:cs="Times New Roman"/>
          <w:sz w:val="28"/>
          <w:szCs w:val="28"/>
        </w:rPr>
        <w:t>а</w:t>
      </w:r>
      <w:r w:rsidR="0076393B" w:rsidRPr="003439E0">
        <w:rPr>
          <w:rFonts w:ascii="Times New Roman" w:hAnsi="Times New Roman" w:cs="Times New Roman"/>
          <w:sz w:val="28"/>
          <w:szCs w:val="28"/>
        </w:rPr>
        <w:t xml:space="preserve"> в удовлетворении жалобы</w:t>
      </w:r>
    </w:p>
    <w:p w:rsidR="0076393B" w:rsidRDefault="0076393B" w:rsidP="0076393B">
      <w:pPr>
        <w:pStyle w:val="ConsPlusNormal"/>
        <w:jc w:val="center"/>
        <w:rPr>
          <w:rFonts w:ascii="Times New Roman" w:hAnsi="Times New Roman" w:cs="Times New Roman"/>
          <w:sz w:val="28"/>
          <w:szCs w:val="28"/>
        </w:rPr>
      </w:pP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Управление отказывает в удовлетворении жалобы в следующих случаях:</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если жалоба признана необоснованной.</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Случаи, при которых Управление вправе оставить жалобу без ответа:</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если в жалобе отсутствуют данные о заявителе, направившем жалобу, и адрес (почтовый или электронный), по которому должен быть направлен ответ;</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подача жалобы лицом, не имеющим полномочий выступать от имени заявителя;</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наличие в жалобе нецензурных либо оскорбительных выражений, угрозы жизни, здоровью и имуществу должностного лица, специалиста Управления, а также членов его семьи. В этом случае заявителю, направившему жалобу, сообщается о недопустимости злоупотребления правом;</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если текст жалобы не поддается прочтению, о чем сообщается заявителю в течение 7 дней со дня регистрации жалобы, если его фамилия и почтовый адрес поддаются прочтению;</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лицо,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3439E0">
        <w:rPr>
          <w:rFonts w:ascii="Times New Roman" w:hAnsi="Times New Roman" w:cs="Times New Roman"/>
          <w:sz w:val="28"/>
          <w:szCs w:val="28"/>
        </w:rPr>
        <w:lastRenderedPageBreak/>
        <w:t>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5707" w:rsidRPr="003439E0"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подготовившем или совершившим, жалоба подлежит направлению в государственный орган, в соответствии с его компетенцией.</w:t>
      </w:r>
    </w:p>
    <w:p w:rsidR="00C05707" w:rsidRDefault="00C05707" w:rsidP="0076393B">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заявителем были устранены замечания, заявитель вправе вновь обратиться с жалобой на действия (бездействия) Управления, должностных лиц, специалистов Управления.</w:t>
      </w:r>
    </w:p>
    <w:p w:rsidR="00182F7E" w:rsidRPr="00182F7E" w:rsidRDefault="00182F7E" w:rsidP="00182F7E">
      <w:pPr>
        <w:pStyle w:val="ConsPlusNormal"/>
        <w:jc w:val="center"/>
        <w:rPr>
          <w:rFonts w:ascii="Times New Roman" w:hAnsi="Times New Roman" w:cs="Times New Roman"/>
          <w:sz w:val="28"/>
          <w:szCs w:val="28"/>
        </w:rPr>
      </w:pPr>
    </w:p>
    <w:p w:rsidR="00182F7E" w:rsidRPr="00182F7E" w:rsidRDefault="002E0368" w:rsidP="00182F7E">
      <w:pPr>
        <w:pStyle w:val="ConsPlusNormal"/>
        <w:jc w:val="center"/>
        <w:rPr>
          <w:rFonts w:ascii="Times New Roman" w:hAnsi="Times New Roman" w:cs="Times New Roman"/>
          <w:sz w:val="28"/>
          <w:szCs w:val="28"/>
        </w:rPr>
      </w:pPr>
      <w:r w:rsidRPr="00182F7E">
        <w:rPr>
          <w:rFonts w:ascii="Times New Roman" w:hAnsi="Times New Roman" w:cs="Times New Roman"/>
          <w:sz w:val="28"/>
          <w:szCs w:val="28"/>
        </w:rPr>
        <w:t>3</w:t>
      </w:r>
      <w:r w:rsidR="0076393B" w:rsidRPr="00182F7E">
        <w:rPr>
          <w:rFonts w:ascii="Times New Roman" w:hAnsi="Times New Roman" w:cs="Times New Roman"/>
          <w:sz w:val="28"/>
          <w:szCs w:val="28"/>
        </w:rPr>
        <w:t>3</w:t>
      </w:r>
      <w:r w:rsidR="00C05707" w:rsidRPr="00182F7E">
        <w:rPr>
          <w:rFonts w:ascii="Times New Roman" w:hAnsi="Times New Roman" w:cs="Times New Roman"/>
          <w:sz w:val="28"/>
          <w:szCs w:val="28"/>
        </w:rPr>
        <w:t>.</w:t>
      </w:r>
      <w:r w:rsidR="00D57BD7" w:rsidRPr="00182F7E">
        <w:rPr>
          <w:rFonts w:ascii="Times New Roman" w:hAnsi="Times New Roman" w:cs="Times New Roman"/>
          <w:sz w:val="28"/>
          <w:szCs w:val="28"/>
        </w:rPr>
        <w:tab/>
      </w:r>
      <w:r w:rsidR="00182F7E" w:rsidRPr="00182F7E">
        <w:rPr>
          <w:rFonts w:ascii="Times New Roman" w:hAnsi="Times New Roman" w:cs="Times New Roman"/>
          <w:sz w:val="28"/>
          <w:szCs w:val="28"/>
        </w:rPr>
        <w:t>Сроки рассмотрения жалобы</w:t>
      </w:r>
    </w:p>
    <w:p w:rsidR="00182F7E" w:rsidRPr="00182F7E" w:rsidRDefault="00182F7E" w:rsidP="00182F7E">
      <w:pPr>
        <w:pStyle w:val="ConsPlusNormal"/>
        <w:jc w:val="center"/>
        <w:rPr>
          <w:rFonts w:ascii="Times New Roman" w:hAnsi="Times New Roman" w:cs="Times New Roman"/>
          <w:sz w:val="28"/>
          <w:szCs w:val="28"/>
        </w:rPr>
      </w:pP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Жалоба, поступившая в Управление, подлежит регистрации не позднее следующего рабочего дня со дня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поступления. Жалоба рассматривается должностным лицом Управления, надел</w:t>
      </w:r>
      <w:r w:rsidR="00D57BD7">
        <w:rPr>
          <w:rFonts w:ascii="Times New Roman" w:hAnsi="Times New Roman" w:cs="Times New Roman"/>
          <w:sz w:val="28"/>
          <w:szCs w:val="28"/>
        </w:rPr>
        <w:t>ё</w:t>
      </w:r>
      <w:r w:rsidRPr="003439E0">
        <w:rPr>
          <w:rFonts w:ascii="Times New Roman" w:hAnsi="Times New Roman" w:cs="Times New Roman"/>
          <w:sz w:val="28"/>
          <w:szCs w:val="28"/>
        </w:rPr>
        <w:t>нным полномочиями по рассмотрению жалоб, в течение 15 рабочих дней со дня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регистрации, а в случае обжалования отказа Управления, должностного лица Управления либо МФЦ в при</w:t>
      </w:r>
      <w:r w:rsidR="00D57BD7">
        <w:rPr>
          <w:rFonts w:ascii="Times New Roman" w:hAnsi="Times New Roman" w:cs="Times New Roman"/>
          <w:sz w:val="28"/>
          <w:szCs w:val="28"/>
        </w:rPr>
        <w:t>ё</w:t>
      </w:r>
      <w:r w:rsidRPr="003439E0">
        <w:rPr>
          <w:rFonts w:ascii="Times New Roman" w:hAnsi="Times New Roman" w:cs="Times New Roman"/>
          <w:sz w:val="28"/>
          <w:szCs w:val="28"/>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регистрации.</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w:t>
      </w:r>
      <w:r w:rsidR="00D57BD7">
        <w:rPr>
          <w:rFonts w:ascii="Times New Roman" w:hAnsi="Times New Roman" w:cs="Times New Roman"/>
          <w:sz w:val="28"/>
          <w:szCs w:val="28"/>
        </w:rPr>
        <w:t>ё</w:t>
      </w:r>
      <w:r w:rsidRPr="003439E0">
        <w:rPr>
          <w:rFonts w:ascii="Times New Roman" w:hAnsi="Times New Roman" w:cs="Times New Roman"/>
          <w:sz w:val="28"/>
          <w:szCs w:val="28"/>
        </w:rPr>
        <w:t xml:space="preserve"> в уполномоченный на рассмотрение орган и информирует заявителя о перенаправлении жалобы в письменной форме.</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w:t>
      </w:r>
    </w:p>
    <w:p w:rsidR="00182F7E" w:rsidRPr="00182F7E" w:rsidRDefault="00182F7E" w:rsidP="00182F7E">
      <w:pPr>
        <w:pStyle w:val="ConsPlusNormal"/>
        <w:jc w:val="center"/>
        <w:rPr>
          <w:rFonts w:ascii="Times New Roman" w:hAnsi="Times New Roman" w:cs="Times New Roman"/>
          <w:sz w:val="28"/>
          <w:szCs w:val="28"/>
        </w:rPr>
      </w:pPr>
    </w:p>
    <w:p w:rsidR="00182F7E" w:rsidRPr="00182F7E" w:rsidRDefault="002E0368" w:rsidP="00182F7E">
      <w:pPr>
        <w:pStyle w:val="ConsPlusNormal"/>
        <w:jc w:val="center"/>
        <w:rPr>
          <w:rFonts w:ascii="Times New Roman" w:hAnsi="Times New Roman" w:cs="Times New Roman"/>
          <w:sz w:val="28"/>
          <w:szCs w:val="28"/>
        </w:rPr>
      </w:pPr>
      <w:r w:rsidRPr="00182F7E">
        <w:rPr>
          <w:rFonts w:ascii="Times New Roman" w:hAnsi="Times New Roman" w:cs="Times New Roman"/>
          <w:sz w:val="28"/>
          <w:szCs w:val="28"/>
        </w:rPr>
        <w:t>3</w:t>
      </w:r>
      <w:r w:rsidR="0076393B" w:rsidRPr="00182F7E">
        <w:rPr>
          <w:rFonts w:ascii="Times New Roman" w:hAnsi="Times New Roman" w:cs="Times New Roman"/>
          <w:sz w:val="28"/>
          <w:szCs w:val="28"/>
        </w:rPr>
        <w:t>4</w:t>
      </w:r>
      <w:r w:rsidR="00C05707" w:rsidRPr="00182F7E">
        <w:rPr>
          <w:rFonts w:ascii="Times New Roman" w:hAnsi="Times New Roman" w:cs="Times New Roman"/>
          <w:sz w:val="28"/>
          <w:szCs w:val="28"/>
        </w:rPr>
        <w:t>.</w:t>
      </w:r>
      <w:r w:rsidR="00D57BD7" w:rsidRPr="00182F7E">
        <w:rPr>
          <w:rFonts w:ascii="Times New Roman" w:hAnsi="Times New Roman" w:cs="Times New Roman"/>
          <w:sz w:val="28"/>
          <w:szCs w:val="28"/>
        </w:rPr>
        <w:tab/>
      </w:r>
      <w:r w:rsidR="00182F7E" w:rsidRPr="00182F7E">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82F7E" w:rsidRPr="00182F7E" w:rsidRDefault="00182F7E" w:rsidP="00182F7E">
      <w:pPr>
        <w:pStyle w:val="ConsPlusNormal"/>
        <w:jc w:val="center"/>
        <w:rPr>
          <w:rFonts w:ascii="Times New Roman" w:hAnsi="Times New Roman" w:cs="Times New Roman"/>
          <w:sz w:val="28"/>
          <w:szCs w:val="28"/>
        </w:rPr>
      </w:pP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 результатам рассмотрения жалобы Управление принимает одно из следующих решений:</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удовлетворяет жалобу;</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отказывает в удовлетворении жалобы.</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 xml:space="preserve">При удовлетворении жалобы Управление принимает исчерпывающие меры по устранению выявленных нарушений, в том числе по выдаче </w:t>
      </w:r>
      <w:r w:rsidRPr="003439E0">
        <w:rPr>
          <w:rFonts w:ascii="Times New Roman" w:hAnsi="Times New Roman" w:cs="Times New Roman"/>
          <w:sz w:val="28"/>
          <w:szCs w:val="28"/>
        </w:rPr>
        <w:lastRenderedPageBreak/>
        <w:t>заявителю результата муниципальной услуги, не позднее 5 рабочих дней со дня принятия решения.</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Не позднее дня, следующего за дн</w:t>
      </w:r>
      <w:r w:rsidR="00D57BD7">
        <w:rPr>
          <w:rFonts w:ascii="Times New Roman" w:hAnsi="Times New Roman" w:cs="Times New Roman"/>
          <w:sz w:val="28"/>
          <w:szCs w:val="28"/>
        </w:rPr>
        <w:t>ё</w:t>
      </w:r>
      <w:r w:rsidRPr="003439E0">
        <w:rPr>
          <w:rFonts w:ascii="Times New Roman" w:hAnsi="Times New Roman" w:cs="Times New Roman"/>
          <w:sz w:val="28"/>
          <w:szCs w:val="28"/>
        </w:rPr>
        <w:t>м принятия решения, заявителю в письменной форме или по желан</w:t>
      </w:r>
      <w:bookmarkStart w:id="7" w:name="_GoBack"/>
      <w:bookmarkEnd w:id="7"/>
      <w:r w:rsidRPr="003439E0">
        <w:rPr>
          <w:rFonts w:ascii="Times New Roman" w:hAnsi="Times New Roman" w:cs="Times New Roman"/>
          <w:sz w:val="28"/>
          <w:szCs w:val="28"/>
        </w:rPr>
        <w:t>ию заявителя в электронной форме направляется мотивированный ответ о результатах рассмотрения жалобы.</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ответе по результатам рассмотрения жалобы указывается:</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полное наименование Управления, должность, фамилия, имя, отчество должностного лица Управления, принявшего решение по жалобе;</w:t>
      </w:r>
    </w:p>
    <w:p w:rsidR="00C05707" w:rsidRPr="003439E0" w:rsidRDefault="00C05707" w:rsidP="00182F7E">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номер, дата, место принятия решения, включая сведения о должностном лице Управления, решение или действие (бездействие) которого обжалуется;</w:t>
      </w:r>
    </w:p>
    <w:p w:rsidR="00C05707" w:rsidRPr="003439E0" w:rsidRDefault="00C05707" w:rsidP="00AA72BC">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фамилия, имя, отчество (при наличии) заявителя;</w:t>
      </w:r>
    </w:p>
    <w:p w:rsidR="00C05707" w:rsidRPr="003439E0" w:rsidRDefault="00C05707" w:rsidP="00AA72BC">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основания для принятия решения по жалобе;</w:t>
      </w:r>
    </w:p>
    <w:p w:rsidR="00C05707" w:rsidRPr="003439E0" w:rsidRDefault="00C05707" w:rsidP="00AA72BC">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принятое по жалобе решение;</w:t>
      </w:r>
    </w:p>
    <w:p w:rsidR="00C05707" w:rsidRPr="003439E0" w:rsidRDefault="00C05707" w:rsidP="00AA72BC">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5707" w:rsidRPr="003439E0" w:rsidRDefault="00C05707" w:rsidP="00AA72BC">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сведения о порядке обжалования принятого по жалобе решения.</w:t>
      </w:r>
    </w:p>
    <w:p w:rsidR="00C05707" w:rsidRPr="003439E0" w:rsidRDefault="00C05707" w:rsidP="00AA72BC">
      <w:pPr>
        <w:pStyle w:val="ConsPlusNormal"/>
        <w:ind w:firstLine="709"/>
        <w:jc w:val="both"/>
        <w:rPr>
          <w:rFonts w:ascii="Times New Roman" w:hAnsi="Times New Roman" w:cs="Times New Roman"/>
          <w:sz w:val="28"/>
          <w:szCs w:val="28"/>
        </w:rPr>
      </w:pPr>
      <w:r w:rsidRPr="003439E0">
        <w:rPr>
          <w:rFonts w:ascii="Times New Roman" w:hAnsi="Times New Roman" w:cs="Times New Roman"/>
          <w:sz w:val="28"/>
          <w:szCs w:val="28"/>
        </w:rPr>
        <w:t>В случае установления в ходе или по результатам рассмотрения жалобы признаков состава настоящего административного правонарушения или признаков состава преступления должностное лицо Управления, надел</w:t>
      </w:r>
      <w:r w:rsidR="00D57BD7">
        <w:rPr>
          <w:rFonts w:ascii="Times New Roman" w:hAnsi="Times New Roman" w:cs="Times New Roman"/>
          <w:sz w:val="28"/>
          <w:szCs w:val="28"/>
        </w:rPr>
        <w:t>ё</w:t>
      </w:r>
      <w:r w:rsidRPr="003439E0">
        <w:rPr>
          <w:rFonts w:ascii="Times New Roman" w:hAnsi="Times New Roman" w:cs="Times New Roman"/>
          <w:sz w:val="28"/>
          <w:szCs w:val="28"/>
        </w:rPr>
        <w:t>нное полномочиями по рассмотрению жалоб, незамедлительно направляет имеющиеся материалы в органы прокуратуры.</w:t>
      </w:r>
    </w:p>
    <w:p w:rsidR="00ED368E" w:rsidRDefault="00ED368E" w:rsidP="0076393B">
      <w:pPr>
        <w:pStyle w:val="ConsPlusNormal"/>
        <w:jc w:val="both"/>
        <w:rPr>
          <w:rFonts w:ascii="Times New Roman" w:hAnsi="Times New Roman" w:cs="Times New Roman"/>
          <w:sz w:val="28"/>
          <w:szCs w:val="28"/>
        </w:rPr>
      </w:pPr>
    </w:p>
    <w:p w:rsidR="0076393B" w:rsidRDefault="0076393B" w:rsidP="0076393B">
      <w:pPr>
        <w:pStyle w:val="ConsPlusNormal"/>
        <w:jc w:val="both"/>
        <w:rPr>
          <w:rFonts w:ascii="Times New Roman" w:hAnsi="Times New Roman" w:cs="Times New Roman"/>
          <w:sz w:val="28"/>
          <w:szCs w:val="28"/>
        </w:rPr>
      </w:pPr>
    </w:p>
    <w:p w:rsidR="0076393B" w:rsidRDefault="0076393B" w:rsidP="0076393B">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4"/>
        <w:gridCol w:w="1386"/>
        <w:gridCol w:w="3190"/>
      </w:tblGrid>
      <w:tr w:rsidR="00905535" w:rsidTr="0074466A">
        <w:tc>
          <w:tcPr>
            <w:tcW w:w="4994" w:type="dxa"/>
          </w:tcPr>
          <w:p w:rsidR="00905535" w:rsidRDefault="00905535" w:rsidP="00905535">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905535" w:rsidRDefault="00905535" w:rsidP="00905535">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главы администрации</w:t>
            </w:r>
          </w:p>
          <w:p w:rsidR="00905535" w:rsidRDefault="00905535" w:rsidP="00905535">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города Невинномысска</w:t>
            </w:r>
          </w:p>
        </w:tc>
        <w:tc>
          <w:tcPr>
            <w:tcW w:w="1386" w:type="dxa"/>
          </w:tcPr>
          <w:p w:rsidR="00905535" w:rsidRDefault="00905535" w:rsidP="00905535">
            <w:pPr>
              <w:pStyle w:val="ConsPlusNormal"/>
              <w:spacing w:line="240" w:lineRule="exact"/>
              <w:jc w:val="both"/>
              <w:rPr>
                <w:rFonts w:ascii="Times New Roman" w:hAnsi="Times New Roman" w:cs="Times New Roman"/>
                <w:sz w:val="28"/>
                <w:szCs w:val="28"/>
              </w:rPr>
            </w:pPr>
          </w:p>
        </w:tc>
        <w:tc>
          <w:tcPr>
            <w:tcW w:w="3190" w:type="dxa"/>
            <w:vAlign w:val="bottom"/>
          </w:tcPr>
          <w:p w:rsidR="00905535" w:rsidRDefault="00905535" w:rsidP="00905535">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В.Э. Соколюк</w:t>
            </w:r>
          </w:p>
        </w:tc>
      </w:tr>
      <w:tr w:rsidR="00905535" w:rsidTr="0074466A">
        <w:tc>
          <w:tcPr>
            <w:tcW w:w="4994" w:type="dxa"/>
            <w:tcBorders>
              <w:bottom w:val="single" w:sz="4" w:space="0" w:color="auto"/>
            </w:tcBorders>
          </w:tcPr>
          <w:p w:rsidR="00905535" w:rsidRDefault="00905535">
            <w:pPr>
              <w:pStyle w:val="ConsPlusNormal"/>
              <w:jc w:val="both"/>
              <w:rPr>
                <w:rFonts w:ascii="Times New Roman" w:hAnsi="Times New Roman" w:cs="Times New Roman"/>
                <w:sz w:val="28"/>
                <w:szCs w:val="28"/>
              </w:rPr>
            </w:pPr>
          </w:p>
        </w:tc>
        <w:tc>
          <w:tcPr>
            <w:tcW w:w="1386" w:type="dxa"/>
            <w:tcBorders>
              <w:bottom w:val="single" w:sz="4" w:space="0" w:color="auto"/>
            </w:tcBorders>
          </w:tcPr>
          <w:p w:rsidR="00905535" w:rsidRDefault="00905535">
            <w:pPr>
              <w:pStyle w:val="ConsPlusNormal"/>
              <w:jc w:val="both"/>
              <w:rPr>
                <w:rFonts w:ascii="Times New Roman" w:hAnsi="Times New Roman" w:cs="Times New Roman"/>
                <w:sz w:val="28"/>
                <w:szCs w:val="28"/>
              </w:rPr>
            </w:pPr>
          </w:p>
        </w:tc>
        <w:tc>
          <w:tcPr>
            <w:tcW w:w="3190" w:type="dxa"/>
            <w:tcBorders>
              <w:bottom w:val="single" w:sz="4" w:space="0" w:color="auto"/>
            </w:tcBorders>
          </w:tcPr>
          <w:p w:rsidR="00905535" w:rsidRDefault="00905535">
            <w:pPr>
              <w:pStyle w:val="ConsPlusNormal"/>
              <w:jc w:val="both"/>
              <w:rPr>
                <w:rFonts w:ascii="Times New Roman" w:hAnsi="Times New Roman" w:cs="Times New Roman"/>
                <w:sz w:val="28"/>
                <w:szCs w:val="28"/>
              </w:rPr>
            </w:pPr>
          </w:p>
        </w:tc>
      </w:tr>
      <w:tr w:rsidR="00905535" w:rsidTr="0074466A">
        <w:tc>
          <w:tcPr>
            <w:tcW w:w="4994" w:type="dxa"/>
            <w:tcBorders>
              <w:top w:val="single" w:sz="4" w:space="0" w:color="auto"/>
            </w:tcBorders>
          </w:tcPr>
          <w:p w:rsidR="00905535" w:rsidRDefault="00905535">
            <w:pPr>
              <w:pStyle w:val="ConsPlusNormal"/>
              <w:jc w:val="both"/>
              <w:rPr>
                <w:rFonts w:ascii="Times New Roman" w:hAnsi="Times New Roman" w:cs="Times New Roman"/>
                <w:sz w:val="28"/>
                <w:szCs w:val="28"/>
              </w:rPr>
            </w:pPr>
          </w:p>
        </w:tc>
        <w:tc>
          <w:tcPr>
            <w:tcW w:w="1386" w:type="dxa"/>
            <w:tcBorders>
              <w:top w:val="single" w:sz="4" w:space="0" w:color="auto"/>
            </w:tcBorders>
          </w:tcPr>
          <w:p w:rsidR="00905535" w:rsidRDefault="00905535">
            <w:pPr>
              <w:pStyle w:val="ConsPlusNormal"/>
              <w:jc w:val="both"/>
              <w:rPr>
                <w:rFonts w:ascii="Times New Roman" w:hAnsi="Times New Roman" w:cs="Times New Roman"/>
                <w:sz w:val="28"/>
                <w:szCs w:val="28"/>
              </w:rPr>
            </w:pPr>
          </w:p>
        </w:tc>
        <w:tc>
          <w:tcPr>
            <w:tcW w:w="3190" w:type="dxa"/>
            <w:tcBorders>
              <w:top w:val="single" w:sz="4" w:space="0" w:color="auto"/>
            </w:tcBorders>
          </w:tcPr>
          <w:p w:rsidR="00905535" w:rsidRDefault="00905535">
            <w:pPr>
              <w:pStyle w:val="ConsPlusNormal"/>
              <w:jc w:val="both"/>
              <w:rPr>
                <w:rFonts w:ascii="Times New Roman" w:hAnsi="Times New Roman" w:cs="Times New Roman"/>
                <w:sz w:val="28"/>
                <w:szCs w:val="28"/>
              </w:rPr>
            </w:pPr>
          </w:p>
        </w:tc>
      </w:tr>
      <w:tr w:rsidR="0074466A" w:rsidTr="0074466A">
        <w:tc>
          <w:tcPr>
            <w:tcW w:w="4994" w:type="dxa"/>
          </w:tcPr>
          <w:p w:rsidR="0074466A" w:rsidRPr="0074466A" w:rsidRDefault="0074466A" w:rsidP="007B0FF9">
            <w:pPr>
              <w:pStyle w:val="ConsPlusNormal"/>
              <w:jc w:val="both"/>
              <w:rPr>
                <w:rFonts w:ascii="Times New Roman" w:hAnsi="Times New Roman" w:cs="Times New Roman"/>
                <w:sz w:val="28"/>
                <w:szCs w:val="28"/>
              </w:rPr>
            </w:pPr>
            <w:r w:rsidRPr="0074466A">
              <w:rPr>
                <w:rFonts w:ascii="Times New Roman" w:eastAsia="Lucida Sans Unicode" w:hAnsi="Times New Roman" w:cs="Times New Roman"/>
                <w:kern w:val="1"/>
                <w:sz w:val="28"/>
                <w:szCs w:val="28"/>
                <w:lang w:eastAsia="ar-SA"/>
              </w:rPr>
              <w:t>Приложение визиру</w:t>
            </w:r>
            <w:r w:rsidR="007B0FF9">
              <w:rPr>
                <w:rFonts w:ascii="Times New Roman" w:eastAsia="Lucida Sans Unicode" w:hAnsi="Times New Roman" w:cs="Times New Roman"/>
                <w:kern w:val="1"/>
                <w:sz w:val="28"/>
                <w:szCs w:val="28"/>
                <w:lang w:eastAsia="ar-SA"/>
              </w:rPr>
              <w:t>ю</w:t>
            </w:r>
            <w:r w:rsidRPr="0074466A">
              <w:rPr>
                <w:rFonts w:ascii="Times New Roman" w:eastAsia="Lucida Sans Unicode" w:hAnsi="Times New Roman" w:cs="Times New Roman"/>
                <w:kern w:val="1"/>
                <w:sz w:val="28"/>
                <w:szCs w:val="28"/>
                <w:lang w:eastAsia="ar-SA"/>
              </w:rPr>
              <w:t>т:</w:t>
            </w:r>
          </w:p>
        </w:tc>
        <w:tc>
          <w:tcPr>
            <w:tcW w:w="1386" w:type="dxa"/>
          </w:tcPr>
          <w:p w:rsidR="0074466A" w:rsidRDefault="0074466A">
            <w:pPr>
              <w:pStyle w:val="ConsPlusNormal"/>
              <w:jc w:val="both"/>
              <w:rPr>
                <w:rFonts w:ascii="Times New Roman" w:hAnsi="Times New Roman" w:cs="Times New Roman"/>
                <w:sz w:val="28"/>
                <w:szCs w:val="28"/>
              </w:rPr>
            </w:pPr>
          </w:p>
        </w:tc>
        <w:tc>
          <w:tcPr>
            <w:tcW w:w="3190" w:type="dxa"/>
          </w:tcPr>
          <w:p w:rsidR="0074466A" w:rsidRDefault="0074466A">
            <w:pPr>
              <w:pStyle w:val="ConsPlusNormal"/>
              <w:jc w:val="both"/>
              <w:rPr>
                <w:rFonts w:ascii="Times New Roman" w:hAnsi="Times New Roman" w:cs="Times New Roman"/>
                <w:sz w:val="28"/>
                <w:szCs w:val="28"/>
              </w:rPr>
            </w:pPr>
          </w:p>
        </w:tc>
      </w:tr>
      <w:tr w:rsidR="0074466A" w:rsidTr="0074466A">
        <w:tc>
          <w:tcPr>
            <w:tcW w:w="4994" w:type="dxa"/>
          </w:tcPr>
          <w:p w:rsidR="0074466A" w:rsidRDefault="0074466A">
            <w:pPr>
              <w:pStyle w:val="ConsPlusNormal"/>
              <w:jc w:val="both"/>
              <w:rPr>
                <w:rFonts w:ascii="Times New Roman" w:hAnsi="Times New Roman" w:cs="Times New Roman"/>
                <w:sz w:val="28"/>
                <w:szCs w:val="28"/>
              </w:rPr>
            </w:pPr>
          </w:p>
        </w:tc>
        <w:tc>
          <w:tcPr>
            <w:tcW w:w="1386" w:type="dxa"/>
          </w:tcPr>
          <w:p w:rsidR="0074466A" w:rsidRDefault="0074466A">
            <w:pPr>
              <w:pStyle w:val="ConsPlusNormal"/>
              <w:jc w:val="both"/>
              <w:rPr>
                <w:rFonts w:ascii="Times New Roman" w:hAnsi="Times New Roman" w:cs="Times New Roman"/>
                <w:sz w:val="28"/>
                <w:szCs w:val="28"/>
              </w:rPr>
            </w:pPr>
          </w:p>
        </w:tc>
        <w:tc>
          <w:tcPr>
            <w:tcW w:w="3190" w:type="dxa"/>
          </w:tcPr>
          <w:p w:rsidR="0074466A" w:rsidRDefault="0074466A">
            <w:pPr>
              <w:pStyle w:val="ConsPlusNormal"/>
              <w:jc w:val="both"/>
              <w:rPr>
                <w:rFonts w:ascii="Times New Roman" w:hAnsi="Times New Roman" w:cs="Times New Roman"/>
                <w:sz w:val="28"/>
                <w:szCs w:val="28"/>
              </w:rPr>
            </w:pPr>
          </w:p>
        </w:tc>
      </w:tr>
      <w:tr w:rsidR="0074466A" w:rsidTr="0074466A">
        <w:tc>
          <w:tcPr>
            <w:tcW w:w="4994" w:type="dxa"/>
          </w:tcPr>
          <w:p w:rsidR="0074466A" w:rsidRDefault="0074466A" w:rsidP="0074466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74466A" w:rsidRDefault="0074466A" w:rsidP="0074466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74466A" w:rsidRDefault="0074466A" w:rsidP="0074466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p>
        </w:tc>
        <w:tc>
          <w:tcPr>
            <w:tcW w:w="1386" w:type="dxa"/>
          </w:tcPr>
          <w:p w:rsidR="0074466A" w:rsidRDefault="0074466A" w:rsidP="0074466A">
            <w:pPr>
              <w:pStyle w:val="ConsPlusNormal"/>
              <w:spacing w:line="240" w:lineRule="exact"/>
              <w:jc w:val="both"/>
              <w:rPr>
                <w:rFonts w:ascii="Times New Roman" w:hAnsi="Times New Roman" w:cs="Times New Roman"/>
                <w:sz w:val="28"/>
                <w:szCs w:val="28"/>
              </w:rPr>
            </w:pPr>
          </w:p>
        </w:tc>
        <w:tc>
          <w:tcPr>
            <w:tcW w:w="3190" w:type="dxa"/>
            <w:vAlign w:val="bottom"/>
          </w:tcPr>
          <w:p w:rsidR="0074466A" w:rsidRDefault="0074466A" w:rsidP="0074466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В.В. Жданов</w:t>
            </w:r>
          </w:p>
        </w:tc>
      </w:tr>
      <w:tr w:rsidR="00ED368E" w:rsidTr="0074466A">
        <w:tc>
          <w:tcPr>
            <w:tcW w:w="4994" w:type="dxa"/>
          </w:tcPr>
          <w:p w:rsidR="00DE7DD0" w:rsidRDefault="00DE7DD0" w:rsidP="00ED368E">
            <w:pPr>
              <w:pStyle w:val="ConsPlusNormal"/>
              <w:jc w:val="both"/>
              <w:rPr>
                <w:rFonts w:ascii="Times New Roman" w:hAnsi="Times New Roman" w:cs="Times New Roman"/>
                <w:sz w:val="28"/>
                <w:szCs w:val="28"/>
              </w:rPr>
            </w:pPr>
          </w:p>
        </w:tc>
        <w:tc>
          <w:tcPr>
            <w:tcW w:w="1386" w:type="dxa"/>
          </w:tcPr>
          <w:p w:rsidR="00ED368E" w:rsidRDefault="00ED368E" w:rsidP="00ED368E">
            <w:pPr>
              <w:pStyle w:val="ConsPlusNormal"/>
              <w:jc w:val="both"/>
              <w:rPr>
                <w:rFonts w:ascii="Times New Roman" w:hAnsi="Times New Roman" w:cs="Times New Roman"/>
                <w:sz w:val="28"/>
                <w:szCs w:val="28"/>
              </w:rPr>
            </w:pPr>
          </w:p>
        </w:tc>
        <w:tc>
          <w:tcPr>
            <w:tcW w:w="3190" w:type="dxa"/>
            <w:vAlign w:val="bottom"/>
          </w:tcPr>
          <w:p w:rsidR="00ED368E" w:rsidRDefault="00ED368E" w:rsidP="00ED368E">
            <w:pPr>
              <w:pStyle w:val="ConsPlusNormal"/>
              <w:jc w:val="right"/>
              <w:rPr>
                <w:rFonts w:ascii="Times New Roman" w:hAnsi="Times New Roman" w:cs="Times New Roman"/>
                <w:sz w:val="28"/>
                <w:szCs w:val="28"/>
              </w:rPr>
            </w:pPr>
          </w:p>
        </w:tc>
      </w:tr>
      <w:tr w:rsidR="00ED368E" w:rsidTr="00DE7DD0">
        <w:tc>
          <w:tcPr>
            <w:tcW w:w="4994" w:type="dxa"/>
          </w:tcPr>
          <w:p w:rsidR="00ED368E" w:rsidRPr="00ED368E" w:rsidRDefault="00ED368E" w:rsidP="00DE7DD0">
            <w:pPr>
              <w:widowControl w:val="0"/>
              <w:autoSpaceDE w:val="0"/>
              <w:autoSpaceDN w:val="0"/>
              <w:adjustRightInd w:val="0"/>
              <w:spacing w:line="240" w:lineRule="exact"/>
              <w:jc w:val="both"/>
              <w:rPr>
                <w:rFonts w:ascii="Times New Roman" w:hAnsi="Times New Roman" w:cs="Times New Roman"/>
                <w:bCs/>
                <w:color w:val="000000"/>
                <w:sz w:val="28"/>
                <w:szCs w:val="28"/>
              </w:rPr>
            </w:pPr>
            <w:r w:rsidRPr="00ED368E">
              <w:rPr>
                <w:rFonts w:ascii="Times New Roman" w:hAnsi="Times New Roman" w:cs="Times New Roman"/>
                <w:bCs/>
                <w:color w:val="000000"/>
                <w:sz w:val="28"/>
                <w:szCs w:val="28"/>
              </w:rPr>
              <w:t>Начальник правового управления</w:t>
            </w:r>
          </w:p>
          <w:p w:rsidR="00ED368E" w:rsidRPr="00ED368E" w:rsidRDefault="00ED368E" w:rsidP="00DE7DD0">
            <w:pPr>
              <w:widowControl w:val="0"/>
              <w:autoSpaceDE w:val="0"/>
              <w:autoSpaceDN w:val="0"/>
              <w:adjustRightInd w:val="0"/>
              <w:spacing w:line="240" w:lineRule="exact"/>
              <w:jc w:val="both"/>
              <w:rPr>
                <w:rFonts w:ascii="Times New Roman" w:hAnsi="Times New Roman" w:cs="Times New Roman"/>
                <w:bCs/>
                <w:color w:val="000000"/>
                <w:sz w:val="28"/>
                <w:szCs w:val="28"/>
              </w:rPr>
            </w:pPr>
            <w:r w:rsidRPr="00ED368E">
              <w:rPr>
                <w:rFonts w:ascii="Times New Roman" w:eastAsia="SimSun" w:hAnsi="Times New Roman" w:cs="Times New Roman"/>
                <w:bCs/>
                <w:color w:val="000000"/>
                <w:kern w:val="1"/>
                <w:sz w:val="28"/>
                <w:lang w:eastAsia="hi-IN" w:bidi="hi-IN"/>
              </w:rPr>
              <w:t>администрации города Невинномысска</w:t>
            </w:r>
          </w:p>
        </w:tc>
        <w:tc>
          <w:tcPr>
            <w:tcW w:w="1386" w:type="dxa"/>
            <w:vAlign w:val="bottom"/>
          </w:tcPr>
          <w:p w:rsidR="00ED368E" w:rsidRPr="00ED368E" w:rsidRDefault="00ED368E" w:rsidP="00DE7DD0">
            <w:pPr>
              <w:widowControl w:val="0"/>
              <w:autoSpaceDE w:val="0"/>
              <w:autoSpaceDN w:val="0"/>
              <w:adjustRightInd w:val="0"/>
              <w:spacing w:line="240" w:lineRule="exact"/>
              <w:jc w:val="right"/>
              <w:rPr>
                <w:rFonts w:ascii="Times New Roman" w:hAnsi="Times New Roman" w:cs="Times New Roman"/>
                <w:bCs/>
                <w:color w:val="000000"/>
                <w:sz w:val="28"/>
                <w:szCs w:val="28"/>
              </w:rPr>
            </w:pPr>
          </w:p>
        </w:tc>
        <w:tc>
          <w:tcPr>
            <w:tcW w:w="3190" w:type="dxa"/>
            <w:vAlign w:val="bottom"/>
          </w:tcPr>
          <w:p w:rsidR="00ED368E" w:rsidRDefault="00ED368E" w:rsidP="0074466A">
            <w:pPr>
              <w:pStyle w:val="ConsPlusNormal"/>
              <w:spacing w:line="240" w:lineRule="exact"/>
              <w:jc w:val="right"/>
              <w:rPr>
                <w:rFonts w:ascii="Times New Roman" w:hAnsi="Times New Roman" w:cs="Times New Roman"/>
                <w:sz w:val="28"/>
                <w:szCs w:val="28"/>
              </w:rPr>
            </w:pPr>
            <w:r w:rsidRPr="00ED368E">
              <w:rPr>
                <w:rFonts w:ascii="Times New Roman" w:hAnsi="Times New Roman" w:cs="Times New Roman"/>
                <w:bCs/>
                <w:color w:val="000000"/>
                <w:sz w:val="28"/>
                <w:szCs w:val="28"/>
              </w:rPr>
              <w:t>Ю.Н. Роденкова</w:t>
            </w:r>
          </w:p>
        </w:tc>
      </w:tr>
    </w:tbl>
    <w:p w:rsidR="00ED368E" w:rsidRPr="00ED368E" w:rsidRDefault="00ED368E">
      <w:pPr>
        <w:pStyle w:val="ConsPlusNormal"/>
        <w:jc w:val="both"/>
        <w:rPr>
          <w:rFonts w:ascii="Times New Roman" w:hAnsi="Times New Roman" w:cs="Times New Roman"/>
          <w:szCs w:val="22"/>
        </w:rPr>
      </w:pPr>
    </w:p>
    <w:p w:rsidR="00D57BD7" w:rsidRDefault="00D57BD7">
      <w:pPr>
        <w:pStyle w:val="ConsPlusNormal"/>
        <w:jc w:val="both"/>
        <w:rPr>
          <w:rFonts w:ascii="Times New Roman" w:hAnsi="Times New Roman" w:cs="Times New Roman"/>
          <w:sz w:val="28"/>
          <w:szCs w:val="28"/>
        </w:rPr>
        <w:sectPr w:rsidR="00D57BD7" w:rsidSect="00ED368E">
          <w:pgSz w:w="11906" w:h="16838"/>
          <w:pgMar w:top="1418" w:right="567" w:bottom="1134" w:left="1985" w:header="709" w:footer="709" w:gutter="0"/>
          <w:pgNumType w:start="1"/>
          <w:cols w:space="708"/>
          <w:titlePg/>
          <w:docGrid w:linePitch="360"/>
        </w:sectPr>
      </w:pPr>
    </w:p>
    <w:p w:rsidR="00C05707" w:rsidRPr="00D745E2" w:rsidRDefault="00C05707" w:rsidP="00D745E2">
      <w:pPr>
        <w:pStyle w:val="ConsPlusNormal"/>
        <w:spacing w:line="240" w:lineRule="exact"/>
        <w:ind w:left="4536"/>
        <w:jc w:val="center"/>
        <w:outlineLvl w:val="1"/>
        <w:rPr>
          <w:rFonts w:ascii="Times New Roman" w:hAnsi="Times New Roman" w:cs="Times New Roman"/>
          <w:sz w:val="28"/>
          <w:szCs w:val="28"/>
        </w:rPr>
      </w:pPr>
      <w:r w:rsidRPr="00D745E2">
        <w:rPr>
          <w:rFonts w:ascii="Times New Roman" w:hAnsi="Times New Roman" w:cs="Times New Roman"/>
          <w:sz w:val="28"/>
          <w:szCs w:val="28"/>
        </w:rPr>
        <w:lastRenderedPageBreak/>
        <w:t xml:space="preserve">Приложение </w:t>
      </w:r>
      <w:r w:rsidR="002D5E8C" w:rsidRPr="00D745E2">
        <w:rPr>
          <w:rFonts w:ascii="Times New Roman" w:hAnsi="Times New Roman" w:cs="Times New Roman"/>
          <w:sz w:val="28"/>
          <w:szCs w:val="28"/>
        </w:rPr>
        <w:t>№</w:t>
      </w:r>
      <w:r w:rsidRPr="00D745E2">
        <w:rPr>
          <w:rFonts w:ascii="Times New Roman" w:hAnsi="Times New Roman" w:cs="Times New Roman"/>
          <w:sz w:val="28"/>
          <w:szCs w:val="28"/>
        </w:rPr>
        <w:t xml:space="preserve"> 1</w:t>
      </w:r>
    </w:p>
    <w:p w:rsidR="00C05707" w:rsidRPr="00D745E2" w:rsidRDefault="00C05707" w:rsidP="00D745E2">
      <w:pPr>
        <w:pStyle w:val="ConsPlusNormal"/>
        <w:spacing w:line="240" w:lineRule="exact"/>
        <w:ind w:left="4536"/>
        <w:jc w:val="both"/>
        <w:rPr>
          <w:rFonts w:ascii="Times New Roman" w:hAnsi="Times New Roman" w:cs="Times New Roman"/>
          <w:sz w:val="28"/>
          <w:szCs w:val="28"/>
        </w:rPr>
      </w:pPr>
      <w:r w:rsidRPr="00D745E2">
        <w:rPr>
          <w:rFonts w:ascii="Times New Roman" w:hAnsi="Times New Roman" w:cs="Times New Roman"/>
          <w:sz w:val="28"/>
          <w:szCs w:val="28"/>
        </w:rPr>
        <w:t>к административному регламенту</w:t>
      </w:r>
      <w:r w:rsidR="00E65AA1" w:rsidRPr="00D745E2">
        <w:rPr>
          <w:rFonts w:ascii="Times New Roman" w:hAnsi="Times New Roman" w:cs="Times New Roman"/>
          <w:sz w:val="28"/>
          <w:szCs w:val="28"/>
        </w:rPr>
        <w:t xml:space="preserve"> предоставления муниципальной услуги «Предоставление грантов за счёт средств бюджета муниципального образования Ставропольского края субъектам малого и среднего предпринимательства»</w:t>
      </w:r>
    </w:p>
    <w:p w:rsidR="00D57BD7" w:rsidRPr="008F2B58" w:rsidRDefault="00D57BD7">
      <w:pPr>
        <w:pStyle w:val="ConsPlusNormal"/>
        <w:jc w:val="both"/>
        <w:rPr>
          <w:rFonts w:ascii="Times New Roman" w:hAnsi="Times New Roman" w:cs="Times New Roman"/>
          <w:sz w:val="24"/>
          <w:szCs w:val="24"/>
        </w:rPr>
      </w:pPr>
    </w:p>
    <w:p w:rsidR="00C05707" w:rsidRPr="008F2B58" w:rsidRDefault="00C05707">
      <w:pPr>
        <w:pStyle w:val="ConsPlusNormal"/>
        <w:jc w:val="center"/>
        <w:rPr>
          <w:rFonts w:ascii="Times New Roman" w:hAnsi="Times New Roman" w:cs="Times New Roman"/>
          <w:sz w:val="24"/>
          <w:szCs w:val="24"/>
        </w:rPr>
      </w:pPr>
      <w:bookmarkStart w:id="8" w:name="P369"/>
      <w:bookmarkEnd w:id="8"/>
      <w:r w:rsidRPr="008F2B58">
        <w:rPr>
          <w:rFonts w:ascii="Times New Roman" w:hAnsi="Times New Roman" w:cs="Times New Roman"/>
          <w:sz w:val="24"/>
          <w:szCs w:val="24"/>
        </w:rPr>
        <w:t>БЛОК-СХЕМА</w:t>
      </w:r>
    </w:p>
    <w:p w:rsidR="00C05707" w:rsidRDefault="00D57BD7">
      <w:pPr>
        <w:pStyle w:val="ConsPlusNormal"/>
        <w:jc w:val="center"/>
        <w:rPr>
          <w:rFonts w:ascii="Times New Roman" w:hAnsi="Times New Roman" w:cs="Times New Roman"/>
          <w:sz w:val="24"/>
          <w:szCs w:val="24"/>
        </w:rPr>
      </w:pPr>
      <w:r w:rsidRPr="008F2B58">
        <w:rPr>
          <w:rFonts w:ascii="Times New Roman" w:hAnsi="Times New Roman" w:cs="Times New Roman"/>
          <w:sz w:val="24"/>
          <w:szCs w:val="24"/>
        </w:rPr>
        <w:t>предоставления муниципальной услуги «Предоставление грантов за счёт средств бюджета муниципального образования Ставропольского края субъектам малого и среднего предпринимательства»</w:t>
      </w:r>
    </w:p>
    <w:p w:rsidR="00926D0D" w:rsidRPr="008F2B58" w:rsidRDefault="00926D0D">
      <w:pPr>
        <w:pStyle w:val="ConsPlusNormal"/>
        <w:jc w:val="center"/>
        <w:rPr>
          <w:rFonts w:ascii="Times New Roman" w:hAnsi="Times New Roman" w:cs="Times New Roman"/>
          <w:sz w:val="24"/>
          <w:szCs w:val="24"/>
        </w:rPr>
      </w:pPr>
    </w:p>
    <w:p w:rsidR="00C05707" w:rsidRDefault="00BA7356">
      <w:pPr>
        <w:pStyle w:val="ConsPlusNormal"/>
        <w:jc w:val="both"/>
        <w:rPr>
          <w:rFonts w:ascii="Times New Roman" w:hAnsi="Times New Roman" w:cs="Times New Roman"/>
          <w:sz w:val="28"/>
          <w:szCs w:val="28"/>
        </w:rPr>
      </w:pPr>
      <w:r w:rsidRPr="00BA7356">
        <w:pict>
          <v:group id="_x0000_s1150" editas="canvas" style="width:475.5pt;height:516.95pt;mso-position-horizontal-relative:char;mso-position-vertical-relative:line" coordorigin="2360,849" coordsize="7319,79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2360;top:849;width:7319;height:7957" o:preferrelative="f">
              <v:fill o:detectmouseclick="t"/>
              <v:path o:extrusionok="t" o:connecttype="none"/>
              <o:lock v:ext="edit" text="t"/>
            </v:shape>
            <v:rect id="_x0000_s1152" style="position:absolute;left:6319;top:3965;width:3360;height:774">
              <v:textbox style="mso-next-textbox:#_x0000_s1152">
                <w:txbxContent>
                  <w:p w:rsidR="00DB0ADC" w:rsidRPr="008F2B58" w:rsidRDefault="00DB0ADC" w:rsidP="00926D0D">
                    <w:pPr>
                      <w:spacing w:after="0" w:line="200" w:lineRule="exact"/>
                      <w:jc w:val="both"/>
                      <w:rPr>
                        <w:rFonts w:ascii="Times New Roman" w:hAnsi="Times New Roman" w:cs="Times New Roman"/>
                        <w:sz w:val="20"/>
                        <w:szCs w:val="20"/>
                      </w:rPr>
                    </w:pPr>
                    <w:r w:rsidRPr="008F2B58">
                      <w:rPr>
                        <w:rFonts w:ascii="Times New Roman" w:hAnsi="Times New Roman" w:cs="Times New Roman"/>
                        <w:sz w:val="20"/>
                        <w:szCs w:val="20"/>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txbxContent>
              </v:textbox>
            </v:rect>
            <v:rect id="_x0000_s1153" style="position:absolute;left:2360;top:5020;width:7319;height:443">
              <v:textbox style="mso-next-textbox:#_x0000_s1153">
                <w:txbxContent>
                  <w:p w:rsidR="00DB0ADC" w:rsidRPr="008F2B58" w:rsidRDefault="00DB0ADC" w:rsidP="008F2B58">
                    <w:pPr>
                      <w:spacing w:after="0" w:line="240" w:lineRule="auto"/>
                      <w:jc w:val="center"/>
                      <w:rPr>
                        <w:rFonts w:ascii="Times New Roman" w:hAnsi="Times New Roman" w:cs="Times New Roman"/>
                        <w:sz w:val="20"/>
                        <w:szCs w:val="20"/>
                      </w:rPr>
                    </w:pPr>
                    <w:r w:rsidRPr="008F2B58">
                      <w:rPr>
                        <w:rFonts w:ascii="Times New Roman" w:hAnsi="Times New Roman" w:cs="Times New Roman"/>
                        <w:sz w:val="20"/>
                        <w:szCs w:val="20"/>
                      </w:rPr>
                      <w:t>Проведение заседания конкурсной комиссии по рассмотрению заявлений и оценке документов, поступивших на получение грантов</w:t>
                    </w:r>
                  </w:p>
                </w:txbxContent>
              </v:textbox>
            </v:rect>
            <v:rect id="_x0000_s1154" style="position:absolute;left:2360;top:2565;width:3359;height:597">
              <v:textbox style="mso-next-textbox:#_x0000_s1154">
                <w:txbxContent>
                  <w:p w:rsidR="00DB0ADC" w:rsidRPr="002724F0" w:rsidRDefault="00DB0ADC" w:rsidP="00926D0D">
                    <w:pPr>
                      <w:spacing w:after="0" w:line="200" w:lineRule="exact"/>
                      <w:jc w:val="both"/>
                      <w:rPr>
                        <w:rFonts w:ascii="Times New Roman" w:hAnsi="Times New Roman" w:cs="Times New Roman"/>
                        <w:sz w:val="20"/>
                        <w:szCs w:val="20"/>
                      </w:rPr>
                    </w:pPr>
                    <w:r w:rsidRPr="002724F0">
                      <w:rPr>
                        <w:rFonts w:ascii="Times New Roman" w:hAnsi="Times New Roman" w:cs="Times New Roman"/>
                        <w:sz w:val="20"/>
                        <w:szCs w:val="20"/>
                      </w:rPr>
                      <w:t>Установление фактов отсутствия необходимых документов или наличия несоответствий в представленных документах</w:t>
                    </w:r>
                  </w:p>
                </w:txbxContent>
              </v:textbox>
            </v:rect>
            <v:rect id="_x0000_s1155" style="position:absolute;left:2360;top:1456;width:7318;height:435">
              <v:textbox style="mso-next-textbox:#_x0000_s1155">
                <w:txbxContent>
                  <w:p w:rsidR="00DB0ADC" w:rsidRPr="002724F0" w:rsidRDefault="00DB0ADC" w:rsidP="00926D0D">
                    <w:pPr>
                      <w:spacing w:after="0" w:line="200" w:lineRule="exact"/>
                      <w:ind w:left="-57" w:right="-57"/>
                      <w:jc w:val="center"/>
                      <w:rPr>
                        <w:rFonts w:ascii="Times New Roman" w:hAnsi="Times New Roman" w:cs="Times New Roman"/>
                        <w:sz w:val="20"/>
                        <w:szCs w:val="20"/>
                      </w:rPr>
                    </w:pPr>
                    <w:r w:rsidRPr="002724F0">
                      <w:rPr>
                        <w:rFonts w:ascii="Times New Roman" w:hAnsi="Times New Roman" w:cs="Times New Roman"/>
                        <w:sz w:val="20"/>
                        <w:szCs w:val="20"/>
                      </w:rPr>
                      <w:t>Установление личност</w:t>
                    </w:r>
                    <w:r>
                      <w:rPr>
                        <w:rFonts w:ascii="Times New Roman" w:hAnsi="Times New Roman" w:cs="Times New Roman"/>
                        <w:sz w:val="20"/>
                        <w:szCs w:val="20"/>
                      </w:rPr>
                      <w:t>и</w:t>
                    </w:r>
                    <w:r w:rsidRPr="002724F0">
                      <w:rPr>
                        <w:rFonts w:ascii="Times New Roman" w:hAnsi="Times New Roman" w:cs="Times New Roman"/>
                        <w:sz w:val="20"/>
                        <w:szCs w:val="20"/>
                      </w:rPr>
                      <w:t xml:space="preserve"> заявителя с лицом указанным в заявлении, проверка полномочий представителя заявителя</w:t>
                    </w:r>
                  </w:p>
                </w:txbxContent>
              </v:textbox>
            </v:rect>
            <v:rect id="_x0000_s1156" style="position:absolute;left:6317;top:3162;width:3360;height:596">
              <v:textbox style="mso-next-textbox:#_x0000_s1156">
                <w:txbxContent>
                  <w:p w:rsidR="00DB0ADC" w:rsidRPr="002724F0" w:rsidRDefault="00DB0ADC" w:rsidP="00926D0D">
                    <w:pPr>
                      <w:spacing w:after="0" w:line="200" w:lineRule="exact"/>
                      <w:jc w:val="both"/>
                      <w:rPr>
                        <w:rFonts w:ascii="Times New Roman" w:hAnsi="Times New Roman" w:cs="Times New Roman"/>
                        <w:sz w:val="20"/>
                        <w:szCs w:val="20"/>
                      </w:rPr>
                    </w:pPr>
                    <w:r w:rsidRPr="002724F0">
                      <w:rPr>
                        <w:rFonts w:ascii="Times New Roman" w:hAnsi="Times New Roman" w:cs="Times New Roman"/>
                        <w:sz w:val="20"/>
                        <w:szCs w:val="20"/>
                      </w:rPr>
                      <w:t>Регистрация поступившего заявления и документов для предоставления муниципальной услуги</w:t>
                    </w:r>
                  </w:p>
                </w:txbxContent>
              </v:textbox>
            </v:rect>
            <v:rect id="_x0000_s1157" style="position:absolute;left:2360;top:2079;width:7319;height:264">
              <v:textbox style="mso-next-textbox:#_x0000_s1157">
                <w:txbxContent>
                  <w:p w:rsidR="00DB0ADC" w:rsidRPr="002724F0" w:rsidRDefault="00DB0ADC" w:rsidP="00926D0D">
                    <w:pPr>
                      <w:spacing w:after="0" w:line="200" w:lineRule="exact"/>
                      <w:jc w:val="center"/>
                      <w:rPr>
                        <w:rFonts w:ascii="Times New Roman" w:hAnsi="Times New Roman" w:cs="Times New Roman"/>
                        <w:sz w:val="20"/>
                        <w:szCs w:val="20"/>
                      </w:rPr>
                    </w:pPr>
                    <w:r w:rsidRPr="002724F0">
                      <w:rPr>
                        <w:rFonts w:ascii="Times New Roman" w:hAnsi="Times New Roman" w:cs="Times New Roman"/>
                        <w:sz w:val="20"/>
                        <w:szCs w:val="20"/>
                      </w:rPr>
                      <w:t>Проверка полноты пакета документов на предоставление муниципальной услуги</w:t>
                    </w:r>
                  </w:p>
                </w:txbxContent>
              </v:textbox>
            </v:rect>
            <v:rect id="_x0000_s1158" style="position:absolute;left:6317;top:2565;width:3360;height:441">
              <v:textbox style="mso-next-textbox:#_x0000_s1158">
                <w:txbxContent>
                  <w:p w:rsidR="00DB0ADC" w:rsidRPr="002724F0" w:rsidRDefault="00DB0ADC" w:rsidP="008327FC">
                    <w:pPr>
                      <w:spacing w:after="0" w:line="200" w:lineRule="exact"/>
                      <w:jc w:val="both"/>
                      <w:rPr>
                        <w:rFonts w:ascii="Times New Roman" w:hAnsi="Times New Roman" w:cs="Times New Roman"/>
                        <w:sz w:val="20"/>
                        <w:szCs w:val="20"/>
                      </w:rPr>
                    </w:pPr>
                    <w:r w:rsidRPr="002724F0">
                      <w:rPr>
                        <w:rFonts w:ascii="Times New Roman" w:hAnsi="Times New Roman" w:cs="Times New Roman"/>
                        <w:sz w:val="20"/>
                        <w:szCs w:val="20"/>
                      </w:rPr>
                      <w:t>Отсутствие оснований для отказа в приёме документов</w:t>
                    </w:r>
                  </w:p>
                </w:txbxContent>
              </v:textbox>
            </v:rect>
            <v:rect id="_x0000_s1159" style="position:absolute;left:6317;top:6930;width:3359;height:996">
              <v:textbox style="mso-next-textbox:#_x0000_s1159">
                <w:txbxContent>
                  <w:p w:rsidR="00DB0ADC" w:rsidRPr="008F2B58" w:rsidRDefault="00DB0ADC" w:rsidP="00926D0D">
                    <w:pPr>
                      <w:autoSpaceDE w:val="0"/>
                      <w:autoSpaceDN w:val="0"/>
                      <w:adjustRightInd w:val="0"/>
                      <w:spacing w:after="0" w:line="240" w:lineRule="auto"/>
                      <w:contextualSpacing/>
                      <w:mirrorIndents/>
                      <w:jc w:val="both"/>
                      <w:rPr>
                        <w:rFonts w:ascii="Times New Roman" w:hAnsi="Times New Roman" w:cs="Times New Roman"/>
                        <w:sz w:val="20"/>
                        <w:szCs w:val="20"/>
                      </w:rPr>
                    </w:pPr>
                    <w:r w:rsidRPr="008F2B58">
                      <w:rPr>
                        <w:rFonts w:ascii="Times New Roman" w:hAnsi="Times New Roman" w:cs="Times New Roman"/>
                        <w:sz w:val="20"/>
                        <w:szCs w:val="20"/>
                      </w:rPr>
                      <w:t>Заключение договоров о предоставлении грантов между администрацией города и заявителями, в отношении которых принято решение о предоставлении муниципальной услуги</w:t>
                    </w:r>
                  </w:p>
                </w:txbxContent>
              </v:textbox>
            </v:rect>
            <v:rect id="_x0000_s1160" style="position:absolute;left:2360;top:3341;width:3359;height:723">
              <v:textbox style="mso-next-textbox:#_x0000_s1160">
                <w:txbxContent>
                  <w:p w:rsidR="00DB0ADC" w:rsidRPr="002724F0" w:rsidRDefault="00DB0ADC" w:rsidP="00926D0D">
                    <w:pPr>
                      <w:spacing w:after="0" w:line="200" w:lineRule="exact"/>
                      <w:rPr>
                        <w:rFonts w:ascii="Times New Roman" w:hAnsi="Times New Roman" w:cs="Times New Roman"/>
                        <w:sz w:val="20"/>
                        <w:szCs w:val="20"/>
                      </w:rPr>
                    </w:pPr>
                    <w:r w:rsidRPr="002724F0">
                      <w:rPr>
                        <w:rFonts w:ascii="Times New Roman" w:hAnsi="Times New Roman" w:cs="Times New Roman"/>
                        <w:sz w:val="20"/>
                        <w:szCs w:val="20"/>
                      </w:rPr>
                      <w:t>Уведомление заявителя о наличии оснований для отказа в приёме документов, содержании выявленных недостатков, о мерах по их устранению</w:t>
                    </w:r>
                  </w:p>
                </w:txbxContent>
              </v:textbox>
            </v:rect>
            <v:rect id="_x0000_s1161" style="position:absolute;left:2360;top:7006;width:3409;height:444">
              <v:textbox style="mso-next-textbox:#_x0000_s1161">
                <w:txbxContent>
                  <w:p w:rsidR="00DB0ADC" w:rsidRPr="008F2B58" w:rsidRDefault="00DB0ADC" w:rsidP="008F2B58">
                    <w:pPr>
                      <w:spacing w:after="0" w:line="240" w:lineRule="auto"/>
                      <w:jc w:val="both"/>
                      <w:rPr>
                        <w:rFonts w:ascii="Times New Roman" w:hAnsi="Times New Roman" w:cs="Times New Roman"/>
                        <w:sz w:val="20"/>
                        <w:szCs w:val="20"/>
                      </w:rPr>
                    </w:pPr>
                    <w:r w:rsidRPr="008F2B58">
                      <w:rPr>
                        <w:rFonts w:ascii="Times New Roman" w:hAnsi="Times New Roman" w:cs="Times New Roman"/>
                        <w:sz w:val="20"/>
                        <w:szCs w:val="20"/>
                      </w:rPr>
                      <w:t>Направление уведомления об отказе в предоставлении муниципальной услуги</w:t>
                    </w:r>
                  </w:p>
                </w:txbxContent>
              </v:textbox>
            </v:rect>
            <v:rect id="_x0000_s1162" style="position:absolute;left:2360;top:849;width:7319;height:429">
              <v:textbox style="mso-next-textbox:#_x0000_s1162">
                <w:txbxContent>
                  <w:p w:rsidR="00DB0ADC" w:rsidRPr="002724F0" w:rsidRDefault="00DB0ADC" w:rsidP="00926D0D">
                    <w:pPr>
                      <w:spacing w:after="0" w:line="200" w:lineRule="exact"/>
                      <w:ind w:left="-57" w:right="-57"/>
                      <w:jc w:val="center"/>
                      <w:rPr>
                        <w:rFonts w:ascii="Times New Roman" w:hAnsi="Times New Roman" w:cs="Times New Roman"/>
                        <w:sz w:val="20"/>
                        <w:szCs w:val="20"/>
                      </w:rPr>
                    </w:pPr>
                    <w:r w:rsidRPr="002724F0">
                      <w:rPr>
                        <w:rFonts w:ascii="Times New Roman" w:hAnsi="Times New Roman" w:cs="Times New Roman"/>
                        <w:sz w:val="20"/>
                        <w:szCs w:val="20"/>
                      </w:rPr>
                      <w:t>Поступление заявлений на получение гранта и документов для предоставления муниципальной услуги от субъекта малого предпринимательства</w:t>
                    </w:r>
                  </w:p>
                </w:txbxContent>
              </v:textbox>
            </v:rect>
            <v:rect id="_x0000_s1163" style="position:absolute;left:2360;top:5651;width:7319;height:323">
              <v:textbox style="mso-next-textbox:#_x0000_s1163">
                <w:txbxContent>
                  <w:p w:rsidR="00DB0ADC" w:rsidRPr="008F2B58" w:rsidRDefault="00DB0ADC" w:rsidP="008F2B58">
                    <w:pPr>
                      <w:spacing w:after="0" w:line="240" w:lineRule="auto"/>
                      <w:jc w:val="center"/>
                      <w:rPr>
                        <w:rFonts w:ascii="Times New Roman" w:hAnsi="Times New Roman" w:cs="Times New Roman"/>
                        <w:sz w:val="20"/>
                        <w:szCs w:val="20"/>
                      </w:rPr>
                    </w:pPr>
                    <w:r w:rsidRPr="008F2B58">
                      <w:rPr>
                        <w:rFonts w:ascii="Times New Roman" w:hAnsi="Times New Roman" w:cs="Times New Roman"/>
                        <w:sz w:val="20"/>
                        <w:szCs w:val="20"/>
                      </w:rPr>
                      <w:t>Оформление протокола с указание принятого решение и подписание его члена конкурсной комиссией</w:t>
                    </w:r>
                  </w:p>
                </w:txbxContent>
              </v:textbox>
            </v:rect>
            <v:rect id="_x0000_s1164" style="position:absolute;left:6317;top:6248;width:3359;height:451">
              <v:textbox style="mso-next-textbox:#_x0000_s1164">
                <w:txbxContent>
                  <w:p w:rsidR="00DB0ADC" w:rsidRPr="008F2B58" w:rsidRDefault="00DB0ADC" w:rsidP="00926D0D">
                    <w:pPr>
                      <w:spacing w:after="0" w:line="240" w:lineRule="auto"/>
                      <w:jc w:val="both"/>
                      <w:rPr>
                        <w:rFonts w:ascii="Times New Roman" w:hAnsi="Times New Roman" w:cs="Times New Roman"/>
                        <w:sz w:val="20"/>
                        <w:szCs w:val="20"/>
                      </w:rPr>
                    </w:pPr>
                    <w:r w:rsidRPr="008F2B58">
                      <w:rPr>
                        <w:rFonts w:ascii="Times New Roman" w:hAnsi="Times New Roman" w:cs="Times New Roman"/>
                        <w:sz w:val="20"/>
                        <w:szCs w:val="20"/>
                      </w:rPr>
                      <w:t>Решение о предоставлении муниципальной услуги</w:t>
                    </w:r>
                  </w:p>
                </w:txbxContent>
              </v:textbox>
            </v:rect>
            <v:rect id="_x0000_s1165" style="position:absolute;left:2360;top:6248;width:3410;height:507">
              <v:textbox style="mso-next-textbox:#_x0000_s1165">
                <w:txbxContent>
                  <w:p w:rsidR="00DB0ADC" w:rsidRPr="008F2B58" w:rsidRDefault="00DB0ADC" w:rsidP="008F2B58">
                    <w:pPr>
                      <w:spacing w:after="0" w:line="240" w:lineRule="auto"/>
                      <w:jc w:val="both"/>
                      <w:rPr>
                        <w:rFonts w:ascii="Times New Roman" w:hAnsi="Times New Roman" w:cs="Times New Roman"/>
                        <w:sz w:val="20"/>
                        <w:szCs w:val="20"/>
                      </w:rPr>
                    </w:pPr>
                    <w:r w:rsidRPr="008F2B58">
                      <w:rPr>
                        <w:rFonts w:ascii="Times New Roman" w:hAnsi="Times New Roman" w:cs="Times New Roman"/>
                        <w:sz w:val="20"/>
                        <w:szCs w:val="20"/>
                      </w:rPr>
                      <w:t>Решение об отказе в предоставлении муниципальной услуги</w:t>
                    </w:r>
                  </w:p>
                </w:txbxContent>
              </v:textbox>
            </v:rect>
            <v:rect id="_x0000_s1166" style="position:absolute;left:6320;top:8208;width:3359;height:598">
              <v:textbox style="mso-next-textbox:#_x0000_s1166">
                <w:txbxContent>
                  <w:p w:rsidR="00DB0ADC" w:rsidRPr="008F2B58" w:rsidRDefault="00DB0ADC" w:rsidP="00926D0D">
                    <w:pPr>
                      <w:spacing w:after="0" w:line="200" w:lineRule="exact"/>
                      <w:jc w:val="both"/>
                      <w:rPr>
                        <w:rFonts w:ascii="Times New Roman" w:hAnsi="Times New Roman" w:cs="Times New Roman"/>
                        <w:sz w:val="20"/>
                        <w:szCs w:val="20"/>
                      </w:rPr>
                    </w:pPr>
                    <w:r w:rsidRPr="008F2B58">
                      <w:rPr>
                        <w:rFonts w:ascii="Times New Roman" w:hAnsi="Times New Roman" w:cs="Times New Roman"/>
                        <w:sz w:val="20"/>
                        <w:szCs w:val="20"/>
                      </w:rPr>
                      <w:t>Исполнение администрацией города обязательств по договорам о предоставлении грантов</w:t>
                    </w:r>
                  </w:p>
                </w:txbxContent>
              </v:textbox>
            </v:rect>
            <v:shapetype id="_x0000_t32" coordsize="21600,21600" o:spt="32" o:oned="t" path="m,l21600,21600e" filled="f">
              <v:path arrowok="t" fillok="f" o:connecttype="none"/>
              <o:lock v:ext="edit" shapetype="t"/>
            </v:shapetype>
            <v:shape id="_x0000_s1167" type="#_x0000_t32" style="position:absolute;left:6020;top:1278;width:1;height:178" o:connectortype="straight">
              <v:stroke endarrow="block"/>
            </v:shape>
            <v:shape id="_x0000_s1168" type="#_x0000_t32" style="position:absolute;left:6020;top:1891;width:1;height:188" o:connectortype="straight">
              <v:stroke endarrow="block"/>
            </v:shape>
            <v:shape id="_x0000_s1169" type="#_x0000_t32" style="position:absolute;left:4040;top:2343;width:1980;height:222;flip:x" o:connectortype="straight">
              <v:stroke endarrow="block"/>
            </v:shape>
            <v:shape id="_x0000_s1170" type="#_x0000_t32" style="position:absolute;left:6020;top:2343;width:1977;height:222" o:connectortype="straight">
              <v:stroke endarrow="block"/>
            </v:shape>
            <v:shape id="_x0000_s1171" type="#_x0000_t32" style="position:absolute;left:4040;top:3162;width:1;height:179" o:connectortype="straight">
              <v:stroke endarrow="block"/>
            </v:shape>
            <v:shape id="_x0000_s1172" type="#_x0000_t32" style="position:absolute;left:7996;top:3006;width:1;height:156" o:connectortype="straight">
              <v:stroke endarrow="block"/>
            </v:shape>
            <v:shape id="_x0000_s1173" type="#_x0000_t32" style="position:absolute;left:7997;top:3758;width:2;height:207" o:connectortype="straight">
              <v:stroke endarrow="block"/>
            </v:shape>
            <v:shape id="_x0000_s1174" type="#_x0000_t32" style="position:absolute;left:6020;top:4739;width:1979;height:281;flip:x" o:connectortype="straight">
              <v:stroke endarrow="block"/>
            </v:shape>
            <v:shape id="_x0000_s1175" type="#_x0000_t32" style="position:absolute;left:6020;top:5463;width:1;height:188" o:connectortype="straight">
              <v:stroke endarrow="block"/>
            </v:shape>
            <v:shape id="_x0000_s1176" type="#_x0000_t32" style="position:absolute;left:4065;top:5974;width:1955;height:274;flip:x" o:connectortype="straight">
              <v:stroke endarrow="block"/>
            </v:shape>
            <v:shape id="_x0000_s1177" type="#_x0000_t32" style="position:absolute;left:6020;top:5974;width:1977;height:274" o:connectortype="straight">
              <v:stroke endarrow="block"/>
            </v:shape>
            <v:shape id="_x0000_s1178" type="#_x0000_t32" style="position:absolute;left:4065;top:6755;width:1;height:251;flip:x" o:connectortype="straight">
              <v:stroke endarrow="block"/>
            </v:shape>
            <v:shape id="_x0000_s1179" type="#_x0000_t32" style="position:absolute;left:7997;top:6699;width:1;height:231" o:connectortype="straight">
              <v:stroke endarrow="block"/>
            </v:shape>
            <v:shape id="_x0000_s1180" type="#_x0000_t32" style="position:absolute;left:7997;top:7926;width:3;height:282" o:connectortype="straight">
              <v:stroke endarrow="block"/>
            </v:shape>
            <w10:wrap type="none"/>
            <w10:anchorlock/>
          </v:group>
        </w:pict>
      </w:r>
    </w:p>
    <w:p w:rsidR="002724F0" w:rsidRDefault="002724F0">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4"/>
        <w:gridCol w:w="1386"/>
        <w:gridCol w:w="3190"/>
      </w:tblGrid>
      <w:tr w:rsidR="00E65AA1" w:rsidTr="00A07FF1">
        <w:tc>
          <w:tcPr>
            <w:tcW w:w="4994" w:type="dxa"/>
          </w:tcPr>
          <w:p w:rsidR="00E65AA1" w:rsidRDefault="00E65AA1" w:rsidP="00A07FF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E65AA1" w:rsidRDefault="00E65AA1" w:rsidP="00A07FF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E65AA1" w:rsidRDefault="00E65AA1" w:rsidP="00A07FF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p>
        </w:tc>
        <w:tc>
          <w:tcPr>
            <w:tcW w:w="1386" w:type="dxa"/>
          </w:tcPr>
          <w:p w:rsidR="00E65AA1" w:rsidRDefault="00E65AA1" w:rsidP="00A07FF1">
            <w:pPr>
              <w:pStyle w:val="ConsPlusNormal"/>
              <w:spacing w:line="240" w:lineRule="exact"/>
              <w:jc w:val="both"/>
              <w:rPr>
                <w:rFonts w:ascii="Times New Roman" w:hAnsi="Times New Roman" w:cs="Times New Roman"/>
                <w:sz w:val="28"/>
                <w:szCs w:val="28"/>
              </w:rPr>
            </w:pPr>
          </w:p>
        </w:tc>
        <w:tc>
          <w:tcPr>
            <w:tcW w:w="3190" w:type="dxa"/>
            <w:vAlign w:val="bottom"/>
          </w:tcPr>
          <w:p w:rsidR="00E65AA1" w:rsidRDefault="00E65AA1" w:rsidP="00A07FF1">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В.В. Жданов</w:t>
            </w:r>
          </w:p>
        </w:tc>
      </w:tr>
    </w:tbl>
    <w:p w:rsidR="00DB0ADC" w:rsidRDefault="00DB0ADC">
      <w:pPr>
        <w:pStyle w:val="ConsPlusNormal"/>
        <w:jc w:val="both"/>
        <w:rPr>
          <w:rFonts w:ascii="Times New Roman" w:hAnsi="Times New Roman" w:cs="Times New Roman"/>
          <w:sz w:val="16"/>
          <w:szCs w:val="16"/>
        </w:rPr>
        <w:sectPr w:rsidR="00DB0ADC" w:rsidSect="00DB0ADC">
          <w:pgSz w:w="11906" w:h="16838"/>
          <w:pgMar w:top="1134" w:right="567" w:bottom="0" w:left="1985" w:header="568" w:footer="709" w:gutter="0"/>
          <w:pgNumType w:start="1"/>
          <w:cols w:space="708"/>
          <w:titlePg/>
          <w:docGrid w:linePitch="360"/>
        </w:sectPr>
      </w:pPr>
    </w:p>
    <w:p w:rsidR="00C05707" w:rsidRPr="003439E0" w:rsidRDefault="00C05707" w:rsidP="00D745E2">
      <w:pPr>
        <w:pStyle w:val="ConsPlusNormal"/>
        <w:spacing w:line="240" w:lineRule="exact"/>
        <w:ind w:left="4536"/>
        <w:jc w:val="center"/>
        <w:outlineLvl w:val="1"/>
        <w:rPr>
          <w:rFonts w:ascii="Times New Roman" w:hAnsi="Times New Roman" w:cs="Times New Roman"/>
          <w:sz w:val="28"/>
          <w:szCs w:val="28"/>
        </w:rPr>
      </w:pPr>
      <w:r w:rsidRPr="003439E0">
        <w:rPr>
          <w:rFonts w:ascii="Times New Roman" w:hAnsi="Times New Roman" w:cs="Times New Roman"/>
          <w:sz w:val="28"/>
          <w:szCs w:val="28"/>
        </w:rPr>
        <w:lastRenderedPageBreak/>
        <w:t xml:space="preserve">Приложение </w:t>
      </w:r>
      <w:r w:rsidR="002D5E8C">
        <w:rPr>
          <w:rFonts w:ascii="Times New Roman" w:hAnsi="Times New Roman" w:cs="Times New Roman"/>
          <w:sz w:val="28"/>
          <w:szCs w:val="28"/>
        </w:rPr>
        <w:t>№</w:t>
      </w:r>
      <w:r w:rsidRPr="003439E0">
        <w:rPr>
          <w:rFonts w:ascii="Times New Roman" w:hAnsi="Times New Roman" w:cs="Times New Roman"/>
          <w:sz w:val="28"/>
          <w:szCs w:val="28"/>
        </w:rPr>
        <w:t xml:space="preserve"> 2</w:t>
      </w:r>
    </w:p>
    <w:p w:rsidR="00C05707" w:rsidRDefault="00E65AA1" w:rsidP="00D745E2">
      <w:pPr>
        <w:pStyle w:val="ConsPlusNormal"/>
        <w:spacing w:line="240" w:lineRule="exact"/>
        <w:ind w:left="4536"/>
        <w:jc w:val="both"/>
        <w:rPr>
          <w:rFonts w:ascii="Times New Roman" w:hAnsi="Times New Roman" w:cs="Times New Roman"/>
          <w:sz w:val="28"/>
          <w:szCs w:val="28"/>
        </w:rPr>
      </w:pPr>
      <w:r w:rsidRPr="003439E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E65AA1">
        <w:rPr>
          <w:rFonts w:ascii="Times New Roman" w:hAnsi="Times New Roman" w:cs="Times New Roman"/>
          <w:sz w:val="28"/>
          <w:szCs w:val="28"/>
        </w:rPr>
        <w:t>предоставления муниципальной услуги «Предоставление грантов за счёт средств бюджета муниципального образования Ставропольского края субъектам малого и среднего предпринимательства»</w:t>
      </w:r>
    </w:p>
    <w:p w:rsidR="00E65AA1" w:rsidRPr="00ED368E" w:rsidRDefault="00E65AA1" w:rsidP="00ED368E">
      <w:pPr>
        <w:pStyle w:val="ConsPlusNormal"/>
        <w:ind w:left="4536"/>
        <w:jc w:val="both"/>
        <w:rPr>
          <w:rFonts w:ascii="Times New Roman" w:hAnsi="Times New Roman" w:cs="Times New Roman"/>
          <w:sz w:val="28"/>
          <w:szCs w:val="28"/>
        </w:rPr>
      </w:pPr>
    </w:p>
    <w:p w:rsidR="00E65AA1" w:rsidRDefault="00E65AA1" w:rsidP="00ED368E">
      <w:pPr>
        <w:pStyle w:val="ConsPlusNormal"/>
        <w:ind w:left="4536"/>
        <w:jc w:val="both"/>
        <w:rPr>
          <w:rFonts w:ascii="Times New Roman" w:hAnsi="Times New Roman" w:cs="Times New Roman"/>
          <w:sz w:val="28"/>
          <w:szCs w:val="28"/>
        </w:rPr>
      </w:pPr>
    </w:p>
    <w:p w:rsidR="00ED368E" w:rsidRPr="00ED368E" w:rsidRDefault="00ED368E" w:rsidP="00ED368E">
      <w:pPr>
        <w:spacing w:after="0" w:line="240" w:lineRule="auto"/>
        <w:ind w:left="4536"/>
        <w:jc w:val="both"/>
        <w:rPr>
          <w:rFonts w:ascii="Times New Roman" w:hAnsi="Times New Roman" w:cs="Times New Roman"/>
          <w:sz w:val="28"/>
          <w:szCs w:val="28"/>
        </w:rPr>
      </w:pPr>
      <w:r w:rsidRPr="00ED368E">
        <w:rPr>
          <w:rFonts w:ascii="Times New Roman" w:hAnsi="Times New Roman" w:cs="Times New Roman"/>
          <w:sz w:val="28"/>
          <w:szCs w:val="28"/>
        </w:rPr>
        <w:t>Главе города Невинномысска</w:t>
      </w:r>
    </w:p>
    <w:p w:rsidR="00ED368E" w:rsidRPr="00ED368E" w:rsidRDefault="00ED368E" w:rsidP="00ED368E">
      <w:pPr>
        <w:spacing w:after="0" w:line="240" w:lineRule="auto"/>
        <w:ind w:left="4536"/>
        <w:jc w:val="both"/>
        <w:rPr>
          <w:rFonts w:ascii="Times New Roman" w:hAnsi="Times New Roman" w:cs="Times New Roman"/>
          <w:sz w:val="28"/>
          <w:szCs w:val="28"/>
        </w:rPr>
      </w:pPr>
      <w:r w:rsidRPr="00ED368E">
        <w:rPr>
          <w:rFonts w:ascii="Times New Roman" w:hAnsi="Times New Roman" w:cs="Times New Roman"/>
          <w:sz w:val="28"/>
          <w:szCs w:val="28"/>
        </w:rPr>
        <w:t>Ставропольского края</w:t>
      </w:r>
    </w:p>
    <w:p w:rsidR="00ED368E" w:rsidRPr="00ED368E" w:rsidRDefault="00ED368E" w:rsidP="00ED368E">
      <w:pPr>
        <w:spacing w:after="0" w:line="240" w:lineRule="auto"/>
        <w:ind w:left="4536"/>
        <w:jc w:val="both"/>
        <w:rPr>
          <w:rFonts w:ascii="Times New Roman" w:hAnsi="Times New Roman" w:cs="Times New Roman"/>
          <w:sz w:val="28"/>
          <w:szCs w:val="28"/>
        </w:rPr>
      </w:pPr>
      <w:r w:rsidRPr="00ED368E">
        <w:rPr>
          <w:rFonts w:ascii="Times New Roman" w:hAnsi="Times New Roman" w:cs="Times New Roman"/>
          <w:sz w:val="28"/>
          <w:szCs w:val="28"/>
        </w:rPr>
        <w:t>________</w:t>
      </w:r>
      <w:r>
        <w:rPr>
          <w:rFonts w:ascii="Times New Roman" w:hAnsi="Times New Roman" w:cs="Times New Roman"/>
          <w:sz w:val="28"/>
          <w:szCs w:val="28"/>
        </w:rPr>
        <w:t>__________________________</w:t>
      </w:r>
    </w:p>
    <w:p w:rsidR="00ED368E" w:rsidRPr="00ED368E" w:rsidRDefault="00ED368E" w:rsidP="00ED368E">
      <w:pPr>
        <w:spacing w:after="0" w:line="240" w:lineRule="auto"/>
        <w:ind w:left="4536"/>
        <w:jc w:val="center"/>
        <w:rPr>
          <w:rFonts w:ascii="Times New Roman" w:hAnsi="Times New Roman" w:cs="Times New Roman"/>
          <w:sz w:val="20"/>
          <w:szCs w:val="20"/>
        </w:rPr>
      </w:pPr>
      <w:r w:rsidRPr="00ED368E">
        <w:rPr>
          <w:rFonts w:ascii="Times New Roman" w:hAnsi="Times New Roman" w:cs="Times New Roman"/>
          <w:sz w:val="20"/>
          <w:szCs w:val="20"/>
        </w:rPr>
        <w:t>(Ф.И.О.)</w:t>
      </w:r>
    </w:p>
    <w:p w:rsidR="00ED368E" w:rsidRPr="00ED368E" w:rsidRDefault="00ED368E" w:rsidP="00ED368E">
      <w:pPr>
        <w:spacing w:after="0" w:line="240" w:lineRule="auto"/>
        <w:rPr>
          <w:rFonts w:ascii="Times New Roman" w:hAnsi="Times New Roman" w:cs="Times New Roman"/>
          <w:sz w:val="28"/>
          <w:szCs w:val="28"/>
        </w:rPr>
      </w:pPr>
    </w:p>
    <w:p w:rsidR="00ED368E" w:rsidRPr="00ED368E" w:rsidRDefault="00ED368E" w:rsidP="00ED368E">
      <w:pPr>
        <w:spacing w:after="0" w:line="240" w:lineRule="auto"/>
        <w:jc w:val="center"/>
        <w:rPr>
          <w:rFonts w:ascii="Times New Roman" w:hAnsi="Times New Roman" w:cs="Times New Roman"/>
          <w:sz w:val="28"/>
          <w:szCs w:val="28"/>
        </w:rPr>
      </w:pPr>
      <w:r w:rsidRPr="00ED368E">
        <w:rPr>
          <w:rFonts w:ascii="Times New Roman" w:hAnsi="Times New Roman" w:cs="Times New Roman"/>
          <w:sz w:val="28"/>
          <w:szCs w:val="28"/>
        </w:rPr>
        <w:t>ЗАЯВЛЕНИЕ</w:t>
      </w:r>
    </w:p>
    <w:p w:rsidR="00ED368E" w:rsidRDefault="00ED368E" w:rsidP="00ED368E">
      <w:pPr>
        <w:pStyle w:val="ConsPlusNonformat"/>
        <w:jc w:val="center"/>
        <w:rPr>
          <w:rFonts w:ascii="Times New Roman" w:hAnsi="Times New Roman" w:cs="Times New Roman"/>
          <w:sz w:val="28"/>
          <w:szCs w:val="28"/>
        </w:rPr>
      </w:pPr>
      <w:r w:rsidRPr="00054D98">
        <w:rPr>
          <w:rFonts w:ascii="Times New Roman" w:hAnsi="Times New Roman" w:cs="Times New Roman"/>
          <w:sz w:val="28"/>
          <w:szCs w:val="28"/>
        </w:rPr>
        <w:t xml:space="preserve">на получение гранта за счёт средств бюджета города Невинномысска </w:t>
      </w:r>
      <w:r>
        <w:rPr>
          <w:rFonts w:ascii="Times New Roman" w:hAnsi="Times New Roman" w:cs="Times New Roman"/>
          <w:sz w:val="28"/>
          <w:szCs w:val="28"/>
        </w:rPr>
        <w:t>Ставропольского края</w:t>
      </w:r>
    </w:p>
    <w:p w:rsidR="00ED368E" w:rsidRDefault="00ED368E" w:rsidP="00ED368E">
      <w:pPr>
        <w:pStyle w:val="ConsPlusNonformat"/>
        <w:jc w:val="center"/>
        <w:rPr>
          <w:rFonts w:ascii="Times New Roman" w:hAnsi="Times New Roman" w:cs="Times New Roman"/>
          <w:sz w:val="28"/>
          <w:szCs w:val="28"/>
        </w:rPr>
      </w:pPr>
    </w:p>
    <w:p w:rsidR="00ED368E" w:rsidRPr="005944B2" w:rsidRDefault="00ED368E" w:rsidP="00ED36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Вас рассмотреть</w:t>
      </w:r>
      <w:r w:rsidRPr="005944B2">
        <w:rPr>
          <w:rFonts w:ascii="Times New Roman" w:hAnsi="Times New Roman" w:cs="Times New Roman"/>
          <w:sz w:val="28"/>
          <w:szCs w:val="28"/>
        </w:rPr>
        <w:t xml:space="preserve"> вопрос о предоставлении гранта за сч</w:t>
      </w:r>
      <w:r>
        <w:rPr>
          <w:rFonts w:ascii="Times New Roman" w:hAnsi="Times New Roman" w:cs="Times New Roman"/>
          <w:sz w:val="28"/>
          <w:szCs w:val="28"/>
        </w:rPr>
        <w:t>ё</w:t>
      </w:r>
      <w:r w:rsidRPr="005944B2">
        <w:rPr>
          <w:rFonts w:ascii="Times New Roman" w:hAnsi="Times New Roman" w:cs="Times New Roman"/>
          <w:sz w:val="28"/>
          <w:szCs w:val="28"/>
        </w:rPr>
        <w:t>т средств бюджета</w:t>
      </w:r>
      <w:r>
        <w:rPr>
          <w:rFonts w:ascii="Times New Roman" w:hAnsi="Times New Roman" w:cs="Times New Roman"/>
          <w:sz w:val="28"/>
          <w:szCs w:val="28"/>
        </w:rPr>
        <w:t xml:space="preserve"> города Невинномысска (далее - город) на создание</w:t>
      </w:r>
      <w:r w:rsidRPr="005944B2">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города собственного бизнеса</w:t>
      </w: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D368E" w:rsidRPr="005944B2" w:rsidRDefault="00ED368E" w:rsidP="00ED368E">
      <w:pPr>
        <w:pStyle w:val="ConsPlusNonformat"/>
        <w:jc w:val="center"/>
        <w:rPr>
          <w:rFonts w:ascii="Times New Roman" w:hAnsi="Times New Roman" w:cs="Times New Roman"/>
        </w:rPr>
      </w:pPr>
      <w:r w:rsidRPr="005944B2">
        <w:rPr>
          <w:rFonts w:ascii="Times New Roman" w:hAnsi="Times New Roman" w:cs="Times New Roman"/>
        </w:rPr>
        <w:t>(полное фирменное наименование юридического лица или Ф.И.О. индивидуального предпринимателя)</w:t>
      </w:r>
    </w:p>
    <w:p w:rsidR="00ED368E" w:rsidRPr="005944B2" w:rsidRDefault="00ED368E" w:rsidP="00ED36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финансирование части </w:t>
      </w:r>
      <w:r w:rsidRPr="005944B2">
        <w:rPr>
          <w:rFonts w:ascii="Times New Roman" w:hAnsi="Times New Roman" w:cs="Times New Roman"/>
          <w:sz w:val="28"/>
          <w:szCs w:val="28"/>
        </w:rPr>
        <w:t xml:space="preserve">целевых расходов, произведенных в соответствии с </w:t>
      </w:r>
      <w:hyperlink w:anchor="Par201" w:tooltip="                                БИЗНЕС-ПЛАН" w:history="1">
        <w:r w:rsidRPr="005944B2">
          <w:rPr>
            <w:rFonts w:ascii="Times New Roman" w:hAnsi="Times New Roman" w:cs="Times New Roman"/>
            <w:sz w:val="28"/>
            <w:szCs w:val="28"/>
          </w:rPr>
          <w:t>бизнес-планом</w:t>
        </w:r>
      </w:hyperlink>
      <w:r w:rsidRPr="005944B2">
        <w:rPr>
          <w:rFonts w:ascii="Times New Roman" w:hAnsi="Times New Roman" w:cs="Times New Roman"/>
          <w:sz w:val="28"/>
          <w:szCs w:val="28"/>
        </w:rPr>
        <w:t xml:space="preserve"> ___________</w:t>
      </w:r>
      <w:r>
        <w:rPr>
          <w:rFonts w:ascii="Times New Roman" w:hAnsi="Times New Roman" w:cs="Times New Roman"/>
          <w:sz w:val="28"/>
          <w:szCs w:val="28"/>
        </w:rPr>
        <w:t>____</w:t>
      </w:r>
      <w:r w:rsidRPr="005944B2">
        <w:rPr>
          <w:rFonts w:ascii="Times New Roman" w:hAnsi="Times New Roman" w:cs="Times New Roman"/>
          <w:sz w:val="28"/>
          <w:szCs w:val="28"/>
        </w:rPr>
        <w:t>_____________________________________</w:t>
      </w:r>
    </w:p>
    <w:p w:rsidR="00ED368E" w:rsidRPr="005944B2" w:rsidRDefault="00ED368E" w:rsidP="00ED368E">
      <w:pPr>
        <w:pStyle w:val="ConsPlusNonformat"/>
        <w:ind w:left="2127"/>
        <w:jc w:val="center"/>
        <w:rPr>
          <w:rFonts w:ascii="Times New Roman" w:hAnsi="Times New Roman" w:cs="Times New Roman"/>
        </w:rPr>
      </w:pPr>
      <w:r w:rsidRPr="005944B2">
        <w:rPr>
          <w:rFonts w:ascii="Times New Roman" w:hAnsi="Times New Roman" w:cs="Times New Roman"/>
        </w:rPr>
        <w:t>(наименование проекта)</w:t>
      </w: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в сумме __________________________________ рублей ___________ копеек.</w:t>
      </w:r>
    </w:p>
    <w:p w:rsidR="00ED368E" w:rsidRPr="005944B2" w:rsidRDefault="00ED368E" w:rsidP="00ED368E">
      <w:pPr>
        <w:pStyle w:val="ConsPlusNonformat"/>
        <w:ind w:left="1985"/>
        <w:rPr>
          <w:rFonts w:ascii="Times New Roman" w:hAnsi="Times New Roman" w:cs="Times New Roman"/>
        </w:rPr>
      </w:pPr>
      <w:r w:rsidRPr="005944B2">
        <w:rPr>
          <w:rFonts w:ascii="Times New Roman" w:hAnsi="Times New Roman" w:cs="Times New Roman"/>
        </w:rPr>
        <w:t>(запрашиваемая сумма гранта)</w:t>
      </w:r>
    </w:p>
    <w:p w:rsidR="00ED368E" w:rsidRPr="005944B2" w:rsidRDefault="00ED368E" w:rsidP="00ED368E">
      <w:pPr>
        <w:pStyle w:val="ConsPlusNonformat"/>
        <w:ind w:firstLine="709"/>
        <w:jc w:val="both"/>
        <w:rPr>
          <w:rFonts w:ascii="Times New Roman" w:hAnsi="Times New Roman" w:cs="Times New Roman"/>
          <w:sz w:val="28"/>
          <w:szCs w:val="28"/>
        </w:rPr>
      </w:pPr>
      <w:r w:rsidRPr="005944B2">
        <w:rPr>
          <w:rFonts w:ascii="Times New Roman" w:hAnsi="Times New Roman" w:cs="Times New Roman"/>
          <w:sz w:val="28"/>
          <w:szCs w:val="28"/>
        </w:rPr>
        <w:t xml:space="preserve">Вид экономической деятельности, предусмотренный </w:t>
      </w:r>
      <w:hyperlink w:anchor="Par201" w:tooltip="                                БИЗНЕС-ПЛАН" w:history="1">
        <w:r w:rsidRPr="005944B2">
          <w:rPr>
            <w:rFonts w:ascii="Times New Roman" w:hAnsi="Times New Roman" w:cs="Times New Roman"/>
            <w:sz w:val="28"/>
            <w:szCs w:val="28"/>
          </w:rPr>
          <w:t>бизнес-планом</w:t>
        </w:r>
      </w:hyperlink>
      <w:r>
        <w:rPr>
          <w:rFonts w:ascii="Times New Roman" w:hAnsi="Times New Roman" w:cs="Times New Roman"/>
          <w:sz w:val="28"/>
          <w:szCs w:val="28"/>
        </w:rPr>
        <w:t xml:space="preserve">  __</w:t>
      </w: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r w:rsidRPr="005944B2">
        <w:rPr>
          <w:rFonts w:ascii="Times New Roman" w:hAnsi="Times New Roman" w:cs="Times New Roman"/>
          <w:sz w:val="28"/>
          <w:szCs w:val="28"/>
        </w:rPr>
        <w:t>.</w:t>
      </w:r>
    </w:p>
    <w:p w:rsidR="00ED368E" w:rsidRPr="005944B2" w:rsidRDefault="00ED368E" w:rsidP="00ED368E">
      <w:pPr>
        <w:pStyle w:val="ConsPlusNonformat"/>
        <w:jc w:val="center"/>
        <w:rPr>
          <w:rFonts w:ascii="Times New Roman" w:hAnsi="Times New Roman" w:cs="Times New Roman"/>
        </w:rPr>
      </w:pPr>
      <w:r w:rsidRPr="005944B2">
        <w:rPr>
          <w:rFonts w:ascii="Times New Roman" w:hAnsi="Times New Roman" w:cs="Times New Roman"/>
        </w:rPr>
        <w:t>(наименование проекта)</w:t>
      </w:r>
    </w:p>
    <w:p w:rsidR="00ED368E" w:rsidRPr="005944B2" w:rsidRDefault="00ED368E" w:rsidP="00ED368E">
      <w:pPr>
        <w:pStyle w:val="ConsPlusNonformat"/>
        <w:ind w:firstLine="709"/>
        <w:jc w:val="both"/>
        <w:rPr>
          <w:rFonts w:ascii="Times New Roman" w:hAnsi="Times New Roman" w:cs="Times New Roman"/>
          <w:sz w:val="28"/>
          <w:szCs w:val="28"/>
        </w:rPr>
      </w:pPr>
      <w:r w:rsidRPr="005944B2">
        <w:rPr>
          <w:rFonts w:ascii="Times New Roman" w:hAnsi="Times New Roman" w:cs="Times New Roman"/>
          <w:sz w:val="28"/>
          <w:szCs w:val="28"/>
        </w:rPr>
        <w:t>Достоверность представленной информации гарантирую.</w:t>
      </w:r>
    </w:p>
    <w:p w:rsidR="00ED368E" w:rsidRPr="002752B9" w:rsidRDefault="00ED368E" w:rsidP="00ED368E">
      <w:pPr>
        <w:pStyle w:val="ConsPlusNormal"/>
        <w:jc w:val="both"/>
        <w:rPr>
          <w:rFonts w:ascii="Times New Roman" w:hAnsi="Times New Roman" w:cs="Times New Roman"/>
          <w:sz w:val="28"/>
          <w:szCs w:val="28"/>
        </w:rPr>
      </w:pPr>
      <w:r w:rsidRPr="002752B9">
        <w:rPr>
          <w:rFonts w:ascii="Times New Roman" w:hAnsi="Times New Roman" w:cs="Times New Roman"/>
          <w:sz w:val="28"/>
          <w:szCs w:val="28"/>
        </w:rPr>
        <w:t>Приложение: (</w:t>
      </w:r>
      <w:r w:rsidR="00DE7DD0" w:rsidRPr="002752B9">
        <w:rPr>
          <w:rFonts w:ascii="Times New Roman" w:hAnsi="Times New Roman" w:cs="Times New Roman"/>
          <w:sz w:val="28"/>
          <w:szCs w:val="28"/>
        </w:rPr>
        <w:t xml:space="preserve">перечень прилагаемых документов в соответствии с п. </w:t>
      </w:r>
      <w:r w:rsidR="00DE7DD0">
        <w:rPr>
          <w:rFonts w:ascii="Times New Roman" w:hAnsi="Times New Roman" w:cs="Times New Roman"/>
          <w:sz w:val="28"/>
          <w:szCs w:val="28"/>
        </w:rPr>
        <w:t>12</w:t>
      </w:r>
      <w:r w:rsidR="00DE7DD0" w:rsidRPr="002752B9">
        <w:rPr>
          <w:rFonts w:ascii="Times New Roman" w:hAnsi="Times New Roman" w:cs="Times New Roman"/>
          <w:sz w:val="28"/>
          <w:szCs w:val="28"/>
        </w:rPr>
        <w:t xml:space="preserve"> </w:t>
      </w:r>
      <w:r w:rsidR="00DE7DD0" w:rsidRPr="00CB6C00">
        <w:rPr>
          <w:rFonts w:ascii="Times New Roman" w:hAnsi="Times New Roman" w:cs="Times New Roman"/>
          <w:sz w:val="28"/>
          <w:szCs w:val="28"/>
        </w:rPr>
        <w:t>Порядка предоставления грантов за счёт средств бюджета города Невинномысска Ставропольского края субъектам малого предпринимательства</w:t>
      </w:r>
      <w:r>
        <w:rPr>
          <w:rFonts w:ascii="Times New Roman" w:hAnsi="Times New Roman" w:cs="Times New Roman"/>
          <w:sz w:val="28"/>
          <w:szCs w:val="28"/>
        </w:rPr>
        <w:t>).</w:t>
      </w:r>
    </w:p>
    <w:p w:rsidR="00ED368E" w:rsidRDefault="00ED368E" w:rsidP="00ED368E">
      <w:pPr>
        <w:pStyle w:val="ConsPlusNormal"/>
        <w:ind w:firstLine="709"/>
        <w:jc w:val="both"/>
        <w:rPr>
          <w:rFonts w:ascii="Times New Roman" w:hAnsi="Times New Roman" w:cs="Times New Roman"/>
          <w:sz w:val="28"/>
          <w:szCs w:val="28"/>
        </w:rPr>
      </w:pP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Руководитель</w:t>
      </w:r>
      <w:r w:rsidR="00DE7DD0">
        <w:rPr>
          <w:rFonts w:ascii="Times New Roman" w:hAnsi="Times New Roman" w:cs="Times New Roman"/>
          <w:sz w:val="28"/>
          <w:szCs w:val="28"/>
        </w:rPr>
        <w:t xml:space="preserve"> </w:t>
      </w:r>
      <w:r w:rsidRPr="005944B2">
        <w:rPr>
          <w:rFonts w:ascii="Times New Roman" w:hAnsi="Times New Roman" w:cs="Times New Roman"/>
          <w:sz w:val="28"/>
          <w:szCs w:val="28"/>
        </w:rPr>
        <w:t>юридического лица</w:t>
      </w: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(Ф.И.О. индивидуального</w:t>
      </w: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предпринимателя)          _________________       _________________________</w:t>
      </w:r>
    </w:p>
    <w:p w:rsidR="00ED368E" w:rsidRPr="005944B2" w:rsidRDefault="00ED368E" w:rsidP="00ED36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(подпись)</w:t>
      </w: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(расшифровка подписи)</w:t>
      </w:r>
    </w:p>
    <w:p w:rsidR="00ED368E" w:rsidRPr="005944B2" w:rsidRDefault="00ED368E" w:rsidP="00ED368E">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___________________</w:t>
      </w:r>
      <w:r>
        <w:rPr>
          <w:rFonts w:ascii="Times New Roman" w:hAnsi="Times New Roman" w:cs="Times New Roman"/>
          <w:sz w:val="28"/>
          <w:szCs w:val="28"/>
        </w:rPr>
        <w:t>______</w:t>
      </w:r>
    </w:p>
    <w:p w:rsidR="00ED368E" w:rsidRDefault="00ED368E" w:rsidP="00ED368E">
      <w:pPr>
        <w:pStyle w:val="ConsPlusNonformat"/>
        <w:jc w:val="both"/>
        <w:rPr>
          <w:rFonts w:ascii="Times New Roman" w:hAnsi="Times New Roman" w:cs="Times New Roman"/>
        </w:rPr>
      </w:pP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(дата)</w:t>
      </w:r>
    </w:p>
    <w:p w:rsidR="00E65AA1" w:rsidRPr="00ED368E" w:rsidRDefault="00E65AA1" w:rsidP="00ED368E">
      <w:pPr>
        <w:pStyle w:val="ConsPlusNonformat"/>
        <w:jc w:val="both"/>
        <w:rPr>
          <w:rFonts w:ascii="Times New Roman" w:hAnsi="Times New Roman" w:cs="Times New Roman"/>
          <w:sz w:val="28"/>
          <w:szCs w:val="28"/>
        </w:rPr>
      </w:pPr>
    </w:p>
    <w:p w:rsidR="00667532" w:rsidRPr="00ED368E" w:rsidRDefault="00667532" w:rsidP="00ED368E">
      <w:pPr>
        <w:pStyle w:val="ConsPlusNonformat"/>
        <w:jc w:val="both"/>
        <w:rPr>
          <w:rFonts w:ascii="Times New Roman" w:hAnsi="Times New Roman" w:cs="Times New Roman"/>
          <w:sz w:val="28"/>
          <w:szCs w:val="28"/>
        </w:rPr>
      </w:pPr>
    </w:p>
    <w:p w:rsidR="00667532" w:rsidRPr="00ED368E" w:rsidRDefault="00667532" w:rsidP="00ED368E">
      <w:pPr>
        <w:pStyle w:val="ConsPlusNonforma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4"/>
        <w:gridCol w:w="1386"/>
        <w:gridCol w:w="3190"/>
      </w:tblGrid>
      <w:tr w:rsidR="00E65AA1" w:rsidTr="00A07FF1">
        <w:tc>
          <w:tcPr>
            <w:tcW w:w="4994" w:type="dxa"/>
          </w:tcPr>
          <w:p w:rsidR="00E65AA1" w:rsidRDefault="00E65AA1" w:rsidP="00A07FF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E65AA1" w:rsidRDefault="00E65AA1" w:rsidP="00A07FF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E65AA1" w:rsidRDefault="00E65AA1" w:rsidP="00A07FF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p>
        </w:tc>
        <w:tc>
          <w:tcPr>
            <w:tcW w:w="1386" w:type="dxa"/>
          </w:tcPr>
          <w:p w:rsidR="00E65AA1" w:rsidRDefault="00E65AA1" w:rsidP="00A07FF1">
            <w:pPr>
              <w:pStyle w:val="ConsPlusNormal"/>
              <w:spacing w:line="240" w:lineRule="exact"/>
              <w:jc w:val="both"/>
              <w:rPr>
                <w:rFonts w:ascii="Times New Roman" w:hAnsi="Times New Roman" w:cs="Times New Roman"/>
                <w:sz w:val="28"/>
                <w:szCs w:val="28"/>
              </w:rPr>
            </w:pPr>
          </w:p>
        </w:tc>
        <w:tc>
          <w:tcPr>
            <w:tcW w:w="3190" w:type="dxa"/>
            <w:vAlign w:val="bottom"/>
          </w:tcPr>
          <w:p w:rsidR="00E65AA1" w:rsidRDefault="00E65AA1" w:rsidP="00A07FF1">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В.В. Жданов</w:t>
            </w:r>
          </w:p>
        </w:tc>
      </w:tr>
    </w:tbl>
    <w:p w:rsidR="00DB46A5" w:rsidRDefault="00DB46A5">
      <w:pPr>
        <w:pStyle w:val="ConsPlusNonformat"/>
        <w:jc w:val="both"/>
        <w:rPr>
          <w:rFonts w:ascii="Times New Roman" w:hAnsi="Times New Roman" w:cs="Times New Roman"/>
          <w:sz w:val="16"/>
          <w:szCs w:val="16"/>
        </w:rPr>
        <w:sectPr w:rsidR="00DB46A5" w:rsidSect="00DB0ADC">
          <w:pgSz w:w="11906" w:h="16838"/>
          <w:pgMar w:top="1134" w:right="567" w:bottom="0" w:left="1985" w:header="709" w:footer="709" w:gutter="0"/>
          <w:pgNumType w:start="1"/>
          <w:cols w:space="708"/>
          <w:titlePg/>
          <w:docGrid w:linePitch="360"/>
        </w:sectPr>
      </w:pPr>
    </w:p>
    <w:p w:rsidR="00C22758" w:rsidRPr="003439E0" w:rsidRDefault="00C22758" w:rsidP="00C22758">
      <w:pPr>
        <w:pStyle w:val="ConsPlusNormal"/>
        <w:spacing w:line="240" w:lineRule="exact"/>
        <w:ind w:left="4536"/>
        <w:jc w:val="center"/>
        <w:outlineLvl w:val="1"/>
        <w:rPr>
          <w:rFonts w:ascii="Times New Roman" w:hAnsi="Times New Roman" w:cs="Times New Roman"/>
          <w:sz w:val="28"/>
          <w:szCs w:val="28"/>
        </w:rPr>
      </w:pPr>
      <w:r w:rsidRPr="003439E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439E0">
        <w:rPr>
          <w:rFonts w:ascii="Times New Roman" w:hAnsi="Times New Roman" w:cs="Times New Roman"/>
          <w:sz w:val="28"/>
          <w:szCs w:val="28"/>
        </w:rPr>
        <w:t xml:space="preserve"> </w:t>
      </w:r>
      <w:r>
        <w:rPr>
          <w:rFonts w:ascii="Times New Roman" w:hAnsi="Times New Roman" w:cs="Times New Roman"/>
          <w:sz w:val="28"/>
          <w:szCs w:val="28"/>
        </w:rPr>
        <w:t>3</w:t>
      </w:r>
    </w:p>
    <w:p w:rsidR="00C22758" w:rsidRDefault="00C22758" w:rsidP="00C22758">
      <w:pPr>
        <w:pStyle w:val="ConsPlusNormal"/>
        <w:spacing w:line="240" w:lineRule="exact"/>
        <w:ind w:left="4536"/>
        <w:jc w:val="both"/>
        <w:rPr>
          <w:rFonts w:ascii="Times New Roman" w:hAnsi="Times New Roman" w:cs="Times New Roman"/>
          <w:sz w:val="28"/>
          <w:szCs w:val="28"/>
        </w:rPr>
      </w:pPr>
      <w:r w:rsidRPr="003439E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E65AA1">
        <w:rPr>
          <w:rFonts w:ascii="Times New Roman" w:hAnsi="Times New Roman" w:cs="Times New Roman"/>
          <w:sz w:val="28"/>
          <w:szCs w:val="28"/>
        </w:rPr>
        <w:t>предоставления муниципальной услуги «Предоставление грантов за счёт средств бюджета муниципального образования Ставропольского края субъектам малого и среднего предпринимательства»</w:t>
      </w:r>
    </w:p>
    <w:p w:rsidR="00C22758" w:rsidRPr="00ED368E" w:rsidRDefault="00C22758" w:rsidP="00C22758">
      <w:pPr>
        <w:pStyle w:val="ConsPlusNormal"/>
        <w:ind w:left="4536"/>
        <w:jc w:val="both"/>
        <w:rPr>
          <w:rFonts w:ascii="Times New Roman" w:hAnsi="Times New Roman" w:cs="Times New Roman"/>
          <w:sz w:val="28"/>
          <w:szCs w:val="28"/>
        </w:rPr>
      </w:pPr>
    </w:p>
    <w:p w:rsidR="00C22758" w:rsidRDefault="00C22758" w:rsidP="00C22758">
      <w:pPr>
        <w:pStyle w:val="ConsPlusNormal"/>
        <w:ind w:left="4536"/>
        <w:jc w:val="both"/>
        <w:rPr>
          <w:rFonts w:ascii="Times New Roman" w:hAnsi="Times New Roman" w:cs="Times New Roman"/>
          <w:sz w:val="28"/>
          <w:szCs w:val="28"/>
        </w:rPr>
      </w:pPr>
    </w:p>
    <w:p w:rsidR="00C22758" w:rsidRPr="009A49B8" w:rsidRDefault="00C22758" w:rsidP="00C22758">
      <w:pPr>
        <w:pStyle w:val="ConsPlusNormal"/>
        <w:jc w:val="right"/>
        <w:rPr>
          <w:rFonts w:ascii="Times New Roman" w:hAnsi="Times New Roman" w:cs="Times New Roman"/>
          <w:sz w:val="28"/>
          <w:szCs w:val="28"/>
        </w:rPr>
      </w:pPr>
      <w:r w:rsidRPr="009A49B8">
        <w:rPr>
          <w:rFonts w:ascii="Times New Roman" w:hAnsi="Times New Roman" w:cs="Times New Roman"/>
          <w:sz w:val="28"/>
          <w:szCs w:val="28"/>
        </w:rPr>
        <w:t>Форма</w:t>
      </w:r>
    </w:p>
    <w:p w:rsidR="00C22758" w:rsidRDefault="00C22758" w:rsidP="00C22758">
      <w:pPr>
        <w:pStyle w:val="ConsPlusNormal"/>
        <w:jc w:val="right"/>
        <w:rPr>
          <w:rFonts w:ascii="Times New Roman" w:hAnsi="Times New Roman" w:cs="Times New Roman"/>
          <w:sz w:val="28"/>
          <w:szCs w:val="28"/>
        </w:rPr>
      </w:pPr>
    </w:p>
    <w:p w:rsidR="00C22758" w:rsidRPr="009A49B8" w:rsidRDefault="00C22758" w:rsidP="00C22758">
      <w:pPr>
        <w:pStyle w:val="ConsPlusNormal"/>
        <w:jc w:val="right"/>
        <w:rPr>
          <w:rFonts w:ascii="Times New Roman" w:hAnsi="Times New Roman" w:cs="Times New Roman"/>
          <w:sz w:val="28"/>
          <w:szCs w:val="28"/>
        </w:rPr>
      </w:pPr>
    </w:p>
    <w:bookmarkStart w:id="9" w:name="Par104"/>
    <w:bookmarkEnd w:id="9"/>
    <w:p w:rsidR="00C22758" w:rsidRPr="005503C5" w:rsidRDefault="00BA7356" w:rsidP="00C22758">
      <w:pPr>
        <w:pStyle w:val="ConsPlusNormal"/>
        <w:jc w:val="center"/>
        <w:rPr>
          <w:rFonts w:ascii="Times New Roman" w:hAnsi="Times New Roman" w:cs="Times New Roman"/>
          <w:sz w:val="28"/>
          <w:szCs w:val="28"/>
        </w:rPr>
      </w:pPr>
      <w:r w:rsidRPr="005503C5">
        <w:rPr>
          <w:rFonts w:ascii="Times New Roman" w:hAnsi="Times New Roman" w:cs="Times New Roman"/>
          <w:sz w:val="28"/>
          <w:szCs w:val="28"/>
        </w:rPr>
        <w:fldChar w:fldCharType="begin"/>
      </w:r>
      <w:r w:rsidR="00C22758" w:rsidRPr="005503C5">
        <w:rPr>
          <w:rFonts w:ascii="Times New Roman" w:hAnsi="Times New Roman" w:cs="Times New Roman"/>
          <w:sz w:val="28"/>
          <w:szCs w:val="28"/>
        </w:rPr>
        <w:instrText>HYPERLINK consultantplus://offline/ref=E9359B43E3265BB11DCE6E505A90283349B453186E678D1621E305B7D4CF3C276BD11B8DCD58B3B70728EFz7B0I \o "Постановление Правительства Ставропольского края от 18.08.2010 N 283-п (ред. от 14.09.2012) \"Об утверждении Порядка предоставления грантов за счет средств федерального бюджета и бюджета Ставропольского края начинающим субъектам малого предпринимательства на создание на территории Ставропольского края собственного бизнеса в рамках реализации ведомственной целевой программы \"Развитие малого и среднего предпринимательства в Ставропольском крае на 2009 - 2011 годы\"</w:instrText>
      </w:r>
      <w:r w:rsidR="00C22758" w:rsidRPr="005503C5">
        <w:rPr>
          <w:rFonts w:ascii="Times New Roman" w:hAnsi="Times New Roman" w:cs="Times New Roman"/>
          <w:sz w:val="28"/>
          <w:szCs w:val="28"/>
        </w:rPr>
        <w:br/>
        <w:instrText>{КонсультантПлюс}"</w:instrText>
      </w:r>
      <w:r w:rsidRPr="005503C5">
        <w:rPr>
          <w:rFonts w:ascii="Times New Roman" w:hAnsi="Times New Roman" w:cs="Times New Roman"/>
          <w:sz w:val="28"/>
          <w:szCs w:val="28"/>
        </w:rPr>
        <w:fldChar w:fldCharType="separate"/>
      </w:r>
      <w:r w:rsidR="00C22758" w:rsidRPr="005503C5">
        <w:rPr>
          <w:rFonts w:ascii="Times New Roman" w:hAnsi="Times New Roman" w:cs="Times New Roman"/>
          <w:sz w:val="28"/>
          <w:szCs w:val="28"/>
        </w:rPr>
        <w:t>АНКЕТА</w:t>
      </w:r>
      <w:r w:rsidRPr="005503C5">
        <w:rPr>
          <w:rFonts w:ascii="Times New Roman" w:hAnsi="Times New Roman" w:cs="Times New Roman"/>
          <w:sz w:val="28"/>
          <w:szCs w:val="28"/>
        </w:rPr>
        <w:fldChar w:fldCharType="end"/>
      </w:r>
    </w:p>
    <w:p w:rsidR="00C22758" w:rsidRPr="005503C5" w:rsidRDefault="00C22758" w:rsidP="00C22758">
      <w:pPr>
        <w:pStyle w:val="ConsPlusNormal"/>
        <w:jc w:val="center"/>
        <w:rPr>
          <w:rFonts w:ascii="Times New Roman" w:hAnsi="Times New Roman" w:cs="Times New Roman"/>
          <w:sz w:val="28"/>
          <w:szCs w:val="28"/>
        </w:rPr>
      </w:pPr>
      <w:r w:rsidRPr="005503C5">
        <w:rPr>
          <w:rFonts w:ascii="Times New Roman" w:hAnsi="Times New Roman" w:cs="Times New Roman"/>
          <w:sz w:val="28"/>
          <w:szCs w:val="28"/>
        </w:rPr>
        <w:t>субъекта малого предпринимательства, претендующего на получение гранта за сч</w:t>
      </w:r>
      <w:r>
        <w:rPr>
          <w:rFonts w:ascii="Times New Roman" w:hAnsi="Times New Roman" w:cs="Times New Roman"/>
          <w:sz w:val="28"/>
          <w:szCs w:val="28"/>
        </w:rPr>
        <w:t>ё</w:t>
      </w:r>
      <w:r w:rsidRPr="005503C5">
        <w:rPr>
          <w:rFonts w:ascii="Times New Roman" w:hAnsi="Times New Roman" w:cs="Times New Roman"/>
          <w:sz w:val="28"/>
          <w:szCs w:val="28"/>
        </w:rPr>
        <w:t xml:space="preserve">т средств бюджета города Невинномысска </w:t>
      </w:r>
      <w:r>
        <w:rPr>
          <w:rFonts w:ascii="Times New Roman" w:hAnsi="Times New Roman" w:cs="Times New Roman"/>
          <w:sz w:val="28"/>
          <w:szCs w:val="28"/>
        </w:rPr>
        <w:t>Ставропольского края</w:t>
      </w:r>
    </w:p>
    <w:p w:rsidR="00C22758" w:rsidRDefault="00C22758" w:rsidP="00C22758">
      <w:pPr>
        <w:pStyle w:val="ConsPlusNormal"/>
        <w:jc w:val="center"/>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521"/>
        <w:gridCol w:w="2835"/>
      </w:tblGrid>
      <w:tr w:rsidR="00C22758" w:rsidRPr="009A49B8" w:rsidTr="00C22758">
        <w:trPr>
          <w:trHeight w:val="240"/>
        </w:trPr>
        <w:tc>
          <w:tcPr>
            <w:tcW w:w="6521" w:type="dxa"/>
            <w:tcBorders>
              <w:top w:val="single" w:sz="8" w:space="0" w:color="auto"/>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outlineLvl w:val="1"/>
              <w:rPr>
                <w:rFonts w:ascii="Times New Roman" w:hAnsi="Times New Roman" w:cs="Times New Roman"/>
                <w:sz w:val="28"/>
                <w:szCs w:val="28"/>
              </w:rPr>
            </w:pPr>
            <w:r w:rsidRPr="009A49B8">
              <w:rPr>
                <w:rFonts w:ascii="Times New Roman" w:hAnsi="Times New Roman" w:cs="Times New Roman"/>
                <w:sz w:val="28"/>
                <w:szCs w:val="28"/>
              </w:rPr>
              <w:t>1.</w:t>
            </w:r>
            <w:r>
              <w:rPr>
                <w:sz w:val="28"/>
                <w:szCs w:val="28"/>
              </w:rPr>
              <w:tab/>
            </w:r>
            <w:r w:rsidRPr="009A49B8">
              <w:rPr>
                <w:rFonts w:ascii="Times New Roman" w:hAnsi="Times New Roman" w:cs="Times New Roman"/>
                <w:sz w:val="28"/>
                <w:szCs w:val="28"/>
              </w:rPr>
              <w:t xml:space="preserve">Для юридического лица: </w:t>
            </w:r>
          </w:p>
        </w:tc>
        <w:tc>
          <w:tcPr>
            <w:tcW w:w="2835" w:type="dxa"/>
            <w:tcBorders>
              <w:top w:val="single" w:sz="8" w:space="0" w:color="auto"/>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а)</w:t>
            </w:r>
            <w:r>
              <w:rPr>
                <w:sz w:val="28"/>
                <w:szCs w:val="28"/>
              </w:rPr>
              <w:tab/>
            </w:r>
            <w:r w:rsidRPr="009A49B8">
              <w:rPr>
                <w:rFonts w:ascii="Times New Roman" w:hAnsi="Times New Roman" w:cs="Times New Roman"/>
                <w:sz w:val="28"/>
                <w:szCs w:val="28"/>
              </w:rPr>
              <w:t>полное и сокращенное наименование</w:t>
            </w:r>
            <w:r>
              <w:rPr>
                <w:rFonts w:ascii="Times New Roman" w:hAnsi="Times New Roman" w:cs="Times New Roman"/>
                <w:sz w:val="28"/>
                <w:szCs w:val="28"/>
              </w:rPr>
              <w:t xml:space="preserve"> юридического лица</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б)</w:t>
            </w:r>
            <w:r>
              <w:rPr>
                <w:sz w:val="28"/>
                <w:szCs w:val="28"/>
              </w:rPr>
              <w:tab/>
            </w:r>
            <w:r w:rsidRPr="009A49B8">
              <w:rPr>
                <w:rFonts w:ascii="Times New Roman" w:hAnsi="Times New Roman" w:cs="Times New Roman"/>
                <w:sz w:val="28"/>
                <w:szCs w:val="28"/>
              </w:rP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в)</w:t>
            </w:r>
            <w:r>
              <w:rPr>
                <w:sz w:val="28"/>
                <w:szCs w:val="28"/>
              </w:rPr>
              <w:tab/>
            </w:r>
            <w:r w:rsidRPr="009A49B8">
              <w:rPr>
                <w:rFonts w:ascii="Times New Roman" w:hAnsi="Times New Roman" w:cs="Times New Roman"/>
                <w:sz w:val="28"/>
                <w:szCs w:val="28"/>
              </w:rPr>
              <w:t>регистрационные данные:</w:t>
            </w:r>
          </w:p>
          <w:p w:rsidR="00C22758" w:rsidRPr="009A49B8" w:rsidRDefault="00C22758" w:rsidP="00C22758">
            <w:pPr>
              <w:pStyle w:val="ConsPlusNonformat"/>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дата, место и орган регистрации </w:t>
            </w:r>
            <w:r w:rsidRPr="009A49B8">
              <w:rPr>
                <w:rFonts w:ascii="Times New Roman" w:hAnsi="Times New Roman" w:cs="Times New Roman"/>
                <w:sz w:val="28"/>
                <w:szCs w:val="28"/>
              </w:rPr>
              <w:t>(на</w:t>
            </w:r>
            <w:r>
              <w:rPr>
                <w:rFonts w:ascii="Times New Roman" w:hAnsi="Times New Roman" w:cs="Times New Roman"/>
                <w:sz w:val="28"/>
                <w:szCs w:val="28"/>
              </w:rPr>
              <w:t xml:space="preserve"> </w:t>
            </w:r>
            <w:r w:rsidRPr="009A49B8">
              <w:rPr>
                <w:rFonts w:ascii="Times New Roman" w:hAnsi="Times New Roman" w:cs="Times New Roman"/>
                <w:sz w:val="28"/>
                <w:szCs w:val="28"/>
              </w:rPr>
              <w:t xml:space="preserve">основании </w:t>
            </w:r>
            <w:r>
              <w:rPr>
                <w:rFonts w:ascii="Times New Roman" w:hAnsi="Times New Roman" w:cs="Times New Roman"/>
                <w:sz w:val="28"/>
                <w:szCs w:val="28"/>
              </w:rPr>
              <w:t xml:space="preserve">свидетельства о </w:t>
            </w:r>
            <w:r w:rsidRPr="009A49B8">
              <w:rPr>
                <w:rFonts w:ascii="Times New Roman" w:hAnsi="Times New Roman" w:cs="Times New Roman"/>
                <w:sz w:val="28"/>
                <w:szCs w:val="28"/>
              </w:rPr>
              <w:t>государственной</w:t>
            </w:r>
            <w:r>
              <w:rPr>
                <w:rFonts w:ascii="Times New Roman" w:hAnsi="Times New Roman" w:cs="Times New Roman"/>
                <w:sz w:val="28"/>
                <w:szCs w:val="28"/>
              </w:rPr>
              <w:t xml:space="preserve"> регистрации);</w:t>
            </w:r>
          </w:p>
          <w:p w:rsidR="00C22758" w:rsidRPr="009A49B8" w:rsidRDefault="00C22758" w:rsidP="00C22758">
            <w:pPr>
              <w:pStyle w:val="ConsPlusNonformat"/>
              <w:ind w:left="57" w:right="57" w:firstLine="567"/>
              <w:jc w:val="both"/>
              <w:rPr>
                <w:rFonts w:ascii="Times New Roman" w:hAnsi="Times New Roman" w:cs="Times New Roman"/>
                <w:sz w:val="28"/>
                <w:szCs w:val="28"/>
              </w:rPr>
            </w:pPr>
            <w:r>
              <w:rPr>
                <w:rFonts w:ascii="Times New Roman" w:hAnsi="Times New Roman" w:cs="Times New Roman"/>
                <w:sz w:val="28"/>
                <w:szCs w:val="28"/>
              </w:rPr>
              <w:t>у</w:t>
            </w:r>
            <w:r w:rsidRPr="009A49B8">
              <w:rPr>
                <w:rFonts w:ascii="Times New Roman" w:hAnsi="Times New Roman" w:cs="Times New Roman"/>
                <w:sz w:val="28"/>
                <w:szCs w:val="28"/>
              </w:rPr>
              <w:t>чреди</w:t>
            </w:r>
            <w:r>
              <w:rPr>
                <w:rFonts w:ascii="Times New Roman" w:hAnsi="Times New Roman" w:cs="Times New Roman"/>
                <w:sz w:val="28"/>
                <w:szCs w:val="28"/>
              </w:rPr>
              <w:t xml:space="preserve">тели (перечислить наименования </w:t>
            </w:r>
            <w:r w:rsidRPr="009A49B8">
              <w:rPr>
                <w:rFonts w:ascii="Times New Roman" w:hAnsi="Times New Roman" w:cs="Times New Roman"/>
                <w:sz w:val="28"/>
                <w:szCs w:val="28"/>
              </w:rPr>
              <w:t>и</w:t>
            </w:r>
            <w:r>
              <w:rPr>
                <w:rFonts w:ascii="Times New Roman" w:hAnsi="Times New Roman" w:cs="Times New Roman"/>
                <w:sz w:val="28"/>
                <w:szCs w:val="28"/>
              </w:rPr>
              <w:t xml:space="preserve"> организационно-правовую форму </w:t>
            </w:r>
            <w:r w:rsidRPr="009A49B8">
              <w:rPr>
                <w:rFonts w:ascii="Times New Roman" w:hAnsi="Times New Roman" w:cs="Times New Roman"/>
                <w:sz w:val="28"/>
                <w:szCs w:val="28"/>
              </w:rPr>
              <w:t>всех</w:t>
            </w:r>
            <w:r>
              <w:rPr>
                <w:rFonts w:ascii="Times New Roman" w:hAnsi="Times New Roman" w:cs="Times New Roman"/>
                <w:sz w:val="28"/>
                <w:szCs w:val="28"/>
              </w:rPr>
              <w:t xml:space="preserve"> </w:t>
            </w:r>
            <w:r w:rsidRPr="009A49B8">
              <w:rPr>
                <w:rFonts w:ascii="Times New Roman" w:hAnsi="Times New Roman" w:cs="Times New Roman"/>
                <w:sz w:val="28"/>
                <w:szCs w:val="28"/>
              </w:rPr>
              <w:t>учредителей, с указанием</w:t>
            </w:r>
            <w:r>
              <w:rPr>
                <w:rFonts w:ascii="Times New Roman" w:hAnsi="Times New Roman" w:cs="Times New Roman"/>
                <w:sz w:val="28"/>
                <w:szCs w:val="28"/>
              </w:rPr>
              <w:t xml:space="preserve"> доли в </w:t>
            </w:r>
            <w:r w:rsidRPr="009A49B8">
              <w:rPr>
                <w:rFonts w:ascii="Times New Roman" w:hAnsi="Times New Roman" w:cs="Times New Roman"/>
                <w:sz w:val="28"/>
                <w:szCs w:val="28"/>
              </w:rPr>
              <w:t>уставном</w:t>
            </w:r>
            <w:r>
              <w:rPr>
                <w:rFonts w:ascii="Times New Roman" w:hAnsi="Times New Roman" w:cs="Times New Roman"/>
                <w:sz w:val="28"/>
                <w:szCs w:val="28"/>
              </w:rPr>
              <w:t xml:space="preserve"> капитале) (на основании у</w:t>
            </w:r>
            <w:r w:rsidRPr="009A49B8">
              <w:rPr>
                <w:rFonts w:ascii="Times New Roman" w:hAnsi="Times New Roman" w:cs="Times New Roman"/>
                <w:sz w:val="28"/>
                <w:szCs w:val="28"/>
              </w:rPr>
              <w:t>чредительных</w:t>
            </w:r>
            <w:r>
              <w:rPr>
                <w:rFonts w:ascii="Times New Roman" w:hAnsi="Times New Roman" w:cs="Times New Roman"/>
                <w:sz w:val="28"/>
                <w:szCs w:val="28"/>
              </w:rPr>
              <w:t xml:space="preserve"> документов);</w:t>
            </w:r>
          </w:p>
          <w:p w:rsidR="00C22758" w:rsidRPr="009A49B8" w:rsidRDefault="00C22758" w:rsidP="00C22758">
            <w:pPr>
              <w:pStyle w:val="ConsPlusNonformat"/>
              <w:ind w:left="57" w:right="57" w:firstLine="567"/>
              <w:jc w:val="both"/>
              <w:rPr>
                <w:rFonts w:ascii="Times New Roman" w:hAnsi="Times New Roman" w:cs="Times New Roman"/>
                <w:sz w:val="28"/>
                <w:szCs w:val="28"/>
              </w:rPr>
            </w:pPr>
            <w:r>
              <w:rPr>
                <w:rFonts w:ascii="Times New Roman" w:hAnsi="Times New Roman" w:cs="Times New Roman"/>
                <w:sz w:val="28"/>
                <w:szCs w:val="28"/>
              </w:rPr>
              <w:t>с</w:t>
            </w:r>
            <w:r w:rsidRPr="009A49B8">
              <w:rPr>
                <w:rFonts w:ascii="Times New Roman" w:hAnsi="Times New Roman" w:cs="Times New Roman"/>
                <w:sz w:val="28"/>
                <w:szCs w:val="28"/>
              </w:rPr>
              <w:t xml:space="preserve">рок </w:t>
            </w:r>
            <w:r>
              <w:rPr>
                <w:rFonts w:ascii="Times New Roman" w:hAnsi="Times New Roman" w:cs="Times New Roman"/>
                <w:sz w:val="28"/>
                <w:szCs w:val="28"/>
              </w:rPr>
              <w:t xml:space="preserve">деятельности юридического лица </w:t>
            </w:r>
            <w:r w:rsidRPr="009A49B8">
              <w:rPr>
                <w:rFonts w:ascii="Times New Roman" w:hAnsi="Times New Roman" w:cs="Times New Roman"/>
                <w:sz w:val="28"/>
                <w:szCs w:val="28"/>
              </w:rPr>
              <w:t>(с</w:t>
            </w:r>
            <w:r>
              <w:rPr>
                <w:rFonts w:ascii="Times New Roman" w:hAnsi="Times New Roman" w:cs="Times New Roman"/>
                <w:sz w:val="28"/>
                <w:szCs w:val="28"/>
              </w:rPr>
              <w:t xml:space="preserve"> </w:t>
            </w:r>
            <w:r w:rsidRPr="009A49B8">
              <w:rPr>
                <w:rFonts w:ascii="Times New Roman" w:hAnsi="Times New Roman" w:cs="Times New Roman"/>
                <w:sz w:val="28"/>
                <w:szCs w:val="28"/>
              </w:rPr>
              <w:t>учетом прав</w:t>
            </w:r>
            <w:r>
              <w:rPr>
                <w:rFonts w:ascii="Times New Roman" w:hAnsi="Times New Roman" w:cs="Times New Roman"/>
                <w:sz w:val="28"/>
                <w:szCs w:val="28"/>
              </w:rPr>
              <w:t>опреемственности);</w:t>
            </w:r>
          </w:p>
          <w:p w:rsidR="00C22758" w:rsidRPr="009A49B8" w:rsidRDefault="00C22758" w:rsidP="00C22758">
            <w:pPr>
              <w:pStyle w:val="ConsPlusNonformat"/>
              <w:ind w:left="57" w:right="57" w:firstLine="567"/>
              <w:jc w:val="both"/>
              <w:rPr>
                <w:rFonts w:ascii="Times New Roman" w:hAnsi="Times New Roman" w:cs="Times New Roman"/>
                <w:sz w:val="28"/>
                <w:szCs w:val="28"/>
              </w:rPr>
            </w:pPr>
            <w:r>
              <w:rPr>
                <w:rFonts w:ascii="Times New Roman" w:hAnsi="Times New Roman" w:cs="Times New Roman"/>
                <w:sz w:val="28"/>
                <w:szCs w:val="28"/>
              </w:rPr>
              <w:t>р</w:t>
            </w:r>
            <w:r w:rsidRPr="009A49B8">
              <w:rPr>
                <w:rFonts w:ascii="Times New Roman" w:hAnsi="Times New Roman" w:cs="Times New Roman"/>
                <w:sz w:val="28"/>
                <w:szCs w:val="28"/>
              </w:rPr>
              <w:t xml:space="preserve">азмер </w:t>
            </w:r>
            <w:r>
              <w:rPr>
                <w:rFonts w:ascii="Times New Roman" w:hAnsi="Times New Roman" w:cs="Times New Roman"/>
                <w:sz w:val="28"/>
                <w:szCs w:val="28"/>
              </w:rPr>
              <w:t>уставного капитала</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outlineLvl w:val="1"/>
              <w:rPr>
                <w:rFonts w:ascii="Times New Roman" w:hAnsi="Times New Roman" w:cs="Times New Roman"/>
                <w:sz w:val="28"/>
                <w:szCs w:val="28"/>
              </w:rPr>
            </w:pPr>
            <w:r w:rsidRPr="009A49B8">
              <w:rPr>
                <w:rFonts w:ascii="Times New Roman" w:hAnsi="Times New Roman" w:cs="Times New Roman"/>
                <w:sz w:val="28"/>
                <w:szCs w:val="28"/>
              </w:rPr>
              <w:t>1.</w:t>
            </w:r>
            <w:r>
              <w:rPr>
                <w:sz w:val="28"/>
                <w:szCs w:val="28"/>
              </w:rPr>
              <w:tab/>
            </w:r>
            <w:r w:rsidRPr="009A49B8">
              <w:rPr>
                <w:rFonts w:ascii="Times New Roman" w:hAnsi="Times New Roman" w:cs="Times New Roman"/>
                <w:sz w:val="28"/>
                <w:szCs w:val="28"/>
              </w:rPr>
              <w:t>Для индивидуального предпринимателя</w:t>
            </w:r>
            <w:r>
              <w:rPr>
                <w:rFonts w:ascii="Times New Roman" w:hAnsi="Times New Roman" w:cs="Times New Roman"/>
                <w:sz w:val="28"/>
                <w:szCs w:val="28"/>
              </w:rPr>
              <w:t>:</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Pr>
                <w:rFonts w:ascii="Times New Roman" w:hAnsi="Times New Roman" w:cs="Times New Roman"/>
                <w:sz w:val="28"/>
                <w:szCs w:val="28"/>
              </w:rPr>
              <w:t>а)</w:t>
            </w:r>
            <w:r>
              <w:rPr>
                <w:sz w:val="28"/>
                <w:szCs w:val="28"/>
              </w:rPr>
              <w:tab/>
            </w:r>
            <w:r w:rsidRPr="009A49B8">
              <w:rPr>
                <w:rFonts w:ascii="Times New Roman" w:hAnsi="Times New Roman" w:cs="Times New Roman"/>
                <w:sz w:val="28"/>
                <w:szCs w:val="28"/>
              </w:rPr>
              <w:t>Ф.И.О. и</w:t>
            </w:r>
            <w:r>
              <w:rPr>
                <w:rFonts w:ascii="Times New Roman" w:hAnsi="Times New Roman" w:cs="Times New Roman"/>
                <w:sz w:val="28"/>
                <w:szCs w:val="28"/>
              </w:rPr>
              <w:t>ндивидуального предпринимателя</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tc>
      </w:tr>
      <w:tr w:rsidR="00C22758" w:rsidRPr="009A49B8" w:rsidTr="00C22758">
        <w:trPr>
          <w:trHeight w:val="240"/>
        </w:trPr>
        <w:tc>
          <w:tcPr>
            <w:tcW w:w="6521" w:type="dxa"/>
            <w:tcBorders>
              <w:left w:val="single" w:sz="8" w:space="0" w:color="auto"/>
              <w:bottom w:val="single" w:sz="4"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б)</w:t>
            </w:r>
            <w:r>
              <w:rPr>
                <w:sz w:val="28"/>
                <w:szCs w:val="28"/>
              </w:rPr>
              <w:tab/>
            </w:r>
            <w:r>
              <w:rPr>
                <w:rFonts w:ascii="Times New Roman" w:hAnsi="Times New Roman" w:cs="Times New Roman"/>
                <w:sz w:val="28"/>
                <w:szCs w:val="28"/>
              </w:rPr>
              <w:t>регистрационные данные:</w:t>
            </w:r>
          </w:p>
          <w:p w:rsidR="00C22758" w:rsidRPr="009A49B8" w:rsidRDefault="00C22758" w:rsidP="00C22758">
            <w:pPr>
              <w:pStyle w:val="ConsPlusNonformat"/>
              <w:ind w:left="57" w:right="57" w:firstLine="567"/>
              <w:jc w:val="both"/>
              <w:rPr>
                <w:rFonts w:ascii="Times New Roman" w:hAnsi="Times New Roman" w:cs="Times New Roman"/>
                <w:sz w:val="28"/>
                <w:szCs w:val="28"/>
              </w:rPr>
            </w:pPr>
            <w:r>
              <w:rPr>
                <w:rFonts w:ascii="Times New Roman" w:hAnsi="Times New Roman" w:cs="Times New Roman"/>
                <w:sz w:val="28"/>
                <w:szCs w:val="28"/>
              </w:rPr>
              <w:t>д</w:t>
            </w:r>
            <w:r w:rsidRPr="009A49B8">
              <w:rPr>
                <w:rFonts w:ascii="Times New Roman" w:hAnsi="Times New Roman" w:cs="Times New Roman"/>
                <w:sz w:val="28"/>
                <w:szCs w:val="28"/>
              </w:rPr>
              <w:t>ата</w:t>
            </w:r>
            <w:r>
              <w:rPr>
                <w:rFonts w:ascii="Times New Roman" w:hAnsi="Times New Roman" w:cs="Times New Roman"/>
                <w:sz w:val="28"/>
                <w:szCs w:val="28"/>
              </w:rPr>
              <w:t xml:space="preserve">, место и орган регистрации </w:t>
            </w:r>
            <w:r w:rsidRPr="009A49B8">
              <w:rPr>
                <w:rFonts w:ascii="Times New Roman" w:hAnsi="Times New Roman" w:cs="Times New Roman"/>
                <w:sz w:val="28"/>
                <w:szCs w:val="28"/>
              </w:rPr>
              <w:t>(на</w:t>
            </w:r>
            <w:r>
              <w:rPr>
                <w:rFonts w:ascii="Times New Roman" w:hAnsi="Times New Roman" w:cs="Times New Roman"/>
                <w:sz w:val="28"/>
                <w:szCs w:val="28"/>
              </w:rPr>
              <w:t xml:space="preserve"> </w:t>
            </w:r>
            <w:r w:rsidRPr="009A49B8">
              <w:rPr>
                <w:rFonts w:ascii="Times New Roman" w:hAnsi="Times New Roman" w:cs="Times New Roman"/>
                <w:sz w:val="28"/>
                <w:szCs w:val="28"/>
              </w:rPr>
              <w:t xml:space="preserve">основании </w:t>
            </w:r>
            <w:r>
              <w:rPr>
                <w:rFonts w:ascii="Times New Roman" w:hAnsi="Times New Roman" w:cs="Times New Roman"/>
                <w:sz w:val="28"/>
                <w:szCs w:val="28"/>
              </w:rPr>
              <w:t xml:space="preserve">свидетельства </w:t>
            </w:r>
            <w:r w:rsidRPr="009A49B8">
              <w:rPr>
                <w:rFonts w:ascii="Times New Roman" w:hAnsi="Times New Roman" w:cs="Times New Roman"/>
                <w:sz w:val="28"/>
                <w:szCs w:val="28"/>
              </w:rPr>
              <w:t>о государственной</w:t>
            </w:r>
            <w:r>
              <w:rPr>
                <w:rFonts w:ascii="Times New Roman" w:hAnsi="Times New Roman" w:cs="Times New Roman"/>
                <w:sz w:val="28"/>
                <w:szCs w:val="28"/>
              </w:rPr>
              <w:t xml:space="preserve"> регистрации);</w:t>
            </w:r>
          </w:p>
          <w:p w:rsidR="00C22758" w:rsidRPr="009A49B8" w:rsidRDefault="00C22758" w:rsidP="00C22758">
            <w:pPr>
              <w:pStyle w:val="ConsPlusNonformat"/>
              <w:ind w:left="57" w:right="57" w:firstLine="567"/>
              <w:jc w:val="both"/>
              <w:rPr>
                <w:rFonts w:ascii="Times New Roman" w:hAnsi="Times New Roman" w:cs="Times New Roman"/>
                <w:sz w:val="28"/>
                <w:szCs w:val="28"/>
              </w:rPr>
            </w:pPr>
            <w:r>
              <w:rPr>
                <w:rFonts w:ascii="Times New Roman" w:hAnsi="Times New Roman" w:cs="Times New Roman"/>
                <w:sz w:val="28"/>
                <w:szCs w:val="28"/>
              </w:rPr>
              <w:t>срок деятельности</w:t>
            </w:r>
            <w:r w:rsidRPr="009A49B8">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9A49B8">
              <w:rPr>
                <w:rFonts w:ascii="Times New Roman" w:hAnsi="Times New Roman" w:cs="Times New Roman"/>
                <w:sz w:val="28"/>
                <w:szCs w:val="28"/>
              </w:rPr>
              <w:t>предпринимателя</w:t>
            </w:r>
          </w:p>
        </w:tc>
        <w:tc>
          <w:tcPr>
            <w:tcW w:w="2835" w:type="dxa"/>
            <w:tcBorders>
              <w:left w:val="single" w:sz="8" w:space="0" w:color="auto"/>
              <w:bottom w:val="single" w:sz="4"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top w:val="single" w:sz="4" w:space="0" w:color="auto"/>
              <w:left w:val="single" w:sz="8" w:space="0" w:color="auto"/>
              <w:bottom w:val="single" w:sz="4"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2.</w:t>
            </w:r>
            <w:r>
              <w:rPr>
                <w:sz w:val="28"/>
                <w:szCs w:val="28"/>
              </w:rPr>
              <w:tab/>
            </w:r>
            <w:r w:rsidRPr="009A49B8">
              <w:rPr>
                <w:rFonts w:ascii="Times New Roman" w:hAnsi="Times New Roman" w:cs="Times New Roman"/>
                <w:sz w:val="28"/>
                <w:szCs w:val="28"/>
              </w:rPr>
              <w:t>ИНН, КПП, ОГРН, ОКПО</w:t>
            </w:r>
          </w:p>
        </w:tc>
        <w:tc>
          <w:tcPr>
            <w:tcW w:w="2835" w:type="dxa"/>
            <w:tcBorders>
              <w:top w:val="single" w:sz="4" w:space="0" w:color="auto"/>
              <w:left w:val="single" w:sz="8" w:space="0" w:color="auto"/>
              <w:bottom w:val="single" w:sz="4"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top w:val="single" w:sz="4" w:space="0" w:color="auto"/>
              <w:left w:val="single" w:sz="8" w:space="0" w:color="auto"/>
              <w:bottom w:val="single" w:sz="4"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lastRenderedPageBreak/>
              <w:t>3.</w:t>
            </w:r>
            <w:r>
              <w:rPr>
                <w:sz w:val="28"/>
                <w:szCs w:val="28"/>
              </w:rPr>
              <w:tab/>
            </w:r>
            <w:r>
              <w:rPr>
                <w:rFonts w:ascii="Times New Roman" w:hAnsi="Times New Roman" w:cs="Times New Roman"/>
                <w:sz w:val="28"/>
                <w:szCs w:val="28"/>
              </w:rPr>
              <w:t>Юридический адрес</w:t>
            </w:r>
          </w:p>
        </w:tc>
        <w:tc>
          <w:tcPr>
            <w:tcW w:w="2835" w:type="dxa"/>
            <w:tcBorders>
              <w:top w:val="single" w:sz="4" w:space="0" w:color="auto"/>
              <w:left w:val="single" w:sz="8" w:space="0" w:color="auto"/>
              <w:bottom w:val="single" w:sz="4"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top w:val="single" w:sz="4" w:space="0" w:color="auto"/>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4.</w:t>
            </w:r>
            <w:r>
              <w:rPr>
                <w:sz w:val="28"/>
                <w:szCs w:val="28"/>
              </w:rPr>
              <w:tab/>
            </w:r>
            <w:r>
              <w:rPr>
                <w:rFonts w:ascii="Times New Roman" w:hAnsi="Times New Roman" w:cs="Times New Roman"/>
                <w:sz w:val="28"/>
                <w:szCs w:val="28"/>
              </w:rPr>
              <w:t>Фактический адрес</w:t>
            </w:r>
          </w:p>
        </w:tc>
        <w:tc>
          <w:tcPr>
            <w:tcW w:w="2835" w:type="dxa"/>
            <w:tcBorders>
              <w:top w:val="single" w:sz="4" w:space="0" w:color="auto"/>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5.</w:t>
            </w:r>
            <w:r>
              <w:rPr>
                <w:sz w:val="28"/>
                <w:szCs w:val="28"/>
              </w:rPr>
              <w:tab/>
            </w:r>
            <w:r w:rsidRPr="009A49B8">
              <w:rPr>
                <w:rFonts w:ascii="Times New Roman" w:hAnsi="Times New Roman" w:cs="Times New Roman"/>
                <w:sz w:val="28"/>
                <w:szCs w:val="28"/>
              </w:rPr>
              <w:t>Руководи</w:t>
            </w:r>
            <w:r>
              <w:rPr>
                <w:rFonts w:ascii="Times New Roman" w:hAnsi="Times New Roman" w:cs="Times New Roman"/>
                <w:sz w:val="28"/>
                <w:szCs w:val="28"/>
              </w:rPr>
              <w:t xml:space="preserve">тель юридического лица (Ф.И.О. </w:t>
            </w:r>
            <w:r w:rsidRPr="009A49B8">
              <w:rPr>
                <w:rFonts w:ascii="Times New Roman" w:hAnsi="Times New Roman" w:cs="Times New Roman"/>
                <w:sz w:val="28"/>
                <w:szCs w:val="28"/>
              </w:rPr>
              <w:t>индивидуального предпринимателя):</w:t>
            </w:r>
          </w:p>
          <w:p w:rsidR="00C22758" w:rsidRPr="009A49B8" w:rsidRDefault="00C22758" w:rsidP="00C22758">
            <w:pPr>
              <w:pStyle w:val="ConsPlusNonformat"/>
              <w:ind w:left="57" w:right="57"/>
              <w:jc w:val="both"/>
              <w:rPr>
                <w:rFonts w:ascii="Times New Roman" w:hAnsi="Times New Roman" w:cs="Times New Roman"/>
                <w:sz w:val="28"/>
                <w:szCs w:val="28"/>
              </w:rPr>
            </w:pPr>
            <w:r>
              <w:rPr>
                <w:rFonts w:ascii="Times New Roman" w:hAnsi="Times New Roman" w:cs="Times New Roman"/>
                <w:sz w:val="28"/>
                <w:szCs w:val="28"/>
              </w:rPr>
              <w:t>контактный телефон / факс;</w:t>
            </w:r>
          </w:p>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e-mail</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6.</w:t>
            </w:r>
            <w:r>
              <w:rPr>
                <w:sz w:val="28"/>
                <w:szCs w:val="28"/>
              </w:rPr>
              <w:tab/>
            </w:r>
            <w:r w:rsidRPr="009A49B8">
              <w:rPr>
                <w:rFonts w:ascii="Times New Roman" w:hAnsi="Times New Roman" w:cs="Times New Roman"/>
                <w:sz w:val="28"/>
                <w:szCs w:val="28"/>
              </w:rPr>
              <w:t>Банковские реквизиты (может быть несколько):</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6.1.</w:t>
            </w:r>
            <w:r>
              <w:rPr>
                <w:sz w:val="28"/>
                <w:szCs w:val="28"/>
              </w:rPr>
              <w:tab/>
            </w:r>
            <w:r w:rsidRPr="009A49B8">
              <w:rPr>
                <w:rFonts w:ascii="Times New Roman" w:hAnsi="Times New Roman" w:cs="Times New Roman"/>
                <w:sz w:val="28"/>
                <w:szCs w:val="28"/>
              </w:rPr>
              <w:t>Наимен</w:t>
            </w:r>
            <w:r>
              <w:rPr>
                <w:rFonts w:ascii="Times New Roman" w:hAnsi="Times New Roman" w:cs="Times New Roman"/>
                <w:sz w:val="28"/>
                <w:szCs w:val="28"/>
              </w:rPr>
              <w:t>ование обслуживающего банка</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6.2.</w:t>
            </w:r>
            <w:r>
              <w:rPr>
                <w:sz w:val="28"/>
                <w:szCs w:val="28"/>
              </w:rPr>
              <w:tab/>
            </w:r>
            <w:r w:rsidRPr="009A49B8">
              <w:rPr>
                <w:rFonts w:ascii="Times New Roman" w:hAnsi="Times New Roman" w:cs="Times New Roman"/>
                <w:sz w:val="28"/>
                <w:szCs w:val="28"/>
              </w:rPr>
              <w:t>Расч</w:t>
            </w:r>
            <w:r>
              <w:rPr>
                <w:rFonts w:ascii="Times New Roman" w:hAnsi="Times New Roman" w:cs="Times New Roman"/>
                <w:sz w:val="28"/>
                <w:szCs w:val="28"/>
              </w:rPr>
              <w:t>ё</w:t>
            </w:r>
            <w:r w:rsidRPr="009A49B8">
              <w:rPr>
                <w:rFonts w:ascii="Times New Roman" w:hAnsi="Times New Roman" w:cs="Times New Roman"/>
                <w:sz w:val="28"/>
                <w:szCs w:val="28"/>
              </w:rPr>
              <w:t>тный сч</w:t>
            </w:r>
            <w:r>
              <w:rPr>
                <w:rFonts w:ascii="Times New Roman" w:hAnsi="Times New Roman" w:cs="Times New Roman"/>
                <w:sz w:val="28"/>
                <w:szCs w:val="28"/>
              </w:rPr>
              <w:t>ё</w:t>
            </w:r>
            <w:r w:rsidRPr="009A49B8">
              <w:rPr>
                <w:rFonts w:ascii="Times New Roman" w:hAnsi="Times New Roman" w:cs="Times New Roman"/>
                <w:sz w:val="28"/>
                <w:szCs w:val="28"/>
              </w:rPr>
              <w:t>т</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6.3.</w:t>
            </w:r>
            <w:r>
              <w:rPr>
                <w:sz w:val="28"/>
                <w:szCs w:val="28"/>
              </w:rPr>
              <w:tab/>
            </w:r>
            <w:r w:rsidRPr="009A49B8">
              <w:rPr>
                <w:rFonts w:ascii="Times New Roman" w:hAnsi="Times New Roman" w:cs="Times New Roman"/>
                <w:sz w:val="28"/>
                <w:szCs w:val="28"/>
              </w:rPr>
              <w:t>Корреспондентский сч</w:t>
            </w:r>
            <w:r>
              <w:rPr>
                <w:rFonts w:ascii="Times New Roman" w:hAnsi="Times New Roman" w:cs="Times New Roman"/>
                <w:sz w:val="28"/>
                <w:szCs w:val="28"/>
              </w:rPr>
              <w:t>ё</w:t>
            </w:r>
            <w:r w:rsidRPr="009A49B8">
              <w:rPr>
                <w:rFonts w:ascii="Times New Roman" w:hAnsi="Times New Roman" w:cs="Times New Roman"/>
                <w:sz w:val="28"/>
                <w:szCs w:val="28"/>
              </w:rPr>
              <w:t>т</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r w:rsidR="00C22758" w:rsidRPr="009A49B8" w:rsidTr="00C22758">
        <w:trPr>
          <w:trHeight w:val="240"/>
        </w:trPr>
        <w:tc>
          <w:tcPr>
            <w:tcW w:w="6521" w:type="dxa"/>
            <w:tcBorders>
              <w:left w:val="single" w:sz="8" w:space="0" w:color="auto"/>
              <w:bottom w:val="single" w:sz="8" w:space="0" w:color="auto"/>
              <w:right w:val="single" w:sz="8" w:space="0" w:color="auto"/>
            </w:tcBorders>
          </w:tcPr>
          <w:p w:rsidR="00C22758" w:rsidRPr="009A49B8" w:rsidRDefault="00C22758" w:rsidP="00C22758">
            <w:pPr>
              <w:pStyle w:val="ConsPlusNonformat"/>
              <w:ind w:left="57" w:right="57"/>
              <w:jc w:val="both"/>
              <w:rPr>
                <w:rFonts w:ascii="Times New Roman" w:hAnsi="Times New Roman" w:cs="Times New Roman"/>
                <w:sz w:val="28"/>
                <w:szCs w:val="28"/>
              </w:rPr>
            </w:pPr>
            <w:r w:rsidRPr="009A49B8">
              <w:rPr>
                <w:rFonts w:ascii="Times New Roman" w:hAnsi="Times New Roman" w:cs="Times New Roman"/>
                <w:sz w:val="28"/>
                <w:szCs w:val="28"/>
              </w:rPr>
              <w:t>6.4.</w:t>
            </w:r>
            <w:r>
              <w:rPr>
                <w:sz w:val="28"/>
                <w:szCs w:val="28"/>
              </w:rPr>
              <w:tab/>
            </w:r>
            <w:r w:rsidRPr="009A49B8">
              <w:rPr>
                <w:rFonts w:ascii="Times New Roman" w:hAnsi="Times New Roman" w:cs="Times New Roman"/>
                <w:sz w:val="28"/>
                <w:szCs w:val="28"/>
              </w:rPr>
              <w:t>Код БИК</w:t>
            </w:r>
          </w:p>
        </w:tc>
        <w:tc>
          <w:tcPr>
            <w:tcW w:w="2835" w:type="dxa"/>
            <w:tcBorders>
              <w:left w:val="single" w:sz="8" w:space="0" w:color="auto"/>
              <w:bottom w:val="single" w:sz="8" w:space="0" w:color="auto"/>
              <w:right w:val="single" w:sz="8" w:space="0" w:color="auto"/>
            </w:tcBorders>
          </w:tcPr>
          <w:p w:rsidR="00C22758" w:rsidRPr="009A49B8" w:rsidRDefault="00C22758" w:rsidP="00C22758">
            <w:pPr>
              <w:pStyle w:val="ConsPlusNonformat"/>
              <w:rPr>
                <w:rFonts w:ascii="Times New Roman" w:hAnsi="Times New Roman" w:cs="Times New Roman"/>
                <w:sz w:val="28"/>
                <w:szCs w:val="28"/>
              </w:rPr>
            </w:pPr>
          </w:p>
        </w:tc>
      </w:tr>
    </w:tbl>
    <w:p w:rsidR="00C22758" w:rsidRPr="009A49B8" w:rsidRDefault="00C22758" w:rsidP="00C22758">
      <w:pPr>
        <w:pStyle w:val="ConsPlusNormal"/>
        <w:jc w:val="both"/>
        <w:rPr>
          <w:rFonts w:ascii="Times New Roman" w:hAnsi="Times New Roman" w:cs="Times New Roman"/>
          <w:sz w:val="28"/>
          <w:szCs w:val="28"/>
        </w:rPr>
      </w:pPr>
    </w:p>
    <w:p w:rsidR="00C22758" w:rsidRPr="009A49B8" w:rsidRDefault="00C22758" w:rsidP="00C22758">
      <w:pPr>
        <w:pStyle w:val="ConsPlusNormal"/>
        <w:ind w:firstLine="540"/>
        <w:jc w:val="both"/>
        <w:rPr>
          <w:rFonts w:ascii="Times New Roman" w:hAnsi="Times New Roman" w:cs="Times New Roman"/>
          <w:sz w:val="28"/>
          <w:szCs w:val="28"/>
        </w:rPr>
      </w:pPr>
      <w:r w:rsidRPr="009A49B8">
        <w:rPr>
          <w:rFonts w:ascii="Times New Roman" w:hAnsi="Times New Roman" w:cs="Times New Roman"/>
          <w:sz w:val="28"/>
          <w:szCs w:val="28"/>
        </w:rPr>
        <w:t>Мы, нижеподписавшиеся, заверяем правильность всех данных, указанных в анкете.</w:t>
      </w:r>
    </w:p>
    <w:p w:rsidR="00C22758" w:rsidRDefault="00C22758" w:rsidP="00C22758">
      <w:pPr>
        <w:pStyle w:val="ConsPlusNormal"/>
        <w:jc w:val="both"/>
        <w:rPr>
          <w:rFonts w:ascii="Times New Roman" w:hAnsi="Times New Roman" w:cs="Times New Roman"/>
          <w:sz w:val="28"/>
          <w:szCs w:val="28"/>
        </w:rPr>
      </w:pPr>
    </w:p>
    <w:p w:rsidR="00C22758" w:rsidRDefault="00C22758" w:rsidP="00C22758">
      <w:pPr>
        <w:pStyle w:val="ConsPlusNormal"/>
        <w:jc w:val="both"/>
        <w:rPr>
          <w:rFonts w:ascii="Times New Roman" w:hAnsi="Times New Roman" w:cs="Times New Roman"/>
          <w:sz w:val="28"/>
          <w:szCs w:val="28"/>
        </w:rPr>
      </w:pPr>
    </w:p>
    <w:p w:rsidR="00C22758" w:rsidRDefault="00C22758" w:rsidP="00C22758">
      <w:pPr>
        <w:pStyle w:val="ConsPlusNormal"/>
        <w:jc w:val="both"/>
        <w:rPr>
          <w:rFonts w:ascii="Times New Roman" w:hAnsi="Times New Roman" w:cs="Times New Roman"/>
          <w:sz w:val="28"/>
          <w:szCs w:val="28"/>
        </w:rPr>
      </w:pPr>
    </w:p>
    <w:p w:rsidR="00C22758" w:rsidRPr="009A49B8" w:rsidRDefault="00C22758" w:rsidP="00C22758">
      <w:pPr>
        <w:pStyle w:val="ConsPlusNonformat"/>
        <w:rPr>
          <w:rFonts w:ascii="Times New Roman" w:hAnsi="Times New Roman" w:cs="Times New Roman"/>
          <w:sz w:val="28"/>
          <w:szCs w:val="28"/>
        </w:rPr>
      </w:pPr>
      <w:r w:rsidRPr="009A49B8">
        <w:rPr>
          <w:rFonts w:ascii="Times New Roman" w:hAnsi="Times New Roman" w:cs="Times New Roman"/>
          <w:sz w:val="28"/>
          <w:szCs w:val="28"/>
        </w:rPr>
        <w:t>Руководитель</w:t>
      </w:r>
    </w:p>
    <w:p w:rsidR="00C22758" w:rsidRPr="009A49B8" w:rsidRDefault="00C22758" w:rsidP="00C22758">
      <w:pPr>
        <w:pStyle w:val="ConsPlusNonformat"/>
        <w:rPr>
          <w:rFonts w:ascii="Times New Roman" w:hAnsi="Times New Roman" w:cs="Times New Roman"/>
          <w:sz w:val="28"/>
          <w:szCs w:val="28"/>
        </w:rPr>
      </w:pPr>
      <w:r w:rsidRPr="009A49B8">
        <w:rPr>
          <w:rFonts w:ascii="Times New Roman" w:hAnsi="Times New Roman" w:cs="Times New Roman"/>
          <w:sz w:val="28"/>
          <w:szCs w:val="28"/>
        </w:rPr>
        <w:t>юридического лица</w:t>
      </w:r>
    </w:p>
    <w:p w:rsidR="00C22758" w:rsidRPr="009A49B8" w:rsidRDefault="00C22758" w:rsidP="00C22758">
      <w:pPr>
        <w:pStyle w:val="ConsPlusNonformat"/>
        <w:rPr>
          <w:rFonts w:ascii="Times New Roman" w:hAnsi="Times New Roman" w:cs="Times New Roman"/>
          <w:sz w:val="28"/>
          <w:szCs w:val="28"/>
        </w:rPr>
      </w:pPr>
      <w:r w:rsidRPr="009A49B8">
        <w:rPr>
          <w:rFonts w:ascii="Times New Roman" w:hAnsi="Times New Roman" w:cs="Times New Roman"/>
          <w:sz w:val="28"/>
          <w:szCs w:val="28"/>
        </w:rPr>
        <w:t>(Ф.И.О. индивидуального</w:t>
      </w:r>
    </w:p>
    <w:p w:rsidR="00C22758" w:rsidRPr="005944B2" w:rsidRDefault="00C22758" w:rsidP="00C22758">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предпринимателя)          _________________       _________________________</w:t>
      </w:r>
    </w:p>
    <w:p w:rsidR="00C22758" w:rsidRPr="005944B2" w:rsidRDefault="00C22758" w:rsidP="00C227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(подпись)</w:t>
      </w: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(расшифровка подписи)</w:t>
      </w:r>
    </w:p>
    <w:p w:rsidR="00C22758" w:rsidRPr="005944B2" w:rsidRDefault="00C22758" w:rsidP="00C22758">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___________________</w:t>
      </w:r>
      <w:r>
        <w:rPr>
          <w:rFonts w:ascii="Times New Roman" w:hAnsi="Times New Roman" w:cs="Times New Roman"/>
          <w:sz w:val="28"/>
          <w:szCs w:val="28"/>
        </w:rPr>
        <w:t>______</w:t>
      </w:r>
    </w:p>
    <w:p w:rsidR="00C22758" w:rsidRDefault="00C22758" w:rsidP="00C22758">
      <w:pPr>
        <w:pStyle w:val="ConsPlusNonformat"/>
        <w:jc w:val="both"/>
        <w:rPr>
          <w:rFonts w:ascii="Times New Roman" w:hAnsi="Times New Roman" w:cs="Times New Roman"/>
        </w:rPr>
      </w:pP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(дата)</w:t>
      </w:r>
    </w:p>
    <w:p w:rsidR="00C22758" w:rsidRPr="005503C5" w:rsidRDefault="00C22758" w:rsidP="00C22758">
      <w:pPr>
        <w:pStyle w:val="ConsPlusNonformat"/>
        <w:rPr>
          <w:rFonts w:ascii="Times New Roman" w:hAnsi="Times New Roman" w:cs="Times New Roman"/>
          <w:sz w:val="28"/>
          <w:szCs w:val="28"/>
        </w:rPr>
      </w:pPr>
      <w:r w:rsidRPr="005503C5">
        <w:rPr>
          <w:rFonts w:ascii="Times New Roman" w:hAnsi="Times New Roman" w:cs="Times New Roman"/>
          <w:sz w:val="28"/>
          <w:szCs w:val="28"/>
        </w:rPr>
        <w:t>Главный бухгалтер</w:t>
      </w:r>
    </w:p>
    <w:p w:rsidR="00C22758" w:rsidRPr="005503C5" w:rsidRDefault="00C22758" w:rsidP="00C22758">
      <w:pPr>
        <w:pStyle w:val="ConsPlusNonformat"/>
        <w:rPr>
          <w:rFonts w:ascii="Times New Roman" w:hAnsi="Times New Roman" w:cs="Times New Roman"/>
          <w:sz w:val="28"/>
          <w:szCs w:val="28"/>
        </w:rPr>
      </w:pPr>
      <w:r w:rsidRPr="005503C5">
        <w:rPr>
          <w:rFonts w:ascii="Times New Roman" w:hAnsi="Times New Roman" w:cs="Times New Roman"/>
          <w:sz w:val="28"/>
          <w:szCs w:val="28"/>
        </w:rPr>
        <w:t>юридического лица</w:t>
      </w:r>
    </w:p>
    <w:p w:rsidR="00C22758" w:rsidRPr="005503C5" w:rsidRDefault="00C22758" w:rsidP="00C22758">
      <w:pPr>
        <w:pStyle w:val="ConsPlusNonformat"/>
        <w:rPr>
          <w:rFonts w:ascii="Times New Roman" w:hAnsi="Times New Roman" w:cs="Times New Roman"/>
          <w:sz w:val="28"/>
          <w:szCs w:val="28"/>
        </w:rPr>
      </w:pPr>
      <w:r w:rsidRPr="005503C5">
        <w:rPr>
          <w:rFonts w:ascii="Times New Roman" w:hAnsi="Times New Roman" w:cs="Times New Roman"/>
          <w:sz w:val="28"/>
          <w:szCs w:val="28"/>
        </w:rPr>
        <w:t>(индивидуального</w:t>
      </w:r>
    </w:p>
    <w:p w:rsidR="00C22758" w:rsidRPr="005944B2" w:rsidRDefault="00C22758" w:rsidP="00C22758">
      <w:pPr>
        <w:pStyle w:val="ConsPlusNonformat"/>
        <w:jc w:val="both"/>
        <w:rPr>
          <w:rFonts w:ascii="Times New Roman" w:hAnsi="Times New Roman" w:cs="Times New Roman"/>
          <w:sz w:val="28"/>
          <w:szCs w:val="28"/>
        </w:rPr>
      </w:pPr>
      <w:r w:rsidRPr="005503C5">
        <w:rPr>
          <w:rFonts w:ascii="Times New Roman" w:hAnsi="Times New Roman" w:cs="Times New Roman"/>
          <w:sz w:val="28"/>
          <w:szCs w:val="28"/>
        </w:rPr>
        <w:t>предпринимателя)</w:t>
      </w:r>
      <w:r w:rsidRPr="005944B2">
        <w:rPr>
          <w:rFonts w:ascii="Times New Roman" w:hAnsi="Times New Roman" w:cs="Times New Roman"/>
          <w:sz w:val="28"/>
          <w:szCs w:val="28"/>
        </w:rPr>
        <w:t xml:space="preserve">          _________________       _________________________</w:t>
      </w:r>
    </w:p>
    <w:p w:rsidR="00C22758" w:rsidRPr="005944B2" w:rsidRDefault="00C22758" w:rsidP="00C227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(подпись)</w:t>
      </w: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(расшифровка подписи)</w:t>
      </w:r>
    </w:p>
    <w:p w:rsidR="00C22758" w:rsidRPr="005944B2" w:rsidRDefault="00C22758" w:rsidP="00C22758">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___________________</w:t>
      </w:r>
      <w:r>
        <w:rPr>
          <w:rFonts w:ascii="Times New Roman" w:hAnsi="Times New Roman" w:cs="Times New Roman"/>
          <w:sz w:val="28"/>
          <w:szCs w:val="28"/>
        </w:rPr>
        <w:t>______</w:t>
      </w:r>
    </w:p>
    <w:p w:rsidR="00C22758" w:rsidRDefault="00C22758" w:rsidP="00C22758">
      <w:pPr>
        <w:pStyle w:val="ConsPlusNonformat"/>
        <w:jc w:val="both"/>
        <w:rPr>
          <w:rFonts w:ascii="Times New Roman" w:hAnsi="Times New Roman" w:cs="Times New Roman"/>
        </w:rPr>
      </w:pPr>
      <w:r w:rsidRPr="00594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4B2">
        <w:rPr>
          <w:rFonts w:ascii="Times New Roman" w:hAnsi="Times New Roman" w:cs="Times New Roman"/>
          <w:sz w:val="28"/>
          <w:szCs w:val="28"/>
        </w:rPr>
        <w:t xml:space="preserve">                                          </w:t>
      </w:r>
      <w:r w:rsidRPr="005944B2">
        <w:rPr>
          <w:rFonts w:ascii="Times New Roman" w:hAnsi="Times New Roman" w:cs="Times New Roman"/>
        </w:rPr>
        <w:t>(дата)</w:t>
      </w:r>
    </w:p>
    <w:p w:rsidR="00C22758" w:rsidRPr="00C22758" w:rsidRDefault="00C22758" w:rsidP="00C22758">
      <w:pPr>
        <w:pStyle w:val="ConsPlusNonformat"/>
        <w:jc w:val="both"/>
        <w:rPr>
          <w:rFonts w:ascii="Times New Roman" w:hAnsi="Times New Roman" w:cs="Times New Roman"/>
          <w:sz w:val="28"/>
          <w:szCs w:val="28"/>
        </w:rPr>
      </w:pPr>
    </w:p>
    <w:p w:rsidR="00C22758" w:rsidRPr="00C22758" w:rsidRDefault="00C22758" w:rsidP="00C22758">
      <w:pPr>
        <w:pStyle w:val="ConsPlusNonformat"/>
        <w:jc w:val="both"/>
        <w:rPr>
          <w:rFonts w:ascii="Times New Roman" w:hAnsi="Times New Roman" w:cs="Times New Roman"/>
          <w:sz w:val="28"/>
          <w:szCs w:val="28"/>
        </w:rPr>
      </w:pPr>
    </w:p>
    <w:p w:rsidR="00C22758" w:rsidRPr="00C22758" w:rsidRDefault="00C22758" w:rsidP="00C22758">
      <w:pPr>
        <w:pStyle w:val="ConsPlusNonformat"/>
        <w:jc w:val="both"/>
        <w:rPr>
          <w:rFonts w:ascii="Times New Roman" w:hAnsi="Times New Roman" w:cs="Times New Roman"/>
          <w:sz w:val="28"/>
          <w:szCs w:val="28"/>
        </w:rPr>
      </w:pPr>
    </w:p>
    <w:p w:rsidR="00C22758" w:rsidRPr="00C22758" w:rsidRDefault="00C22758" w:rsidP="00C22758">
      <w:pPr>
        <w:spacing w:after="0" w:line="240" w:lineRule="exact"/>
        <w:rPr>
          <w:rFonts w:ascii="Times New Roman" w:hAnsi="Times New Roman" w:cs="Times New Roman"/>
          <w:sz w:val="28"/>
          <w:szCs w:val="28"/>
        </w:rPr>
      </w:pPr>
      <w:r w:rsidRPr="00C22758">
        <w:rPr>
          <w:rFonts w:ascii="Times New Roman" w:hAnsi="Times New Roman" w:cs="Times New Roman"/>
          <w:sz w:val="28"/>
          <w:szCs w:val="28"/>
        </w:rPr>
        <w:t>Начальник управления</w:t>
      </w:r>
    </w:p>
    <w:p w:rsidR="00C22758" w:rsidRPr="00C22758" w:rsidRDefault="00C22758" w:rsidP="00C22758">
      <w:pPr>
        <w:spacing w:after="0" w:line="240" w:lineRule="exact"/>
        <w:rPr>
          <w:rFonts w:ascii="Times New Roman" w:hAnsi="Times New Roman" w:cs="Times New Roman"/>
          <w:sz w:val="28"/>
          <w:szCs w:val="28"/>
        </w:rPr>
      </w:pPr>
      <w:r w:rsidRPr="00C22758">
        <w:rPr>
          <w:rFonts w:ascii="Times New Roman" w:hAnsi="Times New Roman" w:cs="Times New Roman"/>
          <w:sz w:val="28"/>
          <w:szCs w:val="28"/>
        </w:rPr>
        <w:t>экономического развития</w:t>
      </w:r>
    </w:p>
    <w:p w:rsidR="00E65AA1" w:rsidRPr="00926D0D" w:rsidRDefault="00C22758" w:rsidP="00C22758">
      <w:pPr>
        <w:pStyle w:val="ConsPlusNormal"/>
        <w:spacing w:line="240" w:lineRule="exact"/>
        <w:jc w:val="both"/>
        <w:rPr>
          <w:rFonts w:ascii="Times New Roman" w:hAnsi="Times New Roman" w:cs="Times New Roman"/>
          <w:sz w:val="16"/>
          <w:szCs w:val="16"/>
        </w:rPr>
      </w:pPr>
      <w:r w:rsidRPr="00C22758">
        <w:rPr>
          <w:rFonts w:ascii="Times New Roman" w:hAnsi="Times New Roman" w:cs="Times New Roman"/>
          <w:sz w:val="28"/>
          <w:szCs w:val="28"/>
        </w:rPr>
        <w:t>администрации города Невинномысска                                            В.В. Жданов</w:t>
      </w:r>
    </w:p>
    <w:sectPr w:rsidR="00E65AA1" w:rsidRPr="00926D0D" w:rsidSect="00DB46A5">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DC" w:rsidRDefault="00DB0ADC" w:rsidP="00E65AA1">
      <w:pPr>
        <w:spacing w:after="0" w:line="240" w:lineRule="auto"/>
      </w:pPr>
      <w:r>
        <w:separator/>
      </w:r>
    </w:p>
  </w:endnote>
  <w:endnote w:type="continuationSeparator" w:id="0">
    <w:p w:rsidR="00DB0ADC" w:rsidRDefault="00DB0ADC" w:rsidP="00E65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DC" w:rsidRDefault="00DB0ADC" w:rsidP="00E65AA1">
      <w:pPr>
        <w:spacing w:after="0" w:line="240" w:lineRule="auto"/>
      </w:pPr>
      <w:r>
        <w:separator/>
      </w:r>
    </w:p>
  </w:footnote>
  <w:footnote w:type="continuationSeparator" w:id="0">
    <w:p w:rsidR="00DB0ADC" w:rsidRDefault="00DB0ADC" w:rsidP="00E65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6272"/>
      <w:docPartObj>
        <w:docPartGallery w:val="Page Numbers (Top of Page)"/>
        <w:docPartUnique/>
      </w:docPartObj>
    </w:sdtPr>
    <w:sdtEndPr>
      <w:rPr>
        <w:rFonts w:ascii="Times New Roman" w:hAnsi="Times New Roman" w:cs="Times New Roman"/>
        <w:sz w:val="24"/>
        <w:szCs w:val="24"/>
      </w:rPr>
    </w:sdtEndPr>
    <w:sdtContent>
      <w:p w:rsidR="00DB0ADC" w:rsidRPr="00E65AA1" w:rsidRDefault="00BA7356">
        <w:pPr>
          <w:pStyle w:val="a5"/>
          <w:jc w:val="center"/>
          <w:rPr>
            <w:rFonts w:ascii="Times New Roman" w:hAnsi="Times New Roman" w:cs="Times New Roman"/>
            <w:sz w:val="24"/>
            <w:szCs w:val="24"/>
          </w:rPr>
        </w:pPr>
        <w:r w:rsidRPr="00E65AA1">
          <w:rPr>
            <w:rFonts w:ascii="Times New Roman" w:hAnsi="Times New Roman" w:cs="Times New Roman"/>
            <w:sz w:val="24"/>
            <w:szCs w:val="24"/>
          </w:rPr>
          <w:fldChar w:fldCharType="begin"/>
        </w:r>
        <w:r w:rsidR="00DB0ADC" w:rsidRPr="00E65AA1">
          <w:rPr>
            <w:rFonts w:ascii="Times New Roman" w:hAnsi="Times New Roman" w:cs="Times New Roman"/>
            <w:sz w:val="24"/>
            <w:szCs w:val="24"/>
          </w:rPr>
          <w:instrText xml:space="preserve"> PAGE   \* MERGEFORMAT </w:instrText>
        </w:r>
        <w:r w:rsidRPr="00E65AA1">
          <w:rPr>
            <w:rFonts w:ascii="Times New Roman" w:hAnsi="Times New Roman" w:cs="Times New Roman"/>
            <w:sz w:val="24"/>
            <w:szCs w:val="24"/>
          </w:rPr>
          <w:fldChar w:fldCharType="separate"/>
        </w:r>
        <w:r w:rsidR="00DB46A5">
          <w:rPr>
            <w:rFonts w:ascii="Times New Roman" w:hAnsi="Times New Roman" w:cs="Times New Roman"/>
            <w:noProof/>
            <w:sz w:val="24"/>
            <w:szCs w:val="24"/>
          </w:rPr>
          <w:t>24</w:t>
        </w:r>
        <w:r w:rsidRPr="00E65AA1">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C05707"/>
    <w:rsid w:val="00012FCD"/>
    <w:rsid w:val="00013A19"/>
    <w:rsid w:val="00030AD8"/>
    <w:rsid w:val="00061FC6"/>
    <w:rsid w:val="000715AE"/>
    <w:rsid w:val="00082C2F"/>
    <w:rsid w:val="00083101"/>
    <w:rsid w:val="000A492F"/>
    <w:rsid w:val="000D31EC"/>
    <w:rsid w:val="000E0B2D"/>
    <w:rsid w:val="001126BE"/>
    <w:rsid w:val="00182F7E"/>
    <w:rsid w:val="00195A84"/>
    <w:rsid w:val="002215F9"/>
    <w:rsid w:val="00221FD4"/>
    <w:rsid w:val="00225C04"/>
    <w:rsid w:val="00240EE1"/>
    <w:rsid w:val="002554B2"/>
    <w:rsid w:val="002724F0"/>
    <w:rsid w:val="0028562B"/>
    <w:rsid w:val="002A42AA"/>
    <w:rsid w:val="002B4EC5"/>
    <w:rsid w:val="002B7FA9"/>
    <w:rsid w:val="002C22FF"/>
    <w:rsid w:val="002D5E8C"/>
    <w:rsid w:val="002E0368"/>
    <w:rsid w:val="002F073C"/>
    <w:rsid w:val="0032746B"/>
    <w:rsid w:val="0033059B"/>
    <w:rsid w:val="0033704E"/>
    <w:rsid w:val="003439E0"/>
    <w:rsid w:val="00345065"/>
    <w:rsid w:val="0039773D"/>
    <w:rsid w:val="003B0683"/>
    <w:rsid w:val="003B7962"/>
    <w:rsid w:val="003C37D9"/>
    <w:rsid w:val="003D02A4"/>
    <w:rsid w:val="003E2B4D"/>
    <w:rsid w:val="00400F0D"/>
    <w:rsid w:val="00433FF6"/>
    <w:rsid w:val="00435B67"/>
    <w:rsid w:val="00477918"/>
    <w:rsid w:val="0048369B"/>
    <w:rsid w:val="00486E12"/>
    <w:rsid w:val="004C244B"/>
    <w:rsid w:val="004D1140"/>
    <w:rsid w:val="00515157"/>
    <w:rsid w:val="00562779"/>
    <w:rsid w:val="00567814"/>
    <w:rsid w:val="005771E1"/>
    <w:rsid w:val="005877E5"/>
    <w:rsid w:val="005A2544"/>
    <w:rsid w:val="005D4BDA"/>
    <w:rsid w:val="005E2F96"/>
    <w:rsid w:val="00622DCD"/>
    <w:rsid w:val="00636FBC"/>
    <w:rsid w:val="006410CF"/>
    <w:rsid w:val="00667532"/>
    <w:rsid w:val="006757C1"/>
    <w:rsid w:val="006902F3"/>
    <w:rsid w:val="0069170F"/>
    <w:rsid w:val="006E6B53"/>
    <w:rsid w:val="006F64D6"/>
    <w:rsid w:val="007064ED"/>
    <w:rsid w:val="007267D7"/>
    <w:rsid w:val="00727311"/>
    <w:rsid w:val="0074466A"/>
    <w:rsid w:val="0076393B"/>
    <w:rsid w:val="00772887"/>
    <w:rsid w:val="007B0FF9"/>
    <w:rsid w:val="007F26ED"/>
    <w:rsid w:val="0081427A"/>
    <w:rsid w:val="008327FC"/>
    <w:rsid w:val="00845893"/>
    <w:rsid w:val="00896AF1"/>
    <w:rsid w:val="008C5B8B"/>
    <w:rsid w:val="008F2B58"/>
    <w:rsid w:val="00905535"/>
    <w:rsid w:val="00926D0D"/>
    <w:rsid w:val="009A1CA8"/>
    <w:rsid w:val="009A34B0"/>
    <w:rsid w:val="009D0CEB"/>
    <w:rsid w:val="009D5993"/>
    <w:rsid w:val="009E0B87"/>
    <w:rsid w:val="00A07FF1"/>
    <w:rsid w:val="00A45F73"/>
    <w:rsid w:val="00A46022"/>
    <w:rsid w:val="00A7184C"/>
    <w:rsid w:val="00A87920"/>
    <w:rsid w:val="00AA4095"/>
    <w:rsid w:val="00AA72BC"/>
    <w:rsid w:val="00AB3257"/>
    <w:rsid w:val="00AC3332"/>
    <w:rsid w:val="00AF1AD2"/>
    <w:rsid w:val="00B446E5"/>
    <w:rsid w:val="00B66647"/>
    <w:rsid w:val="00BA7356"/>
    <w:rsid w:val="00BC5E5A"/>
    <w:rsid w:val="00BF7159"/>
    <w:rsid w:val="00C05707"/>
    <w:rsid w:val="00C06B27"/>
    <w:rsid w:val="00C22758"/>
    <w:rsid w:val="00C43176"/>
    <w:rsid w:val="00C56DA4"/>
    <w:rsid w:val="00C65479"/>
    <w:rsid w:val="00C7399E"/>
    <w:rsid w:val="00CA5A7B"/>
    <w:rsid w:val="00CE5799"/>
    <w:rsid w:val="00D56B2C"/>
    <w:rsid w:val="00D57BD7"/>
    <w:rsid w:val="00D745E2"/>
    <w:rsid w:val="00DA267F"/>
    <w:rsid w:val="00DB0ADC"/>
    <w:rsid w:val="00DB46A5"/>
    <w:rsid w:val="00DD42B0"/>
    <w:rsid w:val="00DE7DD0"/>
    <w:rsid w:val="00E01B0F"/>
    <w:rsid w:val="00E35093"/>
    <w:rsid w:val="00E42E0C"/>
    <w:rsid w:val="00E65AA1"/>
    <w:rsid w:val="00E844CA"/>
    <w:rsid w:val="00E85D6D"/>
    <w:rsid w:val="00EA3676"/>
    <w:rsid w:val="00EA3841"/>
    <w:rsid w:val="00EB5FBC"/>
    <w:rsid w:val="00ED368E"/>
    <w:rsid w:val="00EE6638"/>
    <w:rsid w:val="00F65B06"/>
    <w:rsid w:val="00F758EF"/>
    <w:rsid w:val="00F7790E"/>
    <w:rsid w:val="00FA7DD0"/>
    <w:rsid w:val="00FB5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15" type="connector" idref="#_x0000_s1173">
          <o:proxy start="" idref="#_x0000_s1156" connectloc="2"/>
          <o:proxy end="" idref="#_x0000_s1152" connectloc="0"/>
        </o:r>
        <o:r id="V:Rule16" type="connector" idref="#_x0000_s1180">
          <o:proxy start="" idref="#_x0000_s1159" connectloc="2"/>
          <o:proxy end="" idref="#_x0000_s1166" connectloc="0"/>
        </o:r>
        <o:r id="V:Rule17" type="connector" idref="#_x0000_s1169">
          <o:proxy start="" idref="#_x0000_s1157" connectloc="2"/>
          <o:proxy end="" idref="#_x0000_s1154" connectloc="0"/>
        </o:r>
        <o:r id="V:Rule18" type="connector" idref="#_x0000_s1177">
          <o:proxy start="" idref="#_x0000_s1163" connectloc="2"/>
          <o:proxy end="" idref="#_x0000_s1164" connectloc="0"/>
        </o:r>
        <o:r id="V:Rule19" type="connector" idref="#_x0000_s1170">
          <o:proxy start="" idref="#_x0000_s1157" connectloc="2"/>
          <o:proxy end="" idref="#_x0000_s1158" connectloc="0"/>
        </o:r>
        <o:r id="V:Rule20" type="connector" idref="#_x0000_s1167">
          <o:proxy start="" idref="#_x0000_s1162" connectloc="2"/>
          <o:proxy end="" idref="#_x0000_s1155" connectloc="0"/>
        </o:r>
        <o:r id="V:Rule21" type="connector" idref="#_x0000_s1174">
          <o:proxy start="" idref="#_x0000_s1152" connectloc="2"/>
          <o:proxy end="" idref="#_x0000_s1153" connectloc="0"/>
        </o:r>
        <o:r id="V:Rule22" type="connector" idref="#_x0000_s1176">
          <o:proxy start="" idref="#_x0000_s1163" connectloc="2"/>
          <o:proxy end="" idref="#_x0000_s1165" connectloc="0"/>
        </o:r>
        <o:r id="V:Rule23" type="connector" idref="#_x0000_s1172">
          <o:proxy end="" idref="#_x0000_s1156" connectloc="0"/>
        </o:r>
        <o:r id="V:Rule24" type="connector" idref="#_x0000_s1178">
          <o:proxy start="" idref="#_x0000_s1165" connectloc="2"/>
          <o:proxy end="" idref="#_x0000_s1161" connectloc="0"/>
        </o:r>
        <o:r id="V:Rule25" type="connector" idref="#_x0000_s1179">
          <o:proxy start="" idref="#_x0000_s1164" connectloc="2"/>
          <o:proxy end="" idref="#_x0000_s1159" connectloc="0"/>
        </o:r>
        <o:r id="V:Rule26" type="connector" idref="#_x0000_s1175">
          <o:proxy start="" idref="#_x0000_s1153" connectloc="2"/>
          <o:proxy end="" idref="#_x0000_s1163" connectloc="0"/>
        </o:r>
        <o:r id="V:Rule27" type="connector" idref="#_x0000_s1168">
          <o:proxy start="" idref="#_x0000_s1155" connectloc="2"/>
          <o:proxy end="" idref="#_x0000_s1157" connectloc="0"/>
        </o:r>
        <o:r id="V:Rule28" type="connector" idref="#_x0000_s1171">
          <o:proxy start="" idref="#_x0000_s1154" connectloc="2"/>
          <o:proxy end="" idref="#_x0000_s116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70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55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902F3"/>
    <w:pPr>
      <w:ind w:left="720"/>
      <w:contextualSpacing/>
    </w:pPr>
  </w:style>
  <w:style w:type="paragraph" w:styleId="a5">
    <w:name w:val="header"/>
    <w:basedOn w:val="a"/>
    <w:link w:val="a6"/>
    <w:uiPriority w:val="99"/>
    <w:unhideWhenUsed/>
    <w:rsid w:val="00E65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5AA1"/>
  </w:style>
  <w:style w:type="paragraph" w:styleId="a7">
    <w:name w:val="footer"/>
    <w:basedOn w:val="a"/>
    <w:link w:val="a8"/>
    <w:uiPriority w:val="99"/>
    <w:semiHidden/>
    <w:unhideWhenUsed/>
    <w:rsid w:val="00E65A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5AA1"/>
  </w:style>
  <w:style w:type="paragraph" w:styleId="a9">
    <w:name w:val="Balloon Text"/>
    <w:basedOn w:val="a"/>
    <w:link w:val="aa"/>
    <w:uiPriority w:val="99"/>
    <w:semiHidden/>
    <w:unhideWhenUsed/>
    <w:rsid w:val="005A25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F7F601BD8B7499AACC73E626154B7E57324C3CF453B44FD4DE25884C14E15261383AFFDADACD8A0F6EF4FD8PFO" TargetMode="External"/><Relationship Id="rId13" Type="http://schemas.openxmlformats.org/officeDocument/2006/relationships/hyperlink" Target="consultantplus://offline/ref=8FFF7F601BD8B7499AACD933740D0ABDE0707DCBC5136F13F14DEAD0PAO" TargetMode="External"/><Relationship Id="rId18" Type="http://schemas.openxmlformats.org/officeDocument/2006/relationships/hyperlink" Target="consultantplus://offline/ref=8FFF7F601BD8B7499AACD933740D0ABDE0787BCBCD4D3811A018E40FDB914840665385FABEE9A1D0DAP4O" TargetMode="External"/><Relationship Id="rId26" Type="http://schemas.openxmlformats.org/officeDocument/2006/relationships/hyperlink" Target="consultantplus://offline/ref=8FFF7F601BD8B7499AACD933740D0ABDE0787BCBCD4D3811A018E40FDB914840665385DFPFO"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E0D998B73E9BA48B25B9176AA634C8CC11C2A33009247478C632AA8A08430C7EFgAE1P" TargetMode="External"/><Relationship Id="rId34" Type="http://schemas.openxmlformats.org/officeDocument/2006/relationships/hyperlink" Target="consultantplus://offline/ref=8FFF7F601BD8B7499AACD933740D0ABDE0787BCBCD4D3811A018E40FDB914840665385DFPFO" TargetMode="External"/><Relationship Id="rId7" Type="http://schemas.openxmlformats.org/officeDocument/2006/relationships/hyperlink" Target="consultantplus://offline/ref=8FFF7F601BD8B7499AACD933740D0ABDE0787BCBCD4D3811A018E40FDB914840665385FABEE9A1D0DAP4O" TargetMode="External"/><Relationship Id="rId12" Type="http://schemas.openxmlformats.org/officeDocument/2006/relationships/hyperlink" Target="consultantplus://offline/ref=8FFF7F601BD8B7499AACC73E626154B7E57324C3CA433247F547BF528C984217211CDCB8FAE4A0D9A0F6EDD4P2O" TargetMode="External"/><Relationship Id="rId17" Type="http://schemas.openxmlformats.org/officeDocument/2006/relationships/hyperlink" Target="consultantplus://offline/ref=014BA8B16D1DE1227FDAA888275BC1CBCA6FA9023C9951F04147AF9F62124D35DDB3A84D38E68225R5C6P" TargetMode="External"/><Relationship Id="rId25" Type="http://schemas.openxmlformats.org/officeDocument/2006/relationships/hyperlink" Target="consultantplus://offline/ref=8FFF7F601BD8B7499AACD933740D0ABDE0787BCBCD4D3811A018E40FDB914840665385DFPAO" TargetMode="External"/><Relationship Id="rId33" Type="http://schemas.openxmlformats.org/officeDocument/2006/relationships/hyperlink" Target="consultantplus://offline/ref=8FFF7F601BD8B7499AACD933740D0ABDE0787BCBCD4D3811A018E40FDB914840665385DFPA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FF7F601BD8B7499AACD933740D0ABDE07A7BCDC6423811A018E40FDBD9P1O" TargetMode="External"/><Relationship Id="rId20" Type="http://schemas.openxmlformats.org/officeDocument/2006/relationships/hyperlink" Target="consultantplus://offline/ref=8FFF7F601BD8B7499AACD933740D0ABDE3797CCAC84D3811A018E40FDBD9P1O" TargetMode="External"/><Relationship Id="rId29" Type="http://schemas.openxmlformats.org/officeDocument/2006/relationships/hyperlink" Target="consultantplus://offline/ref=8FFF7F601BD8B7499AACD933740D0ABDE07879CDCE443811A018E40FDB914840665385FABEE9A1D8DAP2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9677A845A3E1AC3FFA4B72F9A334754D48A8C3A36A0228B62E384916BAbDO" TargetMode="External"/><Relationship Id="rId24" Type="http://schemas.openxmlformats.org/officeDocument/2006/relationships/hyperlink" Target="consultantplus://offline/ref=8FFF7F601BD8B7499AACD933740D0ABDE0787ACFCE433811A018E40FDBD9P1O" TargetMode="External"/><Relationship Id="rId32" Type="http://schemas.openxmlformats.org/officeDocument/2006/relationships/hyperlink" Target="consultantplus://offline/ref=8FFF7F601BD8B7499AACD933740D0ABDE0787ACFCE433811A018E40FDBD9P1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FFF7F601BD8B7499AACD933740D0ABDE07A7BC8C94D3811A018E40FDBD9P1O" TargetMode="External"/><Relationship Id="rId23" Type="http://schemas.openxmlformats.org/officeDocument/2006/relationships/hyperlink" Target="consultantplus://offline/ref=8FFF7F601BD8B7499AACD933740D0ABDE3797CCAC84D3811A018E40FDBD9P1O" TargetMode="External"/><Relationship Id="rId28" Type="http://schemas.openxmlformats.org/officeDocument/2006/relationships/hyperlink" Target="consultantplus://offline/ref=8FFF7F601BD8B7499AACD933740D0ABDE0787BCBCD4D3811A018E40FDB914840665385FABBDEP0O" TargetMode="External"/><Relationship Id="rId36" Type="http://schemas.openxmlformats.org/officeDocument/2006/relationships/hyperlink" Target="consultantplus://offline/ref=8FFF7F601BD8B7499AACD933740D0ABDE0787ACFCE433811A018E40FDBD9P1O" TargetMode="External"/><Relationship Id="rId10" Type="http://schemas.openxmlformats.org/officeDocument/2006/relationships/header" Target="header1.xml"/><Relationship Id="rId19" Type="http://schemas.openxmlformats.org/officeDocument/2006/relationships/hyperlink" Target="consultantplus://offline/ref=8FFF7F601BD8B7499AACD933740D0ABDE0787ACFCE433811A018E40FDBD9P1O" TargetMode="External"/><Relationship Id="rId31" Type="http://schemas.openxmlformats.org/officeDocument/2006/relationships/hyperlink" Target="consultantplus://offline/ref=8FFF7F601BD8B7499AACD933740D0ABDE3797CCAC84D3811A018E40FDBD9P1O" TargetMode="External"/><Relationship Id="rId4" Type="http://schemas.openxmlformats.org/officeDocument/2006/relationships/webSettings" Target="webSettings.xml"/><Relationship Id="rId9" Type="http://schemas.openxmlformats.org/officeDocument/2006/relationships/hyperlink" Target="consultantplus://offline/ref=8FFF7F601BD8B7499AACC73E626154B7E57324C3CF44344FFB49E25884C14E15261383AFFDADACD8A0F6ED49D8PEO" TargetMode="External"/><Relationship Id="rId14" Type="http://schemas.openxmlformats.org/officeDocument/2006/relationships/hyperlink" Target="consultantplus://offline/ref=CF298FD6B5CB46C173E1D175A6041470CB237B52A1D8732E279D9E5B6BA7CFP" TargetMode="External"/><Relationship Id="rId22" Type="http://schemas.openxmlformats.org/officeDocument/2006/relationships/hyperlink" Target="consultantplus://offline/ref=EE0D998B73E9BA48B25B9176AA634C8CC11C2A330092424B8A662AA8A08430C7EFgAE1P" TargetMode="External"/><Relationship Id="rId27" Type="http://schemas.openxmlformats.org/officeDocument/2006/relationships/hyperlink" Target="consultantplus://offline/ref=8FFF7F601BD8B7499AACD933740D0ABDE0787BCBCD4D3811A018E40FDB914840665385F8DBP8O" TargetMode="External"/><Relationship Id="rId30" Type="http://schemas.openxmlformats.org/officeDocument/2006/relationships/hyperlink" Target="consultantplus://offline/ref=8FFF7F601BD8B7499AACD933740D0ABDE07978CFCE403811A018E40FDBD9P1O" TargetMode="External"/><Relationship Id="rId35" Type="http://schemas.openxmlformats.org/officeDocument/2006/relationships/hyperlink" Target="consultantplus://offline/ref=8FFF7F601BD8B7499AACD933740D0ABDE0787ACFCE433811A018E40FDBD9P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5C37-89AA-4CA2-A2CF-C34C7C6A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Жданов</dc:creator>
  <cp:lastModifiedBy>User</cp:lastModifiedBy>
  <cp:revision>2</cp:revision>
  <cp:lastPrinted>2017-10-09T05:50:00Z</cp:lastPrinted>
  <dcterms:created xsi:type="dcterms:W3CDTF">2017-10-09T14:16:00Z</dcterms:created>
  <dcterms:modified xsi:type="dcterms:W3CDTF">2017-10-09T14:16:00Z</dcterms:modified>
</cp:coreProperties>
</file>