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74" w:rsidRDefault="00E7579B" w:rsidP="00E7579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67A3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порядка содержания и деятельности муниципальных общественных кладбищ, на территории муниципального образования города </w:t>
      </w:r>
      <w:r w:rsidRPr="00C3230B">
        <w:rPr>
          <w:rFonts w:ascii="Times New Roman" w:hAnsi="Times New Roman" w:cs="Times New Roman"/>
          <w:sz w:val="28"/>
          <w:szCs w:val="28"/>
        </w:rPr>
        <w:t>Невинномысск</w:t>
      </w:r>
      <w:r>
        <w:rPr>
          <w:rFonts w:ascii="Times New Roman" w:hAnsi="Times New Roman" w:cs="Times New Roman"/>
          <w:sz w:val="28"/>
          <w:szCs w:val="28"/>
        </w:rPr>
        <w:t>а Ставропольского края</w:t>
      </w:r>
    </w:p>
    <w:p w:rsidR="00E7579B" w:rsidRDefault="00E7579B" w:rsidP="00E75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9B" w:rsidRDefault="00E7579B" w:rsidP="00E75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DC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DC6">
        <w:rPr>
          <w:rFonts w:ascii="Times New Roman" w:hAnsi="Times New Roman" w:cs="Times New Roman"/>
          <w:sz w:val="28"/>
          <w:szCs w:val="28"/>
        </w:rPr>
        <w:t>законом от 12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DC6">
        <w:rPr>
          <w:rFonts w:ascii="Times New Roman" w:hAnsi="Times New Roman" w:cs="Times New Roman"/>
          <w:sz w:val="28"/>
          <w:szCs w:val="28"/>
        </w:rPr>
        <w:t>1996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E4DC6">
        <w:rPr>
          <w:rFonts w:ascii="Times New Roman" w:hAnsi="Times New Roman" w:cs="Times New Roman"/>
          <w:sz w:val="28"/>
          <w:szCs w:val="28"/>
        </w:rPr>
        <w:t xml:space="preserve"> № 8-</w:t>
      </w:r>
      <w:bookmarkStart w:id="0" w:name="_GoBack"/>
      <w:r w:rsidRPr="003A3008">
        <w:rPr>
          <w:rFonts w:ascii="Times New Roman" w:hAnsi="Times New Roman" w:cs="Times New Roman"/>
          <w:sz w:val="28"/>
          <w:szCs w:val="28"/>
        </w:rPr>
        <w:t>ФЗ</w:t>
      </w:r>
      <w:bookmarkEnd w:id="0"/>
      <w:r w:rsidRPr="00DE4DC6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деле», </w:t>
      </w:r>
      <w:bookmarkStart w:id="1" w:name="_Hlk2208311"/>
      <w:r w:rsidRPr="00DE4DC6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</w:t>
      </w:r>
      <w:r w:rsidR="003A33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E4DC6">
        <w:rPr>
          <w:rFonts w:ascii="Times New Roman" w:hAnsi="Times New Roman" w:cs="Times New Roman"/>
          <w:sz w:val="28"/>
          <w:szCs w:val="28"/>
        </w:rPr>
        <w:t>от</w:t>
      </w:r>
      <w:r w:rsidR="003A337D">
        <w:rPr>
          <w:rFonts w:ascii="Times New Roman" w:hAnsi="Times New Roman" w:cs="Times New Roman"/>
          <w:sz w:val="28"/>
          <w:szCs w:val="28"/>
        </w:rPr>
        <w:t xml:space="preserve"> </w:t>
      </w:r>
      <w:r w:rsidRPr="00DE4DC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E4DC6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4DC6">
        <w:rPr>
          <w:rFonts w:ascii="Times New Roman" w:hAnsi="Times New Roman" w:cs="Times New Roman"/>
          <w:sz w:val="28"/>
          <w:szCs w:val="28"/>
        </w:rPr>
        <w:t xml:space="preserve"> № 62-кз «О некоторых вопросах погребения и похоронного дела в Ставропольском крае»</w:t>
      </w:r>
      <w:bookmarkEnd w:id="1"/>
      <w:r w:rsidRPr="00DE4D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Порядком организации ритуальных услуг и содержания мест захоронения на территории города Невинномысска, утвержденным </w:t>
      </w:r>
      <w:r w:rsidRPr="00DE4D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E4DC6">
        <w:rPr>
          <w:rFonts w:ascii="Times New Roman" w:hAnsi="Times New Roman" w:cs="Times New Roman"/>
          <w:sz w:val="28"/>
          <w:szCs w:val="28"/>
        </w:rPr>
        <w:t>решени</w:t>
      </w:r>
      <w:r w:rsidR="003A337D">
        <w:rPr>
          <w:rFonts w:ascii="Times New Roman" w:hAnsi="Times New Roman" w:cs="Times New Roman"/>
          <w:sz w:val="28"/>
          <w:szCs w:val="28"/>
        </w:rPr>
        <w:t>ем Думы города Невинномысска от</w:t>
      </w:r>
      <w:r w:rsidRPr="00DE4DC6">
        <w:rPr>
          <w:rFonts w:ascii="Times New Roman" w:hAnsi="Times New Roman" w:cs="Times New Roman"/>
          <w:sz w:val="28"/>
          <w:szCs w:val="28"/>
        </w:rPr>
        <w:t xml:space="preserve"> 27 февраля 2019 г. №</w:t>
      </w:r>
      <w:r>
        <w:rPr>
          <w:rFonts w:ascii="Times New Roman" w:hAnsi="Times New Roman" w:cs="Times New Roman"/>
          <w:sz w:val="28"/>
          <w:szCs w:val="28"/>
        </w:rPr>
        <w:t xml:space="preserve"> 366-44</w:t>
      </w:r>
      <w:r w:rsidRPr="00DE4DC6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proofErr w:type="gramEnd"/>
      <w:r w:rsidRPr="00DE4DC6">
        <w:rPr>
          <w:rFonts w:ascii="Times New Roman" w:hAnsi="Times New Roman" w:cs="Times New Roman"/>
          <w:sz w:val="28"/>
          <w:szCs w:val="28"/>
        </w:rPr>
        <w:t xml:space="preserve"> Порядка организации ритуальных услуг и содержания мест захоронения на территории города Невинномысска»,</w:t>
      </w:r>
      <w:r w:rsidRPr="00DE4D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E4DC6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 Невинномысска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4DC6">
        <w:rPr>
          <w:rFonts w:ascii="Times New Roman" w:hAnsi="Times New Roman" w:cs="Times New Roman"/>
          <w:sz w:val="28"/>
          <w:szCs w:val="28"/>
        </w:rPr>
        <w:t xml:space="preserve"> </w:t>
      </w:r>
      <w:r w:rsidRPr="0076579E">
        <w:rPr>
          <w:rFonts w:ascii="Times New Roman" w:hAnsi="Times New Roman" w:cs="Times New Roman"/>
          <w:spacing w:val="30"/>
          <w:sz w:val="28"/>
          <w:szCs w:val="28"/>
        </w:rPr>
        <w:t>постановл</w:t>
      </w:r>
      <w:r w:rsidRPr="00EE0166">
        <w:rPr>
          <w:rFonts w:ascii="Times New Roman" w:hAnsi="Times New Roman" w:cs="Times New Roman"/>
          <w:spacing w:val="30"/>
          <w:sz w:val="28"/>
          <w:szCs w:val="28"/>
        </w:rPr>
        <w:t>яю</w:t>
      </w:r>
      <w:r w:rsidRPr="00EE0166">
        <w:rPr>
          <w:rFonts w:ascii="Times New Roman" w:hAnsi="Times New Roman" w:cs="Times New Roman"/>
          <w:sz w:val="28"/>
          <w:szCs w:val="28"/>
        </w:rPr>
        <w:t>:</w:t>
      </w:r>
    </w:p>
    <w:p w:rsidR="00E7579B" w:rsidRDefault="00E7579B" w:rsidP="00E75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9B" w:rsidRDefault="00E7579B" w:rsidP="00E75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управление жилищно-коммунального хозяйства администрации города Невинномысска уполномоченным органом в сфере погребения и похоронного дела.</w:t>
      </w:r>
    </w:p>
    <w:p w:rsidR="00E7579B" w:rsidRDefault="00E7579B" w:rsidP="00E75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230B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3230B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содержания и </w:t>
      </w:r>
      <w:r w:rsidRPr="00C3230B">
        <w:rPr>
          <w:rFonts w:ascii="Times New Roman" w:hAnsi="Times New Roman" w:cs="Times New Roman"/>
          <w:sz w:val="28"/>
          <w:szCs w:val="28"/>
        </w:rPr>
        <w:t>деятельности муниципальных общественных кладбищ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3230B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230B">
        <w:rPr>
          <w:rFonts w:ascii="Times New Roman" w:hAnsi="Times New Roman" w:cs="Times New Roman"/>
          <w:sz w:val="28"/>
          <w:szCs w:val="28"/>
        </w:rPr>
        <w:t xml:space="preserve"> Невинномысск</w:t>
      </w:r>
      <w:r>
        <w:rPr>
          <w:rFonts w:ascii="Times New Roman" w:hAnsi="Times New Roman" w:cs="Times New Roman"/>
          <w:sz w:val="28"/>
          <w:szCs w:val="28"/>
        </w:rPr>
        <w:t>а Ставропольского края, согласно приложению к настоящему постановлению.</w:t>
      </w:r>
    </w:p>
    <w:p w:rsidR="00E7579B" w:rsidRDefault="00E7579B" w:rsidP="00E75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главы администрации             г. Невинномысска Ставропольского края </w:t>
      </w:r>
      <w:r w:rsidRPr="009F6A67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 xml:space="preserve">.04.96 </w:t>
      </w:r>
      <w:r w:rsidRPr="009F6A67">
        <w:rPr>
          <w:rFonts w:ascii="Times New Roman" w:hAnsi="Times New Roman" w:cs="Times New Roman"/>
          <w:sz w:val="28"/>
          <w:szCs w:val="28"/>
        </w:rPr>
        <w:t>№ 454 «О погребении и похоронном деле в городе»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79B" w:rsidRDefault="00E7579B" w:rsidP="00E75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 - телекоммуникационной сети «Интернет».</w:t>
      </w:r>
    </w:p>
    <w:p w:rsidR="00E7579B" w:rsidRDefault="00E7579B" w:rsidP="00E75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45F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F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города, руководителя управления жилищно-коммунального хозяйства администрации города Невинномысска Полякова Р. Ю.</w:t>
      </w:r>
    </w:p>
    <w:p w:rsidR="00E7579B" w:rsidRDefault="00E7579B" w:rsidP="00E75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9B" w:rsidRDefault="00E7579B" w:rsidP="00E75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9B" w:rsidRDefault="00E7579B" w:rsidP="00E75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9B" w:rsidRDefault="00E7579B" w:rsidP="00E7579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Невинномысска                                                       </w:t>
      </w:r>
    </w:p>
    <w:p w:rsidR="00E7579B" w:rsidRDefault="00E7579B" w:rsidP="00E7579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7579B" w:rsidSect="00E7579B">
          <w:pgSz w:w="11906" w:h="16838"/>
          <w:pgMar w:top="4309" w:right="567" w:bottom="567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E7579B" w:rsidRPr="00C84E31" w:rsidRDefault="00E7579B" w:rsidP="00E75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E7579B" w:rsidRPr="00C84E31" w:rsidRDefault="00E7579B" w:rsidP="00E75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579B" w:rsidRPr="00C84E31" w:rsidRDefault="00E7579B" w:rsidP="00E75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7579B" w:rsidRPr="00C84E31" w:rsidRDefault="00E7579B" w:rsidP="00E75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t>города, руководитель управления жилищно-</w:t>
      </w:r>
    </w:p>
    <w:p w:rsidR="00E7579B" w:rsidRPr="00C84E31" w:rsidRDefault="00E7579B" w:rsidP="00E75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t>коммунального хозяйства администрации</w:t>
      </w:r>
    </w:p>
    <w:p w:rsidR="00E7579B" w:rsidRPr="00C84E31" w:rsidRDefault="00E7579B" w:rsidP="00E75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  <w:t xml:space="preserve">       Р.Ю. Поляков</w:t>
      </w:r>
    </w:p>
    <w:p w:rsidR="00E7579B" w:rsidRPr="00C84E31" w:rsidRDefault="00E7579B" w:rsidP="00E75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579B" w:rsidRPr="00C84E31" w:rsidRDefault="00E7579B" w:rsidP="00E75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E7579B" w:rsidRPr="00C84E31" w:rsidRDefault="00E7579B" w:rsidP="00E75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579B" w:rsidRPr="00C84E31" w:rsidRDefault="00E7579B" w:rsidP="00E75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E7579B" w:rsidRPr="00C84E31" w:rsidRDefault="00E7579B" w:rsidP="00E75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                                                 В.Э. </w:t>
      </w:r>
      <w:proofErr w:type="spellStart"/>
      <w:r w:rsidRPr="00C84E31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E7579B" w:rsidRPr="00C84E31" w:rsidRDefault="00E7579B" w:rsidP="00E75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579B" w:rsidRPr="00C84E31" w:rsidRDefault="00E7579B" w:rsidP="00E75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E7579B" w:rsidRDefault="00E7579B" w:rsidP="00E75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  <w:t xml:space="preserve">    И.Е. Моргунова</w:t>
      </w:r>
    </w:p>
    <w:p w:rsidR="00E7579B" w:rsidRDefault="00E7579B" w:rsidP="00E75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579B" w:rsidRDefault="00E7579B" w:rsidP="00E75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7579B" w:rsidRPr="00C84E31" w:rsidRDefault="00E7579B" w:rsidP="00E75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А.Ю. Эм</w:t>
      </w:r>
    </w:p>
    <w:p w:rsidR="00E7579B" w:rsidRPr="00C84E31" w:rsidRDefault="00E7579B" w:rsidP="00E75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579B" w:rsidRPr="00C84E31" w:rsidRDefault="00E7579B" w:rsidP="00E75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84E31">
        <w:rPr>
          <w:rFonts w:ascii="Times New Roman" w:hAnsi="Times New Roman" w:cs="Times New Roman"/>
          <w:sz w:val="28"/>
          <w:szCs w:val="28"/>
        </w:rPr>
        <w:t>ачальник правового управления</w:t>
      </w:r>
    </w:p>
    <w:p w:rsidR="00E7579B" w:rsidRPr="00C84E31" w:rsidRDefault="00E7579B" w:rsidP="00E75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  <w:t xml:space="preserve">      Е.</w:t>
      </w:r>
      <w:r>
        <w:rPr>
          <w:rFonts w:ascii="Times New Roman" w:hAnsi="Times New Roman" w:cs="Times New Roman"/>
          <w:sz w:val="28"/>
          <w:szCs w:val="28"/>
        </w:rPr>
        <w:t>Н. Дудченко</w:t>
      </w:r>
    </w:p>
    <w:p w:rsidR="00E7579B" w:rsidRPr="00C84E31" w:rsidRDefault="00E7579B" w:rsidP="00E75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579B" w:rsidRPr="00C84E31" w:rsidRDefault="00E7579B" w:rsidP="00E75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C84E31">
        <w:rPr>
          <w:rFonts w:ascii="Times New Roman" w:hAnsi="Times New Roman" w:cs="Times New Roman"/>
          <w:sz w:val="28"/>
          <w:szCs w:val="28"/>
        </w:rPr>
        <w:t xml:space="preserve">общего отдела </w:t>
      </w:r>
    </w:p>
    <w:p w:rsidR="00E7579B" w:rsidRPr="00E7579B" w:rsidRDefault="00E7579B" w:rsidP="00E7579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  <w:t xml:space="preserve">                           А.А. Мясоедов</w:t>
      </w:r>
    </w:p>
    <w:sectPr w:rsidR="00E7579B" w:rsidRPr="00E7579B" w:rsidSect="00E7579B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9B"/>
    <w:rsid w:val="003A3008"/>
    <w:rsid w:val="003A337D"/>
    <w:rsid w:val="00CB0874"/>
    <w:rsid w:val="00E7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pto4</dc:creator>
  <cp:lastModifiedBy>pto4</cp:lastModifiedBy>
  <cp:revision>3</cp:revision>
  <cp:lastPrinted>2019-03-21T07:37:00Z</cp:lastPrinted>
  <dcterms:created xsi:type="dcterms:W3CDTF">2019-03-21T07:19:00Z</dcterms:created>
  <dcterms:modified xsi:type="dcterms:W3CDTF">2019-03-21T07:37:00Z</dcterms:modified>
</cp:coreProperties>
</file>