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C68B" w14:textId="77777777" w:rsidR="005352C2" w:rsidRPr="006E1236" w:rsidRDefault="000A5FCF" w:rsidP="00B92CEA">
      <w:pPr>
        <w:pStyle w:val="aff0"/>
      </w:pPr>
      <w:r w:rsidRPr="006E1236">
        <w:t>ПРИЛОЖЕНИЕ</w:t>
      </w:r>
    </w:p>
    <w:p w14:paraId="5FBAB49C" w14:textId="77777777" w:rsidR="000A5FCF" w:rsidRPr="006E1236" w:rsidRDefault="000A5FCF" w:rsidP="00F7542B">
      <w:pPr>
        <w:autoSpaceDE w:val="0"/>
        <w:autoSpaceDN w:val="0"/>
        <w:adjustRightInd w:val="0"/>
        <w:ind w:left="5103"/>
        <w:jc w:val="center"/>
        <w:rPr>
          <w:bCs/>
          <w:sz w:val="28"/>
          <w:szCs w:val="28"/>
        </w:rPr>
      </w:pPr>
    </w:p>
    <w:p w14:paraId="18AFB704" w14:textId="77777777" w:rsidR="005352C2" w:rsidRPr="006E1236" w:rsidRDefault="005352C2" w:rsidP="00F7542B">
      <w:pPr>
        <w:autoSpaceDE w:val="0"/>
        <w:autoSpaceDN w:val="0"/>
        <w:adjustRightInd w:val="0"/>
        <w:ind w:left="5103"/>
        <w:jc w:val="center"/>
        <w:rPr>
          <w:bCs/>
          <w:sz w:val="28"/>
          <w:szCs w:val="28"/>
        </w:rPr>
      </w:pPr>
      <w:r w:rsidRPr="006E1236">
        <w:rPr>
          <w:bCs/>
          <w:sz w:val="28"/>
          <w:szCs w:val="28"/>
        </w:rPr>
        <w:t xml:space="preserve">к </w:t>
      </w:r>
      <w:r w:rsidR="000A5FCF" w:rsidRPr="006E1236">
        <w:rPr>
          <w:bCs/>
          <w:sz w:val="28"/>
          <w:szCs w:val="28"/>
        </w:rPr>
        <w:t>Решению</w:t>
      </w:r>
    </w:p>
    <w:p w14:paraId="280CCEF9" w14:textId="6F6C9E7C" w:rsidR="000A5FCF" w:rsidRPr="006E1236" w:rsidRDefault="00EE22FD" w:rsidP="00F7542B">
      <w:pPr>
        <w:autoSpaceDE w:val="0"/>
        <w:autoSpaceDN w:val="0"/>
        <w:adjustRightInd w:val="0"/>
        <w:ind w:left="5103"/>
        <w:jc w:val="center"/>
        <w:rPr>
          <w:bCs/>
          <w:sz w:val="28"/>
          <w:szCs w:val="28"/>
        </w:rPr>
      </w:pPr>
      <w:r w:rsidRPr="006E1236">
        <w:rPr>
          <w:bCs/>
          <w:sz w:val="28"/>
          <w:szCs w:val="28"/>
        </w:rPr>
        <w:t>Думы города Невинномысска</w:t>
      </w:r>
    </w:p>
    <w:p w14:paraId="0E6CFAFB" w14:textId="3AAC1A09" w:rsidR="000A5FCF" w:rsidRPr="006E1236" w:rsidRDefault="000A5FCF" w:rsidP="00F7542B">
      <w:pPr>
        <w:autoSpaceDE w:val="0"/>
        <w:autoSpaceDN w:val="0"/>
        <w:adjustRightInd w:val="0"/>
        <w:ind w:left="5103"/>
        <w:jc w:val="center"/>
        <w:rPr>
          <w:sz w:val="28"/>
          <w:szCs w:val="28"/>
        </w:rPr>
      </w:pPr>
      <w:r w:rsidRPr="006E1236">
        <w:rPr>
          <w:sz w:val="28"/>
          <w:szCs w:val="28"/>
        </w:rPr>
        <w:t>от __ ___________ 202</w:t>
      </w:r>
      <w:r w:rsidR="00EE22FD" w:rsidRPr="006E1236">
        <w:rPr>
          <w:sz w:val="28"/>
          <w:szCs w:val="28"/>
        </w:rPr>
        <w:t>3</w:t>
      </w:r>
      <w:r w:rsidRPr="006E1236">
        <w:rPr>
          <w:sz w:val="28"/>
          <w:szCs w:val="28"/>
        </w:rPr>
        <w:t xml:space="preserve"> г. № ____</w:t>
      </w:r>
    </w:p>
    <w:p w14:paraId="05E51E78" w14:textId="77777777" w:rsidR="000A5FCF" w:rsidRPr="006E1236" w:rsidRDefault="000A5FCF" w:rsidP="00D827D0">
      <w:pPr>
        <w:autoSpaceDE w:val="0"/>
        <w:autoSpaceDN w:val="0"/>
        <w:adjustRightInd w:val="0"/>
        <w:ind w:left="5670"/>
        <w:jc w:val="center"/>
        <w:rPr>
          <w:bCs/>
          <w:sz w:val="28"/>
          <w:szCs w:val="28"/>
        </w:rPr>
      </w:pPr>
    </w:p>
    <w:p w14:paraId="317E57CA" w14:textId="77777777" w:rsidR="004C3440" w:rsidRDefault="004C3440" w:rsidP="00D827D0">
      <w:pPr>
        <w:autoSpaceDE w:val="0"/>
        <w:autoSpaceDN w:val="0"/>
        <w:adjustRightInd w:val="0"/>
        <w:jc w:val="center"/>
        <w:rPr>
          <w:bCs/>
          <w:sz w:val="28"/>
          <w:szCs w:val="28"/>
        </w:rPr>
      </w:pPr>
    </w:p>
    <w:p w14:paraId="41CE864F" w14:textId="77777777" w:rsidR="007510D2" w:rsidRPr="006E1236" w:rsidRDefault="007510D2" w:rsidP="00D827D0">
      <w:pPr>
        <w:autoSpaceDE w:val="0"/>
        <w:autoSpaceDN w:val="0"/>
        <w:adjustRightInd w:val="0"/>
        <w:jc w:val="center"/>
        <w:rPr>
          <w:bCs/>
          <w:sz w:val="28"/>
          <w:szCs w:val="28"/>
        </w:rPr>
      </w:pPr>
      <w:r w:rsidRPr="006E1236">
        <w:rPr>
          <w:bCs/>
          <w:sz w:val="28"/>
          <w:szCs w:val="28"/>
        </w:rPr>
        <w:t>ПРОГРАММА</w:t>
      </w:r>
    </w:p>
    <w:p w14:paraId="4DCD22CD" w14:textId="6E5DAB07" w:rsidR="000A5D30" w:rsidRPr="006E1236" w:rsidRDefault="00271DDD" w:rsidP="00D827D0">
      <w:pPr>
        <w:autoSpaceDE w:val="0"/>
        <w:autoSpaceDN w:val="0"/>
        <w:adjustRightInd w:val="0"/>
        <w:jc w:val="center"/>
        <w:rPr>
          <w:bCs/>
          <w:sz w:val="28"/>
          <w:szCs w:val="28"/>
        </w:rPr>
      </w:pPr>
      <w:r w:rsidRPr="006E1236">
        <w:rPr>
          <w:bCs/>
          <w:sz w:val="28"/>
          <w:szCs w:val="28"/>
        </w:rPr>
        <w:t xml:space="preserve">комплексного развития социальной инфраструктуры </w:t>
      </w:r>
      <w:r w:rsidR="00EE22FD" w:rsidRPr="006E1236">
        <w:rPr>
          <w:bCs/>
          <w:sz w:val="28"/>
          <w:szCs w:val="28"/>
        </w:rPr>
        <w:t xml:space="preserve">муниципального </w:t>
      </w:r>
      <w:r w:rsidR="007D3809">
        <w:rPr>
          <w:bCs/>
          <w:sz w:val="28"/>
          <w:szCs w:val="28"/>
        </w:rPr>
        <w:br/>
      </w:r>
      <w:r w:rsidR="00EE22FD" w:rsidRPr="006E1236">
        <w:rPr>
          <w:bCs/>
          <w:sz w:val="28"/>
          <w:szCs w:val="28"/>
        </w:rPr>
        <w:t>образования города Невинномысска на 2023-20</w:t>
      </w:r>
      <w:r w:rsidR="007B0B01">
        <w:rPr>
          <w:bCs/>
          <w:sz w:val="28"/>
          <w:szCs w:val="28"/>
        </w:rPr>
        <w:t>35</w:t>
      </w:r>
      <w:r w:rsidR="00EE22FD" w:rsidRPr="006E1236">
        <w:rPr>
          <w:bCs/>
          <w:sz w:val="28"/>
          <w:szCs w:val="28"/>
        </w:rPr>
        <w:t xml:space="preserve"> годы</w:t>
      </w:r>
    </w:p>
    <w:p w14:paraId="3B54658C" w14:textId="77777777" w:rsidR="007510D2" w:rsidRPr="006E1236" w:rsidRDefault="007510D2" w:rsidP="00D827D0">
      <w:pPr>
        <w:autoSpaceDE w:val="0"/>
        <w:autoSpaceDN w:val="0"/>
        <w:adjustRightInd w:val="0"/>
        <w:jc w:val="center"/>
        <w:rPr>
          <w:bCs/>
          <w:sz w:val="28"/>
          <w:szCs w:val="28"/>
        </w:rPr>
      </w:pPr>
    </w:p>
    <w:p w14:paraId="2FC87D02" w14:textId="77777777" w:rsidR="0034052C" w:rsidRPr="006E1236" w:rsidRDefault="0034052C" w:rsidP="00D827D0">
      <w:pPr>
        <w:autoSpaceDE w:val="0"/>
        <w:autoSpaceDN w:val="0"/>
        <w:adjustRightInd w:val="0"/>
        <w:jc w:val="center"/>
        <w:rPr>
          <w:bCs/>
          <w:sz w:val="28"/>
          <w:szCs w:val="28"/>
        </w:rPr>
      </w:pPr>
      <w:r w:rsidRPr="006E1236">
        <w:rPr>
          <w:bCs/>
          <w:sz w:val="28"/>
          <w:szCs w:val="28"/>
        </w:rPr>
        <w:t>Р</w:t>
      </w:r>
      <w:r w:rsidR="00271DDD" w:rsidRPr="006E1236">
        <w:rPr>
          <w:bCs/>
          <w:sz w:val="28"/>
          <w:szCs w:val="28"/>
        </w:rPr>
        <w:t>аздел</w:t>
      </w:r>
      <w:r w:rsidR="00185611" w:rsidRPr="006E1236">
        <w:rPr>
          <w:bCs/>
          <w:sz w:val="28"/>
          <w:szCs w:val="28"/>
        </w:rPr>
        <w:t xml:space="preserve"> </w:t>
      </w:r>
      <w:r w:rsidRPr="006E1236">
        <w:rPr>
          <w:bCs/>
          <w:sz w:val="28"/>
          <w:szCs w:val="28"/>
          <w:lang w:val="en-US"/>
        </w:rPr>
        <w:t>I</w:t>
      </w:r>
      <w:r w:rsidRPr="006E1236">
        <w:rPr>
          <w:bCs/>
          <w:sz w:val="28"/>
          <w:szCs w:val="28"/>
        </w:rPr>
        <w:t xml:space="preserve">. </w:t>
      </w:r>
      <w:r w:rsidR="00271DDD" w:rsidRPr="006E1236">
        <w:rPr>
          <w:bCs/>
          <w:sz w:val="28"/>
          <w:szCs w:val="28"/>
        </w:rPr>
        <w:t xml:space="preserve">Паспорт </w:t>
      </w:r>
      <w:r w:rsidR="003A67EC" w:rsidRPr="006E1236">
        <w:rPr>
          <w:bCs/>
          <w:sz w:val="28"/>
          <w:szCs w:val="28"/>
        </w:rPr>
        <w:t>П</w:t>
      </w:r>
      <w:r w:rsidR="00271DDD" w:rsidRPr="006E1236">
        <w:rPr>
          <w:bCs/>
          <w:sz w:val="28"/>
          <w:szCs w:val="28"/>
        </w:rPr>
        <w:t>рограммы</w:t>
      </w:r>
    </w:p>
    <w:p w14:paraId="397084B4" w14:textId="77777777" w:rsidR="00271DDD" w:rsidRPr="006E1236" w:rsidRDefault="00271DDD" w:rsidP="00D827D0">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540"/>
        <w:gridCol w:w="2408"/>
        <w:gridCol w:w="6622"/>
      </w:tblGrid>
      <w:tr w:rsidR="00EE22FD" w:rsidRPr="00EE22FD" w14:paraId="17A174D0" w14:textId="77777777" w:rsidTr="00EE22FD">
        <w:trPr>
          <w:tblHeader/>
        </w:trPr>
        <w:tc>
          <w:tcPr>
            <w:tcW w:w="540" w:type="dxa"/>
          </w:tcPr>
          <w:p w14:paraId="2C9FB21A" w14:textId="77777777" w:rsidR="004C0479" w:rsidRPr="00EE22FD" w:rsidRDefault="004C0479" w:rsidP="00D827D0">
            <w:pPr>
              <w:autoSpaceDE w:val="0"/>
              <w:autoSpaceDN w:val="0"/>
              <w:adjustRightInd w:val="0"/>
              <w:jc w:val="center"/>
              <w:rPr>
                <w:bCs/>
                <w:sz w:val="24"/>
                <w:szCs w:val="24"/>
              </w:rPr>
            </w:pPr>
            <w:r w:rsidRPr="00EE22FD">
              <w:rPr>
                <w:bCs/>
                <w:sz w:val="24"/>
                <w:szCs w:val="24"/>
              </w:rPr>
              <w:t xml:space="preserve">№ </w:t>
            </w:r>
            <w:proofErr w:type="gramStart"/>
            <w:r w:rsidRPr="00EE22FD">
              <w:rPr>
                <w:bCs/>
                <w:sz w:val="24"/>
                <w:szCs w:val="24"/>
              </w:rPr>
              <w:t>п</w:t>
            </w:r>
            <w:proofErr w:type="gramEnd"/>
            <w:r w:rsidRPr="00EE22FD">
              <w:rPr>
                <w:bCs/>
                <w:sz w:val="24"/>
                <w:szCs w:val="24"/>
              </w:rPr>
              <w:t>/п</w:t>
            </w:r>
          </w:p>
        </w:tc>
        <w:tc>
          <w:tcPr>
            <w:tcW w:w="2408" w:type="dxa"/>
          </w:tcPr>
          <w:p w14:paraId="05805894" w14:textId="77777777" w:rsidR="004C0479" w:rsidRPr="00EE22FD" w:rsidRDefault="004C0479" w:rsidP="00D827D0">
            <w:pPr>
              <w:autoSpaceDE w:val="0"/>
              <w:autoSpaceDN w:val="0"/>
              <w:adjustRightInd w:val="0"/>
              <w:jc w:val="center"/>
              <w:rPr>
                <w:bCs/>
                <w:sz w:val="24"/>
                <w:szCs w:val="24"/>
              </w:rPr>
            </w:pPr>
            <w:r w:rsidRPr="00EE22FD">
              <w:rPr>
                <w:bCs/>
                <w:sz w:val="24"/>
                <w:szCs w:val="24"/>
              </w:rPr>
              <w:t>Наименование</w:t>
            </w:r>
          </w:p>
          <w:p w14:paraId="27D2E408" w14:textId="77777777" w:rsidR="004C0479" w:rsidRPr="00EE22FD" w:rsidRDefault="004C0479" w:rsidP="00D827D0">
            <w:pPr>
              <w:autoSpaceDE w:val="0"/>
              <w:autoSpaceDN w:val="0"/>
              <w:adjustRightInd w:val="0"/>
              <w:jc w:val="center"/>
              <w:rPr>
                <w:bCs/>
                <w:sz w:val="24"/>
                <w:szCs w:val="24"/>
              </w:rPr>
            </w:pPr>
            <w:r w:rsidRPr="00EE22FD">
              <w:rPr>
                <w:bCs/>
                <w:sz w:val="24"/>
                <w:szCs w:val="24"/>
              </w:rPr>
              <w:t>раздела</w:t>
            </w:r>
          </w:p>
        </w:tc>
        <w:tc>
          <w:tcPr>
            <w:tcW w:w="6622" w:type="dxa"/>
            <w:vAlign w:val="center"/>
          </w:tcPr>
          <w:p w14:paraId="6082DE92" w14:textId="77777777" w:rsidR="004C0479" w:rsidRPr="00EE22FD" w:rsidRDefault="004C0479" w:rsidP="00D827D0">
            <w:pPr>
              <w:autoSpaceDE w:val="0"/>
              <w:autoSpaceDN w:val="0"/>
              <w:adjustRightInd w:val="0"/>
              <w:jc w:val="center"/>
              <w:rPr>
                <w:bCs/>
                <w:sz w:val="24"/>
                <w:szCs w:val="24"/>
              </w:rPr>
            </w:pPr>
            <w:r w:rsidRPr="00EE22FD">
              <w:rPr>
                <w:bCs/>
                <w:sz w:val="24"/>
                <w:szCs w:val="24"/>
              </w:rPr>
              <w:t>Содержание раздела</w:t>
            </w:r>
          </w:p>
        </w:tc>
      </w:tr>
      <w:tr w:rsidR="00EE22FD" w:rsidRPr="00EE22FD" w14:paraId="7517666A" w14:textId="77777777" w:rsidTr="00250C3B">
        <w:tc>
          <w:tcPr>
            <w:tcW w:w="540" w:type="dxa"/>
            <w:vAlign w:val="center"/>
          </w:tcPr>
          <w:p w14:paraId="280B0703" w14:textId="77777777" w:rsidR="004C0479" w:rsidRPr="00EE22FD" w:rsidRDefault="004C0479" w:rsidP="00D827D0">
            <w:pPr>
              <w:autoSpaceDE w:val="0"/>
              <w:autoSpaceDN w:val="0"/>
              <w:adjustRightInd w:val="0"/>
              <w:jc w:val="center"/>
              <w:rPr>
                <w:bCs/>
                <w:sz w:val="24"/>
                <w:szCs w:val="24"/>
              </w:rPr>
            </w:pPr>
            <w:r w:rsidRPr="00EE22FD">
              <w:rPr>
                <w:bCs/>
                <w:sz w:val="24"/>
                <w:szCs w:val="24"/>
              </w:rPr>
              <w:t>1</w:t>
            </w:r>
          </w:p>
        </w:tc>
        <w:tc>
          <w:tcPr>
            <w:tcW w:w="2408" w:type="dxa"/>
            <w:vAlign w:val="center"/>
          </w:tcPr>
          <w:p w14:paraId="4A18C173" w14:textId="77777777" w:rsidR="004C0479" w:rsidRPr="00EE22FD" w:rsidRDefault="004C0479" w:rsidP="00D827D0">
            <w:pPr>
              <w:autoSpaceDE w:val="0"/>
              <w:autoSpaceDN w:val="0"/>
              <w:adjustRightInd w:val="0"/>
              <w:rPr>
                <w:bCs/>
                <w:sz w:val="24"/>
                <w:szCs w:val="24"/>
              </w:rPr>
            </w:pPr>
            <w:r w:rsidRPr="00EE22FD">
              <w:rPr>
                <w:bCs/>
                <w:sz w:val="24"/>
                <w:szCs w:val="24"/>
              </w:rPr>
              <w:t xml:space="preserve">Наименование </w:t>
            </w:r>
            <w:r w:rsidR="00250C3B" w:rsidRPr="00EE22FD">
              <w:rPr>
                <w:bCs/>
                <w:sz w:val="24"/>
                <w:szCs w:val="24"/>
              </w:rPr>
              <w:t>Программы</w:t>
            </w:r>
          </w:p>
        </w:tc>
        <w:tc>
          <w:tcPr>
            <w:tcW w:w="6622" w:type="dxa"/>
          </w:tcPr>
          <w:p w14:paraId="60CEB58A" w14:textId="5EF8C31C" w:rsidR="00BE180F" w:rsidRPr="00EE22FD" w:rsidRDefault="00250C3B" w:rsidP="007B0B01">
            <w:pPr>
              <w:autoSpaceDE w:val="0"/>
              <w:autoSpaceDN w:val="0"/>
              <w:adjustRightInd w:val="0"/>
              <w:ind w:firstLine="452"/>
              <w:jc w:val="both"/>
              <w:rPr>
                <w:bCs/>
                <w:sz w:val="24"/>
                <w:szCs w:val="24"/>
              </w:rPr>
            </w:pPr>
            <w:r w:rsidRPr="00EE22FD">
              <w:rPr>
                <w:sz w:val="24"/>
                <w:szCs w:val="24"/>
              </w:rPr>
              <w:t xml:space="preserve">Программа </w:t>
            </w:r>
            <w:r w:rsidR="00EE22FD" w:rsidRPr="00EE22FD">
              <w:rPr>
                <w:sz w:val="24"/>
                <w:szCs w:val="24"/>
              </w:rPr>
              <w:t xml:space="preserve">комплексного </w:t>
            </w:r>
            <w:proofErr w:type="gramStart"/>
            <w:r w:rsidR="00EE22FD" w:rsidRPr="00EE22FD">
              <w:rPr>
                <w:sz w:val="24"/>
                <w:szCs w:val="24"/>
              </w:rPr>
              <w:t>развития социальной инфраструктуры муниципального образования города Невинномысска</w:t>
            </w:r>
            <w:proofErr w:type="gramEnd"/>
            <w:r w:rsidR="00EE22FD" w:rsidRPr="00EE22FD">
              <w:rPr>
                <w:sz w:val="24"/>
                <w:szCs w:val="24"/>
              </w:rPr>
              <w:t xml:space="preserve"> на 2023-20</w:t>
            </w:r>
            <w:r w:rsidR="007B0B01">
              <w:rPr>
                <w:sz w:val="24"/>
                <w:szCs w:val="24"/>
              </w:rPr>
              <w:t>35</w:t>
            </w:r>
            <w:r w:rsidR="00EE22FD" w:rsidRPr="00EE22FD">
              <w:rPr>
                <w:sz w:val="24"/>
                <w:szCs w:val="24"/>
              </w:rPr>
              <w:t xml:space="preserve"> годы </w:t>
            </w:r>
            <w:r w:rsidRPr="00EE22FD">
              <w:rPr>
                <w:sz w:val="24"/>
                <w:szCs w:val="24"/>
              </w:rPr>
              <w:t>(далее – Программа).</w:t>
            </w:r>
          </w:p>
        </w:tc>
      </w:tr>
      <w:tr w:rsidR="00310497" w:rsidRPr="00310497" w14:paraId="1E8447BA" w14:textId="77777777" w:rsidTr="00250C3B">
        <w:tc>
          <w:tcPr>
            <w:tcW w:w="540" w:type="dxa"/>
            <w:vAlign w:val="center"/>
          </w:tcPr>
          <w:p w14:paraId="1DC0F74E" w14:textId="77777777" w:rsidR="00250C3B" w:rsidRPr="0041533A" w:rsidRDefault="00250C3B" w:rsidP="00D827D0">
            <w:pPr>
              <w:autoSpaceDE w:val="0"/>
              <w:autoSpaceDN w:val="0"/>
              <w:adjustRightInd w:val="0"/>
              <w:jc w:val="center"/>
              <w:rPr>
                <w:bCs/>
                <w:sz w:val="24"/>
                <w:szCs w:val="24"/>
              </w:rPr>
            </w:pPr>
            <w:r w:rsidRPr="0041533A">
              <w:rPr>
                <w:bCs/>
                <w:sz w:val="24"/>
                <w:szCs w:val="24"/>
              </w:rPr>
              <w:t>2</w:t>
            </w:r>
          </w:p>
        </w:tc>
        <w:tc>
          <w:tcPr>
            <w:tcW w:w="2408" w:type="dxa"/>
            <w:vAlign w:val="center"/>
          </w:tcPr>
          <w:p w14:paraId="0EDC3C7D" w14:textId="2E6DB2A8" w:rsidR="00250C3B" w:rsidRPr="0041533A" w:rsidRDefault="00250C3B" w:rsidP="00D827D0">
            <w:pPr>
              <w:autoSpaceDE w:val="0"/>
              <w:autoSpaceDN w:val="0"/>
              <w:adjustRightInd w:val="0"/>
              <w:rPr>
                <w:bCs/>
                <w:sz w:val="24"/>
                <w:szCs w:val="24"/>
              </w:rPr>
            </w:pPr>
            <w:r w:rsidRPr="0041533A">
              <w:rPr>
                <w:bCs/>
                <w:sz w:val="24"/>
                <w:szCs w:val="24"/>
              </w:rPr>
              <w:t>Основание для разработки Программы</w:t>
            </w:r>
            <w:r w:rsidR="00F66D2E" w:rsidRPr="0041533A">
              <w:rPr>
                <w:bCs/>
                <w:sz w:val="24"/>
                <w:szCs w:val="24"/>
              </w:rPr>
              <w:t>. Исходные данные</w:t>
            </w:r>
          </w:p>
        </w:tc>
        <w:tc>
          <w:tcPr>
            <w:tcW w:w="6622" w:type="dxa"/>
          </w:tcPr>
          <w:p w14:paraId="32093006" w14:textId="5160BE00" w:rsidR="00250C3B" w:rsidRPr="0041533A" w:rsidRDefault="002B06B8" w:rsidP="002B06B8">
            <w:pPr>
              <w:pStyle w:val="a6"/>
              <w:autoSpaceDE w:val="0"/>
              <w:autoSpaceDN w:val="0"/>
              <w:adjustRightInd w:val="0"/>
              <w:ind w:left="0" w:firstLine="452"/>
              <w:jc w:val="both"/>
              <w:rPr>
                <w:sz w:val="24"/>
                <w:szCs w:val="24"/>
              </w:rPr>
            </w:pPr>
            <w:r w:rsidRPr="0041533A">
              <w:rPr>
                <w:sz w:val="24"/>
                <w:szCs w:val="24"/>
              </w:rPr>
              <w:t>Гр</w:t>
            </w:r>
            <w:r w:rsidR="00250C3B" w:rsidRPr="0041533A">
              <w:rPr>
                <w:sz w:val="24"/>
                <w:szCs w:val="24"/>
              </w:rPr>
              <w:t>адостроительный кодекс Российской Феде</w:t>
            </w:r>
            <w:r w:rsidR="00F5480A">
              <w:rPr>
                <w:sz w:val="24"/>
                <w:szCs w:val="24"/>
              </w:rPr>
              <w:t xml:space="preserve">рации </w:t>
            </w:r>
            <w:r w:rsidR="006C2A91">
              <w:rPr>
                <w:sz w:val="24"/>
                <w:szCs w:val="24"/>
              </w:rPr>
              <w:br/>
            </w:r>
            <w:r w:rsidR="00F5480A">
              <w:rPr>
                <w:sz w:val="24"/>
                <w:szCs w:val="24"/>
              </w:rPr>
              <w:t>от 29.12.2004 г. № 190-ФЗ;</w:t>
            </w:r>
          </w:p>
          <w:p w14:paraId="25841AE4" w14:textId="71412973" w:rsidR="00250C3B" w:rsidRPr="0041533A" w:rsidRDefault="00250C3B" w:rsidP="002B06B8">
            <w:pPr>
              <w:pStyle w:val="a6"/>
              <w:autoSpaceDE w:val="0"/>
              <w:autoSpaceDN w:val="0"/>
              <w:adjustRightInd w:val="0"/>
              <w:ind w:left="0" w:firstLine="452"/>
              <w:jc w:val="both"/>
              <w:rPr>
                <w:sz w:val="24"/>
                <w:szCs w:val="24"/>
              </w:rPr>
            </w:pPr>
            <w:r w:rsidRPr="0041533A">
              <w:rPr>
                <w:sz w:val="24"/>
                <w:szCs w:val="24"/>
              </w:rPr>
              <w:t>Федеральный закон от 06.10.2003 № 131-ФЗ «Об общих принципах организации местного самоуправления в Россий</w:t>
            </w:r>
            <w:r w:rsidR="00F5480A">
              <w:rPr>
                <w:sz w:val="24"/>
                <w:szCs w:val="24"/>
              </w:rPr>
              <w:t>ской Федерации»;</w:t>
            </w:r>
          </w:p>
          <w:p w14:paraId="580865F5" w14:textId="7C124AD9" w:rsidR="00250C3B" w:rsidRPr="0041533A" w:rsidRDefault="00250C3B" w:rsidP="002B06B8">
            <w:pPr>
              <w:pStyle w:val="a6"/>
              <w:autoSpaceDE w:val="0"/>
              <w:autoSpaceDN w:val="0"/>
              <w:adjustRightInd w:val="0"/>
              <w:ind w:left="0" w:firstLine="452"/>
              <w:jc w:val="both"/>
              <w:rPr>
                <w:sz w:val="24"/>
                <w:szCs w:val="24"/>
              </w:rPr>
            </w:pPr>
            <w:r w:rsidRPr="0041533A">
              <w:rPr>
                <w:sz w:val="24"/>
                <w:szCs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w:t>
            </w:r>
            <w:r w:rsidR="00F5480A">
              <w:rPr>
                <w:sz w:val="24"/>
                <w:szCs w:val="24"/>
              </w:rPr>
              <w:t>селений, городских округов»;</w:t>
            </w:r>
          </w:p>
          <w:p w14:paraId="553C4CA2" w14:textId="06265C96" w:rsidR="00250C3B" w:rsidRPr="0041533A" w:rsidRDefault="00250C3B" w:rsidP="002B06B8">
            <w:pPr>
              <w:autoSpaceDE w:val="0"/>
              <w:autoSpaceDN w:val="0"/>
              <w:adjustRightInd w:val="0"/>
              <w:ind w:firstLine="452"/>
              <w:jc w:val="both"/>
              <w:rPr>
                <w:sz w:val="24"/>
                <w:szCs w:val="24"/>
              </w:rPr>
            </w:pPr>
            <w:r w:rsidRPr="0041533A">
              <w:rPr>
                <w:sz w:val="24"/>
                <w:szCs w:val="24"/>
              </w:rPr>
              <w:t>Устав муниципального образования</w:t>
            </w:r>
            <w:r w:rsidR="00B92A3B">
              <w:rPr>
                <w:sz w:val="24"/>
                <w:szCs w:val="24"/>
              </w:rPr>
              <w:t xml:space="preserve"> </w:t>
            </w:r>
            <w:r w:rsidR="002B06B8" w:rsidRPr="0041533A">
              <w:rPr>
                <w:sz w:val="24"/>
                <w:szCs w:val="24"/>
              </w:rPr>
              <w:t xml:space="preserve">города Невинномысска </w:t>
            </w:r>
            <w:r w:rsidRPr="0041533A">
              <w:rPr>
                <w:sz w:val="24"/>
                <w:szCs w:val="24"/>
              </w:rPr>
              <w:t>Ставропольского края</w:t>
            </w:r>
            <w:r w:rsidR="002B06B8" w:rsidRPr="0041533A">
              <w:rPr>
                <w:sz w:val="24"/>
                <w:szCs w:val="24"/>
              </w:rPr>
              <w:t xml:space="preserve"> </w:t>
            </w:r>
            <w:r w:rsidRPr="0041533A">
              <w:rPr>
                <w:sz w:val="24"/>
                <w:szCs w:val="24"/>
              </w:rPr>
              <w:t xml:space="preserve">(утвержден решением </w:t>
            </w:r>
            <w:r w:rsidR="002B06B8" w:rsidRPr="0041533A">
              <w:rPr>
                <w:sz w:val="24"/>
                <w:szCs w:val="24"/>
              </w:rPr>
              <w:t>Думы города Невинномысска</w:t>
            </w:r>
            <w:r w:rsidRPr="0041533A">
              <w:rPr>
                <w:sz w:val="24"/>
                <w:szCs w:val="24"/>
              </w:rPr>
              <w:t xml:space="preserve"> от </w:t>
            </w:r>
            <w:r w:rsidR="002B06B8" w:rsidRPr="0041533A">
              <w:rPr>
                <w:sz w:val="24"/>
                <w:szCs w:val="24"/>
              </w:rPr>
              <w:t>26</w:t>
            </w:r>
            <w:r w:rsidRPr="0041533A">
              <w:rPr>
                <w:sz w:val="24"/>
                <w:szCs w:val="24"/>
              </w:rPr>
              <w:t>.0</w:t>
            </w:r>
            <w:r w:rsidR="002B06B8" w:rsidRPr="0041533A">
              <w:rPr>
                <w:sz w:val="24"/>
                <w:szCs w:val="24"/>
              </w:rPr>
              <w:t>9</w:t>
            </w:r>
            <w:r w:rsidRPr="0041533A">
              <w:rPr>
                <w:sz w:val="24"/>
                <w:szCs w:val="24"/>
              </w:rPr>
              <w:t>.201</w:t>
            </w:r>
            <w:r w:rsidR="002B06B8" w:rsidRPr="0041533A">
              <w:rPr>
                <w:sz w:val="24"/>
                <w:szCs w:val="24"/>
              </w:rPr>
              <w:t>2</w:t>
            </w:r>
            <w:r w:rsidRPr="0041533A">
              <w:rPr>
                <w:sz w:val="24"/>
                <w:szCs w:val="24"/>
              </w:rPr>
              <w:t xml:space="preserve"> г. № </w:t>
            </w:r>
            <w:r w:rsidR="002B06B8" w:rsidRPr="0041533A">
              <w:rPr>
                <w:sz w:val="24"/>
                <w:szCs w:val="24"/>
              </w:rPr>
              <w:t>263-24</w:t>
            </w:r>
            <w:r w:rsidR="00F5480A">
              <w:rPr>
                <w:sz w:val="24"/>
                <w:szCs w:val="24"/>
              </w:rPr>
              <w:t>);</w:t>
            </w:r>
          </w:p>
          <w:p w14:paraId="4F36A690" w14:textId="0765DC65" w:rsidR="00250C3B" w:rsidRPr="0041533A" w:rsidRDefault="00250C3B" w:rsidP="002B06B8">
            <w:pPr>
              <w:pStyle w:val="a6"/>
              <w:autoSpaceDE w:val="0"/>
              <w:autoSpaceDN w:val="0"/>
              <w:adjustRightInd w:val="0"/>
              <w:ind w:left="0" w:firstLine="452"/>
              <w:jc w:val="both"/>
              <w:rPr>
                <w:sz w:val="24"/>
                <w:szCs w:val="24"/>
              </w:rPr>
            </w:pPr>
            <w:r w:rsidRPr="0041533A">
              <w:rPr>
                <w:sz w:val="24"/>
                <w:szCs w:val="24"/>
              </w:rPr>
              <w:t xml:space="preserve">Генеральный план </w:t>
            </w:r>
            <w:r w:rsidR="002B06B8" w:rsidRPr="0041533A">
              <w:rPr>
                <w:sz w:val="24"/>
                <w:szCs w:val="24"/>
              </w:rPr>
              <w:t>муниципального образования города Невинномысска Ставропольского края</w:t>
            </w:r>
            <w:r w:rsidRPr="0041533A">
              <w:rPr>
                <w:sz w:val="24"/>
                <w:szCs w:val="24"/>
              </w:rPr>
              <w:t xml:space="preserve"> </w:t>
            </w:r>
            <w:bookmarkStart w:id="0" w:name="_Hlk57891976"/>
            <w:r w:rsidR="00F5480A">
              <w:rPr>
                <w:sz w:val="24"/>
                <w:szCs w:val="24"/>
              </w:rPr>
              <w:t>(</w:t>
            </w:r>
            <w:r w:rsidR="008307A7" w:rsidRPr="0041533A">
              <w:rPr>
                <w:sz w:val="24"/>
                <w:szCs w:val="24"/>
              </w:rPr>
              <w:t>утвержден решение</w:t>
            </w:r>
            <w:r w:rsidR="002B06B8" w:rsidRPr="0041533A">
              <w:rPr>
                <w:sz w:val="24"/>
                <w:szCs w:val="24"/>
              </w:rPr>
              <w:t>м</w:t>
            </w:r>
            <w:r w:rsidR="008307A7" w:rsidRPr="0041533A">
              <w:rPr>
                <w:sz w:val="24"/>
                <w:szCs w:val="24"/>
              </w:rPr>
              <w:t xml:space="preserve"> </w:t>
            </w:r>
            <w:r w:rsidR="002B06B8" w:rsidRPr="0041533A">
              <w:rPr>
                <w:sz w:val="24"/>
                <w:szCs w:val="24"/>
              </w:rPr>
              <w:t>Думы города Невинномысска Ставропольского края</w:t>
            </w:r>
            <w:r w:rsidR="00F5480A">
              <w:rPr>
                <w:sz w:val="24"/>
                <w:szCs w:val="24"/>
              </w:rPr>
              <w:t xml:space="preserve"> </w:t>
            </w:r>
            <w:r w:rsidR="006C2A91">
              <w:rPr>
                <w:sz w:val="24"/>
                <w:szCs w:val="24"/>
              </w:rPr>
              <w:br/>
            </w:r>
            <w:r w:rsidR="002B06B8" w:rsidRPr="0041533A">
              <w:rPr>
                <w:sz w:val="24"/>
                <w:szCs w:val="24"/>
              </w:rPr>
              <w:t>от 25.12.2012 № 335-31</w:t>
            </w:r>
            <w:r w:rsidR="00F5480A">
              <w:rPr>
                <w:sz w:val="24"/>
                <w:szCs w:val="24"/>
              </w:rPr>
              <w:t>)</w:t>
            </w:r>
            <w:bookmarkEnd w:id="0"/>
            <w:r w:rsidR="00F5480A">
              <w:rPr>
                <w:sz w:val="24"/>
                <w:szCs w:val="24"/>
              </w:rPr>
              <w:t>;</w:t>
            </w:r>
          </w:p>
          <w:p w14:paraId="3E55FD29" w14:textId="09713DFD" w:rsidR="00310497" w:rsidRPr="0041533A" w:rsidRDefault="00310497" w:rsidP="00715833">
            <w:pPr>
              <w:pStyle w:val="a6"/>
              <w:autoSpaceDE w:val="0"/>
              <w:autoSpaceDN w:val="0"/>
              <w:adjustRightInd w:val="0"/>
              <w:ind w:left="27" w:firstLine="452"/>
              <w:jc w:val="both"/>
              <w:rPr>
                <w:sz w:val="24"/>
                <w:szCs w:val="24"/>
              </w:rPr>
            </w:pPr>
            <w:r w:rsidRPr="0041533A">
              <w:rPr>
                <w:sz w:val="24"/>
                <w:szCs w:val="24"/>
              </w:rPr>
              <w:t xml:space="preserve">Постановление </w:t>
            </w:r>
            <w:r w:rsidR="007B0B01">
              <w:rPr>
                <w:sz w:val="24"/>
                <w:szCs w:val="24"/>
              </w:rPr>
              <w:t>а</w:t>
            </w:r>
            <w:r w:rsidRPr="0041533A">
              <w:rPr>
                <w:sz w:val="24"/>
                <w:szCs w:val="24"/>
              </w:rPr>
              <w:t>дминистрации города Невинномысска Ставропольского края от 16.09.2022 г. № 1398 «Об утверждении муниципальной программы «Развитие образования в го</w:t>
            </w:r>
            <w:r w:rsidR="00F5480A">
              <w:rPr>
                <w:sz w:val="24"/>
                <w:szCs w:val="24"/>
              </w:rPr>
              <w:t>роде Невинномысске»;</w:t>
            </w:r>
          </w:p>
          <w:p w14:paraId="2055A654" w14:textId="13FC67A9" w:rsidR="00310497" w:rsidRPr="0041533A" w:rsidRDefault="007B0B01" w:rsidP="00310497">
            <w:pPr>
              <w:pStyle w:val="a6"/>
              <w:autoSpaceDE w:val="0"/>
              <w:autoSpaceDN w:val="0"/>
              <w:adjustRightInd w:val="0"/>
              <w:ind w:left="27" w:firstLine="452"/>
              <w:jc w:val="both"/>
              <w:rPr>
                <w:sz w:val="24"/>
                <w:szCs w:val="24"/>
              </w:rPr>
            </w:pPr>
            <w:r>
              <w:rPr>
                <w:sz w:val="24"/>
                <w:szCs w:val="24"/>
              </w:rPr>
              <w:t>Постановление а</w:t>
            </w:r>
            <w:r w:rsidR="00310497" w:rsidRPr="0041533A">
              <w:rPr>
                <w:sz w:val="24"/>
                <w:szCs w:val="24"/>
              </w:rPr>
              <w:t>дминистрации города Невинномысска Ставропольского края от 13.09.2022 г. № 1382 «Об утверждении муниципальной программы «Развитие физической культуры, спорта и молодежной политики в городе Невинномыс</w:t>
            </w:r>
            <w:r w:rsidR="00F5480A">
              <w:rPr>
                <w:sz w:val="24"/>
                <w:szCs w:val="24"/>
              </w:rPr>
              <w:t>ске»;</w:t>
            </w:r>
          </w:p>
          <w:p w14:paraId="0554BA86" w14:textId="3ED500B6" w:rsidR="00715833" w:rsidRPr="0041533A" w:rsidRDefault="007B0B01" w:rsidP="006C2A91">
            <w:pPr>
              <w:pStyle w:val="a6"/>
              <w:autoSpaceDE w:val="0"/>
              <w:autoSpaceDN w:val="0"/>
              <w:adjustRightInd w:val="0"/>
              <w:ind w:left="27" w:firstLine="452"/>
              <w:jc w:val="both"/>
              <w:rPr>
                <w:sz w:val="24"/>
                <w:szCs w:val="24"/>
              </w:rPr>
            </w:pPr>
            <w:r>
              <w:rPr>
                <w:sz w:val="24"/>
                <w:szCs w:val="24"/>
              </w:rPr>
              <w:t>Постановление а</w:t>
            </w:r>
            <w:r w:rsidR="00310497" w:rsidRPr="0041533A">
              <w:rPr>
                <w:sz w:val="24"/>
                <w:szCs w:val="24"/>
              </w:rPr>
              <w:t>дминистрации города Невинномысска Ставропольского края от 13.09.2022 г. № 1380 «Культура</w:t>
            </w:r>
            <w:r w:rsidR="006C2A91">
              <w:rPr>
                <w:sz w:val="24"/>
                <w:szCs w:val="24"/>
              </w:rPr>
              <w:br/>
            </w:r>
            <w:r w:rsidR="00310497" w:rsidRPr="0041533A">
              <w:rPr>
                <w:sz w:val="24"/>
                <w:szCs w:val="24"/>
              </w:rPr>
              <w:t>го</w:t>
            </w:r>
            <w:r w:rsidR="00F5480A">
              <w:rPr>
                <w:sz w:val="24"/>
                <w:szCs w:val="24"/>
              </w:rPr>
              <w:t>рода Невинномысска».</w:t>
            </w:r>
          </w:p>
        </w:tc>
      </w:tr>
      <w:tr w:rsidR="00EE22FD" w:rsidRPr="00EE22FD" w14:paraId="2D04810E" w14:textId="77777777" w:rsidTr="00250C3B">
        <w:tc>
          <w:tcPr>
            <w:tcW w:w="540" w:type="dxa"/>
            <w:vAlign w:val="center"/>
          </w:tcPr>
          <w:p w14:paraId="53C06204" w14:textId="76FBCA32" w:rsidR="00926422" w:rsidRPr="0041533A" w:rsidRDefault="0041533A" w:rsidP="00D827D0">
            <w:pPr>
              <w:autoSpaceDE w:val="0"/>
              <w:autoSpaceDN w:val="0"/>
              <w:adjustRightInd w:val="0"/>
              <w:jc w:val="center"/>
              <w:rPr>
                <w:bCs/>
                <w:sz w:val="24"/>
                <w:szCs w:val="24"/>
              </w:rPr>
            </w:pPr>
            <w:r>
              <w:rPr>
                <w:bCs/>
                <w:sz w:val="24"/>
                <w:szCs w:val="24"/>
              </w:rPr>
              <w:t>3</w:t>
            </w:r>
          </w:p>
        </w:tc>
        <w:tc>
          <w:tcPr>
            <w:tcW w:w="2408" w:type="dxa"/>
            <w:vAlign w:val="center"/>
          </w:tcPr>
          <w:p w14:paraId="167D1D2E" w14:textId="7752FBBC" w:rsidR="00926422" w:rsidRPr="0041533A" w:rsidRDefault="00A77936" w:rsidP="00D827D0">
            <w:pPr>
              <w:autoSpaceDE w:val="0"/>
              <w:autoSpaceDN w:val="0"/>
              <w:adjustRightInd w:val="0"/>
              <w:rPr>
                <w:bCs/>
                <w:sz w:val="24"/>
                <w:szCs w:val="24"/>
              </w:rPr>
            </w:pPr>
            <w:r w:rsidRPr="0041533A">
              <w:rPr>
                <w:bCs/>
                <w:sz w:val="24"/>
                <w:szCs w:val="24"/>
              </w:rPr>
              <w:t>Наименование заказчика Программы, его местонахождение</w:t>
            </w:r>
          </w:p>
        </w:tc>
        <w:tc>
          <w:tcPr>
            <w:tcW w:w="6622" w:type="dxa"/>
          </w:tcPr>
          <w:p w14:paraId="05190C96" w14:textId="0C89297A" w:rsidR="00926422" w:rsidRPr="0041533A" w:rsidRDefault="0041533A" w:rsidP="00F5480A">
            <w:pPr>
              <w:autoSpaceDE w:val="0"/>
              <w:autoSpaceDN w:val="0"/>
              <w:adjustRightInd w:val="0"/>
              <w:ind w:left="27" w:firstLine="452"/>
              <w:jc w:val="both"/>
              <w:rPr>
                <w:sz w:val="24"/>
                <w:szCs w:val="24"/>
              </w:rPr>
            </w:pPr>
            <w:r w:rsidRPr="0041533A">
              <w:rPr>
                <w:sz w:val="24"/>
                <w:szCs w:val="24"/>
              </w:rPr>
              <w:t xml:space="preserve">Комитет по управлению муниципальным имуществом администрации города Невинномысска Ставропольского края (357100, Ставропольский край, г. Невинномысск, </w:t>
            </w:r>
            <w:r w:rsidR="006C2A91">
              <w:rPr>
                <w:sz w:val="24"/>
                <w:szCs w:val="24"/>
              </w:rPr>
              <w:br/>
            </w:r>
            <w:r w:rsidR="00F5480A">
              <w:rPr>
                <w:sz w:val="24"/>
                <w:szCs w:val="24"/>
              </w:rPr>
              <w:t xml:space="preserve">ул. </w:t>
            </w:r>
            <w:r w:rsidRPr="0041533A">
              <w:rPr>
                <w:sz w:val="24"/>
                <w:szCs w:val="24"/>
              </w:rPr>
              <w:t>Гагарина</w:t>
            </w:r>
            <w:r w:rsidR="00F5480A">
              <w:rPr>
                <w:sz w:val="24"/>
                <w:szCs w:val="24"/>
              </w:rPr>
              <w:t>, 74А)</w:t>
            </w:r>
          </w:p>
        </w:tc>
      </w:tr>
      <w:tr w:rsidR="00EE22FD" w:rsidRPr="00EE22FD" w14:paraId="7F282F2B" w14:textId="77777777" w:rsidTr="00250C3B">
        <w:tc>
          <w:tcPr>
            <w:tcW w:w="540" w:type="dxa"/>
            <w:vAlign w:val="center"/>
          </w:tcPr>
          <w:p w14:paraId="2C49B9FB" w14:textId="77777777" w:rsidR="00250C3B" w:rsidRPr="004B6C17" w:rsidRDefault="008673D0" w:rsidP="00D827D0">
            <w:pPr>
              <w:autoSpaceDE w:val="0"/>
              <w:autoSpaceDN w:val="0"/>
              <w:adjustRightInd w:val="0"/>
              <w:jc w:val="center"/>
              <w:rPr>
                <w:bCs/>
                <w:sz w:val="24"/>
                <w:szCs w:val="24"/>
              </w:rPr>
            </w:pPr>
            <w:r w:rsidRPr="004B6C17">
              <w:rPr>
                <w:bCs/>
                <w:sz w:val="24"/>
                <w:szCs w:val="24"/>
              </w:rPr>
              <w:t>4</w:t>
            </w:r>
          </w:p>
        </w:tc>
        <w:tc>
          <w:tcPr>
            <w:tcW w:w="2408" w:type="dxa"/>
            <w:vAlign w:val="center"/>
          </w:tcPr>
          <w:p w14:paraId="23708A3B" w14:textId="77777777" w:rsidR="00250C3B" w:rsidRPr="004B6C17" w:rsidRDefault="008673D0" w:rsidP="00D827D0">
            <w:pPr>
              <w:autoSpaceDE w:val="0"/>
              <w:autoSpaceDN w:val="0"/>
              <w:adjustRightInd w:val="0"/>
              <w:rPr>
                <w:bCs/>
                <w:sz w:val="24"/>
                <w:szCs w:val="24"/>
              </w:rPr>
            </w:pPr>
            <w:r w:rsidRPr="004B6C17">
              <w:rPr>
                <w:bCs/>
                <w:sz w:val="24"/>
                <w:szCs w:val="24"/>
              </w:rPr>
              <w:t>Цель программы</w:t>
            </w:r>
          </w:p>
        </w:tc>
        <w:tc>
          <w:tcPr>
            <w:tcW w:w="6622" w:type="dxa"/>
          </w:tcPr>
          <w:p w14:paraId="69DD6A7D" w14:textId="2BB173CC" w:rsidR="009F7223" w:rsidRPr="004B6C17" w:rsidRDefault="000A5D30" w:rsidP="009F7223">
            <w:pPr>
              <w:pStyle w:val="a6"/>
              <w:autoSpaceDE w:val="0"/>
              <w:autoSpaceDN w:val="0"/>
              <w:adjustRightInd w:val="0"/>
              <w:ind w:left="0" w:firstLine="456"/>
              <w:jc w:val="both"/>
              <w:rPr>
                <w:sz w:val="24"/>
                <w:szCs w:val="24"/>
              </w:rPr>
            </w:pPr>
            <w:r w:rsidRPr="004B6C17">
              <w:rPr>
                <w:sz w:val="24"/>
                <w:szCs w:val="24"/>
              </w:rPr>
              <w:t>о</w:t>
            </w:r>
            <w:r w:rsidR="009F7223" w:rsidRPr="004B6C17">
              <w:rPr>
                <w:sz w:val="24"/>
                <w:szCs w:val="24"/>
              </w:rPr>
              <w:t xml:space="preserve">беспечение комплексного и устойчивого развития </w:t>
            </w:r>
            <w:r w:rsidR="009F7223" w:rsidRPr="004B6C17">
              <w:rPr>
                <w:sz w:val="24"/>
                <w:szCs w:val="24"/>
              </w:rPr>
              <w:lastRenderedPageBreak/>
              <w:t xml:space="preserve">социальной инфраструктуры в соответствии с текущими и перспективными потребностями города </w:t>
            </w:r>
            <w:r w:rsidR="004B6C17" w:rsidRPr="004B6C17">
              <w:rPr>
                <w:sz w:val="24"/>
                <w:szCs w:val="24"/>
              </w:rPr>
              <w:t>Невинномысска</w:t>
            </w:r>
            <w:r w:rsidRPr="004B6C17">
              <w:rPr>
                <w:sz w:val="24"/>
                <w:szCs w:val="24"/>
              </w:rPr>
              <w:t>;</w:t>
            </w:r>
          </w:p>
          <w:p w14:paraId="6E4B3CC9" w14:textId="55D4BB4F" w:rsidR="009F7223" w:rsidRPr="004B6C17" w:rsidRDefault="000A5D30" w:rsidP="009F7223">
            <w:pPr>
              <w:pStyle w:val="a6"/>
              <w:autoSpaceDE w:val="0"/>
              <w:autoSpaceDN w:val="0"/>
              <w:adjustRightInd w:val="0"/>
              <w:ind w:left="0" w:firstLine="456"/>
              <w:jc w:val="both"/>
              <w:rPr>
                <w:sz w:val="24"/>
                <w:szCs w:val="24"/>
              </w:rPr>
            </w:pPr>
            <w:r w:rsidRPr="004B6C17">
              <w:rPr>
                <w:sz w:val="24"/>
                <w:szCs w:val="24"/>
              </w:rPr>
              <w:t>о</w:t>
            </w:r>
            <w:r w:rsidR="009F7223" w:rsidRPr="004B6C17">
              <w:rPr>
                <w:sz w:val="24"/>
                <w:szCs w:val="24"/>
              </w:rPr>
              <w:t xml:space="preserve">беспечение сбалансированного развития социальной инфраструктуры в соответствии с направлениями и сроками развития города </w:t>
            </w:r>
            <w:r w:rsidR="004B6C17" w:rsidRPr="004B6C17">
              <w:rPr>
                <w:sz w:val="24"/>
                <w:szCs w:val="24"/>
              </w:rPr>
              <w:t>Невинномысска</w:t>
            </w:r>
            <w:r w:rsidRPr="004B6C17">
              <w:rPr>
                <w:sz w:val="24"/>
                <w:szCs w:val="24"/>
              </w:rPr>
              <w:t>;</w:t>
            </w:r>
          </w:p>
          <w:p w14:paraId="50EBBFC1" w14:textId="3E699919" w:rsidR="00250C3B" w:rsidRPr="004B6C17" w:rsidRDefault="000A5D30" w:rsidP="004B6C17">
            <w:pPr>
              <w:pStyle w:val="a6"/>
              <w:autoSpaceDE w:val="0"/>
              <w:autoSpaceDN w:val="0"/>
              <w:adjustRightInd w:val="0"/>
              <w:ind w:left="0" w:firstLine="456"/>
              <w:jc w:val="both"/>
              <w:rPr>
                <w:sz w:val="24"/>
                <w:szCs w:val="24"/>
              </w:rPr>
            </w:pPr>
            <w:r w:rsidRPr="004B6C17">
              <w:rPr>
                <w:sz w:val="24"/>
                <w:szCs w:val="24"/>
              </w:rPr>
              <w:t>д</w:t>
            </w:r>
            <w:r w:rsidR="009F7223" w:rsidRPr="004B6C17">
              <w:rPr>
                <w:sz w:val="24"/>
                <w:szCs w:val="24"/>
              </w:rPr>
              <w:t xml:space="preserve">остижение расчетного уровня обеспеченности населения муниципального образования услугами социальной инфраструктуры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города </w:t>
            </w:r>
            <w:r w:rsidR="004B6C17" w:rsidRPr="004B6C17">
              <w:rPr>
                <w:sz w:val="24"/>
                <w:szCs w:val="24"/>
              </w:rPr>
              <w:t>Невинномысска</w:t>
            </w:r>
            <w:r w:rsidR="009F7223" w:rsidRPr="004B6C17">
              <w:rPr>
                <w:sz w:val="24"/>
                <w:szCs w:val="24"/>
              </w:rPr>
              <w:t>.</w:t>
            </w:r>
          </w:p>
        </w:tc>
      </w:tr>
      <w:tr w:rsidR="00EE22FD" w:rsidRPr="00EE22FD" w14:paraId="22C4329C" w14:textId="77777777" w:rsidTr="00250C3B">
        <w:tc>
          <w:tcPr>
            <w:tcW w:w="540" w:type="dxa"/>
            <w:vAlign w:val="center"/>
          </w:tcPr>
          <w:p w14:paraId="43A67F94" w14:textId="77777777" w:rsidR="008673D0" w:rsidRPr="004B6C17" w:rsidRDefault="008673D0" w:rsidP="00D827D0">
            <w:pPr>
              <w:autoSpaceDE w:val="0"/>
              <w:autoSpaceDN w:val="0"/>
              <w:adjustRightInd w:val="0"/>
              <w:jc w:val="center"/>
              <w:rPr>
                <w:bCs/>
                <w:sz w:val="24"/>
                <w:szCs w:val="24"/>
              </w:rPr>
            </w:pPr>
            <w:r w:rsidRPr="004B6C17">
              <w:rPr>
                <w:bCs/>
                <w:sz w:val="24"/>
                <w:szCs w:val="24"/>
              </w:rPr>
              <w:lastRenderedPageBreak/>
              <w:t>5</w:t>
            </w:r>
          </w:p>
        </w:tc>
        <w:tc>
          <w:tcPr>
            <w:tcW w:w="2408" w:type="dxa"/>
            <w:vAlign w:val="center"/>
          </w:tcPr>
          <w:p w14:paraId="65792D73" w14:textId="77777777" w:rsidR="008673D0" w:rsidRPr="004B6C17" w:rsidRDefault="008673D0" w:rsidP="00D827D0">
            <w:pPr>
              <w:autoSpaceDE w:val="0"/>
              <w:autoSpaceDN w:val="0"/>
              <w:adjustRightInd w:val="0"/>
              <w:rPr>
                <w:bCs/>
                <w:sz w:val="24"/>
                <w:szCs w:val="24"/>
              </w:rPr>
            </w:pPr>
            <w:r w:rsidRPr="004B6C17">
              <w:rPr>
                <w:bCs/>
                <w:sz w:val="24"/>
                <w:szCs w:val="24"/>
              </w:rPr>
              <w:t>Задачи программы</w:t>
            </w:r>
          </w:p>
        </w:tc>
        <w:tc>
          <w:tcPr>
            <w:tcW w:w="6622" w:type="dxa"/>
          </w:tcPr>
          <w:p w14:paraId="32A2B77F" w14:textId="3E83354D" w:rsidR="009F7223" w:rsidRPr="00F027CA" w:rsidRDefault="000A5D30" w:rsidP="009F7223">
            <w:pPr>
              <w:autoSpaceDE w:val="0"/>
              <w:autoSpaceDN w:val="0"/>
              <w:adjustRightInd w:val="0"/>
              <w:ind w:firstLine="452"/>
              <w:jc w:val="both"/>
              <w:rPr>
                <w:sz w:val="24"/>
                <w:szCs w:val="24"/>
              </w:rPr>
            </w:pPr>
            <w:r w:rsidRPr="00F027CA">
              <w:rPr>
                <w:sz w:val="24"/>
                <w:szCs w:val="24"/>
              </w:rPr>
              <w:t>о</w:t>
            </w:r>
            <w:r w:rsidR="009F7223" w:rsidRPr="00F027CA">
              <w:rPr>
                <w:sz w:val="24"/>
                <w:szCs w:val="24"/>
              </w:rPr>
              <w:t xml:space="preserve">пределение потребности города </w:t>
            </w:r>
            <w:r w:rsidR="004B6C17" w:rsidRPr="00F027CA">
              <w:rPr>
                <w:sz w:val="24"/>
                <w:szCs w:val="24"/>
              </w:rPr>
              <w:t>Невинномысска</w:t>
            </w:r>
            <w:r w:rsidR="009F7223" w:rsidRPr="00F027CA">
              <w:rPr>
                <w:sz w:val="24"/>
                <w:szCs w:val="24"/>
              </w:rPr>
              <w:t xml:space="preserve"> в количестве объектов социальной инфраструктуры с учетом оценки текущей ситуации и прогнозов разв</w:t>
            </w:r>
            <w:r w:rsidR="00F5480A">
              <w:rPr>
                <w:sz w:val="24"/>
                <w:szCs w:val="24"/>
              </w:rPr>
              <w:t>ития муниципального образования;</w:t>
            </w:r>
          </w:p>
          <w:p w14:paraId="27666119" w14:textId="24D756DA" w:rsidR="009F7223" w:rsidRPr="00F027CA" w:rsidRDefault="006978AA" w:rsidP="009F7223">
            <w:pPr>
              <w:autoSpaceDE w:val="0"/>
              <w:autoSpaceDN w:val="0"/>
              <w:adjustRightInd w:val="0"/>
              <w:ind w:firstLine="452"/>
              <w:jc w:val="both"/>
              <w:rPr>
                <w:sz w:val="24"/>
                <w:szCs w:val="24"/>
              </w:rPr>
            </w:pPr>
            <w:r w:rsidRPr="00F027CA">
              <w:rPr>
                <w:sz w:val="24"/>
                <w:szCs w:val="24"/>
              </w:rPr>
              <w:t>р</w:t>
            </w:r>
            <w:r w:rsidR="009F7223" w:rsidRPr="00F027CA">
              <w:rPr>
                <w:sz w:val="24"/>
                <w:szCs w:val="24"/>
              </w:rPr>
              <w:t>азработка перечня мероприятий (инвестиционных проектов) по проектированию, строительству и реконструкции объектов социальной инфраструктуры, с оценкой объемов и источников их финансирования и оп</w:t>
            </w:r>
            <w:r w:rsidR="00F5480A">
              <w:rPr>
                <w:sz w:val="24"/>
                <w:szCs w:val="24"/>
              </w:rPr>
              <w:t>ределением сроков их реализации;</w:t>
            </w:r>
          </w:p>
          <w:p w14:paraId="45352473" w14:textId="43678108" w:rsidR="008673D0" w:rsidRPr="00F027CA" w:rsidRDefault="00A77936" w:rsidP="009F7223">
            <w:pPr>
              <w:autoSpaceDE w:val="0"/>
              <w:autoSpaceDN w:val="0"/>
              <w:adjustRightInd w:val="0"/>
              <w:ind w:firstLine="452"/>
              <w:jc w:val="both"/>
              <w:rPr>
                <w:sz w:val="24"/>
                <w:szCs w:val="24"/>
              </w:rPr>
            </w:pPr>
            <w:r w:rsidRPr="00F027CA">
              <w:rPr>
                <w:sz w:val="24"/>
                <w:szCs w:val="24"/>
              </w:rPr>
              <w:t>о</w:t>
            </w:r>
            <w:r w:rsidR="009F7223" w:rsidRPr="00F027CA">
              <w:rPr>
                <w:sz w:val="24"/>
                <w:szCs w:val="24"/>
              </w:rPr>
              <w:t>беспечение жителей муниципального образования доступными и качественными услугами социальной сферы путем концентрации сил и средств федеральных, региональных и муниципальных органов исполнительной власти на реализацию мероприятий (инвестиционных проектов), включенных в Программу.</w:t>
            </w:r>
          </w:p>
        </w:tc>
      </w:tr>
      <w:tr w:rsidR="00EE22FD" w:rsidRPr="00EE22FD" w14:paraId="09386838" w14:textId="77777777" w:rsidTr="00250C3B">
        <w:tc>
          <w:tcPr>
            <w:tcW w:w="540" w:type="dxa"/>
            <w:vAlign w:val="center"/>
          </w:tcPr>
          <w:p w14:paraId="5BD6548D" w14:textId="77777777" w:rsidR="00F13F33" w:rsidRPr="004B6C17" w:rsidRDefault="00F13F33" w:rsidP="00D827D0">
            <w:pPr>
              <w:autoSpaceDE w:val="0"/>
              <w:autoSpaceDN w:val="0"/>
              <w:adjustRightInd w:val="0"/>
              <w:jc w:val="center"/>
              <w:rPr>
                <w:bCs/>
                <w:sz w:val="24"/>
                <w:szCs w:val="24"/>
              </w:rPr>
            </w:pPr>
            <w:r w:rsidRPr="004B6C17">
              <w:rPr>
                <w:bCs/>
                <w:sz w:val="24"/>
                <w:szCs w:val="24"/>
              </w:rPr>
              <w:t>6</w:t>
            </w:r>
          </w:p>
        </w:tc>
        <w:tc>
          <w:tcPr>
            <w:tcW w:w="2408" w:type="dxa"/>
            <w:vAlign w:val="center"/>
          </w:tcPr>
          <w:p w14:paraId="487682CF" w14:textId="77777777" w:rsidR="00F13F33" w:rsidRPr="004B6C17" w:rsidRDefault="00F13F33" w:rsidP="00D827D0">
            <w:pPr>
              <w:autoSpaceDE w:val="0"/>
              <w:autoSpaceDN w:val="0"/>
              <w:adjustRightInd w:val="0"/>
              <w:rPr>
                <w:bCs/>
                <w:sz w:val="24"/>
                <w:szCs w:val="24"/>
              </w:rPr>
            </w:pPr>
            <w:r w:rsidRPr="004B6C17">
              <w:rPr>
                <w:bCs/>
                <w:sz w:val="24"/>
                <w:szCs w:val="24"/>
              </w:rPr>
              <w:t>Целевые показатели (индикатор</w:t>
            </w:r>
            <w:r w:rsidR="00F21C53" w:rsidRPr="004B6C17">
              <w:rPr>
                <w:bCs/>
                <w:sz w:val="24"/>
                <w:szCs w:val="24"/>
              </w:rPr>
              <w:t>ы</w:t>
            </w:r>
            <w:r w:rsidRPr="004B6C17">
              <w:rPr>
                <w:bCs/>
                <w:sz w:val="24"/>
                <w:szCs w:val="24"/>
              </w:rPr>
              <w:t>) обеспеченности населения объектами социальной инфраструктуры</w:t>
            </w:r>
          </w:p>
        </w:tc>
        <w:tc>
          <w:tcPr>
            <w:tcW w:w="6622" w:type="dxa"/>
          </w:tcPr>
          <w:p w14:paraId="6F9835C6" w14:textId="2D22AFC1" w:rsidR="00E32A9C" w:rsidRPr="00F027CA" w:rsidRDefault="00E32A9C" w:rsidP="00E32A9C">
            <w:pPr>
              <w:autoSpaceDE w:val="0"/>
              <w:autoSpaceDN w:val="0"/>
              <w:adjustRightInd w:val="0"/>
              <w:ind w:firstLine="452"/>
              <w:jc w:val="both"/>
              <w:rPr>
                <w:sz w:val="24"/>
                <w:szCs w:val="24"/>
              </w:rPr>
            </w:pPr>
            <w:r w:rsidRPr="00F027CA">
              <w:rPr>
                <w:sz w:val="24"/>
                <w:szCs w:val="24"/>
              </w:rPr>
              <w:t>уровень обеспеченности дошкольными образовательными учреждениями – 122,8 процента;</w:t>
            </w:r>
          </w:p>
          <w:p w14:paraId="68C6D65A" w14:textId="31771847" w:rsidR="00E32A9C" w:rsidRPr="00F027CA" w:rsidRDefault="00E32A9C" w:rsidP="00E32A9C">
            <w:pPr>
              <w:autoSpaceDE w:val="0"/>
              <w:autoSpaceDN w:val="0"/>
              <w:adjustRightInd w:val="0"/>
              <w:ind w:firstLine="452"/>
              <w:jc w:val="both"/>
              <w:rPr>
                <w:sz w:val="24"/>
                <w:szCs w:val="24"/>
              </w:rPr>
            </w:pPr>
            <w:r w:rsidRPr="00F027CA">
              <w:rPr>
                <w:sz w:val="24"/>
                <w:szCs w:val="24"/>
              </w:rPr>
              <w:t>уровень обеспеченности общеобразовательными учреждениями – 102,2 процента;</w:t>
            </w:r>
          </w:p>
          <w:p w14:paraId="55DCF89F" w14:textId="6BAB9BA1" w:rsidR="00E32A9C" w:rsidRPr="00F027CA" w:rsidRDefault="00E32A9C" w:rsidP="00E32A9C">
            <w:pPr>
              <w:autoSpaceDE w:val="0"/>
              <w:autoSpaceDN w:val="0"/>
              <w:adjustRightInd w:val="0"/>
              <w:ind w:firstLine="452"/>
              <w:jc w:val="both"/>
              <w:rPr>
                <w:sz w:val="24"/>
                <w:szCs w:val="24"/>
              </w:rPr>
            </w:pPr>
            <w:r w:rsidRPr="00F027CA">
              <w:rPr>
                <w:sz w:val="24"/>
                <w:szCs w:val="24"/>
              </w:rPr>
              <w:t>уровень обеспеченности учреждениями до</w:t>
            </w:r>
            <w:r w:rsidR="008F15C3">
              <w:rPr>
                <w:sz w:val="24"/>
                <w:szCs w:val="24"/>
              </w:rPr>
              <w:t>полнительного образования – 30,5</w:t>
            </w:r>
            <w:r w:rsidRPr="00F027CA">
              <w:rPr>
                <w:sz w:val="24"/>
                <w:szCs w:val="24"/>
              </w:rPr>
              <w:t xml:space="preserve"> процент</w:t>
            </w:r>
            <w:r w:rsidR="008F15C3">
              <w:rPr>
                <w:sz w:val="24"/>
                <w:szCs w:val="24"/>
              </w:rPr>
              <w:t>ов</w:t>
            </w:r>
            <w:r w:rsidRPr="00F027CA">
              <w:rPr>
                <w:sz w:val="24"/>
                <w:szCs w:val="24"/>
              </w:rPr>
              <w:t>;</w:t>
            </w:r>
          </w:p>
          <w:p w14:paraId="193AC2D5" w14:textId="561EC97B" w:rsidR="00E32A9C" w:rsidRPr="00F027CA" w:rsidRDefault="00E32A9C" w:rsidP="00E32A9C">
            <w:pPr>
              <w:autoSpaceDE w:val="0"/>
              <w:autoSpaceDN w:val="0"/>
              <w:adjustRightInd w:val="0"/>
              <w:ind w:firstLine="452"/>
              <w:jc w:val="both"/>
              <w:rPr>
                <w:sz w:val="24"/>
                <w:szCs w:val="24"/>
              </w:rPr>
            </w:pPr>
            <w:r w:rsidRPr="00F027CA">
              <w:rPr>
                <w:sz w:val="24"/>
                <w:szCs w:val="24"/>
              </w:rPr>
              <w:t>уровень обеспеченности плоскостными спортивными сооружениями – 67,</w:t>
            </w:r>
            <w:r w:rsidR="008F15C3">
              <w:rPr>
                <w:sz w:val="24"/>
                <w:szCs w:val="24"/>
              </w:rPr>
              <w:t>4</w:t>
            </w:r>
            <w:r w:rsidRPr="00F027CA">
              <w:rPr>
                <w:sz w:val="24"/>
                <w:szCs w:val="24"/>
              </w:rPr>
              <w:t xml:space="preserve"> процента;</w:t>
            </w:r>
          </w:p>
          <w:p w14:paraId="089516D6" w14:textId="19204E6C" w:rsidR="00E32A9C" w:rsidRPr="00F027CA" w:rsidRDefault="00BF6F1D" w:rsidP="00E32A9C">
            <w:pPr>
              <w:autoSpaceDE w:val="0"/>
              <w:autoSpaceDN w:val="0"/>
              <w:adjustRightInd w:val="0"/>
              <w:ind w:firstLine="452"/>
              <w:jc w:val="both"/>
              <w:rPr>
                <w:sz w:val="24"/>
                <w:szCs w:val="24"/>
              </w:rPr>
            </w:pPr>
            <w:r w:rsidRPr="00F027CA">
              <w:rPr>
                <w:sz w:val="24"/>
                <w:szCs w:val="24"/>
              </w:rPr>
              <w:t xml:space="preserve">уровень обеспеченности </w:t>
            </w:r>
            <w:r w:rsidR="00E32A9C" w:rsidRPr="00F027CA">
              <w:rPr>
                <w:sz w:val="24"/>
                <w:szCs w:val="24"/>
              </w:rPr>
              <w:t>спортивными залами, в том числе общего пользования</w:t>
            </w:r>
            <w:r w:rsidRPr="00F027CA">
              <w:rPr>
                <w:sz w:val="24"/>
                <w:szCs w:val="24"/>
              </w:rPr>
              <w:t xml:space="preserve"> – 217,2</w:t>
            </w:r>
            <w:r w:rsidR="00E32A9C" w:rsidRPr="00F027CA">
              <w:rPr>
                <w:sz w:val="24"/>
                <w:szCs w:val="24"/>
              </w:rPr>
              <w:t xml:space="preserve"> процент</w:t>
            </w:r>
            <w:r w:rsidRPr="00F027CA">
              <w:rPr>
                <w:sz w:val="24"/>
                <w:szCs w:val="24"/>
              </w:rPr>
              <w:t>а;</w:t>
            </w:r>
          </w:p>
          <w:p w14:paraId="5A99D01B" w14:textId="052944CB" w:rsidR="00E32A9C" w:rsidRPr="00F027CA" w:rsidRDefault="00BF6F1D" w:rsidP="00E32A9C">
            <w:pPr>
              <w:autoSpaceDE w:val="0"/>
              <w:autoSpaceDN w:val="0"/>
              <w:adjustRightInd w:val="0"/>
              <w:ind w:firstLine="452"/>
              <w:jc w:val="both"/>
              <w:rPr>
                <w:sz w:val="24"/>
                <w:szCs w:val="24"/>
              </w:rPr>
            </w:pPr>
            <w:r w:rsidRPr="00F027CA">
              <w:rPr>
                <w:sz w:val="24"/>
                <w:szCs w:val="24"/>
              </w:rPr>
              <w:t>уровень обеспеченности</w:t>
            </w:r>
            <w:r w:rsidR="00E32A9C" w:rsidRPr="00F027CA">
              <w:rPr>
                <w:sz w:val="24"/>
                <w:szCs w:val="24"/>
              </w:rPr>
              <w:t xml:space="preserve"> стадионами</w:t>
            </w:r>
            <w:r w:rsidRPr="00F027CA">
              <w:rPr>
                <w:sz w:val="24"/>
                <w:szCs w:val="24"/>
              </w:rPr>
              <w:t xml:space="preserve"> – 200,0 процентов;</w:t>
            </w:r>
          </w:p>
          <w:p w14:paraId="59D176C5" w14:textId="0407A7F1" w:rsidR="00E32A9C" w:rsidRPr="00F027CA" w:rsidRDefault="00BF6F1D" w:rsidP="00E32A9C">
            <w:pPr>
              <w:autoSpaceDE w:val="0"/>
              <w:autoSpaceDN w:val="0"/>
              <w:adjustRightInd w:val="0"/>
              <w:ind w:firstLine="452"/>
              <w:jc w:val="both"/>
              <w:rPr>
                <w:sz w:val="24"/>
                <w:szCs w:val="24"/>
              </w:rPr>
            </w:pPr>
            <w:r w:rsidRPr="00F027CA">
              <w:rPr>
                <w:sz w:val="24"/>
                <w:szCs w:val="24"/>
              </w:rPr>
              <w:t>уровень обеспеченности</w:t>
            </w:r>
            <w:r w:rsidR="00E32A9C" w:rsidRPr="00F027CA">
              <w:rPr>
                <w:sz w:val="24"/>
                <w:szCs w:val="24"/>
              </w:rPr>
              <w:t xml:space="preserve"> плавательными бассейнами </w:t>
            </w:r>
            <w:r w:rsidR="00083FCF">
              <w:rPr>
                <w:sz w:val="24"/>
                <w:szCs w:val="24"/>
              </w:rPr>
              <w:br/>
            </w:r>
            <w:r w:rsidR="00E32A9C" w:rsidRPr="00F027CA">
              <w:rPr>
                <w:sz w:val="24"/>
                <w:szCs w:val="24"/>
              </w:rPr>
              <w:t>общего пользования</w:t>
            </w:r>
            <w:r w:rsidRPr="00F027CA">
              <w:rPr>
                <w:sz w:val="24"/>
                <w:szCs w:val="24"/>
              </w:rPr>
              <w:t xml:space="preserve"> – 400</w:t>
            </w:r>
            <w:r w:rsidR="00E32A9C" w:rsidRPr="00F027CA">
              <w:rPr>
                <w:sz w:val="24"/>
                <w:szCs w:val="24"/>
              </w:rPr>
              <w:t>,</w:t>
            </w:r>
            <w:r w:rsidRPr="00F027CA">
              <w:rPr>
                <w:sz w:val="24"/>
                <w:szCs w:val="24"/>
              </w:rPr>
              <w:t>0</w:t>
            </w:r>
            <w:r w:rsidR="00E32A9C" w:rsidRPr="00F027CA">
              <w:rPr>
                <w:sz w:val="24"/>
                <w:szCs w:val="24"/>
              </w:rPr>
              <w:t xml:space="preserve"> процент</w:t>
            </w:r>
            <w:r w:rsidRPr="00F027CA">
              <w:rPr>
                <w:sz w:val="24"/>
                <w:szCs w:val="24"/>
              </w:rPr>
              <w:t>ов;</w:t>
            </w:r>
          </w:p>
          <w:p w14:paraId="4B3BE16B" w14:textId="1231B35C" w:rsidR="00BF6F1D" w:rsidRPr="00F027CA" w:rsidRDefault="00BF6F1D" w:rsidP="00E32A9C">
            <w:pPr>
              <w:autoSpaceDE w:val="0"/>
              <w:autoSpaceDN w:val="0"/>
              <w:adjustRightInd w:val="0"/>
              <w:ind w:firstLine="452"/>
              <w:jc w:val="both"/>
              <w:rPr>
                <w:sz w:val="24"/>
                <w:szCs w:val="24"/>
              </w:rPr>
            </w:pPr>
            <w:r w:rsidRPr="00F027CA">
              <w:rPr>
                <w:sz w:val="24"/>
                <w:szCs w:val="24"/>
              </w:rPr>
              <w:t xml:space="preserve">уровень обеспеченности населения крытыми спортивными объектами с искусственным льдом для круглогодичного занятия массовым спортом – </w:t>
            </w:r>
            <w:r w:rsidR="00083FCF">
              <w:rPr>
                <w:sz w:val="24"/>
                <w:szCs w:val="24"/>
              </w:rPr>
              <w:br/>
            </w:r>
            <w:r w:rsidRPr="00F027CA">
              <w:rPr>
                <w:sz w:val="24"/>
                <w:szCs w:val="24"/>
              </w:rPr>
              <w:t>100,0 процентов;</w:t>
            </w:r>
          </w:p>
          <w:p w14:paraId="37378DC7" w14:textId="44E7FD3F" w:rsidR="00BF6F1D" w:rsidRPr="00F027CA" w:rsidRDefault="00BF6F1D" w:rsidP="00E32A9C">
            <w:pPr>
              <w:autoSpaceDE w:val="0"/>
              <w:autoSpaceDN w:val="0"/>
              <w:adjustRightInd w:val="0"/>
              <w:ind w:firstLine="452"/>
              <w:jc w:val="both"/>
              <w:rPr>
                <w:sz w:val="24"/>
                <w:szCs w:val="24"/>
              </w:rPr>
            </w:pPr>
            <w:r w:rsidRPr="00F027CA">
              <w:rPr>
                <w:sz w:val="24"/>
                <w:szCs w:val="24"/>
              </w:rPr>
              <w:t>уровень обеспеченности общедоступными библиотеками – 100,0 процентов;</w:t>
            </w:r>
          </w:p>
          <w:p w14:paraId="12EB44F6" w14:textId="2B9D0D23" w:rsidR="00BF6F1D" w:rsidRPr="00F027CA" w:rsidRDefault="00BF6F1D" w:rsidP="00E32A9C">
            <w:pPr>
              <w:autoSpaceDE w:val="0"/>
              <w:autoSpaceDN w:val="0"/>
              <w:adjustRightInd w:val="0"/>
              <w:ind w:firstLine="452"/>
              <w:jc w:val="both"/>
              <w:rPr>
                <w:sz w:val="24"/>
                <w:szCs w:val="24"/>
              </w:rPr>
            </w:pPr>
            <w:r w:rsidRPr="00F027CA">
              <w:rPr>
                <w:sz w:val="24"/>
                <w:szCs w:val="24"/>
              </w:rPr>
              <w:t xml:space="preserve">уровень обеспеченности концертными залами – </w:t>
            </w:r>
            <w:r w:rsidR="00083FCF">
              <w:rPr>
                <w:sz w:val="24"/>
                <w:szCs w:val="24"/>
              </w:rPr>
              <w:br/>
            </w:r>
            <w:r w:rsidRPr="00F027CA">
              <w:rPr>
                <w:sz w:val="24"/>
                <w:szCs w:val="24"/>
              </w:rPr>
              <w:t>100,0 процентов;</w:t>
            </w:r>
          </w:p>
          <w:p w14:paraId="31809327" w14:textId="430DD094" w:rsidR="00E32A9C" w:rsidRPr="00F027CA" w:rsidRDefault="00BF6F1D" w:rsidP="00BF6F1D">
            <w:pPr>
              <w:autoSpaceDE w:val="0"/>
              <w:autoSpaceDN w:val="0"/>
              <w:adjustRightInd w:val="0"/>
              <w:ind w:firstLine="452"/>
              <w:jc w:val="both"/>
              <w:rPr>
                <w:sz w:val="24"/>
                <w:szCs w:val="24"/>
              </w:rPr>
            </w:pPr>
            <w:r w:rsidRPr="00F027CA">
              <w:rPr>
                <w:sz w:val="24"/>
                <w:szCs w:val="24"/>
              </w:rPr>
              <w:t xml:space="preserve">уровень обеспеченности </w:t>
            </w:r>
            <w:r w:rsidR="00E32A9C" w:rsidRPr="00F027CA">
              <w:rPr>
                <w:sz w:val="24"/>
                <w:szCs w:val="24"/>
              </w:rPr>
              <w:t>культуры клубного типа</w:t>
            </w:r>
            <w:r w:rsidRPr="00F027CA">
              <w:rPr>
                <w:sz w:val="24"/>
                <w:szCs w:val="24"/>
              </w:rPr>
              <w:t xml:space="preserve"> – </w:t>
            </w:r>
            <w:r w:rsidR="00083FCF">
              <w:rPr>
                <w:sz w:val="24"/>
                <w:szCs w:val="24"/>
              </w:rPr>
              <w:br/>
            </w:r>
            <w:r w:rsidRPr="00F027CA">
              <w:rPr>
                <w:sz w:val="24"/>
                <w:szCs w:val="24"/>
              </w:rPr>
              <w:t>100,0</w:t>
            </w:r>
            <w:r w:rsidR="00E32A9C" w:rsidRPr="00F027CA">
              <w:rPr>
                <w:sz w:val="24"/>
                <w:szCs w:val="24"/>
              </w:rPr>
              <w:t xml:space="preserve"> процент</w:t>
            </w:r>
            <w:r w:rsidRPr="00F027CA">
              <w:rPr>
                <w:sz w:val="24"/>
                <w:szCs w:val="24"/>
              </w:rPr>
              <w:t>ов;</w:t>
            </w:r>
          </w:p>
          <w:p w14:paraId="2B9B8B36" w14:textId="1C8ADF75" w:rsidR="00F13F33" w:rsidRPr="00F027CA" w:rsidRDefault="00BF6F1D" w:rsidP="00F027CA">
            <w:pPr>
              <w:autoSpaceDE w:val="0"/>
              <w:autoSpaceDN w:val="0"/>
              <w:adjustRightInd w:val="0"/>
              <w:ind w:firstLine="452"/>
              <w:jc w:val="both"/>
              <w:rPr>
                <w:sz w:val="24"/>
                <w:szCs w:val="24"/>
              </w:rPr>
            </w:pPr>
            <w:r w:rsidRPr="00F027CA">
              <w:rPr>
                <w:sz w:val="24"/>
                <w:szCs w:val="24"/>
              </w:rPr>
              <w:lastRenderedPageBreak/>
              <w:t>уровень обеспеченности</w:t>
            </w:r>
            <w:r w:rsidR="00F027CA" w:rsidRPr="00F027CA">
              <w:rPr>
                <w:sz w:val="24"/>
                <w:szCs w:val="24"/>
              </w:rPr>
              <w:t xml:space="preserve"> музеями – 100,0 процентов</w:t>
            </w:r>
            <w:r w:rsidR="00F5480A">
              <w:rPr>
                <w:sz w:val="24"/>
                <w:szCs w:val="24"/>
              </w:rPr>
              <w:t>.</w:t>
            </w:r>
          </w:p>
        </w:tc>
      </w:tr>
      <w:tr w:rsidR="00EE22FD" w:rsidRPr="00EE22FD" w14:paraId="44AAA6A1" w14:textId="77777777" w:rsidTr="00250C3B">
        <w:tc>
          <w:tcPr>
            <w:tcW w:w="540" w:type="dxa"/>
            <w:vAlign w:val="center"/>
          </w:tcPr>
          <w:p w14:paraId="5402D867" w14:textId="77777777" w:rsidR="008673D0" w:rsidRPr="004B6C17" w:rsidRDefault="00F21C53" w:rsidP="00D827D0">
            <w:pPr>
              <w:autoSpaceDE w:val="0"/>
              <w:autoSpaceDN w:val="0"/>
              <w:adjustRightInd w:val="0"/>
              <w:jc w:val="center"/>
              <w:rPr>
                <w:bCs/>
                <w:sz w:val="24"/>
                <w:szCs w:val="24"/>
              </w:rPr>
            </w:pPr>
            <w:r w:rsidRPr="004B6C17">
              <w:rPr>
                <w:bCs/>
                <w:sz w:val="24"/>
                <w:szCs w:val="24"/>
              </w:rPr>
              <w:lastRenderedPageBreak/>
              <w:t>7</w:t>
            </w:r>
          </w:p>
        </w:tc>
        <w:tc>
          <w:tcPr>
            <w:tcW w:w="2408" w:type="dxa"/>
            <w:vAlign w:val="center"/>
          </w:tcPr>
          <w:p w14:paraId="0C34B9C5" w14:textId="77777777" w:rsidR="008673D0" w:rsidRPr="004B6C17" w:rsidRDefault="00F21C53" w:rsidP="00D827D0">
            <w:pPr>
              <w:autoSpaceDE w:val="0"/>
              <w:autoSpaceDN w:val="0"/>
              <w:adjustRightInd w:val="0"/>
              <w:rPr>
                <w:bCs/>
                <w:sz w:val="24"/>
                <w:szCs w:val="24"/>
              </w:rPr>
            </w:pPr>
            <w:r w:rsidRPr="004B6C17">
              <w:rPr>
                <w:bCs/>
                <w:sz w:val="24"/>
                <w:szCs w:val="24"/>
              </w:rPr>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w:t>
            </w:r>
          </w:p>
        </w:tc>
        <w:tc>
          <w:tcPr>
            <w:tcW w:w="6622" w:type="dxa"/>
          </w:tcPr>
          <w:p w14:paraId="5DC75F94" w14:textId="39BCD6D8" w:rsidR="008673D0" w:rsidRPr="004B6C17" w:rsidRDefault="0030589F" w:rsidP="00D827D0">
            <w:pPr>
              <w:autoSpaceDE w:val="0"/>
              <w:autoSpaceDN w:val="0"/>
              <w:adjustRightInd w:val="0"/>
              <w:ind w:firstLine="456"/>
              <w:jc w:val="both"/>
              <w:rPr>
                <w:sz w:val="24"/>
                <w:szCs w:val="24"/>
              </w:rPr>
            </w:pPr>
            <w:r w:rsidRPr="004B6C17">
              <w:rPr>
                <w:sz w:val="24"/>
                <w:szCs w:val="24"/>
              </w:rPr>
              <w:t>Программа включает комплекс мероприятий по проектированию, строительству, реконструкции объектов социальной инфраструктуры, обеспечивающих безопасность, качество и эффективность использования населением объектов</w:t>
            </w:r>
            <w:r w:rsidR="00AE6580" w:rsidRPr="004B6C17">
              <w:rPr>
                <w:sz w:val="24"/>
                <w:szCs w:val="24"/>
              </w:rPr>
              <w:t xml:space="preserve"> </w:t>
            </w:r>
            <w:r w:rsidRPr="004B6C17">
              <w:rPr>
                <w:sz w:val="24"/>
                <w:szCs w:val="24"/>
              </w:rPr>
              <w:t>социальной инфраструктуры</w:t>
            </w:r>
            <w:r w:rsidR="00AE6580" w:rsidRPr="004B6C17">
              <w:rPr>
                <w:sz w:val="24"/>
                <w:szCs w:val="24"/>
              </w:rPr>
              <w:t xml:space="preserve"> (в областях образования, здравоохранения, физической культуры</w:t>
            </w:r>
            <w:r w:rsidR="00F5480A">
              <w:rPr>
                <w:sz w:val="24"/>
                <w:szCs w:val="24"/>
              </w:rPr>
              <w:t xml:space="preserve"> и массового спорта и культуры)</w:t>
            </w:r>
          </w:p>
        </w:tc>
      </w:tr>
      <w:tr w:rsidR="00EE22FD" w:rsidRPr="00EE22FD" w14:paraId="04A44A25" w14:textId="77777777" w:rsidTr="00250C3B">
        <w:tc>
          <w:tcPr>
            <w:tcW w:w="540" w:type="dxa"/>
            <w:vAlign w:val="center"/>
          </w:tcPr>
          <w:p w14:paraId="61C73D9C" w14:textId="77777777" w:rsidR="00BE180F" w:rsidRPr="004B6C17" w:rsidRDefault="00F21C53" w:rsidP="00D827D0">
            <w:pPr>
              <w:autoSpaceDE w:val="0"/>
              <w:autoSpaceDN w:val="0"/>
              <w:adjustRightInd w:val="0"/>
              <w:jc w:val="center"/>
              <w:rPr>
                <w:bCs/>
                <w:sz w:val="24"/>
                <w:szCs w:val="24"/>
              </w:rPr>
            </w:pPr>
            <w:r w:rsidRPr="004B6C17">
              <w:rPr>
                <w:bCs/>
                <w:sz w:val="24"/>
                <w:szCs w:val="24"/>
              </w:rPr>
              <w:t>8</w:t>
            </w:r>
          </w:p>
        </w:tc>
        <w:tc>
          <w:tcPr>
            <w:tcW w:w="2408" w:type="dxa"/>
            <w:vAlign w:val="center"/>
          </w:tcPr>
          <w:p w14:paraId="339382AF" w14:textId="77777777" w:rsidR="00BE180F" w:rsidRPr="006F49BE" w:rsidRDefault="00F21C53" w:rsidP="00D827D0">
            <w:pPr>
              <w:autoSpaceDE w:val="0"/>
              <w:autoSpaceDN w:val="0"/>
              <w:adjustRightInd w:val="0"/>
              <w:rPr>
                <w:bCs/>
                <w:sz w:val="24"/>
                <w:szCs w:val="24"/>
              </w:rPr>
            </w:pPr>
            <w:r w:rsidRPr="006F49BE">
              <w:rPr>
                <w:bCs/>
                <w:sz w:val="24"/>
                <w:szCs w:val="24"/>
              </w:rPr>
              <w:t>Срок и этапы реализации программы</w:t>
            </w:r>
          </w:p>
        </w:tc>
        <w:tc>
          <w:tcPr>
            <w:tcW w:w="6622" w:type="dxa"/>
          </w:tcPr>
          <w:p w14:paraId="0F350AB2" w14:textId="34C28ACA" w:rsidR="00A77936" w:rsidRPr="006F49BE" w:rsidRDefault="00A77936" w:rsidP="00A77936">
            <w:pPr>
              <w:widowControl w:val="0"/>
              <w:suppressAutoHyphens/>
              <w:autoSpaceDE w:val="0"/>
              <w:autoSpaceDN w:val="0"/>
              <w:adjustRightInd w:val="0"/>
              <w:ind w:firstLine="454"/>
              <w:jc w:val="both"/>
              <w:rPr>
                <w:sz w:val="24"/>
                <w:szCs w:val="24"/>
              </w:rPr>
            </w:pPr>
            <w:r w:rsidRPr="006F49BE">
              <w:rPr>
                <w:sz w:val="24"/>
                <w:szCs w:val="24"/>
              </w:rPr>
              <w:t xml:space="preserve">Программа разрабатывается на срок действия генерального плана города </w:t>
            </w:r>
            <w:r w:rsidR="006F49BE" w:rsidRPr="006F49BE">
              <w:rPr>
                <w:sz w:val="24"/>
                <w:szCs w:val="24"/>
              </w:rPr>
              <w:t>Невинномысска</w:t>
            </w:r>
            <w:r w:rsidRPr="006F49BE">
              <w:rPr>
                <w:sz w:val="24"/>
                <w:szCs w:val="24"/>
              </w:rPr>
              <w:t xml:space="preserve"> – до 20</w:t>
            </w:r>
            <w:r w:rsidR="007B0B01">
              <w:rPr>
                <w:sz w:val="24"/>
                <w:szCs w:val="24"/>
              </w:rPr>
              <w:t>35</w:t>
            </w:r>
            <w:r w:rsidRPr="006F49BE">
              <w:rPr>
                <w:sz w:val="24"/>
                <w:szCs w:val="24"/>
              </w:rPr>
              <w:t xml:space="preserve"> года. </w:t>
            </w:r>
            <w:r w:rsidR="00083FCF">
              <w:rPr>
                <w:sz w:val="24"/>
                <w:szCs w:val="24"/>
              </w:rPr>
              <w:br/>
            </w:r>
            <w:r w:rsidRPr="006F49BE">
              <w:rPr>
                <w:sz w:val="24"/>
                <w:szCs w:val="24"/>
              </w:rPr>
              <w:t>В рамках реализации программы выделены следующие этапы:</w:t>
            </w:r>
          </w:p>
          <w:p w14:paraId="00E80F8E" w14:textId="7B2389C1" w:rsidR="00A77936" w:rsidRPr="006F49BE" w:rsidRDefault="00A77936" w:rsidP="00A77936">
            <w:pPr>
              <w:widowControl w:val="0"/>
              <w:suppressAutoHyphens/>
              <w:autoSpaceDE w:val="0"/>
              <w:autoSpaceDN w:val="0"/>
              <w:adjustRightInd w:val="0"/>
              <w:ind w:firstLine="454"/>
              <w:jc w:val="both"/>
              <w:rPr>
                <w:sz w:val="24"/>
                <w:szCs w:val="24"/>
              </w:rPr>
            </w:pPr>
            <w:r w:rsidRPr="006F49BE">
              <w:rPr>
                <w:sz w:val="24"/>
                <w:szCs w:val="24"/>
                <w:lang w:val="en-US"/>
              </w:rPr>
              <w:t>I</w:t>
            </w:r>
            <w:r w:rsidRPr="006F49BE">
              <w:rPr>
                <w:sz w:val="24"/>
                <w:szCs w:val="24"/>
              </w:rPr>
              <w:t xml:space="preserve"> этап –</w:t>
            </w:r>
            <w:r w:rsidR="006F49BE" w:rsidRPr="006F49BE">
              <w:rPr>
                <w:sz w:val="24"/>
                <w:szCs w:val="24"/>
              </w:rPr>
              <w:t xml:space="preserve"> 2024</w:t>
            </w:r>
            <w:r w:rsidRPr="006F49BE">
              <w:rPr>
                <w:sz w:val="24"/>
                <w:szCs w:val="24"/>
              </w:rPr>
              <w:t xml:space="preserve"> </w:t>
            </w:r>
            <w:proofErr w:type="gramStart"/>
            <w:r w:rsidRPr="006F49BE">
              <w:rPr>
                <w:sz w:val="24"/>
                <w:szCs w:val="24"/>
              </w:rPr>
              <w:t>гг.;</w:t>
            </w:r>
            <w:proofErr w:type="gramEnd"/>
          </w:p>
          <w:p w14:paraId="61A97999" w14:textId="53FA4CA1" w:rsidR="00A77936" w:rsidRPr="006F49BE" w:rsidRDefault="00A77936" w:rsidP="00A77936">
            <w:pPr>
              <w:widowControl w:val="0"/>
              <w:suppressAutoHyphens/>
              <w:autoSpaceDE w:val="0"/>
              <w:autoSpaceDN w:val="0"/>
              <w:adjustRightInd w:val="0"/>
              <w:ind w:firstLine="454"/>
              <w:jc w:val="both"/>
              <w:rPr>
                <w:sz w:val="24"/>
                <w:szCs w:val="24"/>
              </w:rPr>
            </w:pPr>
            <w:r w:rsidRPr="006F49BE">
              <w:rPr>
                <w:sz w:val="24"/>
                <w:szCs w:val="24"/>
                <w:lang w:val="en-US"/>
              </w:rPr>
              <w:t>II</w:t>
            </w:r>
            <w:r w:rsidRPr="006F49BE">
              <w:rPr>
                <w:sz w:val="24"/>
                <w:szCs w:val="24"/>
              </w:rPr>
              <w:t xml:space="preserve"> этап – 202</w:t>
            </w:r>
            <w:r w:rsidR="006F49BE" w:rsidRPr="006F49BE">
              <w:rPr>
                <w:sz w:val="24"/>
                <w:szCs w:val="24"/>
              </w:rPr>
              <w:t>5</w:t>
            </w:r>
            <w:r w:rsidRPr="006F49BE">
              <w:rPr>
                <w:sz w:val="24"/>
                <w:szCs w:val="24"/>
              </w:rPr>
              <w:t xml:space="preserve"> г.;</w:t>
            </w:r>
          </w:p>
          <w:p w14:paraId="4A283C76" w14:textId="6CED94B2" w:rsidR="00AE6580" w:rsidRPr="006F49BE" w:rsidRDefault="006F49BE" w:rsidP="007B0B01">
            <w:pPr>
              <w:autoSpaceDE w:val="0"/>
              <w:autoSpaceDN w:val="0"/>
              <w:adjustRightInd w:val="0"/>
              <w:ind w:firstLine="456"/>
              <w:jc w:val="both"/>
              <w:rPr>
                <w:sz w:val="24"/>
                <w:szCs w:val="24"/>
              </w:rPr>
            </w:pPr>
            <w:r w:rsidRPr="006F49BE">
              <w:rPr>
                <w:sz w:val="24"/>
                <w:szCs w:val="24"/>
                <w:lang w:val="en-US"/>
              </w:rPr>
              <w:t>I</w:t>
            </w:r>
            <w:r w:rsidR="00A77936" w:rsidRPr="006F49BE">
              <w:rPr>
                <w:sz w:val="24"/>
                <w:szCs w:val="24"/>
                <w:lang w:val="en-US"/>
              </w:rPr>
              <w:t>II</w:t>
            </w:r>
            <w:r w:rsidR="00A77936" w:rsidRPr="006F49BE">
              <w:rPr>
                <w:sz w:val="24"/>
                <w:szCs w:val="24"/>
              </w:rPr>
              <w:t xml:space="preserve"> этап – 2026 – 20</w:t>
            </w:r>
            <w:r w:rsidR="007B0B01">
              <w:rPr>
                <w:sz w:val="24"/>
                <w:szCs w:val="24"/>
              </w:rPr>
              <w:t>35</w:t>
            </w:r>
            <w:r w:rsidR="00A77936" w:rsidRPr="006F49BE">
              <w:rPr>
                <w:sz w:val="24"/>
                <w:szCs w:val="24"/>
              </w:rPr>
              <w:t xml:space="preserve"> гг.</w:t>
            </w:r>
          </w:p>
        </w:tc>
      </w:tr>
      <w:tr w:rsidR="00EE22FD" w:rsidRPr="00EE22FD" w14:paraId="5299DA6D" w14:textId="77777777" w:rsidTr="00250C3B">
        <w:tc>
          <w:tcPr>
            <w:tcW w:w="540" w:type="dxa"/>
            <w:vAlign w:val="center"/>
          </w:tcPr>
          <w:p w14:paraId="2DBD27AA" w14:textId="77777777" w:rsidR="00BE180F" w:rsidRPr="00B36963" w:rsidRDefault="00F21C53" w:rsidP="00D827D0">
            <w:pPr>
              <w:autoSpaceDE w:val="0"/>
              <w:autoSpaceDN w:val="0"/>
              <w:adjustRightInd w:val="0"/>
              <w:jc w:val="center"/>
              <w:rPr>
                <w:bCs/>
                <w:sz w:val="24"/>
                <w:szCs w:val="24"/>
              </w:rPr>
            </w:pPr>
            <w:r w:rsidRPr="00B36963">
              <w:rPr>
                <w:bCs/>
                <w:sz w:val="24"/>
                <w:szCs w:val="24"/>
              </w:rPr>
              <w:t>9</w:t>
            </w:r>
          </w:p>
        </w:tc>
        <w:tc>
          <w:tcPr>
            <w:tcW w:w="2408" w:type="dxa"/>
            <w:vAlign w:val="center"/>
          </w:tcPr>
          <w:p w14:paraId="4CA75D67" w14:textId="77777777" w:rsidR="00BE180F" w:rsidRPr="00B36963" w:rsidRDefault="00F21C53" w:rsidP="00D827D0">
            <w:pPr>
              <w:autoSpaceDE w:val="0"/>
              <w:autoSpaceDN w:val="0"/>
              <w:adjustRightInd w:val="0"/>
              <w:rPr>
                <w:bCs/>
                <w:sz w:val="24"/>
                <w:szCs w:val="24"/>
              </w:rPr>
            </w:pPr>
            <w:r w:rsidRPr="00B36963">
              <w:rPr>
                <w:bCs/>
                <w:sz w:val="24"/>
                <w:szCs w:val="24"/>
              </w:rPr>
              <w:t>Объемы и источники финансирования программы</w:t>
            </w:r>
          </w:p>
        </w:tc>
        <w:tc>
          <w:tcPr>
            <w:tcW w:w="6622" w:type="dxa"/>
          </w:tcPr>
          <w:p w14:paraId="6A3B3833" w14:textId="265330BD" w:rsidR="00A77936" w:rsidRPr="00B36963" w:rsidRDefault="00A77936" w:rsidP="00A77936">
            <w:pPr>
              <w:widowControl w:val="0"/>
              <w:suppressAutoHyphens/>
              <w:autoSpaceDE w:val="0"/>
              <w:autoSpaceDN w:val="0"/>
              <w:adjustRightInd w:val="0"/>
              <w:ind w:firstLine="454"/>
              <w:jc w:val="both"/>
              <w:rPr>
                <w:sz w:val="24"/>
                <w:szCs w:val="24"/>
              </w:rPr>
            </w:pPr>
            <w:r w:rsidRPr="00B36963">
              <w:rPr>
                <w:sz w:val="24"/>
                <w:szCs w:val="24"/>
              </w:rPr>
              <w:t>Общий объем финансирования Программы на период                      с 20</w:t>
            </w:r>
            <w:r w:rsidR="00B36963" w:rsidRPr="00B36963">
              <w:rPr>
                <w:sz w:val="24"/>
                <w:szCs w:val="24"/>
              </w:rPr>
              <w:t>24</w:t>
            </w:r>
            <w:r w:rsidRPr="00B36963">
              <w:rPr>
                <w:sz w:val="24"/>
                <w:szCs w:val="24"/>
              </w:rPr>
              <w:t xml:space="preserve"> по 20</w:t>
            </w:r>
            <w:r w:rsidR="007B0B01">
              <w:rPr>
                <w:sz w:val="24"/>
                <w:szCs w:val="24"/>
              </w:rPr>
              <w:t>35</w:t>
            </w:r>
            <w:r w:rsidRPr="00B36963">
              <w:rPr>
                <w:sz w:val="24"/>
                <w:szCs w:val="24"/>
              </w:rPr>
              <w:t xml:space="preserve"> гг. </w:t>
            </w:r>
            <w:r w:rsidR="00B36963" w:rsidRPr="00B36963">
              <w:rPr>
                <w:sz w:val="24"/>
                <w:szCs w:val="24"/>
              </w:rPr>
              <w:t>составит</w:t>
            </w:r>
            <w:r w:rsidRPr="00B36963">
              <w:rPr>
                <w:sz w:val="24"/>
                <w:szCs w:val="24"/>
              </w:rPr>
              <w:t xml:space="preserve"> –</w:t>
            </w:r>
            <w:r w:rsidR="005863CB">
              <w:rPr>
                <w:sz w:val="24"/>
                <w:szCs w:val="24"/>
              </w:rPr>
              <w:t xml:space="preserve"> </w:t>
            </w:r>
            <w:r w:rsidR="005863CB" w:rsidRPr="005863CB">
              <w:rPr>
                <w:sz w:val="24"/>
                <w:szCs w:val="24"/>
              </w:rPr>
              <w:t>6383980772</w:t>
            </w:r>
            <w:r w:rsidR="005863CB">
              <w:rPr>
                <w:sz w:val="24"/>
                <w:szCs w:val="24"/>
              </w:rPr>
              <w:t xml:space="preserve"> </w:t>
            </w:r>
            <w:r w:rsidRPr="00B36963">
              <w:rPr>
                <w:sz w:val="24"/>
                <w:szCs w:val="24"/>
              </w:rPr>
              <w:t>рублей</w:t>
            </w:r>
            <w:r w:rsidR="005863CB">
              <w:rPr>
                <w:sz w:val="24"/>
                <w:szCs w:val="24"/>
              </w:rPr>
              <w:t xml:space="preserve"> 43 коп</w:t>
            </w:r>
            <w:proofErr w:type="gramStart"/>
            <w:r w:rsidR="005863CB">
              <w:rPr>
                <w:sz w:val="24"/>
                <w:szCs w:val="24"/>
              </w:rPr>
              <w:t>.</w:t>
            </w:r>
            <w:r w:rsidRPr="00B36963">
              <w:rPr>
                <w:sz w:val="24"/>
                <w:szCs w:val="24"/>
              </w:rPr>
              <w:t xml:space="preserve">, </w:t>
            </w:r>
            <w:r w:rsidR="00083FCF">
              <w:rPr>
                <w:sz w:val="24"/>
                <w:szCs w:val="24"/>
              </w:rPr>
              <w:br/>
            </w:r>
            <w:proofErr w:type="gramEnd"/>
            <w:r w:rsidRPr="00B36963">
              <w:rPr>
                <w:sz w:val="24"/>
                <w:szCs w:val="24"/>
              </w:rPr>
              <w:t>в том числе:</w:t>
            </w:r>
          </w:p>
          <w:p w14:paraId="7CE7F41C" w14:textId="0D0E603B" w:rsidR="00A77936" w:rsidRPr="00B36963" w:rsidRDefault="00A77936" w:rsidP="00A77936">
            <w:pPr>
              <w:widowControl w:val="0"/>
              <w:suppressAutoHyphens/>
              <w:autoSpaceDE w:val="0"/>
              <w:autoSpaceDN w:val="0"/>
              <w:adjustRightInd w:val="0"/>
              <w:ind w:firstLine="454"/>
              <w:jc w:val="both"/>
              <w:rPr>
                <w:sz w:val="24"/>
                <w:szCs w:val="24"/>
              </w:rPr>
            </w:pPr>
            <w:r w:rsidRPr="00B36963">
              <w:rPr>
                <w:sz w:val="24"/>
                <w:szCs w:val="24"/>
                <w:lang w:val="en-US"/>
              </w:rPr>
              <w:t>I</w:t>
            </w:r>
            <w:r w:rsidRPr="00B36963">
              <w:rPr>
                <w:sz w:val="24"/>
                <w:szCs w:val="24"/>
              </w:rPr>
              <w:t xml:space="preserve"> этап – </w:t>
            </w:r>
            <w:r w:rsidR="005863CB">
              <w:rPr>
                <w:sz w:val="24"/>
                <w:szCs w:val="24"/>
              </w:rPr>
              <w:t>0</w:t>
            </w:r>
            <w:r w:rsidRPr="00B36963">
              <w:rPr>
                <w:sz w:val="24"/>
                <w:szCs w:val="24"/>
              </w:rPr>
              <w:t xml:space="preserve"> рублей;</w:t>
            </w:r>
          </w:p>
          <w:p w14:paraId="698CD27A" w14:textId="51A8D8AA" w:rsidR="00A77936" w:rsidRPr="00B36963" w:rsidRDefault="00A77936" w:rsidP="00A77936">
            <w:pPr>
              <w:widowControl w:val="0"/>
              <w:suppressAutoHyphens/>
              <w:autoSpaceDE w:val="0"/>
              <w:autoSpaceDN w:val="0"/>
              <w:adjustRightInd w:val="0"/>
              <w:ind w:firstLine="454"/>
              <w:jc w:val="both"/>
              <w:rPr>
                <w:sz w:val="24"/>
                <w:szCs w:val="24"/>
              </w:rPr>
            </w:pPr>
            <w:r w:rsidRPr="00B36963">
              <w:rPr>
                <w:sz w:val="24"/>
                <w:szCs w:val="24"/>
                <w:lang w:val="en-US"/>
              </w:rPr>
              <w:t>II</w:t>
            </w:r>
            <w:r w:rsidRPr="00B36963">
              <w:rPr>
                <w:sz w:val="24"/>
                <w:szCs w:val="24"/>
              </w:rPr>
              <w:t xml:space="preserve"> этап – </w:t>
            </w:r>
            <w:r w:rsidR="005863CB">
              <w:rPr>
                <w:sz w:val="24"/>
                <w:szCs w:val="24"/>
              </w:rPr>
              <w:t>0</w:t>
            </w:r>
            <w:r w:rsidRPr="00B36963">
              <w:rPr>
                <w:sz w:val="24"/>
                <w:szCs w:val="24"/>
              </w:rPr>
              <w:t xml:space="preserve"> рублей;</w:t>
            </w:r>
          </w:p>
          <w:p w14:paraId="5A737958" w14:textId="5AAD69A5" w:rsidR="00A77936" w:rsidRPr="00B36963" w:rsidRDefault="00A77936" w:rsidP="00A77936">
            <w:pPr>
              <w:widowControl w:val="0"/>
              <w:suppressAutoHyphens/>
              <w:autoSpaceDE w:val="0"/>
              <w:autoSpaceDN w:val="0"/>
              <w:adjustRightInd w:val="0"/>
              <w:ind w:firstLine="454"/>
              <w:jc w:val="both"/>
              <w:rPr>
                <w:sz w:val="24"/>
                <w:szCs w:val="24"/>
              </w:rPr>
            </w:pPr>
            <w:r w:rsidRPr="00B36963">
              <w:rPr>
                <w:sz w:val="24"/>
                <w:szCs w:val="24"/>
                <w:lang w:val="en-US"/>
              </w:rPr>
              <w:t>III</w:t>
            </w:r>
            <w:r w:rsidRPr="00B36963">
              <w:rPr>
                <w:sz w:val="24"/>
                <w:szCs w:val="24"/>
              </w:rPr>
              <w:t xml:space="preserve"> эта</w:t>
            </w:r>
            <w:r w:rsidR="00B36963" w:rsidRPr="00B36963">
              <w:rPr>
                <w:sz w:val="24"/>
                <w:szCs w:val="24"/>
              </w:rPr>
              <w:t xml:space="preserve">п – </w:t>
            </w:r>
            <w:r w:rsidR="005863CB" w:rsidRPr="005863CB">
              <w:rPr>
                <w:sz w:val="24"/>
                <w:szCs w:val="24"/>
              </w:rPr>
              <w:t>6383980772</w:t>
            </w:r>
            <w:r w:rsidR="005863CB">
              <w:rPr>
                <w:sz w:val="24"/>
                <w:szCs w:val="24"/>
              </w:rPr>
              <w:t xml:space="preserve"> </w:t>
            </w:r>
            <w:r w:rsidR="005863CB" w:rsidRPr="00B36963">
              <w:rPr>
                <w:sz w:val="24"/>
                <w:szCs w:val="24"/>
              </w:rPr>
              <w:t>рублей</w:t>
            </w:r>
            <w:r w:rsidR="005863CB">
              <w:rPr>
                <w:sz w:val="24"/>
                <w:szCs w:val="24"/>
              </w:rPr>
              <w:t xml:space="preserve"> 43 коп</w:t>
            </w:r>
            <w:r w:rsidR="00B36963" w:rsidRPr="00B36963">
              <w:rPr>
                <w:sz w:val="24"/>
                <w:szCs w:val="24"/>
              </w:rPr>
              <w:t>.</w:t>
            </w:r>
          </w:p>
          <w:p w14:paraId="57A79206" w14:textId="665DD7AE" w:rsidR="00974C58" w:rsidRPr="00B36963" w:rsidRDefault="00A77936" w:rsidP="00B36963">
            <w:pPr>
              <w:autoSpaceDE w:val="0"/>
              <w:autoSpaceDN w:val="0"/>
              <w:adjustRightInd w:val="0"/>
              <w:ind w:firstLine="456"/>
              <w:jc w:val="both"/>
              <w:rPr>
                <w:sz w:val="24"/>
                <w:szCs w:val="24"/>
              </w:rPr>
            </w:pPr>
            <w:r w:rsidRPr="00B36963">
              <w:rPr>
                <w:sz w:val="24"/>
                <w:szCs w:val="24"/>
              </w:rPr>
              <w:t xml:space="preserve">Источниками финансирования Программы являются средства федерального бюджета, средства бюджета </w:t>
            </w:r>
            <w:r w:rsidR="00083FCF">
              <w:rPr>
                <w:sz w:val="24"/>
                <w:szCs w:val="24"/>
              </w:rPr>
              <w:br/>
            </w:r>
            <w:r w:rsidRPr="00B36963">
              <w:rPr>
                <w:sz w:val="24"/>
                <w:szCs w:val="24"/>
              </w:rPr>
              <w:t>Ставропольско</w:t>
            </w:r>
            <w:r w:rsidR="00B36963" w:rsidRPr="00B36963">
              <w:rPr>
                <w:sz w:val="24"/>
                <w:szCs w:val="24"/>
              </w:rPr>
              <w:t xml:space="preserve">го края, средства бюджета город </w:t>
            </w:r>
            <w:r w:rsidR="00083FCF">
              <w:rPr>
                <w:sz w:val="24"/>
                <w:szCs w:val="24"/>
              </w:rPr>
              <w:br/>
            </w:r>
            <w:r w:rsidR="00B36963" w:rsidRPr="00B36963">
              <w:rPr>
                <w:sz w:val="24"/>
                <w:szCs w:val="24"/>
              </w:rPr>
              <w:t>Невинномысска</w:t>
            </w:r>
            <w:r w:rsidRPr="00B36963">
              <w:rPr>
                <w:sz w:val="24"/>
                <w:szCs w:val="24"/>
              </w:rPr>
              <w:t>, внебюджетные источники</w:t>
            </w:r>
          </w:p>
        </w:tc>
      </w:tr>
      <w:tr w:rsidR="008402F1" w:rsidRPr="008402F1" w14:paraId="56E27D97" w14:textId="77777777" w:rsidTr="00250C3B">
        <w:tc>
          <w:tcPr>
            <w:tcW w:w="540" w:type="dxa"/>
            <w:vAlign w:val="center"/>
          </w:tcPr>
          <w:p w14:paraId="735D772A" w14:textId="77777777" w:rsidR="00F21C53" w:rsidRPr="00B36963" w:rsidRDefault="00F21C53" w:rsidP="00D827D0">
            <w:pPr>
              <w:autoSpaceDE w:val="0"/>
              <w:autoSpaceDN w:val="0"/>
              <w:adjustRightInd w:val="0"/>
              <w:jc w:val="center"/>
              <w:rPr>
                <w:bCs/>
                <w:sz w:val="24"/>
                <w:szCs w:val="24"/>
              </w:rPr>
            </w:pPr>
            <w:r w:rsidRPr="00B36963">
              <w:rPr>
                <w:bCs/>
                <w:sz w:val="24"/>
                <w:szCs w:val="24"/>
              </w:rPr>
              <w:t>10</w:t>
            </w:r>
          </w:p>
        </w:tc>
        <w:tc>
          <w:tcPr>
            <w:tcW w:w="2408" w:type="dxa"/>
            <w:vAlign w:val="center"/>
          </w:tcPr>
          <w:p w14:paraId="63B171DA" w14:textId="77777777" w:rsidR="00F21C53" w:rsidRPr="00B36963" w:rsidRDefault="00F21C53" w:rsidP="00D827D0">
            <w:pPr>
              <w:autoSpaceDE w:val="0"/>
              <w:autoSpaceDN w:val="0"/>
              <w:adjustRightInd w:val="0"/>
              <w:rPr>
                <w:bCs/>
                <w:sz w:val="24"/>
                <w:szCs w:val="24"/>
              </w:rPr>
            </w:pPr>
            <w:r w:rsidRPr="00B36963">
              <w:rPr>
                <w:bCs/>
                <w:sz w:val="24"/>
                <w:szCs w:val="24"/>
              </w:rPr>
              <w:t>Ожидаемые результаты реализации программы</w:t>
            </w:r>
          </w:p>
        </w:tc>
        <w:tc>
          <w:tcPr>
            <w:tcW w:w="6622" w:type="dxa"/>
          </w:tcPr>
          <w:p w14:paraId="2969B21B" w14:textId="39281D1B" w:rsidR="00F21C53" w:rsidRPr="00B36963" w:rsidRDefault="00AE6580" w:rsidP="008402F1">
            <w:pPr>
              <w:autoSpaceDE w:val="0"/>
              <w:autoSpaceDN w:val="0"/>
              <w:adjustRightInd w:val="0"/>
              <w:ind w:firstLine="456"/>
              <w:jc w:val="both"/>
              <w:rPr>
                <w:sz w:val="24"/>
                <w:szCs w:val="24"/>
              </w:rPr>
            </w:pPr>
            <w:r w:rsidRPr="00B36963">
              <w:rPr>
                <w:sz w:val="24"/>
                <w:szCs w:val="24"/>
              </w:rPr>
              <w:t xml:space="preserve">Реализация Программы </w:t>
            </w:r>
            <w:proofErr w:type="gramStart"/>
            <w:r w:rsidRPr="00B36963">
              <w:rPr>
                <w:sz w:val="24"/>
                <w:szCs w:val="24"/>
              </w:rPr>
              <w:t>позволит достигнуть повышение</w:t>
            </w:r>
            <w:proofErr w:type="gramEnd"/>
            <w:r w:rsidRPr="00B36963">
              <w:rPr>
                <w:sz w:val="24"/>
                <w:szCs w:val="24"/>
              </w:rPr>
              <w:t xml:space="preserve"> показателей обеспеченности и доступности для населения услугами, предоставляемыми объектами социальной </w:t>
            </w:r>
            <w:r w:rsidR="00083FCF">
              <w:rPr>
                <w:sz w:val="24"/>
                <w:szCs w:val="24"/>
              </w:rPr>
              <w:br/>
            </w:r>
            <w:r w:rsidRPr="00B36963">
              <w:rPr>
                <w:sz w:val="24"/>
                <w:szCs w:val="24"/>
              </w:rPr>
              <w:t xml:space="preserve">инфраструктуры города </w:t>
            </w:r>
            <w:r w:rsidR="008402F1" w:rsidRPr="00B36963">
              <w:rPr>
                <w:sz w:val="24"/>
                <w:szCs w:val="24"/>
              </w:rPr>
              <w:t>Невинномысска</w:t>
            </w:r>
            <w:r w:rsidRPr="00B36963">
              <w:rPr>
                <w:sz w:val="24"/>
                <w:szCs w:val="24"/>
              </w:rPr>
              <w:t>.</w:t>
            </w:r>
          </w:p>
        </w:tc>
      </w:tr>
    </w:tbl>
    <w:p w14:paraId="76E2E010" w14:textId="0D04500E" w:rsidR="00B31C02" w:rsidRPr="008402F1" w:rsidRDefault="00B31C02" w:rsidP="00D9576C">
      <w:pPr>
        <w:rPr>
          <w:bCs/>
          <w:sz w:val="24"/>
          <w:szCs w:val="24"/>
        </w:rPr>
      </w:pPr>
    </w:p>
    <w:p w14:paraId="6C55348F" w14:textId="0E8A9E2D" w:rsidR="00D827D0" w:rsidRPr="008402F1" w:rsidRDefault="00D827D0" w:rsidP="00D9576C">
      <w:pPr>
        <w:rPr>
          <w:bCs/>
          <w:sz w:val="24"/>
          <w:szCs w:val="24"/>
        </w:rPr>
      </w:pPr>
      <w:r w:rsidRPr="008402F1">
        <w:rPr>
          <w:bCs/>
          <w:sz w:val="24"/>
          <w:szCs w:val="24"/>
        </w:rPr>
        <w:br w:type="page"/>
      </w:r>
    </w:p>
    <w:p w14:paraId="1BCE38FA" w14:textId="77777777" w:rsidR="00AE6580" w:rsidRPr="006E1236" w:rsidRDefault="00AE6580" w:rsidP="00D827D0">
      <w:pPr>
        <w:autoSpaceDE w:val="0"/>
        <w:autoSpaceDN w:val="0"/>
        <w:adjustRightInd w:val="0"/>
        <w:jc w:val="center"/>
        <w:rPr>
          <w:bCs/>
          <w:sz w:val="28"/>
          <w:szCs w:val="28"/>
        </w:rPr>
      </w:pPr>
      <w:r w:rsidRPr="006E1236">
        <w:rPr>
          <w:bCs/>
          <w:sz w:val="28"/>
          <w:szCs w:val="28"/>
        </w:rPr>
        <w:lastRenderedPageBreak/>
        <w:t xml:space="preserve">Раздел </w:t>
      </w:r>
      <w:r w:rsidRPr="006E1236">
        <w:rPr>
          <w:bCs/>
          <w:sz w:val="28"/>
          <w:szCs w:val="28"/>
          <w:lang w:val="en-US"/>
        </w:rPr>
        <w:t>II</w:t>
      </w:r>
      <w:r w:rsidRPr="006E1236">
        <w:rPr>
          <w:bCs/>
          <w:sz w:val="28"/>
          <w:szCs w:val="28"/>
        </w:rPr>
        <w:t xml:space="preserve">. </w:t>
      </w:r>
      <w:r w:rsidR="00F353CA" w:rsidRPr="006E1236">
        <w:rPr>
          <w:bCs/>
          <w:sz w:val="28"/>
          <w:szCs w:val="28"/>
        </w:rPr>
        <w:t>Характеристика существующего состояния социальной инфраструктуры</w:t>
      </w:r>
    </w:p>
    <w:p w14:paraId="516C9F5E" w14:textId="77777777" w:rsidR="004C0479" w:rsidRPr="006E1236" w:rsidRDefault="004C0479" w:rsidP="00D827D0">
      <w:pPr>
        <w:autoSpaceDE w:val="0"/>
        <w:autoSpaceDN w:val="0"/>
        <w:adjustRightInd w:val="0"/>
        <w:jc w:val="center"/>
        <w:rPr>
          <w:bCs/>
          <w:sz w:val="28"/>
          <w:szCs w:val="28"/>
        </w:rPr>
      </w:pPr>
    </w:p>
    <w:p w14:paraId="4F2ABD1A" w14:textId="52F1680E" w:rsidR="004C0479" w:rsidRPr="006E1236" w:rsidRDefault="0076156E" w:rsidP="00D827D0">
      <w:pPr>
        <w:autoSpaceDE w:val="0"/>
        <w:autoSpaceDN w:val="0"/>
        <w:adjustRightInd w:val="0"/>
        <w:jc w:val="center"/>
        <w:rPr>
          <w:bCs/>
          <w:sz w:val="28"/>
          <w:szCs w:val="28"/>
        </w:rPr>
      </w:pPr>
      <w:r w:rsidRPr="006E1236">
        <w:rPr>
          <w:bCs/>
          <w:sz w:val="28"/>
          <w:szCs w:val="28"/>
        </w:rPr>
        <w:t xml:space="preserve">2.1 Описание социально-экономического состояния </w:t>
      </w:r>
      <w:r w:rsidR="00D01277" w:rsidRPr="006E1236">
        <w:rPr>
          <w:bCs/>
          <w:sz w:val="28"/>
          <w:szCs w:val="28"/>
        </w:rPr>
        <w:t xml:space="preserve">города </w:t>
      </w:r>
      <w:r w:rsidR="008402F1" w:rsidRPr="006E1236">
        <w:rPr>
          <w:bCs/>
          <w:sz w:val="28"/>
          <w:szCs w:val="28"/>
        </w:rPr>
        <w:t>Невинномысска</w:t>
      </w:r>
      <w:r w:rsidRPr="006E1236">
        <w:rPr>
          <w:bCs/>
          <w:sz w:val="28"/>
          <w:szCs w:val="28"/>
        </w:rPr>
        <w:t xml:space="preserve">, сведения о градостроительной деятельности на территории </w:t>
      </w:r>
      <w:r w:rsidR="00D01277" w:rsidRPr="006E1236">
        <w:rPr>
          <w:bCs/>
          <w:sz w:val="28"/>
          <w:szCs w:val="28"/>
        </w:rPr>
        <w:t xml:space="preserve">города </w:t>
      </w:r>
      <w:r w:rsidR="00083FCF">
        <w:rPr>
          <w:bCs/>
          <w:sz w:val="28"/>
          <w:szCs w:val="28"/>
        </w:rPr>
        <w:br/>
      </w:r>
      <w:r w:rsidR="008402F1" w:rsidRPr="006E1236">
        <w:rPr>
          <w:bCs/>
          <w:sz w:val="28"/>
          <w:szCs w:val="28"/>
        </w:rPr>
        <w:t>Невинномысска</w:t>
      </w:r>
    </w:p>
    <w:p w14:paraId="35A57420" w14:textId="77777777" w:rsidR="0076156E" w:rsidRPr="006E1236" w:rsidRDefault="0076156E" w:rsidP="00D827D0">
      <w:pPr>
        <w:autoSpaceDE w:val="0"/>
        <w:autoSpaceDN w:val="0"/>
        <w:adjustRightInd w:val="0"/>
        <w:ind w:firstLine="567"/>
        <w:jc w:val="both"/>
        <w:rPr>
          <w:bCs/>
          <w:sz w:val="28"/>
          <w:szCs w:val="28"/>
        </w:rPr>
      </w:pPr>
    </w:p>
    <w:p w14:paraId="274663C9" w14:textId="477C9B9E" w:rsidR="003179A2" w:rsidRPr="006E1236" w:rsidRDefault="003179A2" w:rsidP="00D827D0">
      <w:pPr>
        <w:pStyle w:val="a6"/>
        <w:ind w:left="0" w:firstLine="567"/>
        <w:jc w:val="both"/>
        <w:rPr>
          <w:sz w:val="28"/>
          <w:szCs w:val="28"/>
        </w:rPr>
      </w:pPr>
      <w:r w:rsidRPr="006E1236">
        <w:rPr>
          <w:sz w:val="28"/>
          <w:szCs w:val="28"/>
        </w:rPr>
        <w:t>Город Невинномысск расположен в юго-западной части Ставропольского края.</w:t>
      </w:r>
      <w:r w:rsidR="00366016" w:rsidRPr="006E1236">
        <w:rPr>
          <w:sz w:val="28"/>
          <w:szCs w:val="28"/>
        </w:rPr>
        <w:t xml:space="preserve"> Город Невинномысск является одним из девятнадцати городов Ставропольского края, входит в число семи городских округов Ставропольского края.</w:t>
      </w:r>
    </w:p>
    <w:p w14:paraId="1638BD9A" w14:textId="32347837" w:rsidR="0076156E" w:rsidRPr="006E1236" w:rsidRDefault="00D12A4E" w:rsidP="00D827D0">
      <w:pPr>
        <w:pStyle w:val="a6"/>
        <w:ind w:left="0" w:firstLine="567"/>
        <w:jc w:val="both"/>
        <w:rPr>
          <w:sz w:val="28"/>
          <w:szCs w:val="28"/>
        </w:rPr>
      </w:pPr>
      <w:r w:rsidRPr="006E1236">
        <w:rPr>
          <w:sz w:val="28"/>
          <w:szCs w:val="28"/>
        </w:rPr>
        <w:t xml:space="preserve">Муниципальное образование город Невинномысск Ставропольского края – административно-территориальная единица Ставропольского края, границы которой установлены в соответствии с Законом Ставропольского края от 16.08.2004 г. № 64-кз «Об установлении </w:t>
      </w:r>
      <w:proofErr w:type="gramStart"/>
      <w:r w:rsidRPr="006E1236">
        <w:rPr>
          <w:sz w:val="28"/>
          <w:szCs w:val="28"/>
        </w:rPr>
        <w:t>границы муниципального образования города Невинномысска Ставропольского края</w:t>
      </w:r>
      <w:proofErr w:type="gramEnd"/>
      <w:r w:rsidRPr="006E1236">
        <w:rPr>
          <w:sz w:val="28"/>
          <w:szCs w:val="28"/>
        </w:rPr>
        <w:t>». Город Невинномы</w:t>
      </w:r>
      <w:proofErr w:type="gramStart"/>
      <w:r w:rsidRPr="006E1236">
        <w:rPr>
          <w:sz w:val="28"/>
          <w:szCs w:val="28"/>
        </w:rPr>
        <w:t>сск гр</w:t>
      </w:r>
      <w:proofErr w:type="gramEnd"/>
      <w:r w:rsidRPr="006E1236">
        <w:rPr>
          <w:sz w:val="28"/>
          <w:szCs w:val="28"/>
        </w:rPr>
        <w:t>аничит только с территорией Кочубеевского муниципального округа Ставропольского края. Административный центр – город Невинномысск.</w:t>
      </w:r>
    </w:p>
    <w:p w14:paraId="7DD6E6FA" w14:textId="66B3C6D4" w:rsidR="0076156E" w:rsidRPr="006E1236" w:rsidRDefault="00366016" w:rsidP="00366016">
      <w:pPr>
        <w:pStyle w:val="a6"/>
        <w:ind w:left="0" w:firstLine="567"/>
        <w:jc w:val="both"/>
        <w:rPr>
          <w:sz w:val="28"/>
          <w:szCs w:val="28"/>
        </w:rPr>
      </w:pPr>
      <w:r w:rsidRPr="006E1236">
        <w:rPr>
          <w:sz w:val="28"/>
          <w:szCs w:val="28"/>
        </w:rPr>
        <w:t>Город Невинномысск расположен в 50 километрах на юго-западе от административного центра Ставропольского края – города Ставрополя, находится в предгорной наклонной равнине у места слияния</w:t>
      </w:r>
      <w:r w:rsidR="00D12A4E" w:rsidRPr="006E1236">
        <w:rPr>
          <w:sz w:val="28"/>
          <w:szCs w:val="28"/>
        </w:rPr>
        <w:t xml:space="preserve"> рек Большой Зеленчук и Кубань.</w:t>
      </w:r>
    </w:p>
    <w:p w14:paraId="19DF8F08" w14:textId="32E9F9CC" w:rsidR="00D12A4E" w:rsidRPr="006E1236" w:rsidRDefault="00D12A4E" w:rsidP="00366016">
      <w:pPr>
        <w:pStyle w:val="a6"/>
        <w:ind w:left="0" w:firstLine="567"/>
        <w:jc w:val="both"/>
        <w:rPr>
          <w:sz w:val="28"/>
          <w:szCs w:val="28"/>
        </w:rPr>
      </w:pPr>
      <w:r w:rsidRPr="006E1236">
        <w:rPr>
          <w:sz w:val="28"/>
          <w:szCs w:val="28"/>
        </w:rPr>
        <w:t xml:space="preserve">Город Невинномысск расположен на западном склоне Ставропольской возвышенности в долине реки Кубань. Данная площадь сильно переработана эрозионно-аккумулятивными процессами, и на большой ее части сформировались наклонные террасированные равнины, в </w:t>
      </w:r>
      <w:proofErr w:type="gramStart"/>
      <w:r w:rsidRPr="006E1236">
        <w:rPr>
          <w:sz w:val="28"/>
          <w:szCs w:val="28"/>
        </w:rPr>
        <w:t>связи</w:t>
      </w:r>
      <w:proofErr w:type="gramEnd"/>
      <w:r w:rsidRPr="006E1236">
        <w:rPr>
          <w:sz w:val="28"/>
          <w:szCs w:val="28"/>
        </w:rPr>
        <w:t xml:space="preserve"> с чем этот рельеф можно рассматривать как остаточный.</w:t>
      </w:r>
    </w:p>
    <w:p w14:paraId="5520DEC6" w14:textId="710B7C21" w:rsidR="00D40E9D" w:rsidRPr="006E1236" w:rsidRDefault="00D40E9D" w:rsidP="00366016">
      <w:pPr>
        <w:pStyle w:val="a6"/>
        <w:ind w:left="0" w:firstLine="567"/>
        <w:jc w:val="both"/>
        <w:rPr>
          <w:sz w:val="28"/>
          <w:szCs w:val="28"/>
        </w:rPr>
      </w:pPr>
      <w:r w:rsidRPr="006E1236">
        <w:rPr>
          <w:sz w:val="28"/>
          <w:szCs w:val="28"/>
        </w:rPr>
        <w:t xml:space="preserve">В городе Невинномысске река Большой Зеленчук впадает в р. Кубань. Рекой первого порядка является и река </w:t>
      </w:r>
      <w:proofErr w:type="spellStart"/>
      <w:r w:rsidRPr="006E1236">
        <w:rPr>
          <w:sz w:val="28"/>
          <w:szCs w:val="28"/>
        </w:rPr>
        <w:t>Барсучки</w:t>
      </w:r>
      <w:proofErr w:type="spellEnd"/>
      <w:r w:rsidRPr="006E1236">
        <w:rPr>
          <w:sz w:val="28"/>
          <w:szCs w:val="28"/>
        </w:rPr>
        <w:t>, протекающая в северной части города. Реки Кубань и Большой Зеленчук на территории города Невинномысска имеют разветвленные русла за исключением отдельных участков, которые использованы для строительства автодорожных и железнодорожного мостов.</w:t>
      </w:r>
    </w:p>
    <w:p w14:paraId="4F617B94" w14:textId="76025715" w:rsidR="00D40E9D" w:rsidRPr="006E1236" w:rsidRDefault="00D40E9D" w:rsidP="00366016">
      <w:pPr>
        <w:pStyle w:val="a6"/>
        <w:ind w:left="0" w:firstLine="567"/>
        <w:jc w:val="both"/>
        <w:rPr>
          <w:sz w:val="28"/>
          <w:szCs w:val="28"/>
        </w:rPr>
      </w:pPr>
      <w:r w:rsidRPr="006E1236">
        <w:rPr>
          <w:sz w:val="28"/>
          <w:szCs w:val="28"/>
        </w:rPr>
        <w:t>Климат города Невинномысск континентальный, с жарким засушливым летом и умеренно-холодной зимой. Зима неустойчивая, часто выпадают моросящие дожди, резко увеличивается пасмурность, наблюдается большая интенсивность гололеда (70 мм). Продолжительность зимы 3 – 3,5 месяца. В самом холодном месяце – январе – средняя температура воздуха - 4,5 °С. Лето сухое и жаркое, со средней температурой воздуха в июле 22 °С. Продолжительность безморозного периода в среднем составляет 184 дня. Продолжительность вегетационного периода 179 суток.</w:t>
      </w:r>
    </w:p>
    <w:p w14:paraId="2BD87482" w14:textId="51B04E07" w:rsidR="00693D21" w:rsidRPr="006E1236" w:rsidRDefault="00693D21" w:rsidP="00366016">
      <w:pPr>
        <w:pStyle w:val="a6"/>
        <w:ind w:left="0" w:firstLine="567"/>
        <w:jc w:val="both"/>
        <w:rPr>
          <w:bCs/>
          <w:sz w:val="28"/>
          <w:szCs w:val="28"/>
        </w:rPr>
      </w:pPr>
      <w:r w:rsidRPr="006E1236">
        <w:rPr>
          <w:bCs/>
          <w:sz w:val="28"/>
          <w:szCs w:val="28"/>
        </w:rPr>
        <w:t xml:space="preserve">Особенность расположения города Невинномысска заключается в его близости к административному центру Ставропольского края – городу </w:t>
      </w:r>
      <w:r w:rsidRPr="006E1236">
        <w:rPr>
          <w:bCs/>
          <w:sz w:val="28"/>
          <w:szCs w:val="28"/>
        </w:rPr>
        <w:lastRenderedPageBreak/>
        <w:t>Ставрополю, близости к южной границе края с Карачаево-Черкесской Республикой, а также его положении на пересечении важных транспортных магистралей.</w:t>
      </w:r>
    </w:p>
    <w:p w14:paraId="275D9D53" w14:textId="324EB8C3" w:rsidR="00693D21" w:rsidRPr="006E1236" w:rsidRDefault="00693D21" w:rsidP="00366016">
      <w:pPr>
        <w:pStyle w:val="a6"/>
        <w:ind w:left="0" w:firstLine="567"/>
        <w:jc w:val="both"/>
        <w:rPr>
          <w:bCs/>
          <w:sz w:val="28"/>
          <w:szCs w:val="28"/>
        </w:rPr>
      </w:pPr>
      <w:r w:rsidRPr="006E1236">
        <w:rPr>
          <w:bCs/>
          <w:sz w:val="28"/>
          <w:szCs w:val="28"/>
        </w:rPr>
        <w:t xml:space="preserve">Город расположен на важнейшей транспортной магистрали, являющейся частью транспортного коридора Ростов-на-Дону – Махачкала. </w:t>
      </w:r>
      <w:proofErr w:type="gramStart"/>
      <w:r w:rsidRPr="006E1236">
        <w:rPr>
          <w:bCs/>
          <w:sz w:val="28"/>
          <w:szCs w:val="28"/>
        </w:rPr>
        <w:t>Он пересекает на западе ответвление от «</w:t>
      </w:r>
      <w:proofErr w:type="spellStart"/>
      <w:r w:rsidRPr="006E1236">
        <w:rPr>
          <w:bCs/>
          <w:sz w:val="28"/>
          <w:szCs w:val="28"/>
        </w:rPr>
        <w:t>Трансибирской</w:t>
      </w:r>
      <w:proofErr w:type="spellEnd"/>
      <w:r w:rsidRPr="006E1236">
        <w:rPr>
          <w:bCs/>
          <w:sz w:val="28"/>
          <w:szCs w:val="28"/>
        </w:rPr>
        <w:t>» магистрали Москва - Новороссийск, а на востоке – коммуникационный коридор «Север – Юг» - Москва – Баку.</w:t>
      </w:r>
      <w:proofErr w:type="gramEnd"/>
      <w:r w:rsidRPr="006E1236">
        <w:rPr>
          <w:bCs/>
          <w:sz w:val="28"/>
          <w:szCs w:val="28"/>
        </w:rPr>
        <w:t xml:space="preserve"> Транспортный коридор Ростов-на-Дону – Махачкала является основой опорного каркаса Ставропольского края. Он сформирован автомобильной дорогой федерального значения </w:t>
      </w:r>
      <w:r w:rsidR="001159AE">
        <w:rPr>
          <w:bCs/>
          <w:sz w:val="28"/>
          <w:szCs w:val="28"/>
        </w:rPr>
        <w:t>Р-217</w:t>
      </w:r>
      <w:r w:rsidRPr="006E1236">
        <w:rPr>
          <w:bCs/>
          <w:sz w:val="28"/>
          <w:szCs w:val="28"/>
        </w:rPr>
        <w:t xml:space="preserve"> «Кавказ» и Северо-Кавказской железной дорогой.</w:t>
      </w:r>
    </w:p>
    <w:p w14:paraId="2F3E1B23" w14:textId="6AA48263" w:rsidR="00D40E9D" w:rsidRPr="006E1236" w:rsidRDefault="00D40E9D" w:rsidP="00D40E9D">
      <w:pPr>
        <w:shd w:val="clear" w:color="auto" w:fill="FFFFFF"/>
        <w:ind w:firstLine="567"/>
        <w:jc w:val="both"/>
        <w:rPr>
          <w:sz w:val="28"/>
          <w:szCs w:val="28"/>
        </w:rPr>
      </w:pPr>
      <w:r w:rsidRPr="006E1236">
        <w:rPr>
          <w:sz w:val="28"/>
          <w:szCs w:val="28"/>
        </w:rPr>
        <w:t>Город Невинномысск обладает устойчиво функционирующей многоукладной экономикой, структура которой определяется исторической специализацией в области промышленного производства. При этом город вносит значительный вклад в экономику Ставропольского края.</w:t>
      </w:r>
    </w:p>
    <w:p w14:paraId="1C26C0D3" w14:textId="076A27E1" w:rsidR="00D40E9D" w:rsidRPr="006E1236" w:rsidRDefault="00D40E9D" w:rsidP="00D40E9D">
      <w:pPr>
        <w:shd w:val="clear" w:color="auto" w:fill="FFFFFF"/>
        <w:ind w:firstLine="567"/>
        <w:jc w:val="both"/>
        <w:rPr>
          <w:sz w:val="28"/>
          <w:szCs w:val="28"/>
        </w:rPr>
      </w:pPr>
      <w:r w:rsidRPr="006E1236">
        <w:rPr>
          <w:sz w:val="28"/>
          <w:szCs w:val="28"/>
        </w:rPr>
        <w:t>Город Невинномысск уверенно лидирует среди других городов Ставропольского края по объему промышленного производства (более 25 % в обще-краевой отгрузке промышленной продукции). 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w:t>
      </w:r>
    </w:p>
    <w:p w14:paraId="36727ED8" w14:textId="5002A004" w:rsidR="00693D21" w:rsidRPr="006E1236" w:rsidRDefault="00693D21" w:rsidP="00693D21">
      <w:pPr>
        <w:shd w:val="clear" w:color="auto" w:fill="FFFFFF"/>
        <w:ind w:firstLine="567"/>
        <w:jc w:val="both"/>
        <w:rPr>
          <w:sz w:val="28"/>
          <w:szCs w:val="28"/>
        </w:rPr>
      </w:pPr>
      <w:r w:rsidRPr="006E1236">
        <w:rPr>
          <w:sz w:val="28"/>
          <w:szCs w:val="28"/>
        </w:rPr>
        <w:t>Численность населения города Невинномысска на 01.01.2023 составила 115826 чел. (4% от общей численности населения Ставропольского края). Общая площадь территории составляет 98,5 км</w:t>
      </w:r>
      <w:proofErr w:type="gramStart"/>
      <w:r w:rsidRPr="006E1236">
        <w:rPr>
          <w:sz w:val="28"/>
          <w:szCs w:val="28"/>
          <w:vertAlign w:val="superscript"/>
        </w:rPr>
        <w:t>2</w:t>
      </w:r>
      <w:proofErr w:type="gramEnd"/>
      <w:r w:rsidRPr="006E1236">
        <w:rPr>
          <w:sz w:val="28"/>
          <w:szCs w:val="28"/>
        </w:rPr>
        <w:t xml:space="preserve"> (0,15</w:t>
      </w:r>
      <w:r w:rsidR="004D1433" w:rsidRPr="006E1236">
        <w:rPr>
          <w:sz w:val="28"/>
          <w:szCs w:val="28"/>
        </w:rPr>
        <w:t>%</w:t>
      </w:r>
      <w:r w:rsidRPr="006E1236">
        <w:rPr>
          <w:sz w:val="28"/>
          <w:szCs w:val="28"/>
        </w:rPr>
        <w:t xml:space="preserve"> от </w:t>
      </w:r>
      <w:r w:rsidR="004D1433" w:rsidRPr="006E1236">
        <w:rPr>
          <w:sz w:val="28"/>
          <w:szCs w:val="28"/>
        </w:rPr>
        <w:t xml:space="preserve">общей площади </w:t>
      </w:r>
      <w:r w:rsidRPr="006E1236">
        <w:rPr>
          <w:sz w:val="28"/>
          <w:szCs w:val="28"/>
        </w:rPr>
        <w:t xml:space="preserve">территории Ставропольского края). Плотность населения – </w:t>
      </w:r>
      <w:r w:rsidR="004D1433" w:rsidRPr="006E1236">
        <w:rPr>
          <w:sz w:val="28"/>
          <w:szCs w:val="28"/>
        </w:rPr>
        <w:t>1176</w:t>
      </w:r>
      <w:r w:rsidRPr="006E1236">
        <w:rPr>
          <w:sz w:val="28"/>
          <w:szCs w:val="28"/>
        </w:rPr>
        <w:t xml:space="preserve"> </w:t>
      </w:r>
      <w:r w:rsidR="004D1433" w:rsidRPr="006E1236">
        <w:rPr>
          <w:sz w:val="28"/>
          <w:szCs w:val="28"/>
        </w:rPr>
        <w:t>чел./к</w:t>
      </w:r>
      <w:r w:rsidRPr="006E1236">
        <w:rPr>
          <w:sz w:val="28"/>
          <w:szCs w:val="28"/>
        </w:rPr>
        <w:t>м</w:t>
      </w:r>
      <w:proofErr w:type="gramStart"/>
      <w:r w:rsidR="004D1433" w:rsidRPr="006E1236">
        <w:rPr>
          <w:sz w:val="28"/>
          <w:szCs w:val="28"/>
          <w:vertAlign w:val="superscript"/>
        </w:rPr>
        <w:t>2</w:t>
      </w:r>
      <w:proofErr w:type="gramEnd"/>
      <w:r w:rsidRPr="006E1236">
        <w:rPr>
          <w:sz w:val="28"/>
          <w:szCs w:val="28"/>
        </w:rPr>
        <w:t>.</w:t>
      </w:r>
    </w:p>
    <w:p w14:paraId="374239AF" w14:textId="420D320A" w:rsidR="00366016" w:rsidRPr="006E1236" w:rsidRDefault="00366016" w:rsidP="00366016">
      <w:pPr>
        <w:pStyle w:val="a6"/>
        <w:ind w:left="0" w:firstLine="567"/>
        <w:jc w:val="both"/>
        <w:rPr>
          <w:bCs/>
          <w:sz w:val="28"/>
          <w:szCs w:val="28"/>
        </w:rPr>
      </w:pPr>
      <w:r w:rsidRPr="006E1236">
        <w:rPr>
          <w:bCs/>
          <w:sz w:val="28"/>
          <w:szCs w:val="28"/>
        </w:rPr>
        <w:t xml:space="preserve">Невинномысск является </w:t>
      </w:r>
      <w:r w:rsidR="009362D2" w:rsidRPr="006E1236">
        <w:rPr>
          <w:bCs/>
          <w:sz w:val="28"/>
          <w:szCs w:val="28"/>
        </w:rPr>
        <w:t>п</w:t>
      </w:r>
      <w:r w:rsidRPr="006E1236">
        <w:rPr>
          <w:bCs/>
          <w:sz w:val="28"/>
          <w:szCs w:val="28"/>
        </w:rPr>
        <w:t>ятым по численности населения городом Ставропольского края, уступая Ставрополю, Пятигорску</w:t>
      </w:r>
      <w:r w:rsidR="009362D2" w:rsidRPr="006E1236">
        <w:rPr>
          <w:bCs/>
          <w:sz w:val="28"/>
          <w:szCs w:val="28"/>
        </w:rPr>
        <w:t>,</w:t>
      </w:r>
      <w:r w:rsidRPr="006E1236">
        <w:rPr>
          <w:bCs/>
          <w:sz w:val="28"/>
          <w:szCs w:val="28"/>
        </w:rPr>
        <w:t xml:space="preserve"> Кисловодску</w:t>
      </w:r>
      <w:r w:rsidR="009362D2" w:rsidRPr="006E1236">
        <w:rPr>
          <w:bCs/>
          <w:sz w:val="28"/>
          <w:szCs w:val="28"/>
        </w:rPr>
        <w:t xml:space="preserve"> и Ессентукам</w:t>
      </w:r>
      <w:r w:rsidR="004D1433" w:rsidRPr="006E1236">
        <w:rPr>
          <w:bCs/>
          <w:sz w:val="28"/>
          <w:szCs w:val="28"/>
        </w:rPr>
        <w:t xml:space="preserve"> (9,6% от населения городских округов Ставропольского края).</w:t>
      </w:r>
    </w:p>
    <w:p w14:paraId="4739BF1A" w14:textId="52A97179" w:rsidR="00366016" w:rsidRPr="00366016" w:rsidRDefault="00083FCF" w:rsidP="00D827D0">
      <w:pPr>
        <w:pStyle w:val="a6"/>
        <w:ind w:left="0" w:firstLine="567"/>
        <w:jc w:val="both"/>
        <w:rPr>
          <w:bCs/>
          <w:sz w:val="24"/>
          <w:szCs w:val="24"/>
        </w:rPr>
      </w:pPr>
      <w:r>
        <w:rPr>
          <w:bCs/>
          <w:noProof/>
          <w:sz w:val="24"/>
          <w:szCs w:val="24"/>
        </w:rPr>
        <w:lastRenderedPageBreak/>
        <w:drawing>
          <wp:inline distT="0" distB="0" distL="0" distR="0" wp14:anchorId="49731441" wp14:editId="7813BC31">
            <wp:extent cx="5219700" cy="45148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FC6653" w14:textId="642E0150" w:rsidR="00366016" w:rsidRDefault="00366016" w:rsidP="00366016">
      <w:pPr>
        <w:pStyle w:val="a6"/>
        <w:ind w:left="0"/>
        <w:jc w:val="center"/>
        <w:rPr>
          <w:bCs/>
          <w:sz w:val="24"/>
          <w:szCs w:val="24"/>
        </w:rPr>
      </w:pPr>
    </w:p>
    <w:p w14:paraId="3BBA3DD7" w14:textId="77777777" w:rsidR="00693D21" w:rsidRPr="006E1236" w:rsidRDefault="00366016" w:rsidP="00366016">
      <w:pPr>
        <w:pStyle w:val="a6"/>
        <w:ind w:left="0"/>
        <w:jc w:val="center"/>
        <w:rPr>
          <w:bCs/>
          <w:sz w:val="28"/>
          <w:szCs w:val="28"/>
        </w:rPr>
      </w:pPr>
      <w:r w:rsidRPr="006E1236">
        <w:rPr>
          <w:bCs/>
          <w:sz w:val="28"/>
          <w:szCs w:val="28"/>
        </w:rPr>
        <w:t xml:space="preserve">Рисунок 2.1.3. </w:t>
      </w:r>
      <w:r w:rsidR="00693D21" w:rsidRPr="006E1236">
        <w:rPr>
          <w:bCs/>
          <w:sz w:val="28"/>
          <w:szCs w:val="28"/>
        </w:rPr>
        <w:t>Численность населения городских округов Ставропольского края</w:t>
      </w:r>
    </w:p>
    <w:p w14:paraId="0AA0EE82" w14:textId="4EFDE440" w:rsidR="00366016" w:rsidRPr="006E1236" w:rsidRDefault="00693D21" w:rsidP="00366016">
      <w:pPr>
        <w:pStyle w:val="a6"/>
        <w:ind w:left="0"/>
        <w:jc w:val="center"/>
        <w:rPr>
          <w:bCs/>
          <w:sz w:val="28"/>
          <w:szCs w:val="28"/>
        </w:rPr>
      </w:pPr>
      <w:r w:rsidRPr="006E1236">
        <w:rPr>
          <w:bCs/>
          <w:sz w:val="28"/>
          <w:szCs w:val="28"/>
        </w:rPr>
        <w:t>(на 01.01.2023)</w:t>
      </w:r>
    </w:p>
    <w:p w14:paraId="29F8A7C2" w14:textId="4023614A" w:rsidR="00366016" w:rsidRPr="002D23BB" w:rsidRDefault="00366016" w:rsidP="00366016">
      <w:pPr>
        <w:pStyle w:val="a6"/>
        <w:ind w:left="0"/>
        <w:jc w:val="center"/>
        <w:rPr>
          <w:bCs/>
          <w:sz w:val="24"/>
          <w:szCs w:val="24"/>
        </w:rPr>
      </w:pPr>
    </w:p>
    <w:p w14:paraId="469327A5" w14:textId="4409A65C" w:rsidR="00D40E9D" w:rsidRPr="006E1236" w:rsidRDefault="00D40E9D" w:rsidP="00D40E9D">
      <w:pPr>
        <w:shd w:val="clear" w:color="auto" w:fill="FFFFFF"/>
        <w:ind w:firstLine="567"/>
        <w:jc w:val="both"/>
        <w:rPr>
          <w:sz w:val="28"/>
          <w:szCs w:val="28"/>
        </w:rPr>
      </w:pPr>
      <w:r w:rsidRPr="006E1236">
        <w:rPr>
          <w:sz w:val="28"/>
          <w:szCs w:val="28"/>
        </w:rPr>
        <w:t>Демографическая структура муниципального образования города Невинномысска Ставропольского края имеет «узкую структуру», так на долю населения младше трудоспособного возраста приходится 18,8 %, трудоспособного – 55,4 %, старше трудоспособного – 26,1 %.</w:t>
      </w:r>
    </w:p>
    <w:p w14:paraId="1664BBE6" w14:textId="16F91CA8" w:rsidR="00D40E9D" w:rsidRPr="006E1236" w:rsidRDefault="00D40E9D" w:rsidP="00D40E9D">
      <w:pPr>
        <w:shd w:val="clear" w:color="auto" w:fill="FFFFFF"/>
        <w:ind w:firstLine="567"/>
        <w:jc w:val="both"/>
        <w:rPr>
          <w:sz w:val="28"/>
          <w:szCs w:val="28"/>
        </w:rPr>
      </w:pPr>
      <w:r w:rsidRPr="006E1236">
        <w:rPr>
          <w:sz w:val="28"/>
          <w:szCs w:val="28"/>
        </w:rPr>
        <w:t xml:space="preserve">Всего за период с 2012 года в муниципальном образовании города Невинномысска рождаемость составила 13036 человек, смертность – 16166 человек, естественная убыль населения составила 3130 человек. За период </w:t>
      </w:r>
      <w:r w:rsidR="00F5480A">
        <w:rPr>
          <w:sz w:val="28"/>
          <w:szCs w:val="28"/>
        </w:rPr>
        <w:t>с 2012 по 2022 гг</w:t>
      </w:r>
      <w:r w:rsidRPr="006E1236">
        <w:rPr>
          <w:sz w:val="28"/>
          <w:szCs w:val="28"/>
        </w:rPr>
        <w:t xml:space="preserve">. общий коэффициент рождаемости сократился с 12 ‰ до </w:t>
      </w:r>
      <w:r w:rsidR="009068E5">
        <w:rPr>
          <w:sz w:val="28"/>
          <w:szCs w:val="28"/>
        </w:rPr>
        <w:br/>
      </w:r>
      <w:r w:rsidRPr="006E1236">
        <w:rPr>
          <w:sz w:val="28"/>
          <w:szCs w:val="28"/>
        </w:rPr>
        <w:t xml:space="preserve">8,6 ‰, общий коэффициент смертности, напротив вырос с 13 ‰ </w:t>
      </w:r>
      <w:proofErr w:type="gramStart"/>
      <w:r w:rsidRPr="006E1236">
        <w:rPr>
          <w:sz w:val="28"/>
          <w:szCs w:val="28"/>
        </w:rPr>
        <w:t>до</w:t>
      </w:r>
      <w:proofErr w:type="gramEnd"/>
      <w:r w:rsidRPr="006E1236">
        <w:rPr>
          <w:sz w:val="28"/>
          <w:szCs w:val="28"/>
        </w:rPr>
        <w:t xml:space="preserve"> 18,1 ‰.</w:t>
      </w:r>
    </w:p>
    <w:p w14:paraId="4541B732" w14:textId="6E37AAF7" w:rsidR="00387E47" w:rsidRPr="006E1236" w:rsidRDefault="00387E47" w:rsidP="00D827D0">
      <w:pPr>
        <w:shd w:val="clear" w:color="auto" w:fill="FFFFFF"/>
        <w:ind w:firstLine="567"/>
        <w:jc w:val="both"/>
        <w:rPr>
          <w:sz w:val="28"/>
          <w:szCs w:val="28"/>
        </w:rPr>
      </w:pPr>
      <w:r w:rsidRPr="006E1236">
        <w:rPr>
          <w:sz w:val="28"/>
          <w:szCs w:val="28"/>
        </w:rPr>
        <w:t xml:space="preserve">Градостроительная деятельность в границах города </w:t>
      </w:r>
      <w:r w:rsidR="002D23BB" w:rsidRPr="006E1236">
        <w:rPr>
          <w:sz w:val="28"/>
          <w:szCs w:val="28"/>
        </w:rPr>
        <w:t>Невинномысска</w:t>
      </w:r>
      <w:r w:rsidRPr="006E1236">
        <w:rPr>
          <w:sz w:val="28"/>
          <w:szCs w:val="28"/>
        </w:rPr>
        <w:t xml:space="preserve"> осуществляется в соответствии с </w:t>
      </w:r>
      <w:r w:rsidR="002D23BB" w:rsidRPr="006E1236">
        <w:rPr>
          <w:sz w:val="28"/>
          <w:szCs w:val="28"/>
        </w:rPr>
        <w:t>г</w:t>
      </w:r>
      <w:r w:rsidRPr="006E1236">
        <w:rPr>
          <w:sz w:val="28"/>
          <w:szCs w:val="28"/>
        </w:rPr>
        <w:t xml:space="preserve">енеральным планом города </w:t>
      </w:r>
      <w:r w:rsidR="002D23BB" w:rsidRPr="006E1236">
        <w:rPr>
          <w:sz w:val="28"/>
          <w:szCs w:val="28"/>
        </w:rPr>
        <w:t>Невинномысска</w:t>
      </w:r>
      <w:r w:rsidRPr="006E1236">
        <w:rPr>
          <w:sz w:val="28"/>
          <w:szCs w:val="28"/>
        </w:rPr>
        <w:t xml:space="preserve">, </w:t>
      </w:r>
      <w:r w:rsidR="00F5480A">
        <w:rPr>
          <w:sz w:val="28"/>
          <w:szCs w:val="28"/>
        </w:rPr>
        <w:t>П</w:t>
      </w:r>
      <w:r w:rsidRPr="006E1236">
        <w:rPr>
          <w:sz w:val="28"/>
          <w:szCs w:val="28"/>
        </w:rPr>
        <w:t xml:space="preserve">равилами землепользования и </w:t>
      </w:r>
      <w:proofErr w:type="gramStart"/>
      <w:r w:rsidRPr="006E1236">
        <w:rPr>
          <w:sz w:val="28"/>
          <w:szCs w:val="28"/>
        </w:rPr>
        <w:t>застройки города</w:t>
      </w:r>
      <w:proofErr w:type="gramEnd"/>
      <w:r w:rsidRPr="006E1236">
        <w:rPr>
          <w:sz w:val="28"/>
          <w:szCs w:val="28"/>
        </w:rPr>
        <w:t xml:space="preserve"> </w:t>
      </w:r>
      <w:r w:rsidR="002D23BB" w:rsidRPr="006E1236">
        <w:rPr>
          <w:sz w:val="28"/>
          <w:szCs w:val="28"/>
        </w:rPr>
        <w:t>Невинномысска</w:t>
      </w:r>
      <w:r w:rsidRPr="006E1236">
        <w:rPr>
          <w:sz w:val="28"/>
          <w:szCs w:val="28"/>
        </w:rPr>
        <w:t>, нормативами градостроительного проектирования муниципального образования и документацией по планировке территории.</w:t>
      </w:r>
    </w:p>
    <w:p w14:paraId="4DD28763" w14:textId="332431DB" w:rsidR="00252FB9" w:rsidRPr="006E1236" w:rsidRDefault="00252FB9" w:rsidP="00252FB9">
      <w:pPr>
        <w:shd w:val="clear" w:color="auto" w:fill="FFFFFF"/>
        <w:ind w:firstLine="567"/>
        <w:jc w:val="both"/>
        <w:rPr>
          <w:sz w:val="28"/>
          <w:szCs w:val="28"/>
        </w:rPr>
      </w:pPr>
      <w:r w:rsidRPr="006E1236">
        <w:rPr>
          <w:sz w:val="28"/>
          <w:szCs w:val="28"/>
        </w:rPr>
        <w:t xml:space="preserve">Система </w:t>
      </w:r>
      <w:proofErr w:type="gramStart"/>
      <w:r w:rsidRPr="006E1236">
        <w:rPr>
          <w:sz w:val="28"/>
          <w:szCs w:val="28"/>
        </w:rPr>
        <w:t>расселения муниципального образования города Невинномысска Ставропольского края</w:t>
      </w:r>
      <w:proofErr w:type="gramEnd"/>
      <w:r w:rsidRPr="006E1236">
        <w:rPr>
          <w:sz w:val="28"/>
          <w:szCs w:val="28"/>
        </w:rPr>
        <w:t xml:space="preserve"> является частью региональной системы расселения Ставропольского края (с центром в г. Ставрополь), с </w:t>
      </w:r>
      <w:r w:rsidRPr="006E1236">
        <w:rPr>
          <w:sz w:val="28"/>
          <w:szCs w:val="28"/>
        </w:rPr>
        <w:lastRenderedPageBreak/>
        <w:t>другой стороны, Невинномысская система расселения является самостоятельной, районной системой, включающей в себя локальные системы расселения. Исторически эта система сформирована в долинах рек Кубань и Большого Зеленчука и имеет линейную структуру.</w:t>
      </w:r>
    </w:p>
    <w:p w14:paraId="20A0B6C3" w14:textId="2A221700" w:rsidR="00252FB9" w:rsidRPr="006E1236" w:rsidRDefault="00252FB9" w:rsidP="00252FB9">
      <w:pPr>
        <w:shd w:val="clear" w:color="auto" w:fill="FFFFFF"/>
        <w:ind w:firstLine="567"/>
        <w:jc w:val="both"/>
        <w:rPr>
          <w:sz w:val="28"/>
          <w:szCs w:val="28"/>
        </w:rPr>
      </w:pPr>
      <w:r w:rsidRPr="006E1236">
        <w:rPr>
          <w:sz w:val="28"/>
          <w:szCs w:val="28"/>
        </w:rPr>
        <w:t>Крупными водными преградами территория города разделена на две неравные части:</w:t>
      </w:r>
    </w:p>
    <w:p w14:paraId="5090097E" w14:textId="77777777" w:rsidR="00252FB9" w:rsidRPr="006E1236" w:rsidRDefault="00252FB9" w:rsidP="00252FB9">
      <w:pPr>
        <w:shd w:val="clear" w:color="auto" w:fill="FFFFFF"/>
        <w:ind w:firstLine="567"/>
        <w:jc w:val="both"/>
        <w:rPr>
          <w:sz w:val="28"/>
          <w:szCs w:val="28"/>
        </w:rPr>
      </w:pPr>
      <w:r w:rsidRPr="006E1236">
        <w:rPr>
          <w:sz w:val="28"/>
          <w:szCs w:val="28"/>
        </w:rPr>
        <w:t>основную, старейшую часть города, расположенную на высоких террасах правового берега Кубани с обширной промышленной зоной;</w:t>
      </w:r>
    </w:p>
    <w:p w14:paraId="40C8F885" w14:textId="29AB0E3E" w:rsidR="00252FB9" w:rsidRPr="006E1236" w:rsidRDefault="00252FB9" w:rsidP="00252FB9">
      <w:pPr>
        <w:shd w:val="clear" w:color="auto" w:fill="FFFFFF"/>
        <w:ind w:firstLine="567"/>
        <w:jc w:val="both"/>
        <w:rPr>
          <w:sz w:val="28"/>
          <w:szCs w:val="28"/>
        </w:rPr>
      </w:pPr>
      <w:r w:rsidRPr="006E1236">
        <w:rPr>
          <w:sz w:val="28"/>
          <w:szCs w:val="28"/>
        </w:rPr>
        <w:t>левобережную часть, включающую в себя селитебные образования, вытянуты вдоль реки Б. Зеленчук.</w:t>
      </w:r>
    </w:p>
    <w:p w14:paraId="78F2E6AC" w14:textId="6A8CEEAF" w:rsidR="00252FB9" w:rsidRPr="006E1236" w:rsidRDefault="00252FB9" w:rsidP="00252FB9">
      <w:pPr>
        <w:shd w:val="clear" w:color="auto" w:fill="FFFFFF"/>
        <w:ind w:firstLine="567"/>
        <w:jc w:val="both"/>
        <w:rPr>
          <w:sz w:val="28"/>
          <w:szCs w:val="28"/>
        </w:rPr>
      </w:pPr>
      <w:r w:rsidRPr="006E1236">
        <w:rPr>
          <w:sz w:val="28"/>
          <w:szCs w:val="28"/>
        </w:rPr>
        <w:t xml:space="preserve">Каждая из указанных частей достаточно компактна, хотя в их взаиморасположении можно увидеть следы поселковой планировочной структуры (в особенности это касается левобережной части). Объясняется это особенностями историко-градостроительного развития города, не до конца </w:t>
      </w:r>
      <w:proofErr w:type="spellStart"/>
      <w:r w:rsidRPr="006E1236">
        <w:rPr>
          <w:sz w:val="28"/>
          <w:szCs w:val="28"/>
        </w:rPr>
        <w:t>снивелированные</w:t>
      </w:r>
      <w:proofErr w:type="spellEnd"/>
      <w:r w:rsidRPr="006E1236">
        <w:rPr>
          <w:sz w:val="28"/>
          <w:szCs w:val="28"/>
        </w:rPr>
        <w:t xml:space="preserve"> за десятилетия интеграции в рамках одного административно-территориального образования.</w:t>
      </w:r>
    </w:p>
    <w:p w14:paraId="198844F4" w14:textId="5D867623" w:rsidR="00252FB9" w:rsidRPr="006E1236" w:rsidRDefault="00252FB9" w:rsidP="00252FB9">
      <w:pPr>
        <w:shd w:val="clear" w:color="auto" w:fill="FFFFFF"/>
        <w:ind w:firstLine="567"/>
        <w:jc w:val="both"/>
        <w:rPr>
          <w:sz w:val="28"/>
          <w:szCs w:val="28"/>
        </w:rPr>
      </w:pPr>
      <w:r w:rsidRPr="006E1236">
        <w:rPr>
          <w:sz w:val="28"/>
          <w:szCs w:val="28"/>
        </w:rPr>
        <w:t>Левобережная часть довольно тесно интегрирована с близлежащими сёлами – Кочубеевским, Ивановским, Новой Деревней. Правобережная часть, напротив, не имеет вокруг себя тяготеющих сельских населённых пунктов, и окружена территориями, сложными для активного сельскохозяйственного освоения.</w:t>
      </w:r>
    </w:p>
    <w:p w14:paraId="583E9ACB" w14:textId="039D2852" w:rsidR="00387E47" w:rsidRPr="006E1236" w:rsidRDefault="00252FB9" w:rsidP="00252FB9">
      <w:pPr>
        <w:shd w:val="clear" w:color="auto" w:fill="FFFFFF"/>
        <w:ind w:firstLine="567"/>
        <w:jc w:val="both"/>
        <w:rPr>
          <w:sz w:val="28"/>
          <w:szCs w:val="28"/>
        </w:rPr>
      </w:pPr>
      <w:r w:rsidRPr="006E1236">
        <w:rPr>
          <w:sz w:val="28"/>
          <w:szCs w:val="28"/>
        </w:rPr>
        <w:t>В планировочной структуре Невинномысска можно выделить достаточно обособленные селитебные образования, включённые в его состав в процессе градостроительного развития. По своему размеру, планировочной цельности, полноте систем обслуживания, такие образования не могут быть отнесены к первой ступени планировочного деления. В историко-градостроительном отношении город представляет собой конгломерат традиционного сельского расселения и рабочих посёлков и микрорайонов, образовавшихся вокруг промышленных предприятий.</w:t>
      </w:r>
    </w:p>
    <w:p w14:paraId="5D472622" w14:textId="77777777" w:rsidR="00252FB9" w:rsidRPr="006E1236" w:rsidRDefault="00252FB9" w:rsidP="00D827D0">
      <w:pPr>
        <w:shd w:val="clear" w:color="auto" w:fill="FFFFFF"/>
        <w:ind w:firstLine="567"/>
        <w:jc w:val="both"/>
        <w:rPr>
          <w:sz w:val="28"/>
          <w:szCs w:val="28"/>
        </w:rPr>
      </w:pPr>
    </w:p>
    <w:p w14:paraId="74C53410" w14:textId="2E7E6CAF" w:rsidR="000F06C1" w:rsidRPr="006E1236" w:rsidRDefault="000F06C1" w:rsidP="00D827D0">
      <w:pPr>
        <w:autoSpaceDE w:val="0"/>
        <w:autoSpaceDN w:val="0"/>
        <w:adjustRightInd w:val="0"/>
        <w:jc w:val="center"/>
        <w:rPr>
          <w:bCs/>
          <w:sz w:val="28"/>
          <w:szCs w:val="28"/>
        </w:rPr>
      </w:pPr>
      <w:r w:rsidRPr="006E1236">
        <w:rPr>
          <w:bCs/>
          <w:sz w:val="28"/>
          <w:szCs w:val="28"/>
        </w:rPr>
        <w:t xml:space="preserve">2.2 Технико-экономические параметры существующих объектов социальной инфраструктуры </w:t>
      </w:r>
      <w:r w:rsidR="00D01277" w:rsidRPr="006E1236">
        <w:rPr>
          <w:bCs/>
          <w:sz w:val="28"/>
          <w:szCs w:val="28"/>
        </w:rPr>
        <w:t xml:space="preserve">города </w:t>
      </w:r>
      <w:r w:rsidR="003A66C3">
        <w:rPr>
          <w:bCs/>
          <w:sz w:val="28"/>
          <w:szCs w:val="28"/>
        </w:rPr>
        <w:t>Невинномысска</w:t>
      </w:r>
      <w:r w:rsidRPr="006E1236">
        <w:rPr>
          <w:bCs/>
          <w:sz w:val="28"/>
          <w:szCs w:val="28"/>
        </w:rPr>
        <w:t xml:space="preserve">, сложившийся уровень обеспеченности населения </w:t>
      </w:r>
      <w:r w:rsidR="0025104D" w:rsidRPr="006E1236">
        <w:rPr>
          <w:bCs/>
          <w:sz w:val="28"/>
          <w:szCs w:val="28"/>
        </w:rPr>
        <w:t xml:space="preserve">города </w:t>
      </w:r>
      <w:r w:rsidR="003A66C3">
        <w:rPr>
          <w:bCs/>
          <w:sz w:val="28"/>
          <w:szCs w:val="28"/>
        </w:rPr>
        <w:t>Невинномысска</w:t>
      </w:r>
      <w:r w:rsidR="0025104D" w:rsidRPr="006E1236">
        <w:rPr>
          <w:bCs/>
          <w:sz w:val="28"/>
          <w:szCs w:val="28"/>
        </w:rPr>
        <w:t xml:space="preserve"> </w:t>
      </w:r>
      <w:r w:rsidRPr="006E1236">
        <w:rPr>
          <w:bCs/>
          <w:sz w:val="28"/>
          <w:szCs w:val="28"/>
        </w:rPr>
        <w:t>услугами в областях образования, здравоохранения, физической культуры и массового спорта и культуры</w:t>
      </w:r>
    </w:p>
    <w:p w14:paraId="4C6B2D3E" w14:textId="77777777" w:rsidR="00236F0F" w:rsidRPr="006E1236" w:rsidRDefault="00236F0F" w:rsidP="00D827D0">
      <w:pPr>
        <w:autoSpaceDE w:val="0"/>
        <w:autoSpaceDN w:val="0"/>
        <w:adjustRightInd w:val="0"/>
        <w:ind w:firstLine="567"/>
        <w:jc w:val="both"/>
        <w:rPr>
          <w:bCs/>
          <w:sz w:val="28"/>
          <w:szCs w:val="28"/>
        </w:rPr>
      </w:pPr>
    </w:p>
    <w:p w14:paraId="46B37EDC" w14:textId="77777777" w:rsidR="00236F0F" w:rsidRPr="006E1236" w:rsidRDefault="00236F0F" w:rsidP="00D827D0">
      <w:pPr>
        <w:pStyle w:val="a6"/>
        <w:tabs>
          <w:tab w:val="left" w:pos="1134"/>
        </w:tabs>
        <w:ind w:left="0"/>
        <w:jc w:val="center"/>
        <w:rPr>
          <w:sz w:val="28"/>
          <w:szCs w:val="28"/>
        </w:rPr>
      </w:pPr>
      <w:r w:rsidRPr="006E1236">
        <w:rPr>
          <w:sz w:val="28"/>
          <w:szCs w:val="28"/>
        </w:rPr>
        <w:t>2.2.1 Образование</w:t>
      </w:r>
    </w:p>
    <w:p w14:paraId="6F16A7DE" w14:textId="77777777" w:rsidR="00236F0F" w:rsidRPr="006E1236" w:rsidRDefault="00236F0F" w:rsidP="00D827D0">
      <w:pPr>
        <w:pStyle w:val="a6"/>
        <w:tabs>
          <w:tab w:val="left" w:pos="1134"/>
        </w:tabs>
        <w:ind w:left="0" w:firstLine="567"/>
        <w:jc w:val="both"/>
        <w:rPr>
          <w:sz w:val="28"/>
          <w:szCs w:val="28"/>
        </w:rPr>
      </w:pPr>
    </w:p>
    <w:p w14:paraId="3F09E698" w14:textId="2458B169" w:rsidR="00A71ED8" w:rsidRPr="006E1236" w:rsidRDefault="00A71ED8" w:rsidP="00A71ED8">
      <w:pPr>
        <w:widowControl w:val="0"/>
        <w:suppressAutoHyphens/>
        <w:autoSpaceDE w:val="0"/>
        <w:autoSpaceDN w:val="0"/>
        <w:adjustRightInd w:val="0"/>
        <w:ind w:firstLine="567"/>
        <w:jc w:val="both"/>
        <w:rPr>
          <w:sz w:val="28"/>
          <w:szCs w:val="28"/>
        </w:rPr>
      </w:pPr>
      <w:r w:rsidRPr="006E1236">
        <w:rPr>
          <w:sz w:val="28"/>
          <w:szCs w:val="28"/>
        </w:rPr>
        <w:t xml:space="preserve">В городе </w:t>
      </w:r>
      <w:r w:rsidR="001A75DD" w:rsidRPr="006E1236">
        <w:rPr>
          <w:sz w:val="28"/>
          <w:szCs w:val="28"/>
        </w:rPr>
        <w:t>Невинномысске</w:t>
      </w:r>
      <w:r w:rsidRPr="006E1236">
        <w:rPr>
          <w:sz w:val="28"/>
          <w:szCs w:val="28"/>
        </w:rPr>
        <w:t xml:space="preserve"> сложилась многофункциональная муниципальная система образования, которая насчитывает </w:t>
      </w:r>
      <w:r w:rsidR="001A75DD" w:rsidRPr="006E1236">
        <w:rPr>
          <w:sz w:val="28"/>
          <w:szCs w:val="28"/>
        </w:rPr>
        <w:t>5</w:t>
      </w:r>
      <w:r w:rsidR="00133EA5" w:rsidRPr="006E1236">
        <w:rPr>
          <w:sz w:val="28"/>
          <w:szCs w:val="28"/>
        </w:rPr>
        <w:t>6</w:t>
      </w:r>
      <w:r w:rsidRPr="006E1236">
        <w:rPr>
          <w:sz w:val="28"/>
          <w:szCs w:val="28"/>
        </w:rPr>
        <w:t xml:space="preserve"> муниципальных образовательных учреждений, в том числе </w:t>
      </w:r>
      <w:r w:rsidR="001A75DD" w:rsidRPr="006E1236">
        <w:rPr>
          <w:sz w:val="28"/>
          <w:szCs w:val="28"/>
        </w:rPr>
        <w:t>34</w:t>
      </w:r>
      <w:r w:rsidRPr="006E1236">
        <w:rPr>
          <w:sz w:val="28"/>
          <w:szCs w:val="28"/>
        </w:rPr>
        <w:t xml:space="preserve"> дошкольных образовательных учреждения, </w:t>
      </w:r>
      <w:r w:rsidR="001A75DD" w:rsidRPr="006E1236">
        <w:rPr>
          <w:sz w:val="28"/>
          <w:szCs w:val="28"/>
        </w:rPr>
        <w:t>17</w:t>
      </w:r>
      <w:r w:rsidRPr="006E1236">
        <w:rPr>
          <w:sz w:val="28"/>
          <w:szCs w:val="28"/>
        </w:rPr>
        <w:t xml:space="preserve"> общеобразовательных учреждений и </w:t>
      </w:r>
      <w:r w:rsidR="001A75DD" w:rsidRPr="006E1236">
        <w:rPr>
          <w:sz w:val="28"/>
          <w:szCs w:val="28"/>
        </w:rPr>
        <w:t>5</w:t>
      </w:r>
      <w:r w:rsidRPr="006E1236">
        <w:rPr>
          <w:sz w:val="28"/>
          <w:szCs w:val="28"/>
        </w:rPr>
        <w:t xml:space="preserve"> учреждений дополнительного образования. Система образования города </w:t>
      </w:r>
      <w:r w:rsidR="002F41ED" w:rsidRPr="006E1236">
        <w:rPr>
          <w:sz w:val="28"/>
          <w:szCs w:val="28"/>
        </w:rPr>
        <w:t>Невинномысска</w:t>
      </w:r>
      <w:r w:rsidRPr="006E1236">
        <w:rPr>
          <w:sz w:val="28"/>
          <w:szCs w:val="28"/>
        </w:rPr>
        <w:t xml:space="preserve"> создает условия для непрерывного образования посредством </w:t>
      </w:r>
      <w:r w:rsidRPr="006E1236">
        <w:rPr>
          <w:sz w:val="28"/>
          <w:szCs w:val="28"/>
        </w:rPr>
        <w:lastRenderedPageBreak/>
        <w:t>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w:t>
      </w:r>
    </w:p>
    <w:p w14:paraId="79E02504" w14:textId="15355EF5" w:rsidR="00A71ED8" w:rsidRPr="006E1236" w:rsidRDefault="00A71ED8" w:rsidP="00A71ED8">
      <w:pPr>
        <w:widowControl w:val="0"/>
        <w:suppressAutoHyphens/>
        <w:autoSpaceDE w:val="0"/>
        <w:autoSpaceDN w:val="0"/>
        <w:adjustRightInd w:val="0"/>
        <w:ind w:firstLine="567"/>
        <w:jc w:val="both"/>
        <w:rPr>
          <w:sz w:val="28"/>
          <w:szCs w:val="28"/>
        </w:rPr>
      </w:pPr>
      <w:r w:rsidRPr="006E1236">
        <w:rPr>
          <w:sz w:val="28"/>
          <w:szCs w:val="28"/>
        </w:rPr>
        <w:t xml:space="preserve">Повышение уровня рождаемости в городе </w:t>
      </w:r>
      <w:r w:rsidR="002F41ED" w:rsidRPr="006E1236">
        <w:rPr>
          <w:sz w:val="28"/>
          <w:szCs w:val="28"/>
        </w:rPr>
        <w:t>Невинномысске</w:t>
      </w:r>
      <w:r w:rsidRPr="006E1236">
        <w:rPr>
          <w:sz w:val="28"/>
          <w:szCs w:val="28"/>
        </w:rPr>
        <w:t>, миграционный прирост и градостроительное освоение новых территорий приводят к увеличению спроса на услуги дошкольного и общего образования, повышения нагрузки на существующие образовательные учреждения.</w:t>
      </w:r>
    </w:p>
    <w:p w14:paraId="2C2526F1" w14:textId="4A8F9DA8" w:rsidR="00A71ED8" w:rsidRPr="006E1236" w:rsidRDefault="00A71ED8" w:rsidP="008D2522">
      <w:pPr>
        <w:widowControl w:val="0"/>
        <w:suppressAutoHyphens/>
        <w:autoSpaceDE w:val="0"/>
        <w:autoSpaceDN w:val="0"/>
        <w:adjustRightInd w:val="0"/>
        <w:ind w:firstLine="567"/>
        <w:jc w:val="both"/>
        <w:rPr>
          <w:sz w:val="28"/>
          <w:szCs w:val="28"/>
        </w:rPr>
      </w:pPr>
      <w:r w:rsidRPr="006E1236">
        <w:rPr>
          <w:sz w:val="28"/>
          <w:szCs w:val="28"/>
        </w:rPr>
        <w:t xml:space="preserve">Существующая сеть муниципальных образовательных учреждений города </w:t>
      </w:r>
      <w:r w:rsidR="002F41ED" w:rsidRPr="006E1236">
        <w:rPr>
          <w:sz w:val="28"/>
          <w:szCs w:val="28"/>
        </w:rPr>
        <w:t>Невинномысска</w:t>
      </w:r>
      <w:r w:rsidRPr="006E1236">
        <w:rPr>
          <w:sz w:val="28"/>
          <w:szCs w:val="28"/>
        </w:rPr>
        <w:t xml:space="preserve"> полностью удовлетвор</w:t>
      </w:r>
      <w:r w:rsidR="008D2522" w:rsidRPr="006E1236">
        <w:rPr>
          <w:sz w:val="28"/>
          <w:szCs w:val="28"/>
        </w:rPr>
        <w:t>яет</w:t>
      </w:r>
      <w:r w:rsidRPr="006E1236">
        <w:rPr>
          <w:sz w:val="28"/>
          <w:szCs w:val="28"/>
        </w:rPr>
        <w:t xml:space="preserve"> потребност</w:t>
      </w:r>
      <w:r w:rsidR="008D2522" w:rsidRPr="006E1236">
        <w:rPr>
          <w:sz w:val="28"/>
          <w:szCs w:val="28"/>
        </w:rPr>
        <w:t>ь</w:t>
      </w:r>
      <w:r w:rsidRPr="006E1236">
        <w:rPr>
          <w:sz w:val="28"/>
          <w:szCs w:val="28"/>
        </w:rPr>
        <w:t xml:space="preserve"> населения города </w:t>
      </w:r>
      <w:r w:rsidR="002F41ED" w:rsidRPr="006E1236">
        <w:rPr>
          <w:sz w:val="28"/>
          <w:szCs w:val="28"/>
        </w:rPr>
        <w:t>Невинномысска</w:t>
      </w:r>
      <w:r w:rsidRPr="006E1236">
        <w:rPr>
          <w:sz w:val="28"/>
          <w:szCs w:val="28"/>
        </w:rPr>
        <w:t xml:space="preserve"> в качественном общедоступном </w:t>
      </w:r>
      <w:r w:rsidR="008D2522" w:rsidRPr="006E1236">
        <w:rPr>
          <w:sz w:val="28"/>
          <w:szCs w:val="28"/>
        </w:rPr>
        <w:t>дошкольном и общем образовании.</w:t>
      </w:r>
    </w:p>
    <w:p w14:paraId="2853BBF3" w14:textId="4D979931" w:rsidR="00A71ED8" w:rsidRPr="006E1236" w:rsidRDefault="00A71ED8" w:rsidP="00A71ED8">
      <w:pPr>
        <w:widowControl w:val="0"/>
        <w:suppressAutoHyphens/>
        <w:autoSpaceDE w:val="0"/>
        <w:autoSpaceDN w:val="0"/>
        <w:adjustRightInd w:val="0"/>
        <w:ind w:firstLine="567"/>
        <w:jc w:val="both"/>
        <w:rPr>
          <w:sz w:val="28"/>
          <w:szCs w:val="28"/>
        </w:rPr>
      </w:pPr>
      <w:r w:rsidRPr="006E1236">
        <w:rPr>
          <w:sz w:val="28"/>
          <w:szCs w:val="28"/>
        </w:rPr>
        <w:t xml:space="preserve">Строительство новых и реконструкция имеющихся муниципальных общеобразовательных учреждений позволят расширить и усовершенствовать сеть муниципальных общеобразовательных учреждений города </w:t>
      </w:r>
      <w:r w:rsidR="00852A49" w:rsidRPr="006E1236">
        <w:rPr>
          <w:sz w:val="28"/>
          <w:szCs w:val="28"/>
        </w:rPr>
        <w:t>Невинномысска</w:t>
      </w:r>
      <w:r w:rsidRPr="006E1236">
        <w:rPr>
          <w:sz w:val="28"/>
          <w:szCs w:val="28"/>
        </w:rPr>
        <w:t xml:space="preserve"> и создать условия для ведения учебного процесса в соответствии с современными требованиями.</w:t>
      </w:r>
    </w:p>
    <w:p w14:paraId="0D3FA208" w14:textId="3916DE06" w:rsidR="00852A49" w:rsidRPr="009622D5" w:rsidRDefault="00A71ED8" w:rsidP="00A71ED8">
      <w:pPr>
        <w:widowControl w:val="0"/>
        <w:suppressAutoHyphens/>
        <w:autoSpaceDE w:val="0"/>
        <w:autoSpaceDN w:val="0"/>
        <w:adjustRightInd w:val="0"/>
        <w:ind w:firstLine="567"/>
        <w:jc w:val="both"/>
        <w:rPr>
          <w:sz w:val="24"/>
          <w:szCs w:val="24"/>
        </w:rPr>
      </w:pPr>
      <w:r w:rsidRPr="006E1236">
        <w:rPr>
          <w:sz w:val="28"/>
          <w:szCs w:val="28"/>
        </w:rPr>
        <w:t xml:space="preserve">Согласно данным </w:t>
      </w:r>
      <w:r w:rsidR="008D2522" w:rsidRPr="006E1236">
        <w:rPr>
          <w:sz w:val="28"/>
          <w:szCs w:val="28"/>
        </w:rPr>
        <w:t>Управления образования администрации города Невинномысска</w:t>
      </w:r>
      <w:r w:rsidRPr="006E1236">
        <w:rPr>
          <w:sz w:val="28"/>
          <w:szCs w:val="28"/>
        </w:rPr>
        <w:t xml:space="preserve">, фактическая мощность дошкольных образовательных учреждений города составляет </w:t>
      </w:r>
      <w:r w:rsidR="004D4CFF" w:rsidRPr="006E1236">
        <w:rPr>
          <w:sz w:val="28"/>
          <w:szCs w:val="28"/>
        </w:rPr>
        <w:t>4721</w:t>
      </w:r>
      <w:r w:rsidRPr="006E1236">
        <w:rPr>
          <w:sz w:val="28"/>
          <w:szCs w:val="28"/>
        </w:rPr>
        <w:t xml:space="preserve"> мест</w:t>
      </w:r>
      <w:r w:rsidR="004D4CFF" w:rsidRPr="006E1236">
        <w:rPr>
          <w:sz w:val="28"/>
          <w:szCs w:val="28"/>
        </w:rPr>
        <w:t>о</w:t>
      </w:r>
      <w:r w:rsidRPr="006E1236">
        <w:rPr>
          <w:sz w:val="28"/>
          <w:szCs w:val="28"/>
        </w:rPr>
        <w:t xml:space="preserve">, фактическая нагрузка составляет </w:t>
      </w:r>
      <w:r w:rsidR="004D4CFF" w:rsidRPr="006E1236">
        <w:rPr>
          <w:sz w:val="28"/>
          <w:szCs w:val="28"/>
        </w:rPr>
        <w:t>4351</w:t>
      </w:r>
      <w:r w:rsidRPr="006E1236">
        <w:rPr>
          <w:sz w:val="28"/>
          <w:szCs w:val="28"/>
        </w:rPr>
        <w:t xml:space="preserve"> воспитанник. </w:t>
      </w:r>
      <w:proofErr w:type="gramStart"/>
      <w:r w:rsidRPr="006E1236">
        <w:rPr>
          <w:sz w:val="28"/>
          <w:szCs w:val="28"/>
        </w:rPr>
        <w:t>Фактический</w:t>
      </w:r>
      <w:proofErr w:type="gramEnd"/>
      <w:r w:rsidRPr="006E1236">
        <w:rPr>
          <w:sz w:val="28"/>
          <w:szCs w:val="28"/>
        </w:rPr>
        <w:t xml:space="preserve"> </w:t>
      </w:r>
      <w:r w:rsidR="004D4CFF" w:rsidRPr="006E1236">
        <w:rPr>
          <w:sz w:val="28"/>
          <w:szCs w:val="28"/>
        </w:rPr>
        <w:t>профицит</w:t>
      </w:r>
      <w:r w:rsidRPr="006E1236">
        <w:rPr>
          <w:sz w:val="28"/>
          <w:szCs w:val="28"/>
        </w:rPr>
        <w:t xml:space="preserve"> мест в дошкольных учреждениях составляет </w:t>
      </w:r>
      <w:r w:rsidR="004D4CFF" w:rsidRPr="006E1236">
        <w:rPr>
          <w:sz w:val="28"/>
          <w:szCs w:val="28"/>
        </w:rPr>
        <w:t>370 мест</w:t>
      </w:r>
      <w:r w:rsidRPr="006E1236">
        <w:rPr>
          <w:sz w:val="28"/>
          <w:szCs w:val="28"/>
        </w:rPr>
        <w:t xml:space="preserve">, без учета объемов перспективного жилищного строительства. На основе </w:t>
      </w:r>
      <w:proofErr w:type="gramStart"/>
      <w:r w:rsidRPr="006E1236">
        <w:rPr>
          <w:sz w:val="28"/>
          <w:szCs w:val="28"/>
        </w:rPr>
        <w:t xml:space="preserve">анализа обеспеченности населения города </w:t>
      </w:r>
      <w:r w:rsidR="009622D5" w:rsidRPr="006E1236">
        <w:rPr>
          <w:sz w:val="28"/>
          <w:szCs w:val="28"/>
        </w:rPr>
        <w:t>Невинномысска</w:t>
      </w:r>
      <w:proofErr w:type="gramEnd"/>
      <w:r w:rsidRPr="006E1236">
        <w:rPr>
          <w:sz w:val="28"/>
          <w:szCs w:val="28"/>
        </w:rPr>
        <w:t xml:space="preserve"> объектами дошкольного образования загрузка детских садов составляет от </w:t>
      </w:r>
      <w:r w:rsidR="004D4CFF" w:rsidRPr="006E1236">
        <w:rPr>
          <w:sz w:val="28"/>
          <w:szCs w:val="28"/>
        </w:rPr>
        <w:t>25,0</w:t>
      </w:r>
      <w:r w:rsidRPr="006E1236">
        <w:rPr>
          <w:sz w:val="28"/>
          <w:szCs w:val="28"/>
        </w:rPr>
        <w:t xml:space="preserve"> до </w:t>
      </w:r>
      <w:r w:rsidR="004D4CFF" w:rsidRPr="006E1236">
        <w:rPr>
          <w:sz w:val="28"/>
          <w:szCs w:val="28"/>
        </w:rPr>
        <w:t>130,9</w:t>
      </w:r>
      <w:r w:rsidRPr="006E1236">
        <w:rPr>
          <w:sz w:val="28"/>
          <w:szCs w:val="28"/>
        </w:rPr>
        <w:t xml:space="preserve"> процент</w:t>
      </w:r>
      <w:r w:rsidR="00830714" w:rsidRPr="006E1236">
        <w:rPr>
          <w:sz w:val="28"/>
          <w:szCs w:val="28"/>
        </w:rPr>
        <w:t>а</w:t>
      </w:r>
      <w:r w:rsidR="009622D5" w:rsidRPr="006E1236">
        <w:rPr>
          <w:sz w:val="28"/>
          <w:szCs w:val="28"/>
        </w:rPr>
        <w:t>, увеличенная загрузка дошкольных учреждений характерна для центральной части города и наиболее заселенных районов города.</w:t>
      </w:r>
    </w:p>
    <w:p w14:paraId="05C9EA81" w14:textId="77777777" w:rsidR="00254BE7" w:rsidRDefault="00254BE7" w:rsidP="00A71ED8">
      <w:pPr>
        <w:widowControl w:val="0"/>
        <w:suppressAutoHyphens/>
        <w:autoSpaceDE w:val="0"/>
        <w:autoSpaceDN w:val="0"/>
        <w:adjustRightInd w:val="0"/>
        <w:ind w:firstLine="567"/>
        <w:jc w:val="both"/>
        <w:rPr>
          <w:color w:val="FF0000"/>
          <w:sz w:val="24"/>
          <w:szCs w:val="24"/>
        </w:rPr>
        <w:sectPr w:rsidR="00254BE7" w:rsidSect="00083FCF">
          <w:headerReference w:type="default" r:id="rId13"/>
          <w:footerReference w:type="default" r:id="rId14"/>
          <w:pgSz w:w="11906" w:h="16838" w:code="9"/>
          <w:pgMar w:top="1134" w:right="567" w:bottom="1021" w:left="1985" w:header="720" w:footer="720" w:gutter="0"/>
          <w:cols w:space="708"/>
          <w:titlePg/>
          <w:docGrid w:linePitch="360"/>
        </w:sectPr>
      </w:pPr>
    </w:p>
    <w:p w14:paraId="4B674E84" w14:textId="6B8CCA6E" w:rsidR="00852A49" w:rsidRPr="006E1236" w:rsidRDefault="00D15892" w:rsidP="00D15892">
      <w:pPr>
        <w:widowControl w:val="0"/>
        <w:suppressAutoHyphens/>
        <w:autoSpaceDE w:val="0"/>
        <w:autoSpaceDN w:val="0"/>
        <w:adjustRightInd w:val="0"/>
        <w:ind w:firstLine="567"/>
        <w:jc w:val="right"/>
        <w:rPr>
          <w:sz w:val="28"/>
          <w:szCs w:val="28"/>
        </w:rPr>
      </w:pPr>
      <w:r w:rsidRPr="006E1236">
        <w:rPr>
          <w:sz w:val="28"/>
          <w:szCs w:val="28"/>
        </w:rPr>
        <w:lastRenderedPageBreak/>
        <w:t>Таблица 2.2.1.1</w:t>
      </w:r>
    </w:p>
    <w:p w14:paraId="133ED45A" w14:textId="23A75291" w:rsidR="00D15892" w:rsidRPr="006E1236" w:rsidRDefault="00D15892" w:rsidP="00D15892">
      <w:pPr>
        <w:widowControl w:val="0"/>
        <w:suppressAutoHyphens/>
        <w:autoSpaceDE w:val="0"/>
        <w:autoSpaceDN w:val="0"/>
        <w:adjustRightInd w:val="0"/>
        <w:ind w:firstLine="567"/>
        <w:jc w:val="center"/>
        <w:rPr>
          <w:sz w:val="28"/>
          <w:szCs w:val="28"/>
        </w:rPr>
      </w:pPr>
      <w:r w:rsidRPr="006E1236">
        <w:rPr>
          <w:sz w:val="28"/>
          <w:szCs w:val="28"/>
        </w:rPr>
        <w:t>Перечень муниципальных дошкольных образовательных учреждений города Невинномысска по состоянию на 01.01.2023 г.</w:t>
      </w:r>
    </w:p>
    <w:tbl>
      <w:tblPr>
        <w:tblpPr w:leftFromText="180" w:rightFromText="180" w:bottomFromText="200" w:vertAnchor="text" w:horzAnchor="margin" w:tblpY="29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067"/>
        <w:gridCol w:w="2549"/>
        <w:gridCol w:w="1851"/>
        <w:gridCol w:w="1704"/>
        <w:gridCol w:w="1683"/>
        <w:gridCol w:w="18"/>
        <w:gridCol w:w="1701"/>
      </w:tblGrid>
      <w:tr w:rsidR="00003AE8" w:rsidRPr="001277E2" w14:paraId="6CB3BC46" w14:textId="77777777" w:rsidTr="00D932B7">
        <w:trPr>
          <w:tblHeader/>
        </w:trPr>
        <w:tc>
          <w:tcPr>
            <w:tcW w:w="561" w:type="dxa"/>
            <w:tcBorders>
              <w:top w:val="single" w:sz="4" w:space="0" w:color="auto"/>
              <w:left w:val="single" w:sz="4" w:space="0" w:color="auto"/>
              <w:bottom w:val="single" w:sz="4" w:space="0" w:color="auto"/>
              <w:right w:val="single" w:sz="4" w:space="0" w:color="auto"/>
            </w:tcBorders>
            <w:vAlign w:val="center"/>
          </w:tcPr>
          <w:p w14:paraId="078768AC" w14:textId="77777777" w:rsidR="00003AE8" w:rsidRPr="001277E2" w:rsidRDefault="00003AE8" w:rsidP="00D15892">
            <w:pPr>
              <w:jc w:val="center"/>
            </w:pPr>
            <w:r w:rsidRPr="001277E2">
              <w:t xml:space="preserve">№ </w:t>
            </w:r>
            <w:proofErr w:type="gramStart"/>
            <w:r w:rsidRPr="001277E2">
              <w:t>п</w:t>
            </w:r>
            <w:proofErr w:type="gramEnd"/>
            <w:r w:rsidRPr="001277E2">
              <w:t>/п</w:t>
            </w:r>
          </w:p>
        </w:tc>
        <w:tc>
          <w:tcPr>
            <w:tcW w:w="5067" w:type="dxa"/>
            <w:tcBorders>
              <w:top w:val="single" w:sz="4" w:space="0" w:color="auto"/>
              <w:left w:val="single" w:sz="4" w:space="0" w:color="auto"/>
              <w:bottom w:val="single" w:sz="4" w:space="0" w:color="auto"/>
              <w:right w:val="single" w:sz="4" w:space="0" w:color="auto"/>
            </w:tcBorders>
            <w:vAlign w:val="center"/>
          </w:tcPr>
          <w:p w14:paraId="70C73824" w14:textId="77777777" w:rsidR="00003AE8" w:rsidRPr="001277E2" w:rsidRDefault="00003AE8" w:rsidP="00D15892">
            <w:pPr>
              <w:jc w:val="center"/>
            </w:pPr>
            <w:r w:rsidRPr="001277E2">
              <w:t>Наименование дошкольной образовательной организации</w:t>
            </w:r>
          </w:p>
        </w:tc>
        <w:tc>
          <w:tcPr>
            <w:tcW w:w="2549" w:type="dxa"/>
            <w:tcBorders>
              <w:top w:val="single" w:sz="4" w:space="0" w:color="auto"/>
              <w:left w:val="single" w:sz="4" w:space="0" w:color="auto"/>
              <w:bottom w:val="single" w:sz="4" w:space="0" w:color="auto"/>
              <w:right w:val="single" w:sz="4" w:space="0" w:color="auto"/>
            </w:tcBorders>
            <w:vAlign w:val="center"/>
          </w:tcPr>
          <w:p w14:paraId="25C1BCFC" w14:textId="77777777" w:rsidR="00003AE8" w:rsidRPr="001277E2" w:rsidRDefault="00003AE8" w:rsidP="00D15892">
            <w:pPr>
              <w:jc w:val="center"/>
            </w:pPr>
            <w:r w:rsidRPr="001277E2">
              <w:t>Адрес</w:t>
            </w:r>
          </w:p>
        </w:tc>
        <w:tc>
          <w:tcPr>
            <w:tcW w:w="1851" w:type="dxa"/>
            <w:tcBorders>
              <w:top w:val="single" w:sz="4" w:space="0" w:color="auto"/>
              <w:left w:val="single" w:sz="4" w:space="0" w:color="auto"/>
              <w:bottom w:val="single" w:sz="4" w:space="0" w:color="auto"/>
              <w:right w:val="single" w:sz="4" w:space="0" w:color="auto"/>
            </w:tcBorders>
            <w:vAlign w:val="center"/>
          </w:tcPr>
          <w:p w14:paraId="147BC56C" w14:textId="77777777" w:rsidR="00003AE8" w:rsidRPr="001277E2" w:rsidRDefault="00003AE8" w:rsidP="00D15892">
            <w:pPr>
              <w:jc w:val="center"/>
            </w:pPr>
            <w:r w:rsidRPr="001277E2">
              <w:t>Количество мест в ДОУ для детей в возрасте 0-3 года</w:t>
            </w:r>
          </w:p>
        </w:tc>
        <w:tc>
          <w:tcPr>
            <w:tcW w:w="1704" w:type="dxa"/>
            <w:tcBorders>
              <w:top w:val="single" w:sz="4" w:space="0" w:color="auto"/>
              <w:left w:val="single" w:sz="4" w:space="0" w:color="auto"/>
              <w:bottom w:val="single" w:sz="4" w:space="0" w:color="auto"/>
              <w:right w:val="single" w:sz="4" w:space="0" w:color="auto"/>
            </w:tcBorders>
            <w:vAlign w:val="center"/>
          </w:tcPr>
          <w:p w14:paraId="6B518AB6" w14:textId="77777777" w:rsidR="00003AE8" w:rsidRPr="001277E2" w:rsidRDefault="00003AE8" w:rsidP="00D15892">
            <w:pPr>
              <w:jc w:val="center"/>
            </w:pPr>
            <w:r w:rsidRPr="001277E2">
              <w:t xml:space="preserve">Фактическое количество детей в ДОУ </w:t>
            </w:r>
            <w:r>
              <w:t>в возрасте</w:t>
            </w:r>
            <w:r w:rsidRPr="001277E2">
              <w:t xml:space="preserve"> 0-3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435716" w14:textId="77777777" w:rsidR="00003AE8" w:rsidRPr="001277E2" w:rsidRDefault="00003AE8" w:rsidP="00D15892">
            <w:pPr>
              <w:jc w:val="center"/>
            </w:pPr>
            <w:r w:rsidRPr="001277E2">
              <w:t>Количеств</w:t>
            </w:r>
            <w:r>
              <w:t>о мест ДОУ для детей в возрасте 3</w:t>
            </w:r>
            <w:r w:rsidRPr="001277E2">
              <w:t>-7 лет</w:t>
            </w:r>
          </w:p>
        </w:tc>
        <w:tc>
          <w:tcPr>
            <w:tcW w:w="1701" w:type="dxa"/>
            <w:tcBorders>
              <w:top w:val="single" w:sz="4" w:space="0" w:color="auto"/>
              <w:left w:val="single" w:sz="4" w:space="0" w:color="auto"/>
              <w:bottom w:val="single" w:sz="4" w:space="0" w:color="auto"/>
              <w:right w:val="single" w:sz="4" w:space="0" w:color="auto"/>
            </w:tcBorders>
            <w:vAlign w:val="center"/>
          </w:tcPr>
          <w:p w14:paraId="5C70C148" w14:textId="77777777" w:rsidR="00003AE8" w:rsidRPr="001277E2" w:rsidRDefault="00003AE8" w:rsidP="00D15892">
            <w:pPr>
              <w:jc w:val="center"/>
            </w:pPr>
            <w:r w:rsidRPr="001277E2">
              <w:t>Фактическое количество детей в ДОУ</w:t>
            </w:r>
            <w:r>
              <w:t xml:space="preserve"> в возрасте</w:t>
            </w:r>
            <w:r w:rsidRPr="001277E2">
              <w:t>3-7 лет</w:t>
            </w:r>
          </w:p>
        </w:tc>
      </w:tr>
      <w:tr w:rsidR="00003AE8" w:rsidRPr="00E91CCF" w14:paraId="6BCD7FAF" w14:textId="77777777" w:rsidTr="00D932B7">
        <w:trPr>
          <w:trHeight w:val="467"/>
        </w:trPr>
        <w:tc>
          <w:tcPr>
            <w:tcW w:w="561" w:type="dxa"/>
            <w:tcBorders>
              <w:top w:val="single" w:sz="4" w:space="0" w:color="auto"/>
              <w:left w:val="single" w:sz="4" w:space="0" w:color="auto"/>
              <w:bottom w:val="single" w:sz="4" w:space="0" w:color="auto"/>
              <w:right w:val="single" w:sz="4" w:space="0" w:color="auto"/>
            </w:tcBorders>
            <w:vAlign w:val="center"/>
          </w:tcPr>
          <w:p w14:paraId="464AB075" w14:textId="77777777" w:rsidR="00003AE8" w:rsidRPr="001277E2" w:rsidRDefault="00003AE8" w:rsidP="00D15892">
            <w:pPr>
              <w:jc w:val="center"/>
            </w:pPr>
            <w:r>
              <w:t>1.</w:t>
            </w:r>
          </w:p>
        </w:tc>
        <w:tc>
          <w:tcPr>
            <w:tcW w:w="5067" w:type="dxa"/>
            <w:tcBorders>
              <w:top w:val="single" w:sz="4" w:space="0" w:color="auto"/>
              <w:left w:val="single" w:sz="4" w:space="0" w:color="auto"/>
              <w:bottom w:val="single" w:sz="4" w:space="0" w:color="auto"/>
              <w:right w:val="single" w:sz="4" w:space="0" w:color="auto"/>
            </w:tcBorders>
            <w:hideMark/>
          </w:tcPr>
          <w:p w14:paraId="3A60490D" w14:textId="77777777" w:rsidR="00003AE8" w:rsidRPr="0082211F" w:rsidRDefault="00003AE8" w:rsidP="00D15892">
            <w:pPr>
              <w:jc w:val="both"/>
            </w:pPr>
            <w:r w:rsidRPr="0082211F">
              <w:t>Муниципальное бюджетное дошкольное образовательное учреждение «Центр развития ребенка – детский сад № 1 «Малыш»</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ADF5BAE" w14:textId="77777777" w:rsidR="00003AE8" w:rsidRPr="001277E2" w:rsidRDefault="00003AE8" w:rsidP="00D15892">
            <w:pPr>
              <w:jc w:val="center"/>
            </w:pPr>
            <w:r w:rsidRPr="001277E2">
              <w:t>ул. Апанасенко, 88</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5CCE187"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78</w:t>
            </w:r>
          </w:p>
        </w:tc>
        <w:tc>
          <w:tcPr>
            <w:tcW w:w="1704" w:type="dxa"/>
            <w:tcBorders>
              <w:top w:val="single" w:sz="4" w:space="0" w:color="auto"/>
              <w:left w:val="single" w:sz="4" w:space="0" w:color="auto"/>
              <w:bottom w:val="single" w:sz="4" w:space="0" w:color="auto"/>
              <w:right w:val="single" w:sz="4" w:space="0" w:color="auto"/>
            </w:tcBorders>
            <w:vAlign w:val="center"/>
          </w:tcPr>
          <w:p w14:paraId="1FF4BE2E" w14:textId="77777777" w:rsidR="00003AE8" w:rsidRPr="00E91CCF" w:rsidRDefault="00003AE8" w:rsidP="00D15892">
            <w:pPr>
              <w:jc w:val="center"/>
            </w:pPr>
            <w:r w:rsidRPr="00E91CCF">
              <w:t>37</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309ECA" w14:textId="77777777" w:rsidR="00003AE8" w:rsidRPr="00E91CCF" w:rsidRDefault="00003AE8" w:rsidP="00D15892">
            <w:pPr>
              <w:jc w:val="center"/>
            </w:pPr>
            <w:r w:rsidRPr="00E91CCF">
              <w:t>135</w:t>
            </w:r>
          </w:p>
        </w:tc>
        <w:tc>
          <w:tcPr>
            <w:tcW w:w="1701" w:type="dxa"/>
            <w:tcBorders>
              <w:top w:val="single" w:sz="4" w:space="0" w:color="auto"/>
              <w:left w:val="single" w:sz="4" w:space="0" w:color="auto"/>
              <w:bottom w:val="single" w:sz="4" w:space="0" w:color="auto"/>
              <w:right w:val="single" w:sz="4" w:space="0" w:color="auto"/>
            </w:tcBorders>
            <w:vAlign w:val="center"/>
          </w:tcPr>
          <w:p w14:paraId="63486813" w14:textId="77777777" w:rsidR="00003AE8" w:rsidRPr="00E91CCF" w:rsidRDefault="00003AE8" w:rsidP="00D15892">
            <w:pPr>
              <w:jc w:val="center"/>
            </w:pPr>
            <w:r w:rsidRPr="00E91CCF">
              <w:t>142</w:t>
            </w:r>
          </w:p>
        </w:tc>
      </w:tr>
      <w:tr w:rsidR="00003AE8" w:rsidRPr="00E91CCF" w14:paraId="0FD68494"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45A85429" w14:textId="77777777" w:rsidR="00003AE8" w:rsidRPr="001277E2" w:rsidRDefault="00003AE8" w:rsidP="00D15892">
            <w:pPr>
              <w:spacing w:before="100" w:beforeAutospacing="1" w:after="100" w:afterAutospacing="1"/>
              <w:jc w:val="center"/>
            </w:pPr>
            <w:r>
              <w:t>2.</w:t>
            </w:r>
          </w:p>
        </w:tc>
        <w:tc>
          <w:tcPr>
            <w:tcW w:w="5067" w:type="dxa"/>
            <w:tcBorders>
              <w:top w:val="single" w:sz="4" w:space="0" w:color="auto"/>
              <w:left w:val="single" w:sz="4" w:space="0" w:color="auto"/>
              <w:bottom w:val="single" w:sz="4" w:space="0" w:color="auto"/>
              <w:right w:val="single" w:sz="4" w:space="0" w:color="auto"/>
            </w:tcBorders>
            <w:hideMark/>
          </w:tcPr>
          <w:p w14:paraId="65B17ED6" w14:textId="77777777" w:rsidR="00003AE8" w:rsidRPr="0082211F" w:rsidRDefault="00003AE8" w:rsidP="00D15892">
            <w:pPr>
              <w:jc w:val="both"/>
            </w:pPr>
            <w:r w:rsidRPr="0082211F">
              <w:t xml:space="preserve">Муниципальное бюджетное дошкольное образовательное учреждение «Детский сад общеразвивающего вида № 2 «Теремок» с приоритетным осуществлением физического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55BBEB1" w14:textId="77777777" w:rsidR="00003AE8" w:rsidRPr="001277E2" w:rsidRDefault="00003AE8" w:rsidP="00D15892">
            <w:pPr>
              <w:spacing w:before="100" w:beforeAutospacing="1" w:after="100" w:afterAutospacing="1"/>
              <w:jc w:val="center"/>
            </w:pPr>
            <w:r w:rsidRPr="001277E2">
              <w:t>ул. Калинина, 184</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BAF7C2C" w14:textId="77777777" w:rsidR="00003AE8" w:rsidRPr="00E91CCF" w:rsidRDefault="00003AE8" w:rsidP="00D15892">
            <w:pPr>
              <w:autoSpaceDE w:val="0"/>
              <w:autoSpaceDN w:val="0"/>
              <w:adjustRightInd w:val="0"/>
              <w:spacing w:before="100" w:beforeAutospacing="1" w:after="100" w:afterAutospacing="1"/>
              <w:jc w:val="center"/>
              <w:rPr>
                <w:rFonts w:eastAsiaTheme="minorHAnsi"/>
                <w:color w:val="000000"/>
                <w:lang w:eastAsia="en-US"/>
              </w:rPr>
            </w:pPr>
            <w:r w:rsidRPr="00E91CCF">
              <w:rPr>
                <w:rFonts w:eastAsiaTheme="minorHAnsi"/>
                <w:color w:val="000000"/>
                <w:lang w:eastAsia="en-US"/>
              </w:rPr>
              <w:t>63</w:t>
            </w:r>
          </w:p>
        </w:tc>
        <w:tc>
          <w:tcPr>
            <w:tcW w:w="1704" w:type="dxa"/>
            <w:tcBorders>
              <w:top w:val="single" w:sz="4" w:space="0" w:color="auto"/>
              <w:left w:val="single" w:sz="4" w:space="0" w:color="auto"/>
              <w:bottom w:val="single" w:sz="4" w:space="0" w:color="auto"/>
              <w:right w:val="single" w:sz="4" w:space="0" w:color="auto"/>
            </w:tcBorders>
            <w:vAlign w:val="center"/>
          </w:tcPr>
          <w:p w14:paraId="663B5EBA" w14:textId="77777777" w:rsidR="00003AE8" w:rsidRPr="00E91CCF" w:rsidRDefault="00003AE8" w:rsidP="00D15892">
            <w:pPr>
              <w:spacing w:before="100" w:beforeAutospacing="1" w:after="100" w:afterAutospacing="1"/>
              <w:jc w:val="center"/>
            </w:pPr>
            <w:r w:rsidRPr="00E91CCF">
              <w:t>62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ADEEFF" w14:textId="77777777" w:rsidR="00003AE8" w:rsidRPr="00E91CCF" w:rsidRDefault="00003AE8" w:rsidP="00D15892">
            <w:pPr>
              <w:spacing w:before="100" w:beforeAutospacing="1" w:after="100" w:afterAutospacing="1"/>
              <w:jc w:val="center"/>
            </w:pPr>
            <w:r w:rsidRPr="00E91CCF">
              <w:t>188</w:t>
            </w:r>
          </w:p>
        </w:tc>
        <w:tc>
          <w:tcPr>
            <w:tcW w:w="1701" w:type="dxa"/>
            <w:tcBorders>
              <w:top w:val="single" w:sz="4" w:space="0" w:color="auto"/>
              <w:left w:val="single" w:sz="4" w:space="0" w:color="auto"/>
              <w:bottom w:val="single" w:sz="4" w:space="0" w:color="auto"/>
              <w:right w:val="single" w:sz="4" w:space="0" w:color="auto"/>
            </w:tcBorders>
            <w:vAlign w:val="center"/>
          </w:tcPr>
          <w:p w14:paraId="41B675EB" w14:textId="77777777" w:rsidR="00003AE8" w:rsidRPr="00E91CCF" w:rsidRDefault="00003AE8" w:rsidP="00D15892">
            <w:pPr>
              <w:spacing w:before="100" w:beforeAutospacing="1" w:after="100" w:afterAutospacing="1"/>
              <w:jc w:val="center"/>
            </w:pPr>
            <w:r w:rsidRPr="00E91CCF">
              <w:t>246</w:t>
            </w:r>
          </w:p>
        </w:tc>
      </w:tr>
      <w:tr w:rsidR="00003AE8" w:rsidRPr="00E91CCF" w14:paraId="0CA2E820"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33A8CAD4" w14:textId="77777777" w:rsidR="00003AE8" w:rsidRPr="001277E2" w:rsidRDefault="00003AE8" w:rsidP="00D15892">
            <w:pPr>
              <w:spacing w:before="100" w:beforeAutospacing="1" w:after="100" w:afterAutospacing="1"/>
              <w:jc w:val="center"/>
            </w:pPr>
            <w:r>
              <w:t>3.</w:t>
            </w:r>
          </w:p>
        </w:tc>
        <w:tc>
          <w:tcPr>
            <w:tcW w:w="5067" w:type="dxa"/>
            <w:tcBorders>
              <w:top w:val="single" w:sz="4" w:space="0" w:color="auto"/>
              <w:left w:val="single" w:sz="4" w:space="0" w:color="auto"/>
              <w:bottom w:val="single" w:sz="4" w:space="0" w:color="auto"/>
              <w:right w:val="single" w:sz="4" w:space="0" w:color="auto"/>
            </w:tcBorders>
            <w:hideMark/>
          </w:tcPr>
          <w:p w14:paraId="6D79EF2B" w14:textId="77777777" w:rsidR="00003AE8" w:rsidRPr="001277E2" w:rsidRDefault="00003AE8" w:rsidP="00D15892">
            <w:pPr>
              <w:spacing w:before="100" w:beforeAutospacing="1" w:after="100" w:afterAutospacing="1"/>
              <w:jc w:val="both"/>
            </w:pPr>
            <w:r w:rsidRPr="001277E2">
              <w:t>Муниципальное бюджетное дошкольное образовательное учреждение «Центр развития ребенка – детский сад № 3 «Улыбка»</w:t>
            </w:r>
          </w:p>
        </w:tc>
        <w:tc>
          <w:tcPr>
            <w:tcW w:w="2549" w:type="dxa"/>
            <w:tcBorders>
              <w:top w:val="single" w:sz="4" w:space="0" w:color="auto"/>
              <w:left w:val="single" w:sz="4" w:space="0" w:color="auto"/>
              <w:bottom w:val="single" w:sz="4" w:space="0" w:color="auto"/>
              <w:right w:val="single" w:sz="4" w:space="0" w:color="auto"/>
            </w:tcBorders>
            <w:vAlign w:val="center"/>
            <w:hideMark/>
          </w:tcPr>
          <w:p w14:paraId="79D941C0" w14:textId="77777777" w:rsidR="00003AE8" w:rsidRPr="001277E2" w:rsidRDefault="00003AE8" w:rsidP="00D15892">
            <w:pPr>
              <w:spacing w:before="100" w:beforeAutospacing="1" w:after="100" w:afterAutospacing="1"/>
              <w:jc w:val="center"/>
            </w:pPr>
            <w:r>
              <w:t>ул. Водопроводная, 368а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EBC49C7" w14:textId="77777777" w:rsidR="00003AE8" w:rsidRPr="00E91CCF" w:rsidRDefault="00003AE8" w:rsidP="00D15892">
            <w:pPr>
              <w:autoSpaceDE w:val="0"/>
              <w:autoSpaceDN w:val="0"/>
              <w:adjustRightInd w:val="0"/>
              <w:spacing w:before="100" w:beforeAutospacing="1" w:after="100" w:afterAutospacing="1"/>
              <w:jc w:val="center"/>
              <w:rPr>
                <w:rFonts w:eastAsiaTheme="minorHAnsi"/>
                <w:color w:val="000000"/>
                <w:lang w:eastAsia="en-US"/>
              </w:rPr>
            </w:pPr>
            <w:r>
              <w:rPr>
                <w:rFonts w:eastAsiaTheme="minorHAnsi"/>
                <w:color w:val="000000"/>
                <w:lang w:eastAsia="en-US"/>
              </w:rPr>
              <w:t>19</w:t>
            </w:r>
          </w:p>
        </w:tc>
        <w:tc>
          <w:tcPr>
            <w:tcW w:w="1704" w:type="dxa"/>
            <w:tcBorders>
              <w:top w:val="single" w:sz="4" w:space="0" w:color="auto"/>
              <w:left w:val="single" w:sz="4" w:space="0" w:color="auto"/>
              <w:bottom w:val="single" w:sz="4" w:space="0" w:color="auto"/>
              <w:right w:val="single" w:sz="4" w:space="0" w:color="auto"/>
            </w:tcBorders>
            <w:vAlign w:val="center"/>
          </w:tcPr>
          <w:p w14:paraId="386727D7" w14:textId="77777777" w:rsidR="00003AE8" w:rsidRPr="00E91CCF" w:rsidRDefault="00003AE8" w:rsidP="00D15892">
            <w:pPr>
              <w:spacing w:before="100" w:beforeAutospacing="1" w:after="100" w:afterAutospacing="1"/>
              <w:jc w:val="center"/>
            </w:pPr>
            <w: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70470F" w14:textId="77777777" w:rsidR="00003AE8" w:rsidRPr="00E91CCF" w:rsidRDefault="00003AE8" w:rsidP="00D15892">
            <w:pPr>
              <w:spacing w:before="100" w:beforeAutospacing="1" w:after="100" w:afterAutospacing="1"/>
              <w:jc w:val="center"/>
            </w:pPr>
            <w:r>
              <w:t>141</w:t>
            </w:r>
          </w:p>
        </w:tc>
        <w:tc>
          <w:tcPr>
            <w:tcW w:w="1701" w:type="dxa"/>
            <w:tcBorders>
              <w:top w:val="single" w:sz="4" w:space="0" w:color="auto"/>
              <w:left w:val="single" w:sz="4" w:space="0" w:color="auto"/>
              <w:bottom w:val="single" w:sz="4" w:space="0" w:color="auto"/>
              <w:right w:val="single" w:sz="4" w:space="0" w:color="auto"/>
            </w:tcBorders>
            <w:vAlign w:val="center"/>
          </w:tcPr>
          <w:p w14:paraId="3662F021" w14:textId="77777777" w:rsidR="00003AE8" w:rsidRPr="00E91CCF" w:rsidRDefault="00003AE8" w:rsidP="00D15892">
            <w:pPr>
              <w:spacing w:before="100" w:beforeAutospacing="1" w:after="100" w:afterAutospacing="1"/>
              <w:jc w:val="center"/>
            </w:pPr>
            <w:r>
              <w:t>163</w:t>
            </w:r>
          </w:p>
        </w:tc>
      </w:tr>
      <w:tr w:rsidR="00003AE8" w:rsidRPr="00E91CCF" w14:paraId="049059D1"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60AFC7B3" w14:textId="77777777" w:rsidR="00003AE8" w:rsidRPr="001277E2" w:rsidRDefault="00003AE8" w:rsidP="00D15892">
            <w:pPr>
              <w:spacing w:before="100" w:beforeAutospacing="1" w:after="100" w:afterAutospacing="1"/>
              <w:jc w:val="center"/>
            </w:pPr>
            <w:r>
              <w:t>4.</w:t>
            </w:r>
          </w:p>
        </w:tc>
        <w:tc>
          <w:tcPr>
            <w:tcW w:w="5067" w:type="dxa"/>
            <w:tcBorders>
              <w:top w:val="single" w:sz="4" w:space="0" w:color="auto"/>
              <w:left w:val="single" w:sz="4" w:space="0" w:color="auto"/>
              <w:bottom w:val="single" w:sz="4" w:space="0" w:color="auto"/>
              <w:right w:val="single" w:sz="4" w:space="0" w:color="auto"/>
            </w:tcBorders>
            <w:hideMark/>
          </w:tcPr>
          <w:p w14:paraId="528D0115" w14:textId="77777777" w:rsidR="00003AE8" w:rsidRPr="001277E2" w:rsidRDefault="00003AE8" w:rsidP="00D15892">
            <w:pPr>
              <w:spacing w:before="100" w:beforeAutospacing="1" w:after="100" w:afterAutospacing="1"/>
              <w:jc w:val="both"/>
            </w:pPr>
            <w:r w:rsidRPr="001277E2">
              <w:t xml:space="preserve">Муниципальное бюджетное дошкольное образовательное учреждение «Детский сад № 4 «Пчелка»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66F616B" w14:textId="77777777" w:rsidR="00003AE8" w:rsidRPr="001277E2" w:rsidRDefault="00003AE8" w:rsidP="00D15892">
            <w:pPr>
              <w:spacing w:before="100" w:beforeAutospacing="1" w:after="100" w:afterAutospacing="1"/>
              <w:jc w:val="center"/>
            </w:pPr>
            <w:r w:rsidRPr="001277E2">
              <w:t>ул. Урожайная, 24</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9F8F0BA" w14:textId="77777777" w:rsidR="00003AE8" w:rsidRPr="00E91CCF" w:rsidRDefault="00003AE8" w:rsidP="00D15892">
            <w:pPr>
              <w:autoSpaceDE w:val="0"/>
              <w:autoSpaceDN w:val="0"/>
              <w:adjustRightInd w:val="0"/>
              <w:spacing w:before="100" w:beforeAutospacing="1" w:after="100" w:afterAutospacing="1"/>
              <w:jc w:val="center"/>
              <w:rPr>
                <w:rFonts w:eastAsiaTheme="minorHAnsi"/>
                <w:color w:val="000000"/>
                <w:lang w:eastAsia="en-US"/>
              </w:rPr>
            </w:pPr>
            <w:r w:rsidRPr="00E91CCF">
              <w:rPr>
                <w:rFonts w:eastAsiaTheme="minorHAnsi"/>
                <w:color w:val="000000"/>
                <w:lang w:eastAsia="en-US"/>
              </w:rPr>
              <w:t>40</w:t>
            </w:r>
          </w:p>
        </w:tc>
        <w:tc>
          <w:tcPr>
            <w:tcW w:w="1704" w:type="dxa"/>
            <w:tcBorders>
              <w:top w:val="single" w:sz="4" w:space="0" w:color="auto"/>
              <w:left w:val="single" w:sz="4" w:space="0" w:color="auto"/>
              <w:bottom w:val="single" w:sz="4" w:space="0" w:color="auto"/>
              <w:right w:val="single" w:sz="4" w:space="0" w:color="auto"/>
            </w:tcBorders>
            <w:vAlign w:val="center"/>
          </w:tcPr>
          <w:p w14:paraId="5E380BE0" w14:textId="77777777" w:rsidR="00003AE8" w:rsidRPr="00E91CCF" w:rsidRDefault="00003AE8" w:rsidP="00D15892">
            <w:pPr>
              <w:spacing w:before="100" w:beforeAutospacing="1" w:after="100" w:afterAutospacing="1"/>
              <w:jc w:val="center"/>
            </w:pPr>
            <w:r w:rsidRPr="00E91CCF">
              <w:t>18</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72C7767" w14:textId="77777777" w:rsidR="00003AE8" w:rsidRPr="00E91CCF" w:rsidRDefault="00003AE8" w:rsidP="00D15892">
            <w:pPr>
              <w:spacing w:before="100" w:beforeAutospacing="1" w:after="100" w:afterAutospacing="1"/>
              <w:jc w:val="center"/>
            </w:pPr>
            <w:r w:rsidRPr="00E91CCF">
              <w:t>55</w:t>
            </w:r>
          </w:p>
        </w:tc>
        <w:tc>
          <w:tcPr>
            <w:tcW w:w="1701" w:type="dxa"/>
            <w:tcBorders>
              <w:top w:val="single" w:sz="4" w:space="0" w:color="auto"/>
              <w:left w:val="single" w:sz="4" w:space="0" w:color="auto"/>
              <w:bottom w:val="single" w:sz="4" w:space="0" w:color="auto"/>
              <w:right w:val="single" w:sz="4" w:space="0" w:color="auto"/>
            </w:tcBorders>
            <w:vAlign w:val="center"/>
          </w:tcPr>
          <w:p w14:paraId="6FED7AE3" w14:textId="77777777" w:rsidR="00003AE8" w:rsidRPr="00E91CCF" w:rsidRDefault="00003AE8" w:rsidP="00D15892">
            <w:pPr>
              <w:spacing w:before="100" w:beforeAutospacing="1" w:after="100" w:afterAutospacing="1"/>
              <w:jc w:val="center"/>
            </w:pPr>
            <w:r w:rsidRPr="00E91CCF">
              <w:t>55</w:t>
            </w:r>
          </w:p>
        </w:tc>
      </w:tr>
      <w:tr w:rsidR="00003AE8" w:rsidRPr="00E91CCF" w14:paraId="36B1EE66"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30D26A70" w14:textId="77777777" w:rsidR="00003AE8" w:rsidRPr="001277E2" w:rsidRDefault="00003AE8" w:rsidP="00D15892">
            <w:pPr>
              <w:spacing w:before="100" w:beforeAutospacing="1" w:after="100" w:afterAutospacing="1"/>
              <w:jc w:val="center"/>
            </w:pPr>
            <w:r>
              <w:t>5.</w:t>
            </w:r>
          </w:p>
        </w:tc>
        <w:tc>
          <w:tcPr>
            <w:tcW w:w="5067" w:type="dxa"/>
            <w:tcBorders>
              <w:top w:val="single" w:sz="4" w:space="0" w:color="auto"/>
              <w:left w:val="single" w:sz="4" w:space="0" w:color="auto"/>
              <w:bottom w:val="single" w:sz="4" w:space="0" w:color="auto"/>
              <w:right w:val="single" w:sz="4" w:space="0" w:color="auto"/>
            </w:tcBorders>
            <w:hideMark/>
          </w:tcPr>
          <w:p w14:paraId="134A176B" w14:textId="77777777" w:rsidR="00003AE8" w:rsidRPr="001277E2" w:rsidRDefault="00003AE8" w:rsidP="00D15892">
            <w:pPr>
              <w:spacing w:before="100" w:beforeAutospacing="1" w:after="100" w:afterAutospacing="1"/>
              <w:jc w:val="both"/>
            </w:pPr>
            <w:r w:rsidRPr="001277E2">
              <w:t xml:space="preserve">Муниципальное бюджетное дошкольное образовательное учреждение «Детский сад № 9 «Одуванчик»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C711759" w14:textId="77777777" w:rsidR="00003AE8" w:rsidRPr="001277E2" w:rsidRDefault="00003AE8" w:rsidP="00D15892">
            <w:pPr>
              <w:spacing w:before="100" w:beforeAutospacing="1" w:after="100" w:afterAutospacing="1"/>
              <w:jc w:val="center"/>
            </w:pPr>
            <w:r w:rsidRPr="001277E2">
              <w:t>ул. Гагарина, 12</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9998301" w14:textId="77777777" w:rsidR="00003AE8" w:rsidRPr="00E91CCF" w:rsidRDefault="00003AE8" w:rsidP="00D15892">
            <w:pPr>
              <w:autoSpaceDE w:val="0"/>
              <w:autoSpaceDN w:val="0"/>
              <w:adjustRightInd w:val="0"/>
              <w:spacing w:before="100" w:beforeAutospacing="1" w:after="100" w:afterAutospacing="1"/>
              <w:jc w:val="center"/>
              <w:rPr>
                <w:rFonts w:eastAsiaTheme="minorHAnsi"/>
                <w:color w:val="000000"/>
                <w:lang w:eastAsia="en-US"/>
              </w:rPr>
            </w:pPr>
            <w:r w:rsidRPr="00E91CCF">
              <w:rPr>
                <w:rFonts w:eastAsiaTheme="minorHAnsi"/>
                <w:color w:val="000000"/>
                <w:lang w:eastAsia="en-US"/>
              </w:rPr>
              <w:t>40</w:t>
            </w:r>
          </w:p>
        </w:tc>
        <w:tc>
          <w:tcPr>
            <w:tcW w:w="1704" w:type="dxa"/>
            <w:tcBorders>
              <w:top w:val="single" w:sz="4" w:space="0" w:color="auto"/>
              <w:left w:val="single" w:sz="4" w:space="0" w:color="auto"/>
              <w:bottom w:val="single" w:sz="4" w:space="0" w:color="auto"/>
              <w:right w:val="single" w:sz="4" w:space="0" w:color="auto"/>
            </w:tcBorders>
            <w:vAlign w:val="center"/>
          </w:tcPr>
          <w:p w14:paraId="514396C1" w14:textId="77777777" w:rsidR="00003AE8" w:rsidRPr="00E91CCF" w:rsidRDefault="00003AE8" w:rsidP="00D15892">
            <w:pPr>
              <w:spacing w:before="100" w:beforeAutospacing="1" w:after="100" w:afterAutospacing="1"/>
              <w:jc w:val="center"/>
            </w:pPr>
            <w:r w:rsidRPr="00E91CCF">
              <w:t>19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8FB3857" w14:textId="77777777" w:rsidR="00003AE8" w:rsidRPr="00E91CCF" w:rsidRDefault="00003AE8" w:rsidP="00D15892">
            <w:pPr>
              <w:spacing w:before="100" w:beforeAutospacing="1" w:after="100" w:afterAutospacing="1"/>
              <w:jc w:val="center"/>
            </w:pPr>
            <w:r w:rsidRPr="00E91CCF">
              <w:t>80</w:t>
            </w:r>
          </w:p>
        </w:tc>
        <w:tc>
          <w:tcPr>
            <w:tcW w:w="1701" w:type="dxa"/>
            <w:tcBorders>
              <w:top w:val="single" w:sz="4" w:space="0" w:color="auto"/>
              <w:left w:val="single" w:sz="4" w:space="0" w:color="auto"/>
              <w:bottom w:val="single" w:sz="4" w:space="0" w:color="auto"/>
              <w:right w:val="single" w:sz="4" w:space="0" w:color="auto"/>
            </w:tcBorders>
            <w:vAlign w:val="center"/>
          </w:tcPr>
          <w:p w14:paraId="48AD2D5C" w14:textId="77777777" w:rsidR="00003AE8" w:rsidRPr="00E91CCF" w:rsidRDefault="00003AE8" w:rsidP="00D15892">
            <w:pPr>
              <w:spacing w:before="100" w:beforeAutospacing="1" w:after="100" w:afterAutospacing="1"/>
              <w:jc w:val="center"/>
            </w:pPr>
            <w:r w:rsidRPr="00E91CCF">
              <w:t>20</w:t>
            </w:r>
          </w:p>
        </w:tc>
      </w:tr>
      <w:tr w:rsidR="00003AE8" w:rsidRPr="00E91CCF" w14:paraId="2A801037"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63139FEF" w14:textId="77777777" w:rsidR="00003AE8" w:rsidRPr="001277E2" w:rsidRDefault="00003AE8" w:rsidP="00D15892">
            <w:pPr>
              <w:jc w:val="center"/>
            </w:pPr>
            <w:r>
              <w:t>6.</w:t>
            </w:r>
          </w:p>
        </w:tc>
        <w:tc>
          <w:tcPr>
            <w:tcW w:w="5067" w:type="dxa"/>
            <w:tcBorders>
              <w:top w:val="single" w:sz="4" w:space="0" w:color="auto"/>
              <w:left w:val="single" w:sz="4" w:space="0" w:color="auto"/>
              <w:bottom w:val="single" w:sz="4" w:space="0" w:color="auto"/>
              <w:right w:val="single" w:sz="4" w:space="0" w:color="auto"/>
            </w:tcBorders>
            <w:hideMark/>
          </w:tcPr>
          <w:p w14:paraId="02EB8EB6"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комбинированного вида № 10 «Золотой ключик»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1CE8B66" w14:textId="77777777" w:rsidR="00003AE8" w:rsidRPr="001277E2" w:rsidRDefault="00003AE8" w:rsidP="00D15892">
            <w:pPr>
              <w:jc w:val="center"/>
            </w:pPr>
            <w:r w:rsidRPr="001277E2">
              <w:t>ул. Менделеева, 14</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BC69324"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40</w:t>
            </w:r>
          </w:p>
        </w:tc>
        <w:tc>
          <w:tcPr>
            <w:tcW w:w="1704" w:type="dxa"/>
            <w:tcBorders>
              <w:top w:val="single" w:sz="4" w:space="0" w:color="auto"/>
              <w:left w:val="single" w:sz="4" w:space="0" w:color="auto"/>
              <w:bottom w:val="single" w:sz="4" w:space="0" w:color="auto"/>
              <w:right w:val="single" w:sz="4" w:space="0" w:color="auto"/>
            </w:tcBorders>
            <w:vAlign w:val="center"/>
          </w:tcPr>
          <w:p w14:paraId="5C077058" w14:textId="77777777" w:rsidR="00003AE8" w:rsidRPr="00E91CCF" w:rsidRDefault="00003AE8" w:rsidP="00D15892">
            <w:pPr>
              <w:jc w:val="center"/>
            </w:pPr>
            <w:r w:rsidRPr="00E91CCF">
              <w:t>45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46DB683" w14:textId="77777777" w:rsidR="00003AE8" w:rsidRPr="00E91CCF" w:rsidRDefault="00003AE8" w:rsidP="00D15892">
            <w:pPr>
              <w:jc w:val="center"/>
            </w:pPr>
            <w:r w:rsidRPr="00E91CCF">
              <w:t>149</w:t>
            </w:r>
          </w:p>
        </w:tc>
        <w:tc>
          <w:tcPr>
            <w:tcW w:w="1701" w:type="dxa"/>
            <w:tcBorders>
              <w:top w:val="single" w:sz="4" w:space="0" w:color="auto"/>
              <w:left w:val="single" w:sz="4" w:space="0" w:color="auto"/>
              <w:bottom w:val="single" w:sz="4" w:space="0" w:color="auto"/>
              <w:right w:val="single" w:sz="4" w:space="0" w:color="auto"/>
            </w:tcBorders>
            <w:vAlign w:val="center"/>
          </w:tcPr>
          <w:p w14:paraId="1FFF9190" w14:textId="77777777" w:rsidR="00003AE8" w:rsidRPr="00E91CCF" w:rsidRDefault="00003AE8" w:rsidP="00D15892">
            <w:pPr>
              <w:jc w:val="center"/>
            </w:pPr>
            <w:r w:rsidRPr="00E91CCF">
              <w:t>180</w:t>
            </w:r>
          </w:p>
        </w:tc>
      </w:tr>
      <w:tr w:rsidR="00003AE8" w:rsidRPr="00E91CCF" w14:paraId="0418B179"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0DFACBBA" w14:textId="77777777" w:rsidR="00003AE8" w:rsidRPr="001277E2" w:rsidRDefault="00003AE8" w:rsidP="00D15892">
            <w:pPr>
              <w:jc w:val="center"/>
            </w:pPr>
            <w:r>
              <w:t>7.</w:t>
            </w:r>
          </w:p>
        </w:tc>
        <w:tc>
          <w:tcPr>
            <w:tcW w:w="5067" w:type="dxa"/>
            <w:tcBorders>
              <w:top w:val="single" w:sz="4" w:space="0" w:color="auto"/>
              <w:left w:val="single" w:sz="4" w:space="0" w:color="auto"/>
              <w:bottom w:val="single" w:sz="4" w:space="0" w:color="auto"/>
              <w:right w:val="single" w:sz="4" w:space="0" w:color="auto"/>
            </w:tcBorders>
            <w:hideMark/>
          </w:tcPr>
          <w:p w14:paraId="69664575"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 12 «Аленький цветочек» </w:t>
            </w:r>
          </w:p>
        </w:tc>
        <w:tc>
          <w:tcPr>
            <w:tcW w:w="2549" w:type="dxa"/>
            <w:tcBorders>
              <w:top w:val="single" w:sz="4" w:space="0" w:color="auto"/>
              <w:left w:val="single" w:sz="4" w:space="0" w:color="auto"/>
              <w:bottom w:val="single" w:sz="4" w:space="0" w:color="auto"/>
              <w:right w:val="single" w:sz="4" w:space="0" w:color="auto"/>
            </w:tcBorders>
            <w:vAlign w:val="center"/>
          </w:tcPr>
          <w:p w14:paraId="13837DC3" w14:textId="77777777" w:rsidR="00003AE8" w:rsidRPr="001277E2" w:rsidRDefault="00003AE8" w:rsidP="00D15892">
            <w:pPr>
              <w:jc w:val="center"/>
            </w:pPr>
            <w:r w:rsidRPr="001277E2">
              <w:t>ул. Тургенева, 4</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67C56AA"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15</w:t>
            </w:r>
          </w:p>
        </w:tc>
        <w:tc>
          <w:tcPr>
            <w:tcW w:w="1704" w:type="dxa"/>
            <w:tcBorders>
              <w:top w:val="single" w:sz="4" w:space="0" w:color="auto"/>
              <w:left w:val="single" w:sz="4" w:space="0" w:color="auto"/>
              <w:bottom w:val="single" w:sz="4" w:space="0" w:color="auto"/>
              <w:right w:val="single" w:sz="4" w:space="0" w:color="auto"/>
            </w:tcBorders>
            <w:vAlign w:val="center"/>
          </w:tcPr>
          <w:p w14:paraId="5B1593C5" w14:textId="77777777" w:rsidR="00003AE8" w:rsidRPr="00E91CCF" w:rsidRDefault="00003AE8" w:rsidP="00D15892">
            <w:pPr>
              <w:jc w:val="center"/>
            </w:pPr>
            <w:r w:rsidRPr="00E91CCF">
              <w:t>16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D2C880" w14:textId="77777777" w:rsidR="00003AE8" w:rsidRPr="00E91CCF" w:rsidRDefault="00003AE8" w:rsidP="00D15892">
            <w:pPr>
              <w:jc w:val="center"/>
            </w:pPr>
            <w:r w:rsidRPr="00E91CCF">
              <w:t>53</w:t>
            </w:r>
          </w:p>
        </w:tc>
        <w:tc>
          <w:tcPr>
            <w:tcW w:w="1701" w:type="dxa"/>
            <w:tcBorders>
              <w:top w:val="single" w:sz="4" w:space="0" w:color="auto"/>
              <w:left w:val="single" w:sz="4" w:space="0" w:color="auto"/>
              <w:bottom w:val="single" w:sz="4" w:space="0" w:color="auto"/>
              <w:right w:val="single" w:sz="4" w:space="0" w:color="auto"/>
            </w:tcBorders>
            <w:vAlign w:val="center"/>
          </w:tcPr>
          <w:p w14:paraId="6262D1D5" w14:textId="77777777" w:rsidR="00003AE8" w:rsidRPr="00E91CCF" w:rsidRDefault="00003AE8" w:rsidP="00D15892">
            <w:pPr>
              <w:jc w:val="center"/>
            </w:pPr>
            <w:r w:rsidRPr="00E91CCF">
              <w:t>44</w:t>
            </w:r>
          </w:p>
        </w:tc>
      </w:tr>
      <w:tr w:rsidR="00003AE8" w:rsidRPr="00E91CCF" w14:paraId="21C91FAB"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425D214F" w14:textId="77777777" w:rsidR="00003AE8" w:rsidRPr="001277E2" w:rsidRDefault="00003AE8" w:rsidP="00D15892">
            <w:pPr>
              <w:jc w:val="center"/>
            </w:pPr>
            <w:r>
              <w:t>8.</w:t>
            </w:r>
          </w:p>
        </w:tc>
        <w:tc>
          <w:tcPr>
            <w:tcW w:w="5067" w:type="dxa"/>
            <w:tcBorders>
              <w:top w:val="single" w:sz="4" w:space="0" w:color="auto"/>
              <w:left w:val="single" w:sz="4" w:space="0" w:color="auto"/>
              <w:bottom w:val="single" w:sz="4" w:space="0" w:color="auto"/>
              <w:right w:val="single" w:sz="4" w:space="0" w:color="auto"/>
            </w:tcBorders>
            <w:hideMark/>
          </w:tcPr>
          <w:p w14:paraId="09D3AFF1"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14 «Ромашка» с приоритетным осуществлением физического </w:t>
            </w:r>
            <w:r w:rsidRPr="001277E2">
              <w:lastRenderedPageBreak/>
              <w:t xml:space="preserve">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91154AB" w14:textId="77777777" w:rsidR="00003AE8" w:rsidRPr="001277E2" w:rsidRDefault="00003AE8" w:rsidP="00D15892">
            <w:pPr>
              <w:jc w:val="center"/>
            </w:pPr>
            <w:r w:rsidRPr="001277E2">
              <w:lastRenderedPageBreak/>
              <w:t>ул. Шевченко, 4</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8E9ECBA"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24</w:t>
            </w:r>
          </w:p>
        </w:tc>
        <w:tc>
          <w:tcPr>
            <w:tcW w:w="1704" w:type="dxa"/>
            <w:tcBorders>
              <w:top w:val="single" w:sz="4" w:space="0" w:color="auto"/>
              <w:left w:val="single" w:sz="4" w:space="0" w:color="auto"/>
              <w:bottom w:val="single" w:sz="4" w:space="0" w:color="auto"/>
              <w:right w:val="single" w:sz="4" w:space="0" w:color="auto"/>
            </w:tcBorders>
            <w:vAlign w:val="center"/>
          </w:tcPr>
          <w:p w14:paraId="512B75C9" w14:textId="77777777" w:rsidR="00003AE8" w:rsidRPr="00E91CCF" w:rsidRDefault="00003AE8" w:rsidP="00D15892">
            <w:pPr>
              <w:jc w:val="center"/>
            </w:pPr>
            <w:r w:rsidRPr="00E91CCF">
              <w:t>25</w:t>
            </w:r>
          </w:p>
        </w:tc>
        <w:tc>
          <w:tcPr>
            <w:tcW w:w="1683" w:type="dxa"/>
            <w:tcBorders>
              <w:top w:val="single" w:sz="4" w:space="0" w:color="auto"/>
              <w:left w:val="single" w:sz="4" w:space="0" w:color="auto"/>
              <w:bottom w:val="single" w:sz="4" w:space="0" w:color="auto"/>
              <w:right w:val="single" w:sz="4" w:space="0" w:color="auto"/>
            </w:tcBorders>
            <w:vAlign w:val="center"/>
          </w:tcPr>
          <w:p w14:paraId="0B526E2C" w14:textId="77777777" w:rsidR="00003AE8" w:rsidRPr="00E91CCF" w:rsidRDefault="00003AE8" w:rsidP="00D15892">
            <w:pPr>
              <w:jc w:val="center"/>
            </w:pPr>
            <w:r w:rsidRPr="00E91CCF">
              <w:t>90</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745952C4" w14:textId="77777777" w:rsidR="00003AE8" w:rsidRPr="00E91CCF" w:rsidRDefault="00003AE8" w:rsidP="00D15892">
            <w:pPr>
              <w:jc w:val="center"/>
            </w:pPr>
            <w:r w:rsidRPr="00E91CCF">
              <w:t>52</w:t>
            </w:r>
          </w:p>
        </w:tc>
      </w:tr>
      <w:tr w:rsidR="00003AE8" w:rsidRPr="00E91CCF" w14:paraId="3FCEF3ED"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3BD09D57" w14:textId="77777777" w:rsidR="00003AE8" w:rsidRPr="001277E2" w:rsidRDefault="00003AE8" w:rsidP="00D15892">
            <w:pPr>
              <w:jc w:val="center"/>
            </w:pPr>
            <w:r>
              <w:lastRenderedPageBreak/>
              <w:t>9.</w:t>
            </w:r>
          </w:p>
        </w:tc>
        <w:tc>
          <w:tcPr>
            <w:tcW w:w="5067" w:type="dxa"/>
            <w:tcBorders>
              <w:top w:val="single" w:sz="4" w:space="0" w:color="auto"/>
              <w:left w:val="single" w:sz="4" w:space="0" w:color="auto"/>
              <w:bottom w:val="single" w:sz="4" w:space="0" w:color="auto"/>
              <w:right w:val="single" w:sz="4" w:space="0" w:color="auto"/>
            </w:tcBorders>
            <w:hideMark/>
          </w:tcPr>
          <w:p w14:paraId="4D30F19D"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15 «Солнышко» с приоритетным осуществлением познавательно-речевого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9B1FA29" w14:textId="77777777" w:rsidR="00003AE8" w:rsidRPr="001277E2" w:rsidRDefault="00003AE8" w:rsidP="00D15892">
            <w:pPr>
              <w:jc w:val="center"/>
            </w:pPr>
            <w:r w:rsidRPr="001277E2">
              <w:t>ул. Шевченко, 4</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BD6E6D6"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26</w:t>
            </w:r>
          </w:p>
        </w:tc>
        <w:tc>
          <w:tcPr>
            <w:tcW w:w="1704" w:type="dxa"/>
            <w:tcBorders>
              <w:top w:val="single" w:sz="4" w:space="0" w:color="auto"/>
              <w:left w:val="single" w:sz="4" w:space="0" w:color="auto"/>
              <w:bottom w:val="single" w:sz="4" w:space="0" w:color="auto"/>
              <w:right w:val="single" w:sz="4" w:space="0" w:color="auto"/>
            </w:tcBorders>
            <w:vAlign w:val="center"/>
          </w:tcPr>
          <w:p w14:paraId="2E6287D2" w14:textId="77777777" w:rsidR="00003AE8" w:rsidRPr="00E91CCF" w:rsidRDefault="00003AE8" w:rsidP="00D15892">
            <w:pPr>
              <w:jc w:val="center"/>
            </w:pPr>
            <w:r w:rsidRPr="00E91CCF">
              <w:t>16</w:t>
            </w:r>
          </w:p>
        </w:tc>
        <w:tc>
          <w:tcPr>
            <w:tcW w:w="1683" w:type="dxa"/>
            <w:tcBorders>
              <w:top w:val="single" w:sz="4" w:space="0" w:color="auto"/>
              <w:left w:val="single" w:sz="4" w:space="0" w:color="auto"/>
              <w:bottom w:val="single" w:sz="4" w:space="0" w:color="auto"/>
              <w:right w:val="single" w:sz="4" w:space="0" w:color="auto"/>
            </w:tcBorders>
            <w:vAlign w:val="center"/>
          </w:tcPr>
          <w:p w14:paraId="1501424F" w14:textId="77777777" w:rsidR="00003AE8" w:rsidRPr="00E91CCF" w:rsidRDefault="00003AE8" w:rsidP="00D15892">
            <w:pPr>
              <w:jc w:val="center"/>
            </w:pPr>
            <w:r w:rsidRPr="00E91CCF">
              <w:t>161</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6C597AF5" w14:textId="77777777" w:rsidR="00003AE8" w:rsidRPr="00E91CCF" w:rsidRDefault="00003AE8" w:rsidP="00D15892">
            <w:pPr>
              <w:jc w:val="center"/>
            </w:pPr>
            <w:r w:rsidRPr="00E91CCF">
              <w:t>79</w:t>
            </w:r>
          </w:p>
        </w:tc>
      </w:tr>
      <w:tr w:rsidR="00003AE8" w:rsidRPr="00E91CCF" w14:paraId="1792BC8E"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0170ACBC" w14:textId="77777777" w:rsidR="00003AE8" w:rsidRPr="001277E2" w:rsidRDefault="00003AE8" w:rsidP="00D15892">
            <w:pPr>
              <w:jc w:val="center"/>
            </w:pPr>
            <w:r>
              <w:t>10.</w:t>
            </w:r>
          </w:p>
        </w:tc>
        <w:tc>
          <w:tcPr>
            <w:tcW w:w="5067" w:type="dxa"/>
            <w:tcBorders>
              <w:top w:val="single" w:sz="4" w:space="0" w:color="auto"/>
              <w:left w:val="single" w:sz="4" w:space="0" w:color="auto"/>
              <w:bottom w:val="single" w:sz="4" w:space="0" w:color="auto"/>
              <w:right w:val="single" w:sz="4" w:space="0" w:color="auto"/>
            </w:tcBorders>
            <w:hideMark/>
          </w:tcPr>
          <w:p w14:paraId="5A9F4F68"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16 «Ручеек» с приоритетным осуществлением физического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CB641F1" w14:textId="77777777" w:rsidR="00003AE8" w:rsidRPr="001277E2" w:rsidRDefault="00003AE8" w:rsidP="00D15892">
            <w:pPr>
              <w:jc w:val="center"/>
            </w:pPr>
            <w:r w:rsidRPr="001277E2">
              <w:t>ул. Маяковского, 3</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70C94D6"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38</w:t>
            </w:r>
          </w:p>
        </w:tc>
        <w:tc>
          <w:tcPr>
            <w:tcW w:w="1704" w:type="dxa"/>
            <w:tcBorders>
              <w:top w:val="single" w:sz="4" w:space="0" w:color="auto"/>
              <w:left w:val="single" w:sz="4" w:space="0" w:color="auto"/>
              <w:bottom w:val="single" w:sz="4" w:space="0" w:color="auto"/>
              <w:right w:val="single" w:sz="4" w:space="0" w:color="auto"/>
            </w:tcBorders>
            <w:vAlign w:val="center"/>
          </w:tcPr>
          <w:p w14:paraId="68B6D139" w14:textId="77777777" w:rsidR="00003AE8" w:rsidRPr="00E91CCF" w:rsidRDefault="00003AE8" w:rsidP="00D15892">
            <w:pPr>
              <w:jc w:val="center"/>
            </w:pPr>
            <w:r w:rsidRPr="00E91CCF">
              <w:t>36</w:t>
            </w:r>
          </w:p>
        </w:tc>
        <w:tc>
          <w:tcPr>
            <w:tcW w:w="1683" w:type="dxa"/>
            <w:tcBorders>
              <w:top w:val="single" w:sz="4" w:space="0" w:color="auto"/>
              <w:left w:val="single" w:sz="4" w:space="0" w:color="auto"/>
              <w:bottom w:val="single" w:sz="4" w:space="0" w:color="auto"/>
              <w:right w:val="single" w:sz="4" w:space="0" w:color="auto"/>
            </w:tcBorders>
            <w:vAlign w:val="center"/>
          </w:tcPr>
          <w:p w14:paraId="48855EBC" w14:textId="77777777" w:rsidR="00003AE8" w:rsidRPr="00E91CCF" w:rsidRDefault="00003AE8" w:rsidP="00D15892">
            <w:pPr>
              <w:jc w:val="center"/>
            </w:pPr>
            <w:r w:rsidRPr="00E91CCF">
              <w:t>189</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3F9022C5" w14:textId="77777777" w:rsidR="00003AE8" w:rsidRPr="00E91CCF" w:rsidRDefault="00003AE8" w:rsidP="00D15892">
            <w:pPr>
              <w:jc w:val="center"/>
            </w:pPr>
            <w:r w:rsidRPr="00E91CCF">
              <w:t>180</w:t>
            </w:r>
          </w:p>
        </w:tc>
      </w:tr>
      <w:tr w:rsidR="00003AE8" w:rsidRPr="00E91CCF" w14:paraId="628D153E"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73585705" w14:textId="77777777" w:rsidR="00003AE8" w:rsidRPr="001277E2" w:rsidRDefault="00003AE8" w:rsidP="00D15892">
            <w:pPr>
              <w:jc w:val="center"/>
            </w:pPr>
            <w:r>
              <w:t>11.</w:t>
            </w:r>
          </w:p>
        </w:tc>
        <w:tc>
          <w:tcPr>
            <w:tcW w:w="5067" w:type="dxa"/>
            <w:tcBorders>
              <w:top w:val="single" w:sz="4" w:space="0" w:color="auto"/>
              <w:left w:val="single" w:sz="4" w:space="0" w:color="auto"/>
              <w:bottom w:val="single" w:sz="4" w:space="0" w:color="auto"/>
              <w:right w:val="single" w:sz="4" w:space="0" w:color="auto"/>
            </w:tcBorders>
            <w:hideMark/>
          </w:tcPr>
          <w:p w14:paraId="1F0F46F1"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18 «Красная Шапочка» с приоритетным осуществлением познавательно-речевого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8214339" w14:textId="77777777" w:rsidR="00003AE8" w:rsidRPr="001277E2" w:rsidRDefault="00003AE8" w:rsidP="00D15892">
            <w:pPr>
              <w:jc w:val="center"/>
            </w:pPr>
            <w:r w:rsidRPr="001277E2">
              <w:t>ул. Бульвар Мира, 13</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F1CB9FA"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25</w:t>
            </w:r>
          </w:p>
        </w:tc>
        <w:tc>
          <w:tcPr>
            <w:tcW w:w="1704" w:type="dxa"/>
            <w:tcBorders>
              <w:top w:val="single" w:sz="4" w:space="0" w:color="auto"/>
              <w:left w:val="single" w:sz="4" w:space="0" w:color="auto"/>
              <w:bottom w:val="single" w:sz="4" w:space="0" w:color="auto"/>
              <w:right w:val="single" w:sz="4" w:space="0" w:color="auto"/>
            </w:tcBorders>
            <w:vAlign w:val="center"/>
          </w:tcPr>
          <w:p w14:paraId="2C175E40" w14:textId="77777777" w:rsidR="00003AE8" w:rsidRPr="00E91CCF" w:rsidRDefault="00003AE8" w:rsidP="00D15892">
            <w:pPr>
              <w:jc w:val="center"/>
            </w:pPr>
            <w:r w:rsidRPr="00E91CCF">
              <w:t>13</w:t>
            </w:r>
          </w:p>
        </w:tc>
        <w:tc>
          <w:tcPr>
            <w:tcW w:w="1683" w:type="dxa"/>
            <w:tcBorders>
              <w:top w:val="single" w:sz="4" w:space="0" w:color="auto"/>
              <w:left w:val="single" w:sz="4" w:space="0" w:color="auto"/>
              <w:bottom w:val="single" w:sz="4" w:space="0" w:color="auto"/>
              <w:right w:val="single" w:sz="4" w:space="0" w:color="auto"/>
            </w:tcBorders>
            <w:vAlign w:val="center"/>
          </w:tcPr>
          <w:p w14:paraId="17877A18" w14:textId="77777777" w:rsidR="00003AE8" w:rsidRPr="00E91CCF" w:rsidRDefault="00003AE8" w:rsidP="00D15892">
            <w:pPr>
              <w:jc w:val="center"/>
            </w:pPr>
            <w:r w:rsidRPr="00E91CCF">
              <w:t>92</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4363B114" w14:textId="77777777" w:rsidR="00003AE8" w:rsidRPr="00E91CCF" w:rsidRDefault="00003AE8" w:rsidP="00D15892">
            <w:pPr>
              <w:jc w:val="center"/>
            </w:pPr>
            <w:r w:rsidRPr="00E91CCF">
              <w:t>38</w:t>
            </w:r>
          </w:p>
        </w:tc>
      </w:tr>
      <w:tr w:rsidR="00003AE8" w:rsidRPr="00E91CCF" w14:paraId="22546244"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5974E894" w14:textId="77777777" w:rsidR="00003AE8" w:rsidRPr="001277E2" w:rsidRDefault="00003AE8" w:rsidP="00D15892">
            <w:pPr>
              <w:jc w:val="center"/>
            </w:pPr>
            <w:r>
              <w:t>12.</w:t>
            </w:r>
          </w:p>
        </w:tc>
        <w:tc>
          <w:tcPr>
            <w:tcW w:w="5067" w:type="dxa"/>
            <w:tcBorders>
              <w:top w:val="single" w:sz="4" w:space="0" w:color="auto"/>
              <w:left w:val="single" w:sz="4" w:space="0" w:color="auto"/>
              <w:bottom w:val="single" w:sz="4" w:space="0" w:color="auto"/>
              <w:right w:val="single" w:sz="4" w:space="0" w:color="auto"/>
            </w:tcBorders>
            <w:hideMark/>
          </w:tcPr>
          <w:p w14:paraId="750B55AC"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19 «Тополек» с приоритетным осуществлением художественно-эстетического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tcPr>
          <w:p w14:paraId="4EE29481" w14:textId="77777777" w:rsidR="00003AE8" w:rsidRPr="001277E2" w:rsidRDefault="00003AE8" w:rsidP="00D15892">
            <w:pPr>
              <w:jc w:val="center"/>
            </w:pPr>
            <w:r w:rsidRPr="001277E2">
              <w:t>ул. Гагарина, 8</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567FDCA"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27</w:t>
            </w:r>
          </w:p>
        </w:tc>
        <w:tc>
          <w:tcPr>
            <w:tcW w:w="1704" w:type="dxa"/>
            <w:tcBorders>
              <w:top w:val="single" w:sz="4" w:space="0" w:color="auto"/>
              <w:left w:val="single" w:sz="4" w:space="0" w:color="auto"/>
              <w:bottom w:val="single" w:sz="4" w:space="0" w:color="auto"/>
              <w:right w:val="single" w:sz="4" w:space="0" w:color="auto"/>
            </w:tcBorders>
            <w:vAlign w:val="center"/>
          </w:tcPr>
          <w:p w14:paraId="618021EC" w14:textId="77777777" w:rsidR="00003AE8" w:rsidRPr="00E91CCF" w:rsidRDefault="00003AE8" w:rsidP="00D15892">
            <w:pPr>
              <w:jc w:val="center"/>
            </w:pPr>
            <w:r w:rsidRPr="00E91CCF">
              <w:t>14</w:t>
            </w:r>
          </w:p>
        </w:tc>
        <w:tc>
          <w:tcPr>
            <w:tcW w:w="1683" w:type="dxa"/>
            <w:tcBorders>
              <w:top w:val="single" w:sz="4" w:space="0" w:color="auto"/>
              <w:left w:val="single" w:sz="4" w:space="0" w:color="auto"/>
              <w:bottom w:val="single" w:sz="4" w:space="0" w:color="auto"/>
              <w:right w:val="single" w:sz="4" w:space="0" w:color="auto"/>
            </w:tcBorders>
            <w:vAlign w:val="center"/>
          </w:tcPr>
          <w:p w14:paraId="0BA23806" w14:textId="77777777" w:rsidR="00003AE8" w:rsidRPr="00E91CCF" w:rsidRDefault="00003AE8" w:rsidP="00D15892">
            <w:pPr>
              <w:jc w:val="center"/>
            </w:pPr>
            <w:r w:rsidRPr="00E91CCF">
              <w:t>98</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694BF71F" w14:textId="77777777" w:rsidR="00003AE8" w:rsidRPr="00E91CCF" w:rsidRDefault="00003AE8" w:rsidP="00D15892">
            <w:pPr>
              <w:jc w:val="center"/>
            </w:pPr>
            <w:r w:rsidRPr="00E91CCF">
              <w:t>34</w:t>
            </w:r>
          </w:p>
        </w:tc>
      </w:tr>
      <w:tr w:rsidR="00003AE8" w:rsidRPr="00E91CCF" w14:paraId="71946269"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1A4A83CD" w14:textId="77777777" w:rsidR="00003AE8" w:rsidRPr="001277E2" w:rsidRDefault="00003AE8" w:rsidP="00D15892">
            <w:pPr>
              <w:jc w:val="center"/>
            </w:pPr>
            <w:r>
              <w:t>13.</w:t>
            </w:r>
          </w:p>
        </w:tc>
        <w:tc>
          <w:tcPr>
            <w:tcW w:w="5067" w:type="dxa"/>
            <w:tcBorders>
              <w:top w:val="single" w:sz="4" w:space="0" w:color="auto"/>
              <w:left w:val="single" w:sz="4" w:space="0" w:color="auto"/>
              <w:bottom w:val="single" w:sz="4" w:space="0" w:color="auto"/>
              <w:right w:val="single" w:sz="4" w:space="0" w:color="auto"/>
            </w:tcBorders>
            <w:hideMark/>
          </w:tcPr>
          <w:p w14:paraId="37AF12AF" w14:textId="77777777" w:rsidR="00003AE8" w:rsidRPr="001277E2" w:rsidRDefault="00003AE8" w:rsidP="00D15892">
            <w:pPr>
              <w:jc w:val="both"/>
            </w:pPr>
            <w:r w:rsidRPr="001277E2">
              <w:t xml:space="preserve">Муниципальное бюджетное дошкольное образовательное учреждение «Центр развития ребенка – детский сад № 22 «Гамма»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26C9ACA" w14:textId="77777777" w:rsidR="00003AE8" w:rsidRPr="001277E2" w:rsidRDefault="00003AE8" w:rsidP="00D15892">
            <w:pPr>
              <w:jc w:val="center"/>
            </w:pPr>
            <w:r w:rsidRPr="001277E2">
              <w:t>Менделеева, 22</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B7B21B5"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40</w:t>
            </w:r>
          </w:p>
        </w:tc>
        <w:tc>
          <w:tcPr>
            <w:tcW w:w="1704" w:type="dxa"/>
            <w:tcBorders>
              <w:top w:val="single" w:sz="4" w:space="0" w:color="auto"/>
              <w:left w:val="single" w:sz="4" w:space="0" w:color="auto"/>
              <w:bottom w:val="single" w:sz="4" w:space="0" w:color="auto"/>
              <w:right w:val="single" w:sz="4" w:space="0" w:color="auto"/>
            </w:tcBorders>
            <w:vAlign w:val="center"/>
          </w:tcPr>
          <w:p w14:paraId="2DC8ECEE" w14:textId="77777777" w:rsidR="00003AE8" w:rsidRPr="00E91CCF" w:rsidRDefault="00003AE8" w:rsidP="00D15892">
            <w:pPr>
              <w:jc w:val="center"/>
            </w:pPr>
            <w:r w:rsidRPr="00E91CCF">
              <w:t>28</w:t>
            </w:r>
          </w:p>
        </w:tc>
        <w:tc>
          <w:tcPr>
            <w:tcW w:w="1683" w:type="dxa"/>
            <w:tcBorders>
              <w:top w:val="single" w:sz="4" w:space="0" w:color="auto"/>
              <w:left w:val="single" w:sz="4" w:space="0" w:color="auto"/>
              <w:bottom w:val="single" w:sz="4" w:space="0" w:color="auto"/>
              <w:right w:val="single" w:sz="4" w:space="0" w:color="auto"/>
            </w:tcBorders>
            <w:vAlign w:val="center"/>
          </w:tcPr>
          <w:p w14:paraId="10362794" w14:textId="77777777" w:rsidR="00003AE8" w:rsidRPr="00E91CCF" w:rsidRDefault="00003AE8" w:rsidP="00D15892">
            <w:pPr>
              <w:jc w:val="center"/>
            </w:pPr>
            <w:r w:rsidRPr="00E91CCF">
              <w:t>164</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08990653" w14:textId="77777777" w:rsidR="00003AE8" w:rsidRPr="00E91CCF" w:rsidRDefault="00003AE8" w:rsidP="00D15892">
            <w:pPr>
              <w:jc w:val="center"/>
            </w:pPr>
            <w:r w:rsidRPr="00E91CCF">
              <w:t>206</w:t>
            </w:r>
          </w:p>
        </w:tc>
      </w:tr>
      <w:tr w:rsidR="00003AE8" w:rsidRPr="00E91CCF" w14:paraId="289D85B4"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64904230" w14:textId="77777777" w:rsidR="00003AE8" w:rsidRPr="001277E2" w:rsidRDefault="00003AE8" w:rsidP="00D15892">
            <w:pPr>
              <w:jc w:val="center"/>
            </w:pPr>
            <w:r>
              <w:t>14.</w:t>
            </w:r>
          </w:p>
        </w:tc>
        <w:tc>
          <w:tcPr>
            <w:tcW w:w="5067" w:type="dxa"/>
            <w:tcBorders>
              <w:top w:val="single" w:sz="4" w:space="0" w:color="auto"/>
              <w:left w:val="single" w:sz="4" w:space="0" w:color="auto"/>
              <w:bottom w:val="single" w:sz="4" w:space="0" w:color="auto"/>
              <w:right w:val="single" w:sz="4" w:space="0" w:color="auto"/>
            </w:tcBorders>
            <w:hideMark/>
          </w:tcPr>
          <w:p w14:paraId="0D4828F2"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45788E8" w14:textId="77777777" w:rsidR="00003AE8" w:rsidRPr="001277E2" w:rsidRDefault="00003AE8" w:rsidP="00D15892">
            <w:pPr>
              <w:jc w:val="center"/>
            </w:pPr>
            <w:r>
              <w:t>ул. Менделеева</w:t>
            </w:r>
            <w:r w:rsidRPr="001277E2">
              <w:t>, 3</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D2C0093"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60</w:t>
            </w:r>
          </w:p>
        </w:tc>
        <w:tc>
          <w:tcPr>
            <w:tcW w:w="1704" w:type="dxa"/>
            <w:tcBorders>
              <w:top w:val="single" w:sz="4" w:space="0" w:color="auto"/>
              <w:left w:val="single" w:sz="4" w:space="0" w:color="auto"/>
              <w:bottom w:val="single" w:sz="4" w:space="0" w:color="auto"/>
              <w:right w:val="single" w:sz="4" w:space="0" w:color="auto"/>
            </w:tcBorders>
            <w:vAlign w:val="center"/>
          </w:tcPr>
          <w:p w14:paraId="2C1EEE81" w14:textId="77777777" w:rsidR="00003AE8" w:rsidRPr="00E91CCF" w:rsidRDefault="00003AE8" w:rsidP="00D15892">
            <w:pPr>
              <w:jc w:val="center"/>
            </w:pPr>
            <w:r w:rsidRPr="00E91CCF">
              <w:t>38</w:t>
            </w:r>
          </w:p>
        </w:tc>
        <w:tc>
          <w:tcPr>
            <w:tcW w:w="1683" w:type="dxa"/>
            <w:tcBorders>
              <w:top w:val="single" w:sz="4" w:space="0" w:color="auto"/>
              <w:left w:val="single" w:sz="4" w:space="0" w:color="auto"/>
              <w:bottom w:val="single" w:sz="4" w:space="0" w:color="auto"/>
              <w:right w:val="single" w:sz="4" w:space="0" w:color="auto"/>
            </w:tcBorders>
            <w:vAlign w:val="center"/>
          </w:tcPr>
          <w:p w14:paraId="39B0A24E" w14:textId="77777777" w:rsidR="00003AE8" w:rsidRPr="00E91CCF" w:rsidRDefault="00003AE8" w:rsidP="00D15892">
            <w:pPr>
              <w:jc w:val="center"/>
            </w:pPr>
            <w:r w:rsidRPr="00E91CCF">
              <w:t>155</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484F6333" w14:textId="77777777" w:rsidR="00003AE8" w:rsidRPr="00E91CCF" w:rsidRDefault="00003AE8" w:rsidP="00D15892">
            <w:pPr>
              <w:jc w:val="center"/>
            </w:pPr>
            <w:r w:rsidRPr="00E91CCF">
              <w:t>127</w:t>
            </w:r>
          </w:p>
        </w:tc>
      </w:tr>
      <w:tr w:rsidR="00003AE8" w:rsidRPr="00E91CCF" w14:paraId="42E29478"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3E1F0CA1" w14:textId="77777777" w:rsidR="00003AE8" w:rsidRPr="001277E2" w:rsidRDefault="00003AE8" w:rsidP="00D15892">
            <w:pPr>
              <w:jc w:val="center"/>
            </w:pPr>
            <w:r>
              <w:t>15.</w:t>
            </w:r>
          </w:p>
        </w:tc>
        <w:tc>
          <w:tcPr>
            <w:tcW w:w="5067" w:type="dxa"/>
            <w:tcBorders>
              <w:top w:val="single" w:sz="4" w:space="0" w:color="auto"/>
              <w:left w:val="single" w:sz="4" w:space="0" w:color="auto"/>
              <w:bottom w:val="single" w:sz="4" w:space="0" w:color="auto"/>
              <w:right w:val="single" w:sz="4" w:space="0" w:color="auto"/>
            </w:tcBorders>
            <w:hideMark/>
          </w:tcPr>
          <w:p w14:paraId="483445D8"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86842A4" w14:textId="77777777" w:rsidR="00003AE8" w:rsidRPr="001277E2" w:rsidRDefault="00003AE8" w:rsidP="00D15892">
            <w:pPr>
              <w:jc w:val="center"/>
            </w:pPr>
            <w:r w:rsidRPr="001277E2">
              <w:t>ул. Северная, 17</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2D158E1"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59</w:t>
            </w:r>
          </w:p>
        </w:tc>
        <w:tc>
          <w:tcPr>
            <w:tcW w:w="1704" w:type="dxa"/>
            <w:tcBorders>
              <w:top w:val="single" w:sz="4" w:space="0" w:color="auto"/>
              <w:left w:val="single" w:sz="4" w:space="0" w:color="auto"/>
              <w:bottom w:val="single" w:sz="4" w:space="0" w:color="auto"/>
              <w:right w:val="single" w:sz="4" w:space="0" w:color="auto"/>
            </w:tcBorders>
            <w:vAlign w:val="center"/>
          </w:tcPr>
          <w:p w14:paraId="644B9EA1" w14:textId="77777777" w:rsidR="00003AE8" w:rsidRPr="00E91CCF" w:rsidRDefault="00003AE8" w:rsidP="00D15892">
            <w:pPr>
              <w:jc w:val="center"/>
            </w:pPr>
            <w:r w:rsidRPr="00E91CCF">
              <w:t>44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118019" w14:textId="77777777" w:rsidR="00003AE8" w:rsidRPr="00E91CCF" w:rsidRDefault="00003AE8" w:rsidP="00D15892">
            <w:pPr>
              <w:jc w:val="center"/>
            </w:pPr>
            <w:r w:rsidRPr="00E91CCF">
              <w:t>156</w:t>
            </w:r>
          </w:p>
        </w:tc>
        <w:tc>
          <w:tcPr>
            <w:tcW w:w="1701" w:type="dxa"/>
            <w:tcBorders>
              <w:top w:val="single" w:sz="4" w:space="0" w:color="auto"/>
              <w:left w:val="single" w:sz="4" w:space="0" w:color="auto"/>
              <w:bottom w:val="single" w:sz="4" w:space="0" w:color="auto"/>
              <w:right w:val="single" w:sz="4" w:space="0" w:color="auto"/>
            </w:tcBorders>
            <w:vAlign w:val="center"/>
          </w:tcPr>
          <w:p w14:paraId="6E6C115A" w14:textId="77777777" w:rsidR="00003AE8" w:rsidRPr="00E91CCF" w:rsidRDefault="00003AE8" w:rsidP="00D15892">
            <w:pPr>
              <w:jc w:val="center"/>
            </w:pPr>
            <w:r w:rsidRPr="00E91CCF">
              <w:t>136</w:t>
            </w:r>
          </w:p>
        </w:tc>
      </w:tr>
      <w:tr w:rsidR="00003AE8" w:rsidRPr="00E91CCF" w14:paraId="3C2EA0D1"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0966934B" w14:textId="77777777" w:rsidR="00003AE8" w:rsidRPr="001277E2" w:rsidRDefault="00003AE8" w:rsidP="00D15892">
            <w:pPr>
              <w:jc w:val="center"/>
            </w:pPr>
            <w:r>
              <w:t>16.</w:t>
            </w:r>
          </w:p>
        </w:tc>
        <w:tc>
          <w:tcPr>
            <w:tcW w:w="5067" w:type="dxa"/>
            <w:tcBorders>
              <w:top w:val="single" w:sz="4" w:space="0" w:color="auto"/>
              <w:left w:val="single" w:sz="4" w:space="0" w:color="auto"/>
              <w:bottom w:val="single" w:sz="4" w:space="0" w:color="auto"/>
              <w:right w:val="single" w:sz="4" w:space="0" w:color="auto"/>
            </w:tcBorders>
            <w:hideMark/>
          </w:tcPr>
          <w:p w14:paraId="3F2D539A"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25 «Теремок» с </w:t>
            </w:r>
            <w:r w:rsidRPr="001277E2">
              <w:lastRenderedPageBreak/>
              <w:t xml:space="preserve">приоритетным осуществлением физического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8ED0CFE" w14:textId="77777777" w:rsidR="00003AE8" w:rsidRPr="001277E2" w:rsidRDefault="00003AE8" w:rsidP="00D15892">
            <w:pPr>
              <w:jc w:val="center"/>
            </w:pPr>
            <w:r>
              <w:lastRenderedPageBreak/>
              <w:t>ул. Северная, 11а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9184224"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79</w:t>
            </w:r>
          </w:p>
        </w:tc>
        <w:tc>
          <w:tcPr>
            <w:tcW w:w="1704" w:type="dxa"/>
            <w:tcBorders>
              <w:top w:val="single" w:sz="4" w:space="0" w:color="auto"/>
              <w:left w:val="single" w:sz="4" w:space="0" w:color="auto"/>
              <w:bottom w:val="single" w:sz="4" w:space="0" w:color="auto"/>
              <w:right w:val="single" w:sz="4" w:space="0" w:color="auto"/>
            </w:tcBorders>
            <w:vAlign w:val="center"/>
          </w:tcPr>
          <w:p w14:paraId="42AE3F10" w14:textId="77777777" w:rsidR="00003AE8" w:rsidRPr="00E91CCF" w:rsidRDefault="00003AE8" w:rsidP="00D15892">
            <w:pPr>
              <w:jc w:val="center"/>
            </w:pPr>
            <w:r w:rsidRPr="00E91CCF">
              <w:t>32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B61670" w14:textId="77777777" w:rsidR="00003AE8" w:rsidRPr="00E91CCF" w:rsidRDefault="00003AE8" w:rsidP="00D15892">
            <w:pPr>
              <w:jc w:val="center"/>
            </w:pPr>
            <w:r w:rsidRPr="00E91CCF">
              <w:t>141</w:t>
            </w:r>
          </w:p>
        </w:tc>
        <w:tc>
          <w:tcPr>
            <w:tcW w:w="1701" w:type="dxa"/>
            <w:tcBorders>
              <w:top w:val="single" w:sz="4" w:space="0" w:color="auto"/>
              <w:left w:val="single" w:sz="4" w:space="0" w:color="auto"/>
              <w:bottom w:val="single" w:sz="4" w:space="0" w:color="auto"/>
              <w:right w:val="single" w:sz="4" w:space="0" w:color="auto"/>
            </w:tcBorders>
            <w:vAlign w:val="center"/>
          </w:tcPr>
          <w:p w14:paraId="3187A76C" w14:textId="77777777" w:rsidR="00003AE8" w:rsidRPr="00E91CCF" w:rsidRDefault="00003AE8" w:rsidP="00D15892">
            <w:pPr>
              <w:jc w:val="center"/>
            </w:pPr>
            <w:r w:rsidRPr="00E91CCF">
              <w:t>82</w:t>
            </w:r>
          </w:p>
        </w:tc>
      </w:tr>
      <w:tr w:rsidR="00003AE8" w:rsidRPr="00E91CCF" w14:paraId="284AFABD"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63DC4FCF" w14:textId="77777777" w:rsidR="00003AE8" w:rsidRPr="001277E2" w:rsidRDefault="00003AE8" w:rsidP="00D15892">
            <w:pPr>
              <w:jc w:val="center"/>
            </w:pPr>
            <w:r>
              <w:lastRenderedPageBreak/>
              <w:t>17.</w:t>
            </w:r>
          </w:p>
        </w:tc>
        <w:tc>
          <w:tcPr>
            <w:tcW w:w="5067" w:type="dxa"/>
            <w:tcBorders>
              <w:top w:val="single" w:sz="4" w:space="0" w:color="auto"/>
              <w:left w:val="single" w:sz="4" w:space="0" w:color="auto"/>
              <w:bottom w:val="single" w:sz="4" w:space="0" w:color="auto"/>
              <w:right w:val="single" w:sz="4" w:space="0" w:color="auto"/>
            </w:tcBorders>
            <w:hideMark/>
          </w:tcPr>
          <w:p w14:paraId="15EEA8E5"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26 «Белочка» с приоритетным осуществлением художественно-эстетического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7FD213DB" w14:textId="77777777" w:rsidR="00003AE8" w:rsidRPr="001277E2" w:rsidRDefault="00003AE8" w:rsidP="00D15892">
            <w:pPr>
              <w:jc w:val="center"/>
            </w:pPr>
            <w:proofErr w:type="gramStart"/>
            <w:r>
              <w:t>б</w:t>
            </w:r>
            <w:proofErr w:type="gramEnd"/>
            <w:r>
              <w:t>. Мира, 22б</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950C161"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92</w:t>
            </w:r>
          </w:p>
        </w:tc>
        <w:tc>
          <w:tcPr>
            <w:tcW w:w="1704" w:type="dxa"/>
            <w:tcBorders>
              <w:top w:val="single" w:sz="4" w:space="0" w:color="auto"/>
              <w:left w:val="single" w:sz="4" w:space="0" w:color="auto"/>
              <w:bottom w:val="single" w:sz="4" w:space="0" w:color="auto"/>
              <w:right w:val="single" w:sz="4" w:space="0" w:color="auto"/>
            </w:tcBorders>
            <w:vAlign w:val="center"/>
          </w:tcPr>
          <w:p w14:paraId="6A1773C9" w14:textId="77777777" w:rsidR="00003AE8" w:rsidRPr="00E91CCF" w:rsidRDefault="00003AE8" w:rsidP="00D15892">
            <w:pPr>
              <w:jc w:val="center"/>
            </w:pPr>
            <w:r w:rsidRPr="00E91CCF">
              <w:t>21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C1E626" w14:textId="77777777" w:rsidR="00003AE8" w:rsidRPr="00E91CCF" w:rsidRDefault="00003AE8" w:rsidP="00D15892">
            <w:pPr>
              <w:jc w:val="center"/>
            </w:pPr>
            <w:r w:rsidRPr="00E91CCF">
              <w:t>190</w:t>
            </w:r>
          </w:p>
        </w:tc>
        <w:tc>
          <w:tcPr>
            <w:tcW w:w="1701" w:type="dxa"/>
            <w:tcBorders>
              <w:top w:val="single" w:sz="4" w:space="0" w:color="auto"/>
              <w:left w:val="single" w:sz="4" w:space="0" w:color="auto"/>
              <w:bottom w:val="single" w:sz="4" w:space="0" w:color="auto"/>
              <w:right w:val="single" w:sz="4" w:space="0" w:color="auto"/>
            </w:tcBorders>
            <w:vAlign w:val="center"/>
          </w:tcPr>
          <w:p w14:paraId="49A70A82" w14:textId="77777777" w:rsidR="00003AE8" w:rsidRPr="00E91CCF" w:rsidRDefault="00003AE8" w:rsidP="00D15892">
            <w:pPr>
              <w:jc w:val="center"/>
            </w:pPr>
            <w:r w:rsidRPr="00E91CCF">
              <w:t>79</w:t>
            </w:r>
          </w:p>
        </w:tc>
      </w:tr>
      <w:tr w:rsidR="00003AE8" w:rsidRPr="00E91CCF" w14:paraId="119DE441"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5F81F282" w14:textId="77777777" w:rsidR="00003AE8" w:rsidRPr="001277E2" w:rsidRDefault="00003AE8" w:rsidP="00D15892">
            <w:pPr>
              <w:jc w:val="center"/>
            </w:pPr>
            <w:r>
              <w:t>18.</w:t>
            </w:r>
          </w:p>
        </w:tc>
        <w:tc>
          <w:tcPr>
            <w:tcW w:w="5067" w:type="dxa"/>
            <w:tcBorders>
              <w:top w:val="single" w:sz="4" w:space="0" w:color="auto"/>
              <w:left w:val="single" w:sz="4" w:space="0" w:color="auto"/>
              <w:bottom w:val="single" w:sz="4" w:space="0" w:color="auto"/>
              <w:right w:val="single" w:sz="4" w:space="0" w:color="auto"/>
            </w:tcBorders>
            <w:hideMark/>
          </w:tcPr>
          <w:p w14:paraId="17415ADE"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27 «Ласточка» с приоритетным осуществлением познавательно-речевого направления развития воспитанников»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147B0DE" w14:textId="77777777" w:rsidR="00003AE8" w:rsidRPr="001277E2" w:rsidRDefault="00003AE8" w:rsidP="00D15892">
            <w:pPr>
              <w:jc w:val="center"/>
            </w:pPr>
            <w:r>
              <w:t>ул. 30 лет Победы, 24а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65913A8"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20</w:t>
            </w:r>
          </w:p>
        </w:tc>
        <w:tc>
          <w:tcPr>
            <w:tcW w:w="1704" w:type="dxa"/>
            <w:tcBorders>
              <w:top w:val="single" w:sz="4" w:space="0" w:color="auto"/>
              <w:left w:val="single" w:sz="4" w:space="0" w:color="auto"/>
              <w:bottom w:val="single" w:sz="4" w:space="0" w:color="auto"/>
              <w:right w:val="single" w:sz="4" w:space="0" w:color="auto"/>
            </w:tcBorders>
            <w:vAlign w:val="center"/>
          </w:tcPr>
          <w:p w14:paraId="5253FA28" w14:textId="77777777" w:rsidR="00003AE8" w:rsidRPr="00E91CCF" w:rsidRDefault="00003AE8" w:rsidP="00D15892">
            <w:pPr>
              <w:jc w:val="center"/>
            </w:pPr>
            <w:r w:rsidRPr="00E91CCF">
              <w:t>16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B0C08C" w14:textId="77777777" w:rsidR="00003AE8" w:rsidRPr="00E91CCF" w:rsidRDefault="00003AE8" w:rsidP="00D15892">
            <w:pPr>
              <w:jc w:val="center"/>
            </w:pPr>
            <w:r w:rsidRPr="00E91CCF">
              <w:t>160</w:t>
            </w:r>
          </w:p>
        </w:tc>
        <w:tc>
          <w:tcPr>
            <w:tcW w:w="1701" w:type="dxa"/>
            <w:tcBorders>
              <w:top w:val="single" w:sz="4" w:space="0" w:color="auto"/>
              <w:left w:val="single" w:sz="4" w:space="0" w:color="auto"/>
              <w:bottom w:val="single" w:sz="4" w:space="0" w:color="auto"/>
              <w:right w:val="single" w:sz="4" w:space="0" w:color="auto"/>
            </w:tcBorders>
            <w:vAlign w:val="center"/>
          </w:tcPr>
          <w:p w14:paraId="69D7A9E7" w14:textId="77777777" w:rsidR="00003AE8" w:rsidRPr="00E91CCF" w:rsidRDefault="00003AE8" w:rsidP="00D15892">
            <w:pPr>
              <w:jc w:val="center"/>
            </w:pPr>
            <w:r w:rsidRPr="00E91CCF">
              <w:t>145</w:t>
            </w:r>
          </w:p>
        </w:tc>
      </w:tr>
      <w:tr w:rsidR="00003AE8" w:rsidRPr="00E91CCF" w14:paraId="3EB8511F"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714A4337" w14:textId="77777777" w:rsidR="00003AE8" w:rsidRPr="001277E2" w:rsidRDefault="00003AE8" w:rsidP="00D15892">
            <w:pPr>
              <w:jc w:val="center"/>
            </w:pPr>
            <w:r>
              <w:t>19.</w:t>
            </w:r>
          </w:p>
        </w:tc>
        <w:tc>
          <w:tcPr>
            <w:tcW w:w="5067" w:type="dxa"/>
            <w:tcBorders>
              <w:top w:val="single" w:sz="4" w:space="0" w:color="auto"/>
              <w:left w:val="single" w:sz="4" w:space="0" w:color="auto"/>
              <w:bottom w:val="single" w:sz="4" w:space="0" w:color="auto"/>
              <w:right w:val="single" w:sz="4" w:space="0" w:color="auto"/>
            </w:tcBorders>
            <w:hideMark/>
          </w:tcPr>
          <w:p w14:paraId="49017843"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 29 «Медвежонок»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86F6FBD" w14:textId="77777777" w:rsidR="00003AE8" w:rsidRPr="001277E2" w:rsidRDefault="00003AE8" w:rsidP="00D15892">
            <w:pPr>
              <w:jc w:val="center"/>
            </w:pPr>
            <w:r w:rsidRPr="001277E2">
              <w:t>ул. 30 лет Победы, 26</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61E97DA"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59</w:t>
            </w:r>
          </w:p>
        </w:tc>
        <w:tc>
          <w:tcPr>
            <w:tcW w:w="1704" w:type="dxa"/>
            <w:tcBorders>
              <w:top w:val="single" w:sz="4" w:space="0" w:color="auto"/>
              <w:left w:val="single" w:sz="4" w:space="0" w:color="auto"/>
              <w:bottom w:val="single" w:sz="4" w:space="0" w:color="auto"/>
              <w:right w:val="single" w:sz="4" w:space="0" w:color="auto"/>
            </w:tcBorders>
            <w:vAlign w:val="center"/>
          </w:tcPr>
          <w:p w14:paraId="1EB45925" w14:textId="77777777" w:rsidR="00003AE8" w:rsidRPr="00E91CCF" w:rsidRDefault="00003AE8" w:rsidP="00D15892">
            <w:pPr>
              <w:jc w:val="center"/>
            </w:pPr>
            <w:r w:rsidRPr="00E91CCF">
              <w:t>26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CC96D8" w14:textId="77777777" w:rsidR="00003AE8" w:rsidRPr="00E91CCF" w:rsidRDefault="00003AE8" w:rsidP="00D15892">
            <w:pPr>
              <w:jc w:val="center"/>
            </w:pPr>
            <w:r w:rsidRPr="00E91CCF">
              <w:t>170</w:t>
            </w:r>
          </w:p>
        </w:tc>
        <w:tc>
          <w:tcPr>
            <w:tcW w:w="1701" w:type="dxa"/>
            <w:tcBorders>
              <w:top w:val="single" w:sz="4" w:space="0" w:color="auto"/>
              <w:left w:val="single" w:sz="4" w:space="0" w:color="auto"/>
              <w:bottom w:val="single" w:sz="4" w:space="0" w:color="auto"/>
              <w:right w:val="single" w:sz="4" w:space="0" w:color="auto"/>
            </w:tcBorders>
            <w:vAlign w:val="center"/>
          </w:tcPr>
          <w:p w14:paraId="4EC38B00" w14:textId="77777777" w:rsidR="00003AE8" w:rsidRPr="00E91CCF" w:rsidRDefault="00003AE8" w:rsidP="00D15892">
            <w:pPr>
              <w:jc w:val="center"/>
            </w:pPr>
            <w:r w:rsidRPr="00E91CCF">
              <w:t>107</w:t>
            </w:r>
          </w:p>
        </w:tc>
      </w:tr>
      <w:tr w:rsidR="00003AE8" w:rsidRPr="00E91CCF" w14:paraId="094E9677"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400CEF19" w14:textId="77777777" w:rsidR="00003AE8" w:rsidRPr="001277E2" w:rsidRDefault="00003AE8" w:rsidP="00D15892">
            <w:pPr>
              <w:jc w:val="center"/>
            </w:pPr>
            <w:r>
              <w:t>20.</w:t>
            </w:r>
          </w:p>
        </w:tc>
        <w:tc>
          <w:tcPr>
            <w:tcW w:w="5067" w:type="dxa"/>
            <w:tcBorders>
              <w:top w:val="single" w:sz="4" w:space="0" w:color="auto"/>
              <w:left w:val="single" w:sz="4" w:space="0" w:color="auto"/>
              <w:bottom w:val="single" w:sz="4" w:space="0" w:color="auto"/>
              <w:right w:val="single" w:sz="4" w:space="0" w:color="auto"/>
            </w:tcBorders>
            <w:hideMark/>
          </w:tcPr>
          <w:p w14:paraId="4B3D6DF2"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комбинированного вида № 30 «Солнышко»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EAFAAEB" w14:textId="77777777" w:rsidR="00003AE8" w:rsidRPr="001277E2" w:rsidRDefault="00003AE8" w:rsidP="00D15892">
            <w:pPr>
              <w:jc w:val="center"/>
            </w:pPr>
            <w:r>
              <w:t>ул. Менделеева, 3б</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43CB039"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19</w:t>
            </w:r>
          </w:p>
        </w:tc>
        <w:tc>
          <w:tcPr>
            <w:tcW w:w="1704" w:type="dxa"/>
            <w:tcBorders>
              <w:top w:val="single" w:sz="4" w:space="0" w:color="auto"/>
              <w:left w:val="single" w:sz="4" w:space="0" w:color="auto"/>
              <w:bottom w:val="single" w:sz="4" w:space="0" w:color="auto"/>
              <w:right w:val="single" w:sz="4" w:space="0" w:color="auto"/>
            </w:tcBorders>
            <w:vAlign w:val="center"/>
          </w:tcPr>
          <w:p w14:paraId="27412CB0" w14:textId="77777777" w:rsidR="00003AE8" w:rsidRPr="00E91CCF" w:rsidRDefault="00003AE8" w:rsidP="00D15892">
            <w:pPr>
              <w:jc w:val="center"/>
            </w:pPr>
            <w:r w:rsidRPr="00E91CCF">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5C1556" w14:textId="77777777" w:rsidR="00003AE8" w:rsidRPr="00E91CCF" w:rsidRDefault="00003AE8" w:rsidP="00D15892">
            <w:pPr>
              <w:jc w:val="center"/>
            </w:pPr>
            <w:r w:rsidRPr="00E91CCF">
              <w:t>91</w:t>
            </w:r>
          </w:p>
        </w:tc>
        <w:tc>
          <w:tcPr>
            <w:tcW w:w="1701" w:type="dxa"/>
            <w:tcBorders>
              <w:top w:val="single" w:sz="4" w:space="0" w:color="auto"/>
              <w:left w:val="single" w:sz="4" w:space="0" w:color="auto"/>
              <w:bottom w:val="single" w:sz="4" w:space="0" w:color="auto"/>
              <w:right w:val="single" w:sz="4" w:space="0" w:color="auto"/>
            </w:tcBorders>
            <w:vAlign w:val="center"/>
          </w:tcPr>
          <w:p w14:paraId="09AB3CF7" w14:textId="77777777" w:rsidR="00003AE8" w:rsidRPr="00E91CCF" w:rsidRDefault="00003AE8" w:rsidP="00D15892">
            <w:pPr>
              <w:jc w:val="center"/>
            </w:pPr>
            <w:r w:rsidRPr="00E91CCF">
              <w:t>83</w:t>
            </w:r>
          </w:p>
        </w:tc>
      </w:tr>
      <w:tr w:rsidR="00003AE8" w:rsidRPr="00E91CCF" w14:paraId="7318FC8F"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26EF18B1" w14:textId="77777777" w:rsidR="00003AE8" w:rsidRPr="001277E2" w:rsidRDefault="00003AE8" w:rsidP="00D15892">
            <w:pPr>
              <w:jc w:val="center"/>
            </w:pPr>
            <w:r>
              <w:t>21.</w:t>
            </w:r>
          </w:p>
        </w:tc>
        <w:tc>
          <w:tcPr>
            <w:tcW w:w="5067" w:type="dxa"/>
            <w:tcBorders>
              <w:top w:val="single" w:sz="4" w:space="0" w:color="auto"/>
              <w:left w:val="single" w:sz="4" w:space="0" w:color="auto"/>
              <w:bottom w:val="single" w:sz="4" w:space="0" w:color="auto"/>
              <w:right w:val="single" w:sz="4" w:space="0" w:color="auto"/>
            </w:tcBorders>
            <w:hideMark/>
          </w:tcPr>
          <w:p w14:paraId="3D930063" w14:textId="77777777" w:rsidR="00003AE8" w:rsidRPr="001277E2" w:rsidRDefault="00003AE8" w:rsidP="00D15892">
            <w:pPr>
              <w:jc w:val="both"/>
            </w:pPr>
            <w:r w:rsidRPr="001277E2">
              <w:t>Государственное казенное дошкольное образовательное учреждение «Детский сад № 31 «Сказка»</w:t>
            </w:r>
            <w:r>
              <w:t xml:space="preserve">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B82B7BF" w14:textId="77777777" w:rsidR="00003AE8" w:rsidRPr="001277E2" w:rsidRDefault="00003AE8" w:rsidP="00D15892">
            <w:pPr>
              <w:jc w:val="center"/>
            </w:pPr>
            <w:r>
              <w:t>ул. Гагарина, 23а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0CFF5CC"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0</w:t>
            </w:r>
          </w:p>
        </w:tc>
        <w:tc>
          <w:tcPr>
            <w:tcW w:w="1704" w:type="dxa"/>
            <w:tcBorders>
              <w:top w:val="single" w:sz="4" w:space="0" w:color="auto"/>
              <w:left w:val="single" w:sz="4" w:space="0" w:color="auto"/>
              <w:bottom w:val="single" w:sz="4" w:space="0" w:color="auto"/>
              <w:right w:val="single" w:sz="4" w:space="0" w:color="auto"/>
            </w:tcBorders>
            <w:vAlign w:val="center"/>
          </w:tcPr>
          <w:p w14:paraId="75158406" w14:textId="77777777" w:rsidR="00003AE8" w:rsidRPr="00E91CCF" w:rsidRDefault="00003AE8" w:rsidP="00D15892">
            <w:pPr>
              <w:jc w:val="center"/>
            </w:pPr>
            <w:r w:rsidRPr="00E91CCF">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76D031" w14:textId="77777777" w:rsidR="00003AE8" w:rsidRPr="00E91CCF" w:rsidRDefault="00003AE8" w:rsidP="00D15892">
            <w:pPr>
              <w:jc w:val="center"/>
            </w:pPr>
            <w:r>
              <w:t>101</w:t>
            </w:r>
          </w:p>
        </w:tc>
        <w:tc>
          <w:tcPr>
            <w:tcW w:w="1701" w:type="dxa"/>
            <w:tcBorders>
              <w:top w:val="single" w:sz="4" w:space="0" w:color="auto"/>
              <w:left w:val="single" w:sz="4" w:space="0" w:color="auto"/>
              <w:bottom w:val="single" w:sz="4" w:space="0" w:color="auto"/>
              <w:right w:val="single" w:sz="4" w:space="0" w:color="auto"/>
            </w:tcBorders>
            <w:vAlign w:val="center"/>
          </w:tcPr>
          <w:p w14:paraId="4A1DC4F0" w14:textId="77777777" w:rsidR="00003AE8" w:rsidRPr="00E91CCF" w:rsidRDefault="00003AE8" w:rsidP="00D15892">
            <w:pPr>
              <w:jc w:val="center"/>
            </w:pPr>
            <w:r>
              <w:t>94</w:t>
            </w:r>
          </w:p>
        </w:tc>
      </w:tr>
      <w:tr w:rsidR="00003AE8" w:rsidRPr="00E91CCF" w14:paraId="1C13FA9C"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209DDDD5" w14:textId="77777777" w:rsidR="00003AE8" w:rsidRPr="001277E2" w:rsidRDefault="00003AE8" w:rsidP="00D15892">
            <w:pPr>
              <w:jc w:val="center"/>
            </w:pPr>
            <w:r>
              <w:t>22.</w:t>
            </w:r>
          </w:p>
        </w:tc>
        <w:tc>
          <w:tcPr>
            <w:tcW w:w="5067" w:type="dxa"/>
            <w:tcBorders>
              <w:top w:val="single" w:sz="4" w:space="0" w:color="auto"/>
              <w:left w:val="single" w:sz="4" w:space="0" w:color="auto"/>
              <w:bottom w:val="single" w:sz="4" w:space="0" w:color="auto"/>
              <w:right w:val="single" w:sz="4" w:space="0" w:color="auto"/>
            </w:tcBorders>
            <w:hideMark/>
          </w:tcPr>
          <w:p w14:paraId="6353ECCC" w14:textId="77777777" w:rsidR="00003AE8" w:rsidRPr="001277E2" w:rsidRDefault="00003AE8" w:rsidP="00D15892">
            <w:pPr>
              <w:jc w:val="both"/>
            </w:pPr>
            <w:r w:rsidRPr="001277E2">
              <w:t xml:space="preserve">Государственное казенное дошкольное образовательное учреждение «Детский сад № 34 «Золотой петушок»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5B045B2" w14:textId="77777777" w:rsidR="00003AE8" w:rsidRPr="001277E2" w:rsidRDefault="00003AE8" w:rsidP="00D15892">
            <w:pPr>
              <w:jc w:val="center"/>
              <w:rPr>
                <w:lang w:val="en-US"/>
              </w:rPr>
            </w:pPr>
            <w:r w:rsidRPr="001277E2">
              <w:t>ул. Павлова, 14</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66E939B"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0</w:t>
            </w:r>
          </w:p>
        </w:tc>
        <w:tc>
          <w:tcPr>
            <w:tcW w:w="1704" w:type="dxa"/>
            <w:tcBorders>
              <w:top w:val="single" w:sz="4" w:space="0" w:color="auto"/>
              <w:left w:val="single" w:sz="4" w:space="0" w:color="auto"/>
              <w:bottom w:val="single" w:sz="4" w:space="0" w:color="auto"/>
              <w:right w:val="single" w:sz="4" w:space="0" w:color="auto"/>
            </w:tcBorders>
            <w:vAlign w:val="center"/>
          </w:tcPr>
          <w:p w14:paraId="0B218843" w14:textId="77777777" w:rsidR="00003AE8" w:rsidRPr="00E91CCF" w:rsidRDefault="00003AE8" w:rsidP="00D15892">
            <w:pPr>
              <w:jc w:val="center"/>
            </w:pPr>
            <w:r w:rsidRPr="00E91CCF">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753BFF" w14:textId="77777777" w:rsidR="00003AE8" w:rsidRPr="00E91CCF" w:rsidRDefault="00003AE8" w:rsidP="00D15892">
            <w:pPr>
              <w:jc w:val="center"/>
            </w:pPr>
            <w:r>
              <w:t>50</w:t>
            </w:r>
          </w:p>
        </w:tc>
        <w:tc>
          <w:tcPr>
            <w:tcW w:w="1701" w:type="dxa"/>
            <w:tcBorders>
              <w:top w:val="single" w:sz="4" w:space="0" w:color="auto"/>
              <w:left w:val="single" w:sz="4" w:space="0" w:color="auto"/>
              <w:bottom w:val="single" w:sz="4" w:space="0" w:color="auto"/>
              <w:right w:val="single" w:sz="4" w:space="0" w:color="auto"/>
            </w:tcBorders>
            <w:vAlign w:val="center"/>
          </w:tcPr>
          <w:p w14:paraId="4C8B6E51" w14:textId="77777777" w:rsidR="00003AE8" w:rsidRPr="00E91CCF" w:rsidRDefault="00003AE8" w:rsidP="00D15892">
            <w:pPr>
              <w:jc w:val="center"/>
            </w:pPr>
            <w:r>
              <w:t>52</w:t>
            </w:r>
          </w:p>
        </w:tc>
      </w:tr>
      <w:tr w:rsidR="00003AE8" w:rsidRPr="00E91CCF" w14:paraId="11586A95"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4581FCB3" w14:textId="77777777" w:rsidR="00003AE8" w:rsidRPr="001277E2" w:rsidRDefault="00003AE8" w:rsidP="00D15892">
            <w:pPr>
              <w:jc w:val="center"/>
            </w:pPr>
            <w:r>
              <w:t>23.</w:t>
            </w:r>
          </w:p>
        </w:tc>
        <w:tc>
          <w:tcPr>
            <w:tcW w:w="5067" w:type="dxa"/>
            <w:tcBorders>
              <w:top w:val="single" w:sz="4" w:space="0" w:color="auto"/>
              <w:left w:val="single" w:sz="4" w:space="0" w:color="auto"/>
              <w:bottom w:val="single" w:sz="4" w:space="0" w:color="auto"/>
              <w:right w:val="single" w:sz="4" w:space="0" w:color="auto"/>
            </w:tcBorders>
            <w:hideMark/>
          </w:tcPr>
          <w:p w14:paraId="26C84A8D" w14:textId="77777777" w:rsidR="00003AE8" w:rsidRPr="001277E2" w:rsidRDefault="00003AE8" w:rsidP="00D15892">
            <w:pPr>
              <w:jc w:val="both"/>
            </w:pPr>
            <w:r w:rsidRPr="001277E2">
              <w:t>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 воспитанников»</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CE0CFCC" w14:textId="77777777" w:rsidR="00003AE8" w:rsidRPr="001277E2" w:rsidRDefault="00003AE8" w:rsidP="00D15892">
            <w:pPr>
              <w:jc w:val="center"/>
            </w:pPr>
            <w:proofErr w:type="gramStart"/>
            <w:r>
              <w:t>б</w:t>
            </w:r>
            <w:proofErr w:type="gramEnd"/>
            <w:r>
              <w:t>. Мира, 32б</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790B761"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63</w:t>
            </w:r>
          </w:p>
        </w:tc>
        <w:tc>
          <w:tcPr>
            <w:tcW w:w="1704" w:type="dxa"/>
            <w:tcBorders>
              <w:top w:val="single" w:sz="4" w:space="0" w:color="auto"/>
              <w:left w:val="single" w:sz="4" w:space="0" w:color="auto"/>
              <w:bottom w:val="single" w:sz="4" w:space="0" w:color="auto"/>
              <w:right w:val="single" w:sz="4" w:space="0" w:color="auto"/>
            </w:tcBorders>
            <w:vAlign w:val="center"/>
          </w:tcPr>
          <w:p w14:paraId="55D7B7DD" w14:textId="77777777" w:rsidR="00003AE8" w:rsidRPr="00E91CCF" w:rsidRDefault="00003AE8" w:rsidP="00D15892">
            <w:pPr>
              <w:jc w:val="center"/>
            </w:pPr>
            <w:r w:rsidRPr="00E91CCF">
              <w:t>63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FB578E5" w14:textId="77777777" w:rsidR="00003AE8" w:rsidRPr="00E91CCF" w:rsidRDefault="00003AE8" w:rsidP="00D15892">
            <w:pPr>
              <w:jc w:val="center"/>
            </w:pPr>
            <w:r w:rsidRPr="00E91CCF">
              <w:t>171</w:t>
            </w:r>
          </w:p>
        </w:tc>
        <w:tc>
          <w:tcPr>
            <w:tcW w:w="1701" w:type="dxa"/>
            <w:tcBorders>
              <w:top w:val="single" w:sz="4" w:space="0" w:color="auto"/>
              <w:left w:val="single" w:sz="4" w:space="0" w:color="auto"/>
              <w:bottom w:val="single" w:sz="4" w:space="0" w:color="auto"/>
              <w:right w:val="single" w:sz="4" w:space="0" w:color="auto"/>
            </w:tcBorders>
            <w:vAlign w:val="center"/>
          </w:tcPr>
          <w:p w14:paraId="7FEBBA56" w14:textId="77777777" w:rsidR="00003AE8" w:rsidRPr="00E91CCF" w:rsidRDefault="00003AE8" w:rsidP="00D15892">
            <w:pPr>
              <w:jc w:val="center"/>
            </w:pPr>
            <w:r w:rsidRPr="00E91CCF">
              <w:t>183</w:t>
            </w:r>
          </w:p>
        </w:tc>
      </w:tr>
      <w:tr w:rsidR="00003AE8" w:rsidRPr="00E91CCF" w14:paraId="65E8025B"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07FD9AFE" w14:textId="77777777" w:rsidR="00003AE8" w:rsidRPr="001277E2" w:rsidRDefault="00003AE8" w:rsidP="00D15892">
            <w:pPr>
              <w:jc w:val="center"/>
            </w:pPr>
            <w:r>
              <w:t>24.</w:t>
            </w:r>
          </w:p>
        </w:tc>
        <w:tc>
          <w:tcPr>
            <w:tcW w:w="5067" w:type="dxa"/>
            <w:tcBorders>
              <w:top w:val="single" w:sz="4" w:space="0" w:color="auto"/>
              <w:left w:val="single" w:sz="4" w:space="0" w:color="auto"/>
              <w:bottom w:val="single" w:sz="4" w:space="0" w:color="auto"/>
              <w:right w:val="single" w:sz="4" w:space="0" w:color="auto"/>
            </w:tcBorders>
            <w:hideMark/>
          </w:tcPr>
          <w:p w14:paraId="272FB2FB"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комбинированного вида № 41 «Скворушка»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BF1FD34" w14:textId="77777777" w:rsidR="00003AE8" w:rsidRPr="001277E2" w:rsidRDefault="00003AE8" w:rsidP="00D15892">
            <w:pPr>
              <w:jc w:val="center"/>
            </w:pPr>
            <w:r w:rsidRPr="001277E2">
              <w:t>ул. Гагарина, 57</w:t>
            </w:r>
            <w:r>
              <w:t>б</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D8BB2AB"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20</w:t>
            </w:r>
          </w:p>
        </w:tc>
        <w:tc>
          <w:tcPr>
            <w:tcW w:w="1704" w:type="dxa"/>
            <w:tcBorders>
              <w:top w:val="single" w:sz="4" w:space="0" w:color="auto"/>
              <w:left w:val="single" w:sz="4" w:space="0" w:color="auto"/>
              <w:bottom w:val="single" w:sz="4" w:space="0" w:color="auto"/>
              <w:right w:val="single" w:sz="4" w:space="0" w:color="auto"/>
            </w:tcBorders>
            <w:vAlign w:val="center"/>
          </w:tcPr>
          <w:p w14:paraId="335230D9" w14:textId="77777777" w:rsidR="00003AE8" w:rsidRPr="00E91CCF" w:rsidRDefault="00003AE8" w:rsidP="00D15892">
            <w:pPr>
              <w:jc w:val="center"/>
            </w:pPr>
            <w:r w:rsidRPr="00E91CCF">
              <w:t>22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28CFCB" w14:textId="77777777" w:rsidR="00003AE8" w:rsidRPr="00E91CCF" w:rsidRDefault="00003AE8" w:rsidP="00D15892">
            <w:pPr>
              <w:jc w:val="center"/>
            </w:pPr>
            <w:r w:rsidRPr="00E91CCF">
              <w:t>128</w:t>
            </w:r>
          </w:p>
        </w:tc>
        <w:tc>
          <w:tcPr>
            <w:tcW w:w="1701" w:type="dxa"/>
            <w:tcBorders>
              <w:top w:val="single" w:sz="4" w:space="0" w:color="auto"/>
              <w:left w:val="single" w:sz="4" w:space="0" w:color="auto"/>
              <w:bottom w:val="single" w:sz="4" w:space="0" w:color="auto"/>
              <w:right w:val="single" w:sz="4" w:space="0" w:color="auto"/>
            </w:tcBorders>
            <w:vAlign w:val="center"/>
          </w:tcPr>
          <w:p w14:paraId="7FB88C36" w14:textId="77777777" w:rsidR="00003AE8" w:rsidRPr="00E91CCF" w:rsidRDefault="00003AE8" w:rsidP="00D15892">
            <w:pPr>
              <w:jc w:val="center"/>
            </w:pPr>
            <w:r w:rsidRPr="00E91CCF">
              <w:t>144</w:t>
            </w:r>
          </w:p>
        </w:tc>
      </w:tr>
      <w:tr w:rsidR="00003AE8" w:rsidRPr="00E91CCF" w14:paraId="2E1C1D33"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10AF37F3" w14:textId="77777777" w:rsidR="00003AE8" w:rsidRPr="001277E2" w:rsidRDefault="00003AE8" w:rsidP="00D15892">
            <w:pPr>
              <w:jc w:val="center"/>
            </w:pPr>
            <w:r>
              <w:t>25.</w:t>
            </w:r>
          </w:p>
        </w:tc>
        <w:tc>
          <w:tcPr>
            <w:tcW w:w="5067" w:type="dxa"/>
            <w:tcBorders>
              <w:top w:val="single" w:sz="4" w:space="0" w:color="auto"/>
              <w:left w:val="single" w:sz="4" w:space="0" w:color="auto"/>
              <w:bottom w:val="single" w:sz="4" w:space="0" w:color="auto"/>
              <w:right w:val="single" w:sz="4" w:space="0" w:color="auto"/>
            </w:tcBorders>
            <w:hideMark/>
          </w:tcPr>
          <w:p w14:paraId="2D02256B"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 42 «Материнская школа»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6623FEE" w14:textId="77777777" w:rsidR="00003AE8" w:rsidRPr="001277E2" w:rsidRDefault="00003AE8" w:rsidP="00D15892">
            <w:pPr>
              <w:jc w:val="center"/>
            </w:pPr>
            <w:r w:rsidRPr="001277E2">
              <w:t>ул. Партизанская, 13</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23B60EE"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0</w:t>
            </w:r>
          </w:p>
        </w:tc>
        <w:tc>
          <w:tcPr>
            <w:tcW w:w="1704" w:type="dxa"/>
            <w:tcBorders>
              <w:top w:val="single" w:sz="4" w:space="0" w:color="auto"/>
              <w:left w:val="single" w:sz="4" w:space="0" w:color="auto"/>
              <w:bottom w:val="single" w:sz="4" w:space="0" w:color="auto"/>
              <w:right w:val="single" w:sz="4" w:space="0" w:color="auto"/>
            </w:tcBorders>
            <w:vAlign w:val="center"/>
          </w:tcPr>
          <w:p w14:paraId="7B0271A2" w14:textId="77777777" w:rsidR="00003AE8" w:rsidRPr="00E91CCF" w:rsidRDefault="00003AE8" w:rsidP="00D15892">
            <w:pPr>
              <w:jc w:val="center"/>
            </w:pPr>
            <w:r w:rsidRPr="00E91CCF">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7CE58A0" w14:textId="77777777" w:rsidR="00003AE8" w:rsidRPr="00E91CCF" w:rsidRDefault="00003AE8" w:rsidP="00D15892">
            <w:pPr>
              <w:jc w:val="center"/>
            </w:pPr>
            <w:r w:rsidRPr="00E91CCF">
              <w:t>108</w:t>
            </w:r>
          </w:p>
        </w:tc>
        <w:tc>
          <w:tcPr>
            <w:tcW w:w="1701" w:type="dxa"/>
            <w:tcBorders>
              <w:top w:val="single" w:sz="4" w:space="0" w:color="auto"/>
              <w:left w:val="single" w:sz="4" w:space="0" w:color="auto"/>
              <w:bottom w:val="single" w:sz="4" w:space="0" w:color="auto"/>
              <w:right w:val="single" w:sz="4" w:space="0" w:color="auto"/>
            </w:tcBorders>
            <w:vAlign w:val="center"/>
          </w:tcPr>
          <w:p w14:paraId="322AC6DF" w14:textId="77777777" w:rsidR="00003AE8" w:rsidRPr="00E91CCF" w:rsidRDefault="00003AE8" w:rsidP="00D15892">
            <w:pPr>
              <w:jc w:val="center"/>
            </w:pPr>
            <w:r w:rsidRPr="00E91CCF">
              <w:t>135</w:t>
            </w:r>
          </w:p>
        </w:tc>
      </w:tr>
      <w:tr w:rsidR="00003AE8" w:rsidRPr="00E91CCF" w14:paraId="4B9943F4"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0798EC3F" w14:textId="77777777" w:rsidR="00003AE8" w:rsidRPr="001277E2" w:rsidRDefault="00003AE8" w:rsidP="00D15892">
            <w:pPr>
              <w:jc w:val="center"/>
            </w:pPr>
            <w:r>
              <w:t>26.</w:t>
            </w:r>
          </w:p>
        </w:tc>
        <w:tc>
          <w:tcPr>
            <w:tcW w:w="5067" w:type="dxa"/>
            <w:tcBorders>
              <w:top w:val="single" w:sz="4" w:space="0" w:color="auto"/>
              <w:left w:val="single" w:sz="4" w:space="0" w:color="auto"/>
              <w:bottom w:val="single" w:sz="4" w:space="0" w:color="auto"/>
              <w:right w:val="single" w:sz="4" w:space="0" w:color="auto"/>
            </w:tcBorders>
            <w:hideMark/>
          </w:tcPr>
          <w:p w14:paraId="10ABE1A4"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общеразвивающего вида № 43 «Аленушка» с приоритетным осуществлением познавательно-речевого </w:t>
            </w:r>
            <w:r w:rsidRPr="001277E2">
              <w:lastRenderedPageBreak/>
              <w:t>направления развития воспитанников»</w:t>
            </w:r>
            <w:r>
              <w:t xml:space="preserve">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CFBFF43" w14:textId="77777777" w:rsidR="00003AE8" w:rsidRPr="001277E2" w:rsidRDefault="00003AE8" w:rsidP="00D15892">
            <w:pPr>
              <w:jc w:val="center"/>
            </w:pPr>
            <w:r w:rsidRPr="001277E2">
              <w:lastRenderedPageBreak/>
              <w:t>ул. Приборостроительная, 4</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A7C6709"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40</w:t>
            </w:r>
          </w:p>
        </w:tc>
        <w:tc>
          <w:tcPr>
            <w:tcW w:w="1704" w:type="dxa"/>
            <w:tcBorders>
              <w:top w:val="single" w:sz="4" w:space="0" w:color="auto"/>
              <w:left w:val="single" w:sz="4" w:space="0" w:color="auto"/>
              <w:bottom w:val="single" w:sz="4" w:space="0" w:color="auto"/>
              <w:right w:val="single" w:sz="4" w:space="0" w:color="auto"/>
            </w:tcBorders>
            <w:vAlign w:val="center"/>
          </w:tcPr>
          <w:p w14:paraId="718998DC" w14:textId="77777777" w:rsidR="00003AE8" w:rsidRPr="00E91CCF" w:rsidRDefault="00003AE8" w:rsidP="00D15892">
            <w:pPr>
              <w:jc w:val="center"/>
            </w:pPr>
            <w:r w:rsidRPr="00E91CCF">
              <w:t>37</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BA32E5" w14:textId="77777777" w:rsidR="00003AE8" w:rsidRPr="00E91CCF" w:rsidRDefault="00003AE8" w:rsidP="00D15892">
            <w:pPr>
              <w:jc w:val="center"/>
            </w:pPr>
            <w:r w:rsidRPr="00E91CCF">
              <w:t>226</w:t>
            </w:r>
          </w:p>
        </w:tc>
        <w:tc>
          <w:tcPr>
            <w:tcW w:w="1701" w:type="dxa"/>
            <w:tcBorders>
              <w:top w:val="single" w:sz="4" w:space="0" w:color="auto"/>
              <w:left w:val="single" w:sz="4" w:space="0" w:color="auto"/>
              <w:bottom w:val="single" w:sz="4" w:space="0" w:color="auto"/>
              <w:right w:val="single" w:sz="4" w:space="0" w:color="auto"/>
            </w:tcBorders>
            <w:vAlign w:val="center"/>
          </w:tcPr>
          <w:p w14:paraId="703F6882" w14:textId="77777777" w:rsidR="00003AE8" w:rsidRPr="00E91CCF" w:rsidRDefault="00003AE8" w:rsidP="00D15892">
            <w:pPr>
              <w:jc w:val="center"/>
            </w:pPr>
            <w:r w:rsidRPr="00E91CCF">
              <w:t>188</w:t>
            </w:r>
          </w:p>
        </w:tc>
      </w:tr>
      <w:tr w:rsidR="00003AE8" w:rsidRPr="00E91CCF" w14:paraId="4E3A9F09"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51D0C3E0" w14:textId="77777777" w:rsidR="00003AE8" w:rsidRPr="001277E2" w:rsidRDefault="00003AE8" w:rsidP="00D15892">
            <w:pPr>
              <w:jc w:val="center"/>
            </w:pPr>
            <w:r>
              <w:lastRenderedPageBreak/>
              <w:t>27.</w:t>
            </w:r>
          </w:p>
        </w:tc>
        <w:tc>
          <w:tcPr>
            <w:tcW w:w="5067" w:type="dxa"/>
            <w:tcBorders>
              <w:top w:val="single" w:sz="4" w:space="0" w:color="auto"/>
              <w:left w:val="single" w:sz="4" w:space="0" w:color="auto"/>
              <w:bottom w:val="single" w:sz="4" w:space="0" w:color="auto"/>
              <w:right w:val="single" w:sz="4" w:space="0" w:color="auto"/>
            </w:tcBorders>
            <w:hideMark/>
          </w:tcPr>
          <w:p w14:paraId="50F75937" w14:textId="77777777" w:rsidR="00003AE8" w:rsidRPr="001277E2" w:rsidRDefault="00003AE8" w:rsidP="00D15892">
            <w:pPr>
              <w:jc w:val="both"/>
            </w:pPr>
            <w:r w:rsidRPr="001277E2">
              <w:t xml:space="preserve">Муниципальное бюджетное дошкольное образовательное учреждение «Центр развития ребенка – детский сад № 45 «Гармония»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3C2681F3" w14:textId="77777777" w:rsidR="00003AE8" w:rsidRPr="001277E2" w:rsidRDefault="00003AE8" w:rsidP="00D15892">
            <w:pPr>
              <w:jc w:val="center"/>
            </w:pPr>
            <w:r w:rsidRPr="001277E2">
              <w:t>ул. Степная, 2</w:t>
            </w:r>
            <w:r>
              <w:t>в</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C54217E" w14:textId="77777777" w:rsidR="00003AE8" w:rsidRPr="00E91CCF" w:rsidRDefault="00003AE8" w:rsidP="00D15892">
            <w:pPr>
              <w:autoSpaceDE w:val="0"/>
              <w:autoSpaceDN w:val="0"/>
              <w:adjustRightInd w:val="0"/>
              <w:jc w:val="center"/>
              <w:rPr>
                <w:rFonts w:eastAsiaTheme="minorHAnsi"/>
                <w:color w:val="000000"/>
                <w:lang w:eastAsia="en-US"/>
              </w:rPr>
            </w:pPr>
            <w:r w:rsidRPr="00E91CCF">
              <w:rPr>
                <w:rFonts w:eastAsiaTheme="minorHAnsi"/>
                <w:color w:val="000000"/>
                <w:lang w:eastAsia="en-US"/>
              </w:rPr>
              <w:t>38</w:t>
            </w:r>
          </w:p>
        </w:tc>
        <w:tc>
          <w:tcPr>
            <w:tcW w:w="1704" w:type="dxa"/>
            <w:tcBorders>
              <w:top w:val="single" w:sz="4" w:space="0" w:color="auto"/>
              <w:left w:val="single" w:sz="4" w:space="0" w:color="auto"/>
              <w:bottom w:val="single" w:sz="4" w:space="0" w:color="auto"/>
              <w:right w:val="single" w:sz="4" w:space="0" w:color="auto"/>
            </w:tcBorders>
            <w:vAlign w:val="center"/>
          </w:tcPr>
          <w:p w14:paraId="3295ACED" w14:textId="77777777" w:rsidR="00003AE8" w:rsidRPr="00E91CCF" w:rsidRDefault="00003AE8" w:rsidP="00D15892">
            <w:pPr>
              <w:jc w:val="center"/>
            </w:pPr>
            <w:r w:rsidRPr="00E91CCF">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17C4E2" w14:textId="77777777" w:rsidR="00003AE8" w:rsidRPr="00E91CCF" w:rsidRDefault="00003AE8" w:rsidP="00D15892">
            <w:pPr>
              <w:jc w:val="center"/>
            </w:pPr>
            <w:r w:rsidRPr="00E91CCF">
              <w:t>144</w:t>
            </w:r>
          </w:p>
        </w:tc>
        <w:tc>
          <w:tcPr>
            <w:tcW w:w="1701" w:type="dxa"/>
            <w:tcBorders>
              <w:top w:val="single" w:sz="4" w:space="0" w:color="auto"/>
              <w:left w:val="single" w:sz="4" w:space="0" w:color="auto"/>
              <w:bottom w:val="single" w:sz="4" w:space="0" w:color="auto"/>
              <w:right w:val="single" w:sz="4" w:space="0" w:color="auto"/>
            </w:tcBorders>
            <w:vAlign w:val="center"/>
          </w:tcPr>
          <w:p w14:paraId="31E8E233" w14:textId="77777777" w:rsidR="00003AE8" w:rsidRPr="00E91CCF" w:rsidRDefault="00003AE8" w:rsidP="00D15892">
            <w:pPr>
              <w:jc w:val="center"/>
            </w:pPr>
            <w:r w:rsidRPr="00E91CCF">
              <w:t>167</w:t>
            </w:r>
          </w:p>
        </w:tc>
      </w:tr>
      <w:tr w:rsidR="00003AE8" w:rsidRPr="00E91CCF" w14:paraId="64738B4A"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39F3F450" w14:textId="77777777" w:rsidR="00003AE8" w:rsidRPr="001277E2" w:rsidRDefault="00003AE8" w:rsidP="00D15892">
            <w:pPr>
              <w:jc w:val="center"/>
            </w:pPr>
            <w:r>
              <w:t>28.</w:t>
            </w:r>
          </w:p>
        </w:tc>
        <w:tc>
          <w:tcPr>
            <w:tcW w:w="5067" w:type="dxa"/>
            <w:tcBorders>
              <w:top w:val="single" w:sz="4" w:space="0" w:color="auto"/>
              <w:left w:val="single" w:sz="4" w:space="0" w:color="auto"/>
              <w:bottom w:val="single" w:sz="4" w:space="0" w:color="auto"/>
              <w:right w:val="single" w:sz="4" w:space="0" w:color="auto"/>
            </w:tcBorders>
            <w:hideMark/>
          </w:tcPr>
          <w:p w14:paraId="5EF064F2"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комбинированного вида № 46»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75D877B" w14:textId="77777777" w:rsidR="00003AE8" w:rsidRPr="001277E2" w:rsidRDefault="00003AE8" w:rsidP="00D15892">
            <w:pPr>
              <w:jc w:val="center"/>
            </w:pPr>
            <w:r w:rsidRPr="001277E2">
              <w:t>ул. Северная, 16</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A236547"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44</w:t>
            </w:r>
          </w:p>
        </w:tc>
        <w:tc>
          <w:tcPr>
            <w:tcW w:w="1704" w:type="dxa"/>
            <w:tcBorders>
              <w:top w:val="single" w:sz="4" w:space="0" w:color="auto"/>
              <w:left w:val="single" w:sz="4" w:space="0" w:color="auto"/>
              <w:bottom w:val="single" w:sz="4" w:space="0" w:color="auto"/>
              <w:right w:val="single" w:sz="4" w:space="0" w:color="auto"/>
            </w:tcBorders>
            <w:vAlign w:val="center"/>
          </w:tcPr>
          <w:p w14:paraId="6AF14EB3" w14:textId="77777777" w:rsidR="00003AE8" w:rsidRPr="00E91CCF" w:rsidRDefault="00003AE8" w:rsidP="00D15892">
            <w:pPr>
              <w:jc w:val="center"/>
            </w:pPr>
            <w:r>
              <w:t>48</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65172C" w14:textId="77777777" w:rsidR="00003AE8" w:rsidRPr="00E91CCF" w:rsidRDefault="00003AE8" w:rsidP="00D15892">
            <w:pPr>
              <w:jc w:val="center"/>
            </w:pPr>
            <w:r>
              <w:t>165</w:t>
            </w:r>
          </w:p>
        </w:tc>
        <w:tc>
          <w:tcPr>
            <w:tcW w:w="1701" w:type="dxa"/>
            <w:tcBorders>
              <w:top w:val="single" w:sz="4" w:space="0" w:color="auto"/>
              <w:left w:val="single" w:sz="4" w:space="0" w:color="auto"/>
              <w:bottom w:val="single" w:sz="4" w:space="0" w:color="auto"/>
              <w:right w:val="single" w:sz="4" w:space="0" w:color="auto"/>
            </w:tcBorders>
            <w:vAlign w:val="center"/>
          </w:tcPr>
          <w:p w14:paraId="2F36CD6D" w14:textId="77777777" w:rsidR="00003AE8" w:rsidRPr="00E91CCF" w:rsidRDefault="00003AE8" w:rsidP="00D15892">
            <w:pPr>
              <w:jc w:val="center"/>
            </w:pPr>
            <w:r>
              <w:t>154</w:t>
            </w:r>
          </w:p>
        </w:tc>
      </w:tr>
      <w:tr w:rsidR="00003AE8" w:rsidRPr="00E91CCF" w14:paraId="4AAD0382"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3FB374AB" w14:textId="77777777" w:rsidR="00003AE8" w:rsidRPr="001277E2" w:rsidRDefault="00003AE8" w:rsidP="00D15892">
            <w:pPr>
              <w:jc w:val="center"/>
            </w:pPr>
            <w:r>
              <w:t>29.</w:t>
            </w:r>
          </w:p>
        </w:tc>
        <w:tc>
          <w:tcPr>
            <w:tcW w:w="5067" w:type="dxa"/>
            <w:tcBorders>
              <w:top w:val="single" w:sz="4" w:space="0" w:color="auto"/>
              <w:left w:val="single" w:sz="4" w:space="0" w:color="auto"/>
              <w:bottom w:val="single" w:sz="4" w:space="0" w:color="auto"/>
              <w:right w:val="single" w:sz="4" w:space="0" w:color="auto"/>
            </w:tcBorders>
            <w:hideMark/>
          </w:tcPr>
          <w:p w14:paraId="628F9557" w14:textId="77777777" w:rsidR="00003AE8" w:rsidRPr="001277E2" w:rsidRDefault="00003AE8" w:rsidP="00D15892">
            <w:pPr>
              <w:jc w:val="both"/>
            </w:pPr>
            <w:r w:rsidRPr="001277E2">
              <w:t>Муниципальное бюджетное дошкольное образовательное учреждение «Центр развития ребенка – детский сад № 47 «Родничок» города Невинномысска</w:t>
            </w:r>
          </w:p>
        </w:tc>
        <w:tc>
          <w:tcPr>
            <w:tcW w:w="2549" w:type="dxa"/>
            <w:tcBorders>
              <w:top w:val="single" w:sz="4" w:space="0" w:color="auto"/>
              <w:left w:val="single" w:sz="4" w:space="0" w:color="auto"/>
              <w:bottom w:val="single" w:sz="4" w:space="0" w:color="auto"/>
              <w:right w:val="single" w:sz="4" w:space="0" w:color="auto"/>
            </w:tcBorders>
            <w:vAlign w:val="center"/>
            <w:hideMark/>
          </w:tcPr>
          <w:p w14:paraId="396126EA" w14:textId="77777777" w:rsidR="00003AE8" w:rsidRPr="001277E2" w:rsidRDefault="00003AE8" w:rsidP="00D15892">
            <w:pPr>
              <w:jc w:val="center"/>
            </w:pPr>
            <w:r>
              <w:t>ул. Гагарина, 64а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F1E9F98"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58</w:t>
            </w:r>
          </w:p>
        </w:tc>
        <w:tc>
          <w:tcPr>
            <w:tcW w:w="1704" w:type="dxa"/>
            <w:tcBorders>
              <w:top w:val="single" w:sz="4" w:space="0" w:color="auto"/>
              <w:left w:val="single" w:sz="4" w:space="0" w:color="auto"/>
              <w:bottom w:val="single" w:sz="4" w:space="0" w:color="auto"/>
              <w:right w:val="single" w:sz="4" w:space="0" w:color="auto"/>
            </w:tcBorders>
            <w:vAlign w:val="center"/>
          </w:tcPr>
          <w:p w14:paraId="34DD7A16" w14:textId="77777777" w:rsidR="00003AE8" w:rsidRPr="00E91CCF" w:rsidRDefault="00003AE8" w:rsidP="00D15892">
            <w:pPr>
              <w:jc w:val="center"/>
            </w:pPr>
            <w:r>
              <w:t>43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A17F1A" w14:textId="77777777" w:rsidR="00003AE8" w:rsidRPr="00E91CCF" w:rsidRDefault="00003AE8" w:rsidP="00D15892">
            <w:pPr>
              <w:jc w:val="center"/>
            </w:pPr>
            <w:r>
              <w:t>159</w:t>
            </w:r>
          </w:p>
        </w:tc>
        <w:tc>
          <w:tcPr>
            <w:tcW w:w="1701" w:type="dxa"/>
            <w:tcBorders>
              <w:top w:val="single" w:sz="4" w:space="0" w:color="auto"/>
              <w:left w:val="single" w:sz="4" w:space="0" w:color="auto"/>
              <w:bottom w:val="single" w:sz="4" w:space="0" w:color="auto"/>
              <w:right w:val="single" w:sz="4" w:space="0" w:color="auto"/>
            </w:tcBorders>
            <w:vAlign w:val="center"/>
          </w:tcPr>
          <w:p w14:paraId="6195CB81" w14:textId="77777777" w:rsidR="00003AE8" w:rsidRPr="00E91CCF" w:rsidRDefault="00003AE8" w:rsidP="00D15892">
            <w:pPr>
              <w:jc w:val="center"/>
            </w:pPr>
            <w:r>
              <w:t>196</w:t>
            </w:r>
          </w:p>
        </w:tc>
      </w:tr>
      <w:tr w:rsidR="00003AE8" w:rsidRPr="00E91CCF" w14:paraId="2358C4CE"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6A6C5E6D" w14:textId="77777777" w:rsidR="00003AE8" w:rsidRPr="001277E2" w:rsidRDefault="00003AE8" w:rsidP="00D15892">
            <w:pPr>
              <w:jc w:val="center"/>
            </w:pPr>
            <w:r>
              <w:t>30.</w:t>
            </w:r>
          </w:p>
        </w:tc>
        <w:tc>
          <w:tcPr>
            <w:tcW w:w="5067" w:type="dxa"/>
            <w:tcBorders>
              <w:top w:val="single" w:sz="4" w:space="0" w:color="auto"/>
              <w:left w:val="single" w:sz="4" w:space="0" w:color="auto"/>
              <w:bottom w:val="single" w:sz="4" w:space="0" w:color="auto"/>
              <w:right w:val="single" w:sz="4" w:space="0" w:color="auto"/>
            </w:tcBorders>
            <w:hideMark/>
          </w:tcPr>
          <w:p w14:paraId="5A6F7162" w14:textId="77777777" w:rsidR="00003AE8" w:rsidRPr="001277E2" w:rsidRDefault="00003AE8" w:rsidP="00D15892">
            <w:pPr>
              <w:jc w:val="both"/>
            </w:pPr>
            <w:r w:rsidRPr="001277E2">
              <w:t xml:space="preserve">Муниципальное бюджетное дошкольное образовательное учреждение «Детский сад комбинированного вида № 48 «Незабудка»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05DAB20" w14:textId="77777777" w:rsidR="00003AE8" w:rsidRPr="001277E2" w:rsidRDefault="00003AE8" w:rsidP="00D15892">
            <w:pPr>
              <w:jc w:val="center"/>
            </w:pPr>
            <w:r>
              <w:t>ул. Степная, 4б</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7A9B08"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59</w:t>
            </w:r>
          </w:p>
        </w:tc>
        <w:tc>
          <w:tcPr>
            <w:tcW w:w="1704" w:type="dxa"/>
            <w:tcBorders>
              <w:top w:val="single" w:sz="4" w:space="0" w:color="auto"/>
              <w:left w:val="single" w:sz="4" w:space="0" w:color="auto"/>
              <w:bottom w:val="single" w:sz="4" w:space="0" w:color="auto"/>
              <w:right w:val="single" w:sz="4" w:space="0" w:color="auto"/>
            </w:tcBorders>
            <w:vAlign w:val="center"/>
          </w:tcPr>
          <w:p w14:paraId="0E9A426D" w14:textId="77777777" w:rsidR="00003AE8" w:rsidRPr="00E91CCF" w:rsidRDefault="00003AE8" w:rsidP="00D15892">
            <w:pPr>
              <w:jc w:val="center"/>
            </w:pPr>
            <w:r>
              <w:t>41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F2FA28" w14:textId="77777777" w:rsidR="00003AE8" w:rsidRPr="00E91CCF" w:rsidRDefault="00003AE8" w:rsidP="00D15892">
            <w:pPr>
              <w:jc w:val="center"/>
            </w:pPr>
            <w:r>
              <w:t>146</w:t>
            </w:r>
          </w:p>
        </w:tc>
        <w:tc>
          <w:tcPr>
            <w:tcW w:w="1701" w:type="dxa"/>
            <w:tcBorders>
              <w:top w:val="single" w:sz="4" w:space="0" w:color="auto"/>
              <w:left w:val="single" w:sz="4" w:space="0" w:color="auto"/>
              <w:bottom w:val="single" w:sz="4" w:space="0" w:color="auto"/>
              <w:right w:val="single" w:sz="4" w:space="0" w:color="auto"/>
            </w:tcBorders>
            <w:vAlign w:val="center"/>
          </w:tcPr>
          <w:p w14:paraId="5A73B0F6" w14:textId="77777777" w:rsidR="00003AE8" w:rsidRPr="00E91CCF" w:rsidRDefault="00003AE8" w:rsidP="00D15892">
            <w:pPr>
              <w:jc w:val="center"/>
            </w:pPr>
            <w:r>
              <w:t>169</w:t>
            </w:r>
          </w:p>
        </w:tc>
      </w:tr>
      <w:tr w:rsidR="00003AE8" w:rsidRPr="00E91CCF" w14:paraId="20452546"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1F82DAD8" w14:textId="77777777" w:rsidR="00003AE8" w:rsidRPr="001277E2" w:rsidRDefault="00003AE8" w:rsidP="00D15892">
            <w:pPr>
              <w:jc w:val="center"/>
            </w:pPr>
            <w:r>
              <w:t>31.</w:t>
            </w:r>
          </w:p>
        </w:tc>
        <w:tc>
          <w:tcPr>
            <w:tcW w:w="5067" w:type="dxa"/>
            <w:tcBorders>
              <w:top w:val="single" w:sz="4" w:space="0" w:color="auto"/>
              <w:left w:val="single" w:sz="4" w:space="0" w:color="auto"/>
              <w:bottom w:val="single" w:sz="4" w:space="0" w:color="auto"/>
              <w:right w:val="single" w:sz="4" w:space="0" w:color="auto"/>
            </w:tcBorders>
            <w:hideMark/>
          </w:tcPr>
          <w:p w14:paraId="7A12594C" w14:textId="77777777" w:rsidR="00003AE8" w:rsidRPr="001277E2" w:rsidRDefault="00003AE8" w:rsidP="00D15892">
            <w:pPr>
              <w:jc w:val="both"/>
            </w:pPr>
            <w:r w:rsidRPr="001277E2">
              <w:t xml:space="preserve">Муниципальное бюджетное дошкольное образовательное учреждение «Центр развития ребенка – детский сад № 49 «Аленький цветочек»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CF8A7BB" w14:textId="77777777" w:rsidR="00003AE8" w:rsidRPr="001277E2" w:rsidRDefault="00003AE8" w:rsidP="00D15892">
            <w:pPr>
              <w:jc w:val="center"/>
            </w:pPr>
            <w:r>
              <w:t>ул. Революционная, 10а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A4772CB"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1704" w:type="dxa"/>
            <w:tcBorders>
              <w:top w:val="single" w:sz="4" w:space="0" w:color="auto"/>
              <w:left w:val="single" w:sz="4" w:space="0" w:color="auto"/>
              <w:bottom w:val="single" w:sz="4" w:space="0" w:color="auto"/>
              <w:right w:val="single" w:sz="4" w:space="0" w:color="auto"/>
            </w:tcBorders>
            <w:vAlign w:val="center"/>
          </w:tcPr>
          <w:p w14:paraId="020BC8FD" w14:textId="77777777" w:rsidR="00003AE8" w:rsidRPr="00E91CCF" w:rsidRDefault="00003AE8" w:rsidP="00D15892">
            <w:pPr>
              <w:jc w:val="center"/>
            </w:pPr>
            <w:r>
              <w:t>35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2A5353" w14:textId="77777777" w:rsidR="00003AE8" w:rsidRPr="00E91CCF" w:rsidRDefault="00003AE8" w:rsidP="00D15892">
            <w:pPr>
              <w:jc w:val="center"/>
            </w:pPr>
            <w:r>
              <w:t>150</w:t>
            </w:r>
          </w:p>
        </w:tc>
        <w:tc>
          <w:tcPr>
            <w:tcW w:w="1701" w:type="dxa"/>
            <w:tcBorders>
              <w:top w:val="single" w:sz="4" w:space="0" w:color="auto"/>
              <w:left w:val="single" w:sz="4" w:space="0" w:color="auto"/>
              <w:bottom w:val="single" w:sz="4" w:space="0" w:color="auto"/>
              <w:right w:val="single" w:sz="4" w:space="0" w:color="auto"/>
            </w:tcBorders>
            <w:vAlign w:val="center"/>
          </w:tcPr>
          <w:p w14:paraId="07CB6097" w14:textId="77777777" w:rsidR="00003AE8" w:rsidRPr="00E91CCF" w:rsidRDefault="00003AE8" w:rsidP="00D15892">
            <w:pPr>
              <w:jc w:val="center"/>
            </w:pPr>
            <w:r>
              <w:t>162</w:t>
            </w:r>
          </w:p>
        </w:tc>
      </w:tr>
      <w:tr w:rsidR="00003AE8" w:rsidRPr="00E91CCF" w14:paraId="7954F884"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17B3AC8C" w14:textId="77777777" w:rsidR="00003AE8" w:rsidRPr="001277E2" w:rsidRDefault="00003AE8" w:rsidP="00D15892">
            <w:pPr>
              <w:jc w:val="center"/>
            </w:pPr>
            <w:r>
              <w:t>32.</w:t>
            </w:r>
          </w:p>
        </w:tc>
        <w:tc>
          <w:tcPr>
            <w:tcW w:w="5067" w:type="dxa"/>
            <w:tcBorders>
              <w:top w:val="single" w:sz="4" w:space="0" w:color="auto"/>
              <w:left w:val="single" w:sz="4" w:space="0" w:color="auto"/>
              <w:bottom w:val="single" w:sz="4" w:space="0" w:color="auto"/>
              <w:right w:val="single" w:sz="4" w:space="0" w:color="auto"/>
            </w:tcBorders>
            <w:hideMark/>
          </w:tcPr>
          <w:p w14:paraId="62EF4096" w14:textId="77777777" w:rsidR="00003AE8" w:rsidRPr="001277E2" w:rsidRDefault="00003AE8" w:rsidP="00D15892">
            <w:pPr>
              <w:jc w:val="both"/>
            </w:pPr>
            <w:r w:rsidRPr="001277E2">
              <w:t>Муниципальное бюджетное дошкольное образовательное учреждение «Центр развития ребенка – детский сад № 50 «</w:t>
            </w:r>
            <w:proofErr w:type="spellStart"/>
            <w:r w:rsidRPr="001277E2">
              <w:t>Светофорик</w:t>
            </w:r>
            <w:proofErr w:type="spellEnd"/>
            <w:r w:rsidRPr="001277E2">
              <w:t>»</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F8DB082" w14:textId="77777777" w:rsidR="00003AE8" w:rsidRPr="001277E2" w:rsidRDefault="00003AE8" w:rsidP="00D15892">
            <w:pPr>
              <w:jc w:val="center"/>
            </w:pPr>
            <w:r w:rsidRPr="001277E2">
              <w:t>ул. Гагарина, 53</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9B921ED"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1704" w:type="dxa"/>
            <w:tcBorders>
              <w:top w:val="single" w:sz="4" w:space="0" w:color="auto"/>
              <w:left w:val="single" w:sz="4" w:space="0" w:color="auto"/>
              <w:bottom w:val="single" w:sz="4" w:space="0" w:color="auto"/>
              <w:right w:val="single" w:sz="4" w:space="0" w:color="auto"/>
            </w:tcBorders>
            <w:vAlign w:val="center"/>
          </w:tcPr>
          <w:p w14:paraId="5E574B80" w14:textId="77777777" w:rsidR="00003AE8" w:rsidRPr="00E91CCF" w:rsidRDefault="00003AE8" w:rsidP="00D15892">
            <w:pPr>
              <w:jc w:val="center"/>
            </w:pPr>
            <w:r>
              <w:t>48</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F85580" w14:textId="77777777" w:rsidR="00003AE8" w:rsidRPr="00E91CCF" w:rsidRDefault="00003AE8" w:rsidP="00D15892">
            <w:pPr>
              <w:jc w:val="center"/>
            </w:pPr>
            <w:r>
              <w:t>158</w:t>
            </w:r>
          </w:p>
        </w:tc>
        <w:tc>
          <w:tcPr>
            <w:tcW w:w="1701" w:type="dxa"/>
            <w:tcBorders>
              <w:top w:val="single" w:sz="4" w:space="0" w:color="auto"/>
              <w:left w:val="single" w:sz="4" w:space="0" w:color="auto"/>
              <w:bottom w:val="single" w:sz="4" w:space="0" w:color="auto"/>
              <w:right w:val="single" w:sz="4" w:space="0" w:color="auto"/>
            </w:tcBorders>
            <w:vAlign w:val="center"/>
          </w:tcPr>
          <w:p w14:paraId="32F4EDD6" w14:textId="77777777" w:rsidR="00003AE8" w:rsidRPr="00E91CCF" w:rsidRDefault="00003AE8" w:rsidP="00D15892">
            <w:pPr>
              <w:jc w:val="center"/>
            </w:pPr>
            <w:r>
              <w:t>177</w:t>
            </w:r>
          </w:p>
        </w:tc>
      </w:tr>
      <w:tr w:rsidR="00003AE8" w:rsidRPr="00E91CCF" w14:paraId="7AEDBE37"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4BCECE9F" w14:textId="77777777" w:rsidR="00003AE8" w:rsidRPr="001277E2" w:rsidRDefault="00003AE8" w:rsidP="00D15892">
            <w:pPr>
              <w:jc w:val="center"/>
            </w:pPr>
            <w:r>
              <w:t>33.</w:t>
            </w:r>
          </w:p>
        </w:tc>
        <w:tc>
          <w:tcPr>
            <w:tcW w:w="5067" w:type="dxa"/>
            <w:tcBorders>
              <w:top w:val="single" w:sz="4" w:space="0" w:color="auto"/>
              <w:left w:val="single" w:sz="4" w:space="0" w:color="auto"/>
              <w:bottom w:val="single" w:sz="4" w:space="0" w:color="auto"/>
              <w:right w:val="single" w:sz="4" w:space="0" w:color="auto"/>
            </w:tcBorders>
          </w:tcPr>
          <w:p w14:paraId="503E29BC" w14:textId="4CDCBEE4" w:rsidR="00003AE8" w:rsidRPr="001277E2" w:rsidRDefault="00003AE8" w:rsidP="00546725">
            <w:pPr>
              <w:jc w:val="both"/>
            </w:pPr>
            <w:r w:rsidRPr="001277E2">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w:t>
            </w:r>
          </w:p>
        </w:tc>
        <w:tc>
          <w:tcPr>
            <w:tcW w:w="2549" w:type="dxa"/>
            <w:tcBorders>
              <w:top w:val="single" w:sz="4" w:space="0" w:color="auto"/>
              <w:left w:val="single" w:sz="4" w:space="0" w:color="auto"/>
              <w:bottom w:val="single" w:sz="4" w:space="0" w:color="auto"/>
              <w:right w:val="single" w:sz="4" w:space="0" w:color="auto"/>
            </w:tcBorders>
            <w:vAlign w:val="center"/>
            <w:hideMark/>
          </w:tcPr>
          <w:p w14:paraId="7BD3F6D2" w14:textId="77777777" w:rsidR="00003AE8" w:rsidRPr="001277E2" w:rsidRDefault="00003AE8" w:rsidP="00D15892">
            <w:pPr>
              <w:jc w:val="center"/>
            </w:pPr>
            <w:r w:rsidRPr="001277E2">
              <w:t>ул. Баумана, 2</w:t>
            </w:r>
            <w:r>
              <w:t>а</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DB0DB37"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61</w:t>
            </w:r>
          </w:p>
        </w:tc>
        <w:tc>
          <w:tcPr>
            <w:tcW w:w="1704" w:type="dxa"/>
            <w:tcBorders>
              <w:top w:val="single" w:sz="4" w:space="0" w:color="auto"/>
              <w:left w:val="single" w:sz="4" w:space="0" w:color="auto"/>
              <w:bottom w:val="single" w:sz="4" w:space="0" w:color="auto"/>
              <w:right w:val="single" w:sz="4" w:space="0" w:color="auto"/>
            </w:tcBorders>
            <w:vAlign w:val="center"/>
          </w:tcPr>
          <w:p w14:paraId="54D68972" w14:textId="77777777" w:rsidR="00003AE8" w:rsidRPr="00E91CCF" w:rsidRDefault="00003AE8" w:rsidP="00D15892">
            <w:pPr>
              <w:jc w:val="center"/>
            </w:pPr>
            <w:r>
              <w:t>21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63CAA8" w14:textId="77777777" w:rsidR="00003AE8" w:rsidRPr="00E91CCF" w:rsidRDefault="00003AE8" w:rsidP="00D15892">
            <w:pPr>
              <w:jc w:val="center"/>
            </w:pPr>
            <w:r>
              <w:t>183</w:t>
            </w:r>
          </w:p>
        </w:tc>
        <w:tc>
          <w:tcPr>
            <w:tcW w:w="1701" w:type="dxa"/>
            <w:tcBorders>
              <w:top w:val="single" w:sz="4" w:space="0" w:color="auto"/>
              <w:left w:val="single" w:sz="4" w:space="0" w:color="auto"/>
              <w:bottom w:val="single" w:sz="4" w:space="0" w:color="auto"/>
              <w:right w:val="single" w:sz="4" w:space="0" w:color="auto"/>
            </w:tcBorders>
            <w:vAlign w:val="center"/>
          </w:tcPr>
          <w:p w14:paraId="20626C9E" w14:textId="77777777" w:rsidR="00003AE8" w:rsidRPr="00E91CCF" w:rsidRDefault="00003AE8" w:rsidP="00D15892">
            <w:pPr>
              <w:jc w:val="center"/>
            </w:pPr>
            <w:r>
              <w:t>96</w:t>
            </w:r>
          </w:p>
        </w:tc>
      </w:tr>
      <w:tr w:rsidR="00003AE8" w:rsidRPr="00E91CCF" w14:paraId="3847A17D"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0DA73580" w14:textId="77777777" w:rsidR="00003AE8" w:rsidRPr="001277E2" w:rsidRDefault="00003AE8" w:rsidP="00D15892">
            <w:pPr>
              <w:jc w:val="center"/>
            </w:pPr>
            <w:r>
              <w:t>34.</w:t>
            </w:r>
          </w:p>
        </w:tc>
        <w:tc>
          <w:tcPr>
            <w:tcW w:w="5067" w:type="dxa"/>
            <w:tcBorders>
              <w:top w:val="single" w:sz="4" w:space="0" w:color="auto"/>
              <w:left w:val="single" w:sz="4" w:space="0" w:color="auto"/>
              <w:bottom w:val="single" w:sz="4" w:space="0" w:color="auto"/>
              <w:right w:val="single" w:sz="4" w:space="0" w:color="auto"/>
            </w:tcBorders>
            <w:hideMark/>
          </w:tcPr>
          <w:p w14:paraId="62BC2A2B" w14:textId="77777777" w:rsidR="00003AE8" w:rsidRPr="001277E2" w:rsidRDefault="00003AE8" w:rsidP="00D15892">
            <w:pPr>
              <w:jc w:val="both"/>
            </w:pPr>
            <w:r w:rsidRPr="001277E2">
              <w:t>Муниципальное бюджетное дошкольное образовательное учреждение «Детский сад общеразвивающего вида № 154 «Почемучка» с приоритетным осуществлением физического направления развития воспитанников»</w:t>
            </w:r>
            <w:r>
              <w:t xml:space="preserve">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7AA9613" w14:textId="77777777" w:rsidR="00003AE8" w:rsidRPr="001277E2" w:rsidRDefault="00003AE8" w:rsidP="00D15892">
            <w:pPr>
              <w:jc w:val="center"/>
            </w:pPr>
            <w:r w:rsidRPr="001277E2">
              <w:t>ул. Кооперативная, 172</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4C4AAB" w14:textId="77777777" w:rsidR="00003AE8" w:rsidRPr="00E91CCF" w:rsidRDefault="00003AE8" w:rsidP="00D15892">
            <w:pPr>
              <w:autoSpaceDE w:val="0"/>
              <w:autoSpaceDN w:val="0"/>
              <w:adjustRightInd w:val="0"/>
              <w:jc w:val="center"/>
              <w:rPr>
                <w:rFonts w:eastAsiaTheme="minorHAnsi"/>
                <w:color w:val="000000"/>
                <w:lang w:eastAsia="en-US"/>
              </w:rPr>
            </w:pPr>
            <w:r>
              <w:rPr>
                <w:rFonts w:eastAsiaTheme="minorHAnsi"/>
                <w:color w:val="000000"/>
                <w:lang w:eastAsia="en-US"/>
              </w:rPr>
              <w:t>39</w:t>
            </w:r>
          </w:p>
        </w:tc>
        <w:tc>
          <w:tcPr>
            <w:tcW w:w="1704" w:type="dxa"/>
            <w:tcBorders>
              <w:top w:val="single" w:sz="4" w:space="0" w:color="auto"/>
              <w:left w:val="single" w:sz="4" w:space="0" w:color="auto"/>
              <w:bottom w:val="single" w:sz="4" w:space="0" w:color="auto"/>
              <w:right w:val="single" w:sz="4" w:space="0" w:color="auto"/>
            </w:tcBorders>
            <w:vAlign w:val="center"/>
          </w:tcPr>
          <w:p w14:paraId="07D94DF4" w14:textId="77777777" w:rsidR="00003AE8" w:rsidRPr="00E91CCF" w:rsidRDefault="00003AE8" w:rsidP="00D15892">
            <w:pPr>
              <w:jc w:val="center"/>
            </w:pPr>
            <w: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903639" w14:textId="77777777" w:rsidR="00003AE8" w:rsidRPr="00E91CCF" w:rsidRDefault="00003AE8" w:rsidP="00D15892">
            <w:pPr>
              <w:jc w:val="center"/>
            </w:pPr>
            <w:r>
              <w:t>174</w:t>
            </w:r>
          </w:p>
        </w:tc>
        <w:tc>
          <w:tcPr>
            <w:tcW w:w="1701" w:type="dxa"/>
            <w:tcBorders>
              <w:top w:val="single" w:sz="4" w:space="0" w:color="auto"/>
              <w:left w:val="single" w:sz="4" w:space="0" w:color="auto"/>
              <w:bottom w:val="single" w:sz="4" w:space="0" w:color="auto"/>
              <w:right w:val="single" w:sz="4" w:space="0" w:color="auto"/>
            </w:tcBorders>
            <w:vAlign w:val="center"/>
          </w:tcPr>
          <w:p w14:paraId="557D0578" w14:textId="77777777" w:rsidR="00003AE8" w:rsidRPr="00E91CCF" w:rsidRDefault="00003AE8" w:rsidP="00D15892">
            <w:pPr>
              <w:jc w:val="center"/>
            </w:pPr>
            <w:r>
              <w:t>236</w:t>
            </w:r>
          </w:p>
        </w:tc>
      </w:tr>
      <w:tr w:rsidR="00F5480A" w:rsidRPr="00E91CCF" w14:paraId="505B16C7" w14:textId="77777777" w:rsidTr="00D932B7">
        <w:tc>
          <w:tcPr>
            <w:tcW w:w="561" w:type="dxa"/>
            <w:tcBorders>
              <w:top w:val="single" w:sz="4" w:space="0" w:color="auto"/>
              <w:left w:val="single" w:sz="4" w:space="0" w:color="auto"/>
              <w:bottom w:val="single" w:sz="4" w:space="0" w:color="auto"/>
              <w:right w:val="single" w:sz="4" w:space="0" w:color="auto"/>
            </w:tcBorders>
            <w:vAlign w:val="center"/>
          </w:tcPr>
          <w:p w14:paraId="251898B4" w14:textId="5185A63C" w:rsidR="00F5480A" w:rsidRPr="004A143B" w:rsidRDefault="00F5480A" w:rsidP="00D15892">
            <w:pPr>
              <w:jc w:val="center"/>
            </w:pPr>
            <w:r w:rsidRPr="004A143B">
              <w:t xml:space="preserve">35. </w:t>
            </w:r>
          </w:p>
        </w:tc>
        <w:tc>
          <w:tcPr>
            <w:tcW w:w="5067" w:type="dxa"/>
            <w:tcBorders>
              <w:top w:val="single" w:sz="4" w:space="0" w:color="auto"/>
              <w:left w:val="single" w:sz="4" w:space="0" w:color="auto"/>
              <w:bottom w:val="single" w:sz="4" w:space="0" w:color="auto"/>
              <w:right w:val="single" w:sz="4" w:space="0" w:color="auto"/>
            </w:tcBorders>
          </w:tcPr>
          <w:p w14:paraId="3BA6EEFB" w14:textId="0344ED20" w:rsidR="00F5480A" w:rsidRPr="004A143B" w:rsidRDefault="00F5480A" w:rsidP="00D15892">
            <w:pPr>
              <w:jc w:val="both"/>
            </w:pPr>
            <w:r w:rsidRPr="004A143B">
              <w:t>Муниципальное бюджетное дошкольное образовательное учреждение  "Детский сад № 5 "Калинка" города Невинномысска</w:t>
            </w:r>
          </w:p>
        </w:tc>
        <w:tc>
          <w:tcPr>
            <w:tcW w:w="2549" w:type="dxa"/>
            <w:tcBorders>
              <w:top w:val="single" w:sz="4" w:space="0" w:color="auto"/>
              <w:left w:val="single" w:sz="4" w:space="0" w:color="auto"/>
              <w:bottom w:val="single" w:sz="4" w:space="0" w:color="auto"/>
              <w:right w:val="single" w:sz="4" w:space="0" w:color="auto"/>
            </w:tcBorders>
            <w:vAlign w:val="center"/>
          </w:tcPr>
          <w:p w14:paraId="0E2AF8DD" w14:textId="5CEB54AA" w:rsidR="00F5480A" w:rsidRPr="004A143B" w:rsidRDefault="00F5480A" w:rsidP="00F5480A">
            <w:pPr>
              <w:jc w:val="center"/>
            </w:pPr>
            <w:r w:rsidRPr="004A143B">
              <w:t>ул. Калинина, 194/1</w:t>
            </w:r>
          </w:p>
        </w:tc>
        <w:tc>
          <w:tcPr>
            <w:tcW w:w="1851" w:type="dxa"/>
            <w:tcBorders>
              <w:top w:val="single" w:sz="4" w:space="0" w:color="auto"/>
              <w:left w:val="single" w:sz="4" w:space="0" w:color="auto"/>
              <w:bottom w:val="single" w:sz="4" w:space="0" w:color="auto"/>
              <w:right w:val="single" w:sz="4" w:space="0" w:color="auto"/>
            </w:tcBorders>
            <w:vAlign w:val="center"/>
          </w:tcPr>
          <w:p w14:paraId="2199FC6C" w14:textId="56C944E7" w:rsidR="00F5480A" w:rsidRDefault="004A143B" w:rsidP="00D15892">
            <w:pPr>
              <w:autoSpaceDE w:val="0"/>
              <w:autoSpaceDN w:val="0"/>
              <w:adjustRightInd w:val="0"/>
              <w:jc w:val="center"/>
              <w:rPr>
                <w:rFonts w:eastAsiaTheme="minorHAnsi"/>
                <w:color w:val="000000"/>
                <w:lang w:eastAsia="en-US"/>
              </w:rPr>
            </w:pPr>
            <w:r>
              <w:rPr>
                <w:rFonts w:eastAsiaTheme="minorHAnsi"/>
                <w:color w:val="000000"/>
                <w:lang w:eastAsia="en-US"/>
              </w:rPr>
              <w:t>75</w:t>
            </w:r>
          </w:p>
        </w:tc>
        <w:tc>
          <w:tcPr>
            <w:tcW w:w="1704" w:type="dxa"/>
            <w:tcBorders>
              <w:top w:val="single" w:sz="4" w:space="0" w:color="auto"/>
              <w:left w:val="single" w:sz="4" w:space="0" w:color="auto"/>
              <w:bottom w:val="single" w:sz="4" w:space="0" w:color="auto"/>
              <w:right w:val="single" w:sz="4" w:space="0" w:color="auto"/>
            </w:tcBorders>
            <w:vAlign w:val="center"/>
          </w:tcPr>
          <w:p w14:paraId="2B756F50" w14:textId="02653234" w:rsidR="00F5480A" w:rsidRDefault="004A143B" w:rsidP="00D15892">
            <w:pPr>
              <w:jc w:val="center"/>
            </w:pPr>
            <w:r>
              <w:t>69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3C0CC1" w14:textId="7F43B806" w:rsidR="00F5480A" w:rsidRDefault="004A143B" w:rsidP="00D15892">
            <w:pPr>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14:paraId="41C226E6" w14:textId="63F7B4CB" w:rsidR="00F5480A" w:rsidRDefault="004A143B" w:rsidP="00D15892">
            <w:pPr>
              <w:jc w:val="center"/>
            </w:pPr>
            <w:r>
              <w:t>96</w:t>
            </w:r>
          </w:p>
        </w:tc>
      </w:tr>
    </w:tbl>
    <w:p w14:paraId="2CE94B35" w14:textId="77777777" w:rsidR="00003AE8" w:rsidRPr="00003AE8" w:rsidRDefault="00003AE8" w:rsidP="00A71ED8">
      <w:pPr>
        <w:widowControl w:val="0"/>
        <w:suppressAutoHyphens/>
        <w:autoSpaceDE w:val="0"/>
        <w:autoSpaceDN w:val="0"/>
        <w:adjustRightInd w:val="0"/>
        <w:ind w:firstLine="567"/>
        <w:jc w:val="both"/>
        <w:rPr>
          <w:sz w:val="24"/>
          <w:szCs w:val="24"/>
        </w:rPr>
      </w:pPr>
    </w:p>
    <w:p w14:paraId="7C7541DE" w14:textId="77777777" w:rsidR="00852A49" w:rsidRPr="00003AE8" w:rsidRDefault="00852A49" w:rsidP="00A71ED8">
      <w:pPr>
        <w:widowControl w:val="0"/>
        <w:suppressAutoHyphens/>
        <w:autoSpaceDE w:val="0"/>
        <w:autoSpaceDN w:val="0"/>
        <w:adjustRightInd w:val="0"/>
        <w:ind w:firstLine="567"/>
        <w:jc w:val="both"/>
        <w:rPr>
          <w:sz w:val="24"/>
          <w:szCs w:val="24"/>
        </w:rPr>
      </w:pPr>
    </w:p>
    <w:p w14:paraId="6D0EBC8E" w14:textId="77777777" w:rsidR="00254BE7" w:rsidRDefault="00254BE7" w:rsidP="00A71ED8">
      <w:pPr>
        <w:widowControl w:val="0"/>
        <w:suppressAutoHyphens/>
        <w:autoSpaceDE w:val="0"/>
        <w:autoSpaceDN w:val="0"/>
        <w:adjustRightInd w:val="0"/>
        <w:ind w:firstLine="567"/>
        <w:jc w:val="both"/>
        <w:rPr>
          <w:color w:val="FF0000"/>
          <w:sz w:val="24"/>
          <w:szCs w:val="24"/>
        </w:rPr>
        <w:sectPr w:rsidR="00254BE7" w:rsidSect="00254BE7">
          <w:pgSz w:w="16838" w:h="11906" w:orient="landscape" w:code="9"/>
          <w:pgMar w:top="567" w:right="1134" w:bottom="1985" w:left="1134" w:header="720" w:footer="720" w:gutter="0"/>
          <w:cols w:space="708"/>
          <w:docGrid w:linePitch="360"/>
        </w:sectPr>
      </w:pPr>
    </w:p>
    <w:p w14:paraId="23823460" w14:textId="0F2188A9" w:rsidR="00A71ED8" w:rsidRPr="006E1236" w:rsidRDefault="00A71ED8" w:rsidP="00A71ED8">
      <w:pPr>
        <w:widowControl w:val="0"/>
        <w:suppressAutoHyphens/>
        <w:autoSpaceDE w:val="0"/>
        <w:autoSpaceDN w:val="0"/>
        <w:adjustRightInd w:val="0"/>
        <w:ind w:firstLine="567"/>
        <w:jc w:val="both"/>
        <w:rPr>
          <w:sz w:val="28"/>
          <w:szCs w:val="28"/>
        </w:rPr>
      </w:pPr>
      <w:r w:rsidRPr="006E1236">
        <w:rPr>
          <w:sz w:val="28"/>
          <w:szCs w:val="28"/>
        </w:rPr>
        <w:lastRenderedPageBreak/>
        <w:t xml:space="preserve">Недостаточная обеспеченность учреждениями </w:t>
      </w:r>
      <w:r w:rsidR="00B903A2" w:rsidRPr="006E1236">
        <w:rPr>
          <w:sz w:val="28"/>
          <w:szCs w:val="28"/>
        </w:rPr>
        <w:t xml:space="preserve">дошкольного </w:t>
      </w:r>
      <w:r w:rsidRPr="006E1236">
        <w:rPr>
          <w:sz w:val="28"/>
          <w:szCs w:val="28"/>
        </w:rPr>
        <w:t xml:space="preserve">образования наблюдается </w:t>
      </w:r>
      <w:r w:rsidR="00B903A2" w:rsidRPr="006E1236">
        <w:rPr>
          <w:sz w:val="28"/>
          <w:szCs w:val="28"/>
        </w:rPr>
        <w:t xml:space="preserve">преимущественно </w:t>
      </w:r>
      <w:r w:rsidRPr="006E1236">
        <w:rPr>
          <w:sz w:val="28"/>
          <w:szCs w:val="28"/>
        </w:rPr>
        <w:t xml:space="preserve">в </w:t>
      </w:r>
      <w:r w:rsidR="00B903A2" w:rsidRPr="006E1236">
        <w:rPr>
          <w:sz w:val="28"/>
          <w:szCs w:val="28"/>
        </w:rPr>
        <w:t xml:space="preserve">центральной части города. </w:t>
      </w:r>
      <w:r w:rsidRPr="006E1236">
        <w:rPr>
          <w:sz w:val="28"/>
          <w:szCs w:val="28"/>
        </w:rPr>
        <w:t xml:space="preserve">Услугами дошкольного образования охвачено более </w:t>
      </w:r>
      <w:r w:rsidR="00B903A2" w:rsidRPr="006E1236">
        <w:rPr>
          <w:sz w:val="28"/>
          <w:szCs w:val="28"/>
        </w:rPr>
        <w:t>90</w:t>
      </w:r>
      <w:r w:rsidRPr="006E1236">
        <w:rPr>
          <w:sz w:val="28"/>
          <w:szCs w:val="28"/>
        </w:rPr>
        <w:t xml:space="preserve"> процентов детей дошкольного возраста, что выше регионального показателя. Вместе с тем, </w:t>
      </w:r>
      <w:r w:rsidR="00B903A2" w:rsidRPr="006E1236">
        <w:rPr>
          <w:sz w:val="28"/>
          <w:szCs w:val="28"/>
        </w:rPr>
        <w:t>часть</w:t>
      </w:r>
      <w:r w:rsidRPr="006E1236">
        <w:rPr>
          <w:sz w:val="28"/>
          <w:szCs w:val="28"/>
        </w:rPr>
        <w:t xml:space="preserve"> дошкольны</w:t>
      </w:r>
      <w:r w:rsidR="00B903A2" w:rsidRPr="006E1236">
        <w:rPr>
          <w:sz w:val="28"/>
          <w:szCs w:val="28"/>
        </w:rPr>
        <w:t>х</w:t>
      </w:r>
      <w:r w:rsidRPr="006E1236">
        <w:rPr>
          <w:sz w:val="28"/>
          <w:szCs w:val="28"/>
        </w:rPr>
        <w:t xml:space="preserve"> образовательны</w:t>
      </w:r>
      <w:r w:rsidR="00B903A2" w:rsidRPr="006E1236">
        <w:rPr>
          <w:sz w:val="28"/>
          <w:szCs w:val="28"/>
        </w:rPr>
        <w:t>х учреждений</w:t>
      </w:r>
      <w:r w:rsidRPr="006E1236">
        <w:rPr>
          <w:sz w:val="28"/>
          <w:szCs w:val="28"/>
        </w:rPr>
        <w:t xml:space="preserve"> города </w:t>
      </w:r>
      <w:r w:rsidR="00B903A2" w:rsidRPr="006E1236">
        <w:rPr>
          <w:sz w:val="28"/>
          <w:szCs w:val="28"/>
        </w:rPr>
        <w:t xml:space="preserve">Невинномысска </w:t>
      </w:r>
      <w:r w:rsidRPr="006E1236">
        <w:rPr>
          <w:sz w:val="28"/>
          <w:szCs w:val="28"/>
        </w:rPr>
        <w:t>переукомплектован</w:t>
      </w:r>
      <w:r w:rsidR="00B903A2" w:rsidRPr="006E1236">
        <w:rPr>
          <w:sz w:val="28"/>
          <w:szCs w:val="28"/>
        </w:rPr>
        <w:t>а</w:t>
      </w:r>
      <w:r w:rsidRPr="006E1236">
        <w:rPr>
          <w:sz w:val="28"/>
          <w:szCs w:val="28"/>
        </w:rPr>
        <w:t xml:space="preserve">, фактическая нагрузка составляет </w:t>
      </w:r>
      <w:r w:rsidR="00B903A2" w:rsidRPr="006E1236">
        <w:rPr>
          <w:sz w:val="28"/>
          <w:szCs w:val="28"/>
        </w:rPr>
        <w:t>92,2</w:t>
      </w:r>
      <w:r w:rsidRPr="006E1236">
        <w:rPr>
          <w:sz w:val="28"/>
          <w:szCs w:val="28"/>
        </w:rPr>
        <w:t xml:space="preserve"> процента.</w:t>
      </w:r>
    </w:p>
    <w:p w14:paraId="37512DCA" w14:textId="63F4F5A5" w:rsidR="00A71ED8" w:rsidRPr="006E1236" w:rsidRDefault="00B903A2" w:rsidP="00A71ED8">
      <w:pPr>
        <w:widowControl w:val="0"/>
        <w:suppressAutoHyphens/>
        <w:autoSpaceDE w:val="0"/>
        <w:autoSpaceDN w:val="0"/>
        <w:adjustRightInd w:val="0"/>
        <w:ind w:firstLine="567"/>
        <w:jc w:val="both"/>
        <w:rPr>
          <w:sz w:val="28"/>
          <w:szCs w:val="28"/>
        </w:rPr>
      </w:pPr>
      <w:r w:rsidRPr="006E1236">
        <w:rPr>
          <w:sz w:val="28"/>
          <w:szCs w:val="28"/>
        </w:rPr>
        <w:t xml:space="preserve">Согласно данным Управления образования администрации города Невинномысска, </w:t>
      </w:r>
      <w:r w:rsidR="00A71ED8" w:rsidRPr="006E1236">
        <w:rPr>
          <w:sz w:val="28"/>
          <w:szCs w:val="28"/>
        </w:rPr>
        <w:t xml:space="preserve">фактическая мощность общеобразовательных учреждений города составляет </w:t>
      </w:r>
      <w:r w:rsidR="009F7C58" w:rsidRPr="006E1236">
        <w:rPr>
          <w:sz w:val="28"/>
          <w:szCs w:val="28"/>
        </w:rPr>
        <w:t>12709</w:t>
      </w:r>
      <w:r w:rsidR="00A71ED8" w:rsidRPr="006E1236">
        <w:rPr>
          <w:sz w:val="28"/>
          <w:szCs w:val="28"/>
        </w:rPr>
        <w:t xml:space="preserve"> мест, фактическая нагрузка составляет </w:t>
      </w:r>
      <w:r w:rsidR="009F7C58" w:rsidRPr="006E1236">
        <w:rPr>
          <w:sz w:val="28"/>
          <w:szCs w:val="28"/>
        </w:rPr>
        <w:t>12862 обучающихся</w:t>
      </w:r>
      <w:r w:rsidR="00A71ED8" w:rsidRPr="006E1236">
        <w:rPr>
          <w:sz w:val="28"/>
          <w:szCs w:val="28"/>
        </w:rPr>
        <w:t xml:space="preserve">. Фактический дефицит мест в общеобразовательных учреждениях составляет </w:t>
      </w:r>
      <w:r w:rsidR="009F7C58" w:rsidRPr="006E1236">
        <w:rPr>
          <w:sz w:val="28"/>
          <w:szCs w:val="28"/>
        </w:rPr>
        <w:t>153</w:t>
      </w:r>
      <w:r w:rsidR="00A71ED8" w:rsidRPr="006E1236">
        <w:rPr>
          <w:sz w:val="28"/>
          <w:szCs w:val="28"/>
        </w:rPr>
        <w:t xml:space="preserve"> мест</w:t>
      </w:r>
      <w:r w:rsidR="009F7C58" w:rsidRPr="006E1236">
        <w:rPr>
          <w:sz w:val="28"/>
          <w:szCs w:val="28"/>
        </w:rPr>
        <w:t>а</w:t>
      </w:r>
      <w:r w:rsidR="00A71ED8" w:rsidRPr="006E1236">
        <w:rPr>
          <w:sz w:val="28"/>
          <w:szCs w:val="28"/>
        </w:rPr>
        <w:t xml:space="preserve"> без учета объемов перспективного жилищного строительства. На основе </w:t>
      </w:r>
      <w:proofErr w:type="gramStart"/>
      <w:r w:rsidR="00A71ED8" w:rsidRPr="006E1236">
        <w:rPr>
          <w:sz w:val="28"/>
          <w:szCs w:val="28"/>
        </w:rPr>
        <w:t xml:space="preserve">анализа обеспеченности населения города </w:t>
      </w:r>
      <w:r w:rsidR="009F7C58" w:rsidRPr="006E1236">
        <w:rPr>
          <w:sz w:val="28"/>
          <w:szCs w:val="28"/>
        </w:rPr>
        <w:t>Невинномысска</w:t>
      </w:r>
      <w:proofErr w:type="gramEnd"/>
      <w:r w:rsidR="00A71ED8" w:rsidRPr="006E1236">
        <w:rPr>
          <w:sz w:val="28"/>
          <w:szCs w:val="28"/>
        </w:rPr>
        <w:t xml:space="preserve"> общеобразовательными учреждениями загрузка составляет от </w:t>
      </w:r>
      <w:r w:rsidR="0012661A" w:rsidRPr="006E1236">
        <w:rPr>
          <w:sz w:val="28"/>
          <w:szCs w:val="28"/>
        </w:rPr>
        <w:t>54,1</w:t>
      </w:r>
      <w:r w:rsidR="00A71ED8" w:rsidRPr="006E1236">
        <w:rPr>
          <w:sz w:val="28"/>
          <w:szCs w:val="28"/>
        </w:rPr>
        <w:t xml:space="preserve"> до </w:t>
      </w:r>
      <w:r w:rsidR="0012661A" w:rsidRPr="006E1236">
        <w:rPr>
          <w:sz w:val="28"/>
          <w:szCs w:val="28"/>
        </w:rPr>
        <w:t>168,4</w:t>
      </w:r>
      <w:r w:rsidR="00A71ED8" w:rsidRPr="006E1236">
        <w:rPr>
          <w:sz w:val="28"/>
          <w:szCs w:val="28"/>
        </w:rPr>
        <w:t xml:space="preserve"> процент</w:t>
      </w:r>
      <w:r w:rsidR="0012661A" w:rsidRPr="006E1236">
        <w:rPr>
          <w:sz w:val="28"/>
          <w:szCs w:val="28"/>
        </w:rPr>
        <w:t>ов</w:t>
      </w:r>
      <w:r w:rsidR="00A71ED8" w:rsidRPr="006E1236">
        <w:rPr>
          <w:sz w:val="28"/>
          <w:szCs w:val="28"/>
        </w:rPr>
        <w:t xml:space="preserve">. Развитие системы образовательных учреждений в городе </w:t>
      </w:r>
      <w:r w:rsidR="004739B6">
        <w:rPr>
          <w:sz w:val="28"/>
          <w:szCs w:val="28"/>
        </w:rPr>
        <w:t>Невин</w:t>
      </w:r>
      <w:r w:rsidR="001E322F">
        <w:rPr>
          <w:sz w:val="28"/>
          <w:szCs w:val="28"/>
        </w:rPr>
        <w:t>н</w:t>
      </w:r>
      <w:r w:rsidR="004739B6">
        <w:rPr>
          <w:sz w:val="28"/>
          <w:szCs w:val="28"/>
        </w:rPr>
        <w:t>омысске</w:t>
      </w:r>
      <w:r w:rsidR="00A71ED8" w:rsidRPr="006E1236">
        <w:rPr>
          <w:sz w:val="28"/>
          <w:szCs w:val="28"/>
        </w:rPr>
        <w:t xml:space="preserve"> осуществляется на основании муниципальной программы «Развитие образования в городе </w:t>
      </w:r>
      <w:r w:rsidR="00551C67" w:rsidRPr="006E1236">
        <w:rPr>
          <w:sz w:val="28"/>
          <w:szCs w:val="28"/>
        </w:rPr>
        <w:t>Невинномысске</w:t>
      </w:r>
      <w:r w:rsidR="00A71ED8" w:rsidRPr="006E1236">
        <w:rPr>
          <w:sz w:val="28"/>
          <w:szCs w:val="28"/>
        </w:rPr>
        <w:t>».</w:t>
      </w:r>
    </w:p>
    <w:p w14:paraId="69D834CD" w14:textId="77777777" w:rsidR="00B903A2" w:rsidRPr="006E1236" w:rsidRDefault="00B903A2" w:rsidP="00A71ED8">
      <w:pPr>
        <w:widowControl w:val="0"/>
        <w:suppressAutoHyphens/>
        <w:autoSpaceDE w:val="0"/>
        <w:autoSpaceDN w:val="0"/>
        <w:adjustRightInd w:val="0"/>
        <w:ind w:firstLine="709"/>
        <w:jc w:val="both"/>
        <w:rPr>
          <w:sz w:val="28"/>
          <w:szCs w:val="28"/>
        </w:rPr>
      </w:pPr>
    </w:p>
    <w:p w14:paraId="265AEF52" w14:textId="4DF1ED0D" w:rsidR="00B903A2" w:rsidRPr="006E1236" w:rsidRDefault="00546725" w:rsidP="00B903A2">
      <w:pPr>
        <w:widowControl w:val="0"/>
        <w:suppressAutoHyphens/>
        <w:autoSpaceDE w:val="0"/>
        <w:autoSpaceDN w:val="0"/>
        <w:adjustRightInd w:val="0"/>
        <w:ind w:firstLine="567"/>
        <w:jc w:val="right"/>
        <w:rPr>
          <w:sz w:val="28"/>
          <w:szCs w:val="28"/>
        </w:rPr>
      </w:pPr>
      <w:r>
        <w:rPr>
          <w:sz w:val="28"/>
          <w:szCs w:val="28"/>
        </w:rPr>
        <w:t>Таблица 2.2.1.2</w:t>
      </w:r>
    </w:p>
    <w:p w14:paraId="099BD1D8" w14:textId="77777777" w:rsidR="00B903A2" w:rsidRPr="006E1236" w:rsidRDefault="00B903A2" w:rsidP="00B903A2">
      <w:pPr>
        <w:widowControl w:val="0"/>
        <w:suppressAutoHyphens/>
        <w:autoSpaceDE w:val="0"/>
        <w:autoSpaceDN w:val="0"/>
        <w:adjustRightInd w:val="0"/>
        <w:jc w:val="center"/>
        <w:rPr>
          <w:sz w:val="28"/>
          <w:szCs w:val="28"/>
        </w:rPr>
      </w:pPr>
      <w:r w:rsidRPr="006E1236">
        <w:rPr>
          <w:sz w:val="28"/>
          <w:szCs w:val="28"/>
        </w:rPr>
        <w:t>Перечень муниципальных дошкольных образовательных учреждений города Невинномысска по состоянию на 01.01.2023 г.</w:t>
      </w:r>
    </w:p>
    <w:tbl>
      <w:tblPr>
        <w:tblpPr w:leftFromText="180" w:rightFromText="180" w:bottomFromText="20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74"/>
        <w:gridCol w:w="2551"/>
        <w:gridCol w:w="1488"/>
        <w:gridCol w:w="1489"/>
      </w:tblGrid>
      <w:tr w:rsidR="00B903A2" w:rsidRPr="00331CB7" w14:paraId="4EA45694" w14:textId="77777777" w:rsidTr="009F7C58">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764F7AA9" w14:textId="77777777" w:rsidR="00B903A2" w:rsidRPr="00331CB7" w:rsidRDefault="00B903A2" w:rsidP="00B903A2">
            <w:pPr>
              <w:jc w:val="center"/>
              <w:rPr>
                <w:lang w:eastAsia="en-US"/>
              </w:rPr>
            </w:pPr>
            <w:r w:rsidRPr="00331CB7">
              <w:rPr>
                <w:lang w:eastAsia="en-US"/>
              </w:rPr>
              <w:t xml:space="preserve">№ </w:t>
            </w:r>
            <w:proofErr w:type="gramStart"/>
            <w:r w:rsidRPr="00331CB7">
              <w:rPr>
                <w:lang w:eastAsia="en-US"/>
              </w:rPr>
              <w:t>п</w:t>
            </w:r>
            <w:proofErr w:type="gramEnd"/>
            <w:r w:rsidRPr="00331CB7">
              <w:rPr>
                <w:lang w:eastAsia="en-US"/>
              </w:rPr>
              <w:t>/п</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221AF43" w14:textId="77777777" w:rsidR="00B903A2" w:rsidRPr="00331CB7" w:rsidRDefault="00B903A2" w:rsidP="00B903A2">
            <w:pPr>
              <w:jc w:val="center"/>
              <w:rPr>
                <w:lang w:eastAsia="en-US"/>
              </w:rPr>
            </w:pPr>
            <w:r w:rsidRPr="00331CB7">
              <w:rPr>
                <w:lang w:eastAsia="en-US"/>
              </w:rPr>
              <w:t xml:space="preserve">Наименование </w:t>
            </w:r>
            <w:r>
              <w:rPr>
                <w:lang w:eastAsia="en-US"/>
              </w:rPr>
              <w:t>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4D7F92" w14:textId="77777777" w:rsidR="00B903A2" w:rsidRDefault="00B903A2" w:rsidP="00B903A2">
            <w:pPr>
              <w:jc w:val="center"/>
              <w:rPr>
                <w:bCs/>
              </w:rPr>
            </w:pPr>
            <w:r>
              <w:rPr>
                <w:bCs/>
              </w:rPr>
              <w:t>Адрес</w:t>
            </w:r>
          </w:p>
          <w:p w14:paraId="5523E2E6" w14:textId="77777777" w:rsidR="00B903A2" w:rsidRPr="00331CB7" w:rsidRDefault="00B903A2" w:rsidP="00B903A2">
            <w:pPr>
              <w:jc w:val="center"/>
              <w:rPr>
                <w:lang w:eastAsia="en-US"/>
              </w:rPr>
            </w:pPr>
            <w:r>
              <w:rPr>
                <w:bCs/>
              </w:rPr>
              <w:t>местоположения</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C469BE" w14:textId="77777777" w:rsidR="00B903A2" w:rsidRPr="00331CB7" w:rsidRDefault="00B903A2" w:rsidP="00B903A2">
            <w:pPr>
              <w:jc w:val="center"/>
              <w:rPr>
                <w:lang w:eastAsia="en-US"/>
              </w:rPr>
            </w:pPr>
            <w:r w:rsidRPr="00331CB7">
              <w:rPr>
                <w:lang w:eastAsia="en-US"/>
              </w:rPr>
              <w:t>Количество мест</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199635" w14:textId="77777777" w:rsidR="00B903A2" w:rsidRPr="00331CB7" w:rsidRDefault="00B903A2" w:rsidP="00B903A2">
            <w:pPr>
              <w:jc w:val="center"/>
              <w:rPr>
                <w:lang w:eastAsia="en-US"/>
              </w:rPr>
            </w:pPr>
            <w:r w:rsidRPr="00331CB7">
              <w:rPr>
                <w:lang w:eastAsia="en-US"/>
              </w:rPr>
              <w:t xml:space="preserve">Фактическое количество </w:t>
            </w:r>
            <w:proofErr w:type="gramStart"/>
            <w:r w:rsidRPr="00331CB7">
              <w:rPr>
                <w:lang w:eastAsia="en-US"/>
              </w:rPr>
              <w:t>обучающихся</w:t>
            </w:r>
            <w:proofErr w:type="gramEnd"/>
          </w:p>
        </w:tc>
      </w:tr>
      <w:tr w:rsidR="00B903A2" w:rsidRPr="00331CB7" w14:paraId="41B70A4C"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119A5831" w14:textId="77777777" w:rsidR="00B903A2" w:rsidRPr="00331CB7" w:rsidRDefault="00B903A2" w:rsidP="00B903A2">
            <w:pPr>
              <w:spacing w:before="100" w:beforeAutospacing="1"/>
              <w:jc w:val="center"/>
              <w:rPr>
                <w:lang w:eastAsia="en-US"/>
              </w:rPr>
            </w:pPr>
            <w:r>
              <w:rPr>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6935FCE8"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w:t>
            </w:r>
            <w:r w:rsidRPr="00331CB7">
              <w:rPr>
                <w:color w:val="000000"/>
                <w:shd w:val="clear" w:color="auto" w:fill="FFFFFF"/>
              </w:rPr>
              <w:t xml:space="preserve">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343775" w14:textId="77777777" w:rsidR="00B903A2" w:rsidRPr="00331CB7" w:rsidRDefault="00B903A2" w:rsidP="00B903A2">
            <w:pPr>
              <w:jc w:val="center"/>
              <w:rPr>
                <w:color w:val="000000"/>
              </w:rPr>
            </w:pPr>
            <w:r w:rsidRPr="00331CB7">
              <w:rPr>
                <w:color w:val="000000"/>
              </w:rPr>
              <w:t>ул. Гагарина,</w:t>
            </w:r>
            <w:r>
              <w:rPr>
                <w:color w:val="000000"/>
              </w:rPr>
              <w:t xml:space="preserve"> </w:t>
            </w:r>
            <w:r w:rsidRPr="00331CB7">
              <w:rPr>
                <w:color w:val="000000"/>
              </w:rPr>
              <w:t>62</w:t>
            </w:r>
            <w:r>
              <w:rPr>
                <w:color w:val="000000"/>
              </w:rPr>
              <w:t>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4061EB"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1012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F922C1" w14:textId="77777777" w:rsidR="00B903A2" w:rsidRPr="00331CB7" w:rsidRDefault="00B903A2" w:rsidP="00B903A2">
            <w:pPr>
              <w:spacing w:before="100" w:beforeAutospacing="1"/>
              <w:jc w:val="center"/>
              <w:rPr>
                <w:lang w:eastAsia="en-US"/>
              </w:rPr>
            </w:pPr>
            <w:r>
              <w:rPr>
                <w:lang w:eastAsia="en-US"/>
              </w:rPr>
              <w:t>938</w:t>
            </w:r>
          </w:p>
        </w:tc>
      </w:tr>
      <w:tr w:rsidR="00B903A2" w:rsidRPr="00331CB7" w14:paraId="78027A6F"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2612EAB1" w14:textId="77777777" w:rsidR="00B903A2" w:rsidRPr="00331CB7" w:rsidRDefault="00B903A2" w:rsidP="00B903A2">
            <w:pPr>
              <w:spacing w:before="100" w:beforeAutospacing="1"/>
              <w:jc w:val="center"/>
              <w:rPr>
                <w:lang w:eastAsia="en-US"/>
              </w:rPr>
            </w:pPr>
            <w:r>
              <w:rPr>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3EC23D0D" w14:textId="77777777" w:rsidR="00B903A2" w:rsidRPr="00331CB7" w:rsidRDefault="00B903A2" w:rsidP="00B903A2">
            <w:pPr>
              <w:jc w:val="both"/>
              <w:rPr>
                <w:color w:val="000000"/>
              </w:rPr>
            </w:pPr>
            <w:r w:rsidRPr="00331CB7">
              <w:rPr>
                <w:color w:val="000000"/>
                <w:shd w:val="clear" w:color="auto" w:fill="FFFFFF"/>
              </w:rPr>
              <w:t>Муниципальное бюджетное образовательное учреждение средняя общеобразовательная школа № 2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ACF0C4" w14:textId="77777777" w:rsidR="00B903A2" w:rsidRPr="00331CB7" w:rsidRDefault="00B903A2" w:rsidP="00B903A2">
            <w:pPr>
              <w:jc w:val="center"/>
              <w:rPr>
                <w:color w:val="000000"/>
              </w:rPr>
            </w:pPr>
            <w:r w:rsidRPr="00331CB7">
              <w:rPr>
                <w:color w:val="000000"/>
                <w:shd w:val="clear" w:color="auto" w:fill="FFFFFF"/>
              </w:rPr>
              <w:t>ул. Шевченко,</w:t>
            </w:r>
            <w:r>
              <w:rPr>
                <w:color w:val="000000"/>
                <w:shd w:val="clear" w:color="auto" w:fill="FFFFFF"/>
              </w:rPr>
              <w:t xml:space="preserve"> </w:t>
            </w:r>
            <w:r w:rsidRPr="00331CB7">
              <w:rPr>
                <w:color w:val="000000"/>
                <w:shd w:val="clear" w:color="auto" w:fill="FFFFFF"/>
              </w:rPr>
              <w:t>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9D6F43"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539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C231F0" w14:textId="77777777" w:rsidR="00B903A2" w:rsidRPr="00331CB7" w:rsidRDefault="00B903A2" w:rsidP="00B903A2">
            <w:pPr>
              <w:spacing w:before="100" w:beforeAutospacing="1"/>
              <w:jc w:val="center"/>
              <w:rPr>
                <w:lang w:eastAsia="en-US"/>
              </w:rPr>
            </w:pPr>
            <w:r>
              <w:rPr>
                <w:lang w:eastAsia="en-US"/>
              </w:rPr>
              <w:t>579</w:t>
            </w:r>
          </w:p>
        </w:tc>
      </w:tr>
      <w:tr w:rsidR="00B903A2" w:rsidRPr="00331CB7" w14:paraId="35CA48B7"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121FE1A6" w14:textId="77777777" w:rsidR="00B903A2" w:rsidRPr="00331CB7" w:rsidRDefault="00B903A2" w:rsidP="00B903A2">
            <w:pPr>
              <w:spacing w:before="100" w:beforeAutospacing="1"/>
              <w:jc w:val="center"/>
              <w:rPr>
                <w:lang w:eastAsia="en-US"/>
              </w:rPr>
            </w:pPr>
            <w:r>
              <w:rPr>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6C205161" w14:textId="77777777" w:rsidR="00B903A2" w:rsidRPr="00331CB7" w:rsidRDefault="00B903A2" w:rsidP="00B903A2">
            <w:pPr>
              <w:jc w:val="both"/>
              <w:rPr>
                <w:color w:val="000000"/>
              </w:rPr>
            </w:pPr>
            <w:r w:rsidRPr="00331CB7">
              <w:rPr>
                <w:color w:val="000000"/>
              </w:rPr>
              <w:t>Муниципальное общеобразовательное учреждение средняя общеобразовательная школа № 3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DED94B" w14:textId="77777777" w:rsidR="00B903A2" w:rsidRPr="00331CB7" w:rsidRDefault="00B903A2" w:rsidP="00B903A2">
            <w:pPr>
              <w:jc w:val="center"/>
              <w:rPr>
                <w:color w:val="000000"/>
              </w:rPr>
            </w:pPr>
            <w:r w:rsidRPr="00331CB7">
              <w:rPr>
                <w:color w:val="000000"/>
              </w:rPr>
              <w:t>ул. Ленина, 107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42F12E"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535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2B50DF" w14:textId="77777777" w:rsidR="00B903A2" w:rsidRPr="00331CB7" w:rsidRDefault="00B903A2" w:rsidP="00B903A2">
            <w:pPr>
              <w:spacing w:before="100" w:beforeAutospacing="1"/>
              <w:jc w:val="center"/>
              <w:rPr>
                <w:lang w:eastAsia="en-US"/>
              </w:rPr>
            </w:pPr>
            <w:r>
              <w:rPr>
                <w:lang w:eastAsia="en-US"/>
              </w:rPr>
              <w:t>456</w:t>
            </w:r>
          </w:p>
        </w:tc>
      </w:tr>
      <w:tr w:rsidR="00B903A2" w:rsidRPr="00331CB7" w14:paraId="0ACCFBD3"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2C5455D2" w14:textId="77777777" w:rsidR="00B903A2" w:rsidRPr="00331CB7" w:rsidRDefault="00B903A2" w:rsidP="00B903A2">
            <w:pPr>
              <w:spacing w:before="100" w:beforeAutospacing="1"/>
              <w:jc w:val="center"/>
              <w:rPr>
                <w:lang w:eastAsia="en-US"/>
              </w:rPr>
            </w:pPr>
            <w:r>
              <w:rPr>
                <w:lang w:eastAsia="en-US"/>
              </w:rPr>
              <w:t>4.</w:t>
            </w:r>
          </w:p>
        </w:tc>
        <w:tc>
          <w:tcPr>
            <w:tcW w:w="3374" w:type="dxa"/>
            <w:tcBorders>
              <w:top w:val="single" w:sz="4" w:space="0" w:color="auto"/>
              <w:left w:val="single" w:sz="4" w:space="0" w:color="auto"/>
              <w:bottom w:val="single" w:sz="4" w:space="0" w:color="auto"/>
              <w:right w:val="single" w:sz="4" w:space="0" w:color="auto"/>
            </w:tcBorders>
            <w:hideMark/>
          </w:tcPr>
          <w:p w14:paraId="3A6D1BC0" w14:textId="77777777" w:rsidR="00B903A2" w:rsidRPr="00331CB7" w:rsidRDefault="00B903A2" w:rsidP="00B903A2">
            <w:pPr>
              <w:jc w:val="both"/>
              <w:rPr>
                <w:color w:val="000000"/>
              </w:rPr>
            </w:pPr>
            <w:r w:rsidRPr="00331CB7">
              <w:rPr>
                <w:color w:val="000000"/>
              </w:rPr>
              <w:t>Муниципальное бюджетное</w:t>
            </w:r>
          </w:p>
          <w:p w14:paraId="06CE7303" w14:textId="77777777" w:rsidR="00B903A2" w:rsidRPr="00331CB7" w:rsidRDefault="00B903A2" w:rsidP="00B903A2">
            <w:pPr>
              <w:jc w:val="both"/>
              <w:rPr>
                <w:color w:val="000000"/>
              </w:rPr>
            </w:pPr>
            <w:r w:rsidRPr="00331CB7">
              <w:rPr>
                <w:color w:val="000000"/>
              </w:rPr>
              <w:t>общеобразовательное учреждение средняя общеобразовательная школа № 5 города Невинномысска</w:t>
            </w:r>
            <w:r>
              <w:rPr>
                <w:color w:val="000000"/>
              </w:rPr>
              <w:t xml:space="preserve"> </w:t>
            </w:r>
            <w:r w:rsidRPr="00331CB7">
              <w:rPr>
                <w:color w:val="000000"/>
              </w:rPr>
              <w:t>имени Героя Советского Союза, Маршала Советского Союза Куликова Виктора Георгиевича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1F00E6" w14:textId="77777777" w:rsidR="00B903A2" w:rsidRPr="00331CB7" w:rsidRDefault="00B903A2" w:rsidP="00B903A2">
            <w:pPr>
              <w:jc w:val="center"/>
              <w:rPr>
                <w:color w:val="000000"/>
              </w:rPr>
            </w:pPr>
            <w:r w:rsidRPr="00331CB7">
              <w:rPr>
                <w:color w:val="000000"/>
              </w:rPr>
              <w:t>улица Кооперативная</w:t>
            </w:r>
            <w:r>
              <w:rPr>
                <w:color w:val="000000"/>
              </w:rPr>
              <w:t>,</w:t>
            </w:r>
            <w:r w:rsidRPr="00331CB7">
              <w:rPr>
                <w:color w:val="000000"/>
              </w:rPr>
              <w:t xml:space="preserve"> 98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7243FB"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694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A6D883" w14:textId="77777777" w:rsidR="00B903A2" w:rsidRPr="00331CB7" w:rsidRDefault="00B903A2" w:rsidP="00B903A2">
            <w:pPr>
              <w:spacing w:before="100" w:beforeAutospacing="1"/>
              <w:jc w:val="center"/>
              <w:rPr>
                <w:lang w:eastAsia="en-US"/>
              </w:rPr>
            </w:pPr>
            <w:r>
              <w:rPr>
                <w:lang w:eastAsia="en-US"/>
              </w:rPr>
              <w:t>287</w:t>
            </w:r>
          </w:p>
        </w:tc>
      </w:tr>
      <w:tr w:rsidR="00B903A2" w:rsidRPr="00331CB7" w14:paraId="3C268F7E"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74E58625" w14:textId="77777777" w:rsidR="00B903A2" w:rsidRPr="00331CB7" w:rsidRDefault="00B903A2" w:rsidP="00B903A2">
            <w:pPr>
              <w:spacing w:before="100" w:beforeAutospacing="1"/>
              <w:jc w:val="center"/>
              <w:rPr>
                <w:lang w:eastAsia="en-US"/>
              </w:rPr>
            </w:pPr>
            <w:r>
              <w:rPr>
                <w:lang w:eastAsia="en-US"/>
              </w:rPr>
              <w:t>5.</w:t>
            </w:r>
          </w:p>
        </w:tc>
        <w:tc>
          <w:tcPr>
            <w:tcW w:w="3374" w:type="dxa"/>
            <w:tcBorders>
              <w:top w:val="single" w:sz="4" w:space="0" w:color="auto"/>
              <w:left w:val="single" w:sz="4" w:space="0" w:color="auto"/>
              <w:bottom w:val="single" w:sz="4" w:space="0" w:color="auto"/>
              <w:right w:val="single" w:sz="4" w:space="0" w:color="auto"/>
            </w:tcBorders>
            <w:hideMark/>
          </w:tcPr>
          <w:p w14:paraId="245837FF"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Лицей № 6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690388" w14:textId="77777777" w:rsidR="00B903A2" w:rsidRPr="00331CB7" w:rsidRDefault="00B903A2" w:rsidP="00B903A2">
            <w:pPr>
              <w:jc w:val="center"/>
              <w:rPr>
                <w:color w:val="000000"/>
              </w:rPr>
            </w:pPr>
            <w:proofErr w:type="gramStart"/>
            <w:r>
              <w:rPr>
                <w:color w:val="000000"/>
              </w:rPr>
              <w:t>б</w:t>
            </w:r>
            <w:proofErr w:type="gramEnd"/>
            <w:r>
              <w:rPr>
                <w:color w:val="000000"/>
              </w:rPr>
              <w:t>.</w:t>
            </w:r>
            <w:r w:rsidRPr="00331CB7">
              <w:rPr>
                <w:color w:val="000000"/>
              </w:rPr>
              <w:t xml:space="preserve"> Мира,</w:t>
            </w:r>
            <w:r>
              <w:rPr>
                <w:color w:val="000000"/>
              </w:rPr>
              <w:t xml:space="preserve"> </w:t>
            </w:r>
            <w:r w:rsidRPr="00331CB7">
              <w:rPr>
                <w:color w:val="000000"/>
              </w:rPr>
              <w:t>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B966B3"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995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A5C940" w14:textId="77777777" w:rsidR="00B903A2" w:rsidRPr="00331CB7" w:rsidRDefault="00B903A2" w:rsidP="00B903A2">
            <w:pPr>
              <w:spacing w:before="100" w:beforeAutospacing="1"/>
              <w:jc w:val="center"/>
              <w:rPr>
                <w:lang w:eastAsia="en-US"/>
              </w:rPr>
            </w:pPr>
            <w:r>
              <w:rPr>
                <w:lang w:eastAsia="en-US"/>
              </w:rPr>
              <w:t>1077</w:t>
            </w:r>
          </w:p>
        </w:tc>
      </w:tr>
      <w:tr w:rsidR="00B903A2" w:rsidRPr="00331CB7" w14:paraId="75F4B4ED"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2E5B9630" w14:textId="77777777" w:rsidR="00B903A2" w:rsidRPr="00331CB7" w:rsidRDefault="00B903A2" w:rsidP="00B903A2">
            <w:pPr>
              <w:spacing w:before="100" w:beforeAutospacing="1"/>
              <w:jc w:val="center"/>
              <w:rPr>
                <w:lang w:eastAsia="en-US"/>
              </w:rPr>
            </w:pPr>
            <w:r>
              <w:rPr>
                <w:lang w:eastAsia="en-US"/>
              </w:rPr>
              <w:t>6.</w:t>
            </w:r>
          </w:p>
        </w:tc>
        <w:tc>
          <w:tcPr>
            <w:tcW w:w="3374" w:type="dxa"/>
            <w:tcBorders>
              <w:top w:val="single" w:sz="4" w:space="0" w:color="auto"/>
              <w:left w:val="single" w:sz="4" w:space="0" w:color="auto"/>
              <w:bottom w:val="single" w:sz="4" w:space="0" w:color="auto"/>
              <w:right w:val="single" w:sz="4" w:space="0" w:color="auto"/>
            </w:tcBorders>
            <w:hideMark/>
          </w:tcPr>
          <w:p w14:paraId="0A9D78DF"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7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32B6C9" w14:textId="77777777" w:rsidR="00B903A2" w:rsidRPr="00331CB7" w:rsidRDefault="00B903A2" w:rsidP="00B903A2">
            <w:pPr>
              <w:jc w:val="center"/>
              <w:rPr>
                <w:color w:val="000000"/>
              </w:rPr>
            </w:pPr>
            <w:r w:rsidRPr="00331CB7">
              <w:rPr>
                <w:color w:val="000000"/>
              </w:rPr>
              <w:t>ул. Школьная, 52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9B2A90"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386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BCC595" w14:textId="77777777" w:rsidR="00B903A2" w:rsidRPr="00331CB7" w:rsidRDefault="00B903A2" w:rsidP="00B903A2">
            <w:pPr>
              <w:spacing w:before="100" w:beforeAutospacing="1"/>
              <w:jc w:val="center"/>
              <w:rPr>
                <w:lang w:eastAsia="en-US"/>
              </w:rPr>
            </w:pPr>
            <w:r>
              <w:rPr>
                <w:lang w:eastAsia="en-US"/>
              </w:rPr>
              <w:t>209</w:t>
            </w:r>
          </w:p>
        </w:tc>
      </w:tr>
      <w:tr w:rsidR="00B903A2" w:rsidRPr="00331CB7" w14:paraId="75DE99C4"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47CDD318" w14:textId="77777777" w:rsidR="00B903A2" w:rsidRPr="00331CB7" w:rsidRDefault="00B903A2" w:rsidP="00B903A2">
            <w:pPr>
              <w:spacing w:before="100" w:beforeAutospacing="1"/>
              <w:jc w:val="center"/>
              <w:rPr>
                <w:lang w:eastAsia="en-US"/>
              </w:rPr>
            </w:pPr>
            <w:r>
              <w:rPr>
                <w:lang w:eastAsia="en-US"/>
              </w:rPr>
              <w:t>7.</w:t>
            </w:r>
          </w:p>
        </w:tc>
        <w:tc>
          <w:tcPr>
            <w:tcW w:w="3374" w:type="dxa"/>
            <w:tcBorders>
              <w:top w:val="single" w:sz="4" w:space="0" w:color="auto"/>
              <w:left w:val="single" w:sz="4" w:space="0" w:color="auto"/>
              <w:bottom w:val="single" w:sz="4" w:space="0" w:color="auto"/>
              <w:right w:val="single" w:sz="4" w:space="0" w:color="auto"/>
            </w:tcBorders>
            <w:hideMark/>
          </w:tcPr>
          <w:p w14:paraId="3E28283F" w14:textId="77777777" w:rsidR="00B903A2" w:rsidRPr="00331CB7" w:rsidRDefault="00B903A2" w:rsidP="00B903A2">
            <w:pPr>
              <w:jc w:val="both"/>
            </w:pPr>
            <w:r w:rsidRPr="00331CB7">
              <w:t xml:space="preserve">Муниципальное бюджетное общеобразовательное учреждение </w:t>
            </w:r>
            <w:r w:rsidRPr="00331CB7">
              <w:lastRenderedPageBreak/>
              <w:t>средняя общеобразовательная школа № 8 имени Героя Советского Союза Т.Н. Подгорного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9CBB46" w14:textId="77777777" w:rsidR="00B903A2" w:rsidRPr="00331CB7" w:rsidRDefault="00B903A2" w:rsidP="00B903A2">
            <w:pPr>
              <w:jc w:val="center"/>
            </w:pPr>
            <w:r>
              <w:lastRenderedPageBreak/>
              <w:t xml:space="preserve">ул. </w:t>
            </w:r>
            <w:r w:rsidRPr="00331CB7">
              <w:t xml:space="preserve">30 лет Победы, </w:t>
            </w:r>
            <w: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C943BA"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640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37DB23" w14:textId="77777777" w:rsidR="00B903A2" w:rsidRPr="00331CB7" w:rsidRDefault="00B903A2" w:rsidP="00B903A2">
            <w:pPr>
              <w:spacing w:before="100" w:beforeAutospacing="1"/>
              <w:jc w:val="center"/>
              <w:rPr>
                <w:lang w:eastAsia="en-US"/>
              </w:rPr>
            </w:pPr>
            <w:r>
              <w:rPr>
                <w:lang w:eastAsia="en-US"/>
              </w:rPr>
              <w:t>573</w:t>
            </w:r>
          </w:p>
        </w:tc>
      </w:tr>
      <w:tr w:rsidR="00B903A2" w:rsidRPr="00331CB7" w14:paraId="6524675F"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77BDDC0D" w14:textId="77777777" w:rsidR="00B903A2" w:rsidRPr="00331CB7" w:rsidRDefault="00B903A2" w:rsidP="00B903A2">
            <w:pPr>
              <w:spacing w:before="100" w:beforeAutospacing="1"/>
              <w:jc w:val="center"/>
              <w:rPr>
                <w:lang w:eastAsia="en-US"/>
              </w:rPr>
            </w:pPr>
            <w:r>
              <w:rPr>
                <w:lang w:eastAsia="en-US"/>
              </w:rPr>
              <w:lastRenderedPageBreak/>
              <w:t>8.</w:t>
            </w:r>
          </w:p>
        </w:tc>
        <w:tc>
          <w:tcPr>
            <w:tcW w:w="3374" w:type="dxa"/>
            <w:tcBorders>
              <w:top w:val="single" w:sz="4" w:space="0" w:color="auto"/>
              <w:left w:val="single" w:sz="4" w:space="0" w:color="auto"/>
              <w:bottom w:val="single" w:sz="4" w:space="0" w:color="auto"/>
              <w:right w:val="single" w:sz="4" w:space="0" w:color="auto"/>
            </w:tcBorders>
            <w:hideMark/>
          </w:tcPr>
          <w:p w14:paraId="49AFD5A2" w14:textId="77777777" w:rsidR="00B903A2" w:rsidRPr="00331CB7" w:rsidRDefault="00B903A2" w:rsidP="00B903A2">
            <w:pPr>
              <w:jc w:val="both"/>
              <w:rPr>
                <w:color w:val="000000"/>
              </w:rPr>
            </w:pPr>
            <w:r w:rsidRPr="00331CB7">
              <w:rPr>
                <w:color w:val="000000"/>
              </w:rPr>
              <w:t xml:space="preserve">Муниципальное бюджетное общеобразовательное учреждение гимназия № 9 города Невинномысска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A38BE1" w14:textId="77777777" w:rsidR="00B903A2" w:rsidRPr="00331CB7" w:rsidRDefault="00B903A2" w:rsidP="00B903A2">
            <w:pPr>
              <w:jc w:val="center"/>
              <w:rPr>
                <w:color w:val="000000"/>
              </w:rPr>
            </w:pPr>
            <w:r w:rsidRPr="00331CB7">
              <w:rPr>
                <w:color w:val="000000"/>
              </w:rPr>
              <w:t>ул.</w:t>
            </w:r>
            <w:r>
              <w:rPr>
                <w:color w:val="000000"/>
              </w:rPr>
              <w:t xml:space="preserve"> </w:t>
            </w:r>
            <w:r w:rsidRPr="00331CB7">
              <w:rPr>
                <w:color w:val="000000"/>
              </w:rPr>
              <w:t>Чайковского</w:t>
            </w:r>
            <w:r>
              <w:rPr>
                <w:color w:val="000000"/>
              </w:rPr>
              <w:t>, 2а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3A2363"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814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6C4F20" w14:textId="77777777" w:rsidR="00B903A2" w:rsidRPr="00331CB7" w:rsidRDefault="00B903A2" w:rsidP="00B903A2">
            <w:pPr>
              <w:spacing w:before="100" w:beforeAutospacing="1"/>
              <w:jc w:val="center"/>
              <w:rPr>
                <w:lang w:eastAsia="en-US"/>
              </w:rPr>
            </w:pPr>
            <w:r>
              <w:rPr>
                <w:lang w:eastAsia="en-US"/>
              </w:rPr>
              <w:t>782</w:t>
            </w:r>
          </w:p>
        </w:tc>
      </w:tr>
      <w:tr w:rsidR="00B903A2" w:rsidRPr="00331CB7" w14:paraId="0B34BAAF"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409EA52B" w14:textId="77777777" w:rsidR="00B903A2" w:rsidRPr="00331CB7" w:rsidRDefault="00B903A2" w:rsidP="00B903A2">
            <w:pPr>
              <w:spacing w:before="100" w:beforeAutospacing="1"/>
              <w:jc w:val="center"/>
              <w:rPr>
                <w:lang w:eastAsia="en-US"/>
              </w:rPr>
            </w:pPr>
            <w:r>
              <w:rPr>
                <w:lang w:eastAsia="en-US"/>
              </w:rPr>
              <w:t>9.</w:t>
            </w:r>
          </w:p>
        </w:tc>
        <w:tc>
          <w:tcPr>
            <w:tcW w:w="3374" w:type="dxa"/>
            <w:tcBorders>
              <w:top w:val="single" w:sz="4" w:space="0" w:color="auto"/>
              <w:left w:val="single" w:sz="4" w:space="0" w:color="auto"/>
              <w:bottom w:val="single" w:sz="4" w:space="0" w:color="auto"/>
              <w:right w:val="single" w:sz="4" w:space="0" w:color="auto"/>
            </w:tcBorders>
            <w:hideMark/>
          </w:tcPr>
          <w:p w14:paraId="21332D8D"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для детей и подростков, имеющих высокие интеллектуальные способности, гимназия № 10 ЛИК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674646" w14:textId="77777777" w:rsidR="00B903A2" w:rsidRPr="00331CB7" w:rsidRDefault="00B903A2" w:rsidP="00B903A2">
            <w:pPr>
              <w:jc w:val="center"/>
              <w:rPr>
                <w:color w:val="000000"/>
              </w:rPr>
            </w:pPr>
            <w:r w:rsidRPr="00331CB7">
              <w:rPr>
                <w:color w:val="000000"/>
              </w:rPr>
              <w:t>ул. Менделеева, 16а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FFD347"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584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59418E" w14:textId="77777777" w:rsidR="00B903A2" w:rsidRPr="00331CB7" w:rsidRDefault="00B903A2" w:rsidP="00B903A2">
            <w:pPr>
              <w:spacing w:before="100" w:beforeAutospacing="1"/>
              <w:jc w:val="center"/>
              <w:rPr>
                <w:lang w:eastAsia="en-US"/>
              </w:rPr>
            </w:pPr>
            <w:r>
              <w:rPr>
                <w:lang w:eastAsia="en-US"/>
              </w:rPr>
              <w:t>814</w:t>
            </w:r>
          </w:p>
        </w:tc>
      </w:tr>
      <w:tr w:rsidR="00B903A2" w:rsidRPr="00331CB7" w14:paraId="475AF283"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00EA73BD" w14:textId="77777777" w:rsidR="00B903A2" w:rsidRPr="00331CB7" w:rsidRDefault="00B903A2" w:rsidP="00B903A2">
            <w:pPr>
              <w:spacing w:before="100" w:beforeAutospacing="1"/>
              <w:jc w:val="center"/>
              <w:rPr>
                <w:lang w:eastAsia="en-US"/>
              </w:rPr>
            </w:pPr>
            <w:r>
              <w:rPr>
                <w:lang w:eastAsia="en-US"/>
              </w:rPr>
              <w:t>10.</w:t>
            </w:r>
          </w:p>
        </w:tc>
        <w:tc>
          <w:tcPr>
            <w:tcW w:w="3374" w:type="dxa"/>
            <w:tcBorders>
              <w:top w:val="single" w:sz="4" w:space="0" w:color="auto"/>
              <w:left w:val="single" w:sz="4" w:space="0" w:color="auto"/>
              <w:bottom w:val="single" w:sz="4" w:space="0" w:color="auto"/>
              <w:right w:val="single" w:sz="4" w:space="0" w:color="auto"/>
            </w:tcBorders>
            <w:hideMark/>
          </w:tcPr>
          <w:p w14:paraId="3D66DAEC" w14:textId="77777777" w:rsidR="00B903A2" w:rsidRPr="00331CB7" w:rsidRDefault="00B903A2" w:rsidP="00B903A2">
            <w:pPr>
              <w:jc w:val="both"/>
              <w:rPr>
                <w:color w:val="000000"/>
              </w:rPr>
            </w:pPr>
            <w:r w:rsidRPr="00331CB7">
              <w:rPr>
                <w:color w:val="000000"/>
              </w:rPr>
              <w:t xml:space="preserve">Муниципальное бюджетное общеобразовательное учреждение средняя общеобразовательная школа № 11 города </w:t>
            </w:r>
            <w:proofErr w:type="gramStart"/>
            <w:r w:rsidRPr="00331CB7">
              <w:rPr>
                <w:color w:val="000000"/>
              </w:rPr>
              <w:t>Невинномысска имени кавалера ордена Мужества</w:t>
            </w:r>
            <w:proofErr w:type="gramEnd"/>
            <w:r w:rsidRPr="00331CB7">
              <w:rPr>
                <w:color w:val="000000"/>
              </w:rPr>
              <w:t xml:space="preserve"> Э.В. </w:t>
            </w:r>
            <w:proofErr w:type="spellStart"/>
            <w:r w:rsidRPr="00331CB7">
              <w:rPr>
                <w:color w:val="000000"/>
              </w:rPr>
              <w:t>Скрипника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2DE97198" w14:textId="77777777" w:rsidR="00B903A2" w:rsidRPr="00331CB7" w:rsidRDefault="00B903A2" w:rsidP="00B903A2">
            <w:pPr>
              <w:jc w:val="center"/>
              <w:rPr>
                <w:color w:val="000000"/>
              </w:rPr>
            </w:pPr>
            <w:r w:rsidRPr="00331CB7">
              <w:rPr>
                <w:color w:val="000000"/>
              </w:rPr>
              <w:t>ул. Менделеева</w:t>
            </w:r>
            <w:r>
              <w:rPr>
                <w:color w:val="000000"/>
              </w:rPr>
              <w:t>,</w:t>
            </w:r>
            <w:r w:rsidRPr="00331CB7">
              <w:rPr>
                <w:color w:val="000000"/>
              </w:rPr>
              <w:t xml:space="preserve"> 5</w:t>
            </w:r>
            <w:r>
              <w:rPr>
                <w:color w:val="000000"/>
              </w:rPr>
              <w:t>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B79BB3"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570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DD06CE" w14:textId="77777777" w:rsidR="00B903A2" w:rsidRPr="00331CB7" w:rsidRDefault="00B903A2" w:rsidP="00B903A2">
            <w:pPr>
              <w:spacing w:before="100" w:beforeAutospacing="1"/>
              <w:jc w:val="center"/>
              <w:rPr>
                <w:lang w:eastAsia="en-US"/>
              </w:rPr>
            </w:pPr>
            <w:r>
              <w:rPr>
                <w:lang w:eastAsia="en-US"/>
              </w:rPr>
              <w:t>534</w:t>
            </w:r>
          </w:p>
        </w:tc>
      </w:tr>
      <w:tr w:rsidR="00B903A2" w:rsidRPr="00331CB7" w14:paraId="723BBA44"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0716782A" w14:textId="77777777" w:rsidR="00B903A2" w:rsidRPr="00331CB7" w:rsidRDefault="00B903A2" w:rsidP="00B903A2">
            <w:pPr>
              <w:spacing w:before="100" w:beforeAutospacing="1"/>
              <w:jc w:val="center"/>
              <w:rPr>
                <w:lang w:eastAsia="en-US"/>
              </w:rPr>
            </w:pPr>
            <w:r>
              <w:rPr>
                <w:lang w:eastAsia="en-US"/>
              </w:rPr>
              <w:t>11.</w:t>
            </w:r>
          </w:p>
        </w:tc>
        <w:tc>
          <w:tcPr>
            <w:tcW w:w="3374" w:type="dxa"/>
            <w:tcBorders>
              <w:top w:val="single" w:sz="4" w:space="0" w:color="auto"/>
              <w:left w:val="single" w:sz="4" w:space="0" w:color="auto"/>
              <w:bottom w:val="single" w:sz="4" w:space="0" w:color="auto"/>
              <w:right w:val="single" w:sz="4" w:space="0" w:color="auto"/>
            </w:tcBorders>
            <w:hideMark/>
          </w:tcPr>
          <w:p w14:paraId="040C9E4E"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№12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21CEE7" w14:textId="77777777" w:rsidR="00B903A2" w:rsidRPr="00331CB7" w:rsidRDefault="00B903A2" w:rsidP="00B903A2">
            <w:pPr>
              <w:jc w:val="center"/>
              <w:rPr>
                <w:color w:val="000000"/>
              </w:rPr>
            </w:pPr>
            <w:r w:rsidRPr="00331CB7">
              <w:rPr>
                <w:color w:val="000000"/>
              </w:rPr>
              <w:t>ул. Северная</w:t>
            </w:r>
            <w:r>
              <w:rPr>
                <w:color w:val="000000"/>
              </w:rPr>
              <w:t>,</w:t>
            </w:r>
            <w:r w:rsidRPr="00331CB7">
              <w:rPr>
                <w:color w:val="000000"/>
              </w:rPr>
              <w:t xml:space="preserve"> 9</w:t>
            </w:r>
            <w:r>
              <w:rPr>
                <w:color w:val="000000"/>
              </w:rPr>
              <w:t>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0B7970"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620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3EB1E7" w14:textId="77777777" w:rsidR="00B903A2" w:rsidRPr="00331CB7" w:rsidRDefault="00B903A2" w:rsidP="00B903A2">
            <w:pPr>
              <w:spacing w:before="100" w:beforeAutospacing="1"/>
              <w:jc w:val="center"/>
              <w:rPr>
                <w:lang w:eastAsia="en-US"/>
              </w:rPr>
            </w:pPr>
            <w:r>
              <w:rPr>
                <w:lang w:eastAsia="en-US"/>
              </w:rPr>
              <w:t>881</w:t>
            </w:r>
          </w:p>
        </w:tc>
      </w:tr>
      <w:tr w:rsidR="00B903A2" w:rsidRPr="00331CB7" w14:paraId="63CC3265"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7865AA40" w14:textId="77777777" w:rsidR="00B903A2" w:rsidRPr="00331CB7" w:rsidRDefault="00B903A2" w:rsidP="00B903A2">
            <w:pPr>
              <w:spacing w:before="100" w:beforeAutospacing="1"/>
              <w:jc w:val="center"/>
              <w:rPr>
                <w:lang w:eastAsia="en-US"/>
              </w:rPr>
            </w:pPr>
            <w:r>
              <w:rPr>
                <w:lang w:eastAsia="en-US"/>
              </w:rPr>
              <w:t>12.</w:t>
            </w:r>
          </w:p>
        </w:tc>
        <w:tc>
          <w:tcPr>
            <w:tcW w:w="3374" w:type="dxa"/>
            <w:tcBorders>
              <w:top w:val="single" w:sz="4" w:space="0" w:color="auto"/>
              <w:left w:val="single" w:sz="4" w:space="0" w:color="auto"/>
              <w:bottom w:val="single" w:sz="4" w:space="0" w:color="auto"/>
              <w:right w:val="single" w:sz="4" w:space="0" w:color="auto"/>
            </w:tcBorders>
            <w:hideMark/>
          </w:tcPr>
          <w:p w14:paraId="6F415AA6"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14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3F86D2" w14:textId="77777777" w:rsidR="00B903A2" w:rsidRPr="00331CB7" w:rsidRDefault="00B903A2" w:rsidP="00B903A2">
            <w:pPr>
              <w:jc w:val="center"/>
              <w:rPr>
                <w:color w:val="000000"/>
              </w:rPr>
            </w:pPr>
            <w:r w:rsidRPr="00331CB7">
              <w:rPr>
                <w:color w:val="000000"/>
              </w:rPr>
              <w:t>ул. Луначарского, 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23EB26" w14:textId="77777777" w:rsidR="00B903A2" w:rsidRPr="00331CB7" w:rsidRDefault="00B903A2" w:rsidP="00B903A2">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811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00E7DF" w14:textId="77777777" w:rsidR="00B903A2" w:rsidRPr="00331CB7" w:rsidRDefault="00B903A2" w:rsidP="00B903A2">
            <w:pPr>
              <w:spacing w:before="100" w:beforeAutospacing="1"/>
              <w:jc w:val="center"/>
              <w:rPr>
                <w:lang w:eastAsia="en-US"/>
              </w:rPr>
            </w:pPr>
            <w:r>
              <w:rPr>
                <w:lang w:eastAsia="en-US"/>
              </w:rPr>
              <w:t>501</w:t>
            </w:r>
          </w:p>
        </w:tc>
      </w:tr>
      <w:tr w:rsidR="00B903A2" w:rsidRPr="00331CB7" w14:paraId="3EA859C9"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2BB64B79" w14:textId="77777777" w:rsidR="00B903A2" w:rsidRPr="00331CB7" w:rsidRDefault="00B903A2" w:rsidP="00B903A2">
            <w:pPr>
              <w:jc w:val="center"/>
              <w:rPr>
                <w:lang w:eastAsia="en-US"/>
              </w:rPr>
            </w:pPr>
            <w:r>
              <w:rPr>
                <w:lang w:eastAsia="en-US"/>
              </w:rPr>
              <w:t>13.</w:t>
            </w:r>
          </w:p>
        </w:tc>
        <w:tc>
          <w:tcPr>
            <w:tcW w:w="3374" w:type="dxa"/>
            <w:tcBorders>
              <w:top w:val="single" w:sz="4" w:space="0" w:color="auto"/>
              <w:left w:val="single" w:sz="4" w:space="0" w:color="auto"/>
              <w:bottom w:val="single" w:sz="4" w:space="0" w:color="auto"/>
              <w:right w:val="single" w:sz="4" w:space="0" w:color="auto"/>
            </w:tcBorders>
            <w:hideMark/>
          </w:tcPr>
          <w:p w14:paraId="0B7A2153"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15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5D21C0" w14:textId="77777777" w:rsidR="00B903A2" w:rsidRPr="00331CB7" w:rsidRDefault="00B903A2" w:rsidP="00B903A2">
            <w:pPr>
              <w:jc w:val="center"/>
              <w:rPr>
                <w:color w:val="000000"/>
              </w:rPr>
            </w:pPr>
            <w:r w:rsidRPr="00331CB7">
              <w:rPr>
                <w:color w:val="000000"/>
              </w:rPr>
              <w:t>ул. Северная, 14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E4B038" w14:textId="77777777" w:rsidR="00B903A2" w:rsidRPr="00331CB7" w:rsidRDefault="00B903A2" w:rsidP="00B903A2">
            <w:pPr>
              <w:autoSpaceDE w:val="0"/>
              <w:autoSpaceDN w:val="0"/>
              <w:adjustRightInd w:val="0"/>
              <w:jc w:val="center"/>
              <w:rPr>
                <w:rFonts w:eastAsiaTheme="minorHAnsi"/>
                <w:color w:val="000000"/>
                <w:lang w:eastAsia="en-US"/>
              </w:rPr>
            </w:pPr>
            <w:r>
              <w:rPr>
                <w:rFonts w:eastAsiaTheme="minorHAnsi"/>
                <w:color w:val="000000"/>
                <w:lang w:eastAsia="en-US"/>
              </w:rPr>
              <w:t>1197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493CA5" w14:textId="77777777" w:rsidR="00B903A2" w:rsidRPr="00331CB7" w:rsidRDefault="00B903A2" w:rsidP="00B903A2">
            <w:pPr>
              <w:jc w:val="center"/>
              <w:rPr>
                <w:lang w:eastAsia="en-US"/>
              </w:rPr>
            </w:pPr>
            <w:r>
              <w:rPr>
                <w:lang w:eastAsia="en-US"/>
              </w:rPr>
              <w:t>865</w:t>
            </w:r>
          </w:p>
        </w:tc>
      </w:tr>
      <w:tr w:rsidR="00B903A2" w:rsidRPr="00331CB7" w14:paraId="4482D66C"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5B8957AC" w14:textId="77777777" w:rsidR="00B903A2" w:rsidRPr="00331CB7" w:rsidRDefault="00B903A2" w:rsidP="00B903A2">
            <w:pPr>
              <w:jc w:val="center"/>
              <w:rPr>
                <w:lang w:eastAsia="en-US"/>
              </w:rPr>
            </w:pPr>
            <w:r>
              <w:rPr>
                <w:lang w:eastAsia="en-US"/>
              </w:rPr>
              <w:t>14.</w:t>
            </w:r>
          </w:p>
        </w:tc>
        <w:tc>
          <w:tcPr>
            <w:tcW w:w="3374" w:type="dxa"/>
            <w:tcBorders>
              <w:top w:val="single" w:sz="4" w:space="0" w:color="auto"/>
              <w:left w:val="single" w:sz="4" w:space="0" w:color="auto"/>
              <w:bottom w:val="single" w:sz="4" w:space="0" w:color="auto"/>
              <w:right w:val="single" w:sz="4" w:space="0" w:color="auto"/>
            </w:tcBorders>
            <w:hideMark/>
          </w:tcPr>
          <w:p w14:paraId="3EF551A7"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16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4A4A48" w14:textId="77777777" w:rsidR="00B903A2" w:rsidRPr="00331CB7" w:rsidRDefault="00B903A2" w:rsidP="00B903A2">
            <w:pPr>
              <w:jc w:val="center"/>
              <w:rPr>
                <w:color w:val="000000"/>
              </w:rPr>
            </w:pPr>
            <w:r w:rsidRPr="00331CB7">
              <w:rPr>
                <w:color w:val="000000"/>
              </w:rPr>
              <w:t>ул. Апанасенко</w:t>
            </w:r>
            <w:r>
              <w:rPr>
                <w:color w:val="000000"/>
              </w:rPr>
              <w:t xml:space="preserve">, </w:t>
            </w:r>
            <w:r w:rsidRPr="00331CB7">
              <w:rPr>
                <w:color w:val="000000"/>
              </w:rPr>
              <w:t>82</w:t>
            </w:r>
            <w:r>
              <w:rPr>
                <w:color w:val="000000"/>
              </w:rPr>
              <w:t>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10AB76" w14:textId="77777777" w:rsidR="00B903A2" w:rsidRPr="00331CB7" w:rsidRDefault="00B903A2" w:rsidP="00B903A2">
            <w:pPr>
              <w:autoSpaceDE w:val="0"/>
              <w:autoSpaceDN w:val="0"/>
              <w:adjustRightInd w:val="0"/>
              <w:jc w:val="center"/>
              <w:rPr>
                <w:rFonts w:eastAsiaTheme="minorHAnsi"/>
                <w:color w:val="000000"/>
                <w:lang w:eastAsia="en-US"/>
              </w:rPr>
            </w:pPr>
            <w:r>
              <w:rPr>
                <w:rFonts w:eastAsiaTheme="minorHAnsi"/>
                <w:color w:val="000000"/>
                <w:lang w:eastAsia="en-US"/>
              </w:rPr>
              <w:t>858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8E98A5" w14:textId="77777777" w:rsidR="00B903A2" w:rsidRPr="00331CB7" w:rsidRDefault="00B903A2" w:rsidP="00B903A2">
            <w:pPr>
              <w:jc w:val="center"/>
              <w:rPr>
                <w:lang w:eastAsia="en-US"/>
              </w:rPr>
            </w:pPr>
            <w:r>
              <w:rPr>
                <w:lang w:eastAsia="en-US"/>
              </w:rPr>
              <w:t>926</w:t>
            </w:r>
          </w:p>
        </w:tc>
      </w:tr>
      <w:tr w:rsidR="00B903A2" w:rsidRPr="00331CB7" w14:paraId="269604B6"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6A68B6F6" w14:textId="77777777" w:rsidR="00B903A2" w:rsidRPr="00331CB7" w:rsidRDefault="00B903A2" w:rsidP="00B903A2">
            <w:pPr>
              <w:jc w:val="center"/>
              <w:rPr>
                <w:lang w:eastAsia="en-US"/>
              </w:rPr>
            </w:pPr>
            <w:r>
              <w:rPr>
                <w:lang w:eastAsia="en-US"/>
              </w:rPr>
              <w:t>15.</w:t>
            </w:r>
          </w:p>
        </w:tc>
        <w:tc>
          <w:tcPr>
            <w:tcW w:w="3374" w:type="dxa"/>
            <w:tcBorders>
              <w:top w:val="single" w:sz="4" w:space="0" w:color="auto"/>
              <w:left w:val="single" w:sz="4" w:space="0" w:color="auto"/>
              <w:bottom w:val="single" w:sz="4" w:space="0" w:color="auto"/>
              <w:right w:val="single" w:sz="4" w:space="0" w:color="auto"/>
            </w:tcBorders>
            <w:hideMark/>
          </w:tcPr>
          <w:p w14:paraId="4E3FF161"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18 с углубленным изучением отдельных предметов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1BF34E" w14:textId="77777777" w:rsidR="00B903A2" w:rsidRPr="00331CB7" w:rsidRDefault="00B903A2" w:rsidP="00B903A2">
            <w:pPr>
              <w:jc w:val="center"/>
              <w:rPr>
                <w:color w:val="000000"/>
              </w:rPr>
            </w:pPr>
            <w:r w:rsidRPr="00331CB7">
              <w:rPr>
                <w:color w:val="000000"/>
              </w:rPr>
              <w:t>ул.</w:t>
            </w:r>
            <w:r>
              <w:rPr>
                <w:color w:val="000000"/>
              </w:rPr>
              <w:t xml:space="preserve"> </w:t>
            </w:r>
            <w:r w:rsidRPr="00331CB7">
              <w:rPr>
                <w:color w:val="000000"/>
              </w:rPr>
              <w:t>Гагарина</w:t>
            </w:r>
            <w:r>
              <w:rPr>
                <w:color w:val="000000"/>
              </w:rPr>
              <w:t>,</w:t>
            </w:r>
            <w:r w:rsidRPr="00331CB7">
              <w:rPr>
                <w:color w:val="000000"/>
              </w:rPr>
              <w:t xml:space="preserve"> 53</w:t>
            </w:r>
            <w:r>
              <w:rPr>
                <w:color w:val="000000"/>
              </w:rPr>
              <w:t>б</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519B60" w14:textId="77777777" w:rsidR="00B903A2" w:rsidRPr="00331CB7" w:rsidRDefault="00B903A2" w:rsidP="00B903A2">
            <w:pPr>
              <w:autoSpaceDE w:val="0"/>
              <w:autoSpaceDN w:val="0"/>
              <w:adjustRightInd w:val="0"/>
              <w:jc w:val="center"/>
              <w:rPr>
                <w:rFonts w:eastAsiaTheme="minorHAnsi"/>
                <w:color w:val="000000"/>
                <w:lang w:eastAsia="en-US"/>
              </w:rPr>
            </w:pPr>
            <w:r>
              <w:rPr>
                <w:rFonts w:eastAsiaTheme="minorHAnsi"/>
                <w:color w:val="000000"/>
                <w:lang w:eastAsia="en-US"/>
              </w:rPr>
              <w:t>1189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C299E0" w14:textId="77777777" w:rsidR="00B903A2" w:rsidRPr="00331CB7" w:rsidRDefault="00B903A2" w:rsidP="00B903A2">
            <w:pPr>
              <w:jc w:val="center"/>
              <w:rPr>
                <w:lang w:eastAsia="en-US"/>
              </w:rPr>
            </w:pPr>
            <w:r>
              <w:rPr>
                <w:lang w:eastAsia="en-US"/>
              </w:rPr>
              <w:t>1637</w:t>
            </w:r>
          </w:p>
        </w:tc>
      </w:tr>
      <w:tr w:rsidR="00B903A2" w:rsidRPr="00331CB7" w14:paraId="1A15C6E3" w14:textId="77777777" w:rsidTr="009F7C58">
        <w:trPr>
          <w:trHeight w:val="54"/>
        </w:trPr>
        <w:tc>
          <w:tcPr>
            <w:tcW w:w="562" w:type="dxa"/>
            <w:tcBorders>
              <w:top w:val="single" w:sz="4" w:space="0" w:color="auto"/>
              <w:left w:val="single" w:sz="4" w:space="0" w:color="auto"/>
              <w:bottom w:val="single" w:sz="4" w:space="0" w:color="auto"/>
              <w:right w:val="single" w:sz="4" w:space="0" w:color="auto"/>
            </w:tcBorders>
            <w:vAlign w:val="center"/>
          </w:tcPr>
          <w:p w14:paraId="643F87E4" w14:textId="77777777" w:rsidR="00B903A2" w:rsidRPr="00331CB7" w:rsidRDefault="00B903A2" w:rsidP="00B903A2">
            <w:pPr>
              <w:jc w:val="center"/>
              <w:rPr>
                <w:lang w:eastAsia="en-US"/>
              </w:rPr>
            </w:pPr>
            <w:r>
              <w:rPr>
                <w:lang w:eastAsia="en-US"/>
              </w:rPr>
              <w:t>16.</w:t>
            </w:r>
          </w:p>
        </w:tc>
        <w:tc>
          <w:tcPr>
            <w:tcW w:w="3374" w:type="dxa"/>
            <w:tcBorders>
              <w:top w:val="single" w:sz="4" w:space="0" w:color="auto"/>
              <w:left w:val="single" w:sz="4" w:space="0" w:color="auto"/>
              <w:bottom w:val="single" w:sz="4" w:space="0" w:color="auto"/>
              <w:right w:val="single" w:sz="4" w:space="0" w:color="auto"/>
            </w:tcBorders>
            <w:hideMark/>
          </w:tcPr>
          <w:p w14:paraId="744D247F"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№20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7E00D7" w14:textId="77777777" w:rsidR="00B903A2" w:rsidRPr="00331CB7" w:rsidRDefault="00B903A2" w:rsidP="00B903A2">
            <w:pPr>
              <w:jc w:val="center"/>
              <w:rPr>
                <w:color w:val="000000"/>
              </w:rPr>
            </w:pPr>
            <w:r>
              <w:rPr>
                <w:color w:val="000000"/>
              </w:rPr>
              <w:t>ул. Калинина 159а</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F316BD" w14:textId="77777777" w:rsidR="00B903A2" w:rsidRPr="00331CB7" w:rsidRDefault="00B903A2" w:rsidP="00B903A2">
            <w:pPr>
              <w:autoSpaceDE w:val="0"/>
              <w:autoSpaceDN w:val="0"/>
              <w:adjustRightInd w:val="0"/>
              <w:jc w:val="center"/>
              <w:rPr>
                <w:rFonts w:eastAsiaTheme="minorHAnsi"/>
                <w:color w:val="000000"/>
                <w:lang w:eastAsia="en-US"/>
              </w:rPr>
            </w:pPr>
            <w:r>
              <w:rPr>
                <w:rFonts w:eastAsiaTheme="minorHAnsi"/>
                <w:color w:val="000000"/>
                <w:lang w:eastAsia="en-US"/>
              </w:rPr>
              <w:t>978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BC3A4F" w14:textId="77777777" w:rsidR="00B903A2" w:rsidRPr="00331CB7" w:rsidRDefault="00B903A2" w:rsidP="00B903A2">
            <w:pPr>
              <w:jc w:val="center"/>
              <w:rPr>
                <w:lang w:eastAsia="en-US"/>
              </w:rPr>
            </w:pPr>
            <w:r>
              <w:rPr>
                <w:lang w:eastAsia="en-US"/>
              </w:rPr>
              <w:t>1647</w:t>
            </w:r>
          </w:p>
        </w:tc>
      </w:tr>
      <w:tr w:rsidR="00B903A2" w:rsidRPr="00331CB7" w14:paraId="5268B0AE" w14:textId="77777777" w:rsidTr="009F7C58">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507BB24E" w14:textId="77777777" w:rsidR="00B903A2" w:rsidRPr="00331CB7" w:rsidRDefault="00B903A2" w:rsidP="00B903A2">
            <w:pPr>
              <w:jc w:val="center"/>
              <w:rPr>
                <w:lang w:eastAsia="en-US"/>
              </w:rPr>
            </w:pPr>
            <w:r>
              <w:rPr>
                <w:lang w:eastAsia="en-US"/>
              </w:rPr>
              <w:t>17.</w:t>
            </w:r>
          </w:p>
        </w:tc>
        <w:tc>
          <w:tcPr>
            <w:tcW w:w="3374" w:type="dxa"/>
            <w:tcBorders>
              <w:top w:val="single" w:sz="4" w:space="0" w:color="auto"/>
              <w:left w:val="single" w:sz="4" w:space="0" w:color="auto"/>
              <w:bottom w:val="single" w:sz="4" w:space="0" w:color="auto"/>
              <w:right w:val="single" w:sz="4" w:space="0" w:color="auto"/>
            </w:tcBorders>
            <w:hideMark/>
          </w:tcPr>
          <w:p w14:paraId="34742AE3" w14:textId="77777777" w:rsidR="00B903A2" w:rsidRPr="00331CB7" w:rsidRDefault="00B903A2" w:rsidP="00B903A2">
            <w:pPr>
              <w:jc w:val="both"/>
              <w:rPr>
                <w:color w:val="000000"/>
              </w:rPr>
            </w:pPr>
            <w:r w:rsidRPr="00331CB7">
              <w:rPr>
                <w:color w:val="000000"/>
              </w:rPr>
              <w:t>Муниципальное бюджетное общеобразовательное учреждение Лицей № 1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9E040E" w14:textId="77777777" w:rsidR="00B903A2" w:rsidRPr="00331CB7" w:rsidRDefault="00B903A2" w:rsidP="00B903A2">
            <w:pPr>
              <w:jc w:val="center"/>
              <w:rPr>
                <w:color w:val="000000"/>
              </w:rPr>
            </w:pPr>
            <w:r w:rsidRPr="00331CB7">
              <w:rPr>
                <w:color w:val="000000"/>
              </w:rPr>
              <w:t>ул. Менделеева, 28</w:t>
            </w:r>
            <w:r>
              <w:rPr>
                <w:color w:val="000000"/>
              </w:rPr>
              <w:t>б</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0E72C4" w14:textId="77777777" w:rsidR="00B903A2" w:rsidRPr="00331CB7" w:rsidRDefault="00B903A2" w:rsidP="00B903A2">
            <w:pPr>
              <w:autoSpaceDE w:val="0"/>
              <w:autoSpaceDN w:val="0"/>
              <w:adjustRightInd w:val="0"/>
              <w:jc w:val="center"/>
              <w:rPr>
                <w:rFonts w:eastAsiaTheme="minorHAnsi"/>
                <w:color w:val="000000"/>
                <w:lang w:eastAsia="en-US"/>
              </w:rPr>
            </w:pPr>
            <w:r>
              <w:rPr>
                <w:rFonts w:eastAsiaTheme="minorHAnsi"/>
                <w:color w:val="000000"/>
                <w:lang w:eastAsia="en-US"/>
              </w:rPr>
              <w:t>287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558F56" w14:textId="77777777" w:rsidR="00B903A2" w:rsidRPr="00331CB7" w:rsidRDefault="00B903A2" w:rsidP="00B903A2">
            <w:pPr>
              <w:jc w:val="center"/>
              <w:rPr>
                <w:lang w:eastAsia="en-US"/>
              </w:rPr>
            </w:pPr>
            <w:r>
              <w:rPr>
                <w:lang w:eastAsia="en-US"/>
              </w:rPr>
              <w:t>156</w:t>
            </w:r>
          </w:p>
        </w:tc>
      </w:tr>
    </w:tbl>
    <w:p w14:paraId="6FD19CBF" w14:textId="5DDCB7A5" w:rsidR="00546725" w:rsidRDefault="00546725" w:rsidP="00B903A2">
      <w:pPr>
        <w:widowControl w:val="0"/>
        <w:suppressAutoHyphens/>
        <w:autoSpaceDE w:val="0"/>
        <w:autoSpaceDN w:val="0"/>
        <w:adjustRightInd w:val="0"/>
        <w:ind w:firstLine="709"/>
        <w:jc w:val="both"/>
        <w:rPr>
          <w:sz w:val="28"/>
          <w:szCs w:val="28"/>
        </w:rPr>
      </w:pPr>
    </w:p>
    <w:p w14:paraId="777E1E23" w14:textId="348D47AD" w:rsidR="007C6BA0" w:rsidRDefault="007C6BA0" w:rsidP="007C6BA0">
      <w:pPr>
        <w:widowControl w:val="0"/>
        <w:suppressAutoHyphens/>
        <w:autoSpaceDE w:val="0"/>
        <w:autoSpaceDN w:val="0"/>
        <w:adjustRightInd w:val="0"/>
        <w:ind w:firstLine="709"/>
        <w:jc w:val="both"/>
        <w:rPr>
          <w:sz w:val="28"/>
          <w:szCs w:val="28"/>
        </w:rPr>
      </w:pPr>
      <w:r w:rsidRPr="006E1236">
        <w:rPr>
          <w:sz w:val="28"/>
          <w:szCs w:val="28"/>
        </w:rPr>
        <w:t>Согласно данным Управления образования администрации города Невинномысска, фактическая мощность общеобразовательных учреждений города составляет 12709 мест, фактическая нагрузка составляет 12862 обучающихся.</w:t>
      </w:r>
    </w:p>
    <w:p w14:paraId="23EE5F72" w14:textId="615A2F7F" w:rsidR="007C6BA0" w:rsidRDefault="007C6BA0" w:rsidP="00B903A2">
      <w:pPr>
        <w:widowControl w:val="0"/>
        <w:suppressAutoHyphens/>
        <w:autoSpaceDE w:val="0"/>
        <w:autoSpaceDN w:val="0"/>
        <w:adjustRightInd w:val="0"/>
        <w:ind w:firstLine="709"/>
        <w:jc w:val="both"/>
        <w:rPr>
          <w:sz w:val="28"/>
          <w:szCs w:val="28"/>
        </w:rPr>
      </w:pPr>
    </w:p>
    <w:p w14:paraId="5BDD0A07" w14:textId="0150B39B" w:rsidR="007C6BA0" w:rsidRDefault="007C6BA0" w:rsidP="00B903A2">
      <w:pPr>
        <w:widowControl w:val="0"/>
        <w:suppressAutoHyphens/>
        <w:autoSpaceDE w:val="0"/>
        <w:autoSpaceDN w:val="0"/>
        <w:adjustRightInd w:val="0"/>
        <w:ind w:firstLine="709"/>
        <w:jc w:val="both"/>
        <w:rPr>
          <w:sz w:val="28"/>
          <w:szCs w:val="28"/>
        </w:rPr>
      </w:pPr>
    </w:p>
    <w:p w14:paraId="1006FF47" w14:textId="4B4F1324" w:rsidR="007C6BA0" w:rsidRDefault="007C6BA0" w:rsidP="00B903A2">
      <w:pPr>
        <w:widowControl w:val="0"/>
        <w:suppressAutoHyphens/>
        <w:autoSpaceDE w:val="0"/>
        <w:autoSpaceDN w:val="0"/>
        <w:adjustRightInd w:val="0"/>
        <w:ind w:firstLine="709"/>
        <w:jc w:val="both"/>
        <w:rPr>
          <w:sz w:val="28"/>
          <w:szCs w:val="28"/>
        </w:rPr>
      </w:pPr>
    </w:p>
    <w:p w14:paraId="315996FB" w14:textId="77777777" w:rsidR="007C6BA0" w:rsidRPr="00935EEB" w:rsidRDefault="007C6BA0" w:rsidP="00935EEB">
      <w:pPr>
        <w:pStyle w:val="aff0"/>
      </w:pPr>
    </w:p>
    <w:p w14:paraId="1C42EC6E" w14:textId="5E876056" w:rsidR="00546725" w:rsidRPr="006E1236" w:rsidRDefault="00546725" w:rsidP="00546725">
      <w:pPr>
        <w:widowControl w:val="0"/>
        <w:suppressAutoHyphens/>
        <w:autoSpaceDE w:val="0"/>
        <w:autoSpaceDN w:val="0"/>
        <w:adjustRightInd w:val="0"/>
        <w:ind w:firstLine="567"/>
        <w:jc w:val="right"/>
        <w:rPr>
          <w:sz w:val="28"/>
          <w:szCs w:val="28"/>
        </w:rPr>
      </w:pPr>
      <w:r>
        <w:rPr>
          <w:sz w:val="28"/>
          <w:szCs w:val="28"/>
        </w:rPr>
        <w:t>Таблица 2.2.1.3</w:t>
      </w:r>
    </w:p>
    <w:p w14:paraId="5DDEEBB4" w14:textId="77777777" w:rsidR="00546725" w:rsidRDefault="00546725" w:rsidP="00546725">
      <w:pPr>
        <w:widowControl w:val="0"/>
        <w:suppressAutoHyphens/>
        <w:autoSpaceDE w:val="0"/>
        <w:autoSpaceDN w:val="0"/>
        <w:adjustRightInd w:val="0"/>
        <w:jc w:val="center"/>
        <w:rPr>
          <w:sz w:val="28"/>
          <w:szCs w:val="28"/>
        </w:rPr>
      </w:pPr>
      <w:r w:rsidRPr="006E1236">
        <w:rPr>
          <w:sz w:val="28"/>
          <w:szCs w:val="28"/>
        </w:rPr>
        <w:t>Перечень муниципальных учреждений</w:t>
      </w:r>
      <w:r>
        <w:rPr>
          <w:sz w:val="28"/>
          <w:szCs w:val="28"/>
        </w:rPr>
        <w:t xml:space="preserve"> дополнительного образования</w:t>
      </w:r>
    </w:p>
    <w:p w14:paraId="4E74E9F0" w14:textId="642C5F03" w:rsidR="00546725" w:rsidRPr="006E1236" w:rsidRDefault="00546725" w:rsidP="00546725">
      <w:pPr>
        <w:widowControl w:val="0"/>
        <w:suppressAutoHyphens/>
        <w:autoSpaceDE w:val="0"/>
        <w:autoSpaceDN w:val="0"/>
        <w:adjustRightInd w:val="0"/>
        <w:jc w:val="center"/>
        <w:rPr>
          <w:sz w:val="28"/>
          <w:szCs w:val="28"/>
        </w:rPr>
      </w:pPr>
      <w:r w:rsidRPr="006E1236">
        <w:rPr>
          <w:sz w:val="28"/>
          <w:szCs w:val="28"/>
        </w:rPr>
        <w:t>города Невинномысска по состоянию на 01.01.2023 г.</w:t>
      </w:r>
    </w:p>
    <w:tbl>
      <w:tblPr>
        <w:tblpPr w:leftFromText="180" w:rightFromText="180" w:bottomFromText="20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32"/>
        <w:gridCol w:w="1890"/>
        <w:gridCol w:w="1890"/>
        <w:gridCol w:w="1890"/>
      </w:tblGrid>
      <w:tr w:rsidR="00546725" w:rsidRPr="00331CB7" w14:paraId="1C50F39C" w14:textId="77777777" w:rsidTr="00546725">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0C76C4CD" w14:textId="77777777" w:rsidR="00546725" w:rsidRPr="00331CB7" w:rsidRDefault="00546725" w:rsidP="00F07128">
            <w:pPr>
              <w:jc w:val="center"/>
              <w:rPr>
                <w:lang w:eastAsia="en-US"/>
              </w:rPr>
            </w:pPr>
            <w:r w:rsidRPr="00331CB7">
              <w:rPr>
                <w:lang w:eastAsia="en-US"/>
              </w:rPr>
              <w:t xml:space="preserve">№ </w:t>
            </w:r>
            <w:proofErr w:type="gramStart"/>
            <w:r w:rsidRPr="00331CB7">
              <w:rPr>
                <w:lang w:eastAsia="en-US"/>
              </w:rPr>
              <w:t>п</w:t>
            </w:r>
            <w:proofErr w:type="gramEnd"/>
            <w:r w:rsidRPr="00331CB7">
              <w:rPr>
                <w:lang w:eastAsia="en-US"/>
              </w:rPr>
              <w:t>/п</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368B1DB" w14:textId="77777777" w:rsidR="00546725" w:rsidRPr="00331CB7" w:rsidRDefault="00546725" w:rsidP="00F07128">
            <w:pPr>
              <w:jc w:val="center"/>
              <w:rPr>
                <w:lang w:eastAsia="en-US"/>
              </w:rPr>
            </w:pPr>
            <w:r w:rsidRPr="00331CB7">
              <w:rPr>
                <w:lang w:eastAsia="en-US"/>
              </w:rPr>
              <w:t xml:space="preserve">Наименование </w:t>
            </w:r>
            <w:r>
              <w:rPr>
                <w:lang w:eastAsia="en-US"/>
              </w:rPr>
              <w:t>организаций дополнительного образования</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7C000B" w14:textId="77777777" w:rsidR="00546725" w:rsidRDefault="00546725" w:rsidP="00F07128">
            <w:pPr>
              <w:jc w:val="center"/>
              <w:rPr>
                <w:bCs/>
              </w:rPr>
            </w:pPr>
            <w:r>
              <w:rPr>
                <w:bCs/>
              </w:rPr>
              <w:t>Адрес</w:t>
            </w:r>
          </w:p>
          <w:p w14:paraId="0A1A658A" w14:textId="77777777" w:rsidR="00546725" w:rsidRPr="00331CB7" w:rsidRDefault="00546725" w:rsidP="00F07128">
            <w:pPr>
              <w:jc w:val="center"/>
              <w:rPr>
                <w:lang w:eastAsia="en-US"/>
              </w:rPr>
            </w:pPr>
            <w:r>
              <w:rPr>
                <w:bCs/>
              </w:rPr>
              <w:t>местоположения</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B613CF" w14:textId="77777777" w:rsidR="00546725" w:rsidRPr="00331CB7" w:rsidRDefault="00546725" w:rsidP="00F07128">
            <w:pPr>
              <w:jc w:val="center"/>
              <w:rPr>
                <w:lang w:eastAsia="en-US"/>
              </w:rPr>
            </w:pPr>
            <w:r w:rsidRPr="00331CB7">
              <w:rPr>
                <w:lang w:eastAsia="en-US"/>
              </w:rPr>
              <w:t>Количество мест</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22BA47" w14:textId="77777777" w:rsidR="00546725" w:rsidRPr="00331CB7" w:rsidRDefault="00546725" w:rsidP="00F07128">
            <w:pPr>
              <w:jc w:val="center"/>
              <w:rPr>
                <w:lang w:eastAsia="en-US"/>
              </w:rPr>
            </w:pPr>
            <w:r w:rsidRPr="00331CB7">
              <w:rPr>
                <w:lang w:eastAsia="en-US"/>
              </w:rPr>
              <w:t xml:space="preserve">Фактическое количество </w:t>
            </w:r>
            <w:proofErr w:type="gramStart"/>
            <w:r w:rsidRPr="00331CB7">
              <w:rPr>
                <w:lang w:eastAsia="en-US"/>
              </w:rPr>
              <w:t>обучающихся</w:t>
            </w:r>
            <w:proofErr w:type="gramEnd"/>
          </w:p>
        </w:tc>
      </w:tr>
      <w:tr w:rsidR="00546725" w:rsidRPr="00331CB7" w14:paraId="334A754D" w14:textId="77777777" w:rsidTr="00546725">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689E7BE4" w14:textId="77777777" w:rsidR="00546725" w:rsidRPr="00331CB7" w:rsidRDefault="00546725" w:rsidP="00F07128">
            <w:pPr>
              <w:jc w:val="center"/>
              <w:rPr>
                <w:lang w:eastAsia="en-US"/>
              </w:rPr>
            </w:pPr>
            <w:r>
              <w:rPr>
                <w:lang w:eastAsia="en-US"/>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303B9F7" w14:textId="77777777" w:rsidR="00546725" w:rsidRPr="00094183" w:rsidRDefault="00546725" w:rsidP="00F07128">
            <w:pPr>
              <w:jc w:val="both"/>
              <w:rPr>
                <w:color w:val="000000"/>
              </w:rPr>
            </w:pPr>
            <w:r w:rsidRPr="00094183">
              <w:rPr>
                <w:color w:val="000000"/>
              </w:rPr>
              <w:t>Муниципальное бюджетное</w:t>
            </w:r>
            <w:r>
              <w:rPr>
                <w:color w:val="000000"/>
              </w:rPr>
              <w:t xml:space="preserve"> </w:t>
            </w:r>
            <w:r w:rsidRPr="00094183">
              <w:rPr>
                <w:color w:val="000000"/>
              </w:rPr>
              <w:t xml:space="preserve"> учреждение дополнительного образования «Дворец детского творчества» города Невинномысска</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01EDEE" w14:textId="77777777" w:rsidR="00546725" w:rsidRPr="00094183" w:rsidRDefault="00546725" w:rsidP="00F07128">
            <w:pPr>
              <w:jc w:val="center"/>
              <w:rPr>
                <w:color w:val="000000"/>
              </w:rPr>
            </w:pPr>
            <w:r w:rsidRPr="00094183">
              <w:rPr>
                <w:color w:val="000000"/>
              </w:rPr>
              <w:t>ул. Гагарина, 114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119BF4" w14:textId="77777777" w:rsidR="00546725" w:rsidRPr="00331CB7" w:rsidRDefault="00546725" w:rsidP="00F07128">
            <w:pPr>
              <w:autoSpaceDE w:val="0"/>
              <w:autoSpaceDN w:val="0"/>
              <w:adjustRightInd w:val="0"/>
              <w:jc w:val="center"/>
              <w:rPr>
                <w:rFonts w:eastAsiaTheme="minorHAnsi"/>
                <w:color w:val="000000"/>
                <w:lang w:eastAsia="en-US"/>
              </w:rPr>
            </w:pPr>
            <w:r>
              <w:rPr>
                <w:rFonts w:eastAsiaTheme="minorHAnsi"/>
                <w:color w:val="000000"/>
                <w:lang w:eastAsia="en-US"/>
              </w:rPr>
              <w:t>571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898A6FA" w14:textId="77777777" w:rsidR="00546725" w:rsidRPr="00331CB7" w:rsidRDefault="00546725" w:rsidP="00F07128">
            <w:pPr>
              <w:jc w:val="center"/>
              <w:rPr>
                <w:lang w:eastAsia="en-US"/>
              </w:rPr>
            </w:pPr>
            <w:r>
              <w:rPr>
                <w:lang w:eastAsia="en-US"/>
              </w:rPr>
              <w:t>1100</w:t>
            </w:r>
          </w:p>
        </w:tc>
      </w:tr>
      <w:tr w:rsidR="00546725" w:rsidRPr="00331CB7" w14:paraId="0414817E" w14:textId="77777777" w:rsidTr="00546725">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4A82D274" w14:textId="77777777" w:rsidR="00546725" w:rsidRDefault="00546725" w:rsidP="00F07128">
            <w:pPr>
              <w:jc w:val="center"/>
              <w:rPr>
                <w:lang w:eastAsia="en-US"/>
              </w:rPr>
            </w:pPr>
            <w:r>
              <w:rPr>
                <w:lang w:eastAsia="en-US"/>
              </w:rPr>
              <w:t>2.</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7D090EC" w14:textId="77777777" w:rsidR="00546725" w:rsidRPr="00094183" w:rsidRDefault="00546725" w:rsidP="00F07128">
            <w:pPr>
              <w:jc w:val="both"/>
              <w:rPr>
                <w:color w:val="000000"/>
              </w:rPr>
            </w:pPr>
            <w:r w:rsidRPr="00094183">
              <w:rPr>
                <w:color w:val="000000"/>
              </w:rPr>
              <w:t>Муниципальное бюджетное</w:t>
            </w:r>
            <w:r>
              <w:rPr>
                <w:color w:val="000000"/>
              </w:rPr>
              <w:t xml:space="preserve"> </w:t>
            </w:r>
            <w:r w:rsidRPr="00094183">
              <w:rPr>
                <w:color w:val="000000"/>
              </w:rPr>
              <w:t xml:space="preserve"> учреждение дополнительного образования детско-юношеская спортивная школа «Шерстяник»</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7546CFA" w14:textId="77777777" w:rsidR="00546725" w:rsidRPr="00094183" w:rsidRDefault="00546725" w:rsidP="00F07128">
            <w:pPr>
              <w:jc w:val="center"/>
              <w:rPr>
                <w:color w:val="000000"/>
              </w:rPr>
            </w:pPr>
            <w:r w:rsidRPr="00094183">
              <w:rPr>
                <w:color w:val="000000"/>
              </w:rPr>
              <w:t>ул. Маяковского, 9</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CE571FC" w14:textId="77777777" w:rsidR="00546725" w:rsidRDefault="00546725" w:rsidP="00F07128">
            <w:pPr>
              <w:autoSpaceDE w:val="0"/>
              <w:autoSpaceDN w:val="0"/>
              <w:adjustRightInd w:val="0"/>
              <w:jc w:val="center"/>
              <w:rPr>
                <w:rFonts w:eastAsiaTheme="minorHAnsi"/>
                <w:color w:val="000000"/>
                <w:lang w:eastAsia="en-US"/>
              </w:rPr>
            </w:pPr>
            <w:r>
              <w:rPr>
                <w:rFonts w:eastAsiaTheme="minorHAnsi"/>
                <w:color w:val="000000"/>
                <w:lang w:eastAsia="en-US"/>
              </w:rPr>
              <w:t>430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52AF1B" w14:textId="77777777" w:rsidR="00546725" w:rsidRDefault="00546725" w:rsidP="00F07128">
            <w:pPr>
              <w:jc w:val="center"/>
              <w:rPr>
                <w:lang w:eastAsia="en-US"/>
              </w:rPr>
            </w:pPr>
            <w:r>
              <w:rPr>
                <w:lang w:eastAsia="en-US"/>
              </w:rPr>
              <w:t>453</w:t>
            </w:r>
          </w:p>
        </w:tc>
      </w:tr>
      <w:tr w:rsidR="00546725" w:rsidRPr="00331CB7" w14:paraId="65A842AE" w14:textId="77777777" w:rsidTr="00546725">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21B87AB8" w14:textId="77777777" w:rsidR="00546725" w:rsidRDefault="00546725" w:rsidP="00F07128">
            <w:pPr>
              <w:jc w:val="center"/>
              <w:rPr>
                <w:lang w:eastAsia="en-US"/>
              </w:rPr>
            </w:pPr>
            <w:r>
              <w:rPr>
                <w:lang w:eastAsia="en-US"/>
              </w:rPr>
              <w:t>3.</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48A44F" w14:textId="77777777" w:rsidR="00546725" w:rsidRPr="00094183" w:rsidRDefault="00546725" w:rsidP="00F07128">
            <w:pPr>
              <w:jc w:val="both"/>
              <w:rPr>
                <w:color w:val="000000"/>
              </w:rPr>
            </w:pPr>
            <w:r w:rsidRPr="00094183">
              <w:rPr>
                <w:color w:val="000000"/>
              </w:rPr>
              <w:t>Муниципальное учреждение дополнительного образования детей «Детско-юношеская спортивная школа № 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D43EC5" w14:textId="77777777" w:rsidR="00546725" w:rsidRPr="00094183" w:rsidRDefault="00546725" w:rsidP="00F07128">
            <w:pPr>
              <w:jc w:val="center"/>
              <w:rPr>
                <w:color w:val="000000"/>
              </w:rPr>
            </w:pPr>
            <w:r>
              <w:rPr>
                <w:color w:val="000000"/>
              </w:rPr>
              <w:t>ул. Менделеева, 26а</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778DDC3" w14:textId="77777777" w:rsidR="00546725" w:rsidRDefault="00546725" w:rsidP="00F07128">
            <w:pPr>
              <w:autoSpaceDE w:val="0"/>
              <w:autoSpaceDN w:val="0"/>
              <w:adjustRightInd w:val="0"/>
              <w:jc w:val="center"/>
              <w:rPr>
                <w:rFonts w:eastAsiaTheme="minorHAnsi"/>
                <w:color w:val="000000"/>
                <w:lang w:eastAsia="en-US"/>
              </w:rPr>
            </w:pPr>
            <w:r>
              <w:rPr>
                <w:rFonts w:eastAsiaTheme="minorHAnsi"/>
                <w:color w:val="000000"/>
                <w:lang w:eastAsia="en-US"/>
              </w:rPr>
              <w:t>386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2E065A5" w14:textId="77777777" w:rsidR="00546725" w:rsidRDefault="00546725" w:rsidP="00F07128">
            <w:pPr>
              <w:jc w:val="center"/>
              <w:rPr>
                <w:lang w:eastAsia="en-US"/>
              </w:rPr>
            </w:pPr>
            <w:r>
              <w:rPr>
                <w:lang w:eastAsia="en-US"/>
              </w:rPr>
              <w:t>250</w:t>
            </w:r>
          </w:p>
        </w:tc>
      </w:tr>
      <w:tr w:rsidR="00546725" w:rsidRPr="00331CB7" w14:paraId="27741671" w14:textId="77777777" w:rsidTr="00546725">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031301F4" w14:textId="77777777" w:rsidR="00546725" w:rsidRDefault="00546725" w:rsidP="00F07128">
            <w:pPr>
              <w:jc w:val="center"/>
              <w:rPr>
                <w:lang w:eastAsia="en-US"/>
              </w:rPr>
            </w:pPr>
            <w:r>
              <w:rPr>
                <w:lang w:eastAsia="en-US"/>
              </w:rPr>
              <w:t>4.</w:t>
            </w:r>
          </w:p>
        </w:tc>
        <w:tc>
          <w:tcPr>
            <w:tcW w:w="3232" w:type="dxa"/>
            <w:tcBorders>
              <w:top w:val="single" w:sz="4" w:space="0" w:color="auto"/>
              <w:left w:val="single" w:sz="4" w:space="0" w:color="auto"/>
              <w:bottom w:val="single" w:sz="4" w:space="0" w:color="auto"/>
              <w:right w:val="single" w:sz="4" w:space="0" w:color="auto"/>
            </w:tcBorders>
            <w:hideMark/>
          </w:tcPr>
          <w:p w14:paraId="0B3EA0F8" w14:textId="77777777" w:rsidR="00546725" w:rsidRPr="00E6516A" w:rsidRDefault="00546725" w:rsidP="00F07128">
            <w:pPr>
              <w:jc w:val="both"/>
              <w:rPr>
                <w:color w:val="000000"/>
              </w:rPr>
            </w:pPr>
            <w:r w:rsidRPr="00094183">
              <w:rPr>
                <w:color w:val="000000"/>
              </w:rPr>
              <w:t>Муниципальное бюджетное</w:t>
            </w:r>
            <w:r>
              <w:rPr>
                <w:color w:val="000000"/>
              </w:rPr>
              <w:t xml:space="preserve">  </w:t>
            </w:r>
            <w:r w:rsidRPr="00094183">
              <w:rPr>
                <w:color w:val="000000"/>
              </w:rPr>
              <w:t>учреждение дополнительного образования детско-юношеская спортивная школа «Рекорд»</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CB20DD4" w14:textId="77777777" w:rsidR="00546725" w:rsidRPr="00094183" w:rsidRDefault="00546725" w:rsidP="00F07128">
            <w:pPr>
              <w:jc w:val="center"/>
              <w:rPr>
                <w:color w:val="000000"/>
              </w:rPr>
            </w:pPr>
            <w:r w:rsidRPr="00094183">
              <w:rPr>
                <w:color w:val="000000"/>
              </w:rPr>
              <w:t>пер. Клубный, 4</w:t>
            </w:r>
            <w:r>
              <w:rPr>
                <w:color w:val="000000"/>
              </w:rPr>
              <w:t>а</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5C976A4" w14:textId="77777777" w:rsidR="00546725" w:rsidRDefault="00546725" w:rsidP="00F07128">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1200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CD94D38" w14:textId="77777777" w:rsidR="00546725" w:rsidRPr="00907E62" w:rsidRDefault="00546725" w:rsidP="00F07128">
            <w:pPr>
              <w:spacing w:before="100" w:beforeAutospacing="1"/>
              <w:jc w:val="center"/>
              <w:rPr>
                <w:vertAlign w:val="superscript"/>
                <w:lang w:eastAsia="en-US"/>
              </w:rPr>
            </w:pPr>
            <w:r>
              <w:rPr>
                <w:lang w:eastAsia="en-US"/>
              </w:rPr>
              <w:t>364</w:t>
            </w:r>
            <w:r>
              <w:rPr>
                <w:vertAlign w:val="superscript"/>
                <w:lang w:eastAsia="en-US"/>
              </w:rPr>
              <w:t>*</w:t>
            </w:r>
          </w:p>
        </w:tc>
      </w:tr>
      <w:tr w:rsidR="00546725" w:rsidRPr="00331CB7" w14:paraId="664AE219" w14:textId="77777777" w:rsidTr="00546725">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2B8DB043" w14:textId="77777777" w:rsidR="00546725" w:rsidRDefault="00546725" w:rsidP="00F07128">
            <w:pPr>
              <w:spacing w:before="100" w:beforeAutospacing="1"/>
              <w:jc w:val="center"/>
              <w:rPr>
                <w:lang w:eastAsia="en-US"/>
              </w:rPr>
            </w:pPr>
            <w:r>
              <w:rPr>
                <w:lang w:eastAsia="en-US"/>
              </w:rPr>
              <w:t>5.</w:t>
            </w:r>
          </w:p>
        </w:tc>
        <w:tc>
          <w:tcPr>
            <w:tcW w:w="3232" w:type="dxa"/>
            <w:tcBorders>
              <w:top w:val="single" w:sz="4" w:space="0" w:color="auto"/>
              <w:left w:val="single" w:sz="4" w:space="0" w:color="auto"/>
              <w:bottom w:val="single" w:sz="4" w:space="0" w:color="auto"/>
              <w:right w:val="single" w:sz="4" w:space="0" w:color="auto"/>
            </w:tcBorders>
            <w:hideMark/>
          </w:tcPr>
          <w:p w14:paraId="75AFD18E" w14:textId="77777777" w:rsidR="00546725" w:rsidRPr="00E6516A" w:rsidRDefault="00546725" w:rsidP="00F07128">
            <w:pPr>
              <w:jc w:val="both"/>
              <w:rPr>
                <w:color w:val="000000"/>
              </w:rPr>
            </w:pPr>
            <w:r w:rsidRPr="00396EAD">
              <w:rPr>
                <w:color w:val="000000"/>
              </w:rPr>
              <w:t>Муниципальное бюджетное</w:t>
            </w:r>
            <w:r>
              <w:rPr>
                <w:color w:val="000000"/>
              </w:rPr>
              <w:t xml:space="preserve"> </w:t>
            </w:r>
            <w:r w:rsidRPr="00396EAD">
              <w:rPr>
                <w:color w:val="000000"/>
              </w:rPr>
              <w:t xml:space="preserve"> образовательное учреждение дополнительного образования </w:t>
            </w:r>
            <w:r>
              <w:rPr>
                <w:color w:val="000000"/>
              </w:rPr>
              <w:t>«</w:t>
            </w:r>
            <w:r w:rsidRPr="00396EAD">
              <w:rPr>
                <w:color w:val="000000"/>
              </w:rPr>
              <w:t>Центр детского научного и инженерно-технического творчества</w:t>
            </w:r>
            <w:r>
              <w:rPr>
                <w:color w:val="000000"/>
              </w:rPr>
              <w:t>»</w:t>
            </w:r>
            <w:r w:rsidRPr="00396EAD">
              <w:rPr>
                <w:color w:val="000000"/>
              </w:rPr>
              <w:t xml:space="preserve"> города Невинномысска</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5071EE8" w14:textId="77777777" w:rsidR="00546725" w:rsidRPr="00E6516A" w:rsidRDefault="00546725" w:rsidP="00F07128">
            <w:pPr>
              <w:jc w:val="center"/>
              <w:rPr>
                <w:color w:val="000000"/>
              </w:rPr>
            </w:pPr>
            <w:r w:rsidRPr="00396EAD">
              <w:rPr>
                <w:color w:val="000000"/>
              </w:rPr>
              <w:t>ул. Белово, 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D39A0E5" w14:textId="77777777" w:rsidR="00546725" w:rsidRDefault="00546725" w:rsidP="00F07128">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108</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6DE395A" w14:textId="77777777" w:rsidR="00546725" w:rsidRDefault="00546725" w:rsidP="00F07128">
            <w:pPr>
              <w:spacing w:before="100" w:beforeAutospacing="1"/>
              <w:jc w:val="center"/>
              <w:rPr>
                <w:lang w:eastAsia="en-US"/>
              </w:rPr>
            </w:pPr>
            <w:r>
              <w:rPr>
                <w:lang w:eastAsia="en-US"/>
              </w:rPr>
              <w:t>100</w:t>
            </w:r>
          </w:p>
        </w:tc>
      </w:tr>
      <w:tr w:rsidR="00546725" w:rsidRPr="00331CB7" w14:paraId="6CE06335" w14:textId="77777777" w:rsidTr="00546725">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61D0BFF5" w14:textId="77777777" w:rsidR="00546725" w:rsidRDefault="00546725" w:rsidP="00F07128">
            <w:pPr>
              <w:spacing w:before="100" w:beforeAutospacing="1"/>
              <w:jc w:val="center"/>
              <w:rPr>
                <w:lang w:eastAsia="en-US"/>
              </w:rPr>
            </w:pPr>
            <w:r>
              <w:rPr>
                <w:lang w:eastAsia="en-US"/>
              </w:rPr>
              <w:t>6.</w:t>
            </w:r>
          </w:p>
        </w:tc>
        <w:tc>
          <w:tcPr>
            <w:tcW w:w="3232" w:type="dxa"/>
            <w:tcBorders>
              <w:top w:val="single" w:sz="4" w:space="0" w:color="auto"/>
              <w:left w:val="single" w:sz="4" w:space="0" w:color="auto"/>
              <w:bottom w:val="single" w:sz="4" w:space="0" w:color="auto"/>
              <w:right w:val="single" w:sz="4" w:space="0" w:color="auto"/>
            </w:tcBorders>
            <w:hideMark/>
          </w:tcPr>
          <w:p w14:paraId="206102E8" w14:textId="77777777" w:rsidR="00546725" w:rsidRPr="00E6516A" w:rsidRDefault="00546725" w:rsidP="00F07128">
            <w:pPr>
              <w:jc w:val="both"/>
              <w:rPr>
                <w:color w:val="000000"/>
              </w:rPr>
            </w:pPr>
            <w:r w:rsidRPr="000112A2">
              <w:rPr>
                <w:color w:val="000000"/>
              </w:rPr>
              <w:t>Автономная некоммерческая организация дополнительного образования «Детский технопарк «</w:t>
            </w:r>
            <w:proofErr w:type="spellStart"/>
            <w:r w:rsidRPr="000112A2">
              <w:rPr>
                <w:color w:val="000000"/>
              </w:rPr>
              <w:t>Кванториум</w:t>
            </w:r>
            <w:proofErr w:type="spellEnd"/>
            <w:r w:rsidRPr="000112A2">
              <w:rPr>
                <w:color w:val="000000"/>
              </w:rPr>
              <w:t>» в городе Невинномысске»</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B93D25" w14:textId="77777777" w:rsidR="00546725" w:rsidRPr="00E6516A" w:rsidRDefault="00546725" w:rsidP="00F07128">
            <w:pPr>
              <w:jc w:val="center"/>
              <w:rPr>
                <w:color w:val="000000"/>
              </w:rPr>
            </w:pPr>
            <w:r w:rsidRPr="00396EAD">
              <w:rPr>
                <w:color w:val="000000"/>
              </w:rPr>
              <w:t xml:space="preserve">ул. </w:t>
            </w:r>
            <w:r w:rsidRPr="000112A2">
              <w:rPr>
                <w:color w:val="000000"/>
              </w:rPr>
              <w:t>Белово, 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16B9D7E" w14:textId="77777777" w:rsidR="00546725" w:rsidRDefault="00546725" w:rsidP="00F07128">
            <w:pPr>
              <w:autoSpaceDE w:val="0"/>
              <w:autoSpaceDN w:val="0"/>
              <w:adjustRightInd w:val="0"/>
              <w:spacing w:before="100" w:beforeAutospacing="1"/>
              <w:jc w:val="center"/>
              <w:rPr>
                <w:rFonts w:eastAsiaTheme="minorHAnsi"/>
                <w:color w:val="000000"/>
                <w:lang w:eastAsia="en-US"/>
              </w:rPr>
            </w:pPr>
            <w:r>
              <w:rPr>
                <w:rFonts w:eastAsiaTheme="minorHAnsi"/>
                <w:color w:val="000000"/>
                <w:lang w:eastAsia="en-US"/>
              </w:rPr>
              <w:t>100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85B793" w14:textId="77777777" w:rsidR="00546725" w:rsidRDefault="00546725" w:rsidP="00F07128">
            <w:pPr>
              <w:spacing w:before="100" w:beforeAutospacing="1"/>
              <w:jc w:val="center"/>
              <w:rPr>
                <w:lang w:eastAsia="en-US"/>
              </w:rPr>
            </w:pPr>
            <w:r>
              <w:rPr>
                <w:lang w:eastAsia="en-US"/>
              </w:rPr>
              <w:t>785</w:t>
            </w:r>
          </w:p>
        </w:tc>
      </w:tr>
    </w:tbl>
    <w:p w14:paraId="0AF81D4F" w14:textId="4F4947BD" w:rsidR="00A71ED8" w:rsidRPr="006E1236" w:rsidRDefault="00A71ED8" w:rsidP="00B903A2">
      <w:pPr>
        <w:widowControl w:val="0"/>
        <w:suppressAutoHyphens/>
        <w:autoSpaceDE w:val="0"/>
        <w:autoSpaceDN w:val="0"/>
        <w:adjustRightInd w:val="0"/>
        <w:ind w:firstLine="709"/>
        <w:jc w:val="both"/>
        <w:rPr>
          <w:sz w:val="28"/>
          <w:szCs w:val="28"/>
        </w:rPr>
      </w:pPr>
      <w:r w:rsidRPr="006E1236">
        <w:rPr>
          <w:sz w:val="28"/>
          <w:szCs w:val="28"/>
        </w:rPr>
        <w:t xml:space="preserve">Расширение сети муниципальных дошкольных образовательных учреждений и общеобразовательных учреждений города </w:t>
      </w:r>
      <w:r w:rsidR="00551C67" w:rsidRPr="006E1236">
        <w:rPr>
          <w:sz w:val="28"/>
          <w:szCs w:val="28"/>
        </w:rPr>
        <w:t>Невинномысска</w:t>
      </w:r>
      <w:r w:rsidRPr="006E1236">
        <w:rPr>
          <w:sz w:val="28"/>
          <w:szCs w:val="28"/>
        </w:rPr>
        <w:t xml:space="preserve"> будет способствовать совершенствованию предоставляемых образовательных услуг, созданию новых рабочих мест.</w:t>
      </w:r>
    </w:p>
    <w:p w14:paraId="6B891EC9" w14:textId="10EE8AE3" w:rsidR="00A71ED8" w:rsidRPr="006E1236" w:rsidRDefault="00A71ED8" w:rsidP="00B903A2">
      <w:pPr>
        <w:widowControl w:val="0"/>
        <w:suppressAutoHyphens/>
        <w:autoSpaceDE w:val="0"/>
        <w:autoSpaceDN w:val="0"/>
        <w:adjustRightInd w:val="0"/>
        <w:ind w:firstLine="709"/>
        <w:jc w:val="both"/>
        <w:rPr>
          <w:sz w:val="28"/>
          <w:szCs w:val="28"/>
        </w:rPr>
      </w:pPr>
      <w:r w:rsidRPr="006E1236">
        <w:rPr>
          <w:sz w:val="28"/>
          <w:szCs w:val="28"/>
        </w:rPr>
        <w:t xml:space="preserve">Таким образом, увеличение количества муниципальных дошкольных образовательных учреждений и общеобразовательных учреждений города </w:t>
      </w:r>
      <w:r w:rsidR="00551C67" w:rsidRPr="006E1236">
        <w:rPr>
          <w:sz w:val="28"/>
          <w:szCs w:val="28"/>
        </w:rPr>
        <w:t>Невинномысска</w:t>
      </w:r>
      <w:r w:rsidRPr="006E1236">
        <w:rPr>
          <w:sz w:val="28"/>
          <w:szCs w:val="28"/>
        </w:rPr>
        <w:t xml:space="preserve"> является одной из приоритетных задач стратегического развития города </w:t>
      </w:r>
      <w:r w:rsidR="00551C67" w:rsidRPr="006E1236">
        <w:rPr>
          <w:sz w:val="28"/>
          <w:szCs w:val="28"/>
        </w:rPr>
        <w:t>Невинномысска</w:t>
      </w:r>
      <w:r w:rsidRPr="006E1236">
        <w:rPr>
          <w:sz w:val="28"/>
          <w:szCs w:val="28"/>
        </w:rPr>
        <w:t>, решение которой возможно программным методом.</w:t>
      </w:r>
    </w:p>
    <w:p w14:paraId="01848430" w14:textId="77777777" w:rsidR="000D0BBD" w:rsidRPr="006E1236" w:rsidRDefault="000D0BBD" w:rsidP="00D827D0">
      <w:pPr>
        <w:autoSpaceDE w:val="0"/>
        <w:autoSpaceDN w:val="0"/>
        <w:adjustRightInd w:val="0"/>
        <w:ind w:firstLine="567"/>
        <w:jc w:val="both"/>
        <w:rPr>
          <w:sz w:val="28"/>
          <w:szCs w:val="28"/>
        </w:rPr>
      </w:pPr>
    </w:p>
    <w:p w14:paraId="53CFD697" w14:textId="77777777" w:rsidR="000F06C1" w:rsidRPr="006E1236" w:rsidRDefault="000F06C1" w:rsidP="00D827D0">
      <w:pPr>
        <w:pStyle w:val="a6"/>
        <w:tabs>
          <w:tab w:val="left" w:pos="1134"/>
        </w:tabs>
        <w:ind w:left="0"/>
        <w:jc w:val="center"/>
        <w:rPr>
          <w:sz w:val="28"/>
          <w:szCs w:val="28"/>
        </w:rPr>
      </w:pPr>
      <w:r w:rsidRPr="006E1236">
        <w:rPr>
          <w:sz w:val="28"/>
          <w:szCs w:val="28"/>
        </w:rPr>
        <w:t>2.2.2 Здравоохранение</w:t>
      </w:r>
    </w:p>
    <w:p w14:paraId="67683EB0" w14:textId="77777777" w:rsidR="000F06C1" w:rsidRPr="006E1236" w:rsidRDefault="000F06C1" w:rsidP="00D827D0">
      <w:pPr>
        <w:pStyle w:val="a6"/>
        <w:tabs>
          <w:tab w:val="left" w:pos="1134"/>
        </w:tabs>
        <w:ind w:left="0" w:firstLine="567"/>
        <w:jc w:val="both"/>
        <w:rPr>
          <w:sz w:val="28"/>
          <w:szCs w:val="28"/>
        </w:rPr>
      </w:pPr>
    </w:p>
    <w:p w14:paraId="2539D775" w14:textId="77777777" w:rsidR="00366A70" w:rsidRPr="006E1236" w:rsidRDefault="00366A70" w:rsidP="00D827D0">
      <w:pPr>
        <w:ind w:firstLine="567"/>
        <w:contextualSpacing/>
        <w:jc w:val="both"/>
        <w:rPr>
          <w:sz w:val="28"/>
          <w:szCs w:val="28"/>
        </w:rPr>
      </w:pPr>
      <w:proofErr w:type="gramStart"/>
      <w:r w:rsidRPr="006E1236">
        <w:rPr>
          <w:sz w:val="28"/>
          <w:szCs w:val="28"/>
        </w:rPr>
        <w:t xml:space="preserve">В соответствии с Приказом Министерства здравоохранения Ставропольского края от 14 августа 2013 г. № 01-05/913 «Об организации работы по приему муниципальных учреждений здравоохранения, находящихся в ведении органов местного самоуправления городских округов </w:t>
      </w:r>
      <w:r w:rsidRPr="006E1236">
        <w:rPr>
          <w:sz w:val="28"/>
          <w:szCs w:val="28"/>
        </w:rPr>
        <w:lastRenderedPageBreak/>
        <w:t>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 с 01.01.2014 года полномочия в сфере здравоохранения переданы на региональный уровень.</w:t>
      </w:r>
      <w:proofErr w:type="gramEnd"/>
    </w:p>
    <w:p w14:paraId="58147767" w14:textId="77777777" w:rsidR="00BE5637" w:rsidRPr="006E1236" w:rsidRDefault="00BE5637" w:rsidP="00D827D0">
      <w:pPr>
        <w:autoSpaceDE w:val="0"/>
        <w:autoSpaceDN w:val="0"/>
        <w:adjustRightInd w:val="0"/>
        <w:ind w:firstLine="567"/>
        <w:jc w:val="both"/>
        <w:rPr>
          <w:bCs/>
          <w:sz w:val="28"/>
          <w:szCs w:val="28"/>
        </w:rPr>
      </w:pPr>
    </w:p>
    <w:p w14:paraId="1E674372" w14:textId="77777777" w:rsidR="000F06C1" w:rsidRPr="006E1236" w:rsidRDefault="000F06C1" w:rsidP="00D827D0">
      <w:pPr>
        <w:pStyle w:val="a6"/>
        <w:tabs>
          <w:tab w:val="left" w:pos="1134"/>
        </w:tabs>
        <w:ind w:left="0"/>
        <w:jc w:val="center"/>
        <w:rPr>
          <w:sz w:val="28"/>
          <w:szCs w:val="28"/>
        </w:rPr>
      </w:pPr>
      <w:r w:rsidRPr="006E1236">
        <w:rPr>
          <w:sz w:val="28"/>
          <w:szCs w:val="28"/>
        </w:rPr>
        <w:t>2.2.3 Физическая культура и массовый спорт</w:t>
      </w:r>
    </w:p>
    <w:p w14:paraId="7A9330F8" w14:textId="77777777" w:rsidR="000F06C1" w:rsidRPr="006E1236" w:rsidRDefault="000F06C1" w:rsidP="00D827D0">
      <w:pPr>
        <w:pStyle w:val="a6"/>
        <w:tabs>
          <w:tab w:val="left" w:pos="1134"/>
        </w:tabs>
        <w:ind w:left="0" w:firstLine="567"/>
        <w:jc w:val="both"/>
        <w:rPr>
          <w:sz w:val="28"/>
          <w:szCs w:val="28"/>
        </w:rPr>
      </w:pPr>
    </w:p>
    <w:p w14:paraId="399BAFD7" w14:textId="241E2E6E" w:rsidR="00A50595" w:rsidRPr="006E1236" w:rsidRDefault="00A50595" w:rsidP="00A50595">
      <w:pPr>
        <w:autoSpaceDE w:val="0"/>
        <w:autoSpaceDN w:val="0"/>
        <w:adjustRightInd w:val="0"/>
        <w:ind w:firstLine="567"/>
        <w:jc w:val="both"/>
        <w:rPr>
          <w:sz w:val="28"/>
          <w:szCs w:val="28"/>
        </w:rPr>
      </w:pPr>
      <w:r w:rsidRPr="006E1236">
        <w:rPr>
          <w:sz w:val="28"/>
          <w:szCs w:val="28"/>
        </w:rPr>
        <w:t xml:space="preserve">Целью политики в области физической культуры и спорта является создание условий, обеспечивающих возможность населению города </w:t>
      </w:r>
      <w:r w:rsidR="003A66C3">
        <w:rPr>
          <w:sz w:val="28"/>
          <w:szCs w:val="28"/>
        </w:rPr>
        <w:t>Невинномысска</w:t>
      </w:r>
      <w:r w:rsidRPr="006E1236">
        <w:rPr>
          <w:sz w:val="28"/>
          <w:szCs w:val="28"/>
        </w:rPr>
        <w:t xml:space="preserve"> систематически заниматься физической культурой и спортом, и совершенствование системы спортивной подготовки.</w:t>
      </w:r>
    </w:p>
    <w:p w14:paraId="24B5A58C" w14:textId="3857A644" w:rsidR="00A50595" w:rsidRPr="006E1236" w:rsidRDefault="00A50595" w:rsidP="00A50595">
      <w:pPr>
        <w:autoSpaceDE w:val="0"/>
        <w:autoSpaceDN w:val="0"/>
        <w:adjustRightInd w:val="0"/>
        <w:ind w:firstLine="567"/>
        <w:jc w:val="both"/>
        <w:rPr>
          <w:sz w:val="28"/>
          <w:szCs w:val="28"/>
        </w:rPr>
      </w:pPr>
      <w:r w:rsidRPr="006E1236">
        <w:rPr>
          <w:sz w:val="28"/>
          <w:szCs w:val="28"/>
        </w:rPr>
        <w:t xml:space="preserve">Развитие физической культуры и массового спорта в городе </w:t>
      </w:r>
      <w:r w:rsidR="005D4513" w:rsidRPr="006E1236">
        <w:rPr>
          <w:sz w:val="28"/>
          <w:szCs w:val="28"/>
        </w:rPr>
        <w:t>Невинномысске</w:t>
      </w:r>
      <w:r w:rsidRPr="006E1236">
        <w:rPr>
          <w:sz w:val="28"/>
          <w:szCs w:val="28"/>
        </w:rPr>
        <w:t xml:space="preserve"> осуществляется на основании муниципальной программы «</w:t>
      </w:r>
      <w:r w:rsidR="00B903A2" w:rsidRPr="006E1236">
        <w:rPr>
          <w:sz w:val="28"/>
          <w:szCs w:val="28"/>
        </w:rPr>
        <w:t>Развитие физической культуры, спорта и молодежной политики в городе Невинномысске</w:t>
      </w:r>
      <w:r w:rsidRPr="006E1236">
        <w:rPr>
          <w:sz w:val="28"/>
          <w:szCs w:val="28"/>
        </w:rPr>
        <w:t>».</w:t>
      </w:r>
    </w:p>
    <w:p w14:paraId="5C6F05F3" w14:textId="7D8A7648" w:rsidR="00A50595" w:rsidRPr="006E1236" w:rsidRDefault="00A50595" w:rsidP="00A50595">
      <w:pPr>
        <w:autoSpaceDE w:val="0"/>
        <w:autoSpaceDN w:val="0"/>
        <w:adjustRightInd w:val="0"/>
        <w:ind w:firstLine="567"/>
        <w:jc w:val="both"/>
        <w:rPr>
          <w:sz w:val="28"/>
          <w:szCs w:val="28"/>
        </w:rPr>
      </w:pPr>
      <w:r w:rsidRPr="006E1236">
        <w:rPr>
          <w:sz w:val="28"/>
          <w:szCs w:val="28"/>
        </w:rPr>
        <w:t xml:space="preserve">В городе </w:t>
      </w:r>
      <w:r w:rsidR="00343C1E" w:rsidRPr="006E1236">
        <w:rPr>
          <w:sz w:val="28"/>
          <w:szCs w:val="28"/>
        </w:rPr>
        <w:t>Невинномысске</w:t>
      </w:r>
      <w:r w:rsidRPr="006E1236">
        <w:rPr>
          <w:sz w:val="28"/>
          <w:szCs w:val="28"/>
        </w:rPr>
        <w:t xml:space="preserve"> </w:t>
      </w:r>
      <w:r w:rsidR="00343C1E" w:rsidRPr="006E1236">
        <w:rPr>
          <w:sz w:val="28"/>
          <w:szCs w:val="28"/>
        </w:rPr>
        <w:t>располагаются</w:t>
      </w:r>
      <w:r w:rsidRPr="006E1236">
        <w:rPr>
          <w:sz w:val="28"/>
          <w:szCs w:val="28"/>
        </w:rPr>
        <w:t xml:space="preserve"> </w:t>
      </w:r>
      <w:r w:rsidR="00343C1E" w:rsidRPr="006E1236">
        <w:rPr>
          <w:sz w:val="28"/>
          <w:szCs w:val="28"/>
        </w:rPr>
        <w:t>104 объекта</w:t>
      </w:r>
      <w:r w:rsidRPr="006E1236">
        <w:rPr>
          <w:sz w:val="28"/>
          <w:szCs w:val="28"/>
        </w:rPr>
        <w:t xml:space="preserve"> физкультур</w:t>
      </w:r>
      <w:r w:rsidR="00343C1E" w:rsidRPr="006E1236">
        <w:rPr>
          <w:sz w:val="28"/>
          <w:szCs w:val="28"/>
        </w:rPr>
        <w:t>но-спортивной направленности (11</w:t>
      </w:r>
      <w:r w:rsidRPr="006E1236">
        <w:rPr>
          <w:sz w:val="28"/>
          <w:szCs w:val="28"/>
        </w:rPr>
        <w:t xml:space="preserve"> являются муниципальными </w:t>
      </w:r>
      <w:r w:rsidR="00343C1E" w:rsidRPr="006E1236">
        <w:rPr>
          <w:sz w:val="28"/>
          <w:szCs w:val="28"/>
        </w:rPr>
        <w:t>объектами,</w:t>
      </w:r>
      <w:r w:rsidRPr="006E1236">
        <w:rPr>
          <w:sz w:val="28"/>
          <w:szCs w:val="28"/>
        </w:rPr>
        <w:t xml:space="preserve"> </w:t>
      </w:r>
      <w:r w:rsidR="00343C1E" w:rsidRPr="006E1236">
        <w:rPr>
          <w:sz w:val="28"/>
          <w:szCs w:val="28"/>
        </w:rPr>
        <w:t>93 – муниципальными</w:t>
      </w:r>
      <w:r w:rsidRPr="006E1236">
        <w:rPr>
          <w:sz w:val="28"/>
          <w:szCs w:val="28"/>
        </w:rPr>
        <w:t>).</w:t>
      </w:r>
    </w:p>
    <w:p w14:paraId="39F4C51D" w14:textId="3ED72E13" w:rsidR="00A50595" w:rsidRPr="006E1236" w:rsidRDefault="00A50595" w:rsidP="00A50595">
      <w:pPr>
        <w:autoSpaceDE w:val="0"/>
        <w:autoSpaceDN w:val="0"/>
        <w:adjustRightInd w:val="0"/>
        <w:ind w:firstLine="567"/>
        <w:jc w:val="both"/>
        <w:rPr>
          <w:sz w:val="28"/>
          <w:szCs w:val="28"/>
        </w:rPr>
      </w:pPr>
      <w:r w:rsidRPr="006E1236">
        <w:rPr>
          <w:sz w:val="28"/>
          <w:szCs w:val="28"/>
        </w:rPr>
        <w:t xml:space="preserve">Крупнейшими спортивными объектами, расположенными на территории города </w:t>
      </w:r>
      <w:r w:rsidR="00343C1E" w:rsidRPr="006E1236">
        <w:rPr>
          <w:sz w:val="28"/>
          <w:szCs w:val="28"/>
        </w:rPr>
        <w:t>Невинномысска</w:t>
      </w:r>
      <w:r w:rsidRPr="006E1236">
        <w:rPr>
          <w:sz w:val="28"/>
          <w:szCs w:val="28"/>
        </w:rPr>
        <w:t xml:space="preserve">, являются: </w:t>
      </w:r>
    </w:p>
    <w:p w14:paraId="45EAACF1" w14:textId="777AC6B9" w:rsidR="00343C1E" w:rsidRPr="006E1236" w:rsidRDefault="00343C1E" w:rsidP="00A50595">
      <w:pPr>
        <w:autoSpaceDE w:val="0"/>
        <w:autoSpaceDN w:val="0"/>
        <w:adjustRightInd w:val="0"/>
        <w:ind w:firstLine="567"/>
        <w:jc w:val="both"/>
        <w:rPr>
          <w:sz w:val="28"/>
          <w:szCs w:val="28"/>
        </w:rPr>
      </w:pPr>
      <w:r w:rsidRPr="006E1236">
        <w:rPr>
          <w:sz w:val="28"/>
          <w:szCs w:val="28"/>
        </w:rPr>
        <w:t>Стадион ГАОУ ВО «Невинномысский государственный гуманитарно-технический институт» на 10000 мест;</w:t>
      </w:r>
    </w:p>
    <w:p w14:paraId="7560DC87" w14:textId="4B55637C" w:rsidR="00343C1E" w:rsidRPr="006E1236" w:rsidRDefault="00343C1E" w:rsidP="00A50595">
      <w:pPr>
        <w:autoSpaceDE w:val="0"/>
        <w:autoSpaceDN w:val="0"/>
        <w:adjustRightInd w:val="0"/>
        <w:ind w:firstLine="567"/>
        <w:jc w:val="both"/>
        <w:rPr>
          <w:sz w:val="28"/>
          <w:szCs w:val="28"/>
        </w:rPr>
      </w:pPr>
      <w:r w:rsidRPr="006E1236">
        <w:rPr>
          <w:sz w:val="28"/>
          <w:szCs w:val="28"/>
        </w:rPr>
        <w:t>Ледовый дворец (ул. Кочубея, 179а), площадью 1568 м</w:t>
      </w:r>
      <w:proofErr w:type="gramStart"/>
      <w:r w:rsidRPr="006E1236">
        <w:rPr>
          <w:sz w:val="28"/>
          <w:szCs w:val="28"/>
          <w:vertAlign w:val="superscript"/>
        </w:rPr>
        <w:t>2</w:t>
      </w:r>
      <w:proofErr w:type="gramEnd"/>
      <w:r w:rsidRPr="006E1236">
        <w:rPr>
          <w:sz w:val="28"/>
          <w:szCs w:val="28"/>
        </w:rPr>
        <w:t>,</w:t>
      </w:r>
    </w:p>
    <w:p w14:paraId="6C7C050F" w14:textId="3B5C1C25" w:rsidR="00343C1E" w:rsidRPr="006E1236" w:rsidRDefault="00343C1E" w:rsidP="00A50595">
      <w:pPr>
        <w:autoSpaceDE w:val="0"/>
        <w:autoSpaceDN w:val="0"/>
        <w:adjustRightInd w:val="0"/>
        <w:ind w:firstLine="567"/>
        <w:jc w:val="both"/>
        <w:rPr>
          <w:sz w:val="28"/>
          <w:szCs w:val="28"/>
        </w:rPr>
      </w:pPr>
      <w:r w:rsidRPr="006E1236">
        <w:rPr>
          <w:sz w:val="28"/>
          <w:szCs w:val="28"/>
        </w:rPr>
        <w:t xml:space="preserve">Футбольные поля </w:t>
      </w:r>
      <w:r w:rsidR="00395B5F" w:rsidRPr="006E1236">
        <w:rPr>
          <w:sz w:val="28"/>
          <w:szCs w:val="28"/>
        </w:rPr>
        <w:t>ГАОУ ВО «Невинномысский государственный гуманитарно-технический институт» и МБУДО «Спортивная школа по зимним видам спорта» города Невинномысска</w:t>
      </w:r>
    </w:p>
    <w:p w14:paraId="7E88FF14" w14:textId="5591FE9A" w:rsidR="00A50595" w:rsidRPr="006E1236" w:rsidRDefault="00A50595" w:rsidP="00A50595">
      <w:pPr>
        <w:autoSpaceDE w:val="0"/>
        <w:autoSpaceDN w:val="0"/>
        <w:adjustRightInd w:val="0"/>
        <w:ind w:firstLine="567"/>
        <w:jc w:val="both"/>
        <w:rPr>
          <w:sz w:val="28"/>
          <w:szCs w:val="28"/>
        </w:rPr>
      </w:pPr>
      <w:r w:rsidRPr="006E1236">
        <w:rPr>
          <w:sz w:val="28"/>
          <w:szCs w:val="28"/>
        </w:rPr>
        <w:t>По состоянию на 01.01.202</w:t>
      </w:r>
      <w:r w:rsidR="00343C1E" w:rsidRPr="006E1236">
        <w:rPr>
          <w:sz w:val="28"/>
          <w:szCs w:val="28"/>
        </w:rPr>
        <w:t>3</w:t>
      </w:r>
      <w:r w:rsidRPr="006E1236">
        <w:rPr>
          <w:sz w:val="28"/>
          <w:szCs w:val="28"/>
        </w:rPr>
        <w:t xml:space="preserve"> город </w:t>
      </w:r>
      <w:r w:rsidR="00343C1E" w:rsidRPr="006E1236">
        <w:rPr>
          <w:sz w:val="28"/>
          <w:szCs w:val="28"/>
        </w:rPr>
        <w:t>Невинномысск</w:t>
      </w:r>
      <w:r w:rsidRPr="006E1236">
        <w:rPr>
          <w:sz w:val="28"/>
          <w:szCs w:val="28"/>
        </w:rPr>
        <w:t xml:space="preserve"> нуждается в новых объектах физкультурно-спортивной инфраструктуры. Наиболее востребованными являются: залы для спортивных игр, плавательный бассейн, футбольное поле с иску</w:t>
      </w:r>
      <w:r w:rsidR="00343C1E" w:rsidRPr="006E1236">
        <w:rPr>
          <w:sz w:val="28"/>
          <w:szCs w:val="28"/>
        </w:rPr>
        <w:t>сственным покрытием под крышей.</w:t>
      </w:r>
    </w:p>
    <w:p w14:paraId="7A1A0F08" w14:textId="7F5D2D38" w:rsidR="00003AE8" w:rsidRPr="00395B5F" w:rsidRDefault="00003AE8" w:rsidP="00A50595">
      <w:pPr>
        <w:autoSpaceDE w:val="0"/>
        <w:autoSpaceDN w:val="0"/>
        <w:adjustRightInd w:val="0"/>
        <w:ind w:firstLine="567"/>
        <w:jc w:val="both"/>
        <w:rPr>
          <w:sz w:val="24"/>
          <w:szCs w:val="24"/>
        </w:rPr>
      </w:pPr>
    </w:p>
    <w:p w14:paraId="633D9778" w14:textId="77777777" w:rsidR="00003AE8" w:rsidRDefault="00003AE8" w:rsidP="00A50595">
      <w:pPr>
        <w:autoSpaceDE w:val="0"/>
        <w:autoSpaceDN w:val="0"/>
        <w:adjustRightInd w:val="0"/>
        <w:ind w:firstLine="567"/>
        <w:jc w:val="both"/>
        <w:rPr>
          <w:color w:val="FF0000"/>
          <w:sz w:val="24"/>
          <w:szCs w:val="24"/>
        </w:rPr>
        <w:sectPr w:rsidR="00003AE8" w:rsidSect="002E6A22">
          <w:pgSz w:w="11906" w:h="16838" w:code="9"/>
          <w:pgMar w:top="1134" w:right="567" w:bottom="1134" w:left="1985" w:header="720" w:footer="720" w:gutter="0"/>
          <w:cols w:space="708"/>
          <w:docGrid w:linePitch="360"/>
        </w:sectPr>
      </w:pPr>
    </w:p>
    <w:p w14:paraId="214773F3" w14:textId="44F99343" w:rsidR="00DF78D6" w:rsidRPr="006E1236" w:rsidRDefault="00DF78D6" w:rsidP="00DF78D6">
      <w:pPr>
        <w:widowControl w:val="0"/>
        <w:suppressAutoHyphens/>
        <w:autoSpaceDE w:val="0"/>
        <w:autoSpaceDN w:val="0"/>
        <w:adjustRightInd w:val="0"/>
        <w:ind w:firstLine="567"/>
        <w:jc w:val="right"/>
        <w:rPr>
          <w:sz w:val="28"/>
          <w:szCs w:val="28"/>
        </w:rPr>
      </w:pPr>
      <w:r w:rsidRPr="006E1236">
        <w:rPr>
          <w:sz w:val="28"/>
          <w:szCs w:val="28"/>
        </w:rPr>
        <w:lastRenderedPageBreak/>
        <w:t>Таблица 2.2.3.1</w:t>
      </w:r>
    </w:p>
    <w:p w14:paraId="4D37FFCD" w14:textId="5048E354" w:rsidR="00DF78D6" w:rsidRPr="006E1236" w:rsidRDefault="00DF78D6" w:rsidP="00DF78D6">
      <w:pPr>
        <w:widowControl w:val="0"/>
        <w:suppressAutoHyphens/>
        <w:autoSpaceDE w:val="0"/>
        <w:autoSpaceDN w:val="0"/>
        <w:adjustRightInd w:val="0"/>
        <w:ind w:firstLine="567"/>
        <w:jc w:val="center"/>
        <w:rPr>
          <w:sz w:val="28"/>
          <w:szCs w:val="28"/>
        </w:rPr>
      </w:pPr>
      <w:r w:rsidRPr="006E1236">
        <w:rPr>
          <w:sz w:val="28"/>
          <w:szCs w:val="28"/>
        </w:rPr>
        <w:t xml:space="preserve">Перечень </w:t>
      </w:r>
      <w:r w:rsidR="00546725">
        <w:rPr>
          <w:sz w:val="28"/>
          <w:szCs w:val="28"/>
        </w:rPr>
        <w:t>объектов физической культуры и спорта</w:t>
      </w:r>
      <w:r w:rsidRPr="006E1236">
        <w:rPr>
          <w:sz w:val="28"/>
          <w:szCs w:val="28"/>
        </w:rPr>
        <w:t xml:space="preserve"> города Невинномысска по состоянию на 01.01.2023 г.</w:t>
      </w:r>
    </w:p>
    <w:p w14:paraId="0AA42DBE" w14:textId="77777777" w:rsidR="00DF78D6" w:rsidRPr="006E1236" w:rsidRDefault="00DF78D6" w:rsidP="00DF78D6">
      <w:pPr>
        <w:widowControl w:val="0"/>
        <w:suppressAutoHyphens/>
        <w:autoSpaceDE w:val="0"/>
        <w:autoSpaceDN w:val="0"/>
        <w:adjustRightInd w:val="0"/>
        <w:ind w:firstLine="567"/>
        <w:jc w:val="center"/>
        <w:rPr>
          <w:sz w:val="28"/>
          <w:szCs w:val="28"/>
        </w:rPr>
      </w:pPr>
    </w:p>
    <w:tbl>
      <w:tblPr>
        <w:tblStyle w:val="a3"/>
        <w:tblW w:w="0" w:type="auto"/>
        <w:tblLook w:val="04A0" w:firstRow="1" w:lastRow="0" w:firstColumn="1" w:lastColumn="0" w:noHBand="0" w:noVBand="1"/>
      </w:tblPr>
      <w:tblGrid>
        <w:gridCol w:w="704"/>
        <w:gridCol w:w="4536"/>
        <w:gridCol w:w="2835"/>
        <w:gridCol w:w="2126"/>
        <w:gridCol w:w="1276"/>
        <w:gridCol w:w="3232"/>
      </w:tblGrid>
      <w:tr w:rsidR="00003AE8" w14:paraId="3928F295" w14:textId="77777777" w:rsidTr="00DF78D6">
        <w:trPr>
          <w:tblHeader/>
        </w:trPr>
        <w:tc>
          <w:tcPr>
            <w:tcW w:w="704" w:type="dxa"/>
            <w:vAlign w:val="center"/>
          </w:tcPr>
          <w:p w14:paraId="59FE3320" w14:textId="77777777" w:rsidR="00003AE8" w:rsidRDefault="00003AE8" w:rsidP="00D15892">
            <w:pPr>
              <w:jc w:val="center"/>
              <w:rPr>
                <w:bCs/>
              </w:rPr>
            </w:pPr>
            <w:r>
              <w:rPr>
                <w:bCs/>
              </w:rPr>
              <w:t xml:space="preserve">№ </w:t>
            </w:r>
            <w:proofErr w:type="gramStart"/>
            <w:r>
              <w:rPr>
                <w:bCs/>
              </w:rPr>
              <w:t>п</w:t>
            </w:r>
            <w:proofErr w:type="gramEnd"/>
            <w:r>
              <w:rPr>
                <w:bCs/>
              </w:rPr>
              <w:t>/п</w:t>
            </w:r>
          </w:p>
        </w:tc>
        <w:tc>
          <w:tcPr>
            <w:tcW w:w="4536" w:type="dxa"/>
            <w:vAlign w:val="center"/>
          </w:tcPr>
          <w:p w14:paraId="07FC2BB8" w14:textId="77777777" w:rsidR="00003AE8" w:rsidRDefault="00003AE8" w:rsidP="00D15892">
            <w:pPr>
              <w:jc w:val="center"/>
              <w:rPr>
                <w:bCs/>
              </w:rPr>
            </w:pPr>
            <w:r>
              <w:rPr>
                <w:bCs/>
              </w:rPr>
              <w:t>Наименование</w:t>
            </w:r>
          </w:p>
        </w:tc>
        <w:tc>
          <w:tcPr>
            <w:tcW w:w="2835" w:type="dxa"/>
            <w:vAlign w:val="center"/>
          </w:tcPr>
          <w:p w14:paraId="7025E431" w14:textId="77777777" w:rsidR="00003AE8" w:rsidRDefault="00003AE8" w:rsidP="00D15892">
            <w:pPr>
              <w:jc w:val="center"/>
              <w:rPr>
                <w:bCs/>
              </w:rPr>
            </w:pPr>
            <w:r>
              <w:rPr>
                <w:bCs/>
              </w:rPr>
              <w:t>Адрес местоположения</w:t>
            </w:r>
          </w:p>
        </w:tc>
        <w:tc>
          <w:tcPr>
            <w:tcW w:w="2126" w:type="dxa"/>
            <w:vAlign w:val="center"/>
          </w:tcPr>
          <w:p w14:paraId="78B02E66" w14:textId="77777777" w:rsidR="00003AE8" w:rsidRDefault="00003AE8" w:rsidP="00D15892">
            <w:pPr>
              <w:jc w:val="center"/>
              <w:rPr>
                <w:bCs/>
              </w:rPr>
            </w:pPr>
            <w:r>
              <w:rPr>
                <w:bCs/>
              </w:rPr>
              <w:t>Вид</w:t>
            </w:r>
          </w:p>
          <w:p w14:paraId="19F0EFF9" w14:textId="77777777" w:rsidR="00003AE8" w:rsidRDefault="00003AE8" w:rsidP="00D15892">
            <w:pPr>
              <w:jc w:val="center"/>
              <w:rPr>
                <w:bCs/>
              </w:rPr>
            </w:pPr>
            <w:r>
              <w:rPr>
                <w:bCs/>
              </w:rPr>
              <w:t>собственности</w:t>
            </w:r>
          </w:p>
        </w:tc>
        <w:tc>
          <w:tcPr>
            <w:tcW w:w="1276" w:type="dxa"/>
            <w:vAlign w:val="center"/>
          </w:tcPr>
          <w:p w14:paraId="4B32F31B" w14:textId="77777777" w:rsidR="00003AE8" w:rsidRDefault="00003AE8" w:rsidP="00D15892">
            <w:pPr>
              <w:jc w:val="center"/>
              <w:rPr>
                <w:bCs/>
              </w:rPr>
            </w:pPr>
            <w:r>
              <w:rPr>
                <w:bCs/>
              </w:rPr>
              <w:t>Площадь</w:t>
            </w:r>
          </w:p>
          <w:p w14:paraId="7CA52FDE" w14:textId="77777777" w:rsidR="00003AE8" w:rsidRPr="001C2950" w:rsidRDefault="00003AE8" w:rsidP="00D15892">
            <w:pPr>
              <w:jc w:val="center"/>
              <w:rPr>
                <w:bCs/>
              </w:rPr>
            </w:pPr>
            <w:r>
              <w:rPr>
                <w:bCs/>
              </w:rPr>
              <w:t>(м</w:t>
            </w:r>
            <w:proofErr w:type="gramStart"/>
            <w:r>
              <w:rPr>
                <w:bCs/>
                <w:vertAlign w:val="superscript"/>
              </w:rPr>
              <w:t>2</w:t>
            </w:r>
            <w:proofErr w:type="gramEnd"/>
            <w:r>
              <w:rPr>
                <w:bCs/>
              </w:rPr>
              <w:t>)</w:t>
            </w:r>
          </w:p>
        </w:tc>
        <w:tc>
          <w:tcPr>
            <w:tcW w:w="3232" w:type="dxa"/>
            <w:vAlign w:val="center"/>
          </w:tcPr>
          <w:p w14:paraId="682A486A" w14:textId="77777777" w:rsidR="00003AE8" w:rsidRDefault="00003AE8" w:rsidP="00D15892">
            <w:pPr>
              <w:jc w:val="center"/>
              <w:rPr>
                <w:bCs/>
              </w:rPr>
            </w:pPr>
            <w:r>
              <w:rPr>
                <w:bCs/>
              </w:rPr>
              <w:t>Краткая характеристика объекта, его состояние</w:t>
            </w:r>
          </w:p>
        </w:tc>
      </w:tr>
      <w:tr w:rsidR="00003AE8" w14:paraId="5B2F22FA" w14:textId="77777777" w:rsidTr="00DF78D6">
        <w:tc>
          <w:tcPr>
            <w:tcW w:w="14709" w:type="dxa"/>
            <w:gridSpan w:val="6"/>
          </w:tcPr>
          <w:p w14:paraId="72EF236E" w14:textId="77777777" w:rsidR="00003AE8" w:rsidRDefault="00003AE8" w:rsidP="00D15892">
            <w:pPr>
              <w:jc w:val="center"/>
              <w:rPr>
                <w:bCs/>
              </w:rPr>
            </w:pPr>
            <w:r>
              <w:rPr>
                <w:bCs/>
              </w:rPr>
              <w:t>Плавательные бассейны</w:t>
            </w:r>
          </w:p>
        </w:tc>
      </w:tr>
      <w:tr w:rsidR="00003AE8" w14:paraId="5A742E9D" w14:textId="77777777" w:rsidTr="00DF78D6">
        <w:tc>
          <w:tcPr>
            <w:tcW w:w="704" w:type="dxa"/>
            <w:vAlign w:val="center"/>
          </w:tcPr>
          <w:p w14:paraId="3A5DBFF1" w14:textId="77777777" w:rsidR="00003AE8" w:rsidRDefault="00003AE8" w:rsidP="00D15892">
            <w:pPr>
              <w:jc w:val="center"/>
              <w:rPr>
                <w:bCs/>
              </w:rPr>
            </w:pPr>
            <w:r>
              <w:rPr>
                <w:bCs/>
              </w:rPr>
              <w:t>1.</w:t>
            </w:r>
          </w:p>
        </w:tc>
        <w:tc>
          <w:tcPr>
            <w:tcW w:w="4536" w:type="dxa"/>
            <w:vAlign w:val="center"/>
          </w:tcPr>
          <w:p w14:paraId="39994257" w14:textId="77777777" w:rsidR="00003AE8" w:rsidRDefault="00003AE8" w:rsidP="00D15892">
            <w:pPr>
              <w:rPr>
                <w:bCs/>
              </w:rPr>
            </w:pPr>
            <w:r>
              <w:rPr>
                <w:bCs/>
              </w:rPr>
              <w:t>Плавательный бассейн 25х14,5</w:t>
            </w:r>
          </w:p>
        </w:tc>
        <w:tc>
          <w:tcPr>
            <w:tcW w:w="2835" w:type="dxa"/>
          </w:tcPr>
          <w:p w14:paraId="4792C983" w14:textId="77777777" w:rsidR="00003AE8" w:rsidRDefault="00003AE8" w:rsidP="00D15892">
            <w:pPr>
              <w:jc w:val="center"/>
              <w:rPr>
                <w:bCs/>
              </w:rPr>
            </w:pPr>
            <w:r>
              <w:rPr>
                <w:bCs/>
              </w:rPr>
              <w:t>пер. Клубный, 4а МБУ ДОД ДЮСШ «Рекорд»</w:t>
            </w:r>
          </w:p>
        </w:tc>
        <w:tc>
          <w:tcPr>
            <w:tcW w:w="2126" w:type="dxa"/>
            <w:vAlign w:val="center"/>
          </w:tcPr>
          <w:p w14:paraId="6549927C" w14:textId="77777777" w:rsidR="00003AE8" w:rsidRDefault="00003AE8" w:rsidP="00D15892">
            <w:pPr>
              <w:jc w:val="center"/>
              <w:rPr>
                <w:bCs/>
              </w:rPr>
            </w:pPr>
            <w:r>
              <w:rPr>
                <w:bCs/>
              </w:rPr>
              <w:t>муниципальная</w:t>
            </w:r>
          </w:p>
        </w:tc>
        <w:tc>
          <w:tcPr>
            <w:tcW w:w="1276" w:type="dxa"/>
            <w:vAlign w:val="center"/>
          </w:tcPr>
          <w:p w14:paraId="52858E77" w14:textId="77777777" w:rsidR="00003AE8" w:rsidRDefault="00003AE8" w:rsidP="00D15892">
            <w:pPr>
              <w:jc w:val="center"/>
              <w:rPr>
                <w:bCs/>
              </w:rPr>
            </w:pPr>
            <w:r>
              <w:rPr>
                <w:bCs/>
              </w:rPr>
              <w:t>363</w:t>
            </w:r>
          </w:p>
        </w:tc>
        <w:tc>
          <w:tcPr>
            <w:tcW w:w="3232" w:type="dxa"/>
            <w:vAlign w:val="center"/>
          </w:tcPr>
          <w:p w14:paraId="68B748E4" w14:textId="77777777" w:rsidR="00003AE8" w:rsidRDefault="00003AE8" w:rsidP="00D15892">
            <w:pPr>
              <w:jc w:val="center"/>
              <w:rPr>
                <w:bCs/>
              </w:rPr>
            </w:pPr>
            <w:r>
              <w:rPr>
                <w:bCs/>
              </w:rPr>
              <w:t>хорошее</w:t>
            </w:r>
          </w:p>
        </w:tc>
      </w:tr>
      <w:tr w:rsidR="00003AE8" w14:paraId="7DC19F4A" w14:textId="77777777" w:rsidTr="00DF78D6">
        <w:tc>
          <w:tcPr>
            <w:tcW w:w="14709" w:type="dxa"/>
            <w:gridSpan w:val="6"/>
          </w:tcPr>
          <w:p w14:paraId="362D2A6E" w14:textId="77777777" w:rsidR="00003AE8" w:rsidRDefault="00003AE8" w:rsidP="00D15892">
            <w:pPr>
              <w:jc w:val="center"/>
              <w:rPr>
                <w:bCs/>
              </w:rPr>
            </w:pPr>
            <w:r>
              <w:rPr>
                <w:bCs/>
              </w:rPr>
              <w:t>Стадионы</w:t>
            </w:r>
          </w:p>
        </w:tc>
      </w:tr>
      <w:tr w:rsidR="00003AE8" w14:paraId="0715F66D" w14:textId="77777777" w:rsidTr="00DF78D6">
        <w:tc>
          <w:tcPr>
            <w:tcW w:w="704" w:type="dxa"/>
            <w:vAlign w:val="center"/>
          </w:tcPr>
          <w:p w14:paraId="0808D837" w14:textId="77777777" w:rsidR="00003AE8" w:rsidRDefault="00003AE8" w:rsidP="00D15892">
            <w:pPr>
              <w:jc w:val="center"/>
              <w:rPr>
                <w:bCs/>
              </w:rPr>
            </w:pPr>
            <w:r>
              <w:rPr>
                <w:bCs/>
              </w:rPr>
              <w:t>1.</w:t>
            </w:r>
          </w:p>
        </w:tc>
        <w:tc>
          <w:tcPr>
            <w:tcW w:w="4536" w:type="dxa"/>
          </w:tcPr>
          <w:p w14:paraId="565B730C" w14:textId="77777777" w:rsidR="00003AE8" w:rsidRDefault="00003AE8" w:rsidP="00D15892">
            <w:pPr>
              <w:rPr>
                <w:bCs/>
              </w:rPr>
            </w:pPr>
            <w:r>
              <w:rPr>
                <w:bCs/>
              </w:rPr>
              <w:t>Стадион (на 3000 мест)</w:t>
            </w:r>
          </w:p>
        </w:tc>
        <w:tc>
          <w:tcPr>
            <w:tcW w:w="2835" w:type="dxa"/>
          </w:tcPr>
          <w:p w14:paraId="0D596EA0" w14:textId="77777777" w:rsidR="00003AE8" w:rsidRDefault="00003AE8" w:rsidP="00D15892">
            <w:pPr>
              <w:jc w:val="center"/>
              <w:rPr>
                <w:bCs/>
              </w:rPr>
            </w:pPr>
            <w:r>
              <w:rPr>
                <w:bCs/>
              </w:rPr>
              <w:t xml:space="preserve">пер. </w:t>
            </w:r>
            <w:proofErr w:type="gramStart"/>
            <w:r>
              <w:rPr>
                <w:bCs/>
              </w:rPr>
              <w:t>Спортивный</w:t>
            </w:r>
            <w:proofErr w:type="gramEnd"/>
            <w:r>
              <w:rPr>
                <w:bCs/>
              </w:rPr>
              <w:t>, 6 ЖКХ</w:t>
            </w:r>
          </w:p>
        </w:tc>
        <w:tc>
          <w:tcPr>
            <w:tcW w:w="2126" w:type="dxa"/>
            <w:vAlign w:val="center"/>
          </w:tcPr>
          <w:p w14:paraId="3AF5ACBE" w14:textId="77777777" w:rsidR="00003AE8" w:rsidRDefault="00003AE8" w:rsidP="00D15892">
            <w:pPr>
              <w:jc w:val="center"/>
              <w:rPr>
                <w:bCs/>
              </w:rPr>
            </w:pPr>
            <w:r>
              <w:rPr>
                <w:bCs/>
              </w:rPr>
              <w:t>муниципальная</w:t>
            </w:r>
          </w:p>
        </w:tc>
        <w:tc>
          <w:tcPr>
            <w:tcW w:w="1276" w:type="dxa"/>
            <w:vAlign w:val="center"/>
          </w:tcPr>
          <w:p w14:paraId="7DF0CCD6" w14:textId="77777777" w:rsidR="00003AE8" w:rsidRDefault="00003AE8" w:rsidP="00D15892">
            <w:pPr>
              <w:jc w:val="center"/>
              <w:rPr>
                <w:bCs/>
              </w:rPr>
            </w:pPr>
            <w:r>
              <w:rPr>
                <w:bCs/>
              </w:rPr>
              <w:t>7000</w:t>
            </w:r>
          </w:p>
        </w:tc>
        <w:tc>
          <w:tcPr>
            <w:tcW w:w="3232" w:type="dxa"/>
            <w:vAlign w:val="center"/>
          </w:tcPr>
          <w:p w14:paraId="19EF2974" w14:textId="77777777" w:rsidR="00003AE8" w:rsidRDefault="00003AE8" w:rsidP="00D15892">
            <w:pPr>
              <w:jc w:val="center"/>
              <w:rPr>
                <w:bCs/>
              </w:rPr>
            </w:pPr>
            <w:r>
              <w:rPr>
                <w:bCs/>
              </w:rPr>
              <w:t>неудовлетворительное</w:t>
            </w:r>
          </w:p>
        </w:tc>
      </w:tr>
      <w:tr w:rsidR="00003AE8" w14:paraId="6F47820A" w14:textId="77777777" w:rsidTr="00DF78D6">
        <w:tc>
          <w:tcPr>
            <w:tcW w:w="704" w:type="dxa"/>
            <w:vAlign w:val="center"/>
          </w:tcPr>
          <w:p w14:paraId="709B584F" w14:textId="77777777" w:rsidR="00003AE8" w:rsidRDefault="00003AE8" w:rsidP="00D15892">
            <w:pPr>
              <w:jc w:val="center"/>
              <w:rPr>
                <w:bCs/>
              </w:rPr>
            </w:pPr>
            <w:r>
              <w:rPr>
                <w:bCs/>
              </w:rPr>
              <w:t>2.</w:t>
            </w:r>
          </w:p>
        </w:tc>
        <w:tc>
          <w:tcPr>
            <w:tcW w:w="4536" w:type="dxa"/>
          </w:tcPr>
          <w:p w14:paraId="1297CF0E" w14:textId="77777777" w:rsidR="00003AE8" w:rsidRDefault="00003AE8" w:rsidP="00D15892">
            <w:pPr>
              <w:rPr>
                <w:bCs/>
              </w:rPr>
            </w:pPr>
            <w:r>
              <w:rPr>
                <w:bCs/>
              </w:rPr>
              <w:t>Стадион (на 10000 мест)</w:t>
            </w:r>
          </w:p>
        </w:tc>
        <w:tc>
          <w:tcPr>
            <w:tcW w:w="2835" w:type="dxa"/>
          </w:tcPr>
          <w:p w14:paraId="64EF0567" w14:textId="77777777" w:rsidR="00003AE8" w:rsidRDefault="00003AE8" w:rsidP="00D15892">
            <w:pPr>
              <w:jc w:val="center"/>
              <w:rPr>
                <w:bCs/>
              </w:rPr>
            </w:pPr>
            <w:r>
              <w:rPr>
                <w:bCs/>
              </w:rPr>
              <w:t>ул. Белово, 6 УСК НГГТИ</w:t>
            </w:r>
          </w:p>
        </w:tc>
        <w:tc>
          <w:tcPr>
            <w:tcW w:w="2126" w:type="dxa"/>
            <w:vAlign w:val="center"/>
          </w:tcPr>
          <w:p w14:paraId="40AF3EE6" w14:textId="77777777" w:rsidR="00003AE8" w:rsidRDefault="00003AE8" w:rsidP="00D15892">
            <w:pPr>
              <w:jc w:val="center"/>
              <w:rPr>
                <w:bCs/>
              </w:rPr>
            </w:pPr>
            <w:r>
              <w:rPr>
                <w:bCs/>
              </w:rPr>
              <w:t>региональная</w:t>
            </w:r>
          </w:p>
        </w:tc>
        <w:tc>
          <w:tcPr>
            <w:tcW w:w="1276" w:type="dxa"/>
            <w:vAlign w:val="center"/>
          </w:tcPr>
          <w:p w14:paraId="1E0CC869" w14:textId="77777777" w:rsidR="00003AE8" w:rsidRDefault="00003AE8" w:rsidP="00D15892">
            <w:pPr>
              <w:jc w:val="center"/>
              <w:rPr>
                <w:bCs/>
              </w:rPr>
            </w:pPr>
            <w:r>
              <w:rPr>
                <w:bCs/>
              </w:rPr>
              <w:t>8250</w:t>
            </w:r>
          </w:p>
        </w:tc>
        <w:tc>
          <w:tcPr>
            <w:tcW w:w="3232" w:type="dxa"/>
            <w:vAlign w:val="center"/>
          </w:tcPr>
          <w:p w14:paraId="6B71293A" w14:textId="77777777" w:rsidR="00003AE8" w:rsidRDefault="00003AE8" w:rsidP="00D15892">
            <w:pPr>
              <w:jc w:val="center"/>
              <w:rPr>
                <w:bCs/>
              </w:rPr>
            </w:pPr>
            <w:r>
              <w:rPr>
                <w:bCs/>
              </w:rPr>
              <w:t>удовлетворительное</w:t>
            </w:r>
          </w:p>
        </w:tc>
      </w:tr>
      <w:tr w:rsidR="00003AE8" w14:paraId="3CF4694D" w14:textId="77777777" w:rsidTr="00DF78D6">
        <w:tc>
          <w:tcPr>
            <w:tcW w:w="14709" w:type="dxa"/>
            <w:gridSpan w:val="6"/>
          </w:tcPr>
          <w:p w14:paraId="2554B019" w14:textId="77777777" w:rsidR="00003AE8" w:rsidRDefault="00003AE8" w:rsidP="00D15892">
            <w:pPr>
              <w:jc w:val="center"/>
              <w:rPr>
                <w:bCs/>
              </w:rPr>
            </w:pPr>
            <w:r>
              <w:rPr>
                <w:bCs/>
              </w:rPr>
              <w:t>Плоскостные спортивные сооружения и сооружения для занятия физической культуры и массовым спортом (всего 82693 м</w:t>
            </w:r>
            <w:proofErr w:type="gramStart"/>
            <w:r>
              <w:rPr>
                <w:bCs/>
                <w:vertAlign w:val="superscript"/>
              </w:rPr>
              <w:t>2</w:t>
            </w:r>
            <w:proofErr w:type="gramEnd"/>
            <w:r>
              <w:rPr>
                <w:bCs/>
              </w:rPr>
              <w:t>)</w:t>
            </w:r>
          </w:p>
        </w:tc>
      </w:tr>
      <w:tr w:rsidR="00003AE8" w14:paraId="1C45322A" w14:textId="77777777" w:rsidTr="00DF78D6">
        <w:tc>
          <w:tcPr>
            <w:tcW w:w="704" w:type="dxa"/>
            <w:vAlign w:val="center"/>
          </w:tcPr>
          <w:p w14:paraId="07788DFC" w14:textId="77777777" w:rsidR="00003AE8" w:rsidRDefault="00003AE8" w:rsidP="00D15892">
            <w:pPr>
              <w:jc w:val="center"/>
              <w:rPr>
                <w:bCs/>
              </w:rPr>
            </w:pPr>
            <w:r>
              <w:rPr>
                <w:bCs/>
              </w:rPr>
              <w:t>1.</w:t>
            </w:r>
          </w:p>
        </w:tc>
        <w:tc>
          <w:tcPr>
            <w:tcW w:w="4536" w:type="dxa"/>
            <w:vAlign w:val="center"/>
          </w:tcPr>
          <w:p w14:paraId="36EBBC50" w14:textId="77777777" w:rsidR="00003AE8" w:rsidRPr="0050551D" w:rsidRDefault="00003AE8" w:rsidP="00DF78D6">
            <w:pPr>
              <w:jc w:val="both"/>
              <w:rPr>
                <w:bCs/>
              </w:rPr>
            </w:pPr>
            <w:r>
              <w:rPr>
                <w:bCs/>
              </w:rPr>
              <w:t>Спортивная площадка (баскетбольная)</w:t>
            </w:r>
          </w:p>
        </w:tc>
        <w:tc>
          <w:tcPr>
            <w:tcW w:w="2835" w:type="dxa"/>
            <w:vMerge w:val="restart"/>
            <w:vAlign w:val="center"/>
          </w:tcPr>
          <w:p w14:paraId="0CA412A5" w14:textId="77777777" w:rsidR="00003AE8" w:rsidRDefault="00003AE8" w:rsidP="00D15892">
            <w:pPr>
              <w:jc w:val="center"/>
              <w:rPr>
                <w:bCs/>
              </w:rPr>
            </w:pPr>
            <w:r>
              <w:rPr>
                <w:bCs/>
              </w:rPr>
              <w:t>ул. Гагарина, 9</w:t>
            </w:r>
          </w:p>
          <w:p w14:paraId="0D6C05A8" w14:textId="77777777" w:rsidR="00003AE8" w:rsidRDefault="00003AE8" w:rsidP="00D15892">
            <w:pPr>
              <w:jc w:val="center"/>
              <w:rPr>
                <w:bCs/>
              </w:rPr>
            </w:pPr>
            <w:r>
              <w:rPr>
                <w:bCs/>
              </w:rPr>
              <w:t>НГГТИ (колледж)</w:t>
            </w:r>
          </w:p>
        </w:tc>
        <w:tc>
          <w:tcPr>
            <w:tcW w:w="2126" w:type="dxa"/>
            <w:vMerge w:val="restart"/>
            <w:vAlign w:val="center"/>
          </w:tcPr>
          <w:p w14:paraId="0421BCFA" w14:textId="77777777" w:rsidR="00003AE8" w:rsidRDefault="00003AE8" w:rsidP="00D15892">
            <w:pPr>
              <w:jc w:val="center"/>
              <w:rPr>
                <w:bCs/>
              </w:rPr>
            </w:pPr>
            <w:r>
              <w:rPr>
                <w:bCs/>
              </w:rPr>
              <w:t>региональная</w:t>
            </w:r>
          </w:p>
        </w:tc>
        <w:tc>
          <w:tcPr>
            <w:tcW w:w="1276" w:type="dxa"/>
            <w:vAlign w:val="center"/>
          </w:tcPr>
          <w:p w14:paraId="1D5B661D" w14:textId="77777777" w:rsidR="00003AE8" w:rsidRDefault="00003AE8" w:rsidP="00D15892">
            <w:pPr>
              <w:jc w:val="center"/>
              <w:rPr>
                <w:bCs/>
              </w:rPr>
            </w:pPr>
            <w:r>
              <w:rPr>
                <w:bCs/>
              </w:rPr>
              <w:t>448</w:t>
            </w:r>
          </w:p>
        </w:tc>
        <w:tc>
          <w:tcPr>
            <w:tcW w:w="3232" w:type="dxa"/>
            <w:vMerge w:val="restart"/>
            <w:vAlign w:val="center"/>
          </w:tcPr>
          <w:p w14:paraId="56692F37" w14:textId="77777777" w:rsidR="00003AE8" w:rsidRDefault="00003AE8" w:rsidP="00D15892">
            <w:pPr>
              <w:jc w:val="center"/>
              <w:rPr>
                <w:bCs/>
              </w:rPr>
            </w:pPr>
            <w:r>
              <w:rPr>
                <w:bCs/>
              </w:rPr>
              <w:t>удовлетворительное</w:t>
            </w:r>
          </w:p>
        </w:tc>
      </w:tr>
      <w:tr w:rsidR="00003AE8" w14:paraId="4AD3B12C" w14:textId="77777777" w:rsidTr="00DF78D6">
        <w:tc>
          <w:tcPr>
            <w:tcW w:w="704" w:type="dxa"/>
            <w:vAlign w:val="center"/>
          </w:tcPr>
          <w:p w14:paraId="25A23F4A" w14:textId="77777777" w:rsidR="00003AE8" w:rsidRDefault="00003AE8" w:rsidP="00D15892">
            <w:pPr>
              <w:jc w:val="center"/>
              <w:rPr>
                <w:bCs/>
              </w:rPr>
            </w:pPr>
            <w:r>
              <w:rPr>
                <w:bCs/>
              </w:rPr>
              <w:t>2.</w:t>
            </w:r>
          </w:p>
        </w:tc>
        <w:tc>
          <w:tcPr>
            <w:tcW w:w="4536" w:type="dxa"/>
            <w:vAlign w:val="center"/>
          </w:tcPr>
          <w:p w14:paraId="5C62BF0A" w14:textId="77777777" w:rsidR="00003AE8" w:rsidRDefault="00003AE8" w:rsidP="00DF78D6">
            <w:pPr>
              <w:jc w:val="both"/>
              <w:rPr>
                <w:bCs/>
              </w:rPr>
            </w:pPr>
            <w:r>
              <w:rPr>
                <w:bCs/>
              </w:rPr>
              <w:t>Спортивная площадка (для мини-футбола)</w:t>
            </w:r>
          </w:p>
        </w:tc>
        <w:tc>
          <w:tcPr>
            <w:tcW w:w="2835" w:type="dxa"/>
            <w:vMerge/>
          </w:tcPr>
          <w:p w14:paraId="5347D592" w14:textId="77777777" w:rsidR="00003AE8" w:rsidRDefault="00003AE8" w:rsidP="00D15892">
            <w:pPr>
              <w:rPr>
                <w:bCs/>
              </w:rPr>
            </w:pPr>
          </w:p>
        </w:tc>
        <w:tc>
          <w:tcPr>
            <w:tcW w:w="2126" w:type="dxa"/>
            <w:vMerge/>
          </w:tcPr>
          <w:p w14:paraId="05D9344F" w14:textId="77777777" w:rsidR="00003AE8" w:rsidRDefault="00003AE8" w:rsidP="00D15892">
            <w:pPr>
              <w:rPr>
                <w:bCs/>
              </w:rPr>
            </w:pPr>
          </w:p>
        </w:tc>
        <w:tc>
          <w:tcPr>
            <w:tcW w:w="1276" w:type="dxa"/>
            <w:vAlign w:val="center"/>
          </w:tcPr>
          <w:p w14:paraId="78B86E3F" w14:textId="77777777" w:rsidR="00003AE8" w:rsidRDefault="00003AE8" w:rsidP="00D15892">
            <w:pPr>
              <w:jc w:val="center"/>
              <w:rPr>
                <w:bCs/>
              </w:rPr>
            </w:pPr>
            <w:r>
              <w:rPr>
                <w:bCs/>
              </w:rPr>
              <w:t>600</w:t>
            </w:r>
          </w:p>
        </w:tc>
        <w:tc>
          <w:tcPr>
            <w:tcW w:w="3232" w:type="dxa"/>
            <w:vMerge/>
          </w:tcPr>
          <w:p w14:paraId="566A65E4" w14:textId="77777777" w:rsidR="00003AE8" w:rsidRDefault="00003AE8" w:rsidP="00D15892">
            <w:pPr>
              <w:rPr>
                <w:bCs/>
              </w:rPr>
            </w:pPr>
          </w:p>
        </w:tc>
      </w:tr>
      <w:tr w:rsidR="00003AE8" w14:paraId="46257119" w14:textId="77777777" w:rsidTr="00DF78D6">
        <w:tc>
          <w:tcPr>
            <w:tcW w:w="704" w:type="dxa"/>
            <w:vAlign w:val="center"/>
          </w:tcPr>
          <w:p w14:paraId="3640BA8E" w14:textId="77777777" w:rsidR="00003AE8" w:rsidRDefault="00003AE8" w:rsidP="00D15892">
            <w:pPr>
              <w:jc w:val="center"/>
              <w:rPr>
                <w:bCs/>
              </w:rPr>
            </w:pPr>
            <w:r>
              <w:rPr>
                <w:bCs/>
              </w:rPr>
              <w:t>3.</w:t>
            </w:r>
          </w:p>
        </w:tc>
        <w:tc>
          <w:tcPr>
            <w:tcW w:w="4536" w:type="dxa"/>
            <w:vAlign w:val="center"/>
          </w:tcPr>
          <w:p w14:paraId="6C419DB2" w14:textId="77777777" w:rsidR="00003AE8" w:rsidRDefault="00003AE8" w:rsidP="00DF78D6">
            <w:pPr>
              <w:jc w:val="both"/>
              <w:rPr>
                <w:bCs/>
              </w:rPr>
            </w:pPr>
            <w:r>
              <w:rPr>
                <w:bCs/>
              </w:rPr>
              <w:t xml:space="preserve">Спортивная площадка </w:t>
            </w:r>
            <w:proofErr w:type="gramStart"/>
            <w:r>
              <w:rPr>
                <w:bCs/>
              </w:rPr>
              <w:t>универсального</w:t>
            </w:r>
            <w:proofErr w:type="gramEnd"/>
          </w:p>
          <w:p w14:paraId="2C4B93C7" w14:textId="77777777" w:rsidR="00003AE8" w:rsidRDefault="00003AE8" w:rsidP="00DF78D6">
            <w:pPr>
              <w:jc w:val="both"/>
              <w:rPr>
                <w:bCs/>
              </w:rPr>
            </w:pPr>
            <w:r>
              <w:rPr>
                <w:bCs/>
              </w:rPr>
              <w:t>использования</w:t>
            </w:r>
          </w:p>
        </w:tc>
        <w:tc>
          <w:tcPr>
            <w:tcW w:w="2835" w:type="dxa"/>
            <w:vAlign w:val="center"/>
          </w:tcPr>
          <w:p w14:paraId="6A70F229" w14:textId="77777777" w:rsidR="00003AE8" w:rsidRDefault="00003AE8" w:rsidP="00D15892">
            <w:pPr>
              <w:jc w:val="center"/>
              <w:rPr>
                <w:bCs/>
              </w:rPr>
            </w:pPr>
            <w:proofErr w:type="gramStart"/>
            <w:r>
              <w:rPr>
                <w:bCs/>
              </w:rPr>
              <w:t>б</w:t>
            </w:r>
            <w:proofErr w:type="gramEnd"/>
            <w:r>
              <w:rPr>
                <w:bCs/>
              </w:rPr>
              <w:t>. Мира, 27 МБУ СКК «Олимп»</w:t>
            </w:r>
          </w:p>
        </w:tc>
        <w:tc>
          <w:tcPr>
            <w:tcW w:w="2126" w:type="dxa"/>
            <w:vAlign w:val="center"/>
          </w:tcPr>
          <w:p w14:paraId="0A0709EE" w14:textId="77777777" w:rsidR="00003AE8" w:rsidRDefault="00003AE8" w:rsidP="00D15892">
            <w:pPr>
              <w:jc w:val="center"/>
              <w:rPr>
                <w:bCs/>
              </w:rPr>
            </w:pPr>
            <w:r>
              <w:rPr>
                <w:bCs/>
              </w:rPr>
              <w:t>муниципальная</w:t>
            </w:r>
          </w:p>
        </w:tc>
        <w:tc>
          <w:tcPr>
            <w:tcW w:w="1276" w:type="dxa"/>
            <w:vAlign w:val="center"/>
          </w:tcPr>
          <w:p w14:paraId="4B14ACAD" w14:textId="77777777" w:rsidR="00003AE8" w:rsidRDefault="00003AE8" w:rsidP="00D15892">
            <w:pPr>
              <w:jc w:val="center"/>
              <w:rPr>
                <w:bCs/>
              </w:rPr>
            </w:pPr>
            <w:r>
              <w:rPr>
                <w:bCs/>
              </w:rPr>
              <w:t>595</w:t>
            </w:r>
          </w:p>
        </w:tc>
        <w:tc>
          <w:tcPr>
            <w:tcW w:w="3232" w:type="dxa"/>
            <w:vAlign w:val="center"/>
          </w:tcPr>
          <w:p w14:paraId="7331520B" w14:textId="77777777" w:rsidR="00003AE8" w:rsidRDefault="00003AE8" w:rsidP="00D15892">
            <w:pPr>
              <w:jc w:val="center"/>
              <w:rPr>
                <w:bCs/>
              </w:rPr>
            </w:pPr>
            <w:r>
              <w:rPr>
                <w:bCs/>
              </w:rPr>
              <w:t>хорошее</w:t>
            </w:r>
          </w:p>
        </w:tc>
      </w:tr>
      <w:tr w:rsidR="00003AE8" w14:paraId="703F4A19" w14:textId="77777777" w:rsidTr="00DF78D6">
        <w:tc>
          <w:tcPr>
            <w:tcW w:w="704" w:type="dxa"/>
            <w:vAlign w:val="center"/>
          </w:tcPr>
          <w:p w14:paraId="2570A4B9" w14:textId="77777777" w:rsidR="00003AE8" w:rsidRDefault="00003AE8" w:rsidP="00D15892">
            <w:pPr>
              <w:jc w:val="center"/>
              <w:rPr>
                <w:bCs/>
              </w:rPr>
            </w:pPr>
            <w:r>
              <w:rPr>
                <w:bCs/>
              </w:rPr>
              <w:t>4.</w:t>
            </w:r>
          </w:p>
        </w:tc>
        <w:tc>
          <w:tcPr>
            <w:tcW w:w="4536" w:type="dxa"/>
            <w:vAlign w:val="center"/>
          </w:tcPr>
          <w:p w14:paraId="6D6C2279" w14:textId="77777777" w:rsidR="00003AE8" w:rsidRDefault="00003AE8" w:rsidP="00DF78D6">
            <w:pPr>
              <w:jc w:val="both"/>
              <w:rPr>
                <w:bCs/>
              </w:rPr>
            </w:pPr>
            <w:r>
              <w:rPr>
                <w:bCs/>
              </w:rPr>
              <w:t>Спортивная площадка</w:t>
            </w:r>
          </w:p>
        </w:tc>
        <w:tc>
          <w:tcPr>
            <w:tcW w:w="2835" w:type="dxa"/>
            <w:vMerge w:val="restart"/>
          </w:tcPr>
          <w:p w14:paraId="687370EB" w14:textId="77777777" w:rsidR="00003AE8" w:rsidRDefault="00003AE8" w:rsidP="00D15892">
            <w:pPr>
              <w:jc w:val="center"/>
              <w:rPr>
                <w:bCs/>
              </w:rPr>
            </w:pPr>
            <w:r>
              <w:rPr>
                <w:bCs/>
              </w:rPr>
              <w:t>пер. Клубный, 4а МБУ ДОД ДЮСШ «Рекорд»</w:t>
            </w:r>
          </w:p>
        </w:tc>
        <w:tc>
          <w:tcPr>
            <w:tcW w:w="2126" w:type="dxa"/>
            <w:vMerge w:val="restart"/>
            <w:vAlign w:val="center"/>
          </w:tcPr>
          <w:p w14:paraId="2FBFD60B" w14:textId="77777777" w:rsidR="00003AE8" w:rsidRDefault="00003AE8" w:rsidP="00D15892">
            <w:pPr>
              <w:jc w:val="center"/>
              <w:rPr>
                <w:bCs/>
              </w:rPr>
            </w:pPr>
            <w:r>
              <w:rPr>
                <w:bCs/>
              </w:rPr>
              <w:t>муниципальная</w:t>
            </w:r>
          </w:p>
        </w:tc>
        <w:tc>
          <w:tcPr>
            <w:tcW w:w="1276" w:type="dxa"/>
            <w:vAlign w:val="center"/>
          </w:tcPr>
          <w:p w14:paraId="6D832255" w14:textId="77777777" w:rsidR="00003AE8" w:rsidRDefault="00003AE8" w:rsidP="00D15892">
            <w:pPr>
              <w:jc w:val="center"/>
              <w:rPr>
                <w:bCs/>
              </w:rPr>
            </w:pPr>
            <w:r>
              <w:rPr>
                <w:bCs/>
              </w:rPr>
              <w:t>800</w:t>
            </w:r>
          </w:p>
        </w:tc>
        <w:tc>
          <w:tcPr>
            <w:tcW w:w="3232" w:type="dxa"/>
            <w:vMerge w:val="restart"/>
            <w:vAlign w:val="center"/>
          </w:tcPr>
          <w:p w14:paraId="5AC91BE0" w14:textId="77777777" w:rsidR="00003AE8" w:rsidRDefault="00003AE8" w:rsidP="00D15892">
            <w:pPr>
              <w:jc w:val="center"/>
              <w:rPr>
                <w:bCs/>
              </w:rPr>
            </w:pPr>
            <w:r>
              <w:rPr>
                <w:bCs/>
              </w:rPr>
              <w:t>удовлетворительное</w:t>
            </w:r>
          </w:p>
        </w:tc>
      </w:tr>
      <w:tr w:rsidR="00003AE8" w14:paraId="3CF746D6" w14:textId="77777777" w:rsidTr="00DF78D6">
        <w:tc>
          <w:tcPr>
            <w:tcW w:w="704" w:type="dxa"/>
            <w:vAlign w:val="center"/>
          </w:tcPr>
          <w:p w14:paraId="470A863C" w14:textId="77777777" w:rsidR="00003AE8" w:rsidRPr="0050551D" w:rsidRDefault="00003AE8" w:rsidP="00D15892">
            <w:pPr>
              <w:jc w:val="center"/>
              <w:rPr>
                <w:bCs/>
                <w:lang w:val="en-US"/>
              </w:rPr>
            </w:pPr>
            <w:r>
              <w:rPr>
                <w:bCs/>
              </w:rPr>
              <w:t>5.</w:t>
            </w:r>
          </w:p>
        </w:tc>
        <w:tc>
          <w:tcPr>
            <w:tcW w:w="4536" w:type="dxa"/>
            <w:vAlign w:val="center"/>
          </w:tcPr>
          <w:p w14:paraId="79CC8E06" w14:textId="77777777" w:rsidR="00003AE8" w:rsidRDefault="00003AE8" w:rsidP="00DF78D6">
            <w:pPr>
              <w:jc w:val="both"/>
              <w:rPr>
                <w:bCs/>
              </w:rPr>
            </w:pPr>
            <w:r>
              <w:rPr>
                <w:bCs/>
              </w:rPr>
              <w:t>Спортивная площадка</w:t>
            </w:r>
          </w:p>
        </w:tc>
        <w:tc>
          <w:tcPr>
            <w:tcW w:w="2835" w:type="dxa"/>
            <w:vMerge/>
          </w:tcPr>
          <w:p w14:paraId="37718167" w14:textId="77777777" w:rsidR="00003AE8" w:rsidRDefault="00003AE8" w:rsidP="00D15892">
            <w:pPr>
              <w:jc w:val="center"/>
              <w:rPr>
                <w:bCs/>
              </w:rPr>
            </w:pPr>
          </w:p>
        </w:tc>
        <w:tc>
          <w:tcPr>
            <w:tcW w:w="2126" w:type="dxa"/>
            <w:vMerge/>
          </w:tcPr>
          <w:p w14:paraId="187E24C3" w14:textId="77777777" w:rsidR="00003AE8" w:rsidRDefault="00003AE8" w:rsidP="00D15892">
            <w:pPr>
              <w:rPr>
                <w:bCs/>
              </w:rPr>
            </w:pPr>
          </w:p>
        </w:tc>
        <w:tc>
          <w:tcPr>
            <w:tcW w:w="1276" w:type="dxa"/>
            <w:vAlign w:val="center"/>
          </w:tcPr>
          <w:p w14:paraId="3A55063C" w14:textId="77777777" w:rsidR="00003AE8" w:rsidRDefault="00003AE8" w:rsidP="00D15892">
            <w:pPr>
              <w:jc w:val="center"/>
              <w:rPr>
                <w:bCs/>
              </w:rPr>
            </w:pPr>
            <w:r>
              <w:rPr>
                <w:bCs/>
              </w:rPr>
              <w:t>384</w:t>
            </w:r>
          </w:p>
        </w:tc>
        <w:tc>
          <w:tcPr>
            <w:tcW w:w="3232" w:type="dxa"/>
            <w:vMerge/>
          </w:tcPr>
          <w:p w14:paraId="6ADD0AE1" w14:textId="77777777" w:rsidR="00003AE8" w:rsidRDefault="00003AE8" w:rsidP="00D15892">
            <w:pPr>
              <w:rPr>
                <w:bCs/>
              </w:rPr>
            </w:pPr>
          </w:p>
        </w:tc>
      </w:tr>
      <w:tr w:rsidR="00003AE8" w14:paraId="09205C87" w14:textId="77777777" w:rsidTr="00DF78D6">
        <w:tc>
          <w:tcPr>
            <w:tcW w:w="704" w:type="dxa"/>
            <w:vAlign w:val="center"/>
          </w:tcPr>
          <w:p w14:paraId="75654533" w14:textId="77777777" w:rsidR="00003AE8" w:rsidRDefault="00003AE8" w:rsidP="00D15892">
            <w:pPr>
              <w:jc w:val="center"/>
              <w:rPr>
                <w:bCs/>
              </w:rPr>
            </w:pPr>
            <w:r>
              <w:rPr>
                <w:bCs/>
              </w:rPr>
              <w:t>6.</w:t>
            </w:r>
          </w:p>
        </w:tc>
        <w:tc>
          <w:tcPr>
            <w:tcW w:w="4536" w:type="dxa"/>
            <w:vAlign w:val="center"/>
          </w:tcPr>
          <w:p w14:paraId="491C9DFA" w14:textId="77777777" w:rsidR="00003AE8" w:rsidRDefault="00003AE8" w:rsidP="00DF78D6">
            <w:pPr>
              <w:jc w:val="both"/>
              <w:rPr>
                <w:bCs/>
              </w:rPr>
            </w:pPr>
            <w:r>
              <w:rPr>
                <w:bCs/>
              </w:rPr>
              <w:t>Спортивная площадка</w:t>
            </w:r>
          </w:p>
        </w:tc>
        <w:tc>
          <w:tcPr>
            <w:tcW w:w="2835" w:type="dxa"/>
            <w:vMerge w:val="restart"/>
            <w:vAlign w:val="center"/>
          </w:tcPr>
          <w:p w14:paraId="69E561C0" w14:textId="77777777" w:rsidR="00003AE8" w:rsidRDefault="00003AE8" w:rsidP="00D15892">
            <w:pPr>
              <w:jc w:val="center"/>
              <w:rPr>
                <w:bCs/>
              </w:rPr>
            </w:pPr>
            <w:r>
              <w:rPr>
                <w:bCs/>
              </w:rPr>
              <w:t>ул. Менделеева, 26а МБУ ДОД ДЮСШ № 1</w:t>
            </w:r>
          </w:p>
        </w:tc>
        <w:tc>
          <w:tcPr>
            <w:tcW w:w="2126" w:type="dxa"/>
            <w:vMerge w:val="restart"/>
            <w:vAlign w:val="center"/>
          </w:tcPr>
          <w:p w14:paraId="1FE3EC1A" w14:textId="77777777" w:rsidR="00003AE8" w:rsidRDefault="00003AE8" w:rsidP="00D15892">
            <w:pPr>
              <w:jc w:val="center"/>
              <w:rPr>
                <w:bCs/>
              </w:rPr>
            </w:pPr>
            <w:r>
              <w:rPr>
                <w:bCs/>
              </w:rPr>
              <w:t>муниципальная</w:t>
            </w:r>
          </w:p>
        </w:tc>
        <w:tc>
          <w:tcPr>
            <w:tcW w:w="1276" w:type="dxa"/>
            <w:vAlign w:val="center"/>
          </w:tcPr>
          <w:p w14:paraId="05E563C3" w14:textId="77777777" w:rsidR="00003AE8" w:rsidRDefault="00003AE8" w:rsidP="00D15892">
            <w:pPr>
              <w:jc w:val="center"/>
              <w:rPr>
                <w:bCs/>
              </w:rPr>
            </w:pPr>
            <w:r>
              <w:rPr>
                <w:bCs/>
              </w:rPr>
              <w:t>510</w:t>
            </w:r>
          </w:p>
        </w:tc>
        <w:tc>
          <w:tcPr>
            <w:tcW w:w="3232" w:type="dxa"/>
            <w:vMerge w:val="restart"/>
            <w:vAlign w:val="center"/>
          </w:tcPr>
          <w:p w14:paraId="4C30D9CD" w14:textId="77777777" w:rsidR="00003AE8" w:rsidRDefault="00003AE8" w:rsidP="00D15892">
            <w:pPr>
              <w:jc w:val="center"/>
              <w:rPr>
                <w:bCs/>
              </w:rPr>
            </w:pPr>
            <w:r>
              <w:rPr>
                <w:bCs/>
              </w:rPr>
              <w:t>удовлетворительное</w:t>
            </w:r>
          </w:p>
        </w:tc>
      </w:tr>
      <w:tr w:rsidR="00003AE8" w14:paraId="58AED1DB" w14:textId="77777777" w:rsidTr="00DF78D6">
        <w:tc>
          <w:tcPr>
            <w:tcW w:w="704" w:type="dxa"/>
            <w:vAlign w:val="center"/>
          </w:tcPr>
          <w:p w14:paraId="398A4C5C" w14:textId="77777777" w:rsidR="00003AE8" w:rsidRDefault="00003AE8" w:rsidP="00D15892">
            <w:pPr>
              <w:jc w:val="center"/>
              <w:rPr>
                <w:bCs/>
              </w:rPr>
            </w:pPr>
            <w:r>
              <w:rPr>
                <w:bCs/>
              </w:rPr>
              <w:t>7.</w:t>
            </w:r>
          </w:p>
        </w:tc>
        <w:tc>
          <w:tcPr>
            <w:tcW w:w="4536" w:type="dxa"/>
            <w:vAlign w:val="center"/>
          </w:tcPr>
          <w:p w14:paraId="09A02A6F" w14:textId="77777777" w:rsidR="00003AE8" w:rsidRDefault="00003AE8" w:rsidP="00DF78D6">
            <w:pPr>
              <w:jc w:val="both"/>
              <w:rPr>
                <w:bCs/>
              </w:rPr>
            </w:pPr>
            <w:r>
              <w:rPr>
                <w:bCs/>
              </w:rPr>
              <w:t>Спортивная площадка</w:t>
            </w:r>
          </w:p>
        </w:tc>
        <w:tc>
          <w:tcPr>
            <w:tcW w:w="2835" w:type="dxa"/>
            <w:vMerge/>
            <w:vAlign w:val="center"/>
          </w:tcPr>
          <w:p w14:paraId="6088A2F6" w14:textId="77777777" w:rsidR="00003AE8" w:rsidRDefault="00003AE8" w:rsidP="00D15892">
            <w:pPr>
              <w:jc w:val="center"/>
              <w:rPr>
                <w:bCs/>
              </w:rPr>
            </w:pPr>
          </w:p>
        </w:tc>
        <w:tc>
          <w:tcPr>
            <w:tcW w:w="2126" w:type="dxa"/>
            <w:vMerge/>
          </w:tcPr>
          <w:p w14:paraId="74E0B1DF" w14:textId="77777777" w:rsidR="00003AE8" w:rsidRDefault="00003AE8" w:rsidP="00D15892">
            <w:pPr>
              <w:rPr>
                <w:bCs/>
              </w:rPr>
            </w:pPr>
          </w:p>
        </w:tc>
        <w:tc>
          <w:tcPr>
            <w:tcW w:w="1276" w:type="dxa"/>
            <w:vAlign w:val="center"/>
          </w:tcPr>
          <w:p w14:paraId="6B14B78A" w14:textId="77777777" w:rsidR="00003AE8" w:rsidRDefault="00003AE8" w:rsidP="00D15892">
            <w:pPr>
              <w:jc w:val="center"/>
              <w:rPr>
                <w:bCs/>
              </w:rPr>
            </w:pPr>
            <w:r>
              <w:rPr>
                <w:bCs/>
              </w:rPr>
              <w:t>800</w:t>
            </w:r>
          </w:p>
        </w:tc>
        <w:tc>
          <w:tcPr>
            <w:tcW w:w="3232" w:type="dxa"/>
            <w:vMerge/>
          </w:tcPr>
          <w:p w14:paraId="14D208F8" w14:textId="77777777" w:rsidR="00003AE8" w:rsidRDefault="00003AE8" w:rsidP="00D15892">
            <w:pPr>
              <w:rPr>
                <w:bCs/>
              </w:rPr>
            </w:pPr>
          </w:p>
        </w:tc>
      </w:tr>
      <w:tr w:rsidR="00003AE8" w14:paraId="504937C5" w14:textId="77777777" w:rsidTr="00DF78D6">
        <w:tc>
          <w:tcPr>
            <w:tcW w:w="704" w:type="dxa"/>
            <w:vAlign w:val="center"/>
          </w:tcPr>
          <w:p w14:paraId="45B5AE80" w14:textId="77777777" w:rsidR="00003AE8" w:rsidRDefault="00003AE8" w:rsidP="00D15892">
            <w:pPr>
              <w:jc w:val="center"/>
              <w:rPr>
                <w:bCs/>
              </w:rPr>
            </w:pPr>
            <w:r>
              <w:rPr>
                <w:bCs/>
              </w:rPr>
              <w:t>8.</w:t>
            </w:r>
          </w:p>
        </w:tc>
        <w:tc>
          <w:tcPr>
            <w:tcW w:w="4536" w:type="dxa"/>
            <w:vAlign w:val="center"/>
          </w:tcPr>
          <w:p w14:paraId="65F44C93"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682A88B4" w14:textId="77777777" w:rsidR="00003AE8" w:rsidRDefault="00003AE8" w:rsidP="00D15892">
            <w:pPr>
              <w:jc w:val="center"/>
              <w:rPr>
                <w:bCs/>
              </w:rPr>
            </w:pPr>
            <w:r>
              <w:rPr>
                <w:bCs/>
              </w:rPr>
              <w:t xml:space="preserve">ул. </w:t>
            </w:r>
            <w:proofErr w:type="gramStart"/>
            <w:r>
              <w:rPr>
                <w:bCs/>
              </w:rPr>
              <w:t>Социалистическая</w:t>
            </w:r>
            <w:proofErr w:type="gramEnd"/>
            <w:r>
              <w:rPr>
                <w:bCs/>
              </w:rPr>
              <w:t>, 180б МБУ СКК «Олимп»</w:t>
            </w:r>
          </w:p>
        </w:tc>
        <w:tc>
          <w:tcPr>
            <w:tcW w:w="2126" w:type="dxa"/>
            <w:vAlign w:val="center"/>
          </w:tcPr>
          <w:p w14:paraId="42CB5169" w14:textId="77777777" w:rsidR="00003AE8" w:rsidRDefault="00003AE8" w:rsidP="00D15892">
            <w:pPr>
              <w:jc w:val="center"/>
              <w:rPr>
                <w:bCs/>
              </w:rPr>
            </w:pPr>
            <w:r>
              <w:rPr>
                <w:bCs/>
              </w:rPr>
              <w:t>муниципальная</w:t>
            </w:r>
          </w:p>
        </w:tc>
        <w:tc>
          <w:tcPr>
            <w:tcW w:w="1276" w:type="dxa"/>
            <w:vAlign w:val="center"/>
          </w:tcPr>
          <w:p w14:paraId="0CFEF1D4" w14:textId="77777777" w:rsidR="00003AE8" w:rsidRDefault="00003AE8" w:rsidP="00D15892">
            <w:pPr>
              <w:jc w:val="center"/>
              <w:rPr>
                <w:bCs/>
              </w:rPr>
            </w:pPr>
            <w:r>
              <w:rPr>
                <w:bCs/>
              </w:rPr>
              <w:t>1488</w:t>
            </w:r>
          </w:p>
        </w:tc>
        <w:tc>
          <w:tcPr>
            <w:tcW w:w="3232" w:type="dxa"/>
            <w:vAlign w:val="center"/>
          </w:tcPr>
          <w:p w14:paraId="2B900CD6" w14:textId="77777777" w:rsidR="00003AE8" w:rsidRDefault="00003AE8" w:rsidP="00D15892">
            <w:pPr>
              <w:jc w:val="center"/>
              <w:rPr>
                <w:bCs/>
              </w:rPr>
            </w:pPr>
            <w:r>
              <w:rPr>
                <w:bCs/>
              </w:rPr>
              <w:t>хорошее</w:t>
            </w:r>
          </w:p>
        </w:tc>
      </w:tr>
      <w:tr w:rsidR="00003AE8" w14:paraId="569E80DA" w14:textId="77777777" w:rsidTr="00DF78D6">
        <w:tc>
          <w:tcPr>
            <w:tcW w:w="704" w:type="dxa"/>
            <w:vAlign w:val="center"/>
          </w:tcPr>
          <w:p w14:paraId="23ED6C17" w14:textId="77777777" w:rsidR="00003AE8" w:rsidRDefault="00003AE8" w:rsidP="00D15892">
            <w:pPr>
              <w:jc w:val="center"/>
              <w:rPr>
                <w:bCs/>
              </w:rPr>
            </w:pPr>
            <w:r>
              <w:rPr>
                <w:bCs/>
              </w:rPr>
              <w:t>9.</w:t>
            </w:r>
          </w:p>
        </w:tc>
        <w:tc>
          <w:tcPr>
            <w:tcW w:w="4536" w:type="dxa"/>
            <w:vAlign w:val="center"/>
          </w:tcPr>
          <w:p w14:paraId="66587AEE"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6B70EEB9" w14:textId="77777777" w:rsidR="00003AE8" w:rsidRDefault="00003AE8" w:rsidP="00D15892">
            <w:pPr>
              <w:jc w:val="center"/>
              <w:rPr>
                <w:bCs/>
              </w:rPr>
            </w:pPr>
            <w:r>
              <w:rPr>
                <w:bCs/>
              </w:rPr>
              <w:t>ул. Гагарина, 62а МБОУ СОШ № 1</w:t>
            </w:r>
          </w:p>
        </w:tc>
        <w:tc>
          <w:tcPr>
            <w:tcW w:w="2126" w:type="dxa"/>
            <w:vAlign w:val="center"/>
          </w:tcPr>
          <w:p w14:paraId="66832F7B" w14:textId="77777777" w:rsidR="00003AE8" w:rsidRDefault="00003AE8" w:rsidP="00D15892">
            <w:pPr>
              <w:jc w:val="center"/>
              <w:rPr>
                <w:bCs/>
              </w:rPr>
            </w:pPr>
            <w:r>
              <w:rPr>
                <w:bCs/>
              </w:rPr>
              <w:t>муниципальная</w:t>
            </w:r>
          </w:p>
        </w:tc>
        <w:tc>
          <w:tcPr>
            <w:tcW w:w="1276" w:type="dxa"/>
            <w:vAlign w:val="center"/>
          </w:tcPr>
          <w:p w14:paraId="51C180B0" w14:textId="77777777" w:rsidR="00003AE8" w:rsidRDefault="00003AE8" w:rsidP="00D15892">
            <w:pPr>
              <w:jc w:val="center"/>
              <w:rPr>
                <w:bCs/>
              </w:rPr>
            </w:pPr>
            <w:r>
              <w:rPr>
                <w:bCs/>
              </w:rPr>
              <w:t>1754</w:t>
            </w:r>
          </w:p>
        </w:tc>
        <w:tc>
          <w:tcPr>
            <w:tcW w:w="3232" w:type="dxa"/>
            <w:vAlign w:val="center"/>
          </w:tcPr>
          <w:p w14:paraId="0772B536" w14:textId="77777777" w:rsidR="00003AE8" w:rsidRDefault="00003AE8" w:rsidP="00D15892">
            <w:pPr>
              <w:jc w:val="center"/>
              <w:rPr>
                <w:bCs/>
              </w:rPr>
            </w:pPr>
            <w:r>
              <w:rPr>
                <w:bCs/>
              </w:rPr>
              <w:t>хорошее</w:t>
            </w:r>
          </w:p>
        </w:tc>
      </w:tr>
      <w:tr w:rsidR="00003AE8" w14:paraId="03DE79D9" w14:textId="77777777" w:rsidTr="00DF78D6">
        <w:tc>
          <w:tcPr>
            <w:tcW w:w="704" w:type="dxa"/>
            <w:vAlign w:val="center"/>
          </w:tcPr>
          <w:p w14:paraId="19C219CB" w14:textId="77777777" w:rsidR="00003AE8" w:rsidRDefault="00003AE8" w:rsidP="00D15892">
            <w:pPr>
              <w:jc w:val="center"/>
              <w:rPr>
                <w:bCs/>
              </w:rPr>
            </w:pPr>
            <w:r>
              <w:rPr>
                <w:bCs/>
              </w:rPr>
              <w:t>10.</w:t>
            </w:r>
          </w:p>
        </w:tc>
        <w:tc>
          <w:tcPr>
            <w:tcW w:w="4536" w:type="dxa"/>
            <w:vAlign w:val="center"/>
          </w:tcPr>
          <w:p w14:paraId="4664381E"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tcPr>
          <w:p w14:paraId="0DC9B9A8" w14:textId="77777777" w:rsidR="00003AE8" w:rsidRDefault="00003AE8" w:rsidP="00D15892">
            <w:pPr>
              <w:jc w:val="center"/>
              <w:rPr>
                <w:bCs/>
              </w:rPr>
            </w:pPr>
            <w:r>
              <w:rPr>
                <w:bCs/>
              </w:rPr>
              <w:t>ул. Шевченко, 2</w:t>
            </w:r>
          </w:p>
          <w:p w14:paraId="0EE424F2" w14:textId="77777777" w:rsidR="00003AE8" w:rsidRDefault="00003AE8" w:rsidP="00D15892">
            <w:pPr>
              <w:jc w:val="center"/>
              <w:rPr>
                <w:bCs/>
              </w:rPr>
            </w:pPr>
            <w:r>
              <w:rPr>
                <w:bCs/>
              </w:rPr>
              <w:t>МБОУ СОШ № 2</w:t>
            </w:r>
          </w:p>
        </w:tc>
        <w:tc>
          <w:tcPr>
            <w:tcW w:w="2126" w:type="dxa"/>
            <w:vAlign w:val="center"/>
          </w:tcPr>
          <w:p w14:paraId="616A1341" w14:textId="77777777" w:rsidR="00003AE8" w:rsidRDefault="00003AE8" w:rsidP="00D15892">
            <w:pPr>
              <w:jc w:val="center"/>
              <w:rPr>
                <w:bCs/>
              </w:rPr>
            </w:pPr>
            <w:r>
              <w:rPr>
                <w:bCs/>
              </w:rPr>
              <w:t>муниципальная</w:t>
            </w:r>
          </w:p>
        </w:tc>
        <w:tc>
          <w:tcPr>
            <w:tcW w:w="1276" w:type="dxa"/>
            <w:vAlign w:val="center"/>
          </w:tcPr>
          <w:p w14:paraId="3D719F6C" w14:textId="77777777" w:rsidR="00003AE8" w:rsidRDefault="00003AE8" w:rsidP="00D15892">
            <w:pPr>
              <w:jc w:val="center"/>
              <w:rPr>
                <w:bCs/>
              </w:rPr>
            </w:pPr>
            <w:r>
              <w:rPr>
                <w:bCs/>
              </w:rPr>
              <w:t>1754</w:t>
            </w:r>
          </w:p>
        </w:tc>
        <w:tc>
          <w:tcPr>
            <w:tcW w:w="3232" w:type="dxa"/>
            <w:vAlign w:val="center"/>
          </w:tcPr>
          <w:p w14:paraId="4AFDC0E9" w14:textId="77777777" w:rsidR="00003AE8" w:rsidRDefault="00003AE8" w:rsidP="00D15892">
            <w:pPr>
              <w:jc w:val="center"/>
              <w:rPr>
                <w:bCs/>
              </w:rPr>
            </w:pPr>
            <w:r>
              <w:rPr>
                <w:bCs/>
              </w:rPr>
              <w:t>хорошее</w:t>
            </w:r>
          </w:p>
        </w:tc>
      </w:tr>
      <w:tr w:rsidR="00003AE8" w14:paraId="2FA58F52" w14:textId="77777777" w:rsidTr="00DF78D6">
        <w:tc>
          <w:tcPr>
            <w:tcW w:w="704" w:type="dxa"/>
            <w:vAlign w:val="center"/>
          </w:tcPr>
          <w:p w14:paraId="08F52D16" w14:textId="77777777" w:rsidR="00003AE8" w:rsidRDefault="00003AE8" w:rsidP="00D15892">
            <w:pPr>
              <w:jc w:val="center"/>
              <w:rPr>
                <w:bCs/>
              </w:rPr>
            </w:pPr>
            <w:r>
              <w:rPr>
                <w:bCs/>
              </w:rPr>
              <w:t>11.</w:t>
            </w:r>
          </w:p>
        </w:tc>
        <w:tc>
          <w:tcPr>
            <w:tcW w:w="4536" w:type="dxa"/>
            <w:vAlign w:val="center"/>
          </w:tcPr>
          <w:p w14:paraId="40CF61C2"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w:t>
            </w:r>
          </w:p>
        </w:tc>
        <w:tc>
          <w:tcPr>
            <w:tcW w:w="2835" w:type="dxa"/>
            <w:vMerge w:val="restart"/>
            <w:vAlign w:val="center"/>
          </w:tcPr>
          <w:p w14:paraId="6EE6353A" w14:textId="77777777" w:rsidR="00003AE8" w:rsidRDefault="00003AE8" w:rsidP="00D15892">
            <w:pPr>
              <w:jc w:val="center"/>
              <w:rPr>
                <w:bCs/>
              </w:rPr>
            </w:pPr>
            <w:r>
              <w:rPr>
                <w:bCs/>
              </w:rPr>
              <w:t>ул. Ленина, 107</w:t>
            </w:r>
          </w:p>
          <w:p w14:paraId="1094E58A" w14:textId="77777777" w:rsidR="00003AE8" w:rsidRDefault="00003AE8" w:rsidP="00D15892">
            <w:pPr>
              <w:jc w:val="center"/>
              <w:rPr>
                <w:bCs/>
              </w:rPr>
            </w:pPr>
            <w:r>
              <w:rPr>
                <w:bCs/>
              </w:rPr>
              <w:t>МБОУ СОШ № 3</w:t>
            </w:r>
          </w:p>
        </w:tc>
        <w:tc>
          <w:tcPr>
            <w:tcW w:w="2126" w:type="dxa"/>
            <w:vMerge w:val="restart"/>
            <w:vAlign w:val="center"/>
          </w:tcPr>
          <w:p w14:paraId="3B368F2A" w14:textId="77777777" w:rsidR="00003AE8" w:rsidRDefault="00003AE8" w:rsidP="00D15892">
            <w:pPr>
              <w:jc w:val="center"/>
              <w:rPr>
                <w:bCs/>
              </w:rPr>
            </w:pPr>
            <w:r>
              <w:rPr>
                <w:bCs/>
              </w:rPr>
              <w:t>муниципальная</w:t>
            </w:r>
          </w:p>
        </w:tc>
        <w:tc>
          <w:tcPr>
            <w:tcW w:w="1276" w:type="dxa"/>
            <w:vAlign w:val="center"/>
          </w:tcPr>
          <w:p w14:paraId="371F024B" w14:textId="77777777" w:rsidR="00003AE8" w:rsidRDefault="00003AE8" w:rsidP="00D15892">
            <w:pPr>
              <w:jc w:val="center"/>
              <w:rPr>
                <w:bCs/>
              </w:rPr>
            </w:pPr>
            <w:r>
              <w:rPr>
                <w:bCs/>
              </w:rPr>
              <w:t>121</w:t>
            </w:r>
          </w:p>
        </w:tc>
        <w:tc>
          <w:tcPr>
            <w:tcW w:w="3232" w:type="dxa"/>
            <w:vMerge w:val="restart"/>
            <w:vAlign w:val="center"/>
          </w:tcPr>
          <w:p w14:paraId="3BA7CE63" w14:textId="77777777" w:rsidR="00003AE8" w:rsidRDefault="00003AE8" w:rsidP="00D15892">
            <w:pPr>
              <w:jc w:val="center"/>
              <w:rPr>
                <w:bCs/>
              </w:rPr>
            </w:pPr>
            <w:r>
              <w:rPr>
                <w:bCs/>
              </w:rPr>
              <w:t>удовлетворительное</w:t>
            </w:r>
          </w:p>
        </w:tc>
      </w:tr>
      <w:tr w:rsidR="00003AE8" w14:paraId="37067EF9" w14:textId="77777777" w:rsidTr="00DF78D6">
        <w:tc>
          <w:tcPr>
            <w:tcW w:w="704" w:type="dxa"/>
            <w:vAlign w:val="center"/>
          </w:tcPr>
          <w:p w14:paraId="7D781114" w14:textId="77777777" w:rsidR="00003AE8" w:rsidRDefault="00003AE8" w:rsidP="00D15892">
            <w:pPr>
              <w:jc w:val="center"/>
              <w:rPr>
                <w:bCs/>
              </w:rPr>
            </w:pPr>
            <w:r>
              <w:rPr>
                <w:bCs/>
              </w:rPr>
              <w:t>12.</w:t>
            </w:r>
          </w:p>
        </w:tc>
        <w:tc>
          <w:tcPr>
            <w:tcW w:w="4536" w:type="dxa"/>
            <w:vAlign w:val="center"/>
          </w:tcPr>
          <w:p w14:paraId="023439BC"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28979260" w14:textId="77777777" w:rsidR="00003AE8" w:rsidRDefault="00003AE8" w:rsidP="00D15892">
            <w:pPr>
              <w:jc w:val="center"/>
              <w:rPr>
                <w:bCs/>
              </w:rPr>
            </w:pPr>
          </w:p>
        </w:tc>
        <w:tc>
          <w:tcPr>
            <w:tcW w:w="2126" w:type="dxa"/>
            <w:vMerge/>
          </w:tcPr>
          <w:p w14:paraId="59D745BE" w14:textId="77777777" w:rsidR="00003AE8" w:rsidRDefault="00003AE8" w:rsidP="00D15892">
            <w:pPr>
              <w:rPr>
                <w:bCs/>
              </w:rPr>
            </w:pPr>
          </w:p>
        </w:tc>
        <w:tc>
          <w:tcPr>
            <w:tcW w:w="1276" w:type="dxa"/>
            <w:vAlign w:val="center"/>
          </w:tcPr>
          <w:p w14:paraId="329B64D6" w14:textId="77777777" w:rsidR="00003AE8" w:rsidRDefault="00003AE8" w:rsidP="00D15892">
            <w:pPr>
              <w:jc w:val="center"/>
              <w:rPr>
                <w:bCs/>
              </w:rPr>
            </w:pPr>
            <w:r>
              <w:rPr>
                <w:bCs/>
              </w:rPr>
              <w:t>448</w:t>
            </w:r>
          </w:p>
        </w:tc>
        <w:tc>
          <w:tcPr>
            <w:tcW w:w="3232" w:type="dxa"/>
            <w:vMerge/>
          </w:tcPr>
          <w:p w14:paraId="0E784547" w14:textId="77777777" w:rsidR="00003AE8" w:rsidRDefault="00003AE8" w:rsidP="00D15892">
            <w:pPr>
              <w:rPr>
                <w:bCs/>
              </w:rPr>
            </w:pPr>
          </w:p>
        </w:tc>
      </w:tr>
      <w:tr w:rsidR="00003AE8" w14:paraId="50446BDC" w14:textId="77777777" w:rsidTr="00DF78D6">
        <w:tc>
          <w:tcPr>
            <w:tcW w:w="704" w:type="dxa"/>
            <w:vAlign w:val="center"/>
          </w:tcPr>
          <w:p w14:paraId="0F41E98E" w14:textId="77777777" w:rsidR="00003AE8" w:rsidRDefault="00003AE8" w:rsidP="00D15892">
            <w:pPr>
              <w:jc w:val="center"/>
              <w:rPr>
                <w:bCs/>
              </w:rPr>
            </w:pPr>
            <w:r>
              <w:rPr>
                <w:bCs/>
              </w:rPr>
              <w:t>13.</w:t>
            </w:r>
          </w:p>
        </w:tc>
        <w:tc>
          <w:tcPr>
            <w:tcW w:w="4536" w:type="dxa"/>
            <w:vAlign w:val="center"/>
          </w:tcPr>
          <w:p w14:paraId="6EA9B0EB" w14:textId="77777777" w:rsidR="00003AE8" w:rsidRDefault="00003AE8" w:rsidP="00DF78D6">
            <w:pPr>
              <w:jc w:val="both"/>
              <w:rPr>
                <w:bCs/>
              </w:rPr>
            </w:pPr>
            <w:r>
              <w:rPr>
                <w:bCs/>
              </w:rPr>
              <w:t>Спортивная площадка (для мини-футбола)</w:t>
            </w:r>
          </w:p>
        </w:tc>
        <w:tc>
          <w:tcPr>
            <w:tcW w:w="2835" w:type="dxa"/>
            <w:vMerge/>
            <w:vAlign w:val="center"/>
          </w:tcPr>
          <w:p w14:paraId="7EF51A62" w14:textId="77777777" w:rsidR="00003AE8" w:rsidRDefault="00003AE8" w:rsidP="00D15892">
            <w:pPr>
              <w:jc w:val="center"/>
              <w:rPr>
                <w:bCs/>
              </w:rPr>
            </w:pPr>
          </w:p>
        </w:tc>
        <w:tc>
          <w:tcPr>
            <w:tcW w:w="2126" w:type="dxa"/>
            <w:vMerge/>
          </w:tcPr>
          <w:p w14:paraId="1C021AEA" w14:textId="77777777" w:rsidR="00003AE8" w:rsidRDefault="00003AE8" w:rsidP="00D15892">
            <w:pPr>
              <w:rPr>
                <w:bCs/>
              </w:rPr>
            </w:pPr>
          </w:p>
        </w:tc>
        <w:tc>
          <w:tcPr>
            <w:tcW w:w="1276" w:type="dxa"/>
            <w:vAlign w:val="center"/>
          </w:tcPr>
          <w:p w14:paraId="17CF397C" w14:textId="77777777" w:rsidR="00003AE8" w:rsidRDefault="00003AE8" w:rsidP="00D15892">
            <w:pPr>
              <w:jc w:val="center"/>
              <w:rPr>
                <w:bCs/>
              </w:rPr>
            </w:pPr>
            <w:r>
              <w:rPr>
                <w:bCs/>
              </w:rPr>
              <w:t>540</w:t>
            </w:r>
          </w:p>
        </w:tc>
        <w:tc>
          <w:tcPr>
            <w:tcW w:w="3232" w:type="dxa"/>
            <w:vMerge/>
          </w:tcPr>
          <w:p w14:paraId="03DCFF8D" w14:textId="77777777" w:rsidR="00003AE8" w:rsidRDefault="00003AE8" w:rsidP="00D15892">
            <w:pPr>
              <w:rPr>
                <w:bCs/>
              </w:rPr>
            </w:pPr>
          </w:p>
        </w:tc>
      </w:tr>
      <w:tr w:rsidR="00003AE8" w14:paraId="376499D8" w14:textId="77777777" w:rsidTr="00DF78D6">
        <w:tc>
          <w:tcPr>
            <w:tcW w:w="704" w:type="dxa"/>
            <w:vAlign w:val="center"/>
          </w:tcPr>
          <w:p w14:paraId="6BEAB421" w14:textId="77777777" w:rsidR="00003AE8" w:rsidRDefault="00003AE8" w:rsidP="00D15892">
            <w:pPr>
              <w:jc w:val="center"/>
              <w:rPr>
                <w:bCs/>
              </w:rPr>
            </w:pPr>
            <w:r>
              <w:rPr>
                <w:bCs/>
              </w:rPr>
              <w:lastRenderedPageBreak/>
              <w:t>14.</w:t>
            </w:r>
          </w:p>
        </w:tc>
        <w:tc>
          <w:tcPr>
            <w:tcW w:w="4536" w:type="dxa"/>
            <w:vAlign w:val="center"/>
          </w:tcPr>
          <w:p w14:paraId="260D54B2"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w:t>
            </w:r>
          </w:p>
        </w:tc>
        <w:tc>
          <w:tcPr>
            <w:tcW w:w="2835" w:type="dxa"/>
            <w:vMerge w:val="restart"/>
            <w:vAlign w:val="center"/>
          </w:tcPr>
          <w:p w14:paraId="6876EA22" w14:textId="77777777" w:rsidR="00003AE8" w:rsidRDefault="00003AE8" w:rsidP="00D15892">
            <w:pPr>
              <w:jc w:val="center"/>
              <w:rPr>
                <w:bCs/>
              </w:rPr>
            </w:pPr>
            <w:r>
              <w:rPr>
                <w:bCs/>
              </w:rPr>
              <w:t>ул. Кооперативная, 98</w:t>
            </w:r>
          </w:p>
          <w:p w14:paraId="35010068" w14:textId="77777777" w:rsidR="00003AE8" w:rsidRDefault="00003AE8" w:rsidP="00D15892">
            <w:pPr>
              <w:jc w:val="center"/>
              <w:rPr>
                <w:bCs/>
              </w:rPr>
            </w:pPr>
            <w:r>
              <w:rPr>
                <w:bCs/>
              </w:rPr>
              <w:t>МБОУ СОШ № 5</w:t>
            </w:r>
          </w:p>
        </w:tc>
        <w:tc>
          <w:tcPr>
            <w:tcW w:w="2126" w:type="dxa"/>
            <w:vMerge w:val="restart"/>
            <w:vAlign w:val="center"/>
          </w:tcPr>
          <w:p w14:paraId="02795866" w14:textId="77777777" w:rsidR="00003AE8" w:rsidRDefault="00003AE8" w:rsidP="00D15892">
            <w:pPr>
              <w:jc w:val="center"/>
              <w:rPr>
                <w:bCs/>
              </w:rPr>
            </w:pPr>
            <w:r>
              <w:rPr>
                <w:bCs/>
              </w:rPr>
              <w:t>муниципальная</w:t>
            </w:r>
          </w:p>
        </w:tc>
        <w:tc>
          <w:tcPr>
            <w:tcW w:w="1276" w:type="dxa"/>
            <w:vAlign w:val="center"/>
          </w:tcPr>
          <w:p w14:paraId="0440E087" w14:textId="77777777" w:rsidR="00003AE8" w:rsidRDefault="00003AE8" w:rsidP="00D15892">
            <w:pPr>
              <w:jc w:val="center"/>
              <w:rPr>
                <w:bCs/>
              </w:rPr>
            </w:pPr>
            <w:r>
              <w:rPr>
                <w:bCs/>
              </w:rPr>
              <w:t>64</w:t>
            </w:r>
          </w:p>
        </w:tc>
        <w:tc>
          <w:tcPr>
            <w:tcW w:w="3232" w:type="dxa"/>
            <w:vMerge w:val="restart"/>
            <w:vAlign w:val="center"/>
          </w:tcPr>
          <w:p w14:paraId="47F2599C" w14:textId="77777777" w:rsidR="00003AE8" w:rsidRDefault="00003AE8" w:rsidP="00D15892">
            <w:pPr>
              <w:jc w:val="center"/>
              <w:rPr>
                <w:bCs/>
              </w:rPr>
            </w:pPr>
            <w:r w:rsidRPr="00EC2C09">
              <w:rPr>
                <w:bCs/>
              </w:rPr>
              <w:t>удовлетворительное</w:t>
            </w:r>
          </w:p>
        </w:tc>
      </w:tr>
      <w:tr w:rsidR="00003AE8" w14:paraId="38E2D9DE" w14:textId="77777777" w:rsidTr="00DF78D6">
        <w:tc>
          <w:tcPr>
            <w:tcW w:w="704" w:type="dxa"/>
            <w:vAlign w:val="center"/>
          </w:tcPr>
          <w:p w14:paraId="296EB868" w14:textId="77777777" w:rsidR="00003AE8" w:rsidRDefault="00003AE8" w:rsidP="00D15892">
            <w:pPr>
              <w:jc w:val="center"/>
              <w:rPr>
                <w:bCs/>
              </w:rPr>
            </w:pPr>
            <w:r>
              <w:rPr>
                <w:bCs/>
              </w:rPr>
              <w:t>15.</w:t>
            </w:r>
          </w:p>
        </w:tc>
        <w:tc>
          <w:tcPr>
            <w:tcW w:w="4536" w:type="dxa"/>
            <w:vAlign w:val="center"/>
          </w:tcPr>
          <w:p w14:paraId="17A52575" w14:textId="77777777" w:rsidR="00003AE8" w:rsidRDefault="00003AE8" w:rsidP="00DF78D6">
            <w:pPr>
              <w:jc w:val="both"/>
              <w:rPr>
                <w:bCs/>
              </w:rPr>
            </w:pPr>
            <w:r>
              <w:rPr>
                <w:bCs/>
              </w:rPr>
              <w:t>Спортивная площадка (баскетбольная)</w:t>
            </w:r>
          </w:p>
        </w:tc>
        <w:tc>
          <w:tcPr>
            <w:tcW w:w="2835" w:type="dxa"/>
            <w:vMerge/>
          </w:tcPr>
          <w:p w14:paraId="359AAB68" w14:textId="77777777" w:rsidR="00003AE8" w:rsidRDefault="00003AE8" w:rsidP="00D15892">
            <w:pPr>
              <w:jc w:val="center"/>
              <w:rPr>
                <w:bCs/>
              </w:rPr>
            </w:pPr>
          </w:p>
        </w:tc>
        <w:tc>
          <w:tcPr>
            <w:tcW w:w="2126" w:type="dxa"/>
            <w:vMerge/>
            <w:vAlign w:val="center"/>
          </w:tcPr>
          <w:p w14:paraId="09AE8D93" w14:textId="77777777" w:rsidR="00003AE8" w:rsidRDefault="00003AE8" w:rsidP="00D15892">
            <w:pPr>
              <w:jc w:val="center"/>
              <w:rPr>
                <w:bCs/>
              </w:rPr>
            </w:pPr>
          </w:p>
        </w:tc>
        <w:tc>
          <w:tcPr>
            <w:tcW w:w="1276" w:type="dxa"/>
            <w:vAlign w:val="center"/>
          </w:tcPr>
          <w:p w14:paraId="0879FD3F" w14:textId="77777777" w:rsidR="00003AE8" w:rsidRDefault="00003AE8" w:rsidP="00D15892">
            <w:pPr>
              <w:jc w:val="center"/>
              <w:rPr>
                <w:bCs/>
              </w:rPr>
            </w:pPr>
            <w:r>
              <w:rPr>
                <w:bCs/>
              </w:rPr>
              <w:t>364</w:t>
            </w:r>
          </w:p>
        </w:tc>
        <w:tc>
          <w:tcPr>
            <w:tcW w:w="3232" w:type="dxa"/>
            <w:vMerge/>
          </w:tcPr>
          <w:p w14:paraId="4AF5203E" w14:textId="77777777" w:rsidR="00003AE8" w:rsidRDefault="00003AE8" w:rsidP="00D15892">
            <w:pPr>
              <w:rPr>
                <w:bCs/>
              </w:rPr>
            </w:pPr>
          </w:p>
        </w:tc>
      </w:tr>
      <w:tr w:rsidR="00003AE8" w14:paraId="3CA85143" w14:textId="77777777" w:rsidTr="00DF78D6">
        <w:tc>
          <w:tcPr>
            <w:tcW w:w="704" w:type="dxa"/>
            <w:vAlign w:val="center"/>
          </w:tcPr>
          <w:p w14:paraId="71CCF056" w14:textId="77777777" w:rsidR="00003AE8" w:rsidRDefault="00003AE8" w:rsidP="00D15892">
            <w:pPr>
              <w:jc w:val="center"/>
              <w:rPr>
                <w:bCs/>
              </w:rPr>
            </w:pPr>
            <w:r>
              <w:rPr>
                <w:bCs/>
              </w:rPr>
              <w:t>16.</w:t>
            </w:r>
          </w:p>
        </w:tc>
        <w:tc>
          <w:tcPr>
            <w:tcW w:w="4536" w:type="dxa"/>
            <w:vAlign w:val="center"/>
          </w:tcPr>
          <w:p w14:paraId="5E2D1983" w14:textId="77777777" w:rsidR="00003AE8" w:rsidRDefault="00003AE8" w:rsidP="00DF78D6">
            <w:pPr>
              <w:jc w:val="both"/>
              <w:rPr>
                <w:bCs/>
              </w:rPr>
            </w:pPr>
            <w:r>
              <w:rPr>
                <w:bCs/>
              </w:rPr>
              <w:t>Спортивная площадка (для мини-футбола)</w:t>
            </w:r>
          </w:p>
        </w:tc>
        <w:tc>
          <w:tcPr>
            <w:tcW w:w="2835" w:type="dxa"/>
            <w:vMerge/>
          </w:tcPr>
          <w:p w14:paraId="0338A39D" w14:textId="77777777" w:rsidR="00003AE8" w:rsidRDefault="00003AE8" w:rsidP="00D15892">
            <w:pPr>
              <w:jc w:val="center"/>
              <w:rPr>
                <w:bCs/>
              </w:rPr>
            </w:pPr>
          </w:p>
        </w:tc>
        <w:tc>
          <w:tcPr>
            <w:tcW w:w="2126" w:type="dxa"/>
            <w:vMerge/>
            <w:vAlign w:val="center"/>
          </w:tcPr>
          <w:p w14:paraId="2EE97C87" w14:textId="77777777" w:rsidR="00003AE8" w:rsidRDefault="00003AE8" w:rsidP="00D15892">
            <w:pPr>
              <w:jc w:val="center"/>
              <w:rPr>
                <w:bCs/>
              </w:rPr>
            </w:pPr>
          </w:p>
        </w:tc>
        <w:tc>
          <w:tcPr>
            <w:tcW w:w="1276" w:type="dxa"/>
            <w:vAlign w:val="center"/>
          </w:tcPr>
          <w:p w14:paraId="4E5B0D41" w14:textId="77777777" w:rsidR="00003AE8" w:rsidRDefault="00003AE8" w:rsidP="00D15892">
            <w:pPr>
              <w:jc w:val="center"/>
              <w:rPr>
                <w:bCs/>
              </w:rPr>
            </w:pPr>
            <w:r>
              <w:rPr>
                <w:bCs/>
              </w:rPr>
              <w:t>1530</w:t>
            </w:r>
          </w:p>
        </w:tc>
        <w:tc>
          <w:tcPr>
            <w:tcW w:w="3232" w:type="dxa"/>
            <w:vMerge/>
          </w:tcPr>
          <w:p w14:paraId="161848AA" w14:textId="77777777" w:rsidR="00003AE8" w:rsidRDefault="00003AE8" w:rsidP="00D15892">
            <w:pPr>
              <w:rPr>
                <w:bCs/>
              </w:rPr>
            </w:pPr>
          </w:p>
        </w:tc>
      </w:tr>
      <w:tr w:rsidR="00003AE8" w14:paraId="76736BF2" w14:textId="77777777" w:rsidTr="00DF78D6">
        <w:tc>
          <w:tcPr>
            <w:tcW w:w="704" w:type="dxa"/>
            <w:vAlign w:val="center"/>
          </w:tcPr>
          <w:p w14:paraId="20425753" w14:textId="77777777" w:rsidR="00003AE8" w:rsidRDefault="00003AE8" w:rsidP="00D15892">
            <w:pPr>
              <w:jc w:val="center"/>
              <w:rPr>
                <w:bCs/>
              </w:rPr>
            </w:pPr>
            <w:r>
              <w:rPr>
                <w:bCs/>
              </w:rPr>
              <w:t>17.</w:t>
            </w:r>
          </w:p>
        </w:tc>
        <w:tc>
          <w:tcPr>
            <w:tcW w:w="4536" w:type="dxa"/>
            <w:vAlign w:val="center"/>
          </w:tcPr>
          <w:p w14:paraId="2C1CD8C8"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w:t>
            </w:r>
          </w:p>
        </w:tc>
        <w:tc>
          <w:tcPr>
            <w:tcW w:w="2835" w:type="dxa"/>
          </w:tcPr>
          <w:p w14:paraId="69B52B06" w14:textId="77777777" w:rsidR="00003AE8" w:rsidRDefault="00003AE8" w:rsidP="00D15892">
            <w:pPr>
              <w:jc w:val="center"/>
              <w:rPr>
                <w:bCs/>
              </w:rPr>
            </w:pPr>
            <w:proofErr w:type="gramStart"/>
            <w:r>
              <w:rPr>
                <w:bCs/>
              </w:rPr>
              <w:t>б</w:t>
            </w:r>
            <w:proofErr w:type="gramEnd"/>
            <w:r>
              <w:rPr>
                <w:bCs/>
              </w:rPr>
              <w:t>. Мира, 9</w:t>
            </w:r>
          </w:p>
          <w:p w14:paraId="66407220" w14:textId="77777777" w:rsidR="00003AE8" w:rsidRDefault="00003AE8" w:rsidP="00D15892">
            <w:pPr>
              <w:jc w:val="center"/>
              <w:rPr>
                <w:bCs/>
              </w:rPr>
            </w:pPr>
            <w:r>
              <w:rPr>
                <w:bCs/>
              </w:rPr>
              <w:t>МБОУ Лицей № 6</w:t>
            </w:r>
          </w:p>
        </w:tc>
        <w:tc>
          <w:tcPr>
            <w:tcW w:w="2126" w:type="dxa"/>
            <w:vAlign w:val="center"/>
          </w:tcPr>
          <w:p w14:paraId="51671382" w14:textId="77777777" w:rsidR="00003AE8" w:rsidRDefault="00003AE8" w:rsidP="00D15892">
            <w:pPr>
              <w:jc w:val="center"/>
              <w:rPr>
                <w:bCs/>
              </w:rPr>
            </w:pPr>
            <w:r>
              <w:rPr>
                <w:bCs/>
              </w:rPr>
              <w:t>муниципальная</w:t>
            </w:r>
          </w:p>
        </w:tc>
        <w:tc>
          <w:tcPr>
            <w:tcW w:w="1276" w:type="dxa"/>
            <w:vAlign w:val="center"/>
          </w:tcPr>
          <w:p w14:paraId="7A6452EA" w14:textId="77777777" w:rsidR="00003AE8" w:rsidRDefault="00003AE8" w:rsidP="00D15892">
            <w:pPr>
              <w:jc w:val="center"/>
              <w:rPr>
                <w:bCs/>
              </w:rPr>
            </w:pPr>
            <w:r>
              <w:rPr>
                <w:bCs/>
              </w:rPr>
              <w:t>200</w:t>
            </w:r>
          </w:p>
        </w:tc>
        <w:tc>
          <w:tcPr>
            <w:tcW w:w="3232" w:type="dxa"/>
            <w:vAlign w:val="center"/>
          </w:tcPr>
          <w:p w14:paraId="75CDE266" w14:textId="77777777" w:rsidR="00003AE8" w:rsidRDefault="00003AE8" w:rsidP="00D15892">
            <w:pPr>
              <w:jc w:val="center"/>
              <w:rPr>
                <w:bCs/>
              </w:rPr>
            </w:pPr>
            <w:r>
              <w:rPr>
                <w:bCs/>
              </w:rPr>
              <w:t>хорошее</w:t>
            </w:r>
          </w:p>
        </w:tc>
      </w:tr>
      <w:tr w:rsidR="00003AE8" w14:paraId="188A6E8F" w14:textId="77777777" w:rsidTr="00DF78D6">
        <w:tc>
          <w:tcPr>
            <w:tcW w:w="704" w:type="dxa"/>
            <w:vAlign w:val="center"/>
          </w:tcPr>
          <w:p w14:paraId="45011DB9" w14:textId="77777777" w:rsidR="00003AE8" w:rsidRDefault="00003AE8" w:rsidP="00D15892">
            <w:pPr>
              <w:jc w:val="center"/>
              <w:rPr>
                <w:bCs/>
              </w:rPr>
            </w:pPr>
            <w:r>
              <w:rPr>
                <w:bCs/>
              </w:rPr>
              <w:t>18.</w:t>
            </w:r>
          </w:p>
        </w:tc>
        <w:tc>
          <w:tcPr>
            <w:tcW w:w="4536" w:type="dxa"/>
            <w:vAlign w:val="center"/>
          </w:tcPr>
          <w:p w14:paraId="56DE10F5" w14:textId="77777777" w:rsidR="00003AE8" w:rsidRDefault="00003AE8" w:rsidP="00DF78D6">
            <w:pPr>
              <w:jc w:val="both"/>
              <w:rPr>
                <w:bCs/>
              </w:rPr>
            </w:pPr>
            <w:r>
              <w:rPr>
                <w:bCs/>
              </w:rPr>
              <w:t>Спортивная площадка (для мини-футбола)</w:t>
            </w:r>
          </w:p>
        </w:tc>
        <w:tc>
          <w:tcPr>
            <w:tcW w:w="2835" w:type="dxa"/>
            <w:vAlign w:val="center"/>
          </w:tcPr>
          <w:p w14:paraId="203D5D2C" w14:textId="77777777" w:rsidR="00003AE8" w:rsidRDefault="00003AE8" w:rsidP="00D15892">
            <w:pPr>
              <w:jc w:val="center"/>
              <w:rPr>
                <w:bCs/>
              </w:rPr>
            </w:pPr>
            <w:proofErr w:type="gramStart"/>
            <w:r>
              <w:rPr>
                <w:bCs/>
              </w:rPr>
              <w:t>б</w:t>
            </w:r>
            <w:proofErr w:type="gramEnd"/>
            <w:r>
              <w:rPr>
                <w:bCs/>
              </w:rPr>
              <w:t>. Мира, 9</w:t>
            </w:r>
          </w:p>
          <w:p w14:paraId="6D2C367A" w14:textId="77777777" w:rsidR="00003AE8" w:rsidRDefault="00003AE8" w:rsidP="00D15892">
            <w:pPr>
              <w:jc w:val="center"/>
              <w:rPr>
                <w:bCs/>
              </w:rPr>
            </w:pPr>
            <w:r>
              <w:rPr>
                <w:bCs/>
              </w:rPr>
              <w:t>МБОУ Лицей № 6</w:t>
            </w:r>
          </w:p>
        </w:tc>
        <w:tc>
          <w:tcPr>
            <w:tcW w:w="2126" w:type="dxa"/>
            <w:vAlign w:val="center"/>
          </w:tcPr>
          <w:p w14:paraId="5432C9D3" w14:textId="77777777" w:rsidR="00003AE8" w:rsidRDefault="00003AE8" w:rsidP="00D15892">
            <w:pPr>
              <w:jc w:val="center"/>
              <w:rPr>
                <w:bCs/>
              </w:rPr>
            </w:pPr>
            <w:r>
              <w:rPr>
                <w:bCs/>
              </w:rPr>
              <w:t>муниципальная</w:t>
            </w:r>
          </w:p>
        </w:tc>
        <w:tc>
          <w:tcPr>
            <w:tcW w:w="1276" w:type="dxa"/>
            <w:vAlign w:val="center"/>
          </w:tcPr>
          <w:p w14:paraId="3B7585E2" w14:textId="77777777" w:rsidR="00003AE8" w:rsidRDefault="00003AE8" w:rsidP="00D15892">
            <w:pPr>
              <w:jc w:val="center"/>
              <w:rPr>
                <w:bCs/>
              </w:rPr>
            </w:pPr>
            <w:r>
              <w:rPr>
                <w:bCs/>
              </w:rPr>
              <w:t>946</w:t>
            </w:r>
          </w:p>
        </w:tc>
        <w:tc>
          <w:tcPr>
            <w:tcW w:w="3232" w:type="dxa"/>
            <w:vAlign w:val="center"/>
          </w:tcPr>
          <w:p w14:paraId="269E0DF6" w14:textId="77777777" w:rsidR="00003AE8" w:rsidRDefault="00003AE8" w:rsidP="00D15892">
            <w:pPr>
              <w:jc w:val="center"/>
              <w:rPr>
                <w:bCs/>
              </w:rPr>
            </w:pPr>
            <w:r>
              <w:rPr>
                <w:bCs/>
              </w:rPr>
              <w:t>хорошее</w:t>
            </w:r>
          </w:p>
        </w:tc>
      </w:tr>
      <w:tr w:rsidR="00003AE8" w14:paraId="01394E36" w14:textId="77777777" w:rsidTr="00DF78D6">
        <w:tc>
          <w:tcPr>
            <w:tcW w:w="704" w:type="dxa"/>
            <w:vAlign w:val="center"/>
          </w:tcPr>
          <w:p w14:paraId="11C035C6" w14:textId="77777777" w:rsidR="00003AE8" w:rsidRDefault="00003AE8" w:rsidP="00D15892">
            <w:pPr>
              <w:jc w:val="center"/>
              <w:rPr>
                <w:bCs/>
              </w:rPr>
            </w:pPr>
            <w:r>
              <w:rPr>
                <w:bCs/>
              </w:rPr>
              <w:t>19.</w:t>
            </w:r>
          </w:p>
        </w:tc>
        <w:tc>
          <w:tcPr>
            <w:tcW w:w="4536" w:type="dxa"/>
            <w:vAlign w:val="center"/>
          </w:tcPr>
          <w:p w14:paraId="15DBADE5"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27AAF02D" w14:textId="77777777" w:rsidR="00003AE8" w:rsidRDefault="00003AE8" w:rsidP="00D15892">
            <w:pPr>
              <w:jc w:val="center"/>
              <w:rPr>
                <w:bCs/>
              </w:rPr>
            </w:pPr>
            <w:r>
              <w:rPr>
                <w:bCs/>
              </w:rPr>
              <w:t>ул. Школьная, 52</w:t>
            </w:r>
          </w:p>
          <w:p w14:paraId="63CCBAD9" w14:textId="77777777" w:rsidR="00003AE8" w:rsidRDefault="00003AE8" w:rsidP="00D15892">
            <w:pPr>
              <w:jc w:val="center"/>
              <w:rPr>
                <w:bCs/>
              </w:rPr>
            </w:pPr>
            <w:r>
              <w:rPr>
                <w:bCs/>
              </w:rPr>
              <w:t>МБОУ СОШ № 7</w:t>
            </w:r>
          </w:p>
        </w:tc>
        <w:tc>
          <w:tcPr>
            <w:tcW w:w="2126" w:type="dxa"/>
            <w:vAlign w:val="center"/>
          </w:tcPr>
          <w:p w14:paraId="40290221" w14:textId="77777777" w:rsidR="00003AE8" w:rsidRDefault="00003AE8" w:rsidP="00D15892">
            <w:pPr>
              <w:jc w:val="center"/>
              <w:rPr>
                <w:bCs/>
              </w:rPr>
            </w:pPr>
            <w:r>
              <w:rPr>
                <w:bCs/>
              </w:rPr>
              <w:t>муниципальная</w:t>
            </w:r>
          </w:p>
        </w:tc>
        <w:tc>
          <w:tcPr>
            <w:tcW w:w="1276" w:type="dxa"/>
            <w:vAlign w:val="center"/>
          </w:tcPr>
          <w:p w14:paraId="00438A07" w14:textId="77777777" w:rsidR="00003AE8" w:rsidRDefault="00003AE8" w:rsidP="00D15892">
            <w:pPr>
              <w:jc w:val="center"/>
              <w:rPr>
                <w:bCs/>
              </w:rPr>
            </w:pPr>
            <w:r>
              <w:rPr>
                <w:bCs/>
              </w:rPr>
              <w:t>1754</w:t>
            </w:r>
          </w:p>
        </w:tc>
        <w:tc>
          <w:tcPr>
            <w:tcW w:w="3232" w:type="dxa"/>
            <w:vAlign w:val="center"/>
          </w:tcPr>
          <w:p w14:paraId="3A12E072" w14:textId="77777777" w:rsidR="00003AE8" w:rsidRDefault="00003AE8" w:rsidP="00D15892">
            <w:pPr>
              <w:jc w:val="center"/>
              <w:rPr>
                <w:bCs/>
              </w:rPr>
            </w:pPr>
            <w:r>
              <w:rPr>
                <w:bCs/>
              </w:rPr>
              <w:t>хорошее</w:t>
            </w:r>
          </w:p>
        </w:tc>
      </w:tr>
      <w:tr w:rsidR="00003AE8" w14:paraId="5DDC1E31" w14:textId="77777777" w:rsidTr="00DF78D6">
        <w:tc>
          <w:tcPr>
            <w:tcW w:w="704" w:type="dxa"/>
            <w:vAlign w:val="center"/>
          </w:tcPr>
          <w:p w14:paraId="0E7A127C" w14:textId="77777777" w:rsidR="00003AE8" w:rsidRDefault="00003AE8" w:rsidP="00D15892">
            <w:pPr>
              <w:jc w:val="center"/>
              <w:rPr>
                <w:bCs/>
              </w:rPr>
            </w:pPr>
            <w:r>
              <w:rPr>
                <w:bCs/>
              </w:rPr>
              <w:t>20.</w:t>
            </w:r>
          </w:p>
        </w:tc>
        <w:tc>
          <w:tcPr>
            <w:tcW w:w="4536" w:type="dxa"/>
            <w:vAlign w:val="center"/>
          </w:tcPr>
          <w:p w14:paraId="7C23E09B" w14:textId="77777777" w:rsidR="00003AE8" w:rsidRDefault="00003AE8" w:rsidP="00DF78D6">
            <w:pPr>
              <w:jc w:val="both"/>
              <w:rPr>
                <w:bCs/>
              </w:rPr>
            </w:pPr>
            <w:r>
              <w:rPr>
                <w:bCs/>
              </w:rPr>
              <w:t>Спортивная площадка (для мини-футбола)</w:t>
            </w:r>
          </w:p>
        </w:tc>
        <w:tc>
          <w:tcPr>
            <w:tcW w:w="2835" w:type="dxa"/>
            <w:vMerge w:val="restart"/>
            <w:vAlign w:val="center"/>
          </w:tcPr>
          <w:p w14:paraId="076CA38B" w14:textId="77777777" w:rsidR="00003AE8" w:rsidRDefault="00003AE8" w:rsidP="00D15892">
            <w:pPr>
              <w:jc w:val="center"/>
              <w:rPr>
                <w:bCs/>
              </w:rPr>
            </w:pPr>
            <w:r>
              <w:rPr>
                <w:bCs/>
              </w:rPr>
              <w:t>ул. 30 лет Победы</w:t>
            </w:r>
          </w:p>
          <w:p w14:paraId="6DCAC5B7" w14:textId="77777777" w:rsidR="00003AE8" w:rsidRDefault="00003AE8" w:rsidP="00D15892">
            <w:pPr>
              <w:jc w:val="center"/>
              <w:rPr>
                <w:bCs/>
              </w:rPr>
            </w:pPr>
            <w:r>
              <w:rPr>
                <w:bCs/>
              </w:rPr>
              <w:t>МБОУ СОШ № 8</w:t>
            </w:r>
          </w:p>
        </w:tc>
        <w:tc>
          <w:tcPr>
            <w:tcW w:w="2126" w:type="dxa"/>
            <w:vMerge w:val="restart"/>
            <w:vAlign w:val="center"/>
          </w:tcPr>
          <w:p w14:paraId="170FDC7E" w14:textId="77777777" w:rsidR="00003AE8" w:rsidRDefault="00003AE8" w:rsidP="00D15892">
            <w:pPr>
              <w:jc w:val="center"/>
              <w:rPr>
                <w:bCs/>
              </w:rPr>
            </w:pPr>
            <w:r>
              <w:rPr>
                <w:bCs/>
              </w:rPr>
              <w:t>муниципальная</w:t>
            </w:r>
          </w:p>
        </w:tc>
        <w:tc>
          <w:tcPr>
            <w:tcW w:w="1276" w:type="dxa"/>
            <w:vAlign w:val="center"/>
          </w:tcPr>
          <w:p w14:paraId="568A8D89" w14:textId="77777777" w:rsidR="00003AE8" w:rsidRDefault="00003AE8" w:rsidP="00D15892">
            <w:pPr>
              <w:jc w:val="center"/>
              <w:rPr>
                <w:bCs/>
              </w:rPr>
            </w:pPr>
            <w:r>
              <w:rPr>
                <w:bCs/>
              </w:rPr>
              <w:t>966</w:t>
            </w:r>
          </w:p>
        </w:tc>
        <w:tc>
          <w:tcPr>
            <w:tcW w:w="3232" w:type="dxa"/>
            <w:vAlign w:val="center"/>
          </w:tcPr>
          <w:p w14:paraId="1C64B0B7" w14:textId="77777777" w:rsidR="00003AE8" w:rsidRDefault="00003AE8" w:rsidP="00D15892">
            <w:pPr>
              <w:jc w:val="center"/>
              <w:rPr>
                <w:bCs/>
              </w:rPr>
            </w:pPr>
            <w:r>
              <w:rPr>
                <w:bCs/>
              </w:rPr>
              <w:t>хорошее</w:t>
            </w:r>
          </w:p>
        </w:tc>
      </w:tr>
      <w:tr w:rsidR="00003AE8" w14:paraId="630C6EE4" w14:textId="77777777" w:rsidTr="00DF78D6">
        <w:tc>
          <w:tcPr>
            <w:tcW w:w="704" w:type="dxa"/>
            <w:vAlign w:val="center"/>
          </w:tcPr>
          <w:p w14:paraId="607F231A" w14:textId="77777777" w:rsidR="00003AE8" w:rsidRDefault="00003AE8" w:rsidP="00D15892">
            <w:pPr>
              <w:jc w:val="center"/>
              <w:rPr>
                <w:bCs/>
              </w:rPr>
            </w:pPr>
            <w:r>
              <w:rPr>
                <w:bCs/>
              </w:rPr>
              <w:t>21.</w:t>
            </w:r>
          </w:p>
        </w:tc>
        <w:tc>
          <w:tcPr>
            <w:tcW w:w="4536" w:type="dxa"/>
            <w:vAlign w:val="center"/>
          </w:tcPr>
          <w:p w14:paraId="08728C78"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2D8379EA" w14:textId="77777777" w:rsidR="00003AE8" w:rsidRDefault="00003AE8" w:rsidP="00D15892">
            <w:pPr>
              <w:jc w:val="center"/>
              <w:rPr>
                <w:bCs/>
              </w:rPr>
            </w:pPr>
          </w:p>
        </w:tc>
        <w:tc>
          <w:tcPr>
            <w:tcW w:w="2126" w:type="dxa"/>
            <w:vMerge/>
            <w:vAlign w:val="center"/>
          </w:tcPr>
          <w:p w14:paraId="27E8C0D4" w14:textId="77777777" w:rsidR="00003AE8" w:rsidRDefault="00003AE8" w:rsidP="00D15892">
            <w:pPr>
              <w:jc w:val="center"/>
              <w:rPr>
                <w:bCs/>
              </w:rPr>
            </w:pPr>
          </w:p>
        </w:tc>
        <w:tc>
          <w:tcPr>
            <w:tcW w:w="1276" w:type="dxa"/>
            <w:vAlign w:val="center"/>
          </w:tcPr>
          <w:p w14:paraId="273A4F0C" w14:textId="77777777" w:rsidR="00003AE8" w:rsidRDefault="00003AE8" w:rsidP="00D15892">
            <w:pPr>
              <w:jc w:val="center"/>
              <w:rPr>
                <w:bCs/>
              </w:rPr>
            </w:pPr>
            <w:r>
              <w:rPr>
                <w:bCs/>
              </w:rPr>
              <w:t>448</w:t>
            </w:r>
          </w:p>
        </w:tc>
        <w:tc>
          <w:tcPr>
            <w:tcW w:w="3232" w:type="dxa"/>
            <w:vAlign w:val="center"/>
          </w:tcPr>
          <w:p w14:paraId="02F74486" w14:textId="77777777" w:rsidR="00003AE8" w:rsidRDefault="00003AE8" w:rsidP="00D15892">
            <w:pPr>
              <w:jc w:val="center"/>
              <w:rPr>
                <w:bCs/>
              </w:rPr>
            </w:pPr>
            <w:r>
              <w:rPr>
                <w:bCs/>
              </w:rPr>
              <w:t>неудовлетворительное</w:t>
            </w:r>
          </w:p>
        </w:tc>
      </w:tr>
      <w:tr w:rsidR="00003AE8" w14:paraId="57899143" w14:textId="77777777" w:rsidTr="00DF78D6">
        <w:tc>
          <w:tcPr>
            <w:tcW w:w="704" w:type="dxa"/>
            <w:vAlign w:val="center"/>
          </w:tcPr>
          <w:p w14:paraId="6F071318" w14:textId="77777777" w:rsidR="00003AE8" w:rsidRDefault="00003AE8" w:rsidP="00D15892">
            <w:pPr>
              <w:jc w:val="center"/>
              <w:rPr>
                <w:bCs/>
              </w:rPr>
            </w:pPr>
            <w:r>
              <w:rPr>
                <w:bCs/>
              </w:rPr>
              <w:t>22.</w:t>
            </w:r>
          </w:p>
        </w:tc>
        <w:tc>
          <w:tcPr>
            <w:tcW w:w="4536" w:type="dxa"/>
            <w:vAlign w:val="center"/>
          </w:tcPr>
          <w:p w14:paraId="7D7470A2"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7711ECDC" w14:textId="77777777" w:rsidR="00003AE8" w:rsidRDefault="00003AE8" w:rsidP="00D15892">
            <w:pPr>
              <w:jc w:val="center"/>
              <w:rPr>
                <w:bCs/>
              </w:rPr>
            </w:pPr>
            <w:r>
              <w:rPr>
                <w:bCs/>
              </w:rPr>
              <w:t>ул. Чайковского, 2</w:t>
            </w:r>
          </w:p>
          <w:p w14:paraId="05B8B76D" w14:textId="77777777" w:rsidR="00003AE8" w:rsidRDefault="00003AE8" w:rsidP="00D15892">
            <w:pPr>
              <w:jc w:val="center"/>
              <w:rPr>
                <w:bCs/>
              </w:rPr>
            </w:pPr>
            <w:r>
              <w:rPr>
                <w:bCs/>
              </w:rPr>
              <w:t>МБОУ гимназия № 9</w:t>
            </w:r>
          </w:p>
        </w:tc>
        <w:tc>
          <w:tcPr>
            <w:tcW w:w="2126" w:type="dxa"/>
            <w:vAlign w:val="center"/>
          </w:tcPr>
          <w:p w14:paraId="1A617BAF" w14:textId="77777777" w:rsidR="00003AE8" w:rsidRDefault="00003AE8" w:rsidP="00D15892">
            <w:pPr>
              <w:jc w:val="center"/>
              <w:rPr>
                <w:bCs/>
              </w:rPr>
            </w:pPr>
            <w:r>
              <w:rPr>
                <w:bCs/>
              </w:rPr>
              <w:t>муниципальная</w:t>
            </w:r>
          </w:p>
        </w:tc>
        <w:tc>
          <w:tcPr>
            <w:tcW w:w="1276" w:type="dxa"/>
            <w:vAlign w:val="center"/>
          </w:tcPr>
          <w:p w14:paraId="28D2AD0F" w14:textId="77777777" w:rsidR="00003AE8" w:rsidRDefault="00003AE8" w:rsidP="00D15892">
            <w:pPr>
              <w:jc w:val="center"/>
              <w:rPr>
                <w:bCs/>
              </w:rPr>
            </w:pPr>
            <w:r>
              <w:rPr>
                <w:bCs/>
              </w:rPr>
              <w:t>1754</w:t>
            </w:r>
          </w:p>
        </w:tc>
        <w:tc>
          <w:tcPr>
            <w:tcW w:w="3232" w:type="dxa"/>
            <w:vAlign w:val="center"/>
          </w:tcPr>
          <w:p w14:paraId="3545F30A" w14:textId="77777777" w:rsidR="00003AE8" w:rsidRDefault="00003AE8" w:rsidP="00D15892">
            <w:pPr>
              <w:jc w:val="center"/>
              <w:rPr>
                <w:bCs/>
              </w:rPr>
            </w:pPr>
            <w:r>
              <w:rPr>
                <w:bCs/>
              </w:rPr>
              <w:t>хорошее</w:t>
            </w:r>
          </w:p>
        </w:tc>
      </w:tr>
      <w:tr w:rsidR="00003AE8" w14:paraId="3A658F90" w14:textId="77777777" w:rsidTr="00DF78D6">
        <w:tc>
          <w:tcPr>
            <w:tcW w:w="704" w:type="dxa"/>
            <w:vAlign w:val="center"/>
          </w:tcPr>
          <w:p w14:paraId="53968DE2" w14:textId="77777777" w:rsidR="00003AE8" w:rsidRDefault="00003AE8" w:rsidP="00D15892">
            <w:pPr>
              <w:jc w:val="center"/>
              <w:rPr>
                <w:bCs/>
              </w:rPr>
            </w:pPr>
            <w:r>
              <w:rPr>
                <w:bCs/>
              </w:rPr>
              <w:t>23.</w:t>
            </w:r>
          </w:p>
        </w:tc>
        <w:tc>
          <w:tcPr>
            <w:tcW w:w="4536" w:type="dxa"/>
            <w:vAlign w:val="center"/>
          </w:tcPr>
          <w:p w14:paraId="51CDE913"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63734CCD" w14:textId="77777777" w:rsidR="00003AE8" w:rsidRDefault="00003AE8" w:rsidP="00D15892">
            <w:pPr>
              <w:jc w:val="center"/>
              <w:rPr>
                <w:bCs/>
              </w:rPr>
            </w:pPr>
            <w:r>
              <w:rPr>
                <w:bCs/>
              </w:rPr>
              <w:t>ул. Менделеева, 16</w:t>
            </w:r>
          </w:p>
          <w:p w14:paraId="59563893" w14:textId="77777777" w:rsidR="00003AE8" w:rsidRDefault="00003AE8" w:rsidP="00D15892">
            <w:pPr>
              <w:jc w:val="center"/>
              <w:rPr>
                <w:bCs/>
              </w:rPr>
            </w:pPr>
            <w:r>
              <w:rPr>
                <w:bCs/>
              </w:rPr>
              <w:t>МБОУ СОШ № 10</w:t>
            </w:r>
          </w:p>
        </w:tc>
        <w:tc>
          <w:tcPr>
            <w:tcW w:w="2126" w:type="dxa"/>
            <w:vAlign w:val="center"/>
          </w:tcPr>
          <w:p w14:paraId="5BC55304" w14:textId="77777777" w:rsidR="00003AE8" w:rsidRDefault="00003AE8" w:rsidP="00D15892">
            <w:pPr>
              <w:jc w:val="center"/>
              <w:rPr>
                <w:bCs/>
              </w:rPr>
            </w:pPr>
            <w:r>
              <w:rPr>
                <w:bCs/>
              </w:rPr>
              <w:t>муниципальная</w:t>
            </w:r>
          </w:p>
        </w:tc>
        <w:tc>
          <w:tcPr>
            <w:tcW w:w="1276" w:type="dxa"/>
            <w:vAlign w:val="center"/>
          </w:tcPr>
          <w:p w14:paraId="3C0EA4B5" w14:textId="77777777" w:rsidR="00003AE8" w:rsidRDefault="00003AE8" w:rsidP="00D15892">
            <w:pPr>
              <w:jc w:val="center"/>
              <w:rPr>
                <w:bCs/>
              </w:rPr>
            </w:pPr>
            <w:r>
              <w:rPr>
                <w:bCs/>
              </w:rPr>
              <w:t>1754</w:t>
            </w:r>
          </w:p>
        </w:tc>
        <w:tc>
          <w:tcPr>
            <w:tcW w:w="3232" w:type="dxa"/>
            <w:vAlign w:val="center"/>
          </w:tcPr>
          <w:p w14:paraId="18D18EF2" w14:textId="77777777" w:rsidR="00003AE8" w:rsidRDefault="00003AE8" w:rsidP="00D15892">
            <w:pPr>
              <w:jc w:val="center"/>
              <w:rPr>
                <w:bCs/>
              </w:rPr>
            </w:pPr>
            <w:r>
              <w:rPr>
                <w:bCs/>
              </w:rPr>
              <w:t>хорошее</w:t>
            </w:r>
          </w:p>
        </w:tc>
      </w:tr>
      <w:tr w:rsidR="00003AE8" w14:paraId="5D7F1887" w14:textId="77777777" w:rsidTr="00DF78D6">
        <w:tc>
          <w:tcPr>
            <w:tcW w:w="704" w:type="dxa"/>
            <w:vAlign w:val="center"/>
          </w:tcPr>
          <w:p w14:paraId="6541633F" w14:textId="77777777" w:rsidR="00003AE8" w:rsidRDefault="00003AE8" w:rsidP="00D15892">
            <w:pPr>
              <w:jc w:val="center"/>
              <w:rPr>
                <w:bCs/>
              </w:rPr>
            </w:pPr>
            <w:r>
              <w:rPr>
                <w:bCs/>
              </w:rPr>
              <w:t>24.</w:t>
            </w:r>
          </w:p>
        </w:tc>
        <w:tc>
          <w:tcPr>
            <w:tcW w:w="4536" w:type="dxa"/>
            <w:vAlign w:val="center"/>
          </w:tcPr>
          <w:p w14:paraId="18896339" w14:textId="77777777" w:rsidR="00003AE8" w:rsidRDefault="00003AE8" w:rsidP="00DF78D6">
            <w:pPr>
              <w:jc w:val="both"/>
              <w:rPr>
                <w:bCs/>
              </w:rPr>
            </w:pPr>
            <w:r>
              <w:rPr>
                <w:bCs/>
              </w:rPr>
              <w:t>Спортивная площадка (городок)</w:t>
            </w:r>
          </w:p>
        </w:tc>
        <w:tc>
          <w:tcPr>
            <w:tcW w:w="2835" w:type="dxa"/>
            <w:vMerge w:val="restart"/>
            <w:vAlign w:val="center"/>
          </w:tcPr>
          <w:p w14:paraId="69B0346E" w14:textId="77777777" w:rsidR="00003AE8" w:rsidRDefault="00003AE8" w:rsidP="00D15892">
            <w:pPr>
              <w:jc w:val="center"/>
              <w:rPr>
                <w:bCs/>
              </w:rPr>
            </w:pPr>
            <w:r>
              <w:rPr>
                <w:bCs/>
              </w:rPr>
              <w:t>ул. Менделеева, 5</w:t>
            </w:r>
          </w:p>
          <w:p w14:paraId="27D85F0B" w14:textId="77777777" w:rsidR="00003AE8" w:rsidRDefault="00003AE8" w:rsidP="00D15892">
            <w:pPr>
              <w:jc w:val="center"/>
              <w:rPr>
                <w:bCs/>
              </w:rPr>
            </w:pPr>
            <w:r>
              <w:rPr>
                <w:bCs/>
              </w:rPr>
              <w:t>МБОУ СОШ № 10</w:t>
            </w:r>
          </w:p>
        </w:tc>
        <w:tc>
          <w:tcPr>
            <w:tcW w:w="2126" w:type="dxa"/>
            <w:vMerge w:val="restart"/>
            <w:vAlign w:val="center"/>
          </w:tcPr>
          <w:p w14:paraId="32C2DEDF" w14:textId="77777777" w:rsidR="00003AE8" w:rsidRDefault="00003AE8" w:rsidP="00D15892">
            <w:pPr>
              <w:jc w:val="center"/>
              <w:rPr>
                <w:bCs/>
              </w:rPr>
            </w:pPr>
            <w:r>
              <w:rPr>
                <w:bCs/>
              </w:rPr>
              <w:t>муниципальная</w:t>
            </w:r>
          </w:p>
        </w:tc>
        <w:tc>
          <w:tcPr>
            <w:tcW w:w="1276" w:type="dxa"/>
            <w:vAlign w:val="center"/>
          </w:tcPr>
          <w:p w14:paraId="78ECDB7D" w14:textId="77777777" w:rsidR="00003AE8" w:rsidRDefault="00003AE8" w:rsidP="00D15892">
            <w:pPr>
              <w:jc w:val="center"/>
              <w:rPr>
                <w:bCs/>
              </w:rPr>
            </w:pPr>
            <w:r>
              <w:rPr>
                <w:bCs/>
              </w:rPr>
              <w:t>414</w:t>
            </w:r>
          </w:p>
        </w:tc>
        <w:tc>
          <w:tcPr>
            <w:tcW w:w="3232" w:type="dxa"/>
            <w:vMerge w:val="restart"/>
            <w:vAlign w:val="center"/>
          </w:tcPr>
          <w:p w14:paraId="31AD3961" w14:textId="77777777" w:rsidR="00003AE8" w:rsidRDefault="00003AE8" w:rsidP="00D15892">
            <w:pPr>
              <w:jc w:val="center"/>
              <w:rPr>
                <w:bCs/>
              </w:rPr>
            </w:pPr>
            <w:r>
              <w:rPr>
                <w:bCs/>
              </w:rPr>
              <w:t>неудовлетворительное</w:t>
            </w:r>
          </w:p>
        </w:tc>
      </w:tr>
      <w:tr w:rsidR="00003AE8" w14:paraId="44CA37F4" w14:textId="77777777" w:rsidTr="00DF78D6">
        <w:tc>
          <w:tcPr>
            <w:tcW w:w="704" w:type="dxa"/>
            <w:vAlign w:val="center"/>
          </w:tcPr>
          <w:p w14:paraId="6FDCC829" w14:textId="77777777" w:rsidR="00003AE8" w:rsidRDefault="00003AE8" w:rsidP="00D15892">
            <w:pPr>
              <w:jc w:val="center"/>
              <w:rPr>
                <w:bCs/>
              </w:rPr>
            </w:pPr>
            <w:r>
              <w:rPr>
                <w:bCs/>
              </w:rPr>
              <w:t>25.</w:t>
            </w:r>
          </w:p>
        </w:tc>
        <w:tc>
          <w:tcPr>
            <w:tcW w:w="4536" w:type="dxa"/>
            <w:vAlign w:val="center"/>
          </w:tcPr>
          <w:p w14:paraId="03F7B3ED"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50BE3548" w14:textId="77777777" w:rsidR="00003AE8" w:rsidRDefault="00003AE8" w:rsidP="00D15892">
            <w:pPr>
              <w:jc w:val="center"/>
              <w:rPr>
                <w:bCs/>
              </w:rPr>
            </w:pPr>
          </w:p>
        </w:tc>
        <w:tc>
          <w:tcPr>
            <w:tcW w:w="2126" w:type="dxa"/>
            <w:vMerge/>
            <w:vAlign w:val="center"/>
          </w:tcPr>
          <w:p w14:paraId="2C0EEF1D" w14:textId="77777777" w:rsidR="00003AE8" w:rsidRDefault="00003AE8" w:rsidP="00D15892">
            <w:pPr>
              <w:jc w:val="center"/>
              <w:rPr>
                <w:bCs/>
              </w:rPr>
            </w:pPr>
          </w:p>
        </w:tc>
        <w:tc>
          <w:tcPr>
            <w:tcW w:w="1276" w:type="dxa"/>
            <w:vAlign w:val="center"/>
          </w:tcPr>
          <w:p w14:paraId="53F7EAD9" w14:textId="77777777" w:rsidR="00003AE8" w:rsidRDefault="00003AE8" w:rsidP="00D15892">
            <w:pPr>
              <w:jc w:val="center"/>
              <w:rPr>
                <w:bCs/>
              </w:rPr>
            </w:pPr>
            <w:r>
              <w:rPr>
                <w:bCs/>
              </w:rPr>
              <w:t>364</w:t>
            </w:r>
          </w:p>
        </w:tc>
        <w:tc>
          <w:tcPr>
            <w:tcW w:w="3232" w:type="dxa"/>
            <w:vMerge/>
            <w:vAlign w:val="center"/>
          </w:tcPr>
          <w:p w14:paraId="68F97353" w14:textId="77777777" w:rsidR="00003AE8" w:rsidRDefault="00003AE8" w:rsidP="00D15892">
            <w:pPr>
              <w:jc w:val="center"/>
              <w:rPr>
                <w:bCs/>
              </w:rPr>
            </w:pPr>
          </w:p>
        </w:tc>
      </w:tr>
      <w:tr w:rsidR="00003AE8" w14:paraId="7E9EF3FE" w14:textId="77777777" w:rsidTr="00DF78D6">
        <w:tc>
          <w:tcPr>
            <w:tcW w:w="704" w:type="dxa"/>
            <w:vAlign w:val="center"/>
          </w:tcPr>
          <w:p w14:paraId="1CD16EB3" w14:textId="77777777" w:rsidR="00003AE8" w:rsidRDefault="00003AE8" w:rsidP="00D15892">
            <w:pPr>
              <w:jc w:val="center"/>
              <w:rPr>
                <w:bCs/>
              </w:rPr>
            </w:pPr>
            <w:r>
              <w:rPr>
                <w:bCs/>
              </w:rPr>
              <w:t>26.</w:t>
            </w:r>
          </w:p>
        </w:tc>
        <w:tc>
          <w:tcPr>
            <w:tcW w:w="4536" w:type="dxa"/>
            <w:vAlign w:val="center"/>
          </w:tcPr>
          <w:p w14:paraId="29908173" w14:textId="77777777" w:rsidR="00003AE8" w:rsidRDefault="00003AE8" w:rsidP="00DF78D6">
            <w:pPr>
              <w:jc w:val="both"/>
              <w:rPr>
                <w:bCs/>
              </w:rPr>
            </w:pPr>
            <w:r>
              <w:rPr>
                <w:bCs/>
              </w:rPr>
              <w:t>Спортивная площадка (для мини-футбола)</w:t>
            </w:r>
          </w:p>
        </w:tc>
        <w:tc>
          <w:tcPr>
            <w:tcW w:w="2835" w:type="dxa"/>
            <w:vMerge/>
            <w:vAlign w:val="center"/>
          </w:tcPr>
          <w:p w14:paraId="27C2EA00" w14:textId="77777777" w:rsidR="00003AE8" w:rsidRDefault="00003AE8" w:rsidP="00D15892">
            <w:pPr>
              <w:jc w:val="center"/>
              <w:rPr>
                <w:bCs/>
              </w:rPr>
            </w:pPr>
          </w:p>
        </w:tc>
        <w:tc>
          <w:tcPr>
            <w:tcW w:w="2126" w:type="dxa"/>
            <w:vMerge/>
            <w:vAlign w:val="center"/>
          </w:tcPr>
          <w:p w14:paraId="7B97D7F0" w14:textId="77777777" w:rsidR="00003AE8" w:rsidRDefault="00003AE8" w:rsidP="00D15892">
            <w:pPr>
              <w:jc w:val="center"/>
              <w:rPr>
                <w:bCs/>
              </w:rPr>
            </w:pPr>
          </w:p>
        </w:tc>
        <w:tc>
          <w:tcPr>
            <w:tcW w:w="1276" w:type="dxa"/>
            <w:vAlign w:val="center"/>
          </w:tcPr>
          <w:p w14:paraId="0B441F81" w14:textId="77777777" w:rsidR="00003AE8" w:rsidRDefault="00003AE8" w:rsidP="00D15892">
            <w:pPr>
              <w:jc w:val="center"/>
              <w:rPr>
                <w:bCs/>
              </w:rPr>
            </w:pPr>
            <w:r>
              <w:rPr>
                <w:bCs/>
              </w:rPr>
              <w:t>1500</w:t>
            </w:r>
          </w:p>
        </w:tc>
        <w:tc>
          <w:tcPr>
            <w:tcW w:w="3232" w:type="dxa"/>
            <w:vMerge/>
            <w:vAlign w:val="center"/>
          </w:tcPr>
          <w:p w14:paraId="4F796184" w14:textId="77777777" w:rsidR="00003AE8" w:rsidRDefault="00003AE8" w:rsidP="00D15892">
            <w:pPr>
              <w:jc w:val="center"/>
              <w:rPr>
                <w:bCs/>
              </w:rPr>
            </w:pPr>
          </w:p>
        </w:tc>
      </w:tr>
      <w:tr w:rsidR="00003AE8" w14:paraId="6BD6C6D0" w14:textId="77777777" w:rsidTr="00DF78D6">
        <w:tc>
          <w:tcPr>
            <w:tcW w:w="704" w:type="dxa"/>
            <w:vAlign w:val="center"/>
          </w:tcPr>
          <w:p w14:paraId="33035ED2" w14:textId="77777777" w:rsidR="00003AE8" w:rsidRDefault="00003AE8" w:rsidP="00D15892">
            <w:pPr>
              <w:jc w:val="center"/>
              <w:rPr>
                <w:bCs/>
              </w:rPr>
            </w:pPr>
            <w:r>
              <w:rPr>
                <w:bCs/>
              </w:rPr>
              <w:t>25.</w:t>
            </w:r>
          </w:p>
        </w:tc>
        <w:tc>
          <w:tcPr>
            <w:tcW w:w="4536" w:type="dxa"/>
            <w:vAlign w:val="center"/>
          </w:tcPr>
          <w:p w14:paraId="23596865"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3806B6D2" w14:textId="77777777" w:rsidR="00003AE8" w:rsidRDefault="00003AE8" w:rsidP="00D15892">
            <w:pPr>
              <w:jc w:val="center"/>
              <w:rPr>
                <w:bCs/>
              </w:rPr>
            </w:pPr>
            <w:r>
              <w:rPr>
                <w:bCs/>
              </w:rPr>
              <w:t>ул. Северная, 9</w:t>
            </w:r>
          </w:p>
          <w:p w14:paraId="74A05EBE" w14:textId="77777777" w:rsidR="00003AE8" w:rsidRDefault="00003AE8" w:rsidP="00D15892">
            <w:pPr>
              <w:jc w:val="center"/>
              <w:rPr>
                <w:bCs/>
              </w:rPr>
            </w:pPr>
            <w:r>
              <w:rPr>
                <w:bCs/>
              </w:rPr>
              <w:t>МБОУ СОШ № 12</w:t>
            </w:r>
          </w:p>
        </w:tc>
        <w:tc>
          <w:tcPr>
            <w:tcW w:w="2126" w:type="dxa"/>
            <w:vAlign w:val="center"/>
          </w:tcPr>
          <w:p w14:paraId="475F91AA" w14:textId="77777777" w:rsidR="00003AE8" w:rsidRDefault="00003AE8" w:rsidP="00D15892">
            <w:pPr>
              <w:jc w:val="center"/>
              <w:rPr>
                <w:bCs/>
              </w:rPr>
            </w:pPr>
            <w:r>
              <w:rPr>
                <w:bCs/>
              </w:rPr>
              <w:t>муниципальная</w:t>
            </w:r>
          </w:p>
        </w:tc>
        <w:tc>
          <w:tcPr>
            <w:tcW w:w="1276" w:type="dxa"/>
            <w:vAlign w:val="center"/>
          </w:tcPr>
          <w:p w14:paraId="3863FD4D" w14:textId="77777777" w:rsidR="00003AE8" w:rsidRDefault="00003AE8" w:rsidP="00D15892">
            <w:pPr>
              <w:jc w:val="center"/>
              <w:rPr>
                <w:bCs/>
              </w:rPr>
            </w:pPr>
            <w:r>
              <w:rPr>
                <w:bCs/>
              </w:rPr>
              <w:t>1754</w:t>
            </w:r>
          </w:p>
        </w:tc>
        <w:tc>
          <w:tcPr>
            <w:tcW w:w="3232" w:type="dxa"/>
            <w:vAlign w:val="center"/>
          </w:tcPr>
          <w:p w14:paraId="6EF944F1" w14:textId="77777777" w:rsidR="00003AE8" w:rsidRDefault="00003AE8" w:rsidP="00D15892">
            <w:pPr>
              <w:jc w:val="center"/>
              <w:rPr>
                <w:bCs/>
              </w:rPr>
            </w:pPr>
            <w:r>
              <w:rPr>
                <w:bCs/>
              </w:rPr>
              <w:t>хорошее</w:t>
            </w:r>
          </w:p>
        </w:tc>
      </w:tr>
      <w:tr w:rsidR="00003AE8" w14:paraId="09EEB92F" w14:textId="77777777" w:rsidTr="00DF78D6">
        <w:tc>
          <w:tcPr>
            <w:tcW w:w="704" w:type="dxa"/>
            <w:vAlign w:val="center"/>
          </w:tcPr>
          <w:p w14:paraId="2995FDBE" w14:textId="77777777" w:rsidR="00003AE8" w:rsidRDefault="00003AE8" w:rsidP="00D15892">
            <w:pPr>
              <w:jc w:val="center"/>
              <w:rPr>
                <w:bCs/>
              </w:rPr>
            </w:pPr>
            <w:r>
              <w:rPr>
                <w:bCs/>
              </w:rPr>
              <w:t>26.</w:t>
            </w:r>
          </w:p>
        </w:tc>
        <w:tc>
          <w:tcPr>
            <w:tcW w:w="4536" w:type="dxa"/>
            <w:vAlign w:val="center"/>
          </w:tcPr>
          <w:p w14:paraId="7A343651"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w:t>
            </w:r>
          </w:p>
        </w:tc>
        <w:tc>
          <w:tcPr>
            <w:tcW w:w="2835" w:type="dxa"/>
            <w:vAlign w:val="center"/>
          </w:tcPr>
          <w:p w14:paraId="4014A887" w14:textId="77777777" w:rsidR="00003AE8" w:rsidRDefault="00003AE8" w:rsidP="00D15892">
            <w:pPr>
              <w:jc w:val="center"/>
              <w:rPr>
                <w:bCs/>
              </w:rPr>
            </w:pPr>
            <w:r>
              <w:rPr>
                <w:bCs/>
              </w:rPr>
              <w:t>ул. Луначарского, 28</w:t>
            </w:r>
          </w:p>
          <w:p w14:paraId="73921A7B" w14:textId="77777777" w:rsidR="00003AE8" w:rsidRDefault="00003AE8" w:rsidP="00D15892">
            <w:pPr>
              <w:jc w:val="center"/>
              <w:rPr>
                <w:bCs/>
              </w:rPr>
            </w:pPr>
            <w:r>
              <w:rPr>
                <w:bCs/>
              </w:rPr>
              <w:t>МБОУ СОШ № 14</w:t>
            </w:r>
          </w:p>
        </w:tc>
        <w:tc>
          <w:tcPr>
            <w:tcW w:w="2126" w:type="dxa"/>
            <w:vAlign w:val="center"/>
          </w:tcPr>
          <w:p w14:paraId="470EDFE9" w14:textId="77777777" w:rsidR="00003AE8" w:rsidRDefault="00003AE8" w:rsidP="00D15892">
            <w:pPr>
              <w:jc w:val="center"/>
              <w:rPr>
                <w:bCs/>
              </w:rPr>
            </w:pPr>
            <w:r>
              <w:rPr>
                <w:bCs/>
              </w:rPr>
              <w:t>муниципальная</w:t>
            </w:r>
          </w:p>
        </w:tc>
        <w:tc>
          <w:tcPr>
            <w:tcW w:w="1276" w:type="dxa"/>
            <w:vAlign w:val="center"/>
          </w:tcPr>
          <w:p w14:paraId="20B0D7F8" w14:textId="77777777" w:rsidR="00003AE8" w:rsidRDefault="00003AE8" w:rsidP="00D15892">
            <w:pPr>
              <w:jc w:val="center"/>
              <w:rPr>
                <w:bCs/>
              </w:rPr>
            </w:pPr>
            <w:r>
              <w:rPr>
                <w:bCs/>
              </w:rPr>
              <w:t>128</w:t>
            </w:r>
          </w:p>
        </w:tc>
        <w:tc>
          <w:tcPr>
            <w:tcW w:w="3232" w:type="dxa"/>
            <w:vAlign w:val="center"/>
          </w:tcPr>
          <w:p w14:paraId="3B5A1545" w14:textId="77777777" w:rsidR="00003AE8" w:rsidRDefault="00003AE8" w:rsidP="00D15892">
            <w:pPr>
              <w:jc w:val="center"/>
              <w:rPr>
                <w:bCs/>
              </w:rPr>
            </w:pPr>
            <w:r>
              <w:rPr>
                <w:bCs/>
              </w:rPr>
              <w:t>хорошее</w:t>
            </w:r>
          </w:p>
        </w:tc>
      </w:tr>
      <w:tr w:rsidR="00003AE8" w14:paraId="6581FCC8" w14:textId="77777777" w:rsidTr="00DF78D6">
        <w:tc>
          <w:tcPr>
            <w:tcW w:w="704" w:type="dxa"/>
            <w:vAlign w:val="center"/>
          </w:tcPr>
          <w:p w14:paraId="2642EDA2" w14:textId="77777777" w:rsidR="00003AE8" w:rsidRDefault="00003AE8" w:rsidP="00D15892">
            <w:pPr>
              <w:jc w:val="center"/>
              <w:rPr>
                <w:bCs/>
              </w:rPr>
            </w:pPr>
            <w:r>
              <w:rPr>
                <w:bCs/>
              </w:rPr>
              <w:t>27.</w:t>
            </w:r>
          </w:p>
        </w:tc>
        <w:tc>
          <w:tcPr>
            <w:tcW w:w="4536" w:type="dxa"/>
            <w:vAlign w:val="center"/>
          </w:tcPr>
          <w:p w14:paraId="70A3241C"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тренажерная </w:t>
            </w:r>
            <w:r>
              <w:rPr>
                <w:bCs/>
              </w:rPr>
              <w:lastRenderedPageBreak/>
              <w:t>площадка</w:t>
            </w:r>
          </w:p>
        </w:tc>
        <w:tc>
          <w:tcPr>
            <w:tcW w:w="2835" w:type="dxa"/>
            <w:vAlign w:val="center"/>
          </w:tcPr>
          <w:p w14:paraId="3DAD3238" w14:textId="77777777" w:rsidR="00003AE8" w:rsidRDefault="00003AE8" w:rsidP="00D15892">
            <w:pPr>
              <w:jc w:val="center"/>
              <w:rPr>
                <w:bCs/>
              </w:rPr>
            </w:pPr>
            <w:r>
              <w:rPr>
                <w:bCs/>
              </w:rPr>
              <w:lastRenderedPageBreak/>
              <w:t>ул. Северная, 14</w:t>
            </w:r>
          </w:p>
          <w:p w14:paraId="386C657C" w14:textId="77777777" w:rsidR="00003AE8" w:rsidRDefault="00003AE8" w:rsidP="00D15892">
            <w:pPr>
              <w:jc w:val="center"/>
              <w:rPr>
                <w:bCs/>
              </w:rPr>
            </w:pPr>
            <w:r>
              <w:rPr>
                <w:bCs/>
              </w:rPr>
              <w:t>МБОУ СОШ № 15</w:t>
            </w:r>
          </w:p>
        </w:tc>
        <w:tc>
          <w:tcPr>
            <w:tcW w:w="2126" w:type="dxa"/>
            <w:vAlign w:val="center"/>
          </w:tcPr>
          <w:p w14:paraId="317E2967" w14:textId="77777777" w:rsidR="00003AE8" w:rsidRDefault="00003AE8" w:rsidP="00D15892">
            <w:pPr>
              <w:jc w:val="center"/>
              <w:rPr>
                <w:bCs/>
              </w:rPr>
            </w:pPr>
            <w:r>
              <w:rPr>
                <w:bCs/>
              </w:rPr>
              <w:t>муниципальная</w:t>
            </w:r>
          </w:p>
        </w:tc>
        <w:tc>
          <w:tcPr>
            <w:tcW w:w="1276" w:type="dxa"/>
            <w:vAlign w:val="center"/>
          </w:tcPr>
          <w:p w14:paraId="500728B6" w14:textId="77777777" w:rsidR="00003AE8" w:rsidRDefault="00003AE8" w:rsidP="00D15892">
            <w:pPr>
              <w:jc w:val="center"/>
              <w:rPr>
                <w:bCs/>
              </w:rPr>
            </w:pPr>
            <w:r>
              <w:rPr>
                <w:bCs/>
              </w:rPr>
              <w:t>1756</w:t>
            </w:r>
          </w:p>
        </w:tc>
        <w:tc>
          <w:tcPr>
            <w:tcW w:w="3232" w:type="dxa"/>
            <w:vAlign w:val="center"/>
          </w:tcPr>
          <w:p w14:paraId="3DB1B538" w14:textId="77777777" w:rsidR="00003AE8" w:rsidRDefault="00003AE8" w:rsidP="00D15892">
            <w:pPr>
              <w:jc w:val="center"/>
              <w:rPr>
                <w:bCs/>
              </w:rPr>
            </w:pPr>
            <w:r>
              <w:rPr>
                <w:bCs/>
              </w:rPr>
              <w:t>хорошее</w:t>
            </w:r>
          </w:p>
        </w:tc>
      </w:tr>
      <w:tr w:rsidR="00003AE8" w14:paraId="762A699C" w14:textId="77777777" w:rsidTr="00DF78D6">
        <w:tc>
          <w:tcPr>
            <w:tcW w:w="704" w:type="dxa"/>
            <w:vAlign w:val="center"/>
          </w:tcPr>
          <w:p w14:paraId="46CB83E2" w14:textId="77777777" w:rsidR="00003AE8" w:rsidRDefault="00003AE8" w:rsidP="00D15892">
            <w:pPr>
              <w:jc w:val="center"/>
              <w:rPr>
                <w:bCs/>
              </w:rPr>
            </w:pPr>
            <w:r>
              <w:rPr>
                <w:bCs/>
              </w:rPr>
              <w:lastRenderedPageBreak/>
              <w:t>28.</w:t>
            </w:r>
          </w:p>
        </w:tc>
        <w:tc>
          <w:tcPr>
            <w:tcW w:w="4536" w:type="dxa"/>
            <w:vAlign w:val="center"/>
          </w:tcPr>
          <w:p w14:paraId="088F5F47"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-волейбольная, тренажерная площадка</w:t>
            </w:r>
          </w:p>
        </w:tc>
        <w:tc>
          <w:tcPr>
            <w:tcW w:w="2835" w:type="dxa"/>
            <w:vAlign w:val="center"/>
          </w:tcPr>
          <w:p w14:paraId="7F46E907" w14:textId="77777777" w:rsidR="00003AE8" w:rsidRDefault="00003AE8" w:rsidP="00D15892">
            <w:pPr>
              <w:jc w:val="center"/>
              <w:rPr>
                <w:bCs/>
              </w:rPr>
            </w:pPr>
            <w:r>
              <w:rPr>
                <w:bCs/>
              </w:rPr>
              <w:t xml:space="preserve">ул. </w:t>
            </w:r>
            <w:proofErr w:type="spellStart"/>
            <w:r>
              <w:rPr>
                <w:bCs/>
              </w:rPr>
              <w:t>Апасенковская</w:t>
            </w:r>
            <w:proofErr w:type="spellEnd"/>
            <w:r>
              <w:rPr>
                <w:bCs/>
              </w:rPr>
              <w:t>, 82а, МБОУ СОШ №16</w:t>
            </w:r>
          </w:p>
        </w:tc>
        <w:tc>
          <w:tcPr>
            <w:tcW w:w="2126" w:type="dxa"/>
            <w:vAlign w:val="center"/>
          </w:tcPr>
          <w:p w14:paraId="5E66A142" w14:textId="77777777" w:rsidR="00003AE8" w:rsidRDefault="00003AE8" w:rsidP="00D15892">
            <w:pPr>
              <w:jc w:val="center"/>
              <w:rPr>
                <w:bCs/>
              </w:rPr>
            </w:pPr>
            <w:r>
              <w:rPr>
                <w:bCs/>
              </w:rPr>
              <w:t>муниципальная</w:t>
            </w:r>
          </w:p>
        </w:tc>
        <w:tc>
          <w:tcPr>
            <w:tcW w:w="1276" w:type="dxa"/>
            <w:vAlign w:val="center"/>
          </w:tcPr>
          <w:p w14:paraId="22455A96" w14:textId="77777777" w:rsidR="00003AE8" w:rsidRDefault="00003AE8" w:rsidP="00D15892">
            <w:pPr>
              <w:jc w:val="center"/>
              <w:rPr>
                <w:bCs/>
              </w:rPr>
            </w:pPr>
            <w:r>
              <w:rPr>
                <w:bCs/>
              </w:rPr>
              <w:t>1624</w:t>
            </w:r>
          </w:p>
        </w:tc>
        <w:tc>
          <w:tcPr>
            <w:tcW w:w="3232" w:type="dxa"/>
            <w:vAlign w:val="center"/>
          </w:tcPr>
          <w:p w14:paraId="59B0FEC3" w14:textId="77777777" w:rsidR="00003AE8" w:rsidRDefault="00003AE8" w:rsidP="00D15892">
            <w:pPr>
              <w:jc w:val="center"/>
              <w:rPr>
                <w:bCs/>
              </w:rPr>
            </w:pPr>
            <w:r>
              <w:rPr>
                <w:bCs/>
              </w:rPr>
              <w:t>хорошее</w:t>
            </w:r>
          </w:p>
        </w:tc>
      </w:tr>
      <w:tr w:rsidR="00003AE8" w14:paraId="6200382A" w14:textId="77777777" w:rsidTr="00DF78D6">
        <w:tc>
          <w:tcPr>
            <w:tcW w:w="704" w:type="dxa"/>
            <w:vAlign w:val="center"/>
          </w:tcPr>
          <w:p w14:paraId="54227FA7" w14:textId="77777777" w:rsidR="00003AE8" w:rsidRDefault="00003AE8" w:rsidP="00D15892">
            <w:pPr>
              <w:jc w:val="center"/>
              <w:rPr>
                <w:bCs/>
              </w:rPr>
            </w:pPr>
            <w:r>
              <w:rPr>
                <w:bCs/>
              </w:rPr>
              <w:t>29.</w:t>
            </w:r>
          </w:p>
        </w:tc>
        <w:tc>
          <w:tcPr>
            <w:tcW w:w="4536" w:type="dxa"/>
            <w:vAlign w:val="center"/>
          </w:tcPr>
          <w:p w14:paraId="4A881EC8" w14:textId="77777777" w:rsidR="00003AE8" w:rsidRDefault="00003AE8" w:rsidP="00DF78D6">
            <w:pPr>
              <w:jc w:val="both"/>
              <w:rPr>
                <w:bCs/>
              </w:rPr>
            </w:pPr>
            <w:r>
              <w:rPr>
                <w:bCs/>
              </w:rPr>
              <w:t>Спортивная площадка универсального пользования</w:t>
            </w:r>
          </w:p>
        </w:tc>
        <w:tc>
          <w:tcPr>
            <w:tcW w:w="2835" w:type="dxa"/>
            <w:vMerge w:val="restart"/>
            <w:vAlign w:val="center"/>
          </w:tcPr>
          <w:p w14:paraId="6311B4D2" w14:textId="77777777" w:rsidR="00003AE8" w:rsidRDefault="00003AE8" w:rsidP="00D15892">
            <w:pPr>
              <w:jc w:val="center"/>
              <w:rPr>
                <w:bCs/>
              </w:rPr>
            </w:pPr>
            <w:r>
              <w:rPr>
                <w:bCs/>
              </w:rPr>
              <w:t>ул. Гагарина, 53б,</w:t>
            </w:r>
          </w:p>
          <w:p w14:paraId="3952D825" w14:textId="77777777" w:rsidR="00003AE8" w:rsidRDefault="00003AE8" w:rsidP="00D15892">
            <w:pPr>
              <w:jc w:val="center"/>
              <w:rPr>
                <w:bCs/>
              </w:rPr>
            </w:pPr>
            <w:r>
              <w:rPr>
                <w:bCs/>
              </w:rPr>
              <w:t>МБОУ НОШ № 18</w:t>
            </w:r>
          </w:p>
        </w:tc>
        <w:tc>
          <w:tcPr>
            <w:tcW w:w="2126" w:type="dxa"/>
            <w:vMerge w:val="restart"/>
            <w:vAlign w:val="center"/>
          </w:tcPr>
          <w:p w14:paraId="3A3AE6F2" w14:textId="77777777" w:rsidR="00003AE8" w:rsidRDefault="00003AE8" w:rsidP="00D15892">
            <w:pPr>
              <w:jc w:val="center"/>
              <w:rPr>
                <w:bCs/>
              </w:rPr>
            </w:pPr>
            <w:r>
              <w:rPr>
                <w:bCs/>
              </w:rPr>
              <w:t>муниципальная</w:t>
            </w:r>
          </w:p>
        </w:tc>
        <w:tc>
          <w:tcPr>
            <w:tcW w:w="1276" w:type="dxa"/>
            <w:vAlign w:val="center"/>
          </w:tcPr>
          <w:p w14:paraId="00BAB426" w14:textId="77777777" w:rsidR="00003AE8" w:rsidRDefault="00003AE8" w:rsidP="00D15892">
            <w:pPr>
              <w:jc w:val="center"/>
              <w:rPr>
                <w:bCs/>
              </w:rPr>
            </w:pPr>
            <w:r>
              <w:rPr>
                <w:bCs/>
              </w:rPr>
              <w:t>800</w:t>
            </w:r>
          </w:p>
        </w:tc>
        <w:tc>
          <w:tcPr>
            <w:tcW w:w="3232" w:type="dxa"/>
            <w:vAlign w:val="center"/>
          </w:tcPr>
          <w:p w14:paraId="159DCE4E" w14:textId="77777777" w:rsidR="00003AE8" w:rsidRDefault="00003AE8" w:rsidP="00D15892">
            <w:pPr>
              <w:jc w:val="center"/>
              <w:rPr>
                <w:bCs/>
              </w:rPr>
            </w:pPr>
            <w:r>
              <w:rPr>
                <w:bCs/>
              </w:rPr>
              <w:t>хорошее</w:t>
            </w:r>
          </w:p>
        </w:tc>
      </w:tr>
      <w:tr w:rsidR="00003AE8" w14:paraId="6331556A" w14:textId="77777777" w:rsidTr="00DF78D6">
        <w:tc>
          <w:tcPr>
            <w:tcW w:w="704" w:type="dxa"/>
            <w:vAlign w:val="center"/>
          </w:tcPr>
          <w:p w14:paraId="3D778095" w14:textId="77777777" w:rsidR="00003AE8" w:rsidRDefault="00003AE8" w:rsidP="00D15892">
            <w:pPr>
              <w:jc w:val="center"/>
              <w:rPr>
                <w:bCs/>
              </w:rPr>
            </w:pPr>
            <w:r>
              <w:rPr>
                <w:bCs/>
              </w:rPr>
              <w:t>30.</w:t>
            </w:r>
          </w:p>
        </w:tc>
        <w:tc>
          <w:tcPr>
            <w:tcW w:w="4536" w:type="dxa"/>
            <w:vAlign w:val="center"/>
          </w:tcPr>
          <w:p w14:paraId="2C8CA3B4" w14:textId="77777777" w:rsidR="00003AE8" w:rsidRDefault="00003AE8" w:rsidP="00DF78D6">
            <w:pPr>
              <w:jc w:val="both"/>
              <w:rPr>
                <w:bCs/>
              </w:rPr>
            </w:pPr>
            <w:r>
              <w:rPr>
                <w:bCs/>
              </w:rPr>
              <w:t>Спортивная площадка (волейбольная)</w:t>
            </w:r>
          </w:p>
        </w:tc>
        <w:tc>
          <w:tcPr>
            <w:tcW w:w="2835" w:type="dxa"/>
            <w:vMerge/>
            <w:vAlign w:val="center"/>
          </w:tcPr>
          <w:p w14:paraId="2A71067C" w14:textId="77777777" w:rsidR="00003AE8" w:rsidRDefault="00003AE8" w:rsidP="00D15892">
            <w:pPr>
              <w:jc w:val="center"/>
              <w:rPr>
                <w:bCs/>
              </w:rPr>
            </w:pPr>
          </w:p>
        </w:tc>
        <w:tc>
          <w:tcPr>
            <w:tcW w:w="2126" w:type="dxa"/>
            <w:vMerge/>
            <w:vAlign w:val="center"/>
          </w:tcPr>
          <w:p w14:paraId="4D129192" w14:textId="77777777" w:rsidR="00003AE8" w:rsidRDefault="00003AE8" w:rsidP="00D15892">
            <w:pPr>
              <w:jc w:val="center"/>
              <w:rPr>
                <w:bCs/>
              </w:rPr>
            </w:pPr>
          </w:p>
        </w:tc>
        <w:tc>
          <w:tcPr>
            <w:tcW w:w="1276" w:type="dxa"/>
            <w:vAlign w:val="center"/>
          </w:tcPr>
          <w:p w14:paraId="5C6775AA" w14:textId="77777777" w:rsidR="00003AE8" w:rsidRDefault="00003AE8" w:rsidP="00D15892">
            <w:pPr>
              <w:jc w:val="center"/>
              <w:rPr>
                <w:bCs/>
              </w:rPr>
            </w:pPr>
            <w:r>
              <w:rPr>
                <w:bCs/>
              </w:rPr>
              <w:t>242</w:t>
            </w:r>
          </w:p>
        </w:tc>
        <w:tc>
          <w:tcPr>
            <w:tcW w:w="3232" w:type="dxa"/>
            <w:vMerge w:val="restart"/>
            <w:vAlign w:val="center"/>
          </w:tcPr>
          <w:p w14:paraId="0819DC9E" w14:textId="77777777" w:rsidR="00003AE8" w:rsidRDefault="00003AE8" w:rsidP="00D15892">
            <w:pPr>
              <w:jc w:val="center"/>
              <w:rPr>
                <w:bCs/>
              </w:rPr>
            </w:pPr>
            <w:r>
              <w:rPr>
                <w:bCs/>
              </w:rPr>
              <w:t>неудовлетворительное</w:t>
            </w:r>
          </w:p>
        </w:tc>
      </w:tr>
      <w:tr w:rsidR="00003AE8" w14:paraId="7AA28453" w14:textId="77777777" w:rsidTr="00DF78D6">
        <w:tc>
          <w:tcPr>
            <w:tcW w:w="704" w:type="dxa"/>
            <w:vAlign w:val="center"/>
          </w:tcPr>
          <w:p w14:paraId="76A6B04D" w14:textId="77777777" w:rsidR="00003AE8" w:rsidRDefault="00003AE8" w:rsidP="00D15892">
            <w:pPr>
              <w:jc w:val="center"/>
              <w:rPr>
                <w:bCs/>
              </w:rPr>
            </w:pPr>
            <w:r>
              <w:rPr>
                <w:bCs/>
              </w:rPr>
              <w:t>31.</w:t>
            </w:r>
          </w:p>
        </w:tc>
        <w:tc>
          <w:tcPr>
            <w:tcW w:w="4536" w:type="dxa"/>
            <w:vAlign w:val="center"/>
          </w:tcPr>
          <w:p w14:paraId="73C67048"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1ECE732B" w14:textId="77777777" w:rsidR="00003AE8" w:rsidRDefault="00003AE8" w:rsidP="00D15892">
            <w:pPr>
              <w:jc w:val="center"/>
              <w:rPr>
                <w:bCs/>
              </w:rPr>
            </w:pPr>
          </w:p>
        </w:tc>
        <w:tc>
          <w:tcPr>
            <w:tcW w:w="2126" w:type="dxa"/>
            <w:vMerge/>
            <w:vAlign w:val="center"/>
          </w:tcPr>
          <w:p w14:paraId="7124F995" w14:textId="77777777" w:rsidR="00003AE8" w:rsidRDefault="00003AE8" w:rsidP="00D15892">
            <w:pPr>
              <w:jc w:val="center"/>
              <w:rPr>
                <w:bCs/>
              </w:rPr>
            </w:pPr>
          </w:p>
        </w:tc>
        <w:tc>
          <w:tcPr>
            <w:tcW w:w="1276" w:type="dxa"/>
            <w:vAlign w:val="center"/>
          </w:tcPr>
          <w:p w14:paraId="3287B57A" w14:textId="77777777" w:rsidR="00003AE8" w:rsidRDefault="00003AE8" w:rsidP="00D15892">
            <w:pPr>
              <w:jc w:val="center"/>
              <w:rPr>
                <w:bCs/>
              </w:rPr>
            </w:pPr>
            <w:r>
              <w:rPr>
                <w:bCs/>
              </w:rPr>
              <w:t>364</w:t>
            </w:r>
          </w:p>
        </w:tc>
        <w:tc>
          <w:tcPr>
            <w:tcW w:w="3232" w:type="dxa"/>
            <w:vMerge/>
            <w:vAlign w:val="center"/>
          </w:tcPr>
          <w:p w14:paraId="1B49D5F9" w14:textId="77777777" w:rsidR="00003AE8" w:rsidRDefault="00003AE8" w:rsidP="00D15892">
            <w:pPr>
              <w:jc w:val="center"/>
              <w:rPr>
                <w:bCs/>
              </w:rPr>
            </w:pPr>
          </w:p>
        </w:tc>
      </w:tr>
      <w:tr w:rsidR="00003AE8" w14:paraId="67F67FC5" w14:textId="77777777" w:rsidTr="00DF78D6">
        <w:tc>
          <w:tcPr>
            <w:tcW w:w="704" w:type="dxa"/>
            <w:vAlign w:val="center"/>
          </w:tcPr>
          <w:p w14:paraId="47BB604F" w14:textId="77777777" w:rsidR="00003AE8" w:rsidRDefault="00003AE8" w:rsidP="00D15892">
            <w:pPr>
              <w:jc w:val="center"/>
              <w:rPr>
                <w:bCs/>
              </w:rPr>
            </w:pPr>
            <w:r>
              <w:rPr>
                <w:bCs/>
              </w:rPr>
              <w:t>32.</w:t>
            </w:r>
          </w:p>
        </w:tc>
        <w:tc>
          <w:tcPr>
            <w:tcW w:w="4536" w:type="dxa"/>
            <w:vAlign w:val="center"/>
          </w:tcPr>
          <w:p w14:paraId="7A6A8FC9" w14:textId="77777777" w:rsidR="00003AE8" w:rsidRDefault="00003AE8" w:rsidP="00DF78D6">
            <w:pPr>
              <w:jc w:val="both"/>
              <w:rPr>
                <w:bCs/>
              </w:rPr>
            </w:pPr>
            <w:r>
              <w:rPr>
                <w:bCs/>
              </w:rPr>
              <w:t>Спортивная площадка (волейбольная)</w:t>
            </w:r>
          </w:p>
        </w:tc>
        <w:tc>
          <w:tcPr>
            <w:tcW w:w="2835" w:type="dxa"/>
            <w:vMerge/>
            <w:vAlign w:val="center"/>
          </w:tcPr>
          <w:p w14:paraId="651B1119" w14:textId="77777777" w:rsidR="00003AE8" w:rsidRDefault="00003AE8" w:rsidP="00D15892">
            <w:pPr>
              <w:jc w:val="center"/>
              <w:rPr>
                <w:bCs/>
              </w:rPr>
            </w:pPr>
          </w:p>
        </w:tc>
        <w:tc>
          <w:tcPr>
            <w:tcW w:w="2126" w:type="dxa"/>
            <w:vMerge/>
            <w:vAlign w:val="center"/>
          </w:tcPr>
          <w:p w14:paraId="5A6BC851" w14:textId="77777777" w:rsidR="00003AE8" w:rsidRDefault="00003AE8" w:rsidP="00D15892">
            <w:pPr>
              <w:jc w:val="center"/>
              <w:rPr>
                <w:bCs/>
              </w:rPr>
            </w:pPr>
          </w:p>
        </w:tc>
        <w:tc>
          <w:tcPr>
            <w:tcW w:w="1276" w:type="dxa"/>
            <w:vAlign w:val="center"/>
          </w:tcPr>
          <w:p w14:paraId="73F0BC44" w14:textId="77777777" w:rsidR="00003AE8" w:rsidRDefault="00003AE8" w:rsidP="00D15892">
            <w:pPr>
              <w:jc w:val="center"/>
              <w:rPr>
                <w:bCs/>
              </w:rPr>
            </w:pPr>
            <w:r>
              <w:rPr>
                <w:bCs/>
              </w:rPr>
              <w:t>242</w:t>
            </w:r>
          </w:p>
        </w:tc>
        <w:tc>
          <w:tcPr>
            <w:tcW w:w="3232" w:type="dxa"/>
            <w:vMerge/>
            <w:vAlign w:val="center"/>
          </w:tcPr>
          <w:p w14:paraId="75736BAB" w14:textId="77777777" w:rsidR="00003AE8" w:rsidRDefault="00003AE8" w:rsidP="00D15892">
            <w:pPr>
              <w:jc w:val="center"/>
              <w:rPr>
                <w:bCs/>
              </w:rPr>
            </w:pPr>
          </w:p>
        </w:tc>
      </w:tr>
      <w:tr w:rsidR="00003AE8" w14:paraId="7996EF55" w14:textId="77777777" w:rsidTr="00DF78D6">
        <w:tc>
          <w:tcPr>
            <w:tcW w:w="704" w:type="dxa"/>
            <w:vAlign w:val="center"/>
          </w:tcPr>
          <w:p w14:paraId="7690A41F" w14:textId="77777777" w:rsidR="00003AE8" w:rsidRDefault="00003AE8" w:rsidP="00D15892">
            <w:pPr>
              <w:jc w:val="center"/>
              <w:rPr>
                <w:bCs/>
              </w:rPr>
            </w:pPr>
            <w:r>
              <w:rPr>
                <w:bCs/>
              </w:rPr>
              <w:t>33.</w:t>
            </w:r>
          </w:p>
        </w:tc>
        <w:tc>
          <w:tcPr>
            <w:tcW w:w="4536" w:type="dxa"/>
            <w:vAlign w:val="center"/>
          </w:tcPr>
          <w:p w14:paraId="25F52742" w14:textId="77777777" w:rsidR="00003AE8" w:rsidRDefault="00003AE8" w:rsidP="00DF78D6">
            <w:pPr>
              <w:jc w:val="both"/>
              <w:rPr>
                <w:bCs/>
              </w:rPr>
            </w:pPr>
            <w:r>
              <w:rPr>
                <w:bCs/>
              </w:rPr>
              <w:t>Спортивная площадка (для мини-футбола)</w:t>
            </w:r>
          </w:p>
        </w:tc>
        <w:tc>
          <w:tcPr>
            <w:tcW w:w="2835" w:type="dxa"/>
            <w:vMerge w:val="restart"/>
            <w:vAlign w:val="center"/>
          </w:tcPr>
          <w:p w14:paraId="48EFDB54" w14:textId="77777777" w:rsidR="00003AE8" w:rsidRDefault="00003AE8" w:rsidP="00D15892">
            <w:pPr>
              <w:jc w:val="center"/>
              <w:rPr>
                <w:bCs/>
              </w:rPr>
            </w:pPr>
            <w:r>
              <w:rPr>
                <w:bCs/>
              </w:rPr>
              <w:t>ул. Чкалова, 67</w:t>
            </w:r>
          </w:p>
          <w:p w14:paraId="34BE02E1" w14:textId="77777777" w:rsidR="00003AE8" w:rsidRDefault="00003AE8" w:rsidP="00D15892">
            <w:pPr>
              <w:jc w:val="center"/>
              <w:rPr>
                <w:bCs/>
              </w:rPr>
            </w:pPr>
            <w:r>
              <w:rPr>
                <w:bCs/>
              </w:rPr>
              <w:t>Филиал МБОУ СОШ № 15</w:t>
            </w:r>
          </w:p>
        </w:tc>
        <w:tc>
          <w:tcPr>
            <w:tcW w:w="2126" w:type="dxa"/>
            <w:vMerge w:val="restart"/>
            <w:vAlign w:val="center"/>
          </w:tcPr>
          <w:p w14:paraId="788131A6" w14:textId="77777777" w:rsidR="00003AE8" w:rsidRDefault="00003AE8" w:rsidP="00D15892">
            <w:pPr>
              <w:jc w:val="center"/>
              <w:rPr>
                <w:bCs/>
              </w:rPr>
            </w:pPr>
            <w:r>
              <w:rPr>
                <w:bCs/>
              </w:rPr>
              <w:t>муниципальная</w:t>
            </w:r>
          </w:p>
        </w:tc>
        <w:tc>
          <w:tcPr>
            <w:tcW w:w="1276" w:type="dxa"/>
            <w:vAlign w:val="center"/>
          </w:tcPr>
          <w:p w14:paraId="0F5AAB30" w14:textId="77777777" w:rsidR="00003AE8" w:rsidRDefault="00003AE8" w:rsidP="00D15892">
            <w:pPr>
              <w:jc w:val="center"/>
              <w:rPr>
                <w:bCs/>
              </w:rPr>
            </w:pPr>
            <w:r>
              <w:rPr>
                <w:bCs/>
              </w:rPr>
              <w:t>242</w:t>
            </w:r>
          </w:p>
        </w:tc>
        <w:tc>
          <w:tcPr>
            <w:tcW w:w="3232" w:type="dxa"/>
            <w:vMerge w:val="restart"/>
            <w:vAlign w:val="center"/>
          </w:tcPr>
          <w:p w14:paraId="246609E9" w14:textId="77777777" w:rsidR="00003AE8" w:rsidRDefault="00003AE8" w:rsidP="00D15892">
            <w:pPr>
              <w:jc w:val="center"/>
              <w:rPr>
                <w:bCs/>
              </w:rPr>
            </w:pPr>
            <w:r>
              <w:rPr>
                <w:bCs/>
              </w:rPr>
              <w:t>неудовлетворительное</w:t>
            </w:r>
          </w:p>
        </w:tc>
      </w:tr>
      <w:tr w:rsidR="00003AE8" w14:paraId="7D48BD51" w14:textId="77777777" w:rsidTr="00DF78D6">
        <w:tc>
          <w:tcPr>
            <w:tcW w:w="704" w:type="dxa"/>
            <w:vAlign w:val="center"/>
          </w:tcPr>
          <w:p w14:paraId="2E6878DB" w14:textId="77777777" w:rsidR="00003AE8" w:rsidRDefault="00003AE8" w:rsidP="00D15892">
            <w:pPr>
              <w:jc w:val="center"/>
              <w:rPr>
                <w:bCs/>
              </w:rPr>
            </w:pPr>
            <w:r>
              <w:rPr>
                <w:bCs/>
              </w:rPr>
              <w:t>34.</w:t>
            </w:r>
          </w:p>
        </w:tc>
        <w:tc>
          <w:tcPr>
            <w:tcW w:w="4536" w:type="dxa"/>
            <w:vAlign w:val="center"/>
          </w:tcPr>
          <w:p w14:paraId="78F12F77"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57B6D420" w14:textId="77777777" w:rsidR="00003AE8" w:rsidRDefault="00003AE8" w:rsidP="00D15892">
            <w:pPr>
              <w:jc w:val="center"/>
              <w:rPr>
                <w:bCs/>
              </w:rPr>
            </w:pPr>
          </w:p>
        </w:tc>
        <w:tc>
          <w:tcPr>
            <w:tcW w:w="2126" w:type="dxa"/>
            <w:vMerge/>
            <w:vAlign w:val="center"/>
          </w:tcPr>
          <w:p w14:paraId="1BF4BF0C" w14:textId="77777777" w:rsidR="00003AE8" w:rsidRDefault="00003AE8" w:rsidP="00D15892">
            <w:pPr>
              <w:jc w:val="center"/>
              <w:rPr>
                <w:bCs/>
              </w:rPr>
            </w:pPr>
          </w:p>
        </w:tc>
        <w:tc>
          <w:tcPr>
            <w:tcW w:w="1276" w:type="dxa"/>
            <w:vAlign w:val="center"/>
          </w:tcPr>
          <w:p w14:paraId="1751E6A9" w14:textId="77777777" w:rsidR="00003AE8" w:rsidRDefault="00003AE8" w:rsidP="00D15892">
            <w:pPr>
              <w:jc w:val="center"/>
              <w:rPr>
                <w:bCs/>
              </w:rPr>
            </w:pPr>
            <w:r>
              <w:rPr>
                <w:bCs/>
              </w:rPr>
              <w:t>354</w:t>
            </w:r>
          </w:p>
        </w:tc>
        <w:tc>
          <w:tcPr>
            <w:tcW w:w="3232" w:type="dxa"/>
            <w:vMerge/>
            <w:vAlign w:val="center"/>
          </w:tcPr>
          <w:p w14:paraId="3C0A96D2" w14:textId="77777777" w:rsidR="00003AE8" w:rsidRDefault="00003AE8" w:rsidP="00D15892">
            <w:pPr>
              <w:jc w:val="center"/>
              <w:rPr>
                <w:bCs/>
              </w:rPr>
            </w:pPr>
          </w:p>
        </w:tc>
      </w:tr>
      <w:tr w:rsidR="00003AE8" w14:paraId="22AB2653" w14:textId="77777777" w:rsidTr="00DF78D6">
        <w:tc>
          <w:tcPr>
            <w:tcW w:w="704" w:type="dxa"/>
            <w:vAlign w:val="center"/>
          </w:tcPr>
          <w:p w14:paraId="6A93D41E" w14:textId="77777777" w:rsidR="00003AE8" w:rsidRDefault="00003AE8" w:rsidP="00D15892">
            <w:pPr>
              <w:jc w:val="center"/>
              <w:rPr>
                <w:bCs/>
              </w:rPr>
            </w:pPr>
            <w:r>
              <w:rPr>
                <w:bCs/>
              </w:rPr>
              <w:t>35.</w:t>
            </w:r>
          </w:p>
        </w:tc>
        <w:tc>
          <w:tcPr>
            <w:tcW w:w="4536" w:type="dxa"/>
            <w:vAlign w:val="center"/>
          </w:tcPr>
          <w:p w14:paraId="443D814D" w14:textId="77777777" w:rsidR="00003AE8" w:rsidRDefault="00003AE8" w:rsidP="00DF78D6">
            <w:pPr>
              <w:jc w:val="both"/>
              <w:rPr>
                <w:bCs/>
              </w:rPr>
            </w:pPr>
            <w:r>
              <w:rPr>
                <w:bCs/>
              </w:rPr>
              <w:t>Спортивная площадка (волейбольная)</w:t>
            </w:r>
          </w:p>
        </w:tc>
        <w:tc>
          <w:tcPr>
            <w:tcW w:w="2835" w:type="dxa"/>
            <w:vMerge/>
            <w:vAlign w:val="center"/>
          </w:tcPr>
          <w:p w14:paraId="0696513A" w14:textId="77777777" w:rsidR="00003AE8" w:rsidRDefault="00003AE8" w:rsidP="00D15892">
            <w:pPr>
              <w:jc w:val="center"/>
              <w:rPr>
                <w:bCs/>
              </w:rPr>
            </w:pPr>
          </w:p>
        </w:tc>
        <w:tc>
          <w:tcPr>
            <w:tcW w:w="2126" w:type="dxa"/>
            <w:vMerge/>
            <w:vAlign w:val="center"/>
          </w:tcPr>
          <w:p w14:paraId="4FB6C0E9" w14:textId="77777777" w:rsidR="00003AE8" w:rsidRDefault="00003AE8" w:rsidP="00D15892">
            <w:pPr>
              <w:jc w:val="center"/>
              <w:rPr>
                <w:bCs/>
              </w:rPr>
            </w:pPr>
          </w:p>
        </w:tc>
        <w:tc>
          <w:tcPr>
            <w:tcW w:w="1276" w:type="dxa"/>
            <w:vAlign w:val="center"/>
          </w:tcPr>
          <w:p w14:paraId="3113963E" w14:textId="77777777" w:rsidR="00003AE8" w:rsidRDefault="00003AE8" w:rsidP="00D15892">
            <w:pPr>
              <w:jc w:val="center"/>
              <w:rPr>
                <w:bCs/>
              </w:rPr>
            </w:pPr>
            <w:r>
              <w:rPr>
                <w:bCs/>
              </w:rPr>
              <w:t>800</w:t>
            </w:r>
          </w:p>
        </w:tc>
        <w:tc>
          <w:tcPr>
            <w:tcW w:w="3232" w:type="dxa"/>
            <w:vMerge/>
            <w:vAlign w:val="center"/>
          </w:tcPr>
          <w:p w14:paraId="57779C11" w14:textId="77777777" w:rsidR="00003AE8" w:rsidRDefault="00003AE8" w:rsidP="00D15892">
            <w:pPr>
              <w:jc w:val="center"/>
              <w:rPr>
                <w:bCs/>
              </w:rPr>
            </w:pPr>
          </w:p>
        </w:tc>
      </w:tr>
      <w:tr w:rsidR="00003AE8" w14:paraId="1C8FBC27" w14:textId="77777777" w:rsidTr="00DF78D6">
        <w:tc>
          <w:tcPr>
            <w:tcW w:w="704" w:type="dxa"/>
            <w:vAlign w:val="center"/>
          </w:tcPr>
          <w:p w14:paraId="1AE9F215" w14:textId="77777777" w:rsidR="00003AE8" w:rsidRDefault="00003AE8" w:rsidP="00D15892">
            <w:pPr>
              <w:jc w:val="center"/>
              <w:rPr>
                <w:bCs/>
              </w:rPr>
            </w:pPr>
            <w:r>
              <w:rPr>
                <w:bCs/>
              </w:rPr>
              <w:t>36.</w:t>
            </w:r>
          </w:p>
        </w:tc>
        <w:tc>
          <w:tcPr>
            <w:tcW w:w="4536" w:type="dxa"/>
            <w:vAlign w:val="center"/>
          </w:tcPr>
          <w:p w14:paraId="1BF8BE63"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-волейбольная, тренажерная площадка</w:t>
            </w:r>
          </w:p>
        </w:tc>
        <w:tc>
          <w:tcPr>
            <w:tcW w:w="2835" w:type="dxa"/>
            <w:vAlign w:val="center"/>
          </w:tcPr>
          <w:p w14:paraId="30AC9CA1" w14:textId="77777777" w:rsidR="00003AE8" w:rsidRDefault="00003AE8" w:rsidP="00D15892">
            <w:pPr>
              <w:jc w:val="center"/>
              <w:rPr>
                <w:bCs/>
              </w:rPr>
            </w:pPr>
            <w:r>
              <w:rPr>
                <w:bCs/>
              </w:rPr>
              <w:t>ул. Калинина, 159,</w:t>
            </w:r>
          </w:p>
          <w:p w14:paraId="69019CF6" w14:textId="77777777" w:rsidR="00003AE8" w:rsidRDefault="00003AE8" w:rsidP="00D15892">
            <w:pPr>
              <w:jc w:val="center"/>
              <w:rPr>
                <w:bCs/>
              </w:rPr>
            </w:pPr>
            <w:r>
              <w:rPr>
                <w:bCs/>
              </w:rPr>
              <w:t>МБОУ СОШ № 20</w:t>
            </w:r>
          </w:p>
        </w:tc>
        <w:tc>
          <w:tcPr>
            <w:tcW w:w="2126" w:type="dxa"/>
            <w:vAlign w:val="center"/>
          </w:tcPr>
          <w:p w14:paraId="7DEF665A" w14:textId="77777777" w:rsidR="00003AE8" w:rsidRDefault="00003AE8" w:rsidP="00D15892">
            <w:pPr>
              <w:jc w:val="center"/>
              <w:rPr>
                <w:bCs/>
              </w:rPr>
            </w:pPr>
            <w:r>
              <w:rPr>
                <w:bCs/>
              </w:rPr>
              <w:t>муниципальная</w:t>
            </w:r>
          </w:p>
        </w:tc>
        <w:tc>
          <w:tcPr>
            <w:tcW w:w="1276" w:type="dxa"/>
            <w:vAlign w:val="center"/>
          </w:tcPr>
          <w:p w14:paraId="6436747E" w14:textId="77777777" w:rsidR="00003AE8" w:rsidRDefault="00003AE8" w:rsidP="00D15892">
            <w:pPr>
              <w:jc w:val="center"/>
              <w:rPr>
                <w:bCs/>
              </w:rPr>
            </w:pPr>
            <w:r>
              <w:rPr>
                <w:bCs/>
              </w:rPr>
              <w:t>1754</w:t>
            </w:r>
          </w:p>
        </w:tc>
        <w:tc>
          <w:tcPr>
            <w:tcW w:w="3232" w:type="dxa"/>
            <w:vAlign w:val="center"/>
          </w:tcPr>
          <w:p w14:paraId="181FF1E6" w14:textId="77777777" w:rsidR="00003AE8" w:rsidRDefault="00003AE8" w:rsidP="00D15892">
            <w:pPr>
              <w:jc w:val="center"/>
              <w:rPr>
                <w:bCs/>
              </w:rPr>
            </w:pPr>
            <w:r>
              <w:rPr>
                <w:bCs/>
              </w:rPr>
              <w:t>хорошее</w:t>
            </w:r>
          </w:p>
        </w:tc>
      </w:tr>
      <w:tr w:rsidR="00003AE8" w14:paraId="4B50AAA2" w14:textId="77777777" w:rsidTr="00DF78D6">
        <w:tc>
          <w:tcPr>
            <w:tcW w:w="704" w:type="dxa"/>
            <w:vAlign w:val="center"/>
          </w:tcPr>
          <w:p w14:paraId="5131F577" w14:textId="77777777" w:rsidR="00003AE8" w:rsidRDefault="00003AE8" w:rsidP="00D15892">
            <w:pPr>
              <w:jc w:val="center"/>
              <w:rPr>
                <w:bCs/>
              </w:rPr>
            </w:pPr>
            <w:r>
              <w:rPr>
                <w:bCs/>
              </w:rPr>
              <w:t>37.</w:t>
            </w:r>
          </w:p>
        </w:tc>
        <w:tc>
          <w:tcPr>
            <w:tcW w:w="4536" w:type="dxa"/>
            <w:vAlign w:val="center"/>
          </w:tcPr>
          <w:p w14:paraId="04A2B325" w14:textId="77777777" w:rsidR="00003AE8" w:rsidRDefault="00003AE8" w:rsidP="00DF78D6">
            <w:pPr>
              <w:jc w:val="both"/>
              <w:rPr>
                <w:bCs/>
              </w:rPr>
            </w:pPr>
            <w:r>
              <w:rPr>
                <w:bCs/>
              </w:rPr>
              <w:t>Спортивная площадка (волейбольная)</w:t>
            </w:r>
          </w:p>
        </w:tc>
        <w:tc>
          <w:tcPr>
            <w:tcW w:w="2835" w:type="dxa"/>
            <w:vMerge w:val="restart"/>
            <w:vAlign w:val="center"/>
          </w:tcPr>
          <w:p w14:paraId="70BF4EE8" w14:textId="77777777" w:rsidR="00003AE8" w:rsidRDefault="00003AE8" w:rsidP="00D15892">
            <w:pPr>
              <w:jc w:val="center"/>
              <w:rPr>
                <w:bCs/>
              </w:rPr>
            </w:pPr>
            <w:r>
              <w:rPr>
                <w:bCs/>
              </w:rPr>
              <w:t>ул. Луначарского, 149,</w:t>
            </w:r>
          </w:p>
          <w:p w14:paraId="76430A85" w14:textId="77777777" w:rsidR="00003AE8" w:rsidRDefault="00003AE8" w:rsidP="00D15892">
            <w:pPr>
              <w:jc w:val="center"/>
              <w:rPr>
                <w:bCs/>
              </w:rPr>
            </w:pPr>
            <w:r>
              <w:rPr>
                <w:bCs/>
              </w:rPr>
              <w:t>Школа-интернат</w:t>
            </w:r>
          </w:p>
        </w:tc>
        <w:tc>
          <w:tcPr>
            <w:tcW w:w="2126" w:type="dxa"/>
            <w:vMerge w:val="restart"/>
            <w:vAlign w:val="center"/>
          </w:tcPr>
          <w:p w14:paraId="04F7946B" w14:textId="77777777" w:rsidR="00003AE8" w:rsidRDefault="00003AE8" w:rsidP="00D15892">
            <w:pPr>
              <w:jc w:val="center"/>
              <w:rPr>
                <w:bCs/>
              </w:rPr>
            </w:pPr>
            <w:r>
              <w:rPr>
                <w:bCs/>
              </w:rPr>
              <w:t>муниципальная</w:t>
            </w:r>
          </w:p>
        </w:tc>
        <w:tc>
          <w:tcPr>
            <w:tcW w:w="1276" w:type="dxa"/>
            <w:vAlign w:val="center"/>
          </w:tcPr>
          <w:p w14:paraId="29058957" w14:textId="77777777" w:rsidR="00003AE8" w:rsidRDefault="00003AE8" w:rsidP="00D15892">
            <w:pPr>
              <w:jc w:val="center"/>
              <w:rPr>
                <w:bCs/>
              </w:rPr>
            </w:pPr>
            <w:r>
              <w:rPr>
                <w:bCs/>
              </w:rPr>
              <w:t>242</w:t>
            </w:r>
          </w:p>
        </w:tc>
        <w:tc>
          <w:tcPr>
            <w:tcW w:w="3232" w:type="dxa"/>
            <w:vMerge w:val="restart"/>
            <w:vAlign w:val="center"/>
          </w:tcPr>
          <w:p w14:paraId="5472987C" w14:textId="77777777" w:rsidR="00003AE8" w:rsidRDefault="00003AE8" w:rsidP="00D15892">
            <w:pPr>
              <w:jc w:val="center"/>
              <w:rPr>
                <w:bCs/>
              </w:rPr>
            </w:pPr>
            <w:r>
              <w:rPr>
                <w:bCs/>
              </w:rPr>
              <w:t>неудовлетворительное</w:t>
            </w:r>
          </w:p>
        </w:tc>
      </w:tr>
      <w:tr w:rsidR="00003AE8" w14:paraId="6A909891" w14:textId="77777777" w:rsidTr="00DF78D6">
        <w:tc>
          <w:tcPr>
            <w:tcW w:w="704" w:type="dxa"/>
            <w:vAlign w:val="center"/>
          </w:tcPr>
          <w:p w14:paraId="70AEDDAB" w14:textId="77777777" w:rsidR="00003AE8" w:rsidRDefault="00003AE8" w:rsidP="00D15892">
            <w:pPr>
              <w:jc w:val="center"/>
              <w:rPr>
                <w:bCs/>
              </w:rPr>
            </w:pPr>
            <w:r>
              <w:rPr>
                <w:bCs/>
              </w:rPr>
              <w:t>38.</w:t>
            </w:r>
          </w:p>
        </w:tc>
        <w:tc>
          <w:tcPr>
            <w:tcW w:w="4536" w:type="dxa"/>
            <w:vAlign w:val="center"/>
          </w:tcPr>
          <w:p w14:paraId="7F7ADAA2"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27228040" w14:textId="77777777" w:rsidR="00003AE8" w:rsidRDefault="00003AE8" w:rsidP="00D15892">
            <w:pPr>
              <w:jc w:val="center"/>
              <w:rPr>
                <w:bCs/>
              </w:rPr>
            </w:pPr>
          </w:p>
        </w:tc>
        <w:tc>
          <w:tcPr>
            <w:tcW w:w="2126" w:type="dxa"/>
            <w:vMerge/>
            <w:vAlign w:val="center"/>
          </w:tcPr>
          <w:p w14:paraId="719ED36A" w14:textId="77777777" w:rsidR="00003AE8" w:rsidRDefault="00003AE8" w:rsidP="00D15892">
            <w:pPr>
              <w:jc w:val="center"/>
              <w:rPr>
                <w:bCs/>
              </w:rPr>
            </w:pPr>
          </w:p>
        </w:tc>
        <w:tc>
          <w:tcPr>
            <w:tcW w:w="1276" w:type="dxa"/>
            <w:vAlign w:val="center"/>
          </w:tcPr>
          <w:p w14:paraId="7521843D" w14:textId="77777777" w:rsidR="00003AE8" w:rsidRDefault="00003AE8" w:rsidP="00D15892">
            <w:pPr>
              <w:jc w:val="center"/>
              <w:rPr>
                <w:bCs/>
              </w:rPr>
            </w:pPr>
            <w:r>
              <w:rPr>
                <w:bCs/>
              </w:rPr>
              <w:t>448</w:t>
            </w:r>
          </w:p>
        </w:tc>
        <w:tc>
          <w:tcPr>
            <w:tcW w:w="3232" w:type="dxa"/>
            <w:vMerge/>
            <w:vAlign w:val="center"/>
          </w:tcPr>
          <w:p w14:paraId="21DB0662" w14:textId="77777777" w:rsidR="00003AE8" w:rsidRDefault="00003AE8" w:rsidP="00D15892">
            <w:pPr>
              <w:jc w:val="center"/>
              <w:rPr>
                <w:bCs/>
              </w:rPr>
            </w:pPr>
          </w:p>
        </w:tc>
      </w:tr>
      <w:tr w:rsidR="00003AE8" w14:paraId="44B68C19" w14:textId="77777777" w:rsidTr="00DF78D6">
        <w:tc>
          <w:tcPr>
            <w:tcW w:w="704" w:type="dxa"/>
            <w:vAlign w:val="center"/>
          </w:tcPr>
          <w:p w14:paraId="4839F101" w14:textId="77777777" w:rsidR="00003AE8" w:rsidRDefault="00003AE8" w:rsidP="00D15892">
            <w:pPr>
              <w:jc w:val="center"/>
              <w:rPr>
                <w:bCs/>
              </w:rPr>
            </w:pPr>
            <w:r>
              <w:rPr>
                <w:bCs/>
              </w:rPr>
              <w:t>39.</w:t>
            </w:r>
          </w:p>
        </w:tc>
        <w:tc>
          <w:tcPr>
            <w:tcW w:w="4536" w:type="dxa"/>
            <w:vAlign w:val="center"/>
          </w:tcPr>
          <w:p w14:paraId="71DF96A4" w14:textId="77777777" w:rsidR="00003AE8" w:rsidRDefault="00003AE8" w:rsidP="00DF78D6">
            <w:pPr>
              <w:jc w:val="both"/>
              <w:rPr>
                <w:bCs/>
              </w:rPr>
            </w:pPr>
            <w:r>
              <w:rPr>
                <w:bCs/>
              </w:rPr>
              <w:t>Спортивная площадка (для мини-футбола)</w:t>
            </w:r>
          </w:p>
        </w:tc>
        <w:tc>
          <w:tcPr>
            <w:tcW w:w="2835" w:type="dxa"/>
            <w:vMerge/>
            <w:vAlign w:val="center"/>
          </w:tcPr>
          <w:p w14:paraId="29A30545" w14:textId="77777777" w:rsidR="00003AE8" w:rsidRDefault="00003AE8" w:rsidP="00D15892">
            <w:pPr>
              <w:jc w:val="center"/>
              <w:rPr>
                <w:bCs/>
              </w:rPr>
            </w:pPr>
          </w:p>
        </w:tc>
        <w:tc>
          <w:tcPr>
            <w:tcW w:w="2126" w:type="dxa"/>
            <w:vMerge/>
            <w:vAlign w:val="center"/>
          </w:tcPr>
          <w:p w14:paraId="6E0DECEC" w14:textId="77777777" w:rsidR="00003AE8" w:rsidRDefault="00003AE8" w:rsidP="00D15892">
            <w:pPr>
              <w:jc w:val="center"/>
              <w:rPr>
                <w:bCs/>
              </w:rPr>
            </w:pPr>
          </w:p>
        </w:tc>
        <w:tc>
          <w:tcPr>
            <w:tcW w:w="1276" w:type="dxa"/>
            <w:vAlign w:val="center"/>
          </w:tcPr>
          <w:p w14:paraId="2747172B" w14:textId="77777777" w:rsidR="00003AE8" w:rsidRDefault="00003AE8" w:rsidP="00D15892">
            <w:pPr>
              <w:jc w:val="center"/>
              <w:rPr>
                <w:bCs/>
              </w:rPr>
            </w:pPr>
            <w:r>
              <w:rPr>
                <w:bCs/>
              </w:rPr>
              <w:t>800</w:t>
            </w:r>
          </w:p>
        </w:tc>
        <w:tc>
          <w:tcPr>
            <w:tcW w:w="3232" w:type="dxa"/>
            <w:vMerge/>
            <w:vAlign w:val="center"/>
          </w:tcPr>
          <w:p w14:paraId="6D5082CB" w14:textId="77777777" w:rsidR="00003AE8" w:rsidRDefault="00003AE8" w:rsidP="00D15892">
            <w:pPr>
              <w:jc w:val="center"/>
              <w:rPr>
                <w:bCs/>
              </w:rPr>
            </w:pPr>
          </w:p>
        </w:tc>
      </w:tr>
      <w:tr w:rsidR="00003AE8" w14:paraId="0CAB3D2E" w14:textId="77777777" w:rsidTr="00DF78D6">
        <w:tc>
          <w:tcPr>
            <w:tcW w:w="704" w:type="dxa"/>
            <w:vAlign w:val="center"/>
          </w:tcPr>
          <w:p w14:paraId="2A2979B8" w14:textId="77777777" w:rsidR="00003AE8" w:rsidRDefault="00003AE8" w:rsidP="00D15892">
            <w:pPr>
              <w:jc w:val="center"/>
              <w:rPr>
                <w:bCs/>
              </w:rPr>
            </w:pPr>
            <w:r>
              <w:rPr>
                <w:bCs/>
              </w:rPr>
              <w:t>40.</w:t>
            </w:r>
          </w:p>
        </w:tc>
        <w:tc>
          <w:tcPr>
            <w:tcW w:w="4536" w:type="dxa"/>
            <w:vAlign w:val="center"/>
          </w:tcPr>
          <w:p w14:paraId="142F4B22"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площадка по мини-футболу, площадка </w:t>
            </w:r>
            <w:proofErr w:type="spellStart"/>
            <w:r>
              <w:rPr>
                <w:bCs/>
              </w:rPr>
              <w:t>баскетбольно</w:t>
            </w:r>
            <w:proofErr w:type="spellEnd"/>
            <w:r>
              <w:rPr>
                <w:bCs/>
              </w:rPr>
              <w:t xml:space="preserve">-волейбольная, </w:t>
            </w:r>
            <w:proofErr w:type="spellStart"/>
            <w:r>
              <w:rPr>
                <w:bCs/>
              </w:rPr>
              <w:t>воркаут</w:t>
            </w:r>
            <w:proofErr w:type="spellEnd"/>
            <w:r>
              <w:rPr>
                <w:bCs/>
              </w:rPr>
              <w:t>-площадка</w:t>
            </w:r>
          </w:p>
        </w:tc>
        <w:tc>
          <w:tcPr>
            <w:tcW w:w="2835" w:type="dxa"/>
            <w:vAlign w:val="center"/>
          </w:tcPr>
          <w:p w14:paraId="75620F2C" w14:textId="77777777" w:rsidR="00003AE8" w:rsidRDefault="00003AE8" w:rsidP="00D15892">
            <w:pPr>
              <w:jc w:val="center"/>
              <w:rPr>
                <w:bCs/>
              </w:rPr>
            </w:pPr>
            <w:r>
              <w:rPr>
                <w:bCs/>
              </w:rPr>
              <w:t xml:space="preserve">ул. Урожайная 24а МБДОУ </w:t>
            </w:r>
          </w:p>
        </w:tc>
        <w:tc>
          <w:tcPr>
            <w:tcW w:w="2126" w:type="dxa"/>
            <w:vAlign w:val="center"/>
          </w:tcPr>
          <w:p w14:paraId="4DECF130" w14:textId="77777777" w:rsidR="00003AE8" w:rsidRDefault="00003AE8" w:rsidP="00D15892">
            <w:pPr>
              <w:jc w:val="center"/>
              <w:rPr>
                <w:bCs/>
              </w:rPr>
            </w:pPr>
            <w:r>
              <w:rPr>
                <w:bCs/>
              </w:rPr>
              <w:t>муниципальная</w:t>
            </w:r>
          </w:p>
        </w:tc>
        <w:tc>
          <w:tcPr>
            <w:tcW w:w="1276" w:type="dxa"/>
            <w:vAlign w:val="center"/>
          </w:tcPr>
          <w:p w14:paraId="15ED8EFD" w14:textId="77777777" w:rsidR="00003AE8" w:rsidRDefault="00003AE8" w:rsidP="00D15892">
            <w:pPr>
              <w:jc w:val="center"/>
              <w:rPr>
                <w:bCs/>
              </w:rPr>
            </w:pPr>
            <w:r>
              <w:rPr>
                <w:bCs/>
              </w:rPr>
              <w:t>1754</w:t>
            </w:r>
          </w:p>
        </w:tc>
        <w:tc>
          <w:tcPr>
            <w:tcW w:w="3232" w:type="dxa"/>
            <w:vAlign w:val="center"/>
          </w:tcPr>
          <w:p w14:paraId="55933D80" w14:textId="77777777" w:rsidR="00003AE8" w:rsidRDefault="00003AE8" w:rsidP="00D15892">
            <w:pPr>
              <w:jc w:val="center"/>
              <w:rPr>
                <w:bCs/>
              </w:rPr>
            </w:pPr>
            <w:r>
              <w:rPr>
                <w:bCs/>
              </w:rPr>
              <w:t>хорошее</w:t>
            </w:r>
          </w:p>
        </w:tc>
      </w:tr>
      <w:tr w:rsidR="00003AE8" w14:paraId="10EB0859" w14:textId="77777777" w:rsidTr="00DF78D6">
        <w:tc>
          <w:tcPr>
            <w:tcW w:w="704" w:type="dxa"/>
            <w:vAlign w:val="center"/>
          </w:tcPr>
          <w:p w14:paraId="2056D3D9" w14:textId="77777777" w:rsidR="00003AE8" w:rsidRDefault="00003AE8" w:rsidP="00D15892">
            <w:pPr>
              <w:jc w:val="center"/>
              <w:rPr>
                <w:bCs/>
              </w:rPr>
            </w:pPr>
            <w:r>
              <w:rPr>
                <w:bCs/>
              </w:rPr>
              <w:t>41.</w:t>
            </w:r>
          </w:p>
        </w:tc>
        <w:tc>
          <w:tcPr>
            <w:tcW w:w="4536" w:type="dxa"/>
            <w:vAlign w:val="center"/>
          </w:tcPr>
          <w:p w14:paraId="3E09DFE8" w14:textId="77777777" w:rsidR="00003AE8" w:rsidRDefault="00003AE8" w:rsidP="00DF78D6">
            <w:pPr>
              <w:jc w:val="both"/>
              <w:rPr>
                <w:bCs/>
              </w:rPr>
            </w:pPr>
            <w:r>
              <w:rPr>
                <w:bCs/>
              </w:rPr>
              <w:t>Спортивная площадка (баскетбольная)</w:t>
            </w:r>
          </w:p>
        </w:tc>
        <w:tc>
          <w:tcPr>
            <w:tcW w:w="2835" w:type="dxa"/>
            <w:vMerge w:val="restart"/>
            <w:vAlign w:val="center"/>
          </w:tcPr>
          <w:p w14:paraId="1BDFAA57" w14:textId="77777777" w:rsidR="00003AE8" w:rsidRDefault="00003AE8" w:rsidP="00D15892">
            <w:pPr>
              <w:jc w:val="center"/>
              <w:rPr>
                <w:bCs/>
              </w:rPr>
            </w:pPr>
            <w:r>
              <w:rPr>
                <w:bCs/>
              </w:rPr>
              <w:t>ул. Павлова 17</w:t>
            </w:r>
          </w:p>
          <w:p w14:paraId="6E968406" w14:textId="77777777" w:rsidR="00003AE8" w:rsidRDefault="00003AE8" w:rsidP="00D15892">
            <w:pPr>
              <w:jc w:val="center"/>
              <w:rPr>
                <w:bCs/>
              </w:rPr>
            </w:pPr>
            <w:r>
              <w:rPr>
                <w:bCs/>
              </w:rPr>
              <w:t>ГБПОУ НХТК</w:t>
            </w:r>
          </w:p>
        </w:tc>
        <w:tc>
          <w:tcPr>
            <w:tcW w:w="2126" w:type="dxa"/>
            <w:vMerge w:val="restart"/>
            <w:vAlign w:val="center"/>
          </w:tcPr>
          <w:p w14:paraId="1F53D1C4" w14:textId="77777777" w:rsidR="00003AE8" w:rsidRDefault="00003AE8" w:rsidP="00D15892">
            <w:pPr>
              <w:jc w:val="center"/>
              <w:rPr>
                <w:bCs/>
              </w:rPr>
            </w:pPr>
            <w:r>
              <w:rPr>
                <w:bCs/>
              </w:rPr>
              <w:t>региональная</w:t>
            </w:r>
          </w:p>
        </w:tc>
        <w:tc>
          <w:tcPr>
            <w:tcW w:w="1276" w:type="dxa"/>
            <w:vAlign w:val="center"/>
          </w:tcPr>
          <w:p w14:paraId="6DA32225" w14:textId="77777777" w:rsidR="00003AE8" w:rsidRDefault="00003AE8" w:rsidP="00D15892">
            <w:pPr>
              <w:jc w:val="center"/>
              <w:rPr>
                <w:bCs/>
              </w:rPr>
            </w:pPr>
            <w:r>
              <w:rPr>
                <w:bCs/>
              </w:rPr>
              <w:t>448</w:t>
            </w:r>
          </w:p>
        </w:tc>
        <w:tc>
          <w:tcPr>
            <w:tcW w:w="3232" w:type="dxa"/>
            <w:vMerge w:val="restart"/>
            <w:vAlign w:val="center"/>
          </w:tcPr>
          <w:p w14:paraId="2661CC65" w14:textId="77777777" w:rsidR="00003AE8" w:rsidRDefault="00003AE8" w:rsidP="00D15892">
            <w:pPr>
              <w:jc w:val="center"/>
              <w:rPr>
                <w:bCs/>
              </w:rPr>
            </w:pPr>
            <w:r>
              <w:rPr>
                <w:bCs/>
              </w:rPr>
              <w:t>неудовлетворительное</w:t>
            </w:r>
          </w:p>
        </w:tc>
      </w:tr>
      <w:tr w:rsidR="00003AE8" w14:paraId="0091412D" w14:textId="77777777" w:rsidTr="00DF78D6">
        <w:tc>
          <w:tcPr>
            <w:tcW w:w="704" w:type="dxa"/>
            <w:vAlign w:val="center"/>
          </w:tcPr>
          <w:p w14:paraId="23AC0704" w14:textId="77777777" w:rsidR="00003AE8" w:rsidRDefault="00003AE8" w:rsidP="00D15892">
            <w:pPr>
              <w:jc w:val="center"/>
              <w:rPr>
                <w:bCs/>
              </w:rPr>
            </w:pPr>
            <w:r>
              <w:rPr>
                <w:bCs/>
              </w:rPr>
              <w:t>42.</w:t>
            </w:r>
          </w:p>
        </w:tc>
        <w:tc>
          <w:tcPr>
            <w:tcW w:w="4536" w:type="dxa"/>
            <w:vAlign w:val="center"/>
          </w:tcPr>
          <w:p w14:paraId="1995DF46" w14:textId="77777777" w:rsidR="00003AE8" w:rsidRDefault="00003AE8" w:rsidP="00DF78D6">
            <w:pPr>
              <w:jc w:val="both"/>
              <w:rPr>
                <w:bCs/>
              </w:rPr>
            </w:pPr>
            <w:r>
              <w:rPr>
                <w:bCs/>
              </w:rPr>
              <w:t>Спортивна площадка (волейбольная)</w:t>
            </w:r>
          </w:p>
        </w:tc>
        <w:tc>
          <w:tcPr>
            <w:tcW w:w="2835" w:type="dxa"/>
            <w:vMerge/>
            <w:vAlign w:val="center"/>
          </w:tcPr>
          <w:p w14:paraId="25A34A76" w14:textId="77777777" w:rsidR="00003AE8" w:rsidRDefault="00003AE8" w:rsidP="00D15892">
            <w:pPr>
              <w:jc w:val="center"/>
              <w:rPr>
                <w:bCs/>
              </w:rPr>
            </w:pPr>
          </w:p>
        </w:tc>
        <w:tc>
          <w:tcPr>
            <w:tcW w:w="2126" w:type="dxa"/>
            <w:vMerge/>
            <w:vAlign w:val="center"/>
          </w:tcPr>
          <w:p w14:paraId="046C5608" w14:textId="77777777" w:rsidR="00003AE8" w:rsidRDefault="00003AE8" w:rsidP="00D15892">
            <w:pPr>
              <w:jc w:val="center"/>
              <w:rPr>
                <w:bCs/>
              </w:rPr>
            </w:pPr>
          </w:p>
        </w:tc>
        <w:tc>
          <w:tcPr>
            <w:tcW w:w="1276" w:type="dxa"/>
            <w:vAlign w:val="center"/>
          </w:tcPr>
          <w:p w14:paraId="4B2D171F" w14:textId="77777777" w:rsidR="00003AE8" w:rsidRDefault="00003AE8" w:rsidP="00D15892">
            <w:pPr>
              <w:jc w:val="center"/>
              <w:rPr>
                <w:bCs/>
              </w:rPr>
            </w:pPr>
            <w:r>
              <w:rPr>
                <w:bCs/>
              </w:rPr>
              <w:t>220</w:t>
            </w:r>
          </w:p>
        </w:tc>
        <w:tc>
          <w:tcPr>
            <w:tcW w:w="3232" w:type="dxa"/>
            <w:vMerge/>
            <w:vAlign w:val="center"/>
          </w:tcPr>
          <w:p w14:paraId="1BDCCC2B" w14:textId="77777777" w:rsidR="00003AE8" w:rsidRDefault="00003AE8" w:rsidP="00D15892">
            <w:pPr>
              <w:jc w:val="center"/>
              <w:rPr>
                <w:bCs/>
              </w:rPr>
            </w:pPr>
          </w:p>
        </w:tc>
      </w:tr>
      <w:tr w:rsidR="00003AE8" w14:paraId="5301DDF4" w14:textId="77777777" w:rsidTr="00DF78D6">
        <w:tc>
          <w:tcPr>
            <w:tcW w:w="704" w:type="dxa"/>
            <w:vAlign w:val="center"/>
          </w:tcPr>
          <w:p w14:paraId="5F7E0D9F" w14:textId="77777777" w:rsidR="00003AE8" w:rsidRDefault="00003AE8" w:rsidP="00D15892">
            <w:pPr>
              <w:jc w:val="center"/>
              <w:rPr>
                <w:bCs/>
              </w:rPr>
            </w:pPr>
            <w:r>
              <w:rPr>
                <w:bCs/>
              </w:rPr>
              <w:t>43.</w:t>
            </w:r>
          </w:p>
        </w:tc>
        <w:tc>
          <w:tcPr>
            <w:tcW w:w="4536" w:type="dxa"/>
            <w:vAlign w:val="center"/>
          </w:tcPr>
          <w:p w14:paraId="01DD8866" w14:textId="77777777" w:rsidR="00003AE8" w:rsidRDefault="00003AE8" w:rsidP="00DF78D6">
            <w:pPr>
              <w:jc w:val="both"/>
              <w:rPr>
                <w:bCs/>
              </w:rPr>
            </w:pPr>
            <w:r>
              <w:rPr>
                <w:bCs/>
              </w:rPr>
              <w:t xml:space="preserve">Открытая спортивная площадка универсального использования, которая включает в себя: </w:t>
            </w:r>
            <w:proofErr w:type="spellStart"/>
            <w:r>
              <w:rPr>
                <w:bCs/>
              </w:rPr>
              <w:t>баскетбольно</w:t>
            </w:r>
            <w:proofErr w:type="spellEnd"/>
            <w:r>
              <w:rPr>
                <w:bCs/>
              </w:rPr>
              <w:t xml:space="preserve">-волейбольная площадка, </w:t>
            </w:r>
            <w:proofErr w:type="spellStart"/>
            <w:r>
              <w:rPr>
                <w:bCs/>
              </w:rPr>
              <w:t>воркаут</w:t>
            </w:r>
            <w:proofErr w:type="spellEnd"/>
            <w:r>
              <w:rPr>
                <w:bCs/>
              </w:rPr>
              <w:t>-площадка, площадка для мини-футбола</w:t>
            </w:r>
          </w:p>
        </w:tc>
        <w:tc>
          <w:tcPr>
            <w:tcW w:w="2835" w:type="dxa"/>
            <w:vAlign w:val="center"/>
          </w:tcPr>
          <w:p w14:paraId="2AC664C2" w14:textId="77777777" w:rsidR="00003AE8" w:rsidRDefault="00003AE8" w:rsidP="00D15892">
            <w:pPr>
              <w:jc w:val="center"/>
              <w:rPr>
                <w:bCs/>
              </w:rPr>
            </w:pPr>
            <w:proofErr w:type="gramStart"/>
            <w:r>
              <w:rPr>
                <w:bCs/>
              </w:rPr>
              <w:t>б</w:t>
            </w:r>
            <w:proofErr w:type="gramEnd"/>
            <w:r>
              <w:rPr>
                <w:bCs/>
              </w:rPr>
              <w:t>. Мира, 24</w:t>
            </w:r>
          </w:p>
          <w:p w14:paraId="181426B2" w14:textId="77777777" w:rsidR="00003AE8" w:rsidRDefault="00003AE8" w:rsidP="00D15892">
            <w:pPr>
              <w:jc w:val="center"/>
              <w:rPr>
                <w:bCs/>
              </w:rPr>
            </w:pPr>
            <w:r>
              <w:rPr>
                <w:bCs/>
              </w:rPr>
              <w:t>ГАОУ ВО НЭТ</w:t>
            </w:r>
          </w:p>
        </w:tc>
        <w:tc>
          <w:tcPr>
            <w:tcW w:w="2126" w:type="dxa"/>
            <w:vAlign w:val="center"/>
          </w:tcPr>
          <w:p w14:paraId="581D3854" w14:textId="77777777" w:rsidR="00003AE8" w:rsidRDefault="00003AE8" w:rsidP="00D15892">
            <w:pPr>
              <w:jc w:val="center"/>
              <w:rPr>
                <w:bCs/>
              </w:rPr>
            </w:pPr>
            <w:r>
              <w:rPr>
                <w:bCs/>
              </w:rPr>
              <w:t>региональная</w:t>
            </w:r>
          </w:p>
        </w:tc>
        <w:tc>
          <w:tcPr>
            <w:tcW w:w="1276" w:type="dxa"/>
            <w:vAlign w:val="center"/>
          </w:tcPr>
          <w:p w14:paraId="7406DB29" w14:textId="77777777" w:rsidR="00003AE8" w:rsidRDefault="00003AE8" w:rsidP="00D15892">
            <w:pPr>
              <w:jc w:val="center"/>
              <w:rPr>
                <w:bCs/>
              </w:rPr>
            </w:pPr>
            <w:r>
              <w:rPr>
                <w:bCs/>
              </w:rPr>
              <w:t>1754</w:t>
            </w:r>
          </w:p>
        </w:tc>
        <w:tc>
          <w:tcPr>
            <w:tcW w:w="3232" w:type="dxa"/>
            <w:vAlign w:val="center"/>
          </w:tcPr>
          <w:p w14:paraId="46129C45" w14:textId="77777777" w:rsidR="00003AE8" w:rsidRDefault="00003AE8" w:rsidP="00D15892">
            <w:pPr>
              <w:jc w:val="center"/>
              <w:rPr>
                <w:bCs/>
              </w:rPr>
            </w:pPr>
            <w:r>
              <w:rPr>
                <w:bCs/>
              </w:rPr>
              <w:t>хорошее</w:t>
            </w:r>
          </w:p>
        </w:tc>
      </w:tr>
      <w:tr w:rsidR="00003AE8" w14:paraId="6E57037F" w14:textId="77777777" w:rsidTr="00DF78D6">
        <w:tc>
          <w:tcPr>
            <w:tcW w:w="704" w:type="dxa"/>
            <w:vAlign w:val="center"/>
          </w:tcPr>
          <w:p w14:paraId="09ACC025" w14:textId="77777777" w:rsidR="00003AE8" w:rsidRDefault="00003AE8" w:rsidP="00D15892">
            <w:pPr>
              <w:jc w:val="center"/>
              <w:rPr>
                <w:bCs/>
              </w:rPr>
            </w:pPr>
            <w:r>
              <w:rPr>
                <w:bCs/>
              </w:rPr>
              <w:t>44.</w:t>
            </w:r>
          </w:p>
        </w:tc>
        <w:tc>
          <w:tcPr>
            <w:tcW w:w="4536" w:type="dxa"/>
            <w:vAlign w:val="center"/>
          </w:tcPr>
          <w:p w14:paraId="43541180"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w:t>
            </w:r>
          </w:p>
        </w:tc>
        <w:tc>
          <w:tcPr>
            <w:tcW w:w="2835" w:type="dxa"/>
            <w:vAlign w:val="center"/>
          </w:tcPr>
          <w:p w14:paraId="0B302EF9" w14:textId="77777777" w:rsidR="00003AE8" w:rsidRDefault="00003AE8" w:rsidP="00D15892">
            <w:pPr>
              <w:jc w:val="center"/>
              <w:rPr>
                <w:bCs/>
              </w:rPr>
            </w:pPr>
            <w:r>
              <w:rPr>
                <w:bCs/>
              </w:rPr>
              <w:t>ул. Гагарина, 1</w:t>
            </w:r>
          </w:p>
          <w:p w14:paraId="5286C745" w14:textId="77777777" w:rsidR="00003AE8" w:rsidRDefault="00003AE8" w:rsidP="00D15892">
            <w:pPr>
              <w:jc w:val="center"/>
              <w:rPr>
                <w:bCs/>
              </w:rPr>
            </w:pPr>
            <w:r>
              <w:rPr>
                <w:bCs/>
              </w:rPr>
              <w:t>ГАОУ ВО НТИ</w:t>
            </w:r>
          </w:p>
        </w:tc>
        <w:tc>
          <w:tcPr>
            <w:tcW w:w="2126" w:type="dxa"/>
            <w:vAlign w:val="center"/>
          </w:tcPr>
          <w:p w14:paraId="1797807B" w14:textId="77777777" w:rsidR="00003AE8" w:rsidRDefault="00003AE8" w:rsidP="00D15892">
            <w:pPr>
              <w:jc w:val="center"/>
              <w:rPr>
                <w:bCs/>
              </w:rPr>
            </w:pPr>
            <w:r>
              <w:rPr>
                <w:bCs/>
              </w:rPr>
              <w:t>региональная</w:t>
            </w:r>
          </w:p>
        </w:tc>
        <w:tc>
          <w:tcPr>
            <w:tcW w:w="1276" w:type="dxa"/>
            <w:vAlign w:val="center"/>
          </w:tcPr>
          <w:p w14:paraId="2A289D11" w14:textId="77777777" w:rsidR="00003AE8" w:rsidRDefault="00003AE8" w:rsidP="00D15892">
            <w:pPr>
              <w:jc w:val="center"/>
              <w:rPr>
                <w:bCs/>
              </w:rPr>
            </w:pPr>
            <w:r>
              <w:rPr>
                <w:bCs/>
              </w:rPr>
              <w:t>131</w:t>
            </w:r>
          </w:p>
        </w:tc>
        <w:tc>
          <w:tcPr>
            <w:tcW w:w="3232" w:type="dxa"/>
            <w:vAlign w:val="center"/>
          </w:tcPr>
          <w:p w14:paraId="731E595C" w14:textId="77777777" w:rsidR="00003AE8" w:rsidRDefault="00003AE8" w:rsidP="00D15892">
            <w:pPr>
              <w:jc w:val="center"/>
              <w:rPr>
                <w:bCs/>
              </w:rPr>
            </w:pPr>
            <w:r>
              <w:rPr>
                <w:bCs/>
              </w:rPr>
              <w:t>хорошее</w:t>
            </w:r>
          </w:p>
        </w:tc>
      </w:tr>
      <w:tr w:rsidR="00003AE8" w14:paraId="09A05519" w14:textId="77777777" w:rsidTr="00DF78D6">
        <w:tc>
          <w:tcPr>
            <w:tcW w:w="704" w:type="dxa"/>
            <w:vAlign w:val="center"/>
          </w:tcPr>
          <w:p w14:paraId="1B2E20B1" w14:textId="77777777" w:rsidR="00003AE8" w:rsidRDefault="00003AE8" w:rsidP="00D15892">
            <w:pPr>
              <w:jc w:val="center"/>
              <w:rPr>
                <w:bCs/>
              </w:rPr>
            </w:pPr>
            <w:r>
              <w:rPr>
                <w:bCs/>
              </w:rPr>
              <w:lastRenderedPageBreak/>
              <w:t>45.</w:t>
            </w:r>
          </w:p>
        </w:tc>
        <w:tc>
          <w:tcPr>
            <w:tcW w:w="4536" w:type="dxa"/>
            <w:vAlign w:val="center"/>
          </w:tcPr>
          <w:p w14:paraId="53A8DC06" w14:textId="77777777" w:rsidR="00003AE8" w:rsidRDefault="00003AE8" w:rsidP="00DF78D6">
            <w:pPr>
              <w:jc w:val="both"/>
              <w:rPr>
                <w:bCs/>
              </w:rPr>
            </w:pPr>
            <w:r>
              <w:rPr>
                <w:bCs/>
              </w:rPr>
              <w:t>Спортивная площадка (комплексная)</w:t>
            </w:r>
          </w:p>
        </w:tc>
        <w:tc>
          <w:tcPr>
            <w:tcW w:w="2835" w:type="dxa"/>
            <w:vAlign w:val="center"/>
          </w:tcPr>
          <w:p w14:paraId="100DB517" w14:textId="77777777" w:rsidR="00003AE8" w:rsidRDefault="00003AE8" w:rsidP="00D15892">
            <w:pPr>
              <w:jc w:val="center"/>
              <w:rPr>
                <w:bCs/>
              </w:rPr>
            </w:pPr>
            <w:r>
              <w:rPr>
                <w:bCs/>
              </w:rPr>
              <w:t>ул. Водопроводная, 362</w:t>
            </w:r>
          </w:p>
          <w:p w14:paraId="78E8DDD6" w14:textId="77777777" w:rsidR="00003AE8" w:rsidRDefault="00003AE8" w:rsidP="00D15892">
            <w:pPr>
              <w:jc w:val="center"/>
              <w:rPr>
                <w:bCs/>
              </w:rPr>
            </w:pPr>
            <w:r>
              <w:rPr>
                <w:bCs/>
              </w:rPr>
              <w:t>МБУ СШ ЗВС</w:t>
            </w:r>
          </w:p>
        </w:tc>
        <w:tc>
          <w:tcPr>
            <w:tcW w:w="2126" w:type="dxa"/>
            <w:vAlign w:val="center"/>
          </w:tcPr>
          <w:p w14:paraId="18935A93" w14:textId="77777777" w:rsidR="00003AE8" w:rsidRDefault="00003AE8" w:rsidP="00D15892">
            <w:pPr>
              <w:jc w:val="center"/>
              <w:rPr>
                <w:bCs/>
              </w:rPr>
            </w:pPr>
            <w:r>
              <w:rPr>
                <w:bCs/>
              </w:rPr>
              <w:t>муниципальная</w:t>
            </w:r>
          </w:p>
        </w:tc>
        <w:tc>
          <w:tcPr>
            <w:tcW w:w="1276" w:type="dxa"/>
            <w:vAlign w:val="center"/>
          </w:tcPr>
          <w:p w14:paraId="68066861" w14:textId="77777777" w:rsidR="00003AE8" w:rsidRDefault="00003AE8" w:rsidP="00D15892">
            <w:pPr>
              <w:jc w:val="center"/>
              <w:rPr>
                <w:bCs/>
              </w:rPr>
            </w:pPr>
            <w:r>
              <w:rPr>
                <w:bCs/>
              </w:rPr>
              <w:t>2376</w:t>
            </w:r>
          </w:p>
        </w:tc>
        <w:tc>
          <w:tcPr>
            <w:tcW w:w="3232" w:type="dxa"/>
            <w:vAlign w:val="center"/>
          </w:tcPr>
          <w:p w14:paraId="58DF4D2B" w14:textId="77777777" w:rsidR="00003AE8" w:rsidRDefault="00003AE8" w:rsidP="00D15892">
            <w:pPr>
              <w:jc w:val="center"/>
              <w:rPr>
                <w:bCs/>
              </w:rPr>
            </w:pPr>
            <w:r>
              <w:rPr>
                <w:bCs/>
              </w:rPr>
              <w:t>хорошее</w:t>
            </w:r>
          </w:p>
        </w:tc>
      </w:tr>
      <w:tr w:rsidR="00003AE8" w14:paraId="51CE2A04" w14:textId="77777777" w:rsidTr="00DF78D6">
        <w:tc>
          <w:tcPr>
            <w:tcW w:w="704" w:type="dxa"/>
            <w:vAlign w:val="center"/>
          </w:tcPr>
          <w:p w14:paraId="66ED57D4" w14:textId="77777777" w:rsidR="00003AE8" w:rsidRDefault="00003AE8" w:rsidP="00D15892">
            <w:pPr>
              <w:jc w:val="center"/>
              <w:rPr>
                <w:bCs/>
              </w:rPr>
            </w:pPr>
            <w:r>
              <w:rPr>
                <w:bCs/>
              </w:rPr>
              <w:t>46.</w:t>
            </w:r>
          </w:p>
        </w:tc>
        <w:tc>
          <w:tcPr>
            <w:tcW w:w="4536" w:type="dxa"/>
            <w:vAlign w:val="center"/>
          </w:tcPr>
          <w:p w14:paraId="3A4F3F40"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 20х10</w:t>
            </w:r>
          </w:p>
        </w:tc>
        <w:tc>
          <w:tcPr>
            <w:tcW w:w="2835" w:type="dxa"/>
            <w:vAlign w:val="center"/>
          </w:tcPr>
          <w:p w14:paraId="0D3A4EEC" w14:textId="77777777" w:rsidR="00003AE8" w:rsidRDefault="00003AE8" w:rsidP="00D15892">
            <w:pPr>
              <w:jc w:val="center"/>
              <w:rPr>
                <w:bCs/>
              </w:rPr>
            </w:pPr>
            <w:r>
              <w:rPr>
                <w:bCs/>
              </w:rPr>
              <w:t>ул. Маяковского,24 Парк культуры и отдыха «Шерстяник»</w:t>
            </w:r>
          </w:p>
        </w:tc>
        <w:tc>
          <w:tcPr>
            <w:tcW w:w="2126" w:type="dxa"/>
            <w:vAlign w:val="center"/>
          </w:tcPr>
          <w:p w14:paraId="10F270F4" w14:textId="77777777" w:rsidR="00003AE8" w:rsidRDefault="00003AE8" w:rsidP="00D15892">
            <w:pPr>
              <w:jc w:val="center"/>
              <w:rPr>
                <w:bCs/>
              </w:rPr>
            </w:pPr>
            <w:r>
              <w:rPr>
                <w:bCs/>
              </w:rPr>
              <w:t>муниципальная</w:t>
            </w:r>
          </w:p>
        </w:tc>
        <w:tc>
          <w:tcPr>
            <w:tcW w:w="1276" w:type="dxa"/>
            <w:vAlign w:val="center"/>
          </w:tcPr>
          <w:p w14:paraId="3FE4037A" w14:textId="77777777" w:rsidR="00003AE8" w:rsidRDefault="00003AE8" w:rsidP="00D15892">
            <w:pPr>
              <w:jc w:val="center"/>
              <w:rPr>
                <w:bCs/>
              </w:rPr>
            </w:pPr>
            <w:r>
              <w:rPr>
                <w:bCs/>
              </w:rPr>
              <w:t>200</w:t>
            </w:r>
          </w:p>
        </w:tc>
        <w:tc>
          <w:tcPr>
            <w:tcW w:w="3232" w:type="dxa"/>
            <w:vAlign w:val="center"/>
          </w:tcPr>
          <w:p w14:paraId="29663A0F" w14:textId="77777777" w:rsidR="00003AE8" w:rsidRDefault="00003AE8" w:rsidP="00D15892">
            <w:pPr>
              <w:jc w:val="center"/>
              <w:rPr>
                <w:bCs/>
              </w:rPr>
            </w:pPr>
            <w:r>
              <w:rPr>
                <w:bCs/>
              </w:rPr>
              <w:t>хорошее</w:t>
            </w:r>
          </w:p>
        </w:tc>
      </w:tr>
      <w:tr w:rsidR="00003AE8" w14:paraId="0EB7E891" w14:textId="77777777" w:rsidTr="00DF78D6">
        <w:tc>
          <w:tcPr>
            <w:tcW w:w="704" w:type="dxa"/>
            <w:vAlign w:val="center"/>
          </w:tcPr>
          <w:p w14:paraId="6D2EA9C0" w14:textId="77777777" w:rsidR="00003AE8" w:rsidRDefault="00003AE8" w:rsidP="00D15892">
            <w:pPr>
              <w:jc w:val="center"/>
              <w:rPr>
                <w:bCs/>
              </w:rPr>
            </w:pPr>
            <w:r>
              <w:rPr>
                <w:bCs/>
              </w:rPr>
              <w:t>47.</w:t>
            </w:r>
          </w:p>
        </w:tc>
        <w:tc>
          <w:tcPr>
            <w:tcW w:w="4536" w:type="dxa"/>
            <w:vAlign w:val="center"/>
          </w:tcPr>
          <w:p w14:paraId="323323D6" w14:textId="77777777" w:rsidR="00003AE8" w:rsidRDefault="00003AE8" w:rsidP="00DF78D6">
            <w:pPr>
              <w:jc w:val="both"/>
              <w:rPr>
                <w:bCs/>
              </w:rPr>
            </w:pPr>
            <w:r>
              <w:rPr>
                <w:bCs/>
              </w:rPr>
              <w:t>Спортивная площадка (</w:t>
            </w:r>
            <w:proofErr w:type="spellStart"/>
            <w:r>
              <w:rPr>
                <w:bCs/>
              </w:rPr>
              <w:t>воркаут</w:t>
            </w:r>
            <w:proofErr w:type="spellEnd"/>
            <w:r>
              <w:rPr>
                <w:bCs/>
              </w:rPr>
              <w:t>) 20х10</w:t>
            </w:r>
          </w:p>
        </w:tc>
        <w:tc>
          <w:tcPr>
            <w:tcW w:w="2835" w:type="dxa"/>
            <w:vAlign w:val="center"/>
          </w:tcPr>
          <w:p w14:paraId="6EF29099" w14:textId="77777777" w:rsidR="00003AE8" w:rsidRDefault="00003AE8" w:rsidP="00D15892">
            <w:pPr>
              <w:jc w:val="center"/>
              <w:rPr>
                <w:bCs/>
              </w:rPr>
            </w:pPr>
            <w:r>
              <w:rPr>
                <w:bCs/>
              </w:rPr>
              <w:t>ул. Кочубея, 179а Парк культуры и отдыха «Победа»</w:t>
            </w:r>
          </w:p>
        </w:tc>
        <w:tc>
          <w:tcPr>
            <w:tcW w:w="2126" w:type="dxa"/>
            <w:vAlign w:val="center"/>
          </w:tcPr>
          <w:p w14:paraId="6AA21ED6" w14:textId="77777777" w:rsidR="00003AE8" w:rsidRDefault="00003AE8" w:rsidP="00D15892">
            <w:pPr>
              <w:jc w:val="center"/>
              <w:rPr>
                <w:bCs/>
              </w:rPr>
            </w:pPr>
            <w:r>
              <w:rPr>
                <w:bCs/>
              </w:rPr>
              <w:t>муниципальная</w:t>
            </w:r>
          </w:p>
        </w:tc>
        <w:tc>
          <w:tcPr>
            <w:tcW w:w="1276" w:type="dxa"/>
            <w:vAlign w:val="center"/>
          </w:tcPr>
          <w:p w14:paraId="6885EF40" w14:textId="77777777" w:rsidR="00003AE8" w:rsidRDefault="00003AE8" w:rsidP="00D15892">
            <w:pPr>
              <w:jc w:val="center"/>
              <w:rPr>
                <w:bCs/>
              </w:rPr>
            </w:pPr>
            <w:r>
              <w:rPr>
                <w:bCs/>
              </w:rPr>
              <w:t>200</w:t>
            </w:r>
          </w:p>
        </w:tc>
        <w:tc>
          <w:tcPr>
            <w:tcW w:w="3232" w:type="dxa"/>
            <w:vAlign w:val="center"/>
          </w:tcPr>
          <w:p w14:paraId="75385F96" w14:textId="77777777" w:rsidR="00003AE8" w:rsidRDefault="00003AE8" w:rsidP="00D15892">
            <w:pPr>
              <w:jc w:val="center"/>
              <w:rPr>
                <w:bCs/>
              </w:rPr>
            </w:pPr>
            <w:r>
              <w:rPr>
                <w:bCs/>
              </w:rPr>
              <w:t>хорошее</w:t>
            </w:r>
          </w:p>
        </w:tc>
      </w:tr>
      <w:tr w:rsidR="00003AE8" w14:paraId="17F050A3" w14:textId="77777777" w:rsidTr="00DF78D6">
        <w:tc>
          <w:tcPr>
            <w:tcW w:w="704" w:type="dxa"/>
            <w:vAlign w:val="center"/>
          </w:tcPr>
          <w:p w14:paraId="4061CBE2" w14:textId="77777777" w:rsidR="00003AE8" w:rsidRDefault="00003AE8" w:rsidP="00D15892">
            <w:pPr>
              <w:jc w:val="center"/>
              <w:rPr>
                <w:bCs/>
              </w:rPr>
            </w:pPr>
            <w:r>
              <w:rPr>
                <w:bCs/>
              </w:rPr>
              <w:t>48.</w:t>
            </w:r>
          </w:p>
        </w:tc>
        <w:tc>
          <w:tcPr>
            <w:tcW w:w="4536" w:type="dxa"/>
            <w:vAlign w:val="center"/>
          </w:tcPr>
          <w:p w14:paraId="02D76257" w14:textId="77777777" w:rsidR="00003AE8" w:rsidRDefault="00003AE8" w:rsidP="00DF78D6">
            <w:pPr>
              <w:jc w:val="both"/>
              <w:rPr>
                <w:bCs/>
              </w:rPr>
            </w:pPr>
            <w:r>
              <w:rPr>
                <w:bCs/>
              </w:rPr>
              <w:t>Футбольное поле</w:t>
            </w:r>
          </w:p>
        </w:tc>
        <w:tc>
          <w:tcPr>
            <w:tcW w:w="2835" w:type="dxa"/>
            <w:vMerge w:val="restart"/>
            <w:vAlign w:val="center"/>
          </w:tcPr>
          <w:p w14:paraId="1BE450CA" w14:textId="77777777" w:rsidR="00003AE8" w:rsidRDefault="00003AE8" w:rsidP="00D15892">
            <w:pPr>
              <w:jc w:val="center"/>
              <w:rPr>
                <w:bCs/>
              </w:rPr>
            </w:pPr>
            <w:r>
              <w:rPr>
                <w:bCs/>
              </w:rPr>
              <w:t>пер. Спортивный, 6</w:t>
            </w:r>
          </w:p>
          <w:p w14:paraId="20FC1D2B" w14:textId="77777777" w:rsidR="00003AE8" w:rsidRDefault="00003AE8" w:rsidP="00D15892">
            <w:pPr>
              <w:jc w:val="center"/>
              <w:rPr>
                <w:bCs/>
              </w:rPr>
            </w:pPr>
            <w:r>
              <w:rPr>
                <w:bCs/>
              </w:rPr>
              <w:t>ЖКХ</w:t>
            </w:r>
          </w:p>
        </w:tc>
        <w:tc>
          <w:tcPr>
            <w:tcW w:w="2126" w:type="dxa"/>
            <w:vMerge w:val="restart"/>
            <w:vAlign w:val="center"/>
          </w:tcPr>
          <w:p w14:paraId="02F7C58E" w14:textId="77777777" w:rsidR="00003AE8" w:rsidRDefault="00003AE8" w:rsidP="00D15892">
            <w:pPr>
              <w:jc w:val="center"/>
              <w:rPr>
                <w:bCs/>
              </w:rPr>
            </w:pPr>
            <w:r>
              <w:rPr>
                <w:bCs/>
              </w:rPr>
              <w:t>муниципальная</w:t>
            </w:r>
          </w:p>
        </w:tc>
        <w:tc>
          <w:tcPr>
            <w:tcW w:w="1276" w:type="dxa"/>
            <w:vMerge w:val="restart"/>
            <w:vAlign w:val="center"/>
          </w:tcPr>
          <w:p w14:paraId="76627E46" w14:textId="1578E9AD" w:rsidR="00003AE8" w:rsidRDefault="00935EEB" w:rsidP="00D15892">
            <w:pPr>
              <w:jc w:val="center"/>
              <w:rPr>
                <w:bCs/>
              </w:rPr>
            </w:pPr>
            <w:r>
              <w:rPr>
                <w:bCs/>
              </w:rPr>
              <w:t>700</w:t>
            </w:r>
          </w:p>
        </w:tc>
        <w:tc>
          <w:tcPr>
            <w:tcW w:w="3232" w:type="dxa"/>
            <w:vMerge w:val="restart"/>
            <w:vAlign w:val="center"/>
          </w:tcPr>
          <w:p w14:paraId="3B932B49" w14:textId="77777777" w:rsidR="00003AE8" w:rsidRDefault="00003AE8" w:rsidP="00D15892">
            <w:pPr>
              <w:jc w:val="center"/>
              <w:rPr>
                <w:bCs/>
              </w:rPr>
            </w:pPr>
            <w:r>
              <w:rPr>
                <w:bCs/>
              </w:rPr>
              <w:t>неудовлетворительное</w:t>
            </w:r>
          </w:p>
        </w:tc>
      </w:tr>
      <w:tr w:rsidR="00003AE8" w14:paraId="2F9824B3" w14:textId="77777777" w:rsidTr="00DF78D6">
        <w:tc>
          <w:tcPr>
            <w:tcW w:w="704" w:type="dxa"/>
            <w:vAlign w:val="center"/>
          </w:tcPr>
          <w:p w14:paraId="79522AC5" w14:textId="77777777" w:rsidR="00003AE8" w:rsidRDefault="00003AE8" w:rsidP="00D15892">
            <w:pPr>
              <w:jc w:val="center"/>
              <w:rPr>
                <w:bCs/>
              </w:rPr>
            </w:pPr>
            <w:r>
              <w:rPr>
                <w:bCs/>
              </w:rPr>
              <w:t>49.</w:t>
            </w:r>
          </w:p>
        </w:tc>
        <w:tc>
          <w:tcPr>
            <w:tcW w:w="4536" w:type="dxa"/>
            <w:vAlign w:val="center"/>
          </w:tcPr>
          <w:p w14:paraId="603FB230" w14:textId="77777777" w:rsidR="00003AE8" w:rsidRDefault="00003AE8" w:rsidP="00DF78D6">
            <w:pPr>
              <w:jc w:val="both"/>
              <w:rPr>
                <w:bCs/>
              </w:rPr>
            </w:pPr>
            <w:r>
              <w:rPr>
                <w:bCs/>
              </w:rPr>
              <w:t>Спортивная площадка (баскетбольная)</w:t>
            </w:r>
          </w:p>
        </w:tc>
        <w:tc>
          <w:tcPr>
            <w:tcW w:w="2835" w:type="dxa"/>
            <w:vMerge/>
            <w:vAlign w:val="center"/>
          </w:tcPr>
          <w:p w14:paraId="06A3C790" w14:textId="77777777" w:rsidR="00003AE8" w:rsidRDefault="00003AE8" w:rsidP="00D15892">
            <w:pPr>
              <w:jc w:val="center"/>
              <w:rPr>
                <w:bCs/>
              </w:rPr>
            </w:pPr>
          </w:p>
        </w:tc>
        <w:tc>
          <w:tcPr>
            <w:tcW w:w="2126" w:type="dxa"/>
            <w:vMerge/>
            <w:vAlign w:val="center"/>
          </w:tcPr>
          <w:p w14:paraId="542B96E9" w14:textId="77777777" w:rsidR="00003AE8" w:rsidRDefault="00003AE8" w:rsidP="00D15892">
            <w:pPr>
              <w:jc w:val="center"/>
              <w:rPr>
                <w:bCs/>
              </w:rPr>
            </w:pPr>
          </w:p>
        </w:tc>
        <w:tc>
          <w:tcPr>
            <w:tcW w:w="1276" w:type="dxa"/>
            <w:vMerge/>
            <w:vAlign w:val="center"/>
          </w:tcPr>
          <w:p w14:paraId="274939F2" w14:textId="77777777" w:rsidR="00003AE8" w:rsidRDefault="00003AE8" w:rsidP="00D15892">
            <w:pPr>
              <w:jc w:val="center"/>
              <w:rPr>
                <w:bCs/>
              </w:rPr>
            </w:pPr>
          </w:p>
        </w:tc>
        <w:tc>
          <w:tcPr>
            <w:tcW w:w="3232" w:type="dxa"/>
            <w:vMerge/>
            <w:vAlign w:val="center"/>
          </w:tcPr>
          <w:p w14:paraId="3F40AF76" w14:textId="77777777" w:rsidR="00003AE8" w:rsidRDefault="00003AE8" w:rsidP="00D15892">
            <w:pPr>
              <w:jc w:val="center"/>
              <w:rPr>
                <w:bCs/>
              </w:rPr>
            </w:pPr>
          </w:p>
        </w:tc>
      </w:tr>
      <w:tr w:rsidR="00003AE8" w14:paraId="3F713465" w14:textId="77777777" w:rsidTr="00DF78D6">
        <w:tc>
          <w:tcPr>
            <w:tcW w:w="704" w:type="dxa"/>
            <w:vAlign w:val="center"/>
          </w:tcPr>
          <w:p w14:paraId="7AC4B0E7" w14:textId="77777777" w:rsidR="00003AE8" w:rsidRDefault="00003AE8" w:rsidP="00D15892">
            <w:pPr>
              <w:jc w:val="center"/>
              <w:rPr>
                <w:bCs/>
              </w:rPr>
            </w:pPr>
            <w:r>
              <w:rPr>
                <w:bCs/>
              </w:rPr>
              <w:t>50.</w:t>
            </w:r>
          </w:p>
        </w:tc>
        <w:tc>
          <w:tcPr>
            <w:tcW w:w="4536" w:type="dxa"/>
            <w:vAlign w:val="center"/>
          </w:tcPr>
          <w:p w14:paraId="66C391DD" w14:textId="77777777" w:rsidR="00003AE8" w:rsidRDefault="00003AE8" w:rsidP="00DF78D6">
            <w:pPr>
              <w:jc w:val="both"/>
              <w:rPr>
                <w:bCs/>
              </w:rPr>
            </w:pPr>
            <w:r>
              <w:rPr>
                <w:bCs/>
              </w:rPr>
              <w:t>Спортивная площадка (волейбольная)</w:t>
            </w:r>
          </w:p>
        </w:tc>
        <w:tc>
          <w:tcPr>
            <w:tcW w:w="2835" w:type="dxa"/>
            <w:vMerge/>
            <w:vAlign w:val="center"/>
          </w:tcPr>
          <w:p w14:paraId="77BFC68A" w14:textId="77777777" w:rsidR="00003AE8" w:rsidRDefault="00003AE8" w:rsidP="00D15892">
            <w:pPr>
              <w:jc w:val="center"/>
              <w:rPr>
                <w:bCs/>
              </w:rPr>
            </w:pPr>
          </w:p>
        </w:tc>
        <w:tc>
          <w:tcPr>
            <w:tcW w:w="2126" w:type="dxa"/>
            <w:vMerge/>
            <w:vAlign w:val="center"/>
          </w:tcPr>
          <w:p w14:paraId="1330949F" w14:textId="77777777" w:rsidR="00003AE8" w:rsidRDefault="00003AE8" w:rsidP="00D15892">
            <w:pPr>
              <w:jc w:val="center"/>
              <w:rPr>
                <w:bCs/>
              </w:rPr>
            </w:pPr>
          </w:p>
        </w:tc>
        <w:tc>
          <w:tcPr>
            <w:tcW w:w="1276" w:type="dxa"/>
            <w:vMerge/>
            <w:vAlign w:val="center"/>
          </w:tcPr>
          <w:p w14:paraId="49C24E3C" w14:textId="77777777" w:rsidR="00003AE8" w:rsidRDefault="00003AE8" w:rsidP="00D15892">
            <w:pPr>
              <w:jc w:val="center"/>
              <w:rPr>
                <w:bCs/>
              </w:rPr>
            </w:pPr>
          </w:p>
        </w:tc>
        <w:tc>
          <w:tcPr>
            <w:tcW w:w="3232" w:type="dxa"/>
            <w:vMerge/>
            <w:vAlign w:val="center"/>
          </w:tcPr>
          <w:p w14:paraId="3E402FA9" w14:textId="77777777" w:rsidR="00003AE8" w:rsidRDefault="00003AE8" w:rsidP="00D15892">
            <w:pPr>
              <w:jc w:val="center"/>
              <w:rPr>
                <w:bCs/>
              </w:rPr>
            </w:pPr>
          </w:p>
        </w:tc>
      </w:tr>
      <w:tr w:rsidR="00003AE8" w14:paraId="6E0113D8" w14:textId="77777777" w:rsidTr="00DF78D6">
        <w:tc>
          <w:tcPr>
            <w:tcW w:w="704" w:type="dxa"/>
            <w:vAlign w:val="center"/>
          </w:tcPr>
          <w:p w14:paraId="74F3E3E6" w14:textId="77777777" w:rsidR="00003AE8" w:rsidRDefault="00003AE8" w:rsidP="00D15892">
            <w:pPr>
              <w:jc w:val="center"/>
              <w:rPr>
                <w:bCs/>
              </w:rPr>
            </w:pPr>
            <w:r>
              <w:rPr>
                <w:bCs/>
              </w:rPr>
              <w:t>51.</w:t>
            </w:r>
          </w:p>
        </w:tc>
        <w:tc>
          <w:tcPr>
            <w:tcW w:w="4536" w:type="dxa"/>
            <w:vAlign w:val="center"/>
          </w:tcPr>
          <w:p w14:paraId="4B7AED42" w14:textId="77777777" w:rsidR="00003AE8" w:rsidRDefault="00003AE8" w:rsidP="00DF78D6">
            <w:pPr>
              <w:jc w:val="both"/>
              <w:rPr>
                <w:bCs/>
              </w:rPr>
            </w:pPr>
            <w:r>
              <w:rPr>
                <w:bCs/>
              </w:rPr>
              <w:t>Спортивная площадка (городки)</w:t>
            </w:r>
          </w:p>
        </w:tc>
        <w:tc>
          <w:tcPr>
            <w:tcW w:w="2835" w:type="dxa"/>
            <w:vMerge/>
            <w:vAlign w:val="center"/>
          </w:tcPr>
          <w:p w14:paraId="45ECDCCF" w14:textId="77777777" w:rsidR="00003AE8" w:rsidRDefault="00003AE8" w:rsidP="00D15892">
            <w:pPr>
              <w:jc w:val="center"/>
              <w:rPr>
                <w:bCs/>
              </w:rPr>
            </w:pPr>
          </w:p>
        </w:tc>
        <w:tc>
          <w:tcPr>
            <w:tcW w:w="2126" w:type="dxa"/>
            <w:vMerge/>
            <w:vAlign w:val="center"/>
          </w:tcPr>
          <w:p w14:paraId="2ADFD741" w14:textId="77777777" w:rsidR="00003AE8" w:rsidRDefault="00003AE8" w:rsidP="00D15892">
            <w:pPr>
              <w:jc w:val="center"/>
              <w:rPr>
                <w:bCs/>
              </w:rPr>
            </w:pPr>
          </w:p>
        </w:tc>
        <w:tc>
          <w:tcPr>
            <w:tcW w:w="1276" w:type="dxa"/>
            <w:vMerge/>
            <w:vAlign w:val="center"/>
          </w:tcPr>
          <w:p w14:paraId="68519B39" w14:textId="77777777" w:rsidR="00003AE8" w:rsidRDefault="00003AE8" w:rsidP="00D15892">
            <w:pPr>
              <w:jc w:val="center"/>
              <w:rPr>
                <w:bCs/>
              </w:rPr>
            </w:pPr>
          </w:p>
        </w:tc>
        <w:tc>
          <w:tcPr>
            <w:tcW w:w="3232" w:type="dxa"/>
            <w:vMerge/>
            <w:vAlign w:val="center"/>
          </w:tcPr>
          <w:p w14:paraId="1DBCC5E8" w14:textId="77777777" w:rsidR="00003AE8" w:rsidRDefault="00003AE8" w:rsidP="00D15892">
            <w:pPr>
              <w:jc w:val="center"/>
              <w:rPr>
                <w:bCs/>
              </w:rPr>
            </w:pPr>
          </w:p>
        </w:tc>
      </w:tr>
      <w:tr w:rsidR="00003AE8" w14:paraId="4FD64D41" w14:textId="77777777" w:rsidTr="00DF78D6">
        <w:tc>
          <w:tcPr>
            <w:tcW w:w="704" w:type="dxa"/>
            <w:vAlign w:val="center"/>
          </w:tcPr>
          <w:p w14:paraId="3A633902" w14:textId="77777777" w:rsidR="00003AE8" w:rsidRDefault="00003AE8" w:rsidP="00D15892">
            <w:pPr>
              <w:jc w:val="center"/>
              <w:rPr>
                <w:bCs/>
              </w:rPr>
            </w:pPr>
            <w:r>
              <w:rPr>
                <w:bCs/>
              </w:rPr>
              <w:t>52.</w:t>
            </w:r>
          </w:p>
        </w:tc>
        <w:tc>
          <w:tcPr>
            <w:tcW w:w="4536" w:type="dxa"/>
            <w:vAlign w:val="center"/>
          </w:tcPr>
          <w:p w14:paraId="0B8EDF2A" w14:textId="77777777" w:rsidR="00003AE8" w:rsidRDefault="00003AE8" w:rsidP="00DF78D6">
            <w:pPr>
              <w:jc w:val="both"/>
              <w:rPr>
                <w:bCs/>
              </w:rPr>
            </w:pPr>
            <w:r>
              <w:rPr>
                <w:bCs/>
              </w:rPr>
              <w:t>Футбольное поле</w:t>
            </w:r>
          </w:p>
        </w:tc>
        <w:tc>
          <w:tcPr>
            <w:tcW w:w="2835" w:type="dxa"/>
            <w:vMerge w:val="restart"/>
            <w:vAlign w:val="center"/>
          </w:tcPr>
          <w:p w14:paraId="03141525" w14:textId="77777777" w:rsidR="00003AE8" w:rsidRDefault="00003AE8" w:rsidP="00D15892">
            <w:pPr>
              <w:jc w:val="center"/>
              <w:rPr>
                <w:bCs/>
              </w:rPr>
            </w:pPr>
            <w:r>
              <w:rPr>
                <w:bCs/>
              </w:rPr>
              <w:t>ул. Белово, 6</w:t>
            </w:r>
          </w:p>
          <w:p w14:paraId="347BD979" w14:textId="77777777" w:rsidR="00003AE8" w:rsidRDefault="00003AE8" w:rsidP="00D15892">
            <w:pPr>
              <w:jc w:val="center"/>
              <w:rPr>
                <w:bCs/>
              </w:rPr>
            </w:pPr>
            <w:r>
              <w:rPr>
                <w:bCs/>
              </w:rPr>
              <w:t>УСК НГГТИ</w:t>
            </w:r>
          </w:p>
        </w:tc>
        <w:tc>
          <w:tcPr>
            <w:tcW w:w="2126" w:type="dxa"/>
            <w:vMerge w:val="restart"/>
            <w:vAlign w:val="center"/>
          </w:tcPr>
          <w:p w14:paraId="0E52D72C" w14:textId="77777777" w:rsidR="00003AE8" w:rsidRDefault="00003AE8" w:rsidP="00D15892">
            <w:pPr>
              <w:jc w:val="center"/>
              <w:rPr>
                <w:bCs/>
              </w:rPr>
            </w:pPr>
            <w:r>
              <w:rPr>
                <w:bCs/>
              </w:rPr>
              <w:t>региональная</w:t>
            </w:r>
          </w:p>
        </w:tc>
        <w:tc>
          <w:tcPr>
            <w:tcW w:w="1276" w:type="dxa"/>
            <w:vAlign w:val="center"/>
          </w:tcPr>
          <w:p w14:paraId="1B155FCB" w14:textId="77777777" w:rsidR="00003AE8" w:rsidRDefault="00003AE8" w:rsidP="00D15892">
            <w:pPr>
              <w:jc w:val="center"/>
              <w:rPr>
                <w:bCs/>
              </w:rPr>
            </w:pPr>
            <w:r>
              <w:rPr>
                <w:bCs/>
              </w:rPr>
              <w:t>8250</w:t>
            </w:r>
          </w:p>
        </w:tc>
        <w:tc>
          <w:tcPr>
            <w:tcW w:w="3232" w:type="dxa"/>
            <w:vMerge w:val="restart"/>
            <w:vAlign w:val="center"/>
          </w:tcPr>
          <w:p w14:paraId="1E08BA0D" w14:textId="77777777" w:rsidR="00003AE8" w:rsidRDefault="00003AE8" w:rsidP="00D15892">
            <w:pPr>
              <w:jc w:val="center"/>
              <w:rPr>
                <w:bCs/>
              </w:rPr>
            </w:pPr>
            <w:r>
              <w:rPr>
                <w:bCs/>
              </w:rPr>
              <w:t>неудовлетворительное</w:t>
            </w:r>
          </w:p>
        </w:tc>
      </w:tr>
      <w:tr w:rsidR="00003AE8" w14:paraId="37D104B8" w14:textId="77777777" w:rsidTr="00DF78D6">
        <w:tc>
          <w:tcPr>
            <w:tcW w:w="704" w:type="dxa"/>
            <w:vAlign w:val="center"/>
          </w:tcPr>
          <w:p w14:paraId="6B5E89DB" w14:textId="77777777" w:rsidR="00003AE8" w:rsidRDefault="00003AE8" w:rsidP="00D15892">
            <w:pPr>
              <w:jc w:val="center"/>
              <w:rPr>
                <w:bCs/>
              </w:rPr>
            </w:pPr>
            <w:r>
              <w:rPr>
                <w:bCs/>
              </w:rPr>
              <w:t>53.</w:t>
            </w:r>
          </w:p>
        </w:tc>
        <w:tc>
          <w:tcPr>
            <w:tcW w:w="4536" w:type="dxa"/>
            <w:vAlign w:val="center"/>
          </w:tcPr>
          <w:p w14:paraId="24DB8F32" w14:textId="77777777" w:rsidR="00003AE8" w:rsidRDefault="00003AE8" w:rsidP="00DF78D6">
            <w:pPr>
              <w:jc w:val="both"/>
              <w:rPr>
                <w:bCs/>
              </w:rPr>
            </w:pPr>
            <w:r>
              <w:rPr>
                <w:bCs/>
              </w:rPr>
              <w:t>Футбольное поле</w:t>
            </w:r>
          </w:p>
        </w:tc>
        <w:tc>
          <w:tcPr>
            <w:tcW w:w="2835" w:type="dxa"/>
            <w:vMerge/>
            <w:vAlign w:val="center"/>
          </w:tcPr>
          <w:p w14:paraId="161135BA" w14:textId="77777777" w:rsidR="00003AE8" w:rsidRDefault="00003AE8" w:rsidP="00D15892">
            <w:pPr>
              <w:jc w:val="center"/>
              <w:rPr>
                <w:bCs/>
              </w:rPr>
            </w:pPr>
          </w:p>
        </w:tc>
        <w:tc>
          <w:tcPr>
            <w:tcW w:w="2126" w:type="dxa"/>
            <w:vMerge/>
            <w:vAlign w:val="center"/>
          </w:tcPr>
          <w:p w14:paraId="2D46DBC4" w14:textId="77777777" w:rsidR="00003AE8" w:rsidRDefault="00003AE8" w:rsidP="00D15892">
            <w:pPr>
              <w:jc w:val="center"/>
              <w:rPr>
                <w:bCs/>
              </w:rPr>
            </w:pPr>
          </w:p>
        </w:tc>
        <w:tc>
          <w:tcPr>
            <w:tcW w:w="1276" w:type="dxa"/>
            <w:vAlign w:val="center"/>
          </w:tcPr>
          <w:p w14:paraId="1269B4B7" w14:textId="77777777" w:rsidR="00003AE8" w:rsidRDefault="00003AE8" w:rsidP="00D15892">
            <w:pPr>
              <w:jc w:val="center"/>
              <w:rPr>
                <w:bCs/>
              </w:rPr>
            </w:pPr>
            <w:r>
              <w:rPr>
                <w:bCs/>
              </w:rPr>
              <w:t>6000</w:t>
            </w:r>
          </w:p>
        </w:tc>
        <w:tc>
          <w:tcPr>
            <w:tcW w:w="3232" w:type="dxa"/>
            <w:vMerge/>
            <w:vAlign w:val="center"/>
          </w:tcPr>
          <w:p w14:paraId="7C468108" w14:textId="77777777" w:rsidR="00003AE8" w:rsidRDefault="00003AE8" w:rsidP="00D15892">
            <w:pPr>
              <w:jc w:val="center"/>
              <w:rPr>
                <w:bCs/>
              </w:rPr>
            </w:pPr>
          </w:p>
        </w:tc>
      </w:tr>
      <w:tr w:rsidR="00003AE8" w14:paraId="65D5378B" w14:textId="77777777" w:rsidTr="00DF78D6">
        <w:tc>
          <w:tcPr>
            <w:tcW w:w="704" w:type="dxa"/>
            <w:vAlign w:val="center"/>
          </w:tcPr>
          <w:p w14:paraId="68AEE793" w14:textId="77777777" w:rsidR="00003AE8" w:rsidRDefault="00003AE8" w:rsidP="00D15892">
            <w:pPr>
              <w:jc w:val="center"/>
              <w:rPr>
                <w:bCs/>
              </w:rPr>
            </w:pPr>
            <w:r>
              <w:rPr>
                <w:bCs/>
              </w:rPr>
              <w:t>54.</w:t>
            </w:r>
          </w:p>
        </w:tc>
        <w:tc>
          <w:tcPr>
            <w:tcW w:w="4536" w:type="dxa"/>
            <w:vAlign w:val="center"/>
          </w:tcPr>
          <w:p w14:paraId="18F6DF5A" w14:textId="77777777" w:rsidR="00003AE8" w:rsidRDefault="00003AE8" w:rsidP="00DF78D6">
            <w:pPr>
              <w:jc w:val="both"/>
              <w:rPr>
                <w:bCs/>
              </w:rPr>
            </w:pPr>
            <w:r>
              <w:rPr>
                <w:bCs/>
              </w:rPr>
              <w:t>Футбольное поле</w:t>
            </w:r>
          </w:p>
        </w:tc>
        <w:tc>
          <w:tcPr>
            <w:tcW w:w="2835" w:type="dxa"/>
            <w:vMerge/>
            <w:vAlign w:val="center"/>
          </w:tcPr>
          <w:p w14:paraId="51E33737" w14:textId="77777777" w:rsidR="00003AE8" w:rsidRDefault="00003AE8" w:rsidP="00D15892">
            <w:pPr>
              <w:jc w:val="center"/>
              <w:rPr>
                <w:bCs/>
              </w:rPr>
            </w:pPr>
          </w:p>
        </w:tc>
        <w:tc>
          <w:tcPr>
            <w:tcW w:w="2126" w:type="dxa"/>
            <w:vMerge/>
            <w:vAlign w:val="center"/>
          </w:tcPr>
          <w:p w14:paraId="14CA29AD" w14:textId="77777777" w:rsidR="00003AE8" w:rsidRDefault="00003AE8" w:rsidP="00D15892">
            <w:pPr>
              <w:jc w:val="center"/>
              <w:rPr>
                <w:bCs/>
              </w:rPr>
            </w:pPr>
          </w:p>
        </w:tc>
        <w:tc>
          <w:tcPr>
            <w:tcW w:w="1276" w:type="dxa"/>
            <w:vAlign w:val="center"/>
          </w:tcPr>
          <w:p w14:paraId="2AAD8C85" w14:textId="77777777" w:rsidR="00003AE8" w:rsidRDefault="00003AE8" w:rsidP="00D15892">
            <w:pPr>
              <w:jc w:val="center"/>
              <w:rPr>
                <w:bCs/>
              </w:rPr>
            </w:pPr>
            <w:r>
              <w:rPr>
                <w:bCs/>
              </w:rPr>
              <w:t>900</w:t>
            </w:r>
          </w:p>
        </w:tc>
        <w:tc>
          <w:tcPr>
            <w:tcW w:w="3232" w:type="dxa"/>
            <w:vMerge/>
            <w:vAlign w:val="center"/>
          </w:tcPr>
          <w:p w14:paraId="5EF48668" w14:textId="77777777" w:rsidR="00003AE8" w:rsidRDefault="00003AE8" w:rsidP="00D15892">
            <w:pPr>
              <w:jc w:val="center"/>
              <w:rPr>
                <w:bCs/>
              </w:rPr>
            </w:pPr>
          </w:p>
        </w:tc>
      </w:tr>
      <w:tr w:rsidR="00003AE8" w14:paraId="323F63D8" w14:textId="77777777" w:rsidTr="00DF78D6">
        <w:tc>
          <w:tcPr>
            <w:tcW w:w="704" w:type="dxa"/>
            <w:vAlign w:val="center"/>
          </w:tcPr>
          <w:p w14:paraId="3FC0C1B0" w14:textId="77777777" w:rsidR="00003AE8" w:rsidRDefault="00003AE8" w:rsidP="00D15892">
            <w:pPr>
              <w:jc w:val="center"/>
              <w:rPr>
                <w:bCs/>
              </w:rPr>
            </w:pPr>
            <w:r>
              <w:rPr>
                <w:bCs/>
              </w:rPr>
              <w:t>55.</w:t>
            </w:r>
          </w:p>
        </w:tc>
        <w:tc>
          <w:tcPr>
            <w:tcW w:w="4536" w:type="dxa"/>
            <w:vAlign w:val="center"/>
          </w:tcPr>
          <w:p w14:paraId="60D34FE2" w14:textId="77777777" w:rsidR="00003AE8" w:rsidRDefault="00003AE8" w:rsidP="00DF78D6">
            <w:pPr>
              <w:jc w:val="both"/>
              <w:rPr>
                <w:bCs/>
              </w:rPr>
            </w:pPr>
            <w:r>
              <w:rPr>
                <w:bCs/>
              </w:rPr>
              <w:t>Спортивная площадка (теннисный корт)</w:t>
            </w:r>
          </w:p>
        </w:tc>
        <w:tc>
          <w:tcPr>
            <w:tcW w:w="2835" w:type="dxa"/>
            <w:vMerge/>
            <w:vAlign w:val="center"/>
          </w:tcPr>
          <w:p w14:paraId="25AC6DDD" w14:textId="77777777" w:rsidR="00003AE8" w:rsidRDefault="00003AE8" w:rsidP="00D15892">
            <w:pPr>
              <w:jc w:val="center"/>
              <w:rPr>
                <w:bCs/>
              </w:rPr>
            </w:pPr>
          </w:p>
        </w:tc>
        <w:tc>
          <w:tcPr>
            <w:tcW w:w="2126" w:type="dxa"/>
            <w:vMerge/>
            <w:vAlign w:val="center"/>
          </w:tcPr>
          <w:p w14:paraId="62FF8C2D" w14:textId="77777777" w:rsidR="00003AE8" w:rsidRDefault="00003AE8" w:rsidP="00D15892">
            <w:pPr>
              <w:jc w:val="center"/>
              <w:rPr>
                <w:bCs/>
              </w:rPr>
            </w:pPr>
          </w:p>
        </w:tc>
        <w:tc>
          <w:tcPr>
            <w:tcW w:w="1276" w:type="dxa"/>
            <w:vAlign w:val="center"/>
          </w:tcPr>
          <w:p w14:paraId="00B192D6" w14:textId="77777777" w:rsidR="00003AE8" w:rsidRDefault="00003AE8" w:rsidP="00D15892">
            <w:pPr>
              <w:jc w:val="center"/>
              <w:rPr>
                <w:bCs/>
              </w:rPr>
            </w:pPr>
            <w:r>
              <w:rPr>
                <w:bCs/>
              </w:rPr>
              <w:t>1664</w:t>
            </w:r>
          </w:p>
        </w:tc>
        <w:tc>
          <w:tcPr>
            <w:tcW w:w="3232" w:type="dxa"/>
            <w:vMerge/>
            <w:vAlign w:val="center"/>
          </w:tcPr>
          <w:p w14:paraId="375AD237" w14:textId="77777777" w:rsidR="00003AE8" w:rsidRDefault="00003AE8" w:rsidP="00D15892">
            <w:pPr>
              <w:jc w:val="center"/>
              <w:rPr>
                <w:bCs/>
              </w:rPr>
            </w:pPr>
          </w:p>
        </w:tc>
      </w:tr>
      <w:tr w:rsidR="00003AE8" w14:paraId="0D611631" w14:textId="77777777" w:rsidTr="00DF78D6">
        <w:tc>
          <w:tcPr>
            <w:tcW w:w="704" w:type="dxa"/>
            <w:vAlign w:val="center"/>
          </w:tcPr>
          <w:p w14:paraId="44E62EEF" w14:textId="77777777" w:rsidR="00003AE8" w:rsidRDefault="00003AE8" w:rsidP="00D15892">
            <w:pPr>
              <w:jc w:val="center"/>
              <w:rPr>
                <w:bCs/>
              </w:rPr>
            </w:pPr>
            <w:r>
              <w:rPr>
                <w:bCs/>
              </w:rPr>
              <w:t>56.</w:t>
            </w:r>
          </w:p>
        </w:tc>
        <w:tc>
          <w:tcPr>
            <w:tcW w:w="4536" w:type="dxa"/>
            <w:vAlign w:val="center"/>
          </w:tcPr>
          <w:p w14:paraId="4DA35C04" w14:textId="77777777" w:rsidR="00003AE8" w:rsidRDefault="00003AE8" w:rsidP="00DF78D6">
            <w:pPr>
              <w:jc w:val="both"/>
              <w:rPr>
                <w:bCs/>
              </w:rPr>
            </w:pPr>
            <w:r>
              <w:rPr>
                <w:bCs/>
              </w:rPr>
              <w:t>Спортивная площадка (корт)</w:t>
            </w:r>
          </w:p>
        </w:tc>
        <w:tc>
          <w:tcPr>
            <w:tcW w:w="2835" w:type="dxa"/>
            <w:vMerge/>
            <w:vAlign w:val="center"/>
          </w:tcPr>
          <w:p w14:paraId="0F0DF373" w14:textId="77777777" w:rsidR="00003AE8" w:rsidRDefault="00003AE8" w:rsidP="00D15892">
            <w:pPr>
              <w:jc w:val="center"/>
              <w:rPr>
                <w:bCs/>
              </w:rPr>
            </w:pPr>
          </w:p>
        </w:tc>
        <w:tc>
          <w:tcPr>
            <w:tcW w:w="2126" w:type="dxa"/>
            <w:vMerge/>
            <w:vAlign w:val="center"/>
          </w:tcPr>
          <w:p w14:paraId="25414F22" w14:textId="77777777" w:rsidR="00003AE8" w:rsidRDefault="00003AE8" w:rsidP="00D15892">
            <w:pPr>
              <w:jc w:val="center"/>
              <w:rPr>
                <w:bCs/>
              </w:rPr>
            </w:pPr>
          </w:p>
        </w:tc>
        <w:tc>
          <w:tcPr>
            <w:tcW w:w="1276" w:type="dxa"/>
            <w:vAlign w:val="center"/>
          </w:tcPr>
          <w:p w14:paraId="55858259" w14:textId="77777777" w:rsidR="00003AE8" w:rsidRDefault="00003AE8" w:rsidP="00D15892">
            <w:pPr>
              <w:jc w:val="center"/>
              <w:rPr>
                <w:bCs/>
              </w:rPr>
            </w:pPr>
            <w:r>
              <w:rPr>
                <w:bCs/>
              </w:rPr>
              <w:t>3264</w:t>
            </w:r>
          </w:p>
        </w:tc>
        <w:tc>
          <w:tcPr>
            <w:tcW w:w="3232" w:type="dxa"/>
            <w:vMerge/>
            <w:vAlign w:val="center"/>
          </w:tcPr>
          <w:p w14:paraId="7DE6769B" w14:textId="77777777" w:rsidR="00003AE8" w:rsidRDefault="00003AE8" w:rsidP="00D15892">
            <w:pPr>
              <w:jc w:val="center"/>
              <w:rPr>
                <w:bCs/>
              </w:rPr>
            </w:pPr>
          </w:p>
        </w:tc>
      </w:tr>
      <w:tr w:rsidR="00003AE8" w14:paraId="3414E314" w14:textId="77777777" w:rsidTr="00DF78D6">
        <w:tc>
          <w:tcPr>
            <w:tcW w:w="704" w:type="dxa"/>
            <w:vAlign w:val="center"/>
          </w:tcPr>
          <w:p w14:paraId="609D0F45" w14:textId="77777777" w:rsidR="00003AE8" w:rsidRDefault="00003AE8" w:rsidP="00D15892">
            <w:pPr>
              <w:jc w:val="center"/>
              <w:rPr>
                <w:bCs/>
              </w:rPr>
            </w:pPr>
            <w:r>
              <w:rPr>
                <w:bCs/>
              </w:rPr>
              <w:t>57.</w:t>
            </w:r>
          </w:p>
        </w:tc>
        <w:tc>
          <w:tcPr>
            <w:tcW w:w="4536" w:type="dxa"/>
            <w:vAlign w:val="center"/>
          </w:tcPr>
          <w:p w14:paraId="045FB01F" w14:textId="77777777" w:rsidR="00003AE8" w:rsidRDefault="00003AE8" w:rsidP="00DF78D6">
            <w:pPr>
              <w:jc w:val="both"/>
              <w:rPr>
                <w:bCs/>
              </w:rPr>
            </w:pPr>
            <w:r>
              <w:rPr>
                <w:bCs/>
              </w:rPr>
              <w:t>Футбольное поле с искусственным покрытием</w:t>
            </w:r>
          </w:p>
        </w:tc>
        <w:tc>
          <w:tcPr>
            <w:tcW w:w="2835" w:type="dxa"/>
            <w:vAlign w:val="center"/>
          </w:tcPr>
          <w:p w14:paraId="65F457DF" w14:textId="77777777" w:rsidR="00003AE8" w:rsidRDefault="00003AE8" w:rsidP="00D15892">
            <w:pPr>
              <w:jc w:val="center"/>
              <w:rPr>
                <w:bCs/>
              </w:rPr>
            </w:pPr>
            <w:r>
              <w:rPr>
                <w:bCs/>
              </w:rPr>
              <w:t>ул. Кочубея, 179</w:t>
            </w:r>
          </w:p>
          <w:p w14:paraId="69DBF235" w14:textId="77777777" w:rsidR="00003AE8" w:rsidRDefault="00003AE8" w:rsidP="00D15892">
            <w:pPr>
              <w:jc w:val="center"/>
              <w:rPr>
                <w:bCs/>
              </w:rPr>
            </w:pPr>
            <w:r>
              <w:rPr>
                <w:bCs/>
              </w:rPr>
              <w:t>МБУ СШ ЗВС</w:t>
            </w:r>
          </w:p>
        </w:tc>
        <w:tc>
          <w:tcPr>
            <w:tcW w:w="2126" w:type="dxa"/>
            <w:vAlign w:val="center"/>
          </w:tcPr>
          <w:p w14:paraId="35E7C02F" w14:textId="77777777" w:rsidR="00003AE8" w:rsidRDefault="00003AE8" w:rsidP="00D15892">
            <w:pPr>
              <w:jc w:val="center"/>
              <w:rPr>
                <w:bCs/>
              </w:rPr>
            </w:pPr>
            <w:r>
              <w:rPr>
                <w:bCs/>
              </w:rPr>
              <w:t>муниципальная</w:t>
            </w:r>
          </w:p>
        </w:tc>
        <w:tc>
          <w:tcPr>
            <w:tcW w:w="1276" w:type="dxa"/>
            <w:vAlign w:val="center"/>
          </w:tcPr>
          <w:p w14:paraId="16C49841" w14:textId="77777777" w:rsidR="00003AE8" w:rsidRDefault="00003AE8" w:rsidP="00D15892">
            <w:pPr>
              <w:jc w:val="center"/>
              <w:rPr>
                <w:bCs/>
              </w:rPr>
            </w:pPr>
            <w:r>
              <w:rPr>
                <w:bCs/>
              </w:rPr>
              <w:t>8064</w:t>
            </w:r>
          </w:p>
        </w:tc>
        <w:tc>
          <w:tcPr>
            <w:tcW w:w="3232" w:type="dxa"/>
            <w:vAlign w:val="center"/>
          </w:tcPr>
          <w:p w14:paraId="0F11AC8A" w14:textId="77777777" w:rsidR="00003AE8" w:rsidRDefault="00003AE8" w:rsidP="00D15892">
            <w:pPr>
              <w:jc w:val="center"/>
              <w:rPr>
                <w:bCs/>
              </w:rPr>
            </w:pPr>
            <w:r>
              <w:rPr>
                <w:bCs/>
              </w:rPr>
              <w:t>хорошее</w:t>
            </w:r>
          </w:p>
        </w:tc>
      </w:tr>
      <w:tr w:rsidR="00003AE8" w14:paraId="774AEA60" w14:textId="77777777" w:rsidTr="00DF78D6">
        <w:tc>
          <w:tcPr>
            <w:tcW w:w="14709" w:type="dxa"/>
            <w:gridSpan w:val="6"/>
            <w:vAlign w:val="center"/>
          </w:tcPr>
          <w:p w14:paraId="205851E8" w14:textId="77777777" w:rsidR="00003AE8" w:rsidRDefault="00003AE8" w:rsidP="00343C1E">
            <w:pPr>
              <w:jc w:val="center"/>
              <w:rPr>
                <w:bCs/>
              </w:rPr>
            </w:pPr>
            <w:r>
              <w:rPr>
                <w:bCs/>
              </w:rPr>
              <w:t>Спортивные залы для круглогодичного занятия физической культурой и массовым спортом</w:t>
            </w:r>
          </w:p>
        </w:tc>
      </w:tr>
      <w:tr w:rsidR="00003AE8" w14:paraId="49CDCC0E" w14:textId="77777777" w:rsidTr="00DF78D6">
        <w:tc>
          <w:tcPr>
            <w:tcW w:w="704" w:type="dxa"/>
            <w:vAlign w:val="center"/>
          </w:tcPr>
          <w:p w14:paraId="100E4E74" w14:textId="77777777" w:rsidR="00003AE8" w:rsidRDefault="00003AE8" w:rsidP="00D15892">
            <w:pPr>
              <w:jc w:val="center"/>
              <w:rPr>
                <w:bCs/>
              </w:rPr>
            </w:pPr>
            <w:r>
              <w:rPr>
                <w:bCs/>
              </w:rPr>
              <w:t>1.</w:t>
            </w:r>
          </w:p>
        </w:tc>
        <w:tc>
          <w:tcPr>
            <w:tcW w:w="4536" w:type="dxa"/>
            <w:vAlign w:val="center"/>
          </w:tcPr>
          <w:p w14:paraId="0FE46912" w14:textId="77777777" w:rsidR="00003AE8" w:rsidRDefault="00003AE8" w:rsidP="00DF78D6">
            <w:pPr>
              <w:jc w:val="both"/>
              <w:rPr>
                <w:bCs/>
              </w:rPr>
            </w:pPr>
            <w:r>
              <w:rPr>
                <w:bCs/>
              </w:rPr>
              <w:t>Спортивный зал</w:t>
            </w:r>
          </w:p>
        </w:tc>
        <w:tc>
          <w:tcPr>
            <w:tcW w:w="2835" w:type="dxa"/>
            <w:vAlign w:val="center"/>
          </w:tcPr>
          <w:p w14:paraId="489FA278" w14:textId="77777777" w:rsidR="00003AE8" w:rsidRDefault="00003AE8" w:rsidP="00D15892">
            <w:pPr>
              <w:jc w:val="center"/>
              <w:rPr>
                <w:bCs/>
              </w:rPr>
            </w:pPr>
            <w:r>
              <w:rPr>
                <w:bCs/>
              </w:rPr>
              <w:t>ул. Маяковского, 9</w:t>
            </w:r>
          </w:p>
          <w:p w14:paraId="2F28A1A6" w14:textId="77777777" w:rsidR="00003AE8" w:rsidRDefault="00003AE8" w:rsidP="00D15892">
            <w:pPr>
              <w:jc w:val="center"/>
              <w:rPr>
                <w:bCs/>
              </w:rPr>
            </w:pPr>
            <w:r>
              <w:rPr>
                <w:bCs/>
              </w:rPr>
              <w:t>МБУ ДОД ДЮСШ</w:t>
            </w:r>
          </w:p>
          <w:p w14:paraId="44CE1ECB" w14:textId="77777777" w:rsidR="00003AE8" w:rsidRDefault="00003AE8" w:rsidP="00D15892">
            <w:pPr>
              <w:jc w:val="center"/>
              <w:rPr>
                <w:bCs/>
              </w:rPr>
            </w:pPr>
            <w:r>
              <w:rPr>
                <w:bCs/>
              </w:rPr>
              <w:t>«Шерстяник»</w:t>
            </w:r>
          </w:p>
        </w:tc>
        <w:tc>
          <w:tcPr>
            <w:tcW w:w="2126" w:type="dxa"/>
            <w:vAlign w:val="center"/>
          </w:tcPr>
          <w:p w14:paraId="32802225" w14:textId="77777777" w:rsidR="00003AE8" w:rsidRDefault="00003AE8" w:rsidP="00D15892">
            <w:pPr>
              <w:jc w:val="center"/>
              <w:rPr>
                <w:bCs/>
              </w:rPr>
            </w:pPr>
            <w:r>
              <w:rPr>
                <w:bCs/>
              </w:rPr>
              <w:t>муниципальная</w:t>
            </w:r>
          </w:p>
        </w:tc>
        <w:tc>
          <w:tcPr>
            <w:tcW w:w="1276" w:type="dxa"/>
            <w:vAlign w:val="center"/>
          </w:tcPr>
          <w:p w14:paraId="78AABB75" w14:textId="77777777" w:rsidR="00003AE8" w:rsidRDefault="00003AE8" w:rsidP="00D15892">
            <w:pPr>
              <w:jc w:val="center"/>
              <w:rPr>
                <w:bCs/>
              </w:rPr>
            </w:pPr>
            <w:r>
              <w:rPr>
                <w:bCs/>
              </w:rPr>
              <w:t>527</w:t>
            </w:r>
          </w:p>
        </w:tc>
        <w:tc>
          <w:tcPr>
            <w:tcW w:w="3232" w:type="dxa"/>
            <w:vAlign w:val="center"/>
          </w:tcPr>
          <w:p w14:paraId="48E6656C" w14:textId="77777777" w:rsidR="00003AE8" w:rsidRDefault="00003AE8" w:rsidP="00D15892">
            <w:pPr>
              <w:jc w:val="center"/>
              <w:rPr>
                <w:bCs/>
              </w:rPr>
            </w:pPr>
            <w:r>
              <w:rPr>
                <w:bCs/>
              </w:rPr>
              <w:t>удовлетворительное</w:t>
            </w:r>
          </w:p>
        </w:tc>
      </w:tr>
      <w:tr w:rsidR="00003AE8" w14:paraId="78CBEEA5" w14:textId="77777777" w:rsidTr="00DF78D6">
        <w:tc>
          <w:tcPr>
            <w:tcW w:w="704" w:type="dxa"/>
            <w:vAlign w:val="center"/>
          </w:tcPr>
          <w:p w14:paraId="771A1D88" w14:textId="77777777" w:rsidR="00003AE8" w:rsidRDefault="00003AE8" w:rsidP="00D15892">
            <w:pPr>
              <w:jc w:val="center"/>
              <w:rPr>
                <w:bCs/>
              </w:rPr>
            </w:pPr>
            <w:r>
              <w:rPr>
                <w:bCs/>
              </w:rPr>
              <w:t>2.</w:t>
            </w:r>
          </w:p>
        </w:tc>
        <w:tc>
          <w:tcPr>
            <w:tcW w:w="4536" w:type="dxa"/>
            <w:vAlign w:val="center"/>
          </w:tcPr>
          <w:p w14:paraId="3FEBF28D" w14:textId="77777777" w:rsidR="00003AE8" w:rsidRDefault="00003AE8" w:rsidP="00DF78D6">
            <w:pPr>
              <w:jc w:val="both"/>
              <w:rPr>
                <w:bCs/>
              </w:rPr>
            </w:pPr>
            <w:r>
              <w:rPr>
                <w:bCs/>
              </w:rPr>
              <w:t>Спортивный зал</w:t>
            </w:r>
          </w:p>
        </w:tc>
        <w:tc>
          <w:tcPr>
            <w:tcW w:w="2835" w:type="dxa"/>
            <w:vAlign w:val="center"/>
          </w:tcPr>
          <w:p w14:paraId="59C4E6B5" w14:textId="77777777" w:rsidR="00003AE8" w:rsidRDefault="00003AE8" w:rsidP="00D15892">
            <w:pPr>
              <w:jc w:val="center"/>
              <w:rPr>
                <w:bCs/>
              </w:rPr>
            </w:pPr>
            <w:r>
              <w:rPr>
                <w:bCs/>
              </w:rPr>
              <w:t>ул. Гагарина, 9</w:t>
            </w:r>
          </w:p>
          <w:p w14:paraId="71D3A5A3" w14:textId="77777777" w:rsidR="00003AE8" w:rsidRDefault="00003AE8" w:rsidP="00D15892">
            <w:pPr>
              <w:jc w:val="center"/>
              <w:rPr>
                <w:bCs/>
              </w:rPr>
            </w:pPr>
            <w:r>
              <w:rPr>
                <w:bCs/>
              </w:rPr>
              <w:t>НГГТИ (колледж)</w:t>
            </w:r>
          </w:p>
        </w:tc>
        <w:tc>
          <w:tcPr>
            <w:tcW w:w="2126" w:type="dxa"/>
            <w:vAlign w:val="center"/>
          </w:tcPr>
          <w:p w14:paraId="5F865008" w14:textId="77777777" w:rsidR="00003AE8" w:rsidRDefault="00003AE8" w:rsidP="00D15892">
            <w:pPr>
              <w:jc w:val="center"/>
              <w:rPr>
                <w:bCs/>
              </w:rPr>
            </w:pPr>
            <w:r>
              <w:rPr>
                <w:bCs/>
              </w:rPr>
              <w:t>региональная</w:t>
            </w:r>
          </w:p>
        </w:tc>
        <w:tc>
          <w:tcPr>
            <w:tcW w:w="1276" w:type="dxa"/>
            <w:vAlign w:val="center"/>
          </w:tcPr>
          <w:p w14:paraId="3EB91973" w14:textId="77777777" w:rsidR="00003AE8" w:rsidRDefault="00003AE8" w:rsidP="00D15892">
            <w:pPr>
              <w:jc w:val="center"/>
              <w:rPr>
                <w:bCs/>
              </w:rPr>
            </w:pPr>
            <w:r>
              <w:rPr>
                <w:bCs/>
              </w:rPr>
              <w:t>162</w:t>
            </w:r>
          </w:p>
        </w:tc>
        <w:tc>
          <w:tcPr>
            <w:tcW w:w="3232" w:type="dxa"/>
            <w:vAlign w:val="center"/>
          </w:tcPr>
          <w:p w14:paraId="5E1222BF" w14:textId="77777777" w:rsidR="00003AE8" w:rsidRDefault="00003AE8" w:rsidP="00D15892">
            <w:pPr>
              <w:jc w:val="center"/>
              <w:rPr>
                <w:bCs/>
              </w:rPr>
            </w:pPr>
            <w:r>
              <w:rPr>
                <w:bCs/>
              </w:rPr>
              <w:t>удовлетворительное</w:t>
            </w:r>
          </w:p>
        </w:tc>
      </w:tr>
      <w:tr w:rsidR="00003AE8" w14:paraId="2DBA661D" w14:textId="77777777" w:rsidTr="00DF78D6">
        <w:tc>
          <w:tcPr>
            <w:tcW w:w="704" w:type="dxa"/>
            <w:vAlign w:val="center"/>
          </w:tcPr>
          <w:p w14:paraId="428F3A69" w14:textId="77777777" w:rsidR="00003AE8" w:rsidRDefault="00003AE8" w:rsidP="00D15892">
            <w:pPr>
              <w:jc w:val="center"/>
              <w:rPr>
                <w:bCs/>
              </w:rPr>
            </w:pPr>
            <w:r>
              <w:rPr>
                <w:bCs/>
              </w:rPr>
              <w:t>3.</w:t>
            </w:r>
          </w:p>
        </w:tc>
        <w:tc>
          <w:tcPr>
            <w:tcW w:w="4536" w:type="dxa"/>
            <w:vAlign w:val="center"/>
          </w:tcPr>
          <w:p w14:paraId="0BC09B66" w14:textId="77777777" w:rsidR="00003AE8" w:rsidRDefault="00003AE8" w:rsidP="00DF78D6">
            <w:pPr>
              <w:jc w:val="both"/>
              <w:rPr>
                <w:bCs/>
              </w:rPr>
            </w:pPr>
            <w:r>
              <w:rPr>
                <w:bCs/>
              </w:rPr>
              <w:t>Спортивный зал</w:t>
            </w:r>
          </w:p>
        </w:tc>
        <w:tc>
          <w:tcPr>
            <w:tcW w:w="2835" w:type="dxa"/>
            <w:vAlign w:val="center"/>
          </w:tcPr>
          <w:p w14:paraId="771655F1" w14:textId="77777777" w:rsidR="00003AE8" w:rsidRDefault="00003AE8" w:rsidP="00D15892">
            <w:pPr>
              <w:jc w:val="center"/>
              <w:rPr>
                <w:bCs/>
              </w:rPr>
            </w:pPr>
            <w:proofErr w:type="gramStart"/>
            <w:r>
              <w:rPr>
                <w:bCs/>
              </w:rPr>
              <w:t>б</w:t>
            </w:r>
            <w:proofErr w:type="gramEnd"/>
            <w:r>
              <w:rPr>
                <w:bCs/>
              </w:rPr>
              <w:t>. Мира, 17</w:t>
            </w:r>
          </w:p>
          <w:p w14:paraId="2EEC001A" w14:textId="77777777" w:rsidR="00003AE8" w:rsidRDefault="00003AE8" w:rsidP="00D15892">
            <w:pPr>
              <w:jc w:val="center"/>
              <w:rPr>
                <w:bCs/>
              </w:rPr>
            </w:pPr>
            <w:r>
              <w:rPr>
                <w:bCs/>
              </w:rPr>
              <w:t>ГАУ ВПО НГГТИ</w:t>
            </w:r>
          </w:p>
        </w:tc>
        <w:tc>
          <w:tcPr>
            <w:tcW w:w="2126" w:type="dxa"/>
            <w:vAlign w:val="center"/>
          </w:tcPr>
          <w:p w14:paraId="2ECCC189" w14:textId="77777777" w:rsidR="00003AE8" w:rsidRDefault="00003AE8" w:rsidP="00D15892">
            <w:pPr>
              <w:jc w:val="center"/>
              <w:rPr>
                <w:bCs/>
              </w:rPr>
            </w:pPr>
            <w:r>
              <w:rPr>
                <w:bCs/>
              </w:rPr>
              <w:t>региональная</w:t>
            </w:r>
          </w:p>
        </w:tc>
        <w:tc>
          <w:tcPr>
            <w:tcW w:w="1276" w:type="dxa"/>
            <w:vAlign w:val="center"/>
          </w:tcPr>
          <w:p w14:paraId="00296151" w14:textId="77777777" w:rsidR="00003AE8" w:rsidRDefault="00003AE8" w:rsidP="00D15892">
            <w:pPr>
              <w:jc w:val="center"/>
              <w:rPr>
                <w:bCs/>
              </w:rPr>
            </w:pPr>
            <w:r>
              <w:rPr>
                <w:bCs/>
              </w:rPr>
              <w:t>162</w:t>
            </w:r>
          </w:p>
        </w:tc>
        <w:tc>
          <w:tcPr>
            <w:tcW w:w="3232" w:type="dxa"/>
            <w:vAlign w:val="center"/>
          </w:tcPr>
          <w:p w14:paraId="4E870AE9" w14:textId="77777777" w:rsidR="00003AE8" w:rsidRDefault="00003AE8" w:rsidP="00D15892">
            <w:pPr>
              <w:jc w:val="center"/>
              <w:rPr>
                <w:bCs/>
              </w:rPr>
            </w:pPr>
            <w:r>
              <w:rPr>
                <w:bCs/>
              </w:rPr>
              <w:t>удовлетворительное</w:t>
            </w:r>
          </w:p>
        </w:tc>
      </w:tr>
      <w:tr w:rsidR="00003AE8" w14:paraId="5C11768B" w14:textId="77777777" w:rsidTr="00DF78D6">
        <w:tc>
          <w:tcPr>
            <w:tcW w:w="704" w:type="dxa"/>
            <w:vAlign w:val="center"/>
          </w:tcPr>
          <w:p w14:paraId="62EC23C0" w14:textId="77777777" w:rsidR="00003AE8" w:rsidRDefault="00003AE8" w:rsidP="00D15892">
            <w:pPr>
              <w:jc w:val="center"/>
              <w:rPr>
                <w:bCs/>
              </w:rPr>
            </w:pPr>
            <w:r>
              <w:rPr>
                <w:bCs/>
              </w:rPr>
              <w:t>4.</w:t>
            </w:r>
          </w:p>
        </w:tc>
        <w:tc>
          <w:tcPr>
            <w:tcW w:w="4536" w:type="dxa"/>
            <w:vAlign w:val="center"/>
          </w:tcPr>
          <w:p w14:paraId="182465F4" w14:textId="77777777" w:rsidR="00003AE8" w:rsidRDefault="00003AE8" w:rsidP="00DF78D6">
            <w:pPr>
              <w:jc w:val="both"/>
              <w:rPr>
                <w:bCs/>
              </w:rPr>
            </w:pPr>
            <w:r>
              <w:rPr>
                <w:bCs/>
              </w:rPr>
              <w:t>Спортивно-игровой зал (большой)-48х24</w:t>
            </w:r>
          </w:p>
        </w:tc>
        <w:tc>
          <w:tcPr>
            <w:tcW w:w="2835" w:type="dxa"/>
            <w:vMerge w:val="restart"/>
            <w:vAlign w:val="center"/>
          </w:tcPr>
          <w:p w14:paraId="4767F604" w14:textId="77777777" w:rsidR="00003AE8" w:rsidRDefault="00003AE8" w:rsidP="00D15892">
            <w:pPr>
              <w:jc w:val="center"/>
              <w:rPr>
                <w:bCs/>
              </w:rPr>
            </w:pPr>
            <w:proofErr w:type="gramStart"/>
            <w:r>
              <w:rPr>
                <w:bCs/>
              </w:rPr>
              <w:t>б</w:t>
            </w:r>
            <w:proofErr w:type="gramEnd"/>
            <w:r>
              <w:rPr>
                <w:bCs/>
              </w:rPr>
              <w:t>. Мира, 27 МБУ СКК</w:t>
            </w:r>
          </w:p>
          <w:p w14:paraId="7A55D004" w14:textId="77777777" w:rsidR="00003AE8" w:rsidRDefault="00003AE8" w:rsidP="00D15892">
            <w:pPr>
              <w:jc w:val="center"/>
              <w:rPr>
                <w:bCs/>
              </w:rPr>
            </w:pPr>
            <w:r>
              <w:rPr>
                <w:bCs/>
              </w:rPr>
              <w:t>«Олимп»</w:t>
            </w:r>
          </w:p>
        </w:tc>
        <w:tc>
          <w:tcPr>
            <w:tcW w:w="2126" w:type="dxa"/>
            <w:vMerge w:val="restart"/>
            <w:vAlign w:val="center"/>
          </w:tcPr>
          <w:p w14:paraId="491A1E1E" w14:textId="77777777" w:rsidR="00003AE8" w:rsidRDefault="00003AE8" w:rsidP="00D15892">
            <w:pPr>
              <w:jc w:val="center"/>
              <w:rPr>
                <w:bCs/>
              </w:rPr>
            </w:pPr>
            <w:r>
              <w:rPr>
                <w:bCs/>
              </w:rPr>
              <w:t>муниципальная</w:t>
            </w:r>
          </w:p>
        </w:tc>
        <w:tc>
          <w:tcPr>
            <w:tcW w:w="1276" w:type="dxa"/>
            <w:vAlign w:val="center"/>
          </w:tcPr>
          <w:p w14:paraId="0A0237B3" w14:textId="77777777" w:rsidR="00003AE8" w:rsidRDefault="00003AE8" w:rsidP="00D15892">
            <w:pPr>
              <w:jc w:val="center"/>
              <w:rPr>
                <w:bCs/>
              </w:rPr>
            </w:pPr>
            <w:r>
              <w:rPr>
                <w:bCs/>
              </w:rPr>
              <w:t>1088</w:t>
            </w:r>
          </w:p>
        </w:tc>
        <w:tc>
          <w:tcPr>
            <w:tcW w:w="3232" w:type="dxa"/>
            <w:vMerge w:val="restart"/>
            <w:vAlign w:val="center"/>
          </w:tcPr>
          <w:p w14:paraId="121F767E" w14:textId="77777777" w:rsidR="00003AE8" w:rsidRDefault="00003AE8" w:rsidP="00D15892">
            <w:pPr>
              <w:jc w:val="center"/>
              <w:rPr>
                <w:bCs/>
              </w:rPr>
            </w:pPr>
            <w:r>
              <w:rPr>
                <w:bCs/>
              </w:rPr>
              <w:t>хорошее</w:t>
            </w:r>
          </w:p>
        </w:tc>
      </w:tr>
      <w:tr w:rsidR="00003AE8" w14:paraId="10A6DA18" w14:textId="77777777" w:rsidTr="00DF78D6">
        <w:tc>
          <w:tcPr>
            <w:tcW w:w="704" w:type="dxa"/>
            <w:vAlign w:val="center"/>
          </w:tcPr>
          <w:p w14:paraId="24FDAA3C" w14:textId="77777777" w:rsidR="00003AE8" w:rsidRDefault="00003AE8" w:rsidP="00D15892">
            <w:pPr>
              <w:jc w:val="center"/>
              <w:rPr>
                <w:bCs/>
              </w:rPr>
            </w:pPr>
            <w:r>
              <w:rPr>
                <w:bCs/>
              </w:rPr>
              <w:t>5.</w:t>
            </w:r>
          </w:p>
        </w:tc>
        <w:tc>
          <w:tcPr>
            <w:tcW w:w="4536" w:type="dxa"/>
            <w:vAlign w:val="center"/>
          </w:tcPr>
          <w:p w14:paraId="32787D50" w14:textId="77777777" w:rsidR="00003AE8" w:rsidRDefault="00003AE8" w:rsidP="00DF78D6">
            <w:pPr>
              <w:jc w:val="both"/>
              <w:rPr>
                <w:bCs/>
              </w:rPr>
            </w:pPr>
            <w:r>
              <w:rPr>
                <w:bCs/>
              </w:rPr>
              <w:t>Спортивно-игровой зал (малый)-36х19</w:t>
            </w:r>
          </w:p>
        </w:tc>
        <w:tc>
          <w:tcPr>
            <w:tcW w:w="2835" w:type="dxa"/>
            <w:vMerge/>
            <w:vAlign w:val="center"/>
          </w:tcPr>
          <w:p w14:paraId="536C44C5" w14:textId="77777777" w:rsidR="00003AE8" w:rsidRDefault="00003AE8" w:rsidP="00D15892">
            <w:pPr>
              <w:jc w:val="center"/>
              <w:rPr>
                <w:bCs/>
              </w:rPr>
            </w:pPr>
          </w:p>
        </w:tc>
        <w:tc>
          <w:tcPr>
            <w:tcW w:w="2126" w:type="dxa"/>
            <w:vMerge/>
            <w:vAlign w:val="center"/>
          </w:tcPr>
          <w:p w14:paraId="7B972A2E" w14:textId="77777777" w:rsidR="00003AE8" w:rsidRDefault="00003AE8" w:rsidP="00D15892">
            <w:pPr>
              <w:jc w:val="center"/>
              <w:rPr>
                <w:bCs/>
              </w:rPr>
            </w:pPr>
          </w:p>
        </w:tc>
        <w:tc>
          <w:tcPr>
            <w:tcW w:w="1276" w:type="dxa"/>
            <w:vAlign w:val="center"/>
          </w:tcPr>
          <w:p w14:paraId="713A2723" w14:textId="77777777" w:rsidR="00003AE8" w:rsidRDefault="00003AE8" w:rsidP="00D15892">
            <w:pPr>
              <w:jc w:val="center"/>
              <w:rPr>
                <w:bCs/>
              </w:rPr>
            </w:pPr>
            <w:r>
              <w:rPr>
                <w:bCs/>
              </w:rPr>
              <w:t>624</w:t>
            </w:r>
          </w:p>
        </w:tc>
        <w:tc>
          <w:tcPr>
            <w:tcW w:w="3232" w:type="dxa"/>
            <w:vMerge/>
            <w:vAlign w:val="center"/>
          </w:tcPr>
          <w:p w14:paraId="5EFC5071" w14:textId="77777777" w:rsidR="00003AE8" w:rsidRDefault="00003AE8" w:rsidP="00D15892">
            <w:pPr>
              <w:jc w:val="center"/>
              <w:rPr>
                <w:bCs/>
              </w:rPr>
            </w:pPr>
          </w:p>
        </w:tc>
      </w:tr>
      <w:tr w:rsidR="00003AE8" w14:paraId="6229FA3F" w14:textId="77777777" w:rsidTr="00DF78D6">
        <w:tc>
          <w:tcPr>
            <w:tcW w:w="704" w:type="dxa"/>
            <w:vAlign w:val="center"/>
          </w:tcPr>
          <w:p w14:paraId="6C09726E" w14:textId="77777777" w:rsidR="00003AE8" w:rsidRDefault="00003AE8" w:rsidP="00D15892">
            <w:pPr>
              <w:jc w:val="center"/>
              <w:rPr>
                <w:bCs/>
              </w:rPr>
            </w:pPr>
            <w:r>
              <w:rPr>
                <w:bCs/>
              </w:rPr>
              <w:t>6.</w:t>
            </w:r>
          </w:p>
        </w:tc>
        <w:tc>
          <w:tcPr>
            <w:tcW w:w="4536" w:type="dxa"/>
            <w:vAlign w:val="center"/>
          </w:tcPr>
          <w:p w14:paraId="4177CA24" w14:textId="77777777" w:rsidR="00003AE8" w:rsidRDefault="00003AE8" w:rsidP="00DF78D6">
            <w:pPr>
              <w:jc w:val="both"/>
              <w:rPr>
                <w:bCs/>
              </w:rPr>
            </w:pPr>
            <w:r>
              <w:rPr>
                <w:bCs/>
              </w:rPr>
              <w:t>Спортивный зал акробатики-30х19</w:t>
            </w:r>
          </w:p>
        </w:tc>
        <w:tc>
          <w:tcPr>
            <w:tcW w:w="2835" w:type="dxa"/>
            <w:vMerge/>
            <w:vAlign w:val="center"/>
          </w:tcPr>
          <w:p w14:paraId="2B929B60" w14:textId="77777777" w:rsidR="00003AE8" w:rsidRDefault="00003AE8" w:rsidP="00D15892">
            <w:pPr>
              <w:jc w:val="center"/>
              <w:rPr>
                <w:bCs/>
              </w:rPr>
            </w:pPr>
          </w:p>
        </w:tc>
        <w:tc>
          <w:tcPr>
            <w:tcW w:w="2126" w:type="dxa"/>
            <w:vMerge/>
            <w:vAlign w:val="center"/>
          </w:tcPr>
          <w:p w14:paraId="325F729D" w14:textId="77777777" w:rsidR="00003AE8" w:rsidRDefault="00003AE8" w:rsidP="00D15892">
            <w:pPr>
              <w:jc w:val="center"/>
              <w:rPr>
                <w:bCs/>
              </w:rPr>
            </w:pPr>
          </w:p>
        </w:tc>
        <w:tc>
          <w:tcPr>
            <w:tcW w:w="1276" w:type="dxa"/>
            <w:vAlign w:val="center"/>
          </w:tcPr>
          <w:p w14:paraId="12BCC87B" w14:textId="77777777" w:rsidR="00003AE8" w:rsidRDefault="00003AE8" w:rsidP="00D15892">
            <w:pPr>
              <w:jc w:val="center"/>
              <w:rPr>
                <w:bCs/>
              </w:rPr>
            </w:pPr>
            <w:r>
              <w:rPr>
                <w:bCs/>
              </w:rPr>
              <w:t>598</w:t>
            </w:r>
          </w:p>
        </w:tc>
        <w:tc>
          <w:tcPr>
            <w:tcW w:w="3232" w:type="dxa"/>
            <w:vMerge/>
            <w:vAlign w:val="center"/>
          </w:tcPr>
          <w:p w14:paraId="6F63C92F" w14:textId="77777777" w:rsidR="00003AE8" w:rsidRDefault="00003AE8" w:rsidP="00D15892">
            <w:pPr>
              <w:jc w:val="center"/>
              <w:rPr>
                <w:bCs/>
              </w:rPr>
            </w:pPr>
          </w:p>
        </w:tc>
      </w:tr>
      <w:tr w:rsidR="00003AE8" w14:paraId="2DBB20F3" w14:textId="77777777" w:rsidTr="00DF78D6">
        <w:tc>
          <w:tcPr>
            <w:tcW w:w="704" w:type="dxa"/>
            <w:vAlign w:val="center"/>
          </w:tcPr>
          <w:p w14:paraId="7F722B8F" w14:textId="77777777" w:rsidR="00003AE8" w:rsidRDefault="00003AE8" w:rsidP="00D15892">
            <w:pPr>
              <w:jc w:val="center"/>
              <w:rPr>
                <w:bCs/>
              </w:rPr>
            </w:pPr>
            <w:r>
              <w:rPr>
                <w:bCs/>
              </w:rPr>
              <w:t>7.</w:t>
            </w:r>
          </w:p>
        </w:tc>
        <w:tc>
          <w:tcPr>
            <w:tcW w:w="4536" w:type="dxa"/>
            <w:vAlign w:val="center"/>
          </w:tcPr>
          <w:p w14:paraId="59FE03A2" w14:textId="77777777" w:rsidR="00003AE8" w:rsidRDefault="00003AE8" w:rsidP="00DF78D6">
            <w:pPr>
              <w:jc w:val="both"/>
              <w:rPr>
                <w:bCs/>
              </w:rPr>
            </w:pPr>
            <w:r>
              <w:rPr>
                <w:bCs/>
              </w:rPr>
              <w:t xml:space="preserve">Спортивный зал </w:t>
            </w:r>
            <w:proofErr w:type="gramStart"/>
            <w:r>
              <w:rPr>
                <w:bCs/>
              </w:rPr>
              <w:t>тяжелой</w:t>
            </w:r>
            <w:proofErr w:type="gramEnd"/>
            <w:r>
              <w:rPr>
                <w:bCs/>
              </w:rPr>
              <w:t xml:space="preserve"> атлетики-18х14</w:t>
            </w:r>
          </w:p>
        </w:tc>
        <w:tc>
          <w:tcPr>
            <w:tcW w:w="2835" w:type="dxa"/>
            <w:vMerge/>
            <w:vAlign w:val="center"/>
          </w:tcPr>
          <w:p w14:paraId="00DE5345" w14:textId="77777777" w:rsidR="00003AE8" w:rsidRDefault="00003AE8" w:rsidP="00D15892">
            <w:pPr>
              <w:jc w:val="center"/>
              <w:rPr>
                <w:bCs/>
              </w:rPr>
            </w:pPr>
          </w:p>
        </w:tc>
        <w:tc>
          <w:tcPr>
            <w:tcW w:w="2126" w:type="dxa"/>
            <w:vMerge/>
            <w:vAlign w:val="center"/>
          </w:tcPr>
          <w:p w14:paraId="6C2D2361" w14:textId="77777777" w:rsidR="00003AE8" w:rsidRDefault="00003AE8" w:rsidP="00D15892">
            <w:pPr>
              <w:jc w:val="center"/>
              <w:rPr>
                <w:bCs/>
              </w:rPr>
            </w:pPr>
          </w:p>
        </w:tc>
        <w:tc>
          <w:tcPr>
            <w:tcW w:w="1276" w:type="dxa"/>
            <w:vAlign w:val="center"/>
          </w:tcPr>
          <w:p w14:paraId="1AB32B9D" w14:textId="77777777" w:rsidR="00003AE8" w:rsidRDefault="00003AE8" w:rsidP="00D15892">
            <w:pPr>
              <w:jc w:val="center"/>
              <w:rPr>
                <w:bCs/>
              </w:rPr>
            </w:pPr>
            <w:r>
              <w:rPr>
                <w:bCs/>
              </w:rPr>
              <w:t>200</w:t>
            </w:r>
          </w:p>
        </w:tc>
        <w:tc>
          <w:tcPr>
            <w:tcW w:w="3232" w:type="dxa"/>
            <w:vMerge/>
            <w:vAlign w:val="center"/>
          </w:tcPr>
          <w:p w14:paraId="669CF049" w14:textId="77777777" w:rsidR="00003AE8" w:rsidRDefault="00003AE8" w:rsidP="00D15892">
            <w:pPr>
              <w:jc w:val="center"/>
              <w:rPr>
                <w:bCs/>
              </w:rPr>
            </w:pPr>
          </w:p>
        </w:tc>
      </w:tr>
      <w:tr w:rsidR="00003AE8" w14:paraId="3811FA5A" w14:textId="77777777" w:rsidTr="00DF78D6">
        <w:tc>
          <w:tcPr>
            <w:tcW w:w="704" w:type="dxa"/>
            <w:vAlign w:val="center"/>
          </w:tcPr>
          <w:p w14:paraId="7EEBCA7D" w14:textId="77777777" w:rsidR="00003AE8" w:rsidRDefault="00003AE8" w:rsidP="00D15892">
            <w:pPr>
              <w:jc w:val="center"/>
              <w:rPr>
                <w:bCs/>
              </w:rPr>
            </w:pPr>
            <w:r>
              <w:rPr>
                <w:bCs/>
              </w:rPr>
              <w:t>8.</w:t>
            </w:r>
          </w:p>
        </w:tc>
        <w:tc>
          <w:tcPr>
            <w:tcW w:w="4536" w:type="dxa"/>
            <w:vAlign w:val="center"/>
          </w:tcPr>
          <w:p w14:paraId="36C410CD" w14:textId="77777777" w:rsidR="00003AE8" w:rsidRDefault="00003AE8" w:rsidP="00DF78D6">
            <w:pPr>
              <w:jc w:val="both"/>
              <w:rPr>
                <w:bCs/>
              </w:rPr>
            </w:pPr>
            <w:r>
              <w:rPr>
                <w:bCs/>
              </w:rPr>
              <w:t>Спортивный зал хореографии-15х13</w:t>
            </w:r>
          </w:p>
        </w:tc>
        <w:tc>
          <w:tcPr>
            <w:tcW w:w="2835" w:type="dxa"/>
            <w:vMerge/>
            <w:vAlign w:val="center"/>
          </w:tcPr>
          <w:p w14:paraId="1AC557D3" w14:textId="77777777" w:rsidR="00003AE8" w:rsidRDefault="00003AE8" w:rsidP="00D15892">
            <w:pPr>
              <w:jc w:val="center"/>
              <w:rPr>
                <w:bCs/>
              </w:rPr>
            </w:pPr>
          </w:p>
        </w:tc>
        <w:tc>
          <w:tcPr>
            <w:tcW w:w="2126" w:type="dxa"/>
            <w:vMerge/>
            <w:vAlign w:val="center"/>
          </w:tcPr>
          <w:p w14:paraId="1FC6FAD8" w14:textId="77777777" w:rsidR="00003AE8" w:rsidRDefault="00003AE8" w:rsidP="00D15892">
            <w:pPr>
              <w:jc w:val="center"/>
              <w:rPr>
                <w:bCs/>
              </w:rPr>
            </w:pPr>
          </w:p>
        </w:tc>
        <w:tc>
          <w:tcPr>
            <w:tcW w:w="1276" w:type="dxa"/>
            <w:vAlign w:val="center"/>
          </w:tcPr>
          <w:p w14:paraId="2F91E4FF" w14:textId="77777777" w:rsidR="00003AE8" w:rsidRDefault="00003AE8" w:rsidP="00D15892">
            <w:pPr>
              <w:jc w:val="center"/>
              <w:rPr>
                <w:bCs/>
              </w:rPr>
            </w:pPr>
            <w:r>
              <w:rPr>
                <w:bCs/>
              </w:rPr>
              <w:t>195</w:t>
            </w:r>
          </w:p>
        </w:tc>
        <w:tc>
          <w:tcPr>
            <w:tcW w:w="3232" w:type="dxa"/>
            <w:vMerge/>
            <w:vAlign w:val="center"/>
          </w:tcPr>
          <w:p w14:paraId="0B0ACAC7" w14:textId="77777777" w:rsidR="00003AE8" w:rsidRDefault="00003AE8" w:rsidP="00D15892">
            <w:pPr>
              <w:jc w:val="center"/>
              <w:rPr>
                <w:bCs/>
              </w:rPr>
            </w:pPr>
          </w:p>
        </w:tc>
      </w:tr>
      <w:tr w:rsidR="00003AE8" w14:paraId="209D807F" w14:textId="77777777" w:rsidTr="00DF78D6">
        <w:tc>
          <w:tcPr>
            <w:tcW w:w="704" w:type="dxa"/>
          </w:tcPr>
          <w:p w14:paraId="24BE222B" w14:textId="77777777" w:rsidR="00003AE8" w:rsidRDefault="00003AE8" w:rsidP="00D15892">
            <w:pPr>
              <w:jc w:val="center"/>
              <w:rPr>
                <w:bCs/>
              </w:rPr>
            </w:pPr>
            <w:r>
              <w:rPr>
                <w:bCs/>
              </w:rPr>
              <w:t>9.</w:t>
            </w:r>
          </w:p>
        </w:tc>
        <w:tc>
          <w:tcPr>
            <w:tcW w:w="4536" w:type="dxa"/>
            <w:vAlign w:val="center"/>
          </w:tcPr>
          <w:p w14:paraId="2D318C6F" w14:textId="77777777" w:rsidR="00003AE8" w:rsidRDefault="00003AE8" w:rsidP="00DF78D6">
            <w:pPr>
              <w:jc w:val="both"/>
              <w:rPr>
                <w:bCs/>
              </w:rPr>
            </w:pPr>
            <w:r>
              <w:rPr>
                <w:bCs/>
              </w:rPr>
              <w:t xml:space="preserve">Спортивный зал </w:t>
            </w:r>
            <w:proofErr w:type="gramStart"/>
            <w:r>
              <w:rPr>
                <w:bCs/>
              </w:rPr>
              <w:t>настольного</w:t>
            </w:r>
            <w:proofErr w:type="gramEnd"/>
            <w:r>
              <w:rPr>
                <w:bCs/>
              </w:rPr>
              <w:t xml:space="preserve"> тенниса-30х12</w:t>
            </w:r>
          </w:p>
        </w:tc>
        <w:tc>
          <w:tcPr>
            <w:tcW w:w="2835" w:type="dxa"/>
            <w:vMerge/>
          </w:tcPr>
          <w:p w14:paraId="60E55CBB" w14:textId="77777777" w:rsidR="00003AE8" w:rsidRDefault="00003AE8" w:rsidP="00D15892">
            <w:pPr>
              <w:jc w:val="center"/>
              <w:rPr>
                <w:bCs/>
              </w:rPr>
            </w:pPr>
          </w:p>
        </w:tc>
        <w:tc>
          <w:tcPr>
            <w:tcW w:w="2126" w:type="dxa"/>
            <w:vMerge/>
          </w:tcPr>
          <w:p w14:paraId="5A236D0A" w14:textId="77777777" w:rsidR="00003AE8" w:rsidRDefault="00003AE8" w:rsidP="00D15892">
            <w:pPr>
              <w:jc w:val="center"/>
              <w:rPr>
                <w:bCs/>
              </w:rPr>
            </w:pPr>
          </w:p>
        </w:tc>
        <w:tc>
          <w:tcPr>
            <w:tcW w:w="1276" w:type="dxa"/>
          </w:tcPr>
          <w:p w14:paraId="1C1B032F" w14:textId="77777777" w:rsidR="00003AE8" w:rsidRDefault="00003AE8" w:rsidP="00D15892">
            <w:pPr>
              <w:jc w:val="center"/>
              <w:rPr>
                <w:bCs/>
              </w:rPr>
            </w:pPr>
            <w:r>
              <w:rPr>
                <w:bCs/>
              </w:rPr>
              <w:t>360</w:t>
            </w:r>
          </w:p>
        </w:tc>
        <w:tc>
          <w:tcPr>
            <w:tcW w:w="3232" w:type="dxa"/>
            <w:vMerge/>
          </w:tcPr>
          <w:p w14:paraId="5355E0CA" w14:textId="77777777" w:rsidR="00003AE8" w:rsidRDefault="00003AE8" w:rsidP="00D15892">
            <w:pPr>
              <w:jc w:val="center"/>
              <w:rPr>
                <w:bCs/>
              </w:rPr>
            </w:pPr>
          </w:p>
        </w:tc>
      </w:tr>
      <w:tr w:rsidR="00003AE8" w14:paraId="5AAB8FB8" w14:textId="77777777" w:rsidTr="00DF78D6">
        <w:tc>
          <w:tcPr>
            <w:tcW w:w="704" w:type="dxa"/>
          </w:tcPr>
          <w:p w14:paraId="55575D2E" w14:textId="77777777" w:rsidR="00003AE8" w:rsidRDefault="00003AE8" w:rsidP="00D15892">
            <w:pPr>
              <w:jc w:val="center"/>
              <w:rPr>
                <w:bCs/>
              </w:rPr>
            </w:pPr>
            <w:r>
              <w:rPr>
                <w:bCs/>
              </w:rPr>
              <w:t>10.</w:t>
            </w:r>
          </w:p>
        </w:tc>
        <w:tc>
          <w:tcPr>
            <w:tcW w:w="4536" w:type="dxa"/>
            <w:vAlign w:val="center"/>
          </w:tcPr>
          <w:p w14:paraId="139E8DC6" w14:textId="77777777" w:rsidR="00003AE8" w:rsidRDefault="00003AE8" w:rsidP="00DF78D6">
            <w:pPr>
              <w:jc w:val="both"/>
              <w:rPr>
                <w:bCs/>
              </w:rPr>
            </w:pPr>
            <w:r>
              <w:rPr>
                <w:bCs/>
              </w:rPr>
              <w:t>Спортивный зал бокса-24х12</w:t>
            </w:r>
          </w:p>
        </w:tc>
        <w:tc>
          <w:tcPr>
            <w:tcW w:w="2835" w:type="dxa"/>
            <w:vMerge/>
          </w:tcPr>
          <w:p w14:paraId="44B19329" w14:textId="77777777" w:rsidR="00003AE8" w:rsidRDefault="00003AE8" w:rsidP="00D15892">
            <w:pPr>
              <w:jc w:val="center"/>
              <w:rPr>
                <w:bCs/>
              </w:rPr>
            </w:pPr>
          </w:p>
        </w:tc>
        <w:tc>
          <w:tcPr>
            <w:tcW w:w="2126" w:type="dxa"/>
            <w:vMerge/>
          </w:tcPr>
          <w:p w14:paraId="6B676881" w14:textId="77777777" w:rsidR="00003AE8" w:rsidRDefault="00003AE8" w:rsidP="00D15892">
            <w:pPr>
              <w:jc w:val="center"/>
              <w:rPr>
                <w:bCs/>
              </w:rPr>
            </w:pPr>
          </w:p>
        </w:tc>
        <w:tc>
          <w:tcPr>
            <w:tcW w:w="1276" w:type="dxa"/>
          </w:tcPr>
          <w:p w14:paraId="79210A2E" w14:textId="77777777" w:rsidR="00003AE8" w:rsidRDefault="00003AE8" w:rsidP="00D15892">
            <w:pPr>
              <w:jc w:val="center"/>
              <w:rPr>
                <w:bCs/>
              </w:rPr>
            </w:pPr>
            <w:r>
              <w:rPr>
                <w:bCs/>
              </w:rPr>
              <w:t>236</w:t>
            </w:r>
          </w:p>
        </w:tc>
        <w:tc>
          <w:tcPr>
            <w:tcW w:w="3232" w:type="dxa"/>
            <w:vMerge/>
          </w:tcPr>
          <w:p w14:paraId="03908784" w14:textId="77777777" w:rsidR="00003AE8" w:rsidRDefault="00003AE8" w:rsidP="00D15892">
            <w:pPr>
              <w:jc w:val="center"/>
              <w:rPr>
                <w:bCs/>
              </w:rPr>
            </w:pPr>
          </w:p>
        </w:tc>
      </w:tr>
      <w:tr w:rsidR="00003AE8" w14:paraId="1AF95A5B" w14:textId="77777777" w:rsidTr="00DF78D6">
        <w:tc>
          <w:tcPr>
            <w:tcW w:w="704" w:type="dxa"/>
          </w:tcPr>
          <w:p w14:paraId="02B56B9A" w14:textId="77777777" w:rsidR="00003AE8" w:rsidRDefault="00003AE8" w:rsidP="00D15892">
            <w:pPr>
              <w:jc w:val="center"/>
              <w:rPr>
                <w:bCs/>
              </w:rPr>
            </w:pPr>
            <w:r>
              <w:rPr>
                <w:bCs/>
              </w:rPr>
              <w:t>11.</w:t>
            </w:r>
          </w:p>
        </w:tc>
        <w:tc>
          <w:tcPr>
            <w:tcW w:w="4536" w:type="dxa"/>
            <w:vAlign w:val="center"/>
          </w:tcPr>
          <w:p w14:paraId="04ED99B0" w14:textId="77777777" w:rsidR="00003AE8" w:rsidRDefault="00003AE8" w:rsidP="00DF78D6">
            <w:pPr>
              <w:jc w:val="both"/>
              <w:rPr>
                <w:bCs/>
              </w:rPr>
            </w:pPr>
            <w:r>
              <w:rPr>
                <w:bCs/>
              </w:rPr>
              <w:t>Спортивный зал единоборств-24х12</w:t>
            </w:r>
          </w:p>
        </w:tc>
        <w:tc>
          <w:tcPr>
            <w:tcW w:w="2835" w:type="dxa"/>
            <w:vMerge/>
          </w:tcPr>
          <w:p w14:paraId="2A2DA4E5" w14:textId="77777777" w:rsidR="00003AE8" w:rsidRDefault="00003AE8" w:rsidP="00D15892">
            <w:pPr>
              <w:jc w:val="center"/>
              <w:rPr>
                <w:bCs/>
              </w:rPr>
            </w:pPr>
          </w:p>
        </w:tc>
        <w:tc>
          <w:tcPr>
            <w:tcW w:w="2126" w:type="dxa"/>
            <w:vMerge/>
          </w:tcPr>
          <w:p w14:paraId="341BB941" w14:textId="77777777" w:rsidR="00003AE8" w:rsidRDefault="00003AE8" w:rsidP="00D15892">
            <w:pPr>
              <w:jc w:val="center"/>
              <w:rPr>
                <w:bCs/>
              </w:rPr>
            </w:pPr>
          </w:p>
        </w:tc>
        <w:tc>
          <w:tcPr>
            <w:tcW w:w="1276" w:type="dxa"/>
          </w:tcPr>
          <w:p w14:paraId="269EB590" w14:textId="77777777" w:rsidR="00003AE8" w:rsidRDefault="00003AE8" w:rsidP="00D15892">
            <w:pPr>
              <w:jc w:val="center"/>
              <w:rPr>
                <w:bCs/>
              </w:rPr>
            </w:pPr>
            <w:r>
              <w:rPr>
                <w:bCs/>
              </w:rPr>
              <w:t>290</w:t>
            </w:r>
          </w:p>
        </w:tc>
        <w:tc>
          <w:tcPr>
            <w:tcW w:w="3232" w:type="dxa"/>
            <w:vMerge/>
          </w:tcPr>
          <w:p w14:paraId="31A82753" w14:textId="77777777" w:rsidR="00003AE8" w:rsidRDefault="00003AE8" w:rsidP="00D15892">
            <w:pPr>
              <w:jc w:val="center"/>
              <w:rPr>
                <w:bCs/>
              </w:rPr>
            </w:pPr>
          </w:p>
        </w:tc>
      </w:tr>
      <w:tr w:rsidR="00003AE8" w14:paraId="1D23AC7E" w14:textId="77777777" w:rsidTr="00DF78D6">
        <w:tc>
          <w:tcPr>
            <w:tcW w:w="704" w:type="dxa"/>
            <w:vAlign w:val="center"/>
          </w:tcPr>
          <w:p w14:paraId="6B0C23EB" w14:textId="77777777" w:rsidR="00003AE8" w:rsidRDefault="00003AE8" w:rsidP="00D15892">
            <w:pPr>
              <w:jc w:val="center"/>
              <w:rPr>
                <w:bCs/>
              </w:rPr>
            </w:pPr>
            <w:r>
              <w:rPr>
                <w:bCs/>
              </w:rPr>
              <w:lastRenderedPageBreak/>
              <w:t>12.</w:t>
            </w:r>
          </w:p>
        </w:tc>
        <w:tc>
          <w:tcPr>
            <w:tcW w:w="4536" w:type="dxa"/>
            <w:vAlign w:val="center"/>
          </w:tcPr>
          <w:p w14:paraId="4BCAE22C" w14:textId="77777777" w:rsidR="00003AE8" w:rsidRDefault="00003AE8" w:rsidP="00DF78D6">
            <w:pPr>
              <w:jc w:val="both"/>
              <w:rPr>
                <w:bCs/>
              </w:rPr>
            </w:pPr>
            <w:r>
              <w:rPr>
                <w:bCs/>
              </w:rPr>
              <w:t>Спортивный зал</w:t>
            </w:r>
          </w:p>
        </w:tc>
        <w:tc>
          <w:tcPr>
            <w:tcW w:w="2835" w:type="dxa"/>
          </w:tcPr>
          <w:p w14:paraId="41539484" w14:textId="77777777" w:rsidR="00003AE8" w:rsidRDefault="00003AE8" w:rsidP="00D15892">
            <w:pPr>
              <w:jc w:val="center"/>
              <w:rPr>
                <w:bCs/>
              </w:rPr>
            </w:pPr>
            <w:proofErr w:type="gramStart"/>
            <w:r>
              <w:rPr>
                <w:bCs/>
              </w:rPr>
              <w:t>б</w:t>
            </w:r>
            <w:proofErr w:type="gramEnd"/>
            <w:r>
              <w:rPr>
                <w:bCs/>
              </w:rPr>
              <w:t>. Мира, 32 МБУ СКК</w:t>
            </w:r>
          </w:p>
          <w:p w14:paraId="3E756053" w14:textId="77777777" w:rsidR="00003AE8" w:rsidRDefault="00003AE8" w:rsidP="00D15892">
            <w:pPr>
              <w:jc w:val="center"/>
              <w:rPr>
                <w:bCs/>
              </w:rPr>
            </w:pPr>
            <w:r>
              <w:rPr>
                <w:bCs/>
              </w:rPr>
              <w:t>«Олимп»</w:t>
            </w:r>
          </w:p>
        </w:tc>
        <w:tc>
          <w:tcPr>
            <w:tcW w:w="2126" w:type="dxa"/>
            <w:vAlign w:val="center"/>
          </w:tcPr>
          <w:p w14:paraId="37FD17DC" w14:textId="77777777" w:rsidR="00003AE8" w:rsidRDefault="00003AE8" w:rsidP="00D15892">
            <w:pPr>
              <w:jc w:val="center"/>
              <w:rPr>
                <w:bCs/>
              </w:rPr>
            </w:pPr>
            <w:r>
              <w:rPr>
                <w:bCs/>
              </w:rPr>
              <w:t>муниципальная</w:t>
            </w:r>
          </w:p>
        </w:tc>
        <w:tc>
          <w:tcPr>
            <w:tcW w:w="1276" w:type="dxa"/>
            <w:vAlign w:val="center"/>
          </w:tcPr>
          <w:p w14:paraId="0389263F" w14:textId="77777777" w:rsidR="00003AE8" w:rsidRDefault="00003AE8" w:rsidP="00D15892">
            <w:pPr>
              <w:jc w:val="center"/>
              <w:rPr>
                <w:bCs/>
              </w:rPr>
            </w:pPr>
            <w:r>
              <w:rPr>
                <w:bCs/>
              </w:rPr>
              <w:t>248</w:t>
            </w:r>
          </w:p>
        </w:tc>
        <w:tc>
          <w:tcPr>
            <w:tcW w:w="3232" w:type="dxa"/>
            <w:vAlign w:val="center"/>
          </w:tcPr>
          <w:p w14:paraId="3F8CF1C3" w14:textId="77777777" w:rsidR="00003AE8" w:rsidRDefault="00003AE8" w:rsidP="00D15892">
            <w:pPr>
              <w:jc w:val="center"/>
              <w:rPr>
                <w:bCs/>
              </w:rPr>
            </w:pPr>
            <w:r>
              <w:rPr>
                <w:bCs/>
              </w:rPr>
              <w:t>неудовлетворительное</w:t>
            </w:r>
          </w:p>
        </w:tc>
      </w:tr>
      <w:tr w:rsidR="00003AE8" w14:paraId="601E31EE" w14:textId="77777777" w:rsidTr="00DF78D6">
        <w:tc>
          <w:tcPr>
            <w:tcW w:w="704" w:type="dxa"/>
            <w:vAlign w:val="center"/>
          </w:tcPr>
          <w:p w14:paraId="7C9D31C4" w14:textId="77777777" w:rsidR="00003AE8" w:rsidRDefault="00003AE8" w:rsidP="00D15892">
            <w:pPr>
              <w:jc w:val="center"/>
              <w:rPr>
                <w:bCs/>
              </w:rPr>
            </w:pPr>
            <w:r>
              <w:rPr>
                <w:bCs/>
              </w:rPr>
              <w:t>13.</w:t>
            </w:r>
          </w:p>
        </w:tc>
        <w:tc>
          <w:tcPr>
            <w:tcW w:w="4536" w:type="dxa"/>
            <w:vAlign w:val="center"/>
          </w:tcPr>
          <w:p w14:paraId="358B1DCC" w14:textId="77777777" w:rsidR="00003AE8" w:rsidRDefault="00003AE8" w:rsidP="00DF78D6">
            <w:pPr>
              <w:jc w:val="both"/>
              <w:rPr>
                <w:bCs/>
              </w:rPr>
            </w:pPr>
            <w:r>
              <w:rPr>
                <w:bCs/>
              </w:rPr>
              <w:t>Спортивный зал-42х18</w:t>
            </w:r>
          </w:p>
        </w:tc>
        <w:tc>
          <w:tcPr>
            <w:tcW w:w="2835" w:type="dxa"/>
          </w:tcPr>
          <w:p w14:paraId="3502DCAC" w14:textId="77777777" w:rsidR="00003AE8" w:rsidRDefault="00003AE8" w:rsidP="00D15892">
            <w:pPr>
              <w:jc w:val="center"/>
              <w:rPr>
                <w:bCs/>
              </w:rPr>
            </w:pPr>
            <w:r>
              <w:rPr>
                <w:bCs/>
              </w:rPr>
              <w:t>пер. Клубный, 4а</w:t>
            </w:r>
          </w:p>
          <w:p w14:paraId="49D889DA" w14:textId="77777777" w:rsidR="00003AE8" w:rsidRDefault="00003AE8" w:rsidP="00D15892">
            <w:pPr>
              <w:jc w:val="center"/>
              <w:rPr>
                <w:bCs/>
              </w:rPr>
            </w:pPr>
            <w:r>
              <w:rPr>
                <w:bCs/>
              </w:rPr>
              <w:t>МБУ ДОД ДЮСШ</w:t>
            </w:r>
          </w:p>
          <w:p w14:paraId="132D4218" w14:textId="77777777" w:rsidR="00003AE8" w:rsidRDefault="00003AE8" w:rsidP="00D15892">
            <w:pPr>
              <w:jc w:val="center"/>
              <w:rPr>
                <w:bCs/>
              </w:rPr>
            </w:pPr>
            <w:r>
              <w:rPr>
                <w:bCs/>
              </w:rPr>
              <w:t>«Рекорд»</w:t>
            </w:r>
          </w:p>
        </w:tc>
        <w:tc>
          <w:tcPr>
            <w:tcW w:w="2126" w:type="dxa"/>
            <w:vAlign w:val="center"/>
          </w:tcPr>
          <w:p w14:paraId="4A4D5AA6" w14:textId="77777777" w:rsidR="00003AE8" w:rsidRDefault="00003AE8" w:rsidP="00D15892">
            <w:pPr>
              <w:jc w:val="center"/>
              <w:rPr>
                <w:bCs/>
              </w:rPr>
            </w:pPr>
            <w:r>
              <w:rPr>
                <w:bCs/>
              </w:rPr>
              <w:t>муниципальная</w:t>
            </w:r>
          </w:p>
        </w:tc>
        <w:tc>
          <w:tcPr>
            <w:tcW w:w="1276" w:type="dxa"/>
            <w:vAlign w:val="center"/>
          </w:tcPr>
          <w:p w14:paraId="149B7A88" w14:textId="77777777" w:rsidR="00003AE8" w:rsidRDefault="00003AE8" w:rsidP="00D15892">
            <w:pPr>
              <w:jc w:val="center"/>
              <w:rPr>
                <w:bCs/>
              </w:rPr>
            </w:pPr>
            <w:r>
              <w:rPr>
                <w:bCs/>
              </w:rPr>
              <w:t>756</w:t>
            </w:r>
          </w:p>
        </w:tc>
        <w:tc>
          <w:tcPr>
            <w:tcW w:w="3232" w:type="dxa"/>
            <w:vAlign w:val="center"/>
          </w:tcPr>
          <w:p w14:paraId="2BB88049" w14:textId="77777777" w:rsidR="00003AE8" w:rsidRDefault="00003AE8" w:rsidP="00D15892">
            <w:pPr>
              <w:jc w:val="center"/>
              <w:rPr>
                <w:bCs/>
              </w:rPr>
            </w:pPr>
            <w:r>
              <w:rPr>
                <w:bCs/>
              </w:rPr>
              <w:t>хорошее</w:t>
            </w:r>
          </w:p>
        </w:tc>
      </w:tr>
      <w:tr w:rsidR="00003AE8" w14:paraId="162048DF" w14:textId="77777777" w:rsidTr="00DF78D6">
        <w:tc>
          <w:tcPr>
            <w:tcW w:w="704" w:type="dxa"/>
            <w:vAlign w:val="center"/>
          </w:tcPr>
          <w:p w14:paraId="016E6742" w14:textId="77777777" w:rsidR="00003AE8" w:rsidRDefault="00003AE8" w:rsidP="00D15892">
            <w:pPr>
              <w:jc w:val="center"/>
              <w:rPr>
                <w:bCs/>
              </w:rPr>
            </w:pPr>
            <w:r>
              <w:rPr>
                <w:bCs/>
              </w:rPr>
              <w:t>14.</w:t>
            </w:r>
          </w:p>
        </w:tc>
        <w:tc>
          <w:tcPr>
            <w:tcW w:w="4536" w:type="dxa"/>
            <w:vAlign w:val="center"/>
          </w:tcPr>
          <w:p w14:paraId="037C02C2" w14:textId="77777777" w:rsidR="00003AE8" w:rsidRDefault="00003AE8" w:rsidP="00DF78D6">
            <w:pPr>
              <w:jc w:val="both"/>
              <w:rPr>
                <w:bCs/>
              </w:rPr>
            </w:pPr>
            <w:r>
              <w:rPr>
                <w:bCs/>
              </w:rPr>
              <w:t>Спортивный зал-36х18</w:t>
            </w:r>
          </w:p>
        </w:tc>
        <w:tc>
          <w:tcPr>
            <w:tcW w:w="2835" w:type="dxa"/>
            <w:vMerge w:val="restart"/>
          </w:tcPr>
          <w:p w14:paraId="47826D4C" w14:textId="77777777" w:rsidR="00003AE8" w:rsidRDefault="00003AE8" w:rsidP="00D15892">
            <w:pPr>
              <w:jc w:val="center"/>
              <w:rPr>
                <w:bCs/>
              </w:rPr>
            </w:pPr>
            <w:r>
              <w:rPr>
                <w:bCs/>
              </w:rPr>
              <w:t>ул. Менделеева, 26а</w:t>
            </w:r>
          </w:p>
          <w:p w14:paraId="71A7D102" w14:textId="77777777" w:rsidR="00003AE8" w:rsidRDefault="00003AE8" w:rsidP="00D15892">
            <w:pPr>
              <w:jc w:val="center"/>
              <w:rPr>
                <w:bCs/>
              </w:rPr>
            </w:pPr>
            <w:r>
              <w:rPr>
                <w:bCs/>
              </w:rPr>
              <w:t>МБУ ДОД ДЮСШ №1</w:t>
            </w:r>
          </w:p>
        </w:tc>
        <w:tc>
          <w:tcPr>
            <w:tcW w:w="2126" w:type="dxa"/>
            <w:vMerge w:val="restart"/>
            <w:vAlign w:val="center"/>
          </w:tcPr>
          <w:p w14:paraId="4E0A36DB" w14:textId="77777777" w:rsidR="00003AE8" w:rsidRDefault="00003AE8" w:rsidP="00D15892">
            <w:pPr>
              <w:jc w:val="center"/>
              <w:rPr>
                <w:bCs/>
              </w:rPr>
            </w:pPr>
            <w:r>
              <w:rPr>
                <w:bCs/>
              </w:rPr>
              <w:t>муниципальная</w:t>
            </w:r>
          </w:p>
        </w:tc>
        <w:tc>
          <w:tcPr>
            <w:tcW w:w="1276" w:type="dxa"/>
          </w:tcPr>
          <w:p w14:paraId="78E75695" w14:textId="77777777" w:rsidR="00003AE8" w:rsidRDefault="00003AE8" w:rsidP="00D15892">
            <w:pPr>
              <w:jc w:val="center"/>
              <w:rPr>
                <w:bCs/>
              </w:rPr>
            </w:pPr>
            <w:r>
              <w:rPr>
                <w:bCs/>
              </w:rPr>
              <w:t>648</w:t>
            </w:r>
          </w:p>
        </w:tc>
        <w:tc>
          <w:tcPr>
            <w:tcW w:w="3232" w:type="dxa"/>
            <w:vMerge w:val="restart"/>
            <w:vAlign w:val="center"/>
          </w:tcPr>
          <w:p w14:paraId="5DF188F7" w14:textId="77777777" w:rsidR="00003AE8" w:rsidRDefault="00003AE8" w:rsidP="00D15892">
            <w:pPr>
              <w:jc w:val="center"/>
              <w:rPr>
                <w:bCs/>
              </w:rPr>
            </w:pPr>
            <w:r>
              <w:rPr>
                <w:bCs/>
              </w:rPr>
              <w:t>удовлетворительное</w:t>
            </w:r>
          </w:p>
        </w:tc>
      </w:tr>
      <w:tr w:rsidR="00003AE8" w14:paraId="3863603D" w14:textId="77777777" w:rsidTr="00DF78D6">
        <w:tc>
          <w:tcPr>
            <w:tcW w:w="704" w:type="dxa"/>
            <w:vAlign w:val="center"/>
          </w:tcPr>
          <w:p w14:paraId="6F983E05" w14:textId="77777777" w:rsidR="00003AE8" w:rsidRDefault="00003AE8" w:rsidP="00D15892">
            <w:pPr>
              <w:jc w:val="center"/>
              <w:rPr>
                <w:bCs/>
              </w:rPr>
            </w:pPr>
            <w:r>
              <w:rPr>
                <w:bCs/>
              </w:rPr>
              <w:t>15.</w:t>
            </w:r>
          </w:p>
        </w:tc>
        <w:tc>
          <w:tcPr>
            <w:tcW w:w="4536" w:type="dxa"/>
            <w:vAlign w:val="center"/>
          </w:tcPr>
          <w:p w14:paraId="3E9029B2" w14:textId="77777777" w:rsidR="00003AE8" w:rsidRDefault="00003AE8" w:rsidP="00DF78D6">
            <w:pPr>
              <w:jc w:val="both"/>
              <w:rPr>
                <w:bCs/>
              </w:rPr>
            </w:pPr>
            <w:r>
              <w:rPr>
                <w:bCs/>
              </w:rPr>
              <w:t>Спортивный зал-18х9</w:t>
            </w:r>
          </w:p>
        </w:tc>
        <w:tc>
          <w:tcPr>
            <w:tcW w:w="2835" w:type="dxa"/>
            <w:vMerge/>
          </w:tcPr>
          <w:p w14:paraId="3B9C7073" w14:textId="77777777" w:rsidR="00003AE8" w:rsidRDefault="00003AE8" w:rsidP="00D15892">
            <w:pPr>
              <w:jc w:val="center"/>
              <w:rPr>
                <w:bCs/>
              </w:rPr>
            </w:pPr>
          </w:p>
        </w:tc>
        <w:tc>
          <w:tcPr>
            <w:tcW w:w="2126" w:type="dxa"/>
            <w:vMerge/>
            <w:vAlign w:val="center"/>
          </w:tcPr>
          <w:p w14:paraId="7B92BCFF" w14:textId="77777777" w:rsidR="00003AE8" w:rsidRDefault="00003AE8" w:rsidP="00D15892">
            <w:pPr>
              <w:jc w:val="center"/>
              <w:rPr>
                <w:bCs/>
              </w:rPr>
            </w:pPr>
          </w:p>
        </w:tc>
        <w:tc>
          <w:tcPr>
            <w:tcW w:w="1276" w:type="dxa"/>
          </w:tcPr>
          <w:p w14:paraId="47697EF1" w14:textId="77777777" w:rsidR="00003AE8" w:rsidRDefault="00003AE8" w:rsidP="00D15892">
            <w:pPr>
              <w:jc w:val="center"/>
              <w:rPr>
                <w:bCs/>
              </w:rPr>
            </w:pPr>
            <w:r>
              <w:rPr>
                <w:bCs/>
              </w:rPr>
              <w:t>162</w:t>
            </w:r>
          </w:p>
        </w:tc>
        <w:tc>
          <w:tcPr>
            <w:tcW w:w="3232" w:type="dxa"/>
            <w:vMerge/>
          </w:tcPr>
          <w:p w14:paraId="3537CA94" w14:textId="77777777" w:rsidR="00003AE8" w:rsidRDefault="00003AE8" w:rsidP="00D15892">
            <w:pPr>
              <w:jc w:val="center"/>
              <w:rPr>
                <w:bCs/>
              </w:rPr>
            </w:pPr>
          </w:p>
        </w:tc>
      </w:tr>
      <w:tr w:rsidR="00003AE8" w14:paraId="3F5F6D54" w14:textId="77777777" w:rsidTr="00DF78D6">
        <w:tc>
          <w:tcPr>
            <w:tcW w:w="704" w:type="dxa"/>
            <w:vAlign w:val="center"/>
          </w:tcPr>
          <w:p w14:paraId="576FE125" w14:textId="77777777" w:rsidR="00003AE8" w:rsidRDefault="00003AE8" w:rsidP="00D15892">
            <w:pPr>
              <w:jc w:val="center"/>
              <w:rPr>
                <w:bCs/>
              </w:rPr>
            </w:pPr>
            <w:r>
              <w:rPr>
                <w:bCs/>
              </w:rPr>
              <w:t>16.</w:t>
            </w:r>
          </w:p>
        </w:tc>
        <w:tc>
          <w:tcPr>
            <w:tcW w:w="4536" w:type="dxa"/>
            <w:vAlign w:val="center"/>
          </w:tcPr>
          <w:p w14:paraId="7A1D323D" w14:textId="77777777" w:rsidR="00003AE8" w:rsidRDefault="00003AE8" w:rsidP="00DF78D6">
            <w:pPr>
              <w:jc w:val="both"/>
              <w:rPr>
                <w:bCs/>
              </w:rPr>
            </w:pPr>
            <w:r>
              <w:rPr>
                <w:bCs/>
              </w:rPr>
              <w:t>Спортивный зал-24х12</w:t>
            </w:r>
          </w:p>
        </w:tc>
        <w:tc>
          <w:tcPr>
            <w:tcW w:w="2835" w:type="dxa"/>
          </w:tcPr>
          <w:p w14:paraId="4D1D3A48" w14:textId="77777777" w:rsidR="00003AE8" w:rsidRDefault="00003AE8" w:rsidP="00D15892">
            <w:pPr>
              <w:jc w:val="center"/>
              <w:rPr>
                <w:bCs/>
              </w:rPr>
            </w:pPr>
            <w:r>
              <w:rPr>
                <w:bCs/>
              </w:rPr>
              <w:t>ул. Гагарина, 62а</w:t>
            </w:r>
          </w:p>
          <w:p w14:paraId="7551BA30" w14:textId="77777777" w:rsidR="00003AE8" w:rsidRDefault="00003AE8" w:rsidP="00D15892">
            <w:pPr>
              <w:jc w:val="center"/>
              <w:rPr>
                <w:bCs/>
              </w:rPr>
            </w:pPr>
            <w:r>
              <w:rPr>
                <w:bCs/>
              </w:rPr>
              <w:t>МБОУ СОШ№1</w:t>
            </w:r>
          </w:p>
        </w:tc>
        <w:tc>
          <w:tcPr>
            <w:tcW w:w="2126" w:type="dxa"/>
            <w:vAlign w:val="center"/>
          </w:tcPr>
          <w:p w14:paraId="5B60C211" w14:textId="77777777" w:rsidR="00003AE8" w:rsidRDefault="00003AE8" w:rsidP="00D15892">
            <w:pPr>
              <w:jc w:val="center"/>
              <w:rPr>
                <w:bCs/>
              </w:rPr>
            </w:pPr>
            <w:r>
              <w:rPr>
                <w:bCs/>
              </w:rPr>
              <w:t>муниципальная</w:t>
            </w:r>
          </w:p>
        </w:tc>
        <w:tc>
          <w:tcPr>
            <w:tcW w:w="1276" w:type="dxa"/>
            <w:vAlign w:val="center"/>
          </w:tcPr>
          <w:p w14:paraId="2A01DF1E" w14:textId="77777777" w:rsidR="00003AE8" w:rsidRDefault="00003AE8" w:rsidP="00D15892">
            <w:pPr>
              <w:jc w:val="center"/>
              <w:rPr>
                <w:bCs/>
              </w:rPr>
            </w:pPr>
            <w:r>
              <w:rPr>
                <w:bCs/>
              </w:rPr>
              <w:t>288</w:t>
            </w:r>
          </w:p>
        </w:tc>
        <w:tc>
          <w:tcPr>
            <w:tcW w:w="3232" w:type="dxa"/>
            <w:vAlign w:val="center"/>
          </w:tcPr>
          <w:p w14:paraId="24D94CAE" w14:textId="77777777" w:rsidR="00003AE8" w:rsidRDefault="00003AE8" w:rsidP="00D15892">
            <w:pPr>
              <w:jc w:val="center"/>
              <w:rPr>
                <w:bCs/>
              </w:rPr>
            </w:pPr>
            <w:r>
              <w:rPr>
                <w:bCs/>
              </w:rPr>
              <w:t>удовлетворительное</w:t>
            </w:r>
          </w:p>
        </w:tc>
      </w:tr>
      <w:tr w:rsidR="00003AE8" w14:paraId="6703D7E7" w14:textId="77777777" w:rsidTr="00DF78D6">
        <w:tc>
          <w:tcPr>
            <w:tcW w:w="704" w:type="dxa"/>
            <w:vAlign w:val="center"/>
          </w:tcPr>
          <w:p w14:paraId="4AF1F93F" w14:textId="77777777" w:rsidR="00003AE8" w:rsidRDefault="00003AE8" w:rsidP="00D15892">
            <w:pPr>
              <w:jc w:val="center"/>
              <w:rPr>
                <w:bCs/>
              </w:rPr>
            </w:pPr>
            <w:r>
              <w:rPr>
                <w:bCs/>
              </w:rPr>
              <w:t>17.</w:t>
            </w:r>
          </w:p>
        </w:tc>
        <w:tc>
          <w:tcPr>
            <w:tcW w:w="4536" w:type="dxa"/>
            <w:vAlign w:val="center"/>
          </w:tcPr>
          <w:p w14:paraId="3FF3B589" w14:textId="77777777" w:rsidR="00003AE8" w:rsidRDefault="00003AE8" w:rsidP="00DF78D6">
            <w:pPr>
              <w:jc w:val="both"/>
              <w:rPr>
                <w:bCs/>
              </w:rPr>
            </w:pPr>
            <w:r>
              <w:rPr>
                <w:bCs/>
              </w:rPr>
              <w:t>Спортивный зал-18х9</w:t>
            </w:r>
          </w:p>
        </w:tc>
        <w:tc>
          <w:tcPr>
            <w:tcW w:w="2835" w:type="dxa"/>
          </w:tcPr>
          <w:p w14:paraId="038825D6" w14:textId="77777777" w:rsidR="00003AE8" w:rsidRDefault="00003AE8" w:rsidP="00D15892">
            <w:pPr>
              <w:jc w:val="center"/>
              <w:rPr>
                <w:bCs/>
              </w:rPr>
            </w:pPr>
            <w:r>
              <w:rPr>
                <w:bCs/>
              </w:rPr>
              <w:t>ул. Шевченко, 2</w:t>
            </w:r>
          </w:p>
          <w:p w14:paraId="192026C9" w14:textId="77777777" w:rsidR="00003AE8" w:rsidRDefault="00003AE8" w:rsidP="00D15892">
            <w:pPr>
              <w:jc w:val="center"/>
              <w:rPr>
                <w:bCs/>
              </w:rPr>
            </w:pPr>
            <w:r>
              <w:rPr>
                <w:bCs/>
              </w:rPr>
              <w:t>МБОУ СОШ №2</w:t>
            </w:r>
          </w:p>
        </w:tc>
        <w:tc>
          <w:tcPr>
            <w:tcW w:w="2126" w:type="dxa"/>
            <w:vAlign w:val="center"/>
          </w:tcPr>
          <w:p w14:paraId="017CAEA9" w14:textId="77777777" w:rsidR="00003AE8" w:rsidRDefault="00003AE8" w:rsidP="00D15892">
            <w:pPr>
              <w:jc w:val="center"/>
              <w:rPr>
                <w:bCs/>
              </w:rPr>
            </w:pPr>
            <w:r>
              <w:rPr>
                <w:bCs/>
              </w:rPr>
              <w:t>муниципальная</w:t>
            </w:r>
          </w:p>
        </w:tc>
        <w:tc>
          <w:tcPr>
            <w:tcW w:w="1276" w:type="dxa"/>
            <w:vAlign w:val="center"/>
          </w:tcPr>
          <w:p w14:paraId="2745415E" w14:textId="77777777" w:rsidR="00003AE8" w:rsidRDefault="00003AE8" w:rsidP="00D15892">
            <w:pPr>
              <w:jc w:val="center"/>
              <w:rPr>
                <w:bCs/>
              </w:rPr>
            </w:pPr>
            <w:r>
              <w:rPr>
                <w:bCs/>
              </w:rPr>
              <w:t>162</w:t>
            </w:r>
          </w:p>
        </w:tc>
        <w:tc>
          <w:tcPr>
            <w:tcW w:w="3232" w:type="dxa"/>
            <w:vAlign w:val="center"/>
          </w:tcPr>
          <w:p w14:paraId="26E980ED" w14:textId="77777777" w:rsidR="00003AE8" w:rsidRDefault="00003AE8" w:rsidP="00D15892">
            <w:pPr>
              <w:jc w:val="center"/>
              <w:rPr>
                <w:bCs/>
              </w:rPr>
            </w:pPr>
            <w:r>
              <w:rPr>
                <w:bCs/>
              </w:rPr>
              <w:t>удовлетворительное</w:t>
            </w:r>
          </w:p>
        </w:tc>
      </w:tr>
      <w:tr w:rsidR="00003AE8" w14:paraId="4C6B358F" w14:textId="77777777" w:rsidTr="00DF78D6">
        <w:tc>
          <w:tcPr>
            <w:tcW w:w="704" w:type="dxa"/>
            <w:vAlign w:val="center"/>
          </w:tcPr>
          <w:p w14:paraId="197EAC46" w14:textId="77777777" w:rsidR="00003AE8" w:rsidRDefault="00003AE8" w:rsidP="00D15892">
            <w:pPr>
              <w:jc w:val="center"/>
              <w:rPr>
                <w:bCs/>
              </w:rPr>
            </w:pPr>
            <w:r>
              <w:rPr>
                <w:bCs/>
              </w:rPr>
              <w:t>18.</w:t>
            </w:r>
          </w:p>
        </w:tc>
        <w:tc>
          <w:tcPr>
            <w:tcW w:w="4536" w:type="dxa"/>
            <w:vAlign w:val="center"/>
          </w:tcPr>
          <w:p w14:paraId="2BA3B214" w14:textId="77777777" w:rsidR="00003AE8" w:rsidRDefault="00003AE8" w:rsidP="00DF78D6">
            <w:pPr>
              <w:jc w:val="both"/>
              <w:rPr>
                <w:bCs/>
              </w:rPr>
            </w:pPr>
            <w:r>
              <w:rPr>
                <w:bCs/>
              </w:rPr>
              <w:t>Спортивный зал-18х9</w:t>
            </w:r>
          </w:p>
        </w:tc>
        <w:tc>
          <w:tcPr>
            <w:tcW w:w="2835" w:type="dxa"/>
          </w:tcPr>
          <w:p w14:paraId="41F36908" w14:textId="77777777" w:rsidR="00003AE8" w:rsidRDefault="00003AE8" w:rsidP="00D15892">
            <w:pPr>
              <w:jc w:val="center"/>
              <w:rPr>
                <w:bCs/>
              </w:rPr>
            </w:pPr>
            <w:r>
              <w:rPr>
                <w:bCs/>
              </w:rPr>
              <w:t>ул. Ленина, 107</w:t>
            </w:r>
          </w:p>
          <w:p w14:paraId="3211217D" w14:textId="77777777" w:rsidR="00003AE8" w:rsidRDefault="00003AE8" w:rsidP="00D15892">
            <w:pPr>
              <w:jc w:val="center"/>
              <w:rPr>
                <w:bCs/>
              </w:rPr>
            </w:pPr>
            <w:r>
              <w:rPr>
                <w:bCs/>
              </w:rPr>
              <w:t>МБОУ СОШ №3</w:t>
            </w:r>
          </w:p>
        </w:tc>
        <w:tc>
          <w:tcPr>
            <w:tcW w:w="2126" w:type="dxa"/>
            <w:vAlign w:val="center"/>
          </w:tcPr>
          <w:p w14:paraId="563E7A1F" w14:textId="77777777" w:rsidR="00003AE8" w:rsidRDefault="00003AE8" w:rsidP="00D15892">
            <w:pPr>
              <w:jc w:val="center"/>
              <w:rPr>
                <w:bCs/>
              </w:rPr>
            </w:pPr>
            <w:r>
              <w:rPr>
                <w:bCs/>
              </w:rPr>
              <w:t>муниципальная</w:t>
            </w:r>
          </w:p>
        </w:tc>
        <w:tc>
          <w:tcPr>
            <w:tcW w:w="1276" w:type="dxa"/>
            <w:vAlign w:val="center"/>
          </w:tcPr>
          <w:p w14:paraId="35DFDC91" w14:textId="77777777" w:rsidR="00003AE8" w:rsidRDefault="00003AE8" w:rsidP="00D15892">
            <w:pPr>
              <w:jc w:val="center"/>
              <w:rPr>
                <w:bCs/>
              </w:rPr>
            </w:pPr>
            <w:r>
              <w:rPr>
                <w:bCs/>
              </w:rPr>
              <w:t>162</w:t>
            </w:r>
          </w:p>
        </w:tc>
        <w:tc>
          <w:tcPr>
            <w:tcW w:w="3232" w:type="dxa"/>
            <w:vAlign w:val="center"/>
          </w:tcPr>
          <w:p w14:paraId="681D7054" w14:textId="77777777" w:rsidR="00003AE8" w:rsidRDefault="00003AE8" w:rsidP="00D15892">
            <w:pPr>
              <w:jc w:val="center"/>
              <w:rPr>
                <w:bCs/>
              </w:rPr>
            </w:pPr>
            <w:r>
              <w:rPr>
                <w:bCs/>
              </w:rPr>
              <w:t>удовлетворительное</w:t>
            </w:r>
          </w:p>
        </w:tc>
      </w:tr>
      <w:tr w:rsidR="00003AE8" w14:paraId="140BEE71" w14:textId="77777777" w:rsidTr="00DF78D6">
        <w:tc>
          <w:tcPr>
            <w:tcW w:w="704" w:type="dxa"/>
            <w:vAlign w:val="center"/>
          </w:tcPr>
          <w:p w14:paraId="47F29022" w14:textId="77777777" w:rsidR="00003AE8" w:rsidRDefault="00003AE8" w:rsidP="00D15892">
            <w:pPr>
              <w:jc w:val="center"/>
              <w:rPr>
                <w:bCs/>
              </w:rPr>
            </w:pPr>
            <w:r>
              <w:rPr>
                <w:bCs/>
              </w:rPr>
              <w:t>19.</w:t>
            </w:r>
          </w:p>
        </w:tc>
        <w:tc>
          <w:tcPr>
            <w:tcW w:w="4536" w:type="dxa"/>
            <w:vAlign w:val="center"/>
          </w:tcPr>
          <w:p w14:paraId="3F903262" w14:textId="77777777" w:rsidR="00003AE8" w:rsidRDefault="00003AE8" w:rsidP="00DF78D6">
            <w:pPr>
              <w:jc w:val="both"/>
              <w:rPr>
                <w:bCs/>
              </w:rPr>
            </w:pPr>
            <w:r>
              <w:rPr>
                <w:bCs/>
              </w:rPr>
              <w:t>Спортивный зал-24х12</w:t>
            </w:r>
          </w:p>
        </w:tc>
        <w:tc>
          <w:tcPr>
            <w:tcW w:w="2835" w:type="dxa"/>
          </w:tcPr>
          <w:p w14:paraId="19E99EC3" w14:textId="77777777" w:rsidR="00003AE8" w:rsidRDefault="00003AE8" w:rsidP="00D15892">
            <w:pPr>
              <w:jc w:val="center"/>
              <w:rPr>
                <w:bCs/>
              </w:rPr>
            </w:pPr>
            <w:r>
              <w:rPr>
                <w:bCs/>
              </w:rPr>
              <w:t>ул. Кооперативная, 98</w:t>
            </w:r>
          </w:p>
          <w:p w14:paraId="327C6B6B" w14:textId="77777777" w:rsidR="00003AE8" w:rsidRDefault="00003AE8" w:rsidP="00D15892">
            <w:pPr>
              <w:jc w:val="center"/>
              <w:rPr>
                <w:bCs/>
              </w:rPr>
            </w:pPr>
            <w:r>
              <w:rPr>
                <w:bCs/>
              </w:rPr>
              <w:t>МБОУ СОШ № 5</w:t>
            </w:r>
          </w:p>
        </w:tc>
        <w:tc>
          <w:tcPr>
            <w:tcW w:w="2126" w:type="dxa"/>
            <w:vAlign w:val="center"/>
          </w:tcPr>
          <w:p w14:paraId="6A31B3C5" w14:textId="77777777" w:rsidR="00003AE8" w:rsidRDefault="00003AE8" w:rsidP="00D15892">
            <w:pPr>
              <w:jc w:val="center"/>
              <w:rPr>
                <w:bCs/>
              </w:rPr>
            </w:pPr>
            <w:r>
              <w:rPr>
                <w:bCs/>
              </w:rPr>
              <w:t>муниципальная</w:t>
            </w:r>
          </w:p>
        </w:tc>
        <w:tc>
          <w:tcPr>
            <w:tcW w:w="1276" w:type="dxa"/>
            <w:vAlign w:val="center"/>
          </w:tcPr>
          <w:p w14:paraId="0FCA8CD9" w14:textId="77777777" w:rsidR="00003AE8" w:rsidRDefault="00003AE8" w:rsidP="00D15892">
            <w:pPr>
              <w:jc w:val="center"/>
              <w:rPr>
                <w:bCs/>
              </w:rPr>
            </w:pPr>
            <w:r>
              <w:rPr>
                <w:bCs/>
              </w:rPr>
              <w:t>288</w:t>
            </w:r>
          </w:p>
        </w:tc>
        <w:tc>
          <w:tcPr>
            <w:tcW w:w="3232" w:type="dxa"/>
            <w:vAlign w:val="center"/>
          </w:tcPr>
          <w:p w14:paraId="688A131B" w14:textId="77777777" w:rsidR="00003AE8" w:rsidRDefault="00003AE8" w:rsidP="00D15892">
            <w:pPr>
              <w:jc w:val="center"/>
              <w:rPr>
                <w:bCs/>
              </w:rPr>
            </w:pPr>
            <w:r>
              <w:rPr>
                <w:bCs/>
              </w:rPr>
              <w:t>удовлетворительное</w:t>
            </w:r>
          </w:p>
        </w:tc>
      </w:tr>
      <w:tr w:rsidR="00003AE8" w14:paraId="30223704" w14:textId="77777777" w:rsidTr="00DF78D6">
        <w:tc>
          <w:tcPr>
            <w:tcW w:w="704" w:type="dxa"/>
            <w:vAlign w:val="center"/>
          </w:tcPr>
          <w:p w14:paraId="28C733A7" w14:textId="77777777" w:rsidR="00003AE8" w:rsidRDefault="00003AE8" w:rsidP="00D15892">
            <w:pPr>
              <w:jc w:val="center"/>
              <w:rPr>
                <w:bCs/>
              </w:rPr>
            </w:pPr>
            <w:r>
              <w:rPr>
                <w:bCs/>
              </w:rPr>
              <w:t>20.</w:t>
            </w:r>
          </w:p>
        </w:tc>
        <w:tc>
          <w:tcPr>
            <w:tcW w:w="4536" w:type="dxa"/>
            <w:vAlign w:val="center"/>
          </w:tcPr>
          <w:p w14:paraId="7D1555E5" w14:textId="77777777" w:rsidR="00003AE8" w:rsidRDefault="00003AE8" w:rsidP="00DF78D6">
            <w:pPr>
              <w:jc w:val="both"/>
              <w:rPr>
                <w:bCs/>
              </w:rPr>
            </w:pPr>
            <w:r>
              <w:rPr>
                <w:bCs/>
              </w:rPr>
              <w:t>Спортивный зал-24х12</w:t>
            </w:r>
          </w:p>
        </w:tc>
        <w:tc>
          <w:tcPr>
            <w:tcW w:w="2835" w:type="dxa"/>
          </w:tcPr>
          <w:p w14:paraId="368D364A" w14:textId="77777777" w:rsidR="00003AE8" w:rsidRDefault="00003AE8" w:rsidP="00D15892">
            <w:pPr>
              <w:jc w:val="center"/>
              <w:rPr>
                <w:bCs/>
              </w:rPr>
            </w:pPr>
            <w:proofErr w:type="gramStart"/>
            <w:r>
              <w:rPr>
                <w:bCs/>
              </w:rPr>
              <w:t>б</w:t>
            </w:r>
            <w:proofErr w:type="gramEnd"/>
            <w:r>
              <w:rPr>
                <w:bCs/>
              </w:rPr>
              <w:t>. Мира, 9</w:t>
            </w:r>
          </w:p>
          <w:p w14:paraId="626897B6" w14:textId="77777777" w:rsidR="00003AE8" w:rsidRDefault="00003AE8" w:rsidP="00D15892">
            <w:pPr>
              <w:jc w:val="center"/>
              <w:rPr>
                <w:bCs/>
              </w:rPr>
            </w:pPr>
            <w:r>
              <w:rPr>
                <w:bCs/>
              </w:rPr>
              <w:t>МБОУ Лицей № 6</w:t>
            </w:r>
          </w:p>
        </w:tc>
        <w:tc>
          <w:tcPr>
            <w:tcW w:w="2126" w:type="dxa"/>
            <w:vAlign w:val="center"/>
          </w:tcPr>
          <w:p w14:paraId="6191115C" w14:textId="77777777" w:rsidR="00003AE8" w:rsidRDefault="00003AE8" w:rsidP="00D15892">
            <w:pPr>
              <w:jc w:val="center"/>
              <w:rPr>
                <w:bCs/>
              </w:rPr>
            </w:pPr>
            <w:r>
              <w:rPr>
                <w:bCs/>
              </w:rPr>
              <w:t>муниципальная</w:t>
            </w:r>
          </w:p>
        </w:tc>
        <w:tc>
          <w:tcPr>
            <w:tcW w:w="1276" w:type="dxa"/>
            <w:vAlign w:val="center"/>
          </w:tcPr>
          <w:p w14:paraId="1553D403" w14:textId="77777777" w:rsidR="00003AE8" w:rsidRDefault="00003AE8" w:rsidP="00D15892">
            <w:pPr>
              <w:jc w:val="center"/>
              <w:rPr>
                <w:bCs/>
              </w:rPr>
            </w:pPr>
            <w:r>
              <w:rPr>
                <w:bCs/>
              </w:rPr>
              <w:t>288</w:t>
            </w:r>
          </w:p>
        </w:tc>
        <w:tc>
          <w:tcPr>
            <w:tcW w:w="3232" w:type="dxa"/>
            <w:vAlign w:val="center"/>
          </w:tcPr>
          <w:p w14:paraId="4BF9258C" w14:textId="77777777" w:rsidR="00003AE8" w:rsidRDefault="00003AE8" w:rsidP="00D15892">
            <w:pPr>
              <w:jc w:val="center"/>
              <w:rPr>
                <w:bCs/>
              </w:rPr>
            </w:pPr>
            <w:r>
              <w:rPr>
                <w:bCs/>
              </w:rPr>
              <w:t>удовлетворительное</w:t>
            </w:r>
          </w:p>
        </w:tc>
      </w:tr>
      <w:tr w:rsidR="00003AE8" w14:paraId="3C126547" w14:textId="77777777" w:rsidTr="00DF78D6">
        <w:tc>
          <w:tcPr>
            <w:tcW w:w="704" w:type="dxa"/>
            <w:vAlign w:val="center"/>
          </w:tcPr>
          <w:p w14:paraId="2BA54F0C" w14:textId="77777777" w:rsidR="00003AE8" w:rsidRDefault="00003AE8" w:rsidP="00D15892">
            <w:pPr>
              <w:jc w:val="center"/>
              <w:rPr>
                <w:bCs/>
              </w:rPr>
            </w:pPr>
            <w:r>
              <w:rPr>
                <w:bCs/>
              </w:rPr>
              <w:t>21.</w:t>
            </w:r>
          </w:p>
        </w:tc>
        <w:tc>
          <w:tcPr>
            <w:tcW w:w="4536" w:type="dxa"/>
            <w:vAlign w:val="center"/>
          </w:tcPr>
          <w:p w14:paraId="7FD65AD8" w14:textId="77777777" w:rsidR="00003AE8" w:rsidRDefault="00003AE8" w:rsidP="00DF78D6">
            <w:pPr>
              <w:jc w:val="both"/>
              <w:rPr>
                <w:bCs/>
              </w:rPr>
            </w:pPr>
            <w:r>
              <w:rPr>
                <w:bCs/>
              </w:rPr>
              <w:t>Спортивный зал-24х12</w:t>
            </w:r>
          </w:p>
        </w:tc>
        <w:tc>
          <w:tcPr>
            <w:tcW w:w="2835" w:type="dxa"/>
          </w:tcPr>
          <w:p w14:paraId="5D68085A" w14:textId="77777777" w:rsidR="00003AE8" w:rsidRDefault="00003AE8" w:rsidP="00D15892">
            <w:pPr>
              <w:jc w:val="center"/>
              <w:rPr>
                <w:bCs/>
              </w:rPr>
            </w:pPr>
            <w:r>
              <w:rPr>
                <w:bCs/>
              </w:rPr>
              <w:t>ул. Школьная, 52</w:t>
            </w:r>
          </w:p>
          <w:p w14:paraId="7B155682" w14:textId="77777777" w:rsidR="00003AE8" w:rsidRDefault="00003AE8" w:rsidP="00D15892">
            <w:pPr>
              <w:jc w:val="center"/>
              <w:rPr>
                <w:bCs/>
              </w:rPr>
            </w:pPr>
            <w:r>
              <w:rPr>
                <w:bCs/>
              </w:rPr>
              <w:t>МБОУ СОШ №7</w:t>
            </w:r>
          </w:p>
        </w:tc>
        <w:tc>
          <w:tcPr>
            <w:tcW w:w="2126" w:type="dxa"/>
            <w:vAlign w:val="center"/>
          </w:tcPr>
          <w:p w14:paraId="7CA4B60E" w14:textId="77777777" w:rsidR="00003AE8" w:rsidRDefault="00003AE8" w:rsidP="00D15892">
            <w:pPr>
              <w:jc w:val="center"/>
              <w:rPr>
                <w:bCs/>
              </w:rPr>
            </w:pPr>
            <w:r>
              <w:rPr>
                <w:bCs/>
              </w:rPr>
              <w:t>муниципальная</w:t>
            </w:r>
          </w:p>
        </w:tc>
        <w:tc>
          <w:tcPr>
            <w:tcW w:w="1276" w:type="dxa"/>
            <w:vAlign w:val="center"/>
          </w:tcPr>
          <w:p w14:paraId="55E9289A" w14:textId="77777777" w:rsidR="00003AE8" w:rsidRDefault="00003AE8" w:rsidP="00D15892">
            <w:pPr>
              <w:jc w:val="center"/>
              <w:rPr>
                <w:bCs/>
              </w:rPr>
            </w:pPr>
            <w:r>
              <w:rPr>
                <w:bCs/>
              </w:rPr>
              <w:t>288</w:t>
            </w:r>
          </w:p>
        </w:tc>
        <w:tc>
          <w:tcPr>
            <w:tcW w:w="3232" w:type="dxa"/>
            <w:vAlign w:val="center"/>
          </w:tcPr>
          <w:p w14:paraId="6CC77CFA" w14:textId="77777777" w:rsidR="00003AE8" w:rsidRDefault="00003AE8" w:rsidP="00D15892">
            <w:pPr>
              <w:jc w:val="center"/>
              <w:rPr>
                <w:bCs/>
              </w:rPr>
            </w:pPr>
            <w:r>
              <w:rPr>
                <w:bCs/>
              </w:rPr>
              <w:t>удовлетворительное</w:t>
            </w:r>
          </w:p>
        </w:tc>
      </w:tr>
      <w:tr w:rsidR="00003AE8" w14:paraId="6966F70C" w14:textId="77777777" w:rsidTr="00DF78D6">
        <w:tc>
          <w:tcPr>
            <w:tcW w:w="704" w:type="dxa"/>
            <w:vAlign w:val="center"/>
          </w:tcPr>
          <w:p w14:paraId="28C42258" w14:textId="77777777" w:rsidR="00003AE8" w:rsidRDefault="00003AE8" w:rsidP="00D15892">
            <w:pPr>
              <w:jc w:val="center"/>
              <w:rPr>
                <w:bCs/>
              </w:rPr>
            </w:pPr>
            <w:r>
              <w:rPr>
                <w:bCs/>
              </w:rPr>
              <w:t>22.</w:t>
            </w:r>
          </w:p>
        </w:tc>
        <w:tc>
          <w:tcPr>
            <w:tcW w:w="4536" w:type="dxa"/>
            <w:vAlign w:val="center"/>
          </w:tcPr>
          <w:p w14:paraId="076663BD" w14:textId="77777777" w:rsidR="00003AE8" w:rsidRDefault="00003AE8" w:rsidP="00DF78D6">
            <w:pPr>
              <w:jc w:val="both"/>
              <w:rPr>
                <w:bCs/>
              </w:rPr>
            </w:pPr>
            <w:r>
              <w:rPr>
                <w:bCs/>
              </w:rPr>
              <w:t>Спортивный зал-18х9</w:t>
            </w:r>
          </w:p>
        </w:tc>
        <w:tc>
          <w:tcPr>
            <w:tcW w:w="2835" w:type="dxa"/>
          </w:tcPr>
          <w:p w14:paraId="7E0CEDFF" w14:textId="77777777" w:rsidR="00003AE8" w:rsidRDefault="00003AE8" w:rsidP="00D15892">
            <w:pPr>
              <w:jc w:val="center"/>
              <w:rPr>
                <w:bCs/>
              </w:rPr>
            </w:pPr>
            <w:r>
              <w:rPr>
                <w:bCs/>
              </w:rPr>
              <w:t>ул. 30 лет Победы,</w:t>
            </w:r>
          </w:p>
          <w:p w14:paraId="51135383" w14:textId="77777777" w:rsidR="00003AE8" w:rsidRDefault="00003AE8" w:rsidP="00D15892">
            <w:pPr>
              <w:jc w:val="center"/>
              <w:rPr>
                <w:bCs/>
              </w:rPr>
            </w:pPr>
            <w:r>
              <w:rPr>
                <w:bCs/>
              </w:rPr>
              <w:t>МБОУ СОШ №8</w:t>
            </w:r>
          </w:p>
        </w:tc>
        <w:tc>
          <w:tcPr>
            <w:tcW w:w="2126" w:type="dxa"/>
            <w:vAlign w:val="center"/>
          </w:tcPr>
          <w:p w14:paraId="6D779670" w14:textId="77777777" w:rsidR="00003AE8" w:rsidRDefault="00003AE8" w:rsidP="00D15892">
            <w:pPr>
              <w:jc w:val="center"/>
              <w:rPr>
                <w:bCs/>
              </w:rPr>
            </w:pPr>
            <w:r>
              <w:rPr>
                <w:bCs/>
              </w:rPr>
              <w:t>муниципальная</w:t>
            </w:r>
          </w:p>
        </w:tc>
        <w:tc>
          <w:tcPr>
            <w:tcW w:w="1276" w:type="dxa"/>
            <w:vAlign w:val="center"/>
          </w:tcPr>
          <w:p w14:paraId="1FD33C54" w14:textId="77777777" w:rsidR="00003AE8" w:rsidRDefault="00003AE8" w:rsidP="00D15892">
            <w:pPr>
              <w:jc w:val="center"/>
              <w:rPr>
                <w:bCs/>
              </w:rPr>
            </w:pPr>
            <w:r>
              <w:rPr>
                <w:bCs/>
              </w:rPr>
              <w:t>162</w:t>
            </w:r>
          </w:p>
        </w:tc>
        <w:tc>
          <w:tcPr>
            <w:tcW w:w="3232" w:type="dxa"/>
            <w:vAlign w:val="center"/>
          </w:tcPr>
          <w:p w14:paraId="05BE1CE3" w14:textId="77777777" w:rsidR="00003AE8" w:rsidRDefault="00003AE8" w:rsidP="00D15892">
            <w:pPr>
              <w:jc w:val="center"/>
              <w:rPr>
                <w:bCs/>
              </w:rPr>
            </w:pPr>
            <w:r>
              <w:rPr>
                <w:bCs/>
              </w:rPr>
              <w:t>удовлетворительное</w:t>
            </w:r>
          </w:p>
        </w:tc>
      </w:tr>
      <w:tr w:rsidR="00003AE8" w14:paraId="3A655D70" w14:textId="77777777" w:rsidTr="00DF78D6">
        <w:tc>
          <w:tcPr>
            <w:tcW w:w="704" w:type="dxa"/>
            <w:vAlign w:val="center"/>
          </w:tcPr>
          <w:p w14:paraId="2E20653F" w14:textId="77777777" w:rsidR="00003AE8" w:rsidRDefault="00003AE8" w:rsidP="00D15892">
            <w:pPr>
              <w:jc w:val="center"/>
              <w:rPr>
                <w:bCs/>
              </w:rPr>
            </w:pPr>
            <w:r>
              <w:rPr>
                <w:bCs/>
              </w:rPr>
              <w:t>23.</w:t>
            </w:r>
          </w:p>
        </w:tc>
        <w:tc>
          <w:tcPr>
            <w:tcW w:w="4536" w:type="dxa"/>
            <w:vAlign w:val="center"/>
          </w:tcPr>
          <w:p w14:paraId="2BD8EC38" w14:textId="77777777" w:rsidR="00003AE8" w:rsidRDefault="00003AE8" w:rsidP="00DF78D6">
            <w:pPr>
              <w:jc w:val="both"/>
              <w:rPr>
                <w:bCs/>
              </w:rPr>
            </w:pPr>
            <w:r>
              <w:rPr>
                <w:bCs/>
              </w:rPr>
              <w:t>Спортивный зал-18х9</w:t>
            </w:r>
          </w:p>
        </w:tc>
        <w:tc>
          <w:tcPr>
            <w:tcW w:w="2835" w:type="dxa"/>
          </w:tcPr>
          <w:p w14:paraId="3BEADB03" w14:textId="77777777" w:rsidR="00003AE8" w:rsidRDefault="00003AE8" w:rsidP="00D15892">
            <w:pPr>
              <w:jc w:val="center"/>
              <w:rPr>
                <w:bCs/>
              </w:rPr>
            </w:pPr>
            <w:r>
              <w:rPr>
                <w:bCs/>
              </w:rPr>
              <w:t>ул. Чайковского, 2а</w:t>
            </w:r>
          </w:p>
          <w:p w14:paraId="3BE0E48C" w14:textId="77777777" w:rsidR="00003AE8" w:rsidRDefault="00003AE8" w:rsidP="00D15892">
            <w:pPr>
              <w:jc w:val="center"/>
              <w:rPr>
                <w:bCs/>
              </w:rPr>
            </w:pPr>
            <w:r>
              <w:rPr>
                <w:bCs/>
              </w:rPr>
              <w:t>МБОУ гимназия №9</w:t>
            </w:r>
          </w:p>
        </w:tc>
        <w:tc>
          <w:tcPr>
            <w:tcW w:w="2126" w:type="dxa"/>
            <w:vAlign w:val="center"/>
          </w:tcPr>
          <w:p w14:paraId="3DAC9C43" w14:textId="77777777" w:rsidR="00003AE8" w:rsidRDefault="00003AE8" w:rsidP="00D15892">
            <w:pPr>
              <w:jc w:val="center"/>
              <w:rPr>
                <w:bCs/>
              </w:rPr>
            </w:pPr>
            <w:r>
              <w:rPr>
                <w:bCs/>
              </w:rPr>
              <w:t>муниципальная</w:t>
            </w:r>
          </w:p>
        </w:tc>
        <w:tc>
          <w:tcPr>
            <w:tcW w:w="1276" w:type="dxa"/>
            <w:vAlign w:val="center"/>
          </w:tcPr>
          <w:p w14:paraId="21F3822B" w14:textId="77777777" w:rsidR="00003AE8" w:rsidRDefault="00003AE8" w:rsidP="00D15892">
            <w:pPr>
              <w:jc w:val="center"/>
              <w:rPr>
                <w:bCs/>
              </w:rPr>
            </w:pPr>
            <w:r>
              <w:rPr>
                <w:bCs/>
              </w:rPr>
              <w:t>162</w:t>
            </w:r>
          </w:p>
        </w:tc>
        <w:tc>
          <w:tcPr>
            <w:tcW w:w="3232" w:type="dxa"/>
            <w:vAlign w:val="center"/>
          </w:tcPr>
          <w:p w14:paraId="15D57E92" w14:textId="77777777" w:rsidR="00003AE8" w:rsidRDefault="00003AE8" w:rsidP="00D15892">
            <w:pPr>
              <w:jc w:val="center"/>
              <w:rPr>
                <w:bCs/>
              </w:rPr>
            </w:pPr>
            <w:r>
              <w:rPr>
                <w:bCs/>
              </w:rPr>
              <w:t>удовлетворительное</w:t>
            </w:r>
          </w:p>
        </w:tc>
      </w:tr>
      <w:tr w:rsidR="00003AE8" w14:paraId="6025FADE" w14:textId="77777777" w:rsidTr="00DF78D6">
        <w:tc>
          <w:tcPr>
            <w:tcW w:w="704" w:type="dxa"/>
            <w:vAlign w:val="center"/>
          </w:tcPr>
          <w:p w14:paraId="5DBE6694" w14:textId="77777777" w:rsidR="00003AE8" w:rsidRDefault="00003AE8" w:rsidP="00D15892">
            <w:pPr>
              <w:jc w:val="center"/>
              <w:rPr>
                <w:bCs/>
              </w:rPr>
            </w:pPr>
            <w:r>
              <w:rPr>
                <w:bCs/>
              </w:rPr>
              <w:t>24.</w:t>
            </w:r>
          </w:p>
        </w:tc>
        <w:tc>
          <w:tcPr>
            <w:tcW w:w="4536" w:type="dxa"/>
            <w:vAlign w:val="center"/>
          </w:tcPr>
          <w:p w14:paraId="6C72343F" w14:textId="77777777" w:rsidR="00003AE8" w:rsidRDefault="00003AE8" w:rsidP="00DF78D6">
            <w:pPr>
              <w:jc w:val="both"/>
              <w:rPr>
                <w:bCs/>
              </w:rPr>
            </w:pPr>
            <w:r>
              <w:rPr>
                <w:bCs/>
              </w:rPr>
              <w:t>Спортивный зал-24х12</w:t>
            </w:r>
          </w:p>
        </w:tc>
        <w:tc>
          <w:tcPr>
            <w:tcW w:w="2835" w:type="dxa"/>
          </w:tcPr>
          <w:p w14:paraId="744B5815" w14:textId="77777777" w:rsidR="00003AE8" w:rsidRDefault="00003AE8" w:rsidP="00D15892">
            <w:pPr>
              <w:jc w:val="center"/>
              <w:rPr>
                <w:bCs/>
              </w:rPr>
            </w:pPr>
            <w:r>
              <w:rPr>
                <w:bCs/>
              </w:rPr>
              <w:t>ул. Менделеева, 16</w:t>
            </w:r>
          </w:p>
          <w:p w14:paraId="097F1FEF" w14:textId="77777777" w:rsidR="00003AE8" w:rsidRDefault="00003AE8" w:rsidP="00D15892">
            <w:pPr>
              <w:jc w:val="center"/>
              <w:rPr>
                <w:bCs/>
              </w:rPr>
            </w:pPr>
            <w:r>
              <w:rPr>
                <w:bCs/>
              </w:rPr>
              <w:t>МБУ гимназия №10</w:t>
            </w:r>
          </w:p>
        </w:tc>
        <w:tc>
          <w:tcPr>
            <w:tcW w:w="2126" w:type="dxa"/>
            <w:vAlign w:val="center"/>
          </w:tcPr>
          <w:p w14:paraId="6CF8C281" w14:textId="77777777" w:rsidR="00003AE8" w:rsidRDefault="00003AE8" w:rsidP="00D15892">
            <w:pPr>
              <w:jc w:val="center"/>
              <w:rPr>
                <w:bCs/>
              </w:rPr>
            </w:pPr>
            <w:r>
              <w:rPr>
                <w:bCs/>
              </w:rPr>
              <w:t>муниципальная</w:t>
            </w:r>
          </w:p>
        </w:tc>
        <w:tc>
          <w:tcPr>
            <w:tcW w:w="1276" w:type="dxa"/>
            <w:vAlign w:val="center"/>
          </w:tcPr>
          <w:p w14:paraId="1E4AAEEC" w14:textId="77777777" w:rsidR="00003AE8" w:rsidRDefault="00003AE8" w:rsidP="00D15892">
            <w:pPr>
              <w:jc w:val="center"/>
              <w:rPr>
                <w:bCs/>
              </w:rPr>
            </w:pPr>
            <w:r>
              <w:rPr>
                <w:bCs/>
              </w:rPr>
              <w:t>288</w:t>
            </w:r>
          </w:p>
        </w:tc>
        <w:tc>
          <w:tcPr>
            <w:tcW w:w="3232" w:type="dxa"/>
            <w:vAlign w:val="center"/>
          </w:tcPr>
          <w:p w14:paraId="3225687B" w14:textId="77777777" w:rsidR="00003AE8" w:rsidRDefault="00003AE8" w:rsidP="00D15892">
            <w:pPr>
              <w:jc w:val="center"/>
              <w:rPr>
                <w:bCs/>
              </w:rPr>
            </w:pPr>
            <w:r>
              <w:rPr>
                <w:bCs/>
              </w:rPr>
              <w:t>удовлетворительное</w:t>
            </w:r>
          </w:p>
        </w:tc>
      </w:tr>
      <w:tr w:rsidR="00003AE8" w14:paraId="7BA2CD1F" w14:textId="77777777" w:rsidTr="00DF78D6">
        <w:tc>
          <w:tcPr>
            <w:tcW w:w="704" w:type="dxa"/>
            <w:vAlign w:val="center"/>
          </w:tcPr>
          <w:p w14:paraId="2C15FBBA" w14:textId="77777777" w:rsidR="00003AE8" w:rsidRDefault="00003AE8" w:rsidP="00D15892">
            <w:pPr>
              <w:jc w:val="center"/>
              <w:rPr>
                <w:bCs/>
              </w:rPr>
            </w:pPr>
            <w:r>
              <w:rPr>
                <w:bCs/>
              </w:rPr>
              <w:t>25.</w:t>
            </w:r>
          </w:p>
        </w:tc>
        <w:tc>
          <w:tcPr>
            <w:tcW w:w="4536" w:type="dxa"/>
            <w:vAlign w:val="center"/>
          </w:tcPr>
          <w:p w14:paraId="6266E9AE" w14:textId="77777777" w:rsidR="00003AE8" w:rsidRDefault="00003AE8" w:rsidP="00DF78D6">
            <w:pPr>
              <w:jc w:val="both"/>
              <w:rPr>
                <w:bCs/>
              </w:rPr>
            </w:pPr>
            <w:r>
              <w:rPr>
                <w:bCs/>
              </w:rPr>
              <w:t>Спортивный зал-24х12</w:t>
            </w:r>
          </w:p>
        </w:tc>
        <w:tc>
          <w:tcPr>
            <w:tcW w:w="2835" w:type="dxa"/>
          </w:tcPr>
          <w:p w14:paraId="211FB39F" w14:textId="77777777" w:rsidR="00003AE8" w:rsidRDefault="00003AE8" w:rsidP="00D15892">
            <w:pPr>
              <w:jc w:val="center"/>
              <w:rPr>
                <w:bCs/>
              </w:rPr>
            </w:pPr>
            <w:r>
              <w:rPr>
                <w:bCs/>
              </w:rPr>
              <w:t>ул. Менделеева, 5а</w:t>
            </w:r>
          </w:p>
          <w:p w14:paraId="583A9475" w14:textId="77777777" w:rsidR="00003AE8" w:rsidRDefault="00003AE8" w:rsidP="00D15892">
            <w:pPr>
              <w:jc w:val="center"/>
              <w:rPr>
                <w:bCs/>
              </w:rPr>
            </w:pPr>
            <w:r>
              <w:rPr>
                <w:bCs/>
              </w:rPr>
              <w:t>МБУ гимназия №11</w:t>
            </w:r>
          </w:p>
        </w:tc>
        <w:tc>
          <w:tcPr>
            <w:tcW w:w="2126" w:type="dxa"/>
            <w:vAlign w:val="center"/>
          </w:tcPr>
          <w:p w14:paraId="5A5E2119" w14:textId="77777777" w:rsidR="00003AE8" w:rsidRDefault="00003AE8" w:rsidP="00D15892">
            <w:pPr>
              <w:jc w:val="center"/>
              <w:rPr>
                <w:bCs/>
              </w:rPr>
            </w:pPr>
            <w:r>
              <w:rPr>
                <w:bCs/>
              </w:rPr>
              <w:t>муниципальная</w:t>
            </w:r>
          </w:p>
        </w:tc>
        <w:tc>
          <w:tcPr>
            <w:tcW w:w="1276" w:type="dxa"/>
            <w:vAlign w:val="center"/>
          </w:tcPr>
          <w:p w14:paraId="682898B1" w14:textId="77777777" w:rsidR="00003AE8" w:rsidRDefault="00003AE8" w:rsidP="00D15892">
            <w:pPr>
              <w:jc w:val="center"/>
              <w:rPr>
                <w:bCs/>
              </w:rPr>
            </w:pPr>
            <w:r>
              <w:rPr>
                <w:bCs/>
              </w:rPr>
              <w:t>288</w:t>
            </w:r>
          </w:p>
        </w:tc>
        <w:tc>
          <w:tcPr>
            <w:tcW w:w="3232" w:type="dxa"/>
            <w:vAlign w:val="center"/>
          </w:tcPr>
          <w:p w14:paraId="7876AB9E" w14:textId="77777777" w:rsidR="00003AE8" w:rsidRDefault="00003AE8" w:rsidP="00D15892">
            <w:pPr>
              <w:jc w:val="center"/>
              <w:rPr>
                <w:bCs/>
              </w:rPr>
            </w:pPr>
            <w:r>
              <w:rPr>
                <w:bCs/>
              </w:rPr>
              <w:t>удовлетворительное</w:t>
            </w:r>
          </w:p>
        </w:tc>
      </w:tr>
      <w:tr w:rsidR="00003AE8" w14:paraId="0F57C404" w14:textId="77777777" w:rsidTr="00DF78D6">
        <w:tc>
          <w:tcPr>
            <w:tcW w:w="704" w:type="dxa"/>
            <w:vAlign w:val="center"/>
          </w:tcPr>
          <w:p w14:paraId="2FA420DD" w14:textId="77777777" w:rsidR="00003AE8" w:rsidRDefault="00003AE8" w:rsidP="00D15892">
            <w:pPr>
              <w:jc w:val="center"/>
              <w:rPr>
                <w:bCs/>
              </w:rPr>
            </w:pPr>
            <w:r>
              <w:rPr>
                <w:bCs/>
              </w:rPr>
              <w:t>26.</w:t>
            </w:r>
          </w:p>
        </w:tc>
        <w:tc>
          <w:tcPr>
            <w:tcW w:w="4536" w:type="dxa"/>
            <w:vAlign w:val="center"/>
          </w:tcPr>
          <w:p w14:paraId="468D88D7" w14:textId="77777777" w:rsidR="00003AE8" w:rsidRDefault="00003AE8" w:rsidP="00DF78D6">
            <w:pPr>
              <w:jc w:val="both"/>
              <w:rPr>
                <w:bCs/>
              </w:rPr>
            </w:pPr>
            <w:r>
              <w:rPr>
                <w:bCs/>
              </w:rPr>
              <w:t>Спортивный зал-24х12</w:t>
            </w:r>
          </w:p>
        </w:tc>
        <w:tc>
          <w:tcPr>
            <w:tcW w:w="2835" w:type="dxa"/>
          </w:tcPr>
          <w:p w14:paraId="3EC76FAE" w14:textId="77777777" w:rsidR="00003AE8" w:rsidRDefault="00003AE8" w:rsidP="00D15892">
            <w:pPr>
              <w:jc w:val="center"/>
              <w:rPr>
                <w:bCs/>
              </w:rPr>
            </w:pPr>
            <w:r>
              <w:rPr>
                <w:bCs/>
              </w:rPr>
              <w:t>ул. Северная, 9а</w:t>
            </w:r>
          </w:p>
          <w:p w14:paraId="04143C4F" w14:textId="77777777" w:rsidR="00003AE8" w:rsidRDefault="00003AE8" w:rsidP="00D15892">
            <w:pPr>
              <w:jc w:val="center"/>
              <w:rPr>
                <w:bCs/>
              </w:rPr>
            </w:pPr>
            <w:r>
              <w:rPr>
                <w:bCs/>
              </w:rPr>
              <w:t>МБОУ СОШ №12</w:t>
            </w:r>
          </w:p>
        </w:tc>
        <w:tc>
          <w:tcPr>
            <w:tcW w:w="2126" w:type="dxa"/>
            <w:vAlign w:val="center"/>
          </w:tcPr>
          <w:p w14:paraId="175A4ADD" w14:textId="77777777" w:rsidR="00003AE8" w:rsidRDefault="00003AE8" w:rsidP="00D15892">
            <w:pPr>
              <w:jc w:val="center"/>
              <w:rPr>
                <w:bCs/>
              </w:rPr>
            </w:pPr>
            <w:r>
              <w:rPr>
                <w:bCs/>
              </w:rPr>
              <w:t>муниципальная</w:t>
            </w:r>
          </w:p>
        </w:tc>
        <w:tc>
          <w:tcPr>
            <w:tcW w:w="1276" w:type="dxa"/>
            <w:vAlign w:val="center"/>
          </w:tcPr>
          <w:p w14:paraId="7DF6C18B" w14:textId="77777777" w:rsidR="00003AE8" w:rsidRDefault="00003AE8" w:rsidP="00D15892">
            <w:pPr>
              <w:jc w:val="center"/>
              <w:rPr>
                <w:bCs/>
              </w:rPr>
            </w:pPr>
            <w:r>
              <w:rPr>
                <w:bCs/>
              </w:rPr>
              <w:t>288</w:t>
            </w:r>
          </w:p>
        </w:tc>
        <w:tc>
          <w:tcPr>
            <w:tcW w:w="3232" w:type="dxa"/>
            <w:vAlign w:val="center"/>
          </w:tcPr>
          <w:p w14:paraId="7E6BF9B6" w14:textId="77777777" w:rsidR="00003AE8" w:rsidRDefault="00003AE8" w:rsidP="00D15892">
            <w:pPr>
              <w:jc w:val="center"/>
              <w:rPr>
                <w:bCs/>
              </w:rPr>
            </w:pPr>
            <w:r>
              <w:rPr>
                <w:bCs/>
              </w:rPr>
              <w:t>удовлетворительное</w:t>
            </w:r>
          </w:p>
        </w:tc>
      </w:tr>
      <w:tr w:rsidR="00003AE8" w14:paraId="039247B6" w14:textId="77777777" w:rsidTr="00DF78D6">
        <w:tc>
          <w:tcPr>
            <w:tcW w:w="704" w:type="dxa"/>
            <w:vAlign w:val="center"/>
          </w:tcPr>
          <w:p w14:paraId="35077B89" w14:textId="77777777" w:rsidR="00003AE8" w:rsidRDefault="00003AE8" w:rsidP="00D15892">
            <w:pPr>
              <w:jc w:val="center"/>
              <w:rPr>
                <w:bCs/>
              </w:rPr>
            </w:pPr>
            <w:r>
              <w:rPr>
                <w:bCs/>
              </w:rPr>
              <w:t>27.</w:t>
            </w:r>
          </w:p>
        </w:tc>
        <w:tc>
          <w:tcPr>
            <w:tcW w:w="4536" w:type="dxa"/>
            <w:vAlign w:val="center"/>
          </w:tcPr>
          <w:p w14:paraId="7B1B0571" w14:textId="77777777" w:rsidR="00003AE8" w:rsidRDefault="00003AE8" w:rsidP="00DF78D6">
            <w:pPr>
              <w:jc w:val="both"/>
              <w:rPr>
                <w:bCs/>
              </w:rPr>
            </w:pPr>
            <w:r>
              <w:rPr>
                <w:bCs/>
              </w:rPr>
              <w:t>Спортивный зал-18х9</w:t>
            </w:r>
          </w:p>
        </w:tc>
        <w:tc>
          <w:tcPr>
            <w:tcW w:w="2835" w:type="dxa"/>
          </w:tcPr>
          <w:p w14:paraId="56ACB59D" w14:textId="77777777" w:rsidR="00003AE8" w:rsidRDefault="00003AE8" w:rsidP="00D15892">
            <w:pPr>
              <w:jc w:val="center"/>
              <w:rPr>
                <w:bCs/>
              </w:rPr>
            </w:pPr>
            <w:r>
              <w:rPr>
                <w:bCs/>
              </w:rPr>
              <w:t>ул. Социалистическая, 184</w:t>
            </w:r>
          </w:p>
          <w:p w14:paraId="3AC021BA" w14:textId="77777777" w:rsidR="00003AE8" w:rsidRDefault="00003AE8" w:rsidP="00D15892">
            <w:pPr>
              <w:jc w:val="center"/>
              <w:rPr>
                <w:bCs/>
              </w:rPr>
            </w:pPr>
            <w:r>
              <w:rPr>
                <w:bCs/>
              </w:rPr>
              <w:t>ЧОУ «Православная классическая гимназия»</w:t>
            </w:r>
          </w:p>
        </w:tc>
        <w:tc>
          <w:tcPr>
            <w:tcW w:w="2126" w:type="dxa"/>
            <w:vAlign w:val="center"/>
          </w:tcPr>
          <w:p w14:paraId="77DAA04D" w14:textId="77777777" w:rsidR="00003AE8" w:rsidRDefault="00003AE8" w:rsidP="00D15892">
            <w:pPr>
              <w:jc w:val="center"/>
              <w:rPr>
                <w:bCs/>
              </w:rPr>
            </w:pPr>
            <w:r>
              <w:rPr>
                <w:bCs/>
              </w:rPr>
              <w:t>муниципальная</w:t>
            </w:r>
          </w:p>
        </w:tc>
        <w:tc>
          <w:tcPr>
            <w:tcW w:w="1276" w:type="dxa"/>
            <w:vAlign w:val="center"/>
          </w:tcPr>
          <w:p w14:paraId="1944B1F8" w14:textId="77777777" w:rsidR="00003AE8" w:rsidRDefault="00003AE8" w:rsidP="00D15892">
            <w:pPr>
              <w:jc w:val="center"/>
              <w:rPr>
                <w:bCs/>
              </w:rPr>
            </w:pPr>
            <w:r>
              <w:rPr>
                <w:bCs/>
              </w:rPr>
              <w:t>162</w:t>
            </w:r>
          </w:p>
        </w:tc>
        <w:tc>
          <w:tcPr>
            <w:tcW w:w="3232" w:type="dxa"/>
            <w:vAlign w:val="center"/>
          </w:tcPr>
          <w:p w14:paraId="7B6C44A4" w14:textId="77777777" w:rsidR="00003AE8" w:rsidRDefault="00003AE8" w:rsidP="00D15892">
            <w:pPr>
              <w:jc w:val="center"/>
              <w:rPr>
                <w:bCs/>
              </w:rPr>
            </w:pPr>
            <w:r>
              <w:rPr>
                <w:bCs/>
              </w:rPr>
              <w:t>удовлетворительное</w:t>
            </w:r>
          </w:p>
        </w:tc>
      </w:tr>
      <w:tr w:rsidR="00003AE8" w14:paraId="475A756C" w14:textId="77777777" w:rsidTr="00DF78D6">
        <w:tc>
          <w:tcPr>
            <w:tcW w:w="704" w:type="dxa"/>
            <w:vAlign w:val="center"/>
          </w:tcPr>
          <w:p w14:paraId="1DD5B59C" w14:textId="77777777" w:rsidR="00003AE8" w:rsidRDefault="00003AE8" w:rsidP="00D15892">
            <w:pPr>
              <w:jc w:val="center"/>
              <w:rPr>
                <w:bCs/>
              </w:rPr>
            </w:pPr>
            <w:r>
              <w:rPr>
                <w:bCs/>
              </w:rPr>
              <w:t>28.</w:t>
            </w:r>
          </w:p>
        </w:tc>
        <w:tc>
          <w:tcPr>
            <w:tcW w:w="4536" w:type="dxa"/>
            <w:vAlign w:val="center"/>
          </w:tcPr>
          <w:p w14:paraId="2AA4E6C2" w14:textId="77777777" w:rsidR="00003AE8" w:rsidRDefault="00003AE8" w:rsidP="00DF78D6">
            <w:pPr>
              <w:jc w:val="both"/>
              <w:rPr>
                <w:bCs/>
              </w:rPr>
            </w:pPr>
            <w:r>
              <w:rPr>
                <w:bCs/>
              </w:rPr>
              <w:t>Спортивный зал-24х12</w:t>
            </w:r>
          </w:p>
        </w:tc>
        <w:tc>
          <w:tcPr>
            <w:tcW w:w="2835" w:type="dxa"/>
          </w:tcPr>
          <w:p w14:paraId="13356617" w14:textId="77777777" w:rsidR="00003AE8" w:rsidRDefault="00003AE8" w:rsidP="00D15892">
            <w:pPr>
              <w:jc w:val="center"/>
              <w:rPr>
                <w:bCs/>
              </w:rPr>
            </w:pPr>
            <w:r>
              <w:rPr>
                <w:bCs/>
              </w:rPr>
              <w:t>ул. Луначарского, 28</w:t>
            </w:r>
          </w:p>
          <w:p w14:paraId="029A2A05" w14:textId="77777777" w:rsidR="00003AE8" w:rsidRDefault="00003AE8" w:rsidP="00D15892">
            <w:pPr>
              <w:jc w:val="center"/>
              <w:rPr>
                <w:bCs/>
              </w:rPr>
            </w:pPr>
            <w:r>
              <w:rPr>
                <w:bCs/>
              </w:rPr>
              <w:t>МБОУ СОШ №14</w:t>
            </w:r>
          </w:p>
        </w:tc>
        <w:tc>
          <w:tcPr>
            <w:tcW w:w="2126" w:type="dxa"/>
            <w:vAlign w:val="center"/>
          </w:tcPr>
          <w:p w14:paraId="6F4AB4FD" w14:textId="77777777" w:rsidR="00003AE8" w:rsidRDefault="00003AE8" w:rsidP="00D15892">
            <w:pPr>
              <w:jc w:val="center"/>
              <w:rPr>
                <w:bCs/>
              </w:rPr>
            </w:pPr>
            <w:r>
              <w:rPr>
                <w:bCs/>
              </w:rPr>
              <w:t>муниципальная</w:t>
            </w:r>
          </w:p>
        </w:tc>
        <w:tc>
          <w:tcPr>
            <w:tcW w:w="1276" w:type="dxa"/>
            <w:vAlign w:val="center"/>
          </w:tcPr>
          <w:p w14:paraId="200E5071" w14:textId="77777777" w:rsidR="00003AE8" w:rsidRDefault="00003AE8" w:rsidP="00D15892">
            <w:pPr>
              <w:jc w:val="center"/>
              <w:rPr>
                <w:bCs/>
              </w:rPr>
            </w:pPr>
            <w:r>
              <w:rPr>
                <w:bCs/>
              </w:rPr>
              <w:t>288</w:t>
            </w:r>
          </w:p>
        </w:tc>
        <w:tc>
          <w:tcPr>
            <w:tcW w:w="3232" w:type="dxa"/>
            <w:vAlign w:val="center"/>
          </w:tcPr>
          <w:p w14:paraId="6030B346" w14:textId="77777777" w:rsidR="00003AE8" w:rsidRDefault="00003AE8" w:rsidP="00D15892">
            <w:pPr>
              <w:jc w:val="center"/>
              <w:rPr>
                <w:bCs/>
              </w:rPr>
            </w:pPr>
            <w:r>
              <w:rPr>
                <w:bCs/>
              </w:rPr>
              <w:t>удовлетворительное</w:t>
            </w:r>
          </w:p>
        </w:tc>
      </w:tr>
      <w:tr w:rsidR="00003AE8" w14:paraId="27552B2A" w14:textId="77777777" w:rsidTr="00DF78D6">
        <w:tc>
          <w:tcPr>
            <w:tcW w:w="704" w:type="dxa"/>
            <w:vAlign w:val="center"/>
          </w:tcPr>
          <w:p w14:paraId="745786C6" w14:textId="77777777" w:rsidR="00003AE8" w:rsidRDefault="00003AE8" w:rsidP="00D15892">
            <w:pPr>
              <w:jc w:val="center"/>
              <w:rPr>
                <w:bCs/>
              </w:rPr>
            </w:pPr>
            <w:r>
              <w:rPr>
                <w:bCs/>
              </w:rPr>
              <w:lastRenderedPageBreak/>
              <w:t>29.</w:t>
            </w:r>
          </w:p>
        </w:tc>
        <w:tc>
          <w:tcPr>
            <w:tcW w:w="4536" w:type="dxa"/>
            <w:vAlign w:val="center"/>
          </w:tcPr>
          <w:p w14:paraId="5CDA5243" w14:textId="77777777" w:rsidR="00003AE8" w:rsidRDefault="00003AE8" w:rsidP="00DF78D6">
            <w:pPr>
              <w:jc w:val="both"/>
              <w:rPr>
                <w:bCs/>
              </w:rPr>
            </w:pPr>
            <w:r>
              <w:rPr>
                <w:bCs/>
              </w:rPr>
              <w:t>Спортивный зал-24х12</w:t>
            </w:r>
          </w:p>
        </w:tc>
        <w:tc>
          <w:tcPr>
            <w:tcW w:w="2835" w:type="dxa"/>
          </w:tcPr>
          <w:p w14:paraId="3E92C9C1" w14:textId="77777777" w:rsidR="00003AE8" w:rsidRDefault="00003AE8" w:rsidP="00D15892">
            <w:pPr>
              <w:jc w:val="center"/>
              <w:rPr>
                <w:bCs/>
              </w:rPr>
            </w:pPr>
            <w:r>
              <w:rPr>
                <w:bCs/>
              </w:rPr>
              <w:t>ул. Северная, 14</w:t>
            </w:r>
          </w:p>
          <w:p w14:paraId="2052BCCB" w14:textId="77777777" w:rsidR="00003AE8" w:rsidRDefault="00003AE8" w:rsidP="00D15892">
            <w:pPr>
              <w:jc w:val="center"/>
              <w:rPr>
                <w:bCs/>
              </w:rPr>
            </w:pPr>
            <w:r>
              <w:rPr>
                <w:bCs/>
              </w:rPr>
              <w:t>МБОУ СОШ №15</w:t>
            </w:r>
          </w:p>
        </w:tc>
        <w:tc>
          <w:tcPr>
            <w:tcW w:w="2126" w:type="dxa"/>
            <w:vAlign w:val="center"/>
          </w:tcPr>
          <w:p w14:paraId="21217CC2" w14:textId="77777777" w:rsidR="00003AE8" w:rsidRDefault="00003AE8" w:rsidP="00D15892">
            <w:pPr>
              <w:jc w:val="center"/>
              <w:rPr>
                <w:bCs/>
              </w:rPr>
            </w:pPr>
            <w:r>
              <w:rPr>
                <w:bCs/>
              </w:rPr>
              <w:t>муниципальная</w:t>
            </w:r>
          </w:p>
        </w:tc>
        <w:tc>
          <w:tcPr>
            <w:tcW w:w="1276" w:type="dxa"/>
            <w:vAlign w:val="center"/>
          </w:tcPr>
          <w:p w14:paraId="1CBBDD1E" w14:textId="77777777" w:rsidR="00003AE8" w:rsidRDefault="00003AE8" w:rsidP="00D15892">
            <w:pPr>
              <w:jc w:val="center"/>
              <w:rPr>
                <w:bCs/>
              </w:rPr>
            </w:pPr>
            <w:r>
              <w:rPr>
                <w:bCs/>
              </w:rPr>
              <w:t>288</w:t>
            </w:r>
          </w:p>
        </w:tc>
        <w:tc>
          <w:tcPr>
            <w:tcW w:w="3232" w:type="dxa"/>
            <w:vAlign w:val="center"/>
          </w:tcPr>
          <w:p w14:paraId="6E1E9C0A" w14:textId="77777777" w:rsidR="00003AE8" w:rsidRDefault="00003AE8" w:rsidP="00D15892">
            <w:pPr>
              <w:jc w:val="center"/>
              <w:rPr>
                <w:bCs/>
              </w:rPr>
            </w:pPr>
            <w:r>
              <w:rPr>
                <w:bCs/>
              </w:rPr>
              <w:t>удовлетворительное</w:t>
            </w:r>
          </w:p>
        </w:tc>
      </w:tr>
      <w:tr w:rsidR="00003AE8" w14:paraId="69DEEB6A" w14:textId="77777777" w:rsidTr="00DF78D6">
        <w:tc>
          <w:tcPr>
            <w:tcW w:w="704" w:type="dxa"/>
            <w:vAlign w:val="center"/>
          </w:tcPr>
          <w:p w14:paraId="0965A3BB" w14:textId="77777777" w:rsidR="00003AE8" w:rsidRDefault="00003AE8" w:rsidP="00D15892">
            <w:pPr>
              <w:jc w:val="center"/>
              <w:rPr>
                <w:bCs/>
              </w:rPr>
            </w:pPr>
            <w:r>
              <w:rPr>
                <w:bCs/>
              </w:rPr>
              <w:t>30.</w:t>
            </w:r>
          </w:p>
        </w:tc>
        <w:tc>
          <w:tcPr>
            <w:tcW w:w="4536" w:type="dxa"/>
            <w:vAlign w:val="center"/>
          </w:tcPr>
          <w:p w14:paraId="1B46FCA0" w14:textId="77777777" w:rsidR="00003AE8" w:rsidRDefault="00003AE8" w:rsidP="00DF78D6">
            <w:pPr>
              <w:jc w:val="both"/>
              <w:rPr>
                <w:bCs/>
              </w:rPr>
            </w:pPr>
            <w:r>
              <w:rPr>
                <w:bCs/>
              </w:rPr>
              <w:t>Спортивный зал-24х12</w:t>
            </w:r>
          </w:p>
        </w:tc>
        <w:tc>
          <w:tcPr>
            <w:tcW w:w="2835" w:type="dxa"/>
          </w:tcPr>
          <w:p w14:paraId="0D5648BD" w14:textId="77777777" w:rsidR="00003AE8" w:rsidRDefault="00003AE8" w:rsidP="00D15892">
            <w:pPr>
              <w:jc w:val="center"/>
              <w:rPr>
                <w:bCs/>
              </w:rPr>
            </w:pPr>
            <w:r>
              <w:rPr>
                <w:bCs/>
              </w:rPr>
              <w:t>ул. Апанасенко, 82а</w:t>
            </w:r>
          </w:p>
          <w:p w14:paraId="4231407E" w14:textId="77777777" w:rsidR="00003AE8" w:rsidRDefault="00003AE8" w:rsidP="00D15892">
            <w:pPr>
              <w:jc w:val="center"/>
              <w:rPr>
                <w:bCs/>
              </w:rPr>
            </w:pPr>
            <w:r>
              <w:rPr>
                <w:bCs/>
              </w:rPr>
              <w:t>МБОУ СОШ №16</w:t>
            </w:r>
          </w:p>
        </w:tc>
        <w:tc>
          <w:tcPr>
            <w:tcW w:w="2126" w:type="dxa"/>
            <w:vAlign w:val="center"/>
          </w:tcPr>
          <w:p w14:paraId="768406B3" w14:textId="77777777" w:rsidR="00003AE8" w:rsidRDefault="00003AE8" w:rsidP="00D15892">
            <w:pPr>
              <w:jc w:val="center"/>
              <w:rPr>
                <w:bCs/>
              </w:rPr>
            </w:pPr>
            <w:r>
              <w:rPr>
                <w:bCs/>
              </w:rPr>
              <w:t>муниципальная</w:t>
            </w:r>
          </w:p>
        </w:tc>
        <w:tc>
          <w:tcPr>
            <w:tcW w:w="1276" w:type="dxa"/>
            <w:vAlign w:val="center"/>
          </w:tcPr>
          <w:p w14:paraId="4201F491" w14:textId="77777777" w:rsidR="00003AE8" w:rsidRDefault="00003AE8" w:rsidP="00D15892">
            <w:pPr>
              <w:jc w:val="center"/>
              <w:rPr>
                <w:bCs/>
              </w:rPr>
            </w:pPr>
            <w:r>
              <w:rPr>
                <w:bCs/>
              </w:rPr>
              <w:t>288</w:t>
            </w:r>
          </w:p>
        </w:tc>
        <w:tc>
          <w:tcPr>
            <w:tcW w:w="3232" w:type="dxa"/>
            <w:vAlign w:val="center"/>
          </w:tcPr>
          <w:p w14:paraId="60103C1C" w14:textId="77777777" w:rsidR="00003AE8" w:rsidRDefault="00003AE8" w:rsidP="00D15892">
            <w:pPr>
              <w:jc w:val="center"/>
              <w:rPr>
                <w:bCs/>
              </w:rPr>
            </w:pPr>
            <w:r>
              <w:rPr>
                <w:bCs/>
              </w:rPr>
              <w:t>удовлетворительное</w:t>
            </w:r>
          </w:p>
        </w:tc>
      </w:tr>
      <w:tr w:rsidR="00003AE8" w14:paraId="257AA3F3" w14:textId="77777777" w:rsidTr="00DF78D6">
        <w:tc>
          <w:tcPr>
            <w:tcW w:w="704" w:type="dxa"/>
          </w:tcPr>
          <w:p w14:paraId="27FA3B45" w14:textId="77777777" w:rsidR="00003AE8" w:rsidRDefault="00003AE8" w:rsidP="00D15892">
            <w:pPr>
              <w:jc w:val="center"/>
              <w:rPr>
                <w:bCs/>
              </w:rPr>
            </w:pPr>
            <w:r>
              <w:rPr>
                <w:bCs/>
              </w:rPr>
              <w:t>31.</w:t>
            </w:r>
          </w:p>
        </w:tc>
        <w:tc>
          <w:tcPr>
            <w:tcW w:w="4536" w:type="dxa"/>
            <w:vAlign w:val="center"/>
          </w:tcPr>
          <w:p w14:paraId="45C07FE9" w14:textId="77777777" w:rsidR="00003AE8" w:rsidRDefault="00003AE8" w:rsidP="00DF78D6">
            <w:pPr>
              <w:jc w:val="both"/>
              <w:rPr>
                <w:bCs/>
              </w:rPr>
            </w:pPr>
            <w:r>
              <w:rPr>
                <w:bCs/>
              </w:rPr>
              <w:t>Спортивный зал-24х12</w:t>
            </w:r>
          </w:p>
        </w:tc>
        <w:tc>
          <w:tcPr>
            <w:tcW w:w="2835" w:type="dxa"/>
            <w:vMerge w:val="restart"/>
          </w:tcPr>
          <w:p w14:paraId="04F7F02E" w14:textId="77777777" w:rsidR="00003AE8" w:rsidRDefault="00003AE8" w:rsidP="00D15892">
            <w:pPr>
              <w:jc w:val="center"/>
              <w:rPr>
                <w:bCs/>
              </w:rPr>
            </w:pPr>
            <w:r>
              <w:rPr>
                <w:bCs/>
              </w:rPr>
              <w:t>ул. Гагарина, 53б</w:t>
            </w:r>
          </w:p>
          <w:p w14:paraId="36C5C2B8" w14:textId="77777777" w:rsidR="00003AE8" w:rsidRDefault="00003AE8" w:rsidP="00D15892">
            <w:pPr>
              <w:jc w:val="center"/>
              <w:rPr>
                <w:bCs/>
              </w:rPr>
            </w:pPr>
            <w:r>
              <w:rPr>
                <w:bCs/>
              </w:rPr>
              <w:t>МБОУ НОШ №18</w:t>
            </w:r>
          </w:p>
        </w:tc>
        <w:tc>
          <w:tcPr>
            <w:tcW w:w="2126" w:type="dxa"/>
            <w:vMerge w:val="restart"/>
            <w:vAlign w:val="center"/>
          </w:tcPr>
          <w:p w14:paraId="5BCBD48C" w14:textId="77777777" w:rsidR="00003AE8" w:rsidRDefault="00003AE8" w:rsidP="00D15892">
            <w:pPr>
              <w:jc w:val="center"/>
              <w:rPr>
                <w:bCs/>
              </w:rPr>
            </w:pPr>
            <w:r>
              <w:rPr>
                <w:bCs/>
              </w:rPr>
              <w:t>муниципальная</w:t>
            </w:r>
          </w:p>
        </w:tc>
        <w:tc>
          <w:tcPr>
            <w:tcW w:w="1276" w:type="dxa"/>
          </w:tcPr>
          <w:p w14:paraId="35A5F88B" w14:textId="77777777" w:rsidR="00003AE8" w:rsidRDefault="00003AE8" w:rsidP="00D15892">
            <w:pPr>
              <w:jc w:val="center"/>
              <w:rPr>
                <w:bCs/>
              </w:rPr>
            </w:pPr>
            <w:r>
              <w:rPr>
                <w:bCs/>
              </w:rPr>
              <w:t>288</w:t>
            </w:r>
          </w:p>
        </w:tc>
        <w:tc>
          <w:tcPr>
            <w:tcW w:w="3232" w:type="dxa"/>
            <w:vMerge w:val="restart"/>
            <w:vAlign w:val="center"/>
          </w:tcPr>
          <w:p w14:paraId="3B3CC5BC" w14:textId="77777777" w:rsidR="00003AE8" w:rsidRDefault="00003AE8" w:rsidP="00D15892">
            <w:pPr>
              <w:jc w:val="center"/>
              <w:rPr>
                <w:bCs/>
              </w:rPr>
            </w:pPr>
            <w:r>
              <w:rPr>
                <w:bCs/>
              </w:rPr>
              <w:t>удовлетворительное</w:t>
            </w:r>
          </w:p>
        </w:tc>
      </w:tr>
      <w:tr w:rsidR="00003AE8" w14:paraId="119AE221" w14:textId="77777777" w:rsidTr="00DF78D6">
        <w:tc>
          <w:tcPr>
            <w:tcW w:w="704" w:type="dxa"/>
          </w:tcPr>
          <w:p w14:paraId="6CF07545" w14:textId="77777777" w:rsidR="00003AE8" w:rsidRDefault="00003AE8" w:rsidP="00D15892">
            <w:pPr>
              <w:jc w:val="center"/>
              <w:rPr>
                <w:bCs/>
              </w:rPr>
            </w:pPr>
            <w:r>
              <w:rPr>
                <w:bCs/>
              </w:rPr>
              <w:t>32.</w:t>
            </w:r>
          </w:p>
        </w:tc>
        <w:tc>
          <w:tcPr>
            <w:tcW w:w="4536" w:type="dxa"/>
            <w:vAlign w:val="center"/>
          </w:tcPr>
          <w:p w14:paraId="5FCFC9A8" w14:textId="77777777" w:rsidR="00003AE8" w:rsidRDefault="00003AE8" w:rsidP="00DF78D6">
            <w:pPr>
              <w:jc w:val="both"/>
              <w:rPr>
                <w:bCs/>
              </w:rPr>
            </w:pPr>
            <w:r>
              <w:rPr>
                <w:bCs/>
              </w:rPr>
              <w:t>Спортивный зал-24х18</w:t>
            </w:r>
          </w:p>
        </w:tc>
        <w:tc>
          <w:tcPr>
            <w:tcW w:w="2835" w:type="dxa"/>
            <w:vMerge/>
          </w:tcPr>
          <w:p w14:paraId="417819F5" w14:textId="77777777" w:rsidR="00003AE8" w:rsidRDefault="00003AE8" w:rsidP="00D15892">
            <w:pPr>
              <w:jc w:val="center"/>
              <w:rPr>
                <w:bCs/>
              </w:rPr>
            </w:pPr>
          </w:p>
        </w:tc>
        <w:tc>
          <w:tcPr>
            <w:tcW w:w="2126" w:type="dxa"/>
            <w:vMerge/>
          </w:tcPr>
          <w:p w14:paraId="3788A35F" w14:textId="77777777" w:rsidR="00003AE8" w:rsidRDefault="00003AE8" w:rsidP="00D15892">
            <w:pPr>
              <w:jc w:val="center"/>
              <w:rPr>
                <w:bCs/>
              </w:rPr>
            </w:pPr>
          </w:p>
        </w:tc>
        <w:tc>
          <w:tcPr>
            <w:tcW w:w="1276" w:type="dxa"/>
          </w:tcPr>
          <w:p w14:paraId="0FF04569" w14:textId="77777777" w:rsidR="00003AE8" w:rsidRDefault="00003AE8" w:rsidP="00D15892">
            <w:pPr>
              <w:jc w:val="center"/>
              <w:rPr>
                <w:bCs/>
              </w:rPr>
            </w:pPr>
            <w:r>
              <w:rPr>
                <w:bCs/>
              </w:rPr>
              <w:t>432</w:t>
            </w:r>
          </w:p>
        </w:tc>
        <w:tc>
          <w:tcPr>
            <w:tcW w:w="3232" w:type="dxa"/>
            <w:vMerge/>
          </w:tcPr>
          <w:p w14:paraId="0FA39514" w14:textId="77777777" w:rsidR="00003AE8" w:rsidRDefault="00003AE8" w:rsidP="00D15892">
            <w:pPr>
              <w:jc w:val="center"/>
              <w:rPr>
                <w:bCs/>
              </w:rPr>
            </w:pPr>
          </w:p>
        </w:tc>
      </w:tr>
      <w:tr w:rsidR="00003AE8" w14:paraId="5032DB15" w14:textId="77777777" w:rsidTr="00DF78D6">
        <w:tc>
          <w:tcPr>
            <w:tcW w:w="704" w:type="dxa"/>
          </w:tcPr>
          <w:p w14:paraId="7DE1D8DC" w14:textId="77777777" w:rsidR="00003AE8" w:rsidRDefault="00003AE8" w:rsidP="00D15892">
            <w:pPr>
              <w:jc w:val="center"/>
              <w:rPr>
                <w:bCs/>
              </w:rPr>
            </w:pPr>
            <w:r>
              <w:rPr>
                <w:bCs/>
              </w:rPr>
              <w:t>33.</w:t>
            </w:r>
          </w:p>
        </w:tc>
        <w:tc>
          <w:tcPr>
            <w:tcW w:w="4536" w:type="dxa"/>
            <w:vAlign w:val="center"/>
          </w:tcPr>
          <w:p w14:paraId="5C497E0F" w14:textId="77777777" w:rsidR="00003AE8" w:rsidRDefault="00003AE8" w:rsidP="00DF78D6">
            <w:pPr>
              <w:jc w:val="both"/>
              <w:rPr>
                <w:bCs/>
              </w:rPr>
            </w:pPr>
            <w:r>
              <w:rPr>
                <w:bCs/>
              </w:rPr>
              <w:t>Спортивный зал-24х12</w:t>
            </w:r>
          </w:p>
        </w:tc>
        <w:tc>
          <w:tcPr>
            <w:tcW w:w="2835" w:type="dxa"/>
            <w:vMerge w:val="restart"/>
          </w:tcPr>
          <w:p w14:paraId="0A75F552" w14:textId="77777777" w:rsidR="00003AE8" w:rsidRDefault="00003AE8" w:rsidP="00D15892">
            <w:pPr>
              <w:jc w:val="center"/>
              <w:rPr>
                <w:bCs/>
              </w:rPr>
            </w:pPr>
            <w:r>
              <w:rPr>
                <w:bCs/>
              </w:rPr>
              <w:t>ул. Калинина, 159</w:t>
            </w:r>
          </w:p>
          <w:p w14:paraId="6A510588" w14:textId="77777777" w:rsidR="00003AE8" w:rsidRDefault="00003AE8" w:rsidP="00D15892">
            <w:pPr>
              <w:jc w:val="center"/>
              <w:rPr>
                <w:bCs/>
              </w:rPr>
            </w:pPr>
            <w:r>
              <w:rPr>
                <w:bCs/>
              </w:rPr>
              <w:t>МБОУ СОШ №20</w:t>
            </w:r>
          </w:p>
        </w:tc>
        <w:tc>
          <w:tcPr>
            <w:tcW w:w="2126" w:type="dxa"/>
            <w:vMerge w:val="restart"/>
            <w:vAlign w:val="center"/>
          </w:tcPr>
          <w:p w14:paraId="414E1BD5" w14:textId="77777777" w:rsidR="00003AE8" w:rsidRDefault="00003AE8" w:rsidP="00D15892">
            <w:pPr>
              <w:jc w:val="center"/>
              <w:rPr>
                <w:bCs/>
              </w:rPr>
            </w:pPr>
            <w:r>
              <w:rPr>
                <w:bCs/>
              </w:rPr>
              <w:t>муниципальная</w:t>
            </w:r>
          </w:p>
        </w:tc>
        <w:tc>
          <w:tcPr>
            <w:tcW w:w="1276" w:type="dxa"/>
          </w:tcPr>
          <w:p w14:paraId="6C8E83A8" w14:textId="77777777" w:rsidR="00003AE8" w:rsidRDefault="00003AE8" w:rsidP="00D15892">
            <w:pPr>
              <w:jc w:val="center"/>
              <w:rPr>
                <w:bCs/>
              </w:rPr>
            </w:pPr>
            <w:r>
              <w:rPr>
                <w:bCs/>
              </w:rPr>
              <w:t>288</w:t>
            </w:r>
          </w:p>
        </w:tc>
        <w:tc>
          <w:tcPr>
            <w:tcW w:w="3232" w:type="dxa"/>
            <w:vMerge w:val="restart"/>
            <w:vAlign w:val="center"/>
          </w:tcPr>
          <w:p w14:paraId="325DB699" w14:textId="77777777" w:rsidR="00003AE8" w:rsidRDefault="00003AE8" w:rsidP="00D15892">
            <w:pPr>
              <w:jc w:val="center"/>
              <w:rPr>
                <w:bCs/>
              </w:rPr>
            </w:pPr>
            <w:r>
              <w:rPr>
                <w:bCs/>
              </w:rPr>
              <w:t>удовлетворительное</w:t>
            </w:r>
          </w:p>
        </w:tc>
      </w:tr>
      <w:tr w:rsidR="00003AE8" w14:paraId="2E761BE1" w14:textId="77777777" w:rsidTr="00DF78D6">
        <w:tc>
          <w:tcPr>
            <w:tcW w:w="704" w:type="dxa"/>
          </w:tcPr>
          <w:p w14:paraId="4A0B83C1" w14:textId="77777777" w:rsidR="00003AE8" w:rsidRDefault="00003AE8" w:rsidP="00D15892">
            <w:pPr>
              <w:jc w:val="center"/>
              <w:rPr>
                <w:bCs/>
              </w:rPr>
            </w:pPr>
            <w:r>
              <w:rPr>
                <w:bCs/>
              </w:rPr>
              <w:t>34.</w:t>
            </w:r>
          </w:p>
        </w:tc>
        <w:tc>
          <w:tcPr>
            <w:tcW w:w="4536" w:type="dxa"/>
            <w:vAlign w:val="center"/>
          </w:tcPr>
          <w:p w14:paraId="36CA55C3" w14:textId="77777777" w:rsidR="00003AE8" w:rsidRDefault="00003AE8" w:rsidP="00DF78D6">
            <w:pPr>
              <w:jc w:val="both"/>
              <w:rPr>
                <w:bCs/>
              </w:rPr>
            </w:pPr>
            <w:r>
              <w:rPr>
                <w:bCs/>
              </w:rPr>
              <w:t>Спортивный зал-24х12</w:t>
            </w:r>
          </w:p>
        </w:tc>
        <w:tc>
          <w:tcPr>
            <w:tcW w:w="2835" w:type="dxa"/>
            <w:vMerge/>
          </w:tcPr>
          <w:p w14:paraId="0B48DABB" w14:textId="77777777" w:rsidR="00003AE8" w:rsidRDefault="00003AE8" w:rsidP="00D15892">
            <w:pPr>
              <w:jc w:val="center"/>
              <w:rPr>
                <w:bCs/>
              </w:rPr>
            </w:pPr>
          </w:p>
        </w:tc>
        <w:tc>
          <w:tcPr>
            <w:tcW w:w="2126" w:type="dxa"/>
            <w:vMerge/>
          </w:tcPr>
          <w:p w14:paraId="04FBF6F4" w14:textId="77777777" w:rsidR="00003AE8" w:rsidRDefault="00003AE8" w:rsidP="00D15892">
            <w:pPr>
              <w:jc w:val="center"/>
              <w:rPr>
                <w:bCs/>
              </w:rPr>
            </w:pPr>
          </w:p>
        </w:tc>
        <w:tc>
          <w:tcPr>
            <w:tcW w:w="1276" w:type="dxa"/>
          </w:tcPr>
          <w:p w14:paraId="513D98E6" w14:textId="77777777" w:rsidR="00003AE8" w:rsidRDefault="00003AE8" w:rsidP="00D15892">
            <w:pPr>
              <w:jc w:val="center"/>
              <w:rPr>
                <w:bCs/>
              </w:rPr>
            </w:pPr>
            <w:r>
              <w:rPr>
                <w:bCs/>
              </w:rPr>
              <w:t>288</w:t>
            </w:r>
          </w:p>
        </w:tc>
        <w:tc>
          <w:tcPr>
            <w:tcW w:w="3232" w:type="dxa"/>
            <w:vMerge/>
          </w:tcPr>
          <w:p w14:paraId="431F9A7A" w14:textId="77777777" w:rsidR="00003AE8" w:rsidRDefault="00003AE8" w:rsidP="00D15892">
            <w:pPr>
              <w:jc w:val="center"/>
              <w:rPr>
                <w:bCs/>
              </w:rPr>
            </w:pPr>
          </w:p>
        </w:tc>
      </w:tr>
      <w:tr w:rsidR="00003AE8" w14:paraId="0DF17F64" w14:textId="77777777" w:rsidTr="00DF78D6">
        <w:tc>
          <w:tcPr>
            <w:tcW w:w="704" w:type="dxa"/>
          </w:tcPr>
          <w:p w14:paraId="04184D40" w14:textId="77777777" w:rsidR="00003AE8" w:rsidRDefault="00003AE8" w:rsidP="00D15892">
            <w:pPr>
              <w:jc w:val="center"/>
              <w:rPr>
                <w:bCs/>
              </w:rPr>
            </w:pPr>
            <w:r>
              <w:rPr>
                <w:bCs/>
              </w:rPr>
              <w:t>35.</w:t>
            </w:r>
          </w:p>
        </w:tc>
        <w:tc>
          <w:tcPr>
            <w:tcW w:w="4536" w:type="dxa"/>
            <w:vAlign w:val="center"/>
          </w:tcPr>
          <w:p w14:paraId="335840CE" w14:textId="77777777" w:rsidR="00003AE8" w:rsidRDefault="00003AE8" w:rsidP="00DF78D6">
            <w:pPr>
              <w:jc w:val="both"/>
              <w:rPr>
                <w:bCs/>
              </w:rPr>
            </w:pPr>
            <w:r>
              <w:rPr>
                <w:bCs/>
              </w:rPr>
              <w:t>Спортивный зал-32х18</w:t>
            </w:r>
          </w:p>
        </w:tc>
        <w:tc>
          <w:tcPr>
            <w:tcW w:w="2835" w:type="dxa"/>
            <w:vMerge w:val="restart"/>
          </w:tcPr>
          <w:p w14:paraId="5BBAED49" w14:textId="77777777" w:rsidR="00003AE8" w:rsidRDefault="00003AE8" w:rsidP="00D15892">
            <w:pPr>
              <w:jc w:val="center"/>
              <w:rPr>
                <w:bCs/>
              </w:rPr>
            </w:pPr>
            <w:r>
              <w:rPr>
                <w:bCs/>
              </w:rPr>
              <w:t>ул. Павлова, 17</w:t>
            </w:r>
          </w:p>
          <w:p w14:paraId="2D2DEA2E" w14:textId="77777777" w:rsidR="00003AE8" w:rsidRDefault="00003AE8" w:rsidP="00D15892">
            <w:pPr>
              <w:jc w:val="center"/>
              <w:rPr>
                <w:bCs/>
              </w:rPr>
            </w:pPr>
            <w:r>
              <w:rPr>
                <w:bCs/>
              </w:rPr>
              <w:t>ГБПОУ НХТК</w:t>
            </w:r>
          </w:p>
        </w:tc>
        <w:tc>
          <w:tcPr>
            <w:tcW w:w="2126" w:type="dxa"/>
            <w:vMerge w:val="restart"/>
            <w:vAlign w:val="center"/>
          </w:tcPr>
          <w:p w14:paraId="557DA653" w14:textId="77777777" w:rsidR="00003AE8" w:rsidRDefault="00003AE8" w:rsidP="00D15892">
            <w:pPr>
              <w:jc w:val="center"/>
              <w:rPr>
                <w:bCs/>
              </w:rPr>
            </w:pPr>
            <w:r>
              <w:rPr>
                <w:bCs/>
              </w:rPr>
              <w:t>региональная</w:t>
            </w:r>
          </w:p>
        </w:tc>
        <w:tc>
          <w:tcPr>
            <w:tcW w:w="1276" w:type="dxa"/>
          </w:tcPr>
          <w:p w14:paraId="5062A028" w14:textId="77777777" w:rsidR="00003AE8" w:rsidRDefault="00003AE8" w:rsidP="00D15892">
            <w:pPr>
              <w:jc w:val="center"/>
              <w:rPr>
                <w:bCs/>
              </w:rPr>
            </w:pPr>
            <w:r>
              <w:rPr>
                <w:bCs/>
              </w:rPr>
              <w:t>576</w:t>
            </w:r>
          </w:p>
        </w:tc>
        <w:tc>
          <w:tcPr>
            <w:tcW w:w="3232" w:type="dxa"/>
            <w:vMerge w:val="restart"/>
            <w:vAlign w:val="center"/>
          </w:tcPr>
          <w:p w14:paraId="72A70ED9" w14:textId="77777777" w:rsidR="00003AE8" w:rsidRDefault="00003AE8" w:rsidP="00D15892">
            <w:pPr>
              <w:jc w:val="center"/>
              <w:rPr>
                <w:bCs/>
              </w:rPr>
            </w:pPr>
            <w:r>
              <w:rPr>
                <w:bCs/>
              </w:rPr>
              <w:t>удовлетворительное</w:t>
            </w:r>
          </w:p>
        </w:tc>
      </w:tr>
      <w:tr w:rsidR="00003AE8" w14:paraId="47ADCBB3" w14:textId="77777777" w:rsidTr="00DF78D6">
        <w:tc>
          <w:tcPr>
            <w:tcW w:w="704" w:type="dxa"/>
          </w:tcPr>
          <w:p w14:paraId="04B0C9D1" w14:textId="77777777" w:rsidR="00003AE8" w:rsidRDefault="00003AE8" w:rsidP="00D15892">
            <w:pPr>
              <w:jc w:val="center"/>
              <w:rPr>
                <w:bCs/>
              </w:rPr>
            </w:pPr>
            <w:r>
              <w:rPr>
                <w:bCs/>
              </w:rPr>
              <w:t>36.</w:t>
            </w:r>
          </w:p>
        </w:tc>
        <w:tc>
          <w:tcPr>
            <w:tcW w:w="4536" w:type="dxa"/>
            <w:vAlign w:val="center"/>
          </w:tcPr>
          <w:p w14:paraId="0D3B0A08" w14:textId="77777777" w:rsidR="00003AE8" w:rsidRDefault="00003AE8" w:rsidP="00DF78D6">
            <w:pPr>
              <w:jc w:val="both"/>
              <w:rPr>
                <w:bCs/>
              </w:rPr>
            </w:pPr>
            <w:r>
              <w:rPr>
                <w:bCs/>
              </w:rPr>
              <w:t>Спортивный зал-18х9</w:t>
            </w:r>
          </w:p>
        </w:tc>
        <w:tc>
          <w:tcPr>
            <w:tcW w:w="2835" w:type="dxa"/>
            <w:vMerge/>
          </w:tcPr>
          <w:p w14:paraId="2CFC83BD" w14:textId="77777777" w:rsidR="00003AE8" w:rsidRDefault="00003AE8" w:rsidP="00D15892">
            <w:pPr>
              <w:jc w:val="center"/>
              <w:rPr>
                <w:bCs/>
              </w:rPr>
            </w:pPr>
          </w:p>
        </w:tc>
        <w:tc>
          <w:tcPr>
            <w:tcW w:w="2126" w:type="dxa"/>
            <w:vMerge/>
          </w:tcPr>
          <w:p w14:paraId="6E56B14A" w14:textId="77777777" w:rsidR="00003AE8" w:rsidRDefault="00003AE8" w:rsidP="00D15892">
            <w:pPr>
              <w:jc w:val="center"/>
              <w:rPr>
                <w:bCs/>
              </w:rPr>
            </w:pPr>
          </w:p>
        </w:tc>
        <w:tc>
          <w:tcPr>
            <w:tcW w:w="1276" w:type="dxa"/>
          </w:tcPr>
          <w:p w14:paraId="0EDC569A" w14:textId="77777777" w:rsidR="00003AE8" w:rsidRDefault="00003AE8" w:rsidP="00D15892">
            <w:pPr>
              <w:jc w:val="center"/>
              <w:rPr>
                <w:bCs/>
              </w:rPr>
            </w:pPr>
            <w:r>
              <w:rPr>
                <w:bCs/>
              </w:rPr>
              <w:t>162</w:t>
            </w:r>
          </w:p>
        </w:tc>
        <w:tc>
          <w:tcPr>
            <w:tcW w:w="3232" w:type="dxa"/>
            <w:vMerge/>
          </w:tcPr>
          <w:p w14:paraId="35F30905" w14:textId="77777777" w:rsidR="00003AE8" w:rsidRDefault="00003AE8" w:rsidP="00D15892">
            <w:pPr>
              <w:jc w:val="center"/>
              <w:rPr>
                <w:bCs/>
              </w:rPr>
            </w:pPr>
          </w:p>
        </w:tc>
      </w:tr>
      <w:tr w:rsidR="00003AE8" w14:paraId="5120DB1F" w14:textId="77777777" w:rsidTr="00DF78D6">
        <w:tc>
          <w:tcPr>
            <w:tcW w:w="704" w:type="dxa"/>
          </w:tcPr>
          <w:p w14:paraId="716C656B" w14:textId="77777777" w:rsidR="00003AE8" w:rsidRDefault="00003AE8" w:rsidP="00D15892">
            <w:pPr>
              <w:jc w:val="center"/>
              <w:rPr>
                <w:bCs/>
              </w:rPr>
            </w:pPr>
            <w:r>
              <w:rPr>
                <w:bCs/>
              </w:rPr>
              <w:t>37.</w:t>
            </w:r>
          </w:p>
        </w:tc>
        <w:tc>
          <w:tcPr>
            <w:tcW w:w="4536" w:type="dxa"/>
            <w:vAlign w:val="center"/>
          </w:tcPr>
          <w:p w14:paraId="667BC071" w14:textId="77777777" w:rsidR="00003AE8" w:rsidRDefault="00003AE8" w:rsidP="00DF78D6">
            <w:pPr>
              <w:jc w:val="both"/>
              <w:rPr>
                <w:bCs/>
              </w:rPr>
            </w:pPr>
            <w:r>
              <w:rPr>
                <w:bCs/>
              </w:rPr>
              <w:t>Спортивный зал-36х16</w:t>
            </w:r>
          </w:p>
        </w:tc>
        <w:tc>
          <w:tcPr>
            <w:tcW w:w="2835" w:type="dxa"/>
            <w:vMerge w:val="restart"/>
          </w:tcPr>
          <w:p w14:paraId="34929195" w14:textId="77777777" w:rsidR="00003AE8" w:rsidRDefault="00003AE8" w:rsidP="00D15892">
            <w:pPr>
              <w:jc w:val="center"/>
              <w:rPr>
                <w:bCs/>
              </w:rPr>
            </w:pPr>
            <w:proofErr w:type="gramStart"/>
            <w:r>
              <w:rPr>
                <w:bCs/>
              </w:rPr>
              <w:t>б</w:t>
            </w:r>
            <w:proofErr w:type="gramEnd"/>
            <w:r>
              <w:rPr>
                <w:bCs/>
              </w:rPr>
              <w:t>. Мира, 24</w:t>
            </w:r>
          </w:p>
          <w:p w14:paraId="75E7D57F" w14:textId="77777777" w:rsidR="00003AE8" w:rsidRDefault="00003AE8" w:rsidP="00D15892">
            <w:pPr>
              <w:jc w:val="center"/>
              <w:rPr>
                <w:bCs/>
              </w:rPr>
            </w:pPr>
            <w:r>
              <w:rPr>
                <w:bCs/>
              </w:rPr>
              <w:t>ГБПОУ НЭТ</w:t>
            </w:r>
          </w:p>
        </w:tc>
        <w:tc>
          <w:tcPr>
            <w:tcW w:w="2126" w:type="dxa"/>
            <w:vMerge w:val="restart"/>
            <w:vAlign w:val="center"/>
          </w:tcPr>
          <w:p w14:paraId="59F65735" w14:textId="77777777" w:rsidR="00003AE8" w:rsidRDefault="00003AE8" w:rsidP="00D15892">
            <w:pPr>
              <w:jc w:val="center"/>
              <w:rPr>
                <w:bCs/>
              </w:rPr>
            </w:pPr>
            <w:r>
              <w:rPr>
                <w:bCs/>
              </w:rPr>
              <w:t>региональная</w:t>
            </w:r>
          </w:p>
        </w:tc>
        <w:tc>
          <w:tcPr>
            <w:tcW w:w="1276" w:type="dxa"/>
          </w:tcPr>
          <w:p w14:paraId="5A7C5FA6" w14:textId="77777777" w:rsidR="00003AE8" w:rsidRDefault="00003AE8" w:rsidP="00D15892">
            <w:pPr>
              <w:jc w:val="center"/>
              <w:rPr>
                <w:bCs/>
              </w:rPr>
            </w:pPr>
            <w:r>
              <w:rPr>
                <w:bCs/>
              </w:rPr>
              <w:t>576</w:t>
            </w:r>
          </w:p>
        </w:tc>
        <w:tc>
          <w:tcPr>
            <w:tcW w:w="3232" w:type="dxa"/>
            <w:vMerge w:val="restart"/>
            <w:vAlign w:val="center"/>
          </w:tcPr>
          <w:p w14:paraId="706E4383" w14:textId="77777777" w:rsidR="00003AE8" w:rsidRDefault="00003AE8" w:rsidP="00D15892">
            <w:pPr>
              <w:jc w:val="center"/>
              <w:rPr>
                <w:bCs/>
              </w:rPr>
            </w:pPr>
            <w:r>
              <w:rPr>
                <w:bCs/>
              </w:rPr>
              <w:t>удовлетворительное</w:t>
            </w:r>
          </w:p>
        </w:tc>
      </w:tr>
      <w:tr w:rsidR="00003AE8" w14:paraId="03022C68" w14:textId="77777777" w:rsidTr="00DF78D6">
        <w:tc>
          <w:tcPr>
            <w:tcW w:w="704" w:type="dxa"/>
          </w:tcPr>
          <w:p w14:paraId="748308B4" w14:textId="77777777" w:rsidR="00003AE8" w:rsidRDefault="00003AE8" w:rsidP="00D15892">
            <w:pPr>
              <w:jc w:val="center"/>
              <w:rPr>
                <w:bCs/>
              </w:rPr>
            </w:pPr>
            <w:r>
              <w:rPr>
                <w:bCs/>
              </w:rPr>
              <w:t>38.</w:t>
            </w:r>
          </w:p>
        </w:tc>
        <w:tc>
          <w:tcPr>
            <w:tcW w:w="4536" w:type="dxa"/>
            <w:vAlign w:val="center"/>
          </w:tcPr>
          <w:p w14:paraId="61F1D66D" w14:textId="77777777" w:rsidR="00003AE8" w:rsidRDefault="00003AE8" w:rsidP="00DF78D6">
            <w:pPr>
              <w:jc w:val="both"/>
              <w:rPr>
                <w:bCs/>
              </w:rPr>
            </w:pPr>
            <w:r>
              <w:rPr>
                <w:bCs/>
              </w:rPr>
              <w:t>Спортивный зал-18х9</w:t>
            </w:r>
          </w:p>
        </w:tc>
        <w:tc>
          <w:tcPr>
            <w:tcW w:w="2835" w:type="dxa"/>
            <w:vMerge/>
          </w:tcPr>
          <w:p w14:paraId="15BC0950" w14:textId="77777777" w:rsidR="00003AE8" w:rsidRDefault="00003AE8" w:rsidP="00D15892">
            <w:pPr>
              <w:jc w:val="center"/>
              <w:rPr>
                <w:bCs/>
              </w:rPr>
            </w:pPr>
          </w:p>
        </w:tc>
        <w:tc>
          <w:tcPr>
            <w:tcW w:w="2126" w:type="dxa"/>
            <w:vMerge/>
          </w:tcPr>
          <w:p w14:paraId="69BE033F" w14:textId="77777777" w:rsidR="00003AE8" w:rsidRDefault="00003AE8" w:rsidP="00D15892">
            <w:pPr>
              <w:jc w:val="center"/>
              <w:rPr>
                <w:bCs/>
              </w:rPr>
            </w:pPr>
          </w:p>
        </w:tc>
        <w:tc>
          <w:tcPr>
            <w:tcW w:w="1276" w:type="dxa"/>
          </w:tcPr>
          <w:p w14:paraId="398F8924" w14:textId="77777777" w:rsidR="00003AE8" w:rsidRDefault="00003AE8" w:rsidP="00D15892">
            <w:pPr>
              <w:jc w:val="center"/>
              <w:rPr>
                <w:bCs/>
              </w:rPr>
            </w:pPr>
            <w:r>
              <w:rPr>
                <w:bCs/>
              </w:rPr>
              <w:t>162</w:t>
            </w:r>
          </w:p>
        </w:tc>
        <w:tc>
          <w:tcPr>
            <w:tcW w:w="3232" w:type="dxa"/>
            <w:vMerge/>
          </w:tcPr>
          <w:p w14:paraId="528CEA37" w14:textId="77777777" w:rsidR="00003AE8" w:rsidRDefault="00003AE8" w:rsidP="00D15892">
            <w:pPr>
              <w:jc w:val="center"/>
              <w:rPr>
                <w:bCs/>
              </w:rPr>
            </w:pPr>
          </w:p>
        </w:tc>
      </w:tr>
      <w:tr w:rsidR="00003AE8" w14:paraId="27E0C9E1" w14:textId="77777777" w:rsidTr="00DF78D6">
        <w:tc>
          <w:tcPr>
            <w:tcW w:w="704" w:type="dxa"/>
          </w:tcPr>
          <w:p w14:paraId="056E3EE4" w14:textId="77777777" w:rsidR="00003AE8" w:rsidRDefault="00003AE8" w:rsidP="00D15892">
            <w:pPr>
              <w:jc w:val="center"/>
              <w:rPr>
                <w:bCs/>
              </w:rPr>
            </w:pPr>
            <w:r>
              <w:rPr>
                <w:bCs/>
              </w:rPr>
              <w:t>39.</w:t>
            </w:r>
          </w:p>
        </w:tc>
        <w:tc>
          <w:tcPr>
            <w:tcW w:w="4536" w:type="dxa"/>
            <w:vAlign w:val="center"/>
          </w:tcPr>
          <w:p w14:paraId="716F71A4" w14:textId="77777777" w:rsidR="00003AE8" w:rsidRDefault="00003AE8" w:rsidP="00DF78D6">
            <w:pPr>
              <w:jc w:val="both"/>
              <w:rPr>
                <w:bCs/>
              </w:rPr>
            </w:pPr>
            <w:r>
              <w:rPr>
                <w:bCs/>
              </w:rPr>
              <w:t>Спортивный зал (тренажерный)-9х12</w:t>
            </w:r>
          </w:p>
        </w:tc>
        <w:tc>
          <w:tcPr>
            <w:tcW w:w="2835" w:type="dxa"/>
          </w:tcPr>
          <w:p w14:paraId="5B6795FB" w14:textId="77777777" w:rsidR="00003AE8" w:rsidRDefault="00003AE8" w:rsidP="00D15892">
            <w:pPr>
              <w:jc w:val="center"/>
              <w:rPr>
                <w:bCs/>
              </w:rPr>
            </w:pPr>
            <w:r>
              <w:rPr>
                <w:bCs/>
              </w:rPr>
              <w:t>ул. З. Космодемьянской, 1</w:t>
            </w:r>
          </w:p>
          <w:p w14:paraId="2FF1A104" w14:textId="77777777" w:rsidR="00003AE8" w:rsidRDefault="00003AE8" w:rsidP="00D15892">
            <w:pPr>
              <w:jc w:val="center"/>
              <w:rPr>
                <w:bCs/>
              </w:rPr>
            </w:pPr>
            <w:r>
              <w:rPr>
                <w:bCs/>
              </w:rPr>
              <w:t>НИЭУП</w:t>
            </w:r>
          </w:p>
        </w:tc>
        <w:tc>
          <w:tcPr>
            <w:tcW w:w="2126" w:type="dxa"/>
            <w:vAlign w:val="center"/>
          </w:tcPr>
          <w:p w14:paraId="63BAE055" w14:textId="77777777" w:rsidR="00003AE8" w:rsidRDefault="00003AE8" w:rsidP="00D15892">
            <w:pPr>
              <w:jc w:val="center"/>
              <w:rPr>
                <w:bCs/>
              </w:rPr>
            </w:pPr>
            <w:r>
              <w:rPr>
                <w:bCs/>
              </w:rPr>
              <w:t>региональная</w:t>
            </w:r>
          </w:p>
        </w:tc>
        <w:tc>
          <w:tcPr>
            <w:tcW w:w="1276" w:type="dxa"/>
            <w:vAlign w:val="center"/>
          </w:tcPr>
          <w:p w14:paraId="133CFA78" w14:textId="77777777" w:rsidR="00003AE8" w:rsidRDefault="00003AE8" w:rsidP="00D15892">
            <w:pPr>
              <w:jc w:val="center"/>
              <w:rPr>
                <w:bCs/>
              </w:rPr>
            </w:pPr>
            <w:r>
              <w:rPr>
                <w:bCs/>
              </w:rPr>
              <w:t>108</w:t>
            </w:r>
          </w:p>
        </w:tc>
        <w:tc>
          <w:tcPr>
            <w:tcW w:w="3232" w:type="dxa"/>
            <w:vAlign w:val="center"/>
          </w:tcPr>
          <w:p w14:paraId="25617C0D" w14:textId="77777777" w:rsidR="00003AE8" w:rsidRDefault="00003AE8" w:rsidP="00D15892">
            <w:pPr>
              <w:jc w:val="center"/>
              <w:rPr>
                <w:bCs/>
              </w:rPr>
            </w:pPr>
            <w:r>
              <w:rPr>
                <w:bCs/>
              </w:rPr>
              <w:t>удовлетворительное</w:t>
            </w:r>
          </w:p>
        </w:tc>
      </w:tr>
      <w:tr w:rsidR="00003AE8" w14:paraId="02C9336A" w14:textId="77777777" w:rsidTr="00DF78D6">
        <w:tc>
          <w:tcPr>
            <w:tcW w:w="704" w:type="dxa"/>
          </w:tcPr>
          <w:p w14:paraId="75AD7754" w14:textId="77777777" w:rsidR="00003AE8" w:rsidRDefault="00003AE8" w:rsidP="00D15892">
            <w:pPr>
              <w:jc w:val="center"/>
              <w:rPr>
                <w:bCs/>
              </w:rPr>
            </w:pPr>
            <w:r>
              <w:rPr>
                <w:bCs/>
              </w:rPr>
              <w:t>40.</w:t>
            </w:r>
          </w:p>
        </w:tc>
        <w:tc>
          <w:tcPr>
            <w:tcW w:w="4536" w:type="dxa"/>
            <w:vAlign w:val="center"/>
          </w:tcPr>
          <w:p w14:paraId="1AC7D35E" w14:textId="77777777" w:rsidR="00003AE8" w:rsidRDefault="00003AE8" w:rsidP="00DF78D6">
            <w:pPr>
              <w:jc w:val="both"/>
              <w:rPr>
                <w:bCs/>
              </w:rPr>
            </w:pPr>
            <w:r>
              <w:rPr>
                <w:bCs/>
              </w:rPr>
              <w:t>Спортивный зал-22х9</w:t>
            </w:r>
          </w:p>
        </w:tc>
        <w:tc>
          <w:tcPr>
            <w:tcW w:w="2835" w:type="dxa"/>
          </w:tcPr>
          <w:p w14:paraId="7F048EBE" w14:textId="77777777" w:rsidR="00003AE8" w:rsidRDefault="00003AE8" w:rsidP="00D15892">
            <w:pPr>
              <w:jc w:val="center"/>
              <w:rPr>
                <w:bCs/>
              </w:rPr>
            </w:pPr>
            <w:r>
              <w:rPr>
                <w:bCs/>
              </w:rPr>
              <w:t>ул. Гагарина, 1</w:t>
            </w:r>
          </w:p>
          <w:p w14:paraId="6CE507CE" w14:textId="77777777" w:rsidR="00003AE8" w:rsidRDefault="00003AE8" w:rsidP="00D15892">
            <w:pPr>
              <w:jc w:val="center"/>
              <w:rPr>
                <w:bCs/>
              </w:rPr>
            </w:pPr>
            <w:r>
              <w:rPr>
                <w:bCs/>
              </w:rPr>
              <w:t>ГАОУВО НТИ</w:t>
            </w:r>
          </w:p>
        </w:tc>
        <w:tc>
          <w:tcPr>
            <w:tcW w:w="2126" w:type="dxa"/>
            <w:vAlign w:val="center"/>
          </w:tcPr>
          <w:p w14:paraId="2969628C" w14:textId="77777777" w:rsidR="00003AE8" w:rsidRDefault="00003AE8" w:rsidP="00D15892">
            <w:pPr>
              <w:jc w:val="center"/>
              <w:rPr>
                <w:bCs/>
              </w:rPr>
            </w:pPr>
            <w:r>
              <w:rPr>
                <w:bCs/>
              </w:rPr>
              <w:t>региональная</w:t>
            </w:r>
          </w:p>
        </w:tc>
        <w:tc>
          <w:tcPr>
            <w:tcW w:w="1276" w:type="dxa"/>
            <w:vAlign w:val="center"/>
          </w:tcPr>
          <w:p w14:paraId="4AF66050" w14:textId="77777777" w:rsidR="00003AE8" w:rsidRDefault="00003AE8" w:rsidP="00D15892">
            <w:pPr>
              <w:jc w:val="center"/>
              <w:rPr>
                <w:bCs/>
              </w:rPr>
            </w:pPr>
            <w:r>
              <w:rPr>
                <w:bCs/>
              </w:rPr>
              <w:t>198</w:t>
            </w:r>
          </w:p>
        </w:tc>
        <w:tc>
          <w:tcPr>
            <w:tcW w:w="3232" w:type="dxa"/>
            <w:vAlign w:val="center"/>
          </w:tcPr>
          <w:p w14:paraId="68D9B387" w14:textId="77777777" w:rsidR="00003AE8" w:rsidRDefault="00003AE8" w:rsidP="00D15892">
            <w:pPr>
              <w:jc w:val="center"/>
              <w:rPr>
                <w:bCs/>
              </w:rPr>
            </w:pPr>
            <w:r>
              <w:rPr>
                <w:bCs/>
              </w:rPr>
              <w:t>удовлетворительное</w:t>
            </w:r>
          </w:p>
        </w:tc>
      </w:tr>
      <w:tr w:rsidR="00003AE8" w14:paraId="28D2EDB9" w14:textId="77777777" w:rsidTr="00DF78D6">
        <w:tc>
          <w:tcPr>
            <w:tcW w:w="704" w:type="dxa"/>
          </w:tcPr>
          <w:p w14:paraId="7BC61629" w14:textId="77777777" w:rsidR="00003AE8" w:rsidRDefault="00003AE8" w:rsidP="00D15892">
            <w:pPr>
              <w:jc w:val="center"/>
              <w:rPr>
                <w:bCs/>
              </w:rPr>
            </w:pPr>
            <w:r>
              <w:rPr>
                <w:bCs/>
              </w:rPr>
              <w:t>41.</w:t>
            </w:r>
          </w:p>
        </w:tc>
        <w:tc>
          <w:tcPr>
            <w:tcW w:w="4536" w:type="dxa"/>
            <w:vAlign w:val="center"/>
          </w:tcPr>
          <w:p w14:paraId="794D2CFD" w14:textId="77777777" w:rsidR="00003AE8" w:rsidRDefault="00003AE8" w:rsidP="00DF78D6">
            <w:pPr>
              <w:jc w:val="both"/>
              <w:rPr>
                <w:bCs/>
              </w:rPr>
            </w:pPr>
            <w:r>
              <w:rPr>
                <w:bCs/>
              </w:rPr>
              <w:t>Спортивный зал-20х9</w:t>
            </w:r>
          </w:p>
        </w:tc>
        <w:tc>
          <w:tcPr>
            <w:tcW w:w="2835" w:type="dxa"/>
          </w:tcPr>
          <w:p w14:paraId="20C3CDB0" w14:textId="77777777" w:rsidR="00003AE8" w:rsidRDefault="00003AE8" w:rsidP="00D15892">
            <w:pPr>
              <w:jc w:val="center"/>
              <w:rPr>
                <w:bCs/>
              </w:rPr>
            </w:pPr>
            <w:r>
              <w:rPr>
                <w:bCs/>
              </w:rPr>
              <w:t>ул. Менделеева, 68</w:t>
            </w:r>
          </w:p>
          <w:p w14:paraId="12B6A272" w14:textId="77777777" w:rsidR="00003AE8" w:rsidRDefault="00003AE8" w:rsidP="00D15892">
            <w:pPr>
              <w:jc w:val="center"/>
              <w:rPr>
                <w:bCs/>
              </w:rPr>
            </w:pPr>
            <w:r>
              <w:rPr>
                <w:bCs/>
              </w:rPr>
              <w:t>ГБПОУ «НИК»</w:t>
            </w:r>
          </w:p>
        </w:tc>
        <w:tc>
          <w:tcPr>
            <w:tcW w:w="2126" w:type="dxa"/>
            <w:vAlign w:val="center"/>
          </w:tcPr>
          <w:p w14:paraId="0382AA29" w14:textId="77777777" w:rsidR="00003AE8" w:rsidRDefault="00003AE8" w:rsidP="00D15892">
            <w:pPr>
              <w:jc w:val="center"/>
              <w:rPr>
                <w:bCs/>
              </w:rPr>
            </w:pPr>
            <w:r>
              <w:rPr>
                <w:bCs/>
              </w:rPr>
              <w:t>региональная</w:t>
            </w:r>
          </w:p>
        </w:tc>
        <w:tc>
          <w:tcPr>
            <w:tcW w:w="1276" w:type="dxa"/>
            <w:vAlign w:val="center"/>
          </w:tcPr>
          <w:p w14:paraId="46C6A9F5" w14:textId="77777777" w:rsidR="00003AE8" w:rsidRDefault="00003AE8" w:rsidP="00D15892">
            <w:pPr>
              <w:jc w:val="center"/>
              <w:rPr>
                <w:bCs/>
              </w:rPr>
            </w:pPr>
            <w:r>
              <w:rPr>
                <w:bCs/>
              </w:rPr>
              <w:t>180</w:t>
            </w:r>
          </w:p>
        </w:tc>
        <w:tc>
          <w:tcPr>
            <w:tcW w:w="3232" w:type="dxa"/>
            <w:vAlign w:val="center"/>
          </w:tcPr>
          <w:p w14:paraId="4E72E549" w14:textId="77777777" w:rsidR="00003AE8" w:rsidRDefault="00003AE8" w:rsidP="00D15892">
            <w:pPr>
              <w:jc w:val="center"/>
              <w:rPr>
                <w:bCs/>
              </w:rPr>
            </w:pPr>
            <w:r>
              <w:rPr>
                <w:bCs/>
              </w:rPr>
              <w:t>удовлетворительное</w:t>
            </w:r>
          </w:p>
        </w:tc>
      </w:tr>
      <w:tr w:rsidR="00003AE8" w14:paraId="5BAB3FF2" w14:textId="77777777" w:rsidTr="00DF78D6">
        <w:tc>
          <w:tcPr>
            <w:tcW w:w="704" w:type="dxa"/>
          </w:tcPr>
          <w:p w14:paraId="3EF6A1A2" w14:textId="77777777" w:rsidR="00003AE8" w:rsidRDefault="00003AE8" w:rsidP="00D15892">
            <w:pPr>
              <w:jc w:val="center"/>
              <w:rPr>
                <w:bCs/>
              </w:rPr>
            </w:pPr>
            <w:r>
              <w:rPr>
                <w:bCs/>
              </w:rPr>
              <w:t>42.</w:t>
            </w:r>
          </w:p>
        </w:tc>
        <w:tc>
          <w:tcPr>
            <w:tcW w:w="4536" w:type="dxa"/>
            <w:vAlign w:val="center"/>
          </w:tcPr>
          <w:p w14:paraId="16A38C03" w14:textId="77777777" w:rsidR="00003AE8" w:rsidRDefault="00003AE8" w:rsidP="00DF78D6">
            <w:pPr>
              <w:jc w:val="both"/>
              <w:rPr>
                <w:bCs/>
              </w:rPr>
            </w:pPr>
            <w:r>
              <w:rPr>
                <w:bCs/>
              </w:rPr>
              <w:t>Спортивный зал-12х8</w:t>
            </w:r>
          </w:p>
        </w:tc>
        <w:tc>
          <w:tcPr>
            <w:tcW w:w="2835" w:type="dxa"/>
            <w:vMerge w:val="restart"/>
            <w:vAlign w:val="center"/>
          </w:tcPr>
          <w:p w14:paraId="1B3EFF7F" w14:textId="77777777" w:rsidR="00003AE8" w:rsidRDefault="00003AE8" w:rsidP="00D15892">
            <w:pPr>
              <w:jc w:val="center"/>
              <w:rPr>
                <w:bCs/>
              </w:rPr>
            </w:pPr>
            <w:r>
              <w:rPr>
                <w:bCs/>
              </w:rPr>
              <w:t>ул. Кочубея, 179</w:t>
            </w:r>
          </w:p>
        </w:tc>
        <w:tc>
          <w:tcPr>
            <w:tcW w:w="2126" w:type="dxa"/>
            <w:vMerge w:val="restart"/>
            <w:vAlign w:val="center"/>
          </w:tcPr>
          <w:p w14:paraId="5ADC6BA6" w14:textId="77777777" w:rsidR="00003AE8" w:rsidRDefault="00003AE8" w:rsidP="00D15892">
            <w:pPr>
              <w:jc w:val="center"/>
              <w:rPr>
                <w:bCs/>
              </w:rPr>
            </w:pPr>
            <w:r>
              <w:rPr>
                <w:bCs/>
              </w:rPr>
              <w:t>муниципальная</w:t>
            </w:r>
          </w:p>
        </w:tc>
        <w:tc>
          <w:tcPr>
            <w:tcW w:w="1276" w:type="dxa"/>
          </w:tcPr>
          <w:p w14:paraId="551AA834" w14:textId="77777777" w:rsidR="00003AE8" w:rsidRDefault="00003AE8" w:rsidP="00D15892">
            <w:pPr>
              <w:jc w:val="center"/>
              <w:rPr>
                <w:bCs/>
              </w:rPr>
            </w:pPr>
            <w:r>
              <w:rPr>
                <w:bCs/>
              </w:rPr>
              <w:t>96</w:t>
            </w:r>
          </w:p>
        </w:tc>
        <w:tc>
          <w:tcPr>
            <w:tcW w:w="3232" w:type="dxa"/>
            <w:vMerge w:val="restart"/>
            <w:vAlign w:val="center"/>
          </w:tcPr>
          <w:p w14:paraId="7AB3B81E" w14:textId="77777777" w:rsidR="00003AE8" w:rsidRDefault="00003AE8" w:rsidP="00D15892">
            <w:pPr>
              <w:jc w:val="center"/>
              <w:rPr>
                <w:bCs/>
              </w:rPr>
            </w:pPr>
            <w:r>
              <w:rPr>
                <w:bCs/>
              </w:rPr>
              <w:t>хорошее</w:t>
            </w:r>
          </w:p>
        </w:tc>
      </w:tr>
      <w:tr w:rsidR="00003AE8" w14:paraId="521D1F9C" w14:textId="77777777" w:rsidTr="00DF78D6">
        <w:tc>
          <w:tcPr>
            <w:tcW w:w="704" w:type="dxa"/>
          </w:tcPr>
          <w:p w14:paraId="53C11A3A" w14:textId="77777777" w:rsidR="00003AE8" w:rsidRDefault="00003AE8" w:rsidP="00D15892">
            <w:pPr>
              <w:jc w:val="center"/>
              <w:rPr>
                <w:bCs/>
              </w:rPr>
            </w:pPr>
            <w:r>
              <w:rPr>
                <w:bCs/>
              </w:rPr>
              <w:t>43.</w:t>
            </w:r>
          </w:p>
        </w:tc>
        <w:tc>
          <w:tcPr>
            <w:tcW w:w="4536" w:type="dxa"/>
            <w:vAlign w:val="center"/>
          </w:tcPr>
          <w:p w14:paraId="321811D1" w14:textId="77777777" w:rsidR="00003AE8" w:rsidRDefault="00003AE8" w:rsidP="00DF78D6">
            <w:pPr>
              <w:jc w:val="both"/>
              <w:rPr>
                <w:bCs/>
              </w:rPr>
            </w:pPr>
            <w:r>
              <w:rPr>
                <w:bCs/>
              </w:rPr>
              <w:t>Спортивный зал-11х8</w:t>
            </w:r>
          </w:p>
        </w:tc>
        <w:tc>
          <w:tcPr>
            <w:tcW w:w="2835" w:type="dxa"/>
            <w:vMerge/>
          </w:tcPr>
          <w:p w14:paraId="6070443C" w14:textId="77777777" w:rsidR="00003AE8" w:rsidRDefault="00003AE8" w:rsidP="00D15892">
            <w:pPr>
              <w:jc w:val="center"/>
              <w:rPr>
                <w:bCs/>
              </w:rPr>
            </w:pPr>
          </w:p>
        </w:tc>
        <w:tc>
          <w:tcPr>
            <w:tcW w:w="2126" w:type="dxa"/>
            <w:vMerge/>
          </w:tcPr>
          <w:p w14:paraId="4DF68C4F" w14:textId="77777777" w:rsidR="00003AE8" w:rsidRDefault="00003AE8" w:rsidP="00D15892">
            <w:pPr>
              <w:jc w:val="center"/>
              <w:rPr>
                <w:bCs/>
              </w:rPr>
            </w:pPr>
          </w:p>
        </w:tc>
        <w:tc>
          <w:tcPr>
            <w:tcW w:w="1276" w:type="dxa"/>
          </w:tcPr>
          <w:p w14:paraId="06719CBA" w14:textId="77777777" w:rsidR="00003AE8" w:rsidRDefault="00003AE8" w:rsidP="00D15892">
            <w:pPr>
              <w:jc w:val="center"/>
              <w:rPr>
                <w:bCs/>
              </w:rPr>
            </w:pPr>
            <w:r>
              <w:rPr>
                <w:bCs/>
              </w:rPr>
              <w:t>88</w:t>
            </w:r>
          </w:p>
        </w:tc>
        <w:tc>
          <w:tcPr>
            <w:tcW w:w="3232" w:type="dxa"/>
            <w:vMerge/>
          </w:tcPr>
          <w:p w14:paraId="4F963FDF" w14:textId="77777777" w:rsidR="00003AE8" w:rsidRDefault="00003AE8" w:rsidP="00D15892">
            <w:pPr>
              <w:jc w:val="center"/>
              <w:rPr>
                <w:bCs/>
              </w:rPr>
            </w:pPr>
          </w:p>
        </w:tc>
      </w:tr>
      <w:tr w:rsidR="00003AE8" w14:paraId="70894910" w14:textId="77777777" w:rsidTr="00DF78D6">
        <w:tc>
          <w:tcPr>
            <w:tcW w:w="14709" w:type="dxa"/>
            <w:gridSpan w:val="6"/>
            <w:vAlign w:val="center"/>
          </w:tcPr>
          <w:p w14:paraId="42527618" w14:textId="77777777" w:rsidR="00003AE8" w:rsidRDefault="00003AE8" w:rsidP="00D15892">
            <w:pPr>
              <w:jc w:val="center"/>
              <w:rPr>
                <w:bCs/>
              </w:rPr>
            </w:pPr>
            <w:r>
              <w:rPr>
                <w:bCs/>
              </w:rPr>
              <w:t>Крытые спортивные сооружения с искусственным льдом</w:t>
            </w:r>
          </w:p>
        </w:tc>
      </w:tr>
      <w:tr w:rsidR="00003AE8" w14:paraId="623CE3A3" w14:textId="77777777" w:rsidTr="00DF78D6">
        <w:tc>
          <w:tcPr>
            <w:tcW w:w="704" w:type="dxa"/>
          </w:tcPr>
          <w:p w14:paraId="5DC4DC8D" w14:textId="77777777" w:rsidR="00003AE8" w:rsidRDefault="00003AE8" w:rsidP="00D15892">
            <w:pPr>
              <w:jc w:val="center"/>
              <w:rPr>
                <w:bCs/>
              </w:rPr>
            </w:pPr>
            <w:r>
              <w:rPr>
                <w:bCs/>
              </w:rPr>
              <w:t>1.</w:t>
            </w:r>
          </w:p>
        </w:tc>
        <w:tc>
          <w:tcPr>
            <w:tcW w:w="4536" w:type="dxa"/>
          </w:tcPr>
          <w:p w14:paraId="644E033C" w14:textId="77777777" w:rsidR="00003AE8" w:rsidRDefault="00003AE8" w:rsidP="00D15892">
            <w:pPr>
              <w:jc w:val="both"/>
              <w:rPr>
                <w:bCs/>
              </w:rPr>
            </w:pPr>
            <w:r>
              <w:rPr>
                <w:bCs/>
              </w:rPr>
              <w:t>Ледовая арена-56*28</w:t>
            </w:r>
          </w:p>
        </w:tc>
        <w:tc>
          <w:tcPr>
            <w:tcW w:w="2835" w:type="dxa"/>
          </w:tcPr>
          <w:p w14:paraId="1FDEF1DC" w14:textId="77777777" w:rsidR="00003AE8" w:rsidRDefault="00003AE8" w:rsidP="00D15892">
            <w:pPr>
              <w:jc w:val="center"/>
              <w:rPr>
                <w:bCs/>
              </w:rPr>
            </w:pPr>
            <w:r>
              <w:rPr>
                <w:bCs/>
              </w:rPr>
              <w:t>ул. Кочубея, 179</w:t>
            </w:r>
          </w:p>
        </w:tc>
        <w:tc>
          <w:tcPr>
            <w:tcW w:w="2126" w:type="dxa"/>
          </w:tcPr>
          <w:p w14:paraId="46F14F53" w14:textId="77777777" w:rsidR="00003AE8" w:rsidRDefault="00003AE8" w:rsidP="00D15892">
            <w:pPr>
              <w:jc w:val="center"/>
              <w:rPr>
                <w:bCs/>
              </w:rPr>
            </w:pPr>
            <w:r>
              <w:rPr>
                <w:bCs/>
              </w:rPr>
              <w:t>муниципальная</w:t>
            </w:r>
          </w:p>
        </w:tc>
        <w:tc>
          <w:tcPr>
            <w:tcW w:w="1276" w:type="dxa"/>
          </w:tcPr>
          <w:p w14:paraId="327D0B27" w14:textId="77777777" w:rsidR="00003AE8" w:rsidRDefault="00003AE8" w:rsidP="00D15892">
            <w:pPr>
              <w:jc w:val="center"/>
              <w:rPr>
                <w:bCs/>
              </w:rPr>
            </w:pPr>
            <w:r>
              <w:rPr>
                <w:bCs/>
              </w:rPr>
              <w:t>1568</w:t>
            </w:r>
          </w:p>
        </w:tc>
        <w:tc>
          <w:tcPr>
            <w:tcW w:w="3232" w:type="dxa"/>
          </w:tcPr>
          <w:p w14:paraId="0221B582" w14:textId="77777777" w:rsidR="00003AE8" w:rsidRDefault="00003AE8" w:rsidP="00D15892">
            <w:pPr>
              <w:jc w:val="center"/>
              <w:rPr>
                <w:bCs/>
              </w:rPr>
            </w:pPr>
            <w:r>
              <w:rPr>
                <w:bCs/>
              </w:rPr>
              <w:t>хорошее</w:t>
            </w:r>
          </w:p>
        </w:tc>
      </w:tr>
    </w:tbl>
    <w:p w14:paraId="46832590" w14:textId="2FA9CC66" w:rsidR="00003AE8" w:rsidRPr="00DF78D6" w:rsidRDefault="00003AE8" w:rsidP="00A50595">
      <w:pPr>
        <w:autoSpaceDE w:val="0"/>
        <w:autoSpaceDN w:val="0"/>
        <w:adjustRightInd w:val="0"/>
        <w:ind w:firstLine="567"/>
        <w:jc w:val="both"/>
        <w:rPr>
          <w:sz w:val="24"/>
          <w:szCs w:val="24"/>
        </w:rPr>
      </w:pPr>
    </w:p>
    <w:p w14:paraId="3C44F52E" w14:textId="2983A291" w:rsidR="00003AE8" w:rsidRPr="00DF78D6" w:rsidRDefault="00003AE8" w:rsidP="00A50595">
      <w:pPr>
        <w:autoSpaceDE w:val="0"/>
        <w:autoSpaceDN w:val="0"/>
        <w:adjustRightInd w:val="0"/>
        <w:ind w:firstLine="567"/>
        <w:jc w:val="both"/>
        <w:rPr>
          <w:sz w:val="24"/>
          <w:szCs w:val="24"/>
        </w:rPr>
      </w:pPr>
    </w:p>
    <w:p w14:paraId="19E73468" w14:textId="77777777" w:rsidR="00003AE8" w:rsidRDefault="00003AE8" w:rsidP="00A50595">
      <w:pPr>
        <w:autoSpaceDE w:val="0"/>
        <w:autoSpaceDN w:val="0"/>
        <w:adjustRightInd w:val="0"/>
        <w:ind w:firstLine="567"/>
        <w:jc w:val="both"/>
        <w:rPr>
          <w:bCs/>
          <w:color w:val="FF0000"/>
          <w:sz w:val="24"/>
          <w:szCs w:val="24"/>
        </w:rPr>
        <w:sectPr w:rsidR="00003AE8" w:rsidSect="00003AE8">
          <w:pgSz w:w="16838" w:h="11906" w:orient="landscape" w:code="9"/>
          <w:pgMar w:top="567" w:right="1134" w:bottom="1985" w:left="1134" w:header="720" w:footer="720" w:gutter="0"/>
          <w:cols w:space="708"/>
          <w:docGrid w:linePitch="360"/>
        </w:sectPr>
      </w:pPr>
    </w:p>
    <w:p w14:paraId="09F3F499" w14:textId="32E07F25" w:rsidR="00974BC2" w:rsidRPr="006E1236" w:rsidRDefault="00974BC2" w:rsidP="00974BC2">
      <w:pPr>
        <w:pStyle w:val="a6"/>
        <w:tabs>
          <w:tab w:val="left" w:pos="0"/>
        </w:tabs>
        <w:ind w:left="0" w:firstLine="567"/>
        <w:jc w:val="both"/>
        <w:rPr>
          <w:sz w:val="28"/>
          <w:szCs w:val="28"/>
        </w:rPr>
      </w:pPr>
      <w:r w:rsidRPr="006E1236">
        <w:rPr>
          <w:sz w:val="28"/>
          <w:szCs w:val="28"/>
        </w:rPr>
        <w:lastRenderedPageBreak/>
        <w:t xml:space="preserve">Основными задачами по развитию физической культуры и спорта в городе Невинномысске является: создание условий для занятий физической культурой и спортом, стабилизация физической подготовленности и укрепление здоровья, повышение уровня подготовленности спортсменов, формирование в сознании подростков потребности ведения здорового образа жизни, повышения роли физической культуры и спорта. </w:t>
      </w:r>
    </w:p>
    <w:p w14:paraId="6EFB3D13" w14:textId="77777777" w:rsidR="00974BC2" w:rsidRPr="006E1236" w:rsidRDefault="00974BC2" w:rsidP="00974BC2">
      <w:pPr>
        <w:pStyle w:val="a6"/>
        <w:tabs>
          <w:tab w:val="left" w:pos="0"/>
        </w:tabs>
        <w:ind w:left="0" w:firstLine="567"/>
        <w:jc w:val="both"/>
        <w:rPr>
          <w:sz w:val="28"/>
          <w:szCs w:val="28"/>
        </w:rPr>
      </w:pPr>
      <w:r w:rsidRPr="006E1236">
        <w:rPr>
          <w:sz w:val="28"/>
          <w:szCs w:val="28"/>
        </w:rPr>
        <w:t xml:space="preserve">В соответствии с решением поставленных задач, существует потребность в увеличении количества </w:t>
      </w:r>
      <w:proofErr w:type="spellStart"/>
      <w:r w:rsidRPr="006E1236">
        <w:rPr>
          <w:sz w:val="28"/>
          <w:szCs w:val="28"/>
        </w:rPr>
        <w:t>физкультурно</w:t>
      </w:r>
      <w:proofErr w:type="spellEnd"/>
      <w:r w:rsidRPr="006E1236">
        <w:rPr>
          <w:sz w:val="28"/>
          <w:szCs w:val="28"/>
        </w:rPr>
        <w:t xml:space="preserve">–спортивных учреждений, возрождение методистов по спорту, улучшение материально-технической базы школ и снабжение спортивным инвентарем. </w:t>
      </w:r>
    </w:p>
    <w:p w14:paraId="7C92AA49" w14:textId="37B63B64" w:rsidR="00974BC2" w:rsidRPr="006E1236" w:rsidRDefault="00974BC2" w:rsidP="00974BC2">
      <w:pPr>
        <w:pStyle w:val="a6"/>
        <w:tabs>
          <w:tab w:val="left" w:pos="0"/>
        </w:tabs>
        <w:ind w:left="0" w:firstLine="567"/>
        <w:jc w:val="both"/>
        <w:rPr>
          <w:sz w:val="28"/>
          <w:szCs w:val="28"/>
        </w:rPr>
      </w:pPr>
      <w:r w:rsidRPr="006E1236">
        <w:rPr>
          <w:sz w:val="28"/>
          <w:szCs w:val="28"/>
        </w:rPr>
        <w:t>Доля населения, систематически занимающегося физической культурой и спортом, на территории города составляет 49,1 %. В соответствии с программой «Развитие физической культуры, спорта и молодежной политики в городе Невинномысске» предполагается увеличение доли населения, систематически занимающегося физической культурой и спортом, до 52,9 % в 2023 году.</w:t>
      </w:r>
    </w:p>
    <w:p w14:paraId="4FDBE8E3" w14:textId="77777777" w:rsidR="00974BC2" w:rsidRPr="006E1236" w:rsidRDefault="00974BC2" w:rsidP="00DF78D6">
      <w:pPr>
        <w:pStyle w:val="a6"/>
        <w:tabs>
          <w:tab w:val="left" w:pos="0"/>
        </w:tabs>
        <w:ind w:left="0"/>
        <w:jc w:val="center"/>
        <w:rPr>
          <w:sz w:val="28"/>
          <w:szCs w:val="28"/>
        </w:rPr>
      </w:pPr>
    </w:p>
    <w:p w14:paraId="2DC1F9AB" w14:textId="31D19207" w:rsidR="000F06C1" w:rsidRPr="006E1236" w:rsidRDefault="000F06C1" w:rsidP="00DF78D6">
      <w:pPr>
        <w:pStyle w:val="a6"/>
        <w:tabs>
          <w:tab w:val="left" w:pos="0"/>
        </w:tabs>
        <w:ind w:left="0"/>
        <w:jc w:val="center"/>
        <w:rPr>
          <w:sz w:val="28"/>
          <w:szCs w:val="28"/>
        </w:rPr>
      </w:pPr>
      <w:r w:rsidRPr="006E1236">
        <w:rPr>
          <w:sz w:val="28"/>
          <w:szCs w:val="28"/>
        </w:rPr>
        <w:t>2.2.</w:t>
      </w:r>
      <w:r w:rsidR="006041D2" w:rsidRPr="006E1236">
        <w:rPr>
          <w:sz w:val="28"/>
          <w:szCs w:val="28"/>
        </w:rPr>
        <w:t>4</w:t>
      </w:r>
      <w:r w:rsidRPr="006E1236">
        <w:rPr>
          <w:sz w:val="28"/>
          <w:szCs w:val="28"/>
        </w:rPr>
        <w:t xml:space="preserve"> </w:t>
      </w:r>
      <w:r w:rsidR="006041D2" w:rsidRPr="006E1236">
        <w:rPr>
          <w:sz w:val="28"/>
          <w:szCs w:val="28"/>
        </w:rPr>
        <w:t>Культура</w:t>
      </w:r>
    </w:p>
    <w:p w14:paraId="0593E0BA" w14:textId="77777777" w:rsidR="000F06C1" w:rsidRPr="006E1236" w:rsidRDefault="000F06C1" w:rsidP="00D827D0">
      <w:pPr>
        <w:pStyle w:val="a6"/>
        <w:tabs>
          <w:tab w:val="left" w:pos="1134"/>
        </w:tabs>
        <w:ind w:left="0" w:firstLine="567"/>
        <w:jc w:val="both"/>
        <w:rPr>
          <w:sz w:val="28"/>
          <w:szCs w:val="28"/>
        </w:rPr>
      </w:pPr>
    </w:p>
    <w:p w14:paraId="1E9591E5" w14:textId="7CC995A0" w:rsidR="008E73A2" w:rsidRPr="006E1236" w:rsidRDefault="008E73A2" w:rsidP="00D827D0">
      <w:pPr>
        <w:autoSpaceDE w:val="0"/>
        <w:autoSpaceDN w:val="0"/>
        <w:adjustRightInd w:val="0"/>
        <w:ind w:firstLine="567"/>
        <w:jc w:val="both"/>
        <w:rPr>
          <w:sz w:val="28"/>
          <w:szCs w:val="28"/>
        </w:rPr>
      </w:pPr>
      <w:r w:rsidRPr="006E1236">
        <w:rPr>
          <w:sz w:val="28"/>
          <w:szCs w:val="28"/>
        </w:rPr>
        <w:t xml:space="preserve">В городе </w:t>
      </w:r>
      <w:r w:rsidR="00DF78D6" w:rsidRPr="006E1236">
        <w:rPr>
          <w:sz w:val="28"/>
          <w:szCs w:val="28"/>
        </w:rPr>
        <w:t>Невинномысске</w:t>
      </w:r>
      <w:r w:rsidRPr="006E1236">
        <w:rPr>
          <w:sz w:val="28"/>
          <w:szCs w:val="28"/>
        </w:rPr>
        <w:t xml:space="preserve"> функционирует 16 муниципальных учреждений культуры из них: </w:t>
      </w:r>
      <w:r w:rsidR="00DF78D6" w:rsidRPr="006E1236">
        <w:rPr>
          <w:sz w:val="28"/>
          <w:szCs w:val="28"/>
        </w:rPr>
        <w:t xml:space="preserve">располагается 7 объектов библиотечного обслуживания, 2 учреждения клубного типа (культурно-досуговые учреждения), 4 парка культуры и отдыха, 3 </w:t>
      </w:r>
      <w:r w:rsidR="00BC4A67">
        <w:rPr>
          <w:sz w:val="28"/>
          <w:szCs w:val="28"/>
        </w:rPr>
        <w:t xml:space="preserve">иных </w:t>
      </w:r>
      <w:r w:rsidR="00DF78D6" w:rsidRPr="006E1236">
        <w:rPr>
          <w:sz w:val="28"/>
          <w:szCs w:val="28"/>
        </w:rPr>
        <w:t>объекта в области культуры и искусства</w:t>
      </w:r>
      <w:r w:rsidR="00BC4A67">
        <w:rPr>
          <w:sz w:val="28"/>
          <w:szCs w:val="28"/>
        </w:rPr>
        <w:t>.</w:t>
      </w:r>
    </w:p>
    <w:p w14:paraId="0A805D87" w14:textId="0F11A312" w:rsidR="00974BC2" w:rsidRPr="006E1236" w:rsidRDefault="00974BC2" w:rsidP="00974BC2">
      <w:pPr>
        <w:autoSpaceDE w:val="0"/>
        <w:autoSpaceDN w:val="0"/>
        <w:adjustRightInd w:val="0"/>
        <w:ind w:firstLine="567"/>
        <w:jc w:val="both"/>
        <w:rPr>
          <w:sz w:val="28"/>
          <w:szCs w:val="28"/>
        </w:rPr>
      </w:pPr>
      <w:proofErr w:type="gramStart"/>
      <w:r w:rsidRPr="006E1236">
        <w:rPr>
          <w:sz w:val="28"/>
          <w:szCs w:val="28"/>
        </w:rPr>
        <w:t>Сфера культуры и искусства города Невинномысска на начало 202</w:t>
      </w:r>
      <w:r w:rsidR="00464969">
        <w:rPr>
          <w:sz w:val="28"/>
          <w:szCs w:val="28"/>
        </w:rPr>
        <w:t>3</w:t>
      </w:r>
      <w:r w:rsidRPr="006E1236">
        <w:rPr>
          <w:sz w:val="28"/>
          <w:szCs w:val="28"/>
        </w:rPr>
        <w:t xml:space="preserve"> г. представлена следующими муниципальными учреждениями: муниципальное бюджетное учреждение культуры (далее – МБУК) «Городской Дворец культуры им. Горького» города Невинномысска, МБУК «Культурно-Досуговый Центр «РОДИНА» города Невинномысска, Муниципальное бюджетное учреждение «Центральная городская библиотека» города Невинномысска, ГБУК СК «Невинномысский историко-краеведческий музей», Муниципальное бюджетное учреждение дополнительного образования «Детская музыкальная школа № 1» города Невинномысска, Муниципальное бюджетное учреждение</w:t>
      </w:r>
      <w:proofErr w:type="gramEnd"/>
      <w:r w:rsidRPr="006E1236">
        <w:rPr>
          <w:sz w:val="28"/>
          <w:szCs w:val="28"/>
        </w:rPr>
        <w:t xml:space="preserve"> дополнительного образования «Детская школа искусств» города Невинномысска, Муниципальное бюджетное учреждение дополнительного образования «Дворец детского творчества» города Невинномысска, Центр творческого развития и гуманитарного образования для одарённых детей «Поиск».</w:t>
      </w:r>
    </w:p>
    <w:p w14:paraId="0113667C" w14:textId="77777777" w:rsidR="00974BC2" w:rsidRPr="006E1236" w:rsidRDefault="00974BC2" w:rsidP="00974BC2">
      <w:pPr>
        <w:autoSpaceDE w:val="0"/>
        <w:autoSpaceDN w:val="0"/>
        <w:adjustRightInd w:val="0"/>
        <w:ind w:firstLine="567"/>
        <w:jc w:val="both"/>
        <w:rPr>
          <w:sz w:val="28"/>
          <w:szCs w:val="28"/>
        </w:rPr>
      </w:pPr>
      <w:proofErr w:type="gramStart"/>
      <w:r w:rsidRPr="006E1236">
        <w:rPr>
          <w:sz w:val="28"/>
          <w:szCs w:val="28"/>
        </w:rPr>
        <w:t xml:space="preserve">Стратегическая цель в области культуры – укрепление единого культурного пространства на территории Невинномысска, необходимость формирования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w:t>
      </w:r>
      <w:r w:rsidRPr="006E1236">
        <w:rPr>
          <w:sz w:val="28"/>
          <w:szCs w:val="28"/>
        </w:rPr>
        <w:lastRenderedPageBreak/>
        <w:t>населения в культурной жизни, а также вовлечение детей и молодежи в активную социокультурную деятельность.</w:t>
      </w:r>
      <w:proofErr w:type="gramEnd"/>
    </w:p>
    <w:p w14:paraId="3617C092" w14:textId="27F0ECF7" w:rsidR="00B476C6" w:rsidRPr="006E1236" w:rsidRDefault="0019524B" w:rsidP="00D827D0">
      <w:pPr>
        <w:autoSpaceDE w:val="0"/>
        <w:autoSpaceDN w:val="0"/>
        <w:adjustRightInd w:val="0"/>
        <w:ind w:firstLine="567"/>
        <w:jc w:val="both"/>
        <w:rPr>
          <w:sz w:val="28"/>
          <w:szCs w:val="28"/>
        </w:rPr>
      </w:pPr>
      <w:r w:rsidRPr="006E1236">
        <w:rPr>
          <w:sz w:val="28"/>
          <w:szCs w:val="28"/>
        </w:rPr>
        <w:t xml:space="preserve">Перечень муниципальных учреждений культуры и дополнительного образования города </w:t>
      </w:r>
      <w:r w:rsidR="003A66C3">
        <w:rPr>
          <w:sz w:val="28"/>
          <w:szCs w:val="28"/>
        </w:rPr>
        <w:t>Невинномысска</w:t>
      </w:r>
      <w:r w:rsidRPr="006E1236">
        <w:rPr>
          <w:sz w:val="28"/>
          <w:szCs w:val="28"/>
        </w:rPr>
        <w:t xml:space="preserve"> представлен в таблице 2.2.4.1.</w:t>
      </w:r>
    </w:p>
    <w:p w14:paraId="484364A0" w14:textId="6CF6287F" w:rsidR="00B476C6" w:rsidRPr="006E1236" w:rsidRDefault="00B476C6" w:rsidP="00033AC6">
      <w:pPr>
        <w:autoSpaceDE w:val="0"/>
        <w:autoSpaceDN w:val="0"/>
        <w:adjustRightInd w:val="0"/>
        <w:ind w:firstLine="567"/>
        <w:jc w:val="both"/>
        <w:rPr>
          <w:sz w:val="28"/>
          <w:szCs w:val="28"/>
        </w:rPr>
      </w:pPr>
    </w:p>
    <w:p w14:paraId="3A7C7956" w14:textId="25F27F6F" w:rsidR="00033AC6" w:rsidRPr="006E1236" w:rsidRDefault="00033AC6" w:rsidP="00033AC6">
      <w:pPr>
        <w:autoSpaceDE w:val="0"/>
        <w:autoSpaceDN w:val="0"/>
        <w:adjustRightInd w:val="0"/>
        <w:jc w:val="right"/>
        <w:rPr>
          <w:sz w:val="28"/>
          <w:szCs w:val="28"/>
        </w:rPr>
      </w:pPr>
      <w:r w:rsidRPr="006E1236">
        <w:rPr>
          <w:sz w:val="28"/>
          <w:szCs w:val="28"/>
        </w:rPr>
        <w:t>Таблица 2.2.4.1</w:t>
      </w:r>
    </w:p>
    <w:p w14:paraId="293E9400" w14:textId="2695A451" w:rsidR="00033AC6" w:rsidRPr="006E1236" w:rsidRDefault="00033AC6" w:rsidP="00033AC6">
      <w:pPr>
        <w:autoSpaceDE w:val="0"/>
        <w:autoSpaceDN w:val="0"/>
        <w:adjustRightInd w:val="0"/>
        <w:jc w:val="center"/>
        <w:rPr>
          <w:sz w:val="28"/>
          <w:szCs w:val="28"/>
        </w:rPr>
      </w:pPr>
      <w:r w:rsidRPr="006E1236">
        <w:rPr>
          <w:sz w:val="28"/>
          <w:szCs w:val="28"/>
        </w:rPr>
        <w:t xml:space="preserve">Перечень муниципальных учреждений культуры и дополнительного образования города </w:t>
      </w:r>
      <w:r w:rsidR="003A66C3">
        <w:rPr>
          <w:sz w:val="28"/>
          <w:szCs w:val="28"/>
        </w:rPr>
        <w:t>Невинномысска</w:t>
      </w:r>
    </w:p>
    <w:tbl>
      <w:tblPr>
        <w:tblStyle w:val="a3"/>
        <w:tblW w:w="0" w:type="auto"/>
        <w:tblInd w:w="108" w:type="dxa"/>
        <w:tblLook w:val="04A0" w:firstRow="1" w:lastRow="0" w:firstColumn="1" w:lastColumn="0" w:noHBand="0" w:noVBand="1"/>
      </w:tblPr>
      <w:tblGrid>
        <w:gridCol w:w="593"/>
        <w:gridCol w:w="3236"/>
        <w:gridCol w:w="3237"/>
        <w:gridCol w:w="2396"/>
      </w:tblGrid>
      <w:tr w:rsidR="00033AC6" w14:paraId="1EC547D8" w14:textId="77777777" w:rsidTr="00033AC6">
        <w:trPr>
          <w:tblHeader/>
        </w:trPr>
        <w:tc>
          <w:tcPr>
            <w:tcW w:w="593" w:type="dxa"/>
            <w:vAlign w:val="center"/>
          </w:tcPr>
          <w:p w14:paraId="6840A24F" w14:textId="77777777" w:rsidR="00033AC6" w:rsidRDefault="00033AC6" w:rsidP="00B903A2">
            <w:pPr>
              <w:jc w:val="center"/>
              <w:rPr>
                <w:bCs/>
              </w:rPr>
            </w:pPr>
            <w:r>
              <w:rPr>
                <w:bCs/>
              </w:rPr>
              <w:t>№</w:t>
            </w:r>
          </w:p>
          <w:p w14:paraId="129FA9B6" w14:textId="77777777" w:rsidR="00033AC6" w:rsidRDefault="00033AC6" w:rsidP="00B903A2">
            <w:pPr>
              <w:jc w:val="center"/>
              <w:rPr>
                <w:bCs/>
              </w:rPr>
            </w:pPr>
            <w:proofErr w:type="gramStart"/>
            <w:r>
              <w:rPr>
                <w:bCs/>
              </w:rPr>
              <w:t>п</w:t>
            </w:r>
            <w:proofErr w:type="gramEnd"/>
            <w:r>
              <w:rPr>
                <w:bCs/>
              </w:rPr>
              <w:t>/п</w:t>
            </w:r>
          </w:p>
        </w:tc>
        <w:tc>
          <w:tcPr>
            <w:tcW w:w="3236" w:type="dxa"/>
            <w:vAlign w:val="center"/>
          </w:tcPr>
          <w:p w14:paraId="123E6C02" w14:textId="77777777" w:rsidR="00033AC6" w:rsidRDefault="00033AC6" w:rsidP="00B903A2">
            <w:pPr>
              <w:jc w:val="center"/>
              <w:rPr>
                <w:bCs/>
              </w:rPr>
            </w:pPr>
            <w:r>
              <w:rPr>
                <w:bCs/>
              </w:rPr>
              <w:t>Наименование объекта</w:t>
            </w:r>
          </w:p>
        </w:tc>
        <w:tc>
          <w:tcPr>
            <w:tcW w:w="3237" w:type="dxa"/>
            <w:vAlign w:val="center"/>
          </w:tcPr>
          <w:p w14:paraId="7FC247BD" w14:textId="77777777" w:rsidR="00033AC6" w:rsidRDefault="00033AC6" w:rsidP="00B903A2">
            <w:pPr>
              <w:jc w:val="center"/>
              <w:rPr>
                <w:bCs/>
              </w:rPr>
            </w:pPr>
            <w:r>
              <w:rPr>
                <w:bCs/>
              </w:rPr>
              <w:t>Адрес местоположения</w:t>
            </w:r>
          </w:p>
        </w:tc>
        <w:tc>
          <w:tcPr>
            <w:tcW w:w="2396" w:type="dxa"/>
            <w:vAlign w:val="center"/>
          </w:tcPr>
          <w:p w14:paraId="5B4714A5" w14:textId="77777777" w:rsidR="00033AC6" w:rsidRDefault="00033AC6" w:rsidP="00B903A2">
            <w:pPr>
              <w:jc w:val="center"/>
              <w:rPr>
                <w:bCs/>
              </w:rPr>
            </w:pPr>
            <w:r>
              <w:rPr>
                <w:bCs/>
              </w:rPr>
              <w:t>Характеристика\</w:t>
            </w:r>
          </w:p>
          <w:p w14:paraId="50EFE8DD" w14:textId="77777777" w:rsidR="00033AC6" w:rsidRDefault="00033AC6" w:rsidP="00B903A2">
            <w:pPr>
              <w:jc w:val="center"/>
              <w:rPr>
                <w:bCs/>
              </w:rPr>
            </w:pPr>
            <w:r>
              <w:rPr>
                <w:bCs/>
              </w:rPr>
              <w:t>объекта</w:t>
            </w:r>
          </w:p>
        </w:tc>
      </w:tr>
      <w:tr w:rsidR="00033AC6" w14:paraId="754020BC" w14:textId="77777777" w:rsidTr="00033AC6">
        <w:tc>
          <w:tcPr>
            <w:tcW w:w="9462" w:type="dxa"/>
            <w:gridSpan w:val="4"/>
            <w:vAlign w:val="center"/>
          </w:tcPr>
          <w:p w14:paraId="1161EFFB" w14:textId="77777777" w:rsidR="00033AC6" w:rsidRDefault="00033AC6" w:rsidP="00B903A2">
            <w:pPr>
              <w:jc w:val="center"/>
              <w:rPr>
                <w:bCs/>
              </w:rPr>
            </w:pPr>
            <w:r>
              <w:rPr>
                <w:bCs/>
              </w:rPr>
              <w:t>Объекты библиотечного обслуживания</w:t>
            </w:r>
          </w:p>
        </w:tc>
      </w:tr>
      <w:tr w:rsidR="00033AC6" w14:paraId="35546518" w14:textId="77777777" w:rsidTr="00033AC6">
        <w:tc>
          <w:tcPr>
            <w:tcW w:w="593" w:type="dxa"/>
            <w:vAlign w:val="center"/>
          </w:tcPr>
          <w:p w14:paraId="3834C11C" w14:textId="77777777" w:rsidR="00033AC6" w:rsidRDefault="00033AC6" w:rsidP="00B903A2">
            <w:pPr>
              <w:jc w:val="center"/>
              <w:rPr>
                <w:bCs/>
              </w:rPr>
            </w:pPr>
            <w:r>
              <w:rPr>
                <w:bCs/>
              </w:rPr>
              <w:t>1.</w:t>
            </w:r>
          </w:p>
        </w:tc>
        <w:tc>
          <w:tcPr>
            <w:tcW w:w="3236" w:type="dxa"/>
          </w:tcPr>
          <w:p w14:paraId="5AE12FE7" w14:textId="77777777" w:rsidR="00033AC6" w:rsidRDefault="00033AC6" w:rsidP="00B903A2">
            <w:pPr>
              <w:jc w:val="both"/>
              <w:rPr>
                <w:bCs/>
              </w:rPr>
            </w:pPr>
            <w:r>
              <w:rPr>
                <w:bCs/>
              </w:rPr>
              <w:t>Муниципальное бюджетное учреждение «Центральная городская библиотека» города Невинномысска</w:t>
            </w:r>
          </w:p>
        </w:tc>
        <w:tc>
          <w:tcPr>
            <w:tcW w:w="3237" w:type="dxa"/>
            <w:vAlign w:val="center"/>
          </w:tcPr>
          <w:p w14:paraId="0BF79DDE" w14:textId="77777777" w:rsidR="00033AC6" w:rsidRDefault="00033AC6" w:rsidP="00B903A2">
            <w:pPr>
              <w:jc w:val="center"/>
              <w:rPr>
                <w:bCs/>
              </w:rPr>
            </w:pPr>
            <w:proofErr w:type="gramStart"/>
            <w:r>
              <w:rPr>
                <w:bCs/>
              </w:rPr>
              <w:t>б</w:t>
            </w:r>
            <w:proofErr w:type="gramEnd"/>
            <w:r>
              <w:rPr>
                <w:bCs/>
              </w:rPr>
              <w:t>. Мира, 16а</w:t>
            </w:r>
          </w:p>
        </w:tc>
        <w:tc>
          <w:tcPr>
            <w:tcW w:w="2396" w:type="dxa"/>
            <w:vAlign w:val="center"/>
          </w:tcPr>
          <w:p w14:paraId="3570052C" w14:textId="77777777" w:rsidR="00033AC6" w:rsidRDefault="00033AC6" w:rsidP="00B903A2">
            <w:pPr>
              <w:jc w:val="center"/>
              <w:rPr>
                <w:bCs/>
              </w:rPr>
            </w:pPr>
            <w:r>
              <w:rPr>
                <w:bCs/>
              </w:rPr>
              <w:t>160343</w:t>
            </w:r>
          </w:p>
          <w:p w14:paraId="25833351" w14:textId="77777777" w:rsidR="00033AC6" w:rsidRDefault="00033AC6" w:rsidP="00B903A2">
            <w:pPr>
              <w:jc w:val="center"/>
              <w:rPr>
                <w:bCs/>
              </w:rPr>
            </w:pPr>
            <w:r>
              <w:rPr>
                <w:bCs/>
              </w:rPr>
              <w:t>единиц хранения</w:t>
            </w:r>
          </w:p>
        </w:tc>
      </w:tr>
      <w:tr w:rsidR="00033AC6" w14:paraId="1EDE591C" w14:textId="77777777" w:rsidTr="00033AC6">
        <w:tc>
          <w:tcPr>
            <w:tcW w:w="593" w:type="dxa"/>
            <w:vAlign w:val="center"/>
          </w:tcPr>
          <w:p w14:paraId="01B72C2E" w14:textId="77777777" w:rsidR="00033AC6" w:rsidRDefault="00033AC6" w:rsidP="00B903A2">
            <w:pPr>
              <w:jc w:val="center"/>
              <w:rPr>
                <w:bCs/>
              </w:rPr>
            </w:pPr>
            <w:r>
              <w:rPr>
                <w:bCs/>
              </w:rPr>
              <w:t>2.</w:t>
            </w:r>
          </w:p>
        </w:tc>
        <w:tc>
          <w:tcPr>
            <w:tcW w:w="3236" w:type="dxa"/>
          </w:tcPr>
          <w:p w14:paraId="6B2687BF" w14:textId="77777777" w:rsidR="00033AC6" w:rsidRDefault="00033AC6" w:rsidP="00B903A2">
            <w:pPr>
              <w:jc w:val="both"/>
              <w:rPr>
                <w:bCs/>
              </w:rPr>
            </w:pPr>
            <w:r>
              <w:rPr>
                <w:bCs/>
              </w:rPr>
              <w:t>Филиал № 1 муниципального бюджетного учреждения «Центральная городская библиотека» города Невинномысска</w:t>
            </w:r>
          </w:p>
        </w:tc>
        <w:tc>
          <w:tcPr>
            <w:tcW w:w="3237" w:type="dxa"/>
            <w:vAlign w:val="center"/>
          </w:tcPr>
          <w:p w14:paraId="40329C95" w14:textId="77777777" w:rsidR="00033AC6" w:rsidRDefault="00033AC6" w:rsidP="00B903A2">
            <w:pPr>
              <w:jc w:val="center"/>
              <w:rPr>
                <w:bCs/>
              </w:rPr>
            </w:pPr>
            <w:r>
              <w:rPr>
                <w:bCs/>
              </w:rPr>
              <w:t>ул. Гагарина, 70</w:t>
            </w:r>
          </w:p>
        </w:tc>
        <w:tc>
          <w:tcPr>
            <w:tcW w:w="2396" w:type="dxa"/>
            <w:vAlign w:val="center"/>
          </w:tcPr>
          <w:p w14:paraId="70ADC3C9" w14:textId="77777777" w:rsidR="00033AC6" w:rsidRDefault="00033AC6" w:rsidP="00B903A2">
            <w:pPr>
              <w:jc w:val="center"/>
              <w:rPr>
                <w:bCs/>
              </w:rPr>
            </w:pPr>
            <w:r>
              <w:rPr>
                <w:bCs/>
              </w:rPr>
              <w:t>57618</w:t>
            </w:r>
          </w:p>
          <w:p w14:paraId="553CF70C" w14:textId="77777777" w:rsidR="00033AC6" w:rsidRDefault="00033AC6" w:rsidP="00B903A2">
            <w:pPr>
              <w:jc w:val="center"/>
              <w:rPr>
                <w:bCs/>
              </w:rPr>
            </w:pPr>
            <w:r>
              <w:rPr>
                <w:bCs/>
              </w:rPr>
              <w:t>единиц хранения</w:t>
            </w:r>
          </w:p>
        </w:tc>
      </w:tr>
      <w:tr w:rsidR="00033AC6" w14:paraId="1541E58C" w14:textId="77777777" w:rsidTr="00033AC6">
        <w:tc>
          <w:tcPr>
            <w:tcW w:w="593" w:type="dxa"/>
            <w:vAlign w:val="center"/>
          </w:tcPr>
          <w:p w14:paraId="530D412A" w14:textId="77777777" w:rsidR="00033AC6" w:rsidRDefault="00033AC6" w:rsidP="00B903A2">
            <w:pPr>
              <w:jc w:val="center"/>
              <w:rPr>
                <w:bCs/>
              </w:rPr>
            </w:pPr>
            <w:r>
              <w:rPr>
                <w:bCs/>
              </w:rPr>
              <w:t>3.</w:t>
            </w:r>
          </w:p>
        </w:tc>
        <w:tc>
          <w:tcPr>
            <w:tcW w:w="3236" w:type="dxa"/>
          </w:tcPr>
          <w:p w14:paraId="3E89D8BA" w14:textId="77777777" w:rsidR="00033AC6" w:rsidRDefault="00033AC6" w:rsidP="00B903A2">
            <w:pPr>
              <w:jc w:val="both"/>
              <w:rPr>
                <w:bCs/>
              </w:rPr>
            </w:pPr>
            <w:r>
              <w:rPr>
                <w:bCs/>
              </w:rPr>
              <w:t>Филиал № 2 муниципального бюджетного учреждения «Центральная городская библиотека» города Невинномысска</w:t>
            </w:r>
          </w:p>
        </w:tc>
        <w:tc>
          <w:tcPr>
            <w:tcW w:w="3237" w:type="dxa"/>
            <w:vAlign w:val="center"/>
          </w:tcPr>
          <w:p w14:paraId="494C23B2" w14:textId="77777777" w:rsidR="00033AC6" w:rsidRDefault="00033AC6" w:rsidP="00B903A2">
            <w:pPr>
              <w:jc w:val="center"/>
              <w:rPr>
                <w:bCs/>
              </w:rPr>
            </w:pPr>
            <w:r>
              <w:rPr>
                <w:bCs/>
              </w:rPr>
              <w:t>ул. Водопроводная, 358/60</w:t>
            </w:r>
          </w:p>
        </w:tc>
        <w:tc>
          <w:tcPr>
            <w:tcW w:w="2396" w:type="dxa"/>
            <w:vAlign w:val="center"/>
          </w:tcPr>
          <w:p w14:paraId="0902527D" w14:textId="77777777" w:rsidR="00033AC6" w:rsidRDefault="00033AC6" w:rsidP="00B903A2">
            <w:pPr>
              <w:jc w:val="center"/>
              <w:rPr>
                <w:bCs/>
              </w:rPr>
            </w:pPr>
            <w:r>
              <w:rPr>
                <w:bCs/>
              </w:rPr>
              <w:t>24451</w:t>
            </w:r>
          </w:p>
          <w:p w14:paraId="39232B53" w14:textId="77777777" w:rsidR="00033AC6" w:rsidRDefault="00033AC6" w:rsidP="00B903A2">
            <w:pPr>
              <w:jc w:val="center"/>
              <w:rPr>
                <w:bCs/>
              </w:rPr>
            </w:pPr>
            <w:r>
              <w:rPr>
                <w:bCs/>
              </w:rPr>
              <w:t>единиц хранения</w:t>
            </w:r>
          </w:p>
        </w:tc>
      </w:tr>
      <w:tr w:rsidR="00033AC6" w14:paraId="22CCA1F3" w14:textId="77777777" w:rsidTr="00033AC6">
        <w:tc>
          <w:tcPr>
            <w:tcW w:w="593" w:type="dxa"/>
            <w:vAlign w:val="center"/>
          </w:tcPr>
          <w:p w14:paraId="1C0FEFE6" w14:textId="77777777" w:rsidR="00033AC6" w:rsidRDefault="00033AC6" w:rsidP="00B903A2">
            <w:pPr>
              <w:jc w:val="center"/>
              <w:rPr>
                <w:bCs/>
              </w:rPr>
            </w:pPr>
            <w:r>
              <w:rPr>
                <w:bCs/>
              </w:rPr>
              <w:t>4.</w:t>
            </w:r>
          </w:p>
        </w:tc>
        <w:tc>
          <w:tcPr>
            <w:tcW w:w="3236" w:type="dxa"/>
          </w:tcPr>
          <w:p w14:paraId="2A72FB56" w14:textId="77777777" w:rsidR="00033AC6" w:rsidRDefault="00033AC6" w:rsidP="00B903A2">
            <w:pPr>
              <w:jc w:val="both"/>
              <w:rPr>
                <w:bCs/>
              </w:rPr>
            </w:pPr>
            <w:r>
              <w:rPr>
                <w:bCs/>
              </w:rPr>
              <w:t>Филиал № 5 муниципального бюджетного учреждения «Центральная городская библиотека» города Невинномысска</w:t>
            </w:r>
          </w:p>
        </w:tc>
        <w:tc>
          <w:tcPr>
            <w:tcW w:w="3237" w:type="dxa"/>
            <w:vAlign w:val="center"/>
          </w:tcPr>
          <w:p w14:paraId="1820CF3D" w14:textId="77777777" w:rsidR="00033AC6" w:rsidRDefault="00033AC6" w:rsidP="00B903A2">
            <w:pPr>
              <w:jc w:val="center"/>
              <w:rPr>
                <w:bCs/>
              </w:rPr>
            </w:pPr>
            <w:r>
              <w:rPr>
                <w:bCs/>
              </w:rPr>
              <w:t>ул. Социалистическая, 180</w:t>
            </w:r>
          </w:p>
        </w:tc>
        <w:tc>
          <w:tcPr>
            <w:tcW w:w="2396" w:type="dxa"/>
            <w:vAlign w:val="center"/>
          </w:tcPr>
          <w:p w14:paraId="3DBB0517" w14:textId="77777777" w:rsidR="00033AC6" w:rsidRDefault="00033AC6" w:rsidP="00B903A2">
            <w:pPr>
              <w:jc w:val="center"/>
              <w:rPr>
                <w:bCs/>
              </w:rPr>
            </w:pPr>
            <w:r>
              <w:rPr>
                <w:bCs/>
              </w:rPr>
              <w:t>12521</w:t>
            </w:r>
          </w:p>
          <w:p w14:paraId="4ABF2A75" w14:textId="77777777" w:rsidR="00033AC6" w:rsidRDefault="00033AC6" w:rsidP="00B903A2">
            <w:pPr>
              <w:jc w:val="center"/>
              <w:rPr>
                <w:bCs/>
              </w:rPr>
            </w:pPr>
            <w:r>
              <w:rPr>
                <w:bCs/>
              </w:rPr>
              <w:t>единиц хранения</w:t>
            </w:r>
          </w:p>
        </w:tc>
      </w:tr>
      <w:tr w:rsidR="00033AC6" w14:paraId="76768FE5" w14:textId="77777777" w:rsidTr="00033AC6">
        <w:tc>
          <w:tcPr>
            <w:tcW w:w="593" w:type="dxa"/>
            <w:vAlign w:val="center"/>
          </w:tcPr>
          <w:p w14:paraId="1F6D99C8" w14:textId="77777777" w:rsidR="00033AC6" w:rsidRDefault="00033AC6" w:rsidP="00B903A2">
            <w:pPr>
              <w:jc w:val="center"/>
              <w:rPr>
                <w:bCs/>
              </w:rPr>
            </w:pPr>
            <w:r>
              <w:rPr>
                <w:bCs/>
              </w:rPr>
              <w:t>5.</w:t>
            </w:r>
          </w:p>
        </w:tc>
        <w:tc>
          <w:tcPr>
            <w:tcW w:w="3236" w:type="dxa"/>
          </w:tcPr>
          <w:p w14:paraId="4AB15177" w14:textId="77777777" w:rsidR="00033AC6" w:rsidRDefault="00033AC6" w:rsidP="00B903A2">
            <w:pPr>
              <w:jc w:val="both"/>
              <w:rPr>
                <w:bCs/>
              </w:rPr>
            </w:pPr>
            <w:r>
              <w:rPr>
                <w:bCs/>
              </w:rPr>
              <w:t>Филиал № 6 муниципального бюджетного учреждения «Центральная городская библиотека» города Невинномысска</w:t>
            </w:r>
          </w:p>
        </w:tc>
        <w:tc>
          <w:tcPr>
            <w:tcW w:w="3237" w:type="dxa"/>
            <w:vAlign w:val="center"/>
          </w:tcPr>
          <w:p w14:paraId="0F8F2AD5" w14:textId="77777777" w:rsidR="00033AC6" w:rsidRDefault="00033AC6" w:rsidP="00B903A2">
            <w:pPr>
              <w:jc w:val="center"/>
              <w:rPr>
                <w:bCs/>
              </w:rPr>
            </w:pPr>
            <w:r>
              <w:rPr>
                <w:bCs/>
              </w:rPr>
              <w:t>ул. Луначарского, 26</w:t>
            </w:r>
          </w:p>
        </w:tc>
        <w:tc>
          <w:tcPr>
            <w:tcW w:w="2396" w:type="dxa"/>
            <w:vAlign w:val="center"/>
          </w:tcPr>
          <w:p w14:paraId="026AF6BD" w14:textId="77777777" w:rsidR="00033AC6" w:rsidRDefault="00033AC6" w:rsidP="00B903A2">
            <w:pPr>
              <w:jc w:val="center"/>
              <w:rPr>
                <w:bCs/>
              </w:rPr>
            </w:pPr>
            <w:r>
              <w:rPr>
                <w:bCs/>
              </w:rPr>
              <w:t>58754</w:t>
            </w:r>
          </w:p>
          <w:p w14:paraId="5C885D77" w14:textId="77777777" w:rsidR="00033AC6" w:rsidRDefault="00033AC6" w:rsidP="00B903A2">
            <w:pPr>
              <w:jc w:val="center"/>
              <w:rPr>
                <w:bCs/>
              </w:rPr>
            </w:pPr>
            <w:r>
              <w:rPr>
                <w:bCs/>
              </w:rPr>
              <w:t>единиц хранения</w:t>
            </w:r>
          </w:p>
        </w:tc>
      </w:tr>
      <w:tr w:rsidR="00033AC6" w14:paraId="3DD61E9C" w14:textId="77777777" w:rsidTr="00033AC6">
        <w:tc>
          <w:tcPr>
            <w:tcW w:w="9462" w:type="dxa"/>
            <w:gridSpan w:val="4"/>
            <w:vAlign w:val="center"/>
          </w:tcPr>
          <w:p w14:paraId="3D7B4A17" w14:textId="77777777" w:rsidR="00033AC6" w:rsidRPr="00607923" w:rsidRDefault="00033AC6" w:rsidP="00B903A2">
            <w:pPr>
              <w:jc w:val="center"/>
              <w:rPr>
                <w:bCs/>
              </w:rPr>
            </w:pPr>
            <w:r w:rsidRPr="00607923">
              <w:rPr>
                <w:bCs/>
              </w:rPr>
              <w:t>Муниципальные детские библиотеки</w:t>
            </w:r>
          </w:p>
        </w:tc>
      </w:tr>
      <w:tr w:rsidR="00033AC6" w14:paraId="12640B27" w14:textId="77777777" w:rsidTr="00033AC6">
        <w:tc>
          <w:tcPr>
            <w:tcW w:w="593" w:type="dxa"/>
            <w:vAlign w:val="center"/>
          </w:tcPr>
          <w:p w14:paraId="5A6120BC" w14:textId="77777777" w:rsidR="00033AC6" w:rsidRPr="00607923" w:rsidRDefault="00033AC6" w:rsidP="00B903A2">
            <w:pPr>
              <w:jc w:val="center"/>
              <w:rPr>
                <w:bCs/>
              </w:rPr>
            </w:pPr>
            <w:r w:rsidRPr="00607923">
              <w:rPr>
                <w:bCs/>
              </w:rPr>
              <w:t>1.</w:t>
            </w:r>
          </w:p>
        </w:tc>
        <w:tc>
          <w:tcPr>
            <w:tcW w:w="3236" w:type="dxa"/>
          </w:tcPr>
          <w:p w14:paraId="5B31B2DF" w14:textId="77777777" w:rsidR="00033AC6" w:rsidRPr="00607923" w:rsidRDefault="00033AC6" w:rsidP="00B903A2">
            <w:pPr>
              <w:jc w:val="both"/>
              <w:rPr>
                <w:bCs/>
              </w:rPr>
            </w:pPr>
            <w:r w:rsidRPr="00607923">
              <w:rPr>
                <w:bCs/>
              </w:rPr>
              <w:t>Филиал № 3 муниципального бюджетного учреждения «Центральная городская библиотека» города Невинномысска</w:t>
            </w:r>
          </w:p>
        </w:tc>
        <w:tc>
          <w:tcPr>
            <w:tcW w:w="3237" w:type="dxa"/>
            <w:vAlign w:val="center"/>
          </w:tcPr>
          <w:p w14:paraId="1CA80867" w14:textId="77777777" w:rsidR="00033AC6" w:rsidRPr="00607923" w:rsidRDefault="00033AC6" w:rsidP="00B903A2">
            <w:pPr>
              <w:jc w:val="center"/>
              <w:rPr>
                <w:bCs/>
              </w:rPr>
            </w:pPr>
            <w:r w:rsidRPr="00607923">
              <w:rPr>
                <w:bCs/>
              </w:rPr>
              <w:t>ул. Садовая, 8</w:t>
            </w:r>
          </w:p>
        </w:tc>
        <w:tc>
          <w:tcPr>
            <w:tcW w:w="2396" w:type="dxa"/>
            <w:vAlign w:val="center"/>
          </w:tcPr>
          <w:p w14:paraId="755726C4" w14:textId="77777777" w:rsidR="00033AC6" w:rsidRPr="00607923" w:rsidRDefault="00033AC6" w:rsidP="00B903A2">
            <w:pPr>
              <w:jc w:val="center"/>
              <w:rPr>
                <w:bCs/>
              </w:rPr>
            </w:pPr>
            <w:r w:rsidRPr="00607923">
              <w:rPr>
                <w:bCs/>
              </w:rPr>
              <w:t>20725</w:t>
            </w:r>
          </w:p>
          <w:p w14:paraId="2B7714C1" w14:textId="77777777" w:rsidR="00033AC6" w:rsidRPr="00607923" w:rsidRDefault="00033AC6" w:rsidP="00B903A2">
            <w:pPr>
              <w:jc w:val="center"/>
              <w:rPr>
                <w:bCs/>
              </w:rPr>
            </w:pPr>
            <w:r w:rsidRPr="00607923">
              <w:rPr>
                <w:bCs/>
              </w:rPr>
              <w:t>единиц хранения</w:t>
            </w:r>
          </w:p>
        </w:tc>
      </w:tr>
      <w:tr w:rsidR="00033AC6" w14:paraId="0CBE438C" w14:textId="77777777" w:rsidTr="00033AC6">
        <w:tc>
          <w:tcPr>
            <w:tcW w:w="593" w:type="dxa"/>
            <w:vAlign w:val="center"/>
          </w:tcPr>
          <w:p w14:paraId="230CA53F" w14:textId="77777777" w:rsidR="00033AC6" w:rsidRPr="00607923" w:rsidRDefault="00033AC6" w:rsidP="00B903A2">
            <w:pPr>
              <w:jc w:val="center"/>
              <w:rPr>
                <w:bCs/>
              </w:rPr>
            </w:pPr>
            <w:r w:rsidRPr="00607923">
              <w:rPr>
                <w:bCs/>
              </w:rPr>
              <w:t>2.</w:t>
            </w:r>
          </w:p>
        </w:tc>
        <w:tc>
          <w:tcPr>
            <w:tcW w:w="3236" w:type="dxa"/>
          </w:tcPr>
          <w:p w14:paraId="372C1FB4" w14:textId="77777777" w:rsidR="00033AC6" w:rsidRPr="00607923" w:rsidRDefault="00033AC6" w:rsidP="00B903A2">
            <w:pPr>
              <w:jc w:val="both"/>
              <w:rPr>
                <w:bCs/>
              </w:rPr>
            </w:pPr>
            <w:r w:rsidRPr="00607923">
              <w:rPr>
                <w:bCs/>
              </w:rPr>
              <w:t>Филиал № 4 муниципального бюджетного учреждения «Центральная городская библиотека» города Невинномысска</w:t>
            </w:r>
          </w:p>
        </w:tc>
        <w:tc>
          <w:tcPr>
            <w:tcW w:w="3237" w:type="dxa"/>
            <w:vAlign w:val="center"/>
          </w:tcPr>
          <w:p w14:paraId="32C9109C" w14:textId="77777777" w:rsidR="00033AC6" w:rsidRPr="00607923" w:rsidRDefault="00033AC6" w:rsidP="00B903A2">
            <w:pPr>
              <w:jc w:val="center"/>
              <w:rPr>
                <w:bCs/>
              </w:rPr>
            </w:pPr>
            <w:r w:rsidRPr="00607923">
              <w:rPr>
                <w:bCs/>
              </w:rPr>
              <w:t>ул. Гагарина, 114</w:t>
            </w:r>
          </w:p>
        </w:tc>
        <w:tc>
          <w:tcPr>
            <w:tcW w:w="2396" w:type="dxa"/>
            <w:vAlign w:val="center"/>
          </w:tcPr>
          <w:p w14:paraId="668F10CE" w14:textId="77777777" w:rsidR="00033AC6" w:rsidRPr="00607923" w:rsidRDefault="00033AC6" w:rsidP="00B903A2">
            <w:pPr>
              <w:jc w:val="center"/>
              <w:rPr>
                <w:bCs/>
              </w:rPr>
            </w:pPr>
            <w:r w:rsidRPr="00607923">
              <w:rPr>
                <w:bCs/>
              </w:rPr>
              <w:t>19058</w:t>
            </w:r>
          </w:p>
          <w:p w14:paraId="19848A67" w14:textId="77777777" w:rsidR="00033AC6" w:rsidRPr="00607923" w:rsidRDefault="00033AC6" w:rsidP="00B903A2">
            <w:pPr>
              <w:jc w:val="center"/>
              <w:rPr>
                <w:bCs/>
              </w:rPr>
            </w:pPr>
            <w:r w:rsidRPr="00607923">
              <w:rPr>
                <w:bCs/>
              </w:rPr>
              <w:t>единиц хранения</w:t>
            </w:r>
          </w:p>
        </w:tc>
      </w:tr>
      <w:tr w:rsidR="00033AC6" w14:paraId="6EFD43A4" w14:textId="77777777" w:rsidTr="00033AC6">
        <w:tc>
          <w:tcPr>
            <w:tcW w:w="9462" w:type="dxa"/>
            <w:gridSpan w:val="4"/>
          </w:tcPr>
          <w:p w14:paraId="7A321930" w14:textId="77777777" w:rsidR="00033AC6" w:rsidRDefault="00033AC6" w:rsidP="00B903A2">
            <w:pPr>
              <w:jc w:val="center"/>
              <w:rPr>
                <w:bCs/>
              </w:rPr>
            </w:pPr>
            <w:r>
              <w:rPr>
                <w:bCs/>
              </w:rPr>
              <w:t>Учреждения клубного типа (культурно-досуговые учреждения)</w:t>
            </w:r>
          </w:p>
        </w:tc>
      </w:tr>
      <w:tr w:rsidR="00033AC6" w14:paraId="7F217E25" w14:textId="77777777" w:rsidTr="00033AC6">
        <w:tc>
          <w:tcPr>
            <w:tcW w:w="593" w:type="dxa"/>
            <w:vAlign w:val="center"/>
          </w:tcPr>
          <w:p w14:paraId="0518D880" w14:textId="77777777" w:rsidR="00033AC6" w:rsidRDefault="00033AC6" w:rsidP="00B903A2">
            <w:pPr>
              <w:jc w:val="center"/>
              <w:rPr>
                <w:bCs/>
              </w:rPr>
            </w:pPr>
            <w:r>
              <w:rPr>
                <w:bCs/>
              </w:rPr>
              <w:t>1.</w:t>
            </w:r>
          </w:p>
        </w:tc>
        <w:tc>
          <w:tcPr>
            <w:tcW w:w="3236" w:type="dxa"/>
          </w:tcPr>
          <w:p w14:paraId="25366BF6" w14:textId="77777777" w:rsidR="00033AC6" w:rsidRDefault="00033AC6" w:rsidP="00B903A2">
            <w:pPr>
              <w:jc w:val="both"/>
              <w:rPr>
                <w:bCs/>
              </w:rPr>
            </w:pPr>
            <w:r>
              <w:rPr>
                <w:bCs/>
              </w:rPr>
              <w:t>Муниципальное бюджетное учреждение культуры «Культурно-Досуговый Центр «Родина» города Невинномысска»</w:t>
            </w:r>
          </w:p>
        </w:tc>
        <w:tc>
          <w:tcPr>
            <w:tcW w:w="3237" w:type="dxa"/>
            <w:vAlign w:val="center"/>
          </w:tcPr>
          <w:p w14:paraId="33D87E74" w14:textId="77777777" w:rsidR="00033AC6" w:rsidRDefault="00033AC6" w:rsidP="00B903A2">
            <w:pPr>
              <w:jc w:val="center"/>
              <w:rPr>
                <w:bCs/>
              </w:rPr>
            </w:pPr>
            <w:r>
              <w:rPr>
                <w:bCs/>
              </w:rPr>
              <w:t>ул. Ленина, 85в</w:t>
            </w:r>
          </w:p>
        </w:tc>
        <w:tc>
          <w:tcPr>
            <w:tcW w:w="2396" w:type="dxa"/>
            <w:vAlign w:val="center"/>
          </w:tcPr>
          <w:p w14:paraId="137809ED" w14:textId="77777777" w:rsidR="00033AC6" w:rsidRDefault="00033AC6" w:rsidP="00B903A2">
            <w:pPr>
              <w:jc w:val="center"/>
              <w:rPr>
                <w:bCs/>
              </w:rPr>
            </w:pPr>
            <w:r>
              <w:rPr>
                <w:bCs/>
              </w:rPr>
              <w:t>–</w:t>
            </w:r>
          </w:p>
        </w:tc>
      </w:tr>
      <w:tr w:rsidR="00033AC6" w14:paraId="19720A56" w14:textId="77777777" w:rsidTr="00033AC6">
        <w:tc>
          <w:tcPr>
            <w:tcW w:w="593" w:type="dxa"/>
            <w:vAlign w:val="center"/>
          </w:tcPr>
          <w:p w14:paraId="42F1425C" w14:textId="77777777" w:rsidR="00033AC6" w:rsidRDefault="00033AC6" w:rsidP="00B903A2">
            <w:pPr>
              <w:jc w:val="center"/>
              <w:rPr>
                <w:bCs/>
              </w:rPr>
            </w:pPr>
            <w:r>
              <w:rPr>
                <w:bCs/>
              </w:rPr>
              <w:t>2.</w:t>
            </w:r>
          </w:p>
        </w:tc>
        <w:tc>
          <w:tcPr>
            <w:tcW w:w="3236" w:type="dxa"/>
          </w:tcPr>
          <w:p w14:paraId="3C8B9312" w14:textId="77777777" w:rsidR="00033AC6" w:rsidRDefault="00033AC6" w:rsidP="00B903A2">
            <w:pPr>
              <w:jc w:val="both"/>
              <w:rPr>
                <w:bCs/>
              </w:rPr>
            </w:pPr>
            <w:r>
              <w:rPr>
                <w:bCs/>
              </w:rPr>
              <w:t>Муниципальной бюджетное учреждение культуры «Городской Дворец культуры им Горького» города Невинномысска»</w:t>
            </w:r>
          </w:p>
        </w:tc>
        <w:tc>
          <w:tcPr>
            <w:tcW w:w="3237" w:type="dxa"/>
            <w:vAlign w:val="center"/>
          </w:tcPr>
          <w:p w14:paraId="5195F699" w14:textId="77777777" w:rsidR="00033AC6" w:rsidRDefault="00033AC6" w:rsidP="00B903A2">
            <w:pPr>
              <w:jc w:val="center"/>
              <w:rPr>
                <w:bCs/>
              </w:rPr>
            </w:pPr>
            <w:r>
              <w:rPr>
                <w:bCs/>
              </w:rPr>
              <w:t>ул. Менделеева, 25</w:t>
            </w:r>
          </w:p>
        </w:tc>
        <w:tc>
          <w:tcPr>
            <w:tcW w:w="2396" w:type="dxa"/>
            <w:vAlign w:val="center"/>
          </w:tcPr>
          <w:p w14:paraId="01223C5A" w14:textId="77777777" w:rsidR="00033AC6" w:rsidRDefault="00033AC6" w:rsidP="00B903A2">
            <w:pPr>
              <w:jc w:val="center"/>
              <w:rPr>
                <w:bCs/>
              </w:rPr>
            </w:pPr>
            <w:r>
              <w:rPr>
                <w:bCs/>
              </w:rPr>
              <w:t>–</w:t>
            </w:r>
          </w:p>
        </w:tc>
      </w:tr>
      <w:tr w:rsidR="00033AC6" w14:paraId="62504041" w14:textId="77777777" w:rsidTr="00033AC6">
        <w:tc>
          <w:tcPr>
            <w:tcW w:w="9462" w:type="dxa"/>
            <w:gridSpan w:val="4"/>
          </w:tcPr>
          <w:p w14:paraId="47033D37" w14:textId="77777777" w:rsidR="00033AC6" w:rsidRDefault="00033AC6" w:rsidP="00B903A2">
            <w:pPr>
              <w:jc w:val="center"/>
              <w:rPr>
                <w:bCs/>
              </w:rPr>
            </w:pPr>
            <w:r>
              <w:rPr>
                <w:bCs/>
              </w:rPr>
              <w:t>Парки культуры и отдыха</w:t>
            </w:r>
          </w:p>
        </w:tc>
      </w:tr>
      <w:tr w:rsidR="00033AC6" w14:paraId="4391B284" w14:textId="77777777" w:rsidTr="00033AC6">
        <w:tc>
          <w:tcPr>
            <w:tcW w:w="593" w:type="dxa"/>
            <w:vAlign w:val="center"/>
          </w:tcPr>
          <w:p w14:paraId="3BBDFAE5" w14:textId="77777777" w:rsidR="00033AC6" w:rsidRDefault="00033AC6" w:rsidP="00B903A2">
            <w:pPr>
              <w:jc w:val="center"/>
              <w:rPr>
                <w:bCs/>
              </w:rPr>
            </w:pPr>
            <w:r>
              <w:rPr>
                <w:bCs/>
              </w:rPr>
              <w:t>1.</w:t>
            </w:r>
          </w:p>
        </w:tc>
        <w:tc>
          <w:tcPr>
            <w:tcW w:w="3236" w:type="dxa"/>
          </w:tcPr>
          <w:p w14:paraId="024EF1A5" w14:textId="77777777" w:rsidR="00033AC6" w:rsidRDefault="00033AC6" w:rsidP="00B903A2">
            <w:pPr>
              <w:jc w:val="both"/>
              <w:rPr>
                <w:bCs/>
              </w:rPr>
            </w:pPr>
            <w:r>
              <w:rPr>
                <w:bCs/>
              </w:rPr>
              <w:t>МБУК «Парки культуры и отдыха» города Невинномысска</w:t>
            </w:r>
          </w:p>
        </w:tc>
        <w:tc>
          <w:tcPr>
            <w:tcW w:w="3237" w:type="dxa"/>
            <w:vAlign w:val="center"/>
          </w:tcPr>
          <w:p w14:paraId="2999013D" w14:textId="77777777" w:rsidR="00033AC6" w:rsidRDefault="00033AC6" w:rsidP="00B903A2">
            <w:pPr>
              <w:jc w:val="center"/>
              <w:rPr>
                <w:bCs/>
              </w:rPr>
            </w:pPr>
            <w:proofErr w:type="gramStart"/>
            <w:r>
              <w:rPr>
                <w:bCs/>
              </w:rPr>
              <w:t>б</w:t>
            </w:r>
            <w:proofErr w:type="gramEnd"/>
            <w:r>
              <w:rPr>
                <w:bCs/>
              </w:rPr>
              <w:t>. Мира, 21</w:t>
            </w:r>
          </w:p>
          <w:p w14:paraId="6DD140C6" w14:textId="77777777" w:rsidR="00033AC6" w:rsidRDefault="00033AC6" w:rsidP="00B903A2">
            <w:pPr>
              <w:jc w:val="center"/>
              <w:rPr>
                <w:bCs/>
              </w:rPr>
            </w:pPr>
            <w:r>
              <w:rPr>
                <w:bCs/>
              </w:rPr>
              <w:t>(административное здание)</w:t>
            </w:r>
          </w:p>
        </w:tc>
        <w:tc>
          <w:tcPr>
            <w:tcW w:w="2396" w:type="dxa"/>
            <w:vAlign w:val="center"/>
          </w:tcPr>
          <w:p w14:paraId="0FAEE4F1" w14:textId="77777777" w:rsidR="00033AC6" w:rsidRDefault="00033AC6" w:rsidP="00B903A2">
            <w:pPr>
              <w:jc w:val="center"/>
              <w:rPr>
                <w:bCs/>
              </w:rPr>
            </w:pPr>
            <w:r>
              <w:rPr>
                <w:bCs/>
              </w:rPr>
              <w:t>–</w:t>
            </w:r>
          </w:p>
        </w:tc>
      </w:tr>
      <w:tr w:rsidR="00033AC6" w14:paraId="3A0BEBA5" w14:textId="77777777" w:rsidTr="00033AC6">
        <w:tc>
          <w:tcPr>
            <w:tcW w:w="593" w:type="dxa"/>
            <w:vAlign w:val="center"/>
          </w:tcPr>
          <w:p w14:paraId="477A37F0" w14:textId="77777777" w:rsidR="00033AC6" w:rsidRDefault="00033AC6" w:rsidP="00B903A2">
            <w:pPr>
              <w:jc w:val="center"/>
              <w:rPr>
                <w:bCs/>
              </w:rPr>
            </w:pPr>
            <w:r>
              <w:rPr>
                <w:bCs/>
              </w:rPr>
              <w:lastRenderedPageBreak/>
              <w:t>2.</w:t>
            </w:r>
          </w:p>
        </w:tc>
        <w:tc>
          <w:tcPr>
            <w:tcW w:w="3236" w:type="dxa"/>
          </w:tcPr>
          <w:p w14:paraId="36C0BEB1" w14:textId="77777777" w:rsidR="00033AC6" w:rsidRDefault="00033AC6" w:rsidP="00B903A2">
            <w:pPr>
              <w:jc w:val="both"/>
              <w:rPr>
                <w:bCs/>
              </w:rPr>
            </w:pPr>
            <w:r>
              <w:rPr>
                <w:bCs/>
              </w:rPr>
              <w:t>«Парк Победы»</w:t>
            </w:r>
          </w:p>
        </w:tc>
        <w:tc>
          <w:tcPr>
            <w:tcW w:w="3237" w:type="dxa"/>
            <w:vAlign w:val="center"/>
          </w:tcPr>
          <w:p w14:paraId="1B60513D" w14:textId="77777777" w:rsidR="00033AC6" w:rsidRDefault="00033AC6" w:rsidP="00B903A2">
            <w:pPr>
              <w:jc w:val="center"/>
              <w:rPr>
                <w:bCs/>
              </w:rPr>
            </w:pPr>
            <w:r>
              <w:rPr>
                <w:bCs/>
              </w:rPr>
              <w:t>ул. Калинина, 190</w:t>
            </w:r>
          </w:p>
        </w:tc>
        <w:tc>
          <w:tcPr>
            <w:tcW w:w="2396" w:type="dxa"/>
            <w:vAlign w:val="center"/>
          </w:tcPr>
          <w:p w14:paraId="591948D5" w14:textId="77777777" w:rsidR="00033AC6" w:rsidRDefault="00033AC6" w:rsidP="00B903A2">
            <w:pPr>
              <w:jc w:val="center"/>
              <w:rPr>
                <w:bCs/>
              </w:rPr>
            </w:pPr>
            <w:r>
              <w:rPr>
                <w:bCs/>
              </w:rPr>
              <w:t>–</w:t>
            </w:r>
          </w:p>
        </w:tc>
      </w:tr>
      <w:tr w:rsidR="00033AC6" w14:paraId="604834D0" w14:textId="77777777" w:rsidTr="00033AC6">
        <w:tc>
          <w:tcPr>
            <w:tcW w:w="593" w:type="dxa"/>
            <w:vAlign w:val="center"/>
          </w:tcPr>
          <w:p w14:paraId="765BF1BA" w14:textId="77777777" w:rsidR="00033AC6" w:rsidRDefault="00033AC6" w:rsidP="00B903A2">
            <w:pPr>
              <w:jc w:val="center"/>
              <w:rPr>
                <w:bCs/>
              </w:rPr>
            </w:pPr>
            <w:r>
              <w:rPr>
                <w:bCs/>
              </w:rPr>
              <w:t>3.</w:t>
            </w:r>
          </w:p>
        </w:tc>
        <w:tc>
          <w:tcPr>
            <w:tcW w:w="3236" w:type="dxa"/>
          </w:tcPr>
          <w:p w14:paraId="40557624" w14:textId="77777777" w:rsidR="00033AC6" w:rsidRDefault="00033AC6" w:rsidP="00B903A2">
            <w:pPr>
              <w:jc w:val="both"/>
              <w:rPr>
                <w:bCs/>
              </w:rPr>
            </w:pPr>
            <w:r>
              <w:rPr>
                <w:bCs/>
              </w:rPr>
              <w:t>Городской парк</w:t>
            </w:r>
          </w:p>
        </w:tc>
        <w:tc>
          <w:tcPr>
            <w:tcW w:w="3237" w:type="dxa"/>
            <w:vAlign w:val="center"/>
          </w:tcPr>
          <w:p w14:paraId="29A20970" w14:textId="77777777" w:rsidR="00033AC6" w:rsidRDefault="00033AC6" w:rsidP="00B903A2">
            <w:pPr>
              <w:jc w:val="center"/>
              <w:rPr>
                <w:bCs/>
              </w:rPr>
            </w:pPr>
            <w:r>
              <w:rPr>
                <w:bCs/>
              </w:rPr>
              <w:t>ул. Энгельса, 107а</w:t>
            </w:r>
          </w:p>
        </w:tc>
        <w:tc>
          <w:tcPr>
            <w:tcW w:w="2396" w:type="dxa"/>
            <w:vAlign w:val="center"/>
          </w:tcPr>
          <w:p w14:paraId="4850D6AB" w14:textId="77777777" w:rsidR="00033AC6" w:rsidRDefault="00033AC6" w:rsidP="00B903A2">
            <w:pPr>
              <w:jc w:val="center"/>
              <w:rPr>
                <w:bCs/>
              </w:rPr>
            </w:pPr>
            <w:r>
              <w:rPr>
                <w:bCs/>
              </w:rPr>
              <w:t>–</w:t>
            </w:r>
          </w:p>
        </w:tc>
      </w:tr>
      <w:tr w:rsidR="00033AC6" w14:paraId="27BD71AE" w14:textId="77777777" w:rsidTr="00033AC6">
        <w:tc>
          <w:tcPr>
            <w:tcW w:w="593" w:type="dxa"/>
            <w:vAlign w:val="center"/>
          </w:tcPr>
          <w:p w14:paraId="4D1EEF78" w14:textId="77777777" w:rsidR="00033AC6" w:rsidRDefault="00033AC6" w:rsidP="00B903A2">
            <w:pPr>
              <w:jc w:val="center"/>
              <w:rPr>
                <w:bCs/>
              </w:rPr>
            </w:pPr>
            <w:r>
              <w:rPr>
                <w:bCs/>
              </w:rPr>
              <w:t>4.</w:t>
            </w:r>
          </w:p>
        </w:tc>
        <w:tc>
          <w:tcPr>
            <w:tcW w:w="3236" w:type="dxa"/>
          </w:tcPr>
          <w:p w14:paraId="36D5BB9E" w14:textId="77777777" w:rsidR="00033AC6" w:rsidRDefault="00033AC6" w:rsidP="00B903A2">
            <w:pPr>
              <w:jc w:val="both"/>
              <w:rPr>
                <w:bCs/>
              </w:rPr>
            </w:pPr>
            <w:r>
              <w:rPr>
                <w:bCs/>
              </w:rPr>
              <w:t>Сквер «</w:t>
            </w:r>
            <w:proofErr w:type="spellStart"/>
            <w:r>
              <w:rPr>
                <w:bCs/>
              </w:rPr>
              <w:t>Скейт</w:t>
            </w:r>
            <w:proofErr w:type="spellEnd"/>
            <w:r>
              <w:rPr>
                <w:bCs/>
              </w:rPr>
              <w:t xml:space="preserve"> парк»</w:t>
            </w:r>
          </w:p>
        </w:tc>
        <w:tc>
          <w:tcPr>
            <w:tcW w:w="3237" w:type="dxa"/>
            <w:vAlign w:val="center"/>
          </w:tcPr>
          <w:p w14:paraId="408B5AE4" w14:textId="77777777" w:rsidR="00033AC6" w:rsidRDefault="00033AC6" w:rsidP="00B903A2">
            <w:pPr>
              <w:jc w:val="center"/>
              <w:rPr>
                <w:bCs/>
              </w:rPr>
            </w:pPr>
            <w:r>
              <w:rPr>
                <w:bCs/>
              </w:rPr>
              <w:t>ул. Менделеева, 9б</w:t>
            </w:r>
          </w:p>
        </w:tc>
        <w:tc>
          <w:tcPr>
            <w:tcW w:w="2396" w:type="dxa"/>
            <w:vAlign w:val="center"/>
          </w:tcPr>
          <w:p w14:paraId="3D2AA309" w14:textId="77777777" w:rsidR="00033AC6" w:rsidRDefault="00033AC6" w:rsidP="00B903A2">
            <w:pPr>
              <w:jc w:val="center"/>
              <w:rPr>
                <w:bCs/>
              </w:rPr>
            </w:pPr>
            <w:r>
              <w:rPr>
                <w:bCs/>
              </w:rPr>
              <w:t>–</w:t>
            </w:r>
          </w:p>
        </w:tc>
      </w:tr>
      <w:tr w:rsidR="00033AC6" w14:paraId="0D04267B" w14:textId="77777777" w:rsidTr="00033AC6">
        <w:tc>
          <w:tcPr>
            <w:tcW w:w="593" w:type="dxa"/>
            <w:vAlign w:val="center"/>
          </w:tcPr>
          <w:p w14:paraId="29BED8C9" w14:textId="77777777" w:rsidR="00033AC6" w:rsidRDefault="00033AC6" w:rsidP="00B903A2">
            <w:pPr>
              <w:jc w:val="center"/>
              <w:rPr>
                <w:bCs/>
              </w:rPr>
            </w:pPr>
            <w:r>
              <w:rPr>
                <w:bCs/>
              </w:rPr>
              <w:t>5.</w:t>
            </w:r>
          </w:p>
        </w:tc>
        <w:tc>
          <w:tcPr>
            <w:tcW w:w="3236" w:type="dxa"/>
          </w:tcPr>
          <w:p w14:paraId="198F4FD1" w14:textId="77777777" w:rsidR="00033AC6" w:rsidRDefault="00033AC6" w:rsidP="00B903A2">
            <w:pPr>
              <w:jc w:val="both"/>
              <w:rPr>
                <w:bCs/>
              </w:rPr>
            </w:pPr>
            <w:r>
              <w:rPr>
                <w:bCs/>
              </w:rPr>
              <w:t>Парк культуры и отдыха «Шерстяник»</w:t>
            </w:r>
          </w:p>
        </w:tc>
        <w:tc>
          <w:tcPr>
            <w:tcW w:w="3237" w:type="dxa"/>
            <w:vAlign w:val="center"/>
          </w:tcPr>
          <w:p w14:paraId="29F5D2A1" w14:textId="77777777" w:rsidR="00033AC6" w:rsidRDefault="00033AC6" w:rsidP="00B903A2">
            <w:pPr>
              <w:jc w:val="center"/>
              <w:rPr>
                <w:bCs/>
              </w:rPr>
            </w:pPr>
            <w:r>
              <w:rPr>
                <w:bCs/>
              </w:rPr>
              <w:t>ул. Маяковского, 24</w:t>
            </w:r>
          </w:p>
        </w:tc>
        <w:tc>
          <w:tcPr>
            <w:tcW w:w="2396" w:type="dxa"/>
            <w:vAlign w:val="center"/>
          </w:tcPr>
          <w:p w14:paraId="569E2BD3" w14:textId="77777777" w:rsidR="00033AC6" w:rsidRDefault="00033AC6" w:rsidP="00B903A2">
            <w:pPr>
              <w:jc w:val="center"/>
              <w:rPr>
                <w:bCs/>
              </w:rPr>
            </w:pPr>
            <w:r>
              <w:rPr>
                <w:bCs/>
              </w:rPr>
              <w:t>–</w:t>
            </w:r>
          </w:p>
        </w:tc>
      </w:tr>
      <w:tr w:rsidR="00033AC6" w14:paraId="3767BEF0" w14:textId="77777777" w:rsidTr="00033AC6">
        <w:tc>
          <w:tcPr>
            <w:tcW w:w="9462" w:type="dxa"/>
            <w:gridSpan w:val="4"/>
          </w:tcPr>
          <w:p w14:paraId="7344F494" w14:textId="77777777" w:rsidR="00033AC6" w:rsidRDefault="00033AC6" w:rsidP="00B903A2">
            <w:pPr>
              <w:jc w:val="center"/>
              <w:rPr>
                <w:bCs/>
              </w:rPr>
            </w:pPr>
            <w:r>
              <w:rPr>
                <w:bCs/>
              </w:rPr>
              <w:t>Перечень о</w:t>
            </w:r>
            <w:r w:rsidRPr="00902CDA">
              <w:rPr>
                <w:bCs/>
              </w:rPr>
              <w:t>бъект</w:t>
            </w:r>
            <w:r>
              <w:rPr>
                <w:bCs/>
              </w:rPr>
              <w:t>ов</w:t>
            </w:r>
            <w:r w:rsidRPr="00902CDA">
              <w:rPr>
                <w:bCs/>
              </w:rPr>
              <w:t xml:space="preserve"> в области культуры и искусства</w:t>
            </w:r>
            <w:r>
              <w:rPr>
                <w:bCs/>
              </w:rPr>
              <w:t>, не находящихся в ведении муниципального образования</w:t>
            </w:r>
          </w:p>
        </w:tc>
      </w:tr>
      <w:tr w:rsidR="00033AC6" w14:paraId="128A503D" w14:textId="77777777" w:rsidTr="00033AC6">
        <w:tc>
          <w:tcPr>
            <w:tcW w:w="9462" w:type="dxa"/>
            <w:gridSpan w:val="4"/>
          </w:tcPr>
          <w:p w14:paraId="2214C9B1" w14:textId="77777777" w:rsidR="00033AC6" w:rsidRDefault="00033AC6" w:rsidP="00B903A2">
            <w:pPr>
              <w:jc w:val="center"/>
              <w:rPr>
                <w:bCs/>
              </w:rPr>
            </w:pPr>
            <w:r>
              <w:rPr>
                <w:bCs/>
              </w:rPr>
              <w:t>Музей</w:t>
            </w:r>
          </w:p>
        </w:tc>
      </w:tr>
      <w:tr w:rsidR="00033AC6" w14:paraId="24C71C70" w14:textId="77777777" w:rsidTr="00033AC6">
        <w:tc>
          <w:tcPr>
            <w:tcW w:w="593" w:type="dxa"/>
            <w:vAlign w:val="center"/>
          </w:tcPr>
          <w:p w14:paraId="5F34EBD5" w14:textId="77777777" w:rsidR="00033AC6" w:rsidRDefault="00033AC6" w:rsidP="00B903A2">
            <w:pPr>
              <w:jc w:val="center"/>
              <w:rPr>
                <w:bCs/>
              </w:rPr>
            </w:pPr>
            <w:r>
              <w:rPr>
                <w:bCs/>
              </w:rPr>
              <w:t>1.</w:t>
            </w:r>
          </w:p>
        </w:tc>
        <w:tc>
          <w:tcPr>
            <w:tcW w:w="3236" w:type="dxa"/>
          </w:tcPr>
          <w:p w14:paraId="0C4822A6" w14:textId="77777777" w:rsidR="00033AC6" w:rsidRDefault="00033AC6" w:rsidP="00B903A2">
            <w:pPr>
              <w:jc w:val="both"/>
              <w:rPr>
                <w:bCs/>
              </w:rPr>
            </w:pPr>
            <w:r>
              <w:rPr>
                <w:bCs/>
              </w:rPr>
              <w:t>ГБУК СК «Невинномысский историко-краеведческий музей»</w:t>
            </w:r>
          </w:p>
        </w:tc>
        <w:tc>
          <w:tcPr>
            <w:tcW w:w="3237" w:type="dxa"/>
            <w:vAlign w:val="center"/>
          </w:tcPr>
          <w:p w14:paraId="4665ECBB" w14:textId="77777777" w:rsidR="00033AC6" w:rsidRDefault="00033AC6" w:rsidP="00B903A2">
            <w:pPr>
              <w:jc w:val="center"/>
              <w:rPr>
                <w:bCs/>
              </w:rPr>
            </w:pPr>
            <w:r>
              <w:rPr>
                <w:bCs/>
              </w:rPr>
              <w:t>ул. Гагарина, 43б</w:t>
            </w:r>
          </w:p>
        </w:tc>
        <w:tc>
          <w:tcPr>
            <w:tcW w:w="2396" w:type="dxa"/>
            <w:vAlign w:val="center"/>
          </w:tcPr>
          <w:p w14:paraId="4F37A523" w14:textId="77777777" w:rsidR="00033AC6" w:rsidRDefault="00033AC6" w:rsidP="00B903A2">
            <w:pPr>
              <w:jc w:val="center"/>
              <w:rPr>
                <w:bCs/>
              </w:rPr>
            </w:pPr>
            <w:r>
              <w:rPr>
                <w:bCs/>
              </w:rPr>
              <w:t>–</w:t>
            </w:r>
          </w:p>
        </w:tc>
      </w:tr>
      <w:tr w:rsidR="00033AC6" w14:paraId="1C6B1FD1" w14:textId="77777777" w:rsidTr="00033AC6">
        <w:tc>
          <w:tcPr>
            <w:tcW w:w="9462" w:type="dxa"/>
            <w:gridSpan w:val="4"/>
          </w:tcPr>
          <w:p w14:paraId="059ABDAC" w14:textId="77777777" w:rsidR="00033AC6" w:rsidRDefault="00033AC6" w:rsidP="00B903A2">
            <w:pPr>
              <w:jc w:val="center"/>
              <w:rPr>
                <w:bCs/>
              </w:rPr>
            </w:pPr>
            <w:r>
              <w:rPr>
                <w:bCs/>
              </w:rPr>
              <w:t>Парки культуры и отдыха</w:t>
            </w:r>
          </w:p>
        </w:tc>
      </w:tr>
      <w:tr w:rsidR="00033AC6" w14:paraId="32A500AD" w14:textId="77777777" w:rsidTr="00033AC6">
        <w:tc>
          <w:tcPr>
            <w:tcW w:w="593" w:type="dxa"/>
            <w:vAlign w:val="center"/>
          </w:tcPr>
          <w:p w14:paraId="54B04E78" w14:textId="77777777" w:rsidR="00033AC6" w:rsidRDefault="00033AC6" w:rsidP="00B903A2">
            <w:pPr>
              <w:jc w:val="center"/>
              <w:rPr>
                <w:bCs/>
              </w:rPr>
            </w:pPr>
            <w:r>
              <w:rPr>
                <w:bCs/>
              </w:rPr>
              <w:t>1.</w:t>
            </w:r>
          </w:p>
        </w:tc>
        <w:tc>
          <w:tcPr>
            <w:tcW w:w="3236" w:type="dxa"/>
          </w:tcPr>
          <w:p w14:paraId="0ABF3E9E" w14:textId="77777777" w:rsidR="00033AC6" w:rsidRDefault="00033AC6" w:rsidP="00B903A2">
            <w:pPr>
              <w:jc w:val="both"/>
              <w:rPr>
                <w:bCs/>
              </w:rPr>
            </w:pPr>
            <w:r>
              <w:rPr>
                <w:bCs/>
              </w:rPr>
              <w:t>ООО «Центральный парк культуры и отдыха»</w:t>
            </w:r>
          </w:p>
        </w:tc>
        <w:tc>
          <w:tcPr>
            <w:tcW w:w="3237" w:type="dxa"/>
            <w:vAlign w:val="center"/>
          </w:tcPr>
          <w:p w14:paraId="65D1F1E3" w14:textId="77777777" w:rsidR="00033AC6" w:rsidRDefault="00033AC6" w:rsidP="00B903A2">
            <w:pPr>
              <w:jc w:val="center"/>
              <w:rPr>
                <w:bCs/>
              </w:rPr>
            </w:pPr>
            <w:r>
              <w:rPr>
                <w:bCs/>
              </w:rPr>
              <w:t>ул. Менделеева, 13а</w:t>
            </w:r>
          </w:p>
        </w:tc>
        <w:tc>
          <w:tcPr>
            <w:tcW w:w="2396" w:type="dxa"/>
            <w:vAlign w:val="center"/>
          </w:tcPr>
          <w:p w14:paraId="42397E09" w14:textId="77777777" w:rsidR="00033AC6" w:rsidRDefault="00033AC6" w:rsidP="00B903A2">
            <w:pPr>
              <w:jc w:val="center"/>
              <w:rPr>
                <w:bCs/>
              </w:rPr>
            </w:pPr>
            <w:r>
              <w:rPr>
                <w:bCs/>
              </w:rPr>
              <w:t>–</w:t>
            </w:r>
          </w:p>
        </w:tc>
      </w:tr>
      <w:tr w:rsidR="00033AC6" w14:paraId="4EF196D1" w14:textId="77777777" w:rsidTr="00033AC6">
        <w:tc>
          <w:tcPr>
            <w:tcW w:w="9462" w:type="dxa"/>
            <w:gridSpan w:val="4"/>
          </w:tcPr>
          <w:p w14:paraId="7F17CBC7" w14:textId="77777777" w:rsidR="00033AC6" w:rsidRDefault="00033AC6" w:rsidP="00B903A2">
            <w:pPr>
              <w:jc w:val="center"/>
              <w:rPr>
                <w:bCs/>
              </w:rPr>
            </w:pPr>
            <w:r>
              <w:rPr>
                <w:bCs/>
              </w:rPr>
              <w:t>Кинотеатр</w:t>
            </w:r>
          </w:p>
        </w:tc>
      </w:tr>
      <w:tr w:rsidR="00033AC6" w14:paraId="1EC928AD" w14:textId="77777777" w:rsidTr="00033AC6">
        <w:tc>
          <w:tcPr>
            <w:tcW w:w="593" w:type="dxa"/>
          </w:tcPr>
          <w:p w14:paraId="25339DC7" w14:textId="77777777" w:rsidR="00033AC6" w:rsidRDefault="00033AC6" w:rsidP="00B903A2">
            <w:pPr>
              <w:jc w:val="center"/>
              <w:rPr>
                <w:bCs/>
              </w:rPr>
            </w:pPr>
            <w:r>
              <w:rPr>
                <w:bCs/>
              </w:rPr>
              <w:t>1.</w:t>
            </w:r>
          </w:p>
        </w:tc>
        <w:tc>
          <w:tcPr>
            <w:tcW w:w="3236" w:type="dxa"/>
          </w:tcPr>
          <w:p w14:paraId="4838AA91" w14:textId="77777777" w:rsidR="00033AC6" w:rsidRDefault="00033AC6" w:rsidP="00B903A2">
            <w:pPr>
              <w:jc w:val="both"/>
              <w:rPr>
                <w:bCs/>
              </w:rPr>
            </w:pPr>
            <w:r>
              <w:rPr>
                <w:bCs/>
              </w:rPr>
              <w:t>Кинотеатр «Мир»</w:t>
            </w:r>
          </w:p>
        </w:tc>
        <w:tc>
          <w:tcPr>
            <w:tcW w:w="3237" w:type="dxa"/>
          </w:tcPr>
          <w:p w14:paraId="40F45D42" w14:textId="77777777" w:rsidR="00033AC6" w:rsidRDefault="00033AC6" w:rsidP="00B903A2">
            <w:pPr>
              <w:jc w:val="center"/>
              <w:rPr>
                <w:bCs/>
              </w:rPr>
            </w:pPr>
            <w:proofErr w:type="gramStart"/>
            <w:r>
              <w:rPr>
                <w:bCs/>
              </w:rPr>
              <w:t>б</w:t>
            </w:r>
            <w:proofErr w:type="gramEnd"/>
            <w:r>
              <w:rPr>
                <w:bCs/>
              </w:rPr>
              <w:t>. Мира, 8а</w:t>
            </w:r>
          </w:p>
        </w:tc>
        <w:tc>
          <w:tcPr>
            <w:tcW w:w="2396" w:type="dxa"/>
            <w:vAlign w:val="center"/>
          </w:tcPr>
          <w:p w14:paraId="79AA8BFC" w14:textId="77777777" w:rsidR="00033AC6" w:rsidRDefault="00033AC6" w:rsidP="00B903A2">
            <w:pPr>
              <w:jc w:val="center"/>
              <w:rPr>
                <w:bCs/>
              </w:rPr>
            </w:pPr>
            <w:r>
              <w:rPr>
                <w:bCs/>
              </w:rPr>
              <w:t>–</w:t>
            </w:r>
          </w:p>
        </w:tc>
      </w:tr>
    </w:tbl>
    <w:p w14:paraId="520FA5F8" w14:textId="50AF6EB3" w:rsidR="00033AC6" w:rsidRPr="006E1236" w:rsidRDefault="00033AC6" w:rsidP="00D827D0">
      <w:pPr>
        <w:autoSpaceDE w:val="0"/>
        <w:autoSpaceDN w:val="0"/>
        <w:adjustRightInd w:val="0"/>
        <w:ind w:firstLine="567"/>
        <w:jc w:val="both"/>
        <w:rPr>
          <w:sz w:val="28"/>
          <w:szCs w:val="28"/>
        </w:rPr>
      </w:pPr>
    </w:p>
    <w:p w14:paraId="211780A8" w14:textId="57AB3337" w:rsidR="0076156E" w:rsidRPr="006E1236" w:rsidRDefault="00236F0F" w:rsidP="00D827D0">
      <w:pPr>
        <w:autoSpaceDE w:val="0"/>
        <w:autoSpaceDN w:val="0"/>
        <w:adjustRightInd w:val="0"/>
        <w:jc w:val="center"/>
        <w:rPr>
          <w:bCs/>
          <w:sz w:val="28"/>
          <w:szCs w:val="28"/>
        </w:rPr>
      </w:pPr>
      <w:r w:rsidRPr="006E1236">
        <w:rPr>
          <w:bCs/>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14:paraId="1DAF78F0" w14:textId="77777777" w:rsidR="0076156E" w:rsidRPr="006E1236" w:rsidRDefault="0076156E" w:rsidP="00D827D0">
      <w:pPr>
        <w:autoSpaceDE w:val="0"/>
        <w:autoSpaceDN w:val="0"/>
        <w:adjustRightInd w:val="0"/>
        <w:jc w:val="both"/>
        <w:rPr>
          <w:bCs/>
          <w:sz w:val="28"/>
          <w:szCs w:val="28"/>
        </w:rPr>
      </w:pPr>
    </w:p>
    <w:p w14:paraId="6FBF42BC" w14:textId="25EEC8C3" w:rsidR="00D827D0" w:rsidRPr="006E1236" w:rsidRDefault="0074627D" w:rsidP="00D827D0">
      <w:pPr>
        <w:pStyle w:val="a6"/>
        <w:tabs>
          <w:tab w:val="left" w:pos="1134"/>
        </w:tabs>
        <w:ind w:left="0" w:firstLine="567"/>
        <w:jc w:val="both"/>
        <w:rPr>
          <w:sz w:val="28"/>
          <w:szCs w:val="28"/>
        </w:rPr>
      </w:pPr>
      <w:r w:rsidRPr="006E1236">
        <w:rPr>
          <w:sz w:val="28"/>
          <w:szCs w:val="28"/>
        </w:rPr>
        <w:t>Прогнозируемый спрос на услуги социальной инфраструктуры в областях образования, здравоохранения, физи</w:t>
      </w:r>
      <w:r w:rsidR="00464969">
        <w:rPr>
          <w:sz w:val="28"/>
          <w:szCs w:val="28"/>
        </w:rPr>
        <w:t>ческой культуры и массового спор</w:t>
      </w:r>
      <w:r w:rsidRPr="006E1236">
        <w:rPr>
          <w:sz w:val="28"/>
          <w:szCs w:val="28"/>
        </w:rPr>
        <w:t>та и культуры в г</w:t>
      </w:r>
      <w:r w:rsidR="00096963" w:rsidRPr="006E1236">
        <w:rPr>
          <w:sz w:val="28"/>
          <w:szCs w:val="28"/>
        </w:rPr>
        <w:t>ороде</w:t>
      </w:r>
      <w:r w:rsidRPr="006E1236">
        <w:rPr>
          <w:sz w:val="28"/>
          <w:szCs w:val="28"/>
        </w:rPr>
        <w:t xml:space="preserve"> </w:t>
      </w:r>
      <w:r w:rsidR="00843673" w:rsidRPr="006E1236">
        <w:rPr>
          <w:sz w:val="28"/>
          <w:szCs w:val="28"/>
        </w:rPr>
        <w:t>Невинномысске</w:t>
      </w:r>
      <w:r w:rsidRPr="006E1236">
        <w:rPr>
          <w:sz w:val="28"/>
          <w:szCs w:val="28"/>
        </w:rPr>
        <w:t xml:space="preserve"> основан на </w:t>
      </w:r>
      <w:r w:rsidR="002C1FE8">
        <w:rPr>
          <w:sz w:val="28"/>
          <w:szCs w:val="28"/>
        </w:rPr>
        <w:t>динамике</w:t>
      </w:r>
      <w:r w:rsidRPr="006E1236">
        <w:rPr>
          <w:sz w:val="28"/>
          <w:szCs w:val="28"/>
        </w:rPr>
        <w:t xml:space="preserve"> численности населения города</w:t>
      </w:r>
      <w:r w:rsidR="00096963" w:rsidRPr="006E1236">
        <w:rPr>
          <w:sz w:val="28"/>
          <w:szCs w:val="28"/>
        </w:rPr>
        <w:t xml:space="preserve"> </w:t>
      </w:r>
      <w:r w:rsidR="00843673" w:rsidRPr="006E1236">
        <w:rPr>
          <w:sz w:val="28"/>
          <w:szCs w:val="28"/>
        </w:rPr>
        <w:t>Невинномысска</w:t>
      </w:r>
      <w:r w:rsidR="00D827D0" w:rsidRPr="006E1236">
        <w:rPr>
          <w:sz w:val="28"/>
          <w:szCs w:val="28"/>
        </w:rPr>
        <w:t>.</w:t>
      </w:r>
    </w:p>
    <w:p w14:paraId="1770254E" w14:textId="6B39A273" w:rsidR="00E62477" w:rsidRPr="006E1236" w:rsidRDefault="00D827D0" w:rsidP="00D827D0">
      <w:pPr>
        <w:pStyle w:val="a6"/>
        <w:tabs>
          <w:tab w:val="left" w:pos="1134"/>
        </w:tabs>
        <w:ind w:left="0" w:firstLine="567"/>
        <w:jc w:val="both"/>
        <w:rPr>
          <w:sz w:val="28"/>
          <w:szCs w:val="28"/>
        </w:rPr>
      </w:pPr>
      <w:r w:rsidRPr="006E1236">
        <w:rPr>
          <w:sz w:val="28"/>
          <w:szCs w:val="28"/>
        </w:rPr>
        <w:t xml:space="preserve">Основными </w:t>
      </w:r>
      <w:r w:rsidR="00B231E6" w:rsidRPr="006E1236">
        <w:rPr>
          <w:sz w:val="28"/>
          <w:szCs w:val="28"/>
        </w:rPr>
        <w:t>программными документами</w:t>
      </w:r>
      <w:r w:rsidRPr="006E1236">
        <w:rPr>
          <w:sz w:val="28"/>
          <w:szCs w:val="28"/>
        </w:rPr>
        <w:t>, определяющими стратегию пространственного развития территории, являются документы территориального планирования</w:t>
      </w:r>
      <w:r w:rsidR="00B231E6" w:rsidRPr="006E1236">
        <w:rPr>
          <w:sz w:val="28"/>
          <w:szCs w:val="28"/>
        </w:rPr>
        <w:t xml:space="preserve">. </w:t>
      </w:r>
      <w:r w:rsidR="00DD4EF4" w:rsidRPr="006E1236">
        <w:rPr>
          <w:sz w:val="28"/>
          <w:szCs w:val="28"/>
        </w:rPr>
        <w:t xml:space="preserve">Применительно к территории города </w:t>
      </w:r>
      <w:r w:rsidR="00843673" w:rsidRPr="006E1236">
        <w:rPr>
          <w:sz w:val="28"/>
          <w:szCs w:val="28"/>
        </w:rPr>
        <w:t>Невинномысска</w:t>
      </w:r>
      <w:r w:rsidR="00DD4EF4" w:rsidRPr="006E1236">
        <w:rPr>
          <w:sz w:val="28"/>
          <w:szCs w:val="28"/>
        </w:rPr>
        <w:t xml:space="preserve"> такими документами являются </w:t>
      </w:r>
      <w:r w:rsidRPr="006E1236">
        <w:rPr>
          <w:sz w:val="28"/>
          <w:szCs w:val="28"/>
        </w:rPr>
        <w:t xml:space="preserve">Генеральный план города </w:t>
      </w:r>
      <w:r w:rsidR="00843673" w:rsidRPr="006E1236">
        <w:rPr>
          <w:sz w:val="28"/>
          <w:szCs w:val="28"/>
        </w:rPr>
        <w:t>Невинномысска</w:t>
      </w:r>
      <w:r w:rsidR="00E62477" w:rsidRPr="006E1236">
        <w:rPr>
          <w:bCs/>
          <w:sz w:val="28"/>
          <w:szCs w:val="28"/>
        </w:rPr>
        <w:t xml:space="preserve"> и</w:t>
      </w:r>
      <w:r w:rsidR="0074627D" w:rsidRPr="006E1236">
        <w:rPr>
          <w:bCs/>
          <w:sz w:val="28"/>
          <w:szCs w:val="28"/>
        </w:rPr>
        <w:t xml:space="preserve"> Схем</w:t>
      </w:r>
      <w:r w:rsidRPr="006E1236">
        <w:rPr>
          <w:bCs/>
          <w:sz w:val="28"/>
          <w:szCs w:val="28"/>
        </w:rPr>
        <w:t xml:space="preserve">а </w:t>
      </w:r>
      <w:r w:rsidR="0074627D" w:rsidRPr="006E1236">
        <w:rPr>
          <w:bCs/>
          <w:sz w:val="28"/>
          <w:szCs w:val="28"/>
        </w:rPr>
        <w:t xml:space="preserve">территориального планирования </w:t>
      </w:r>
      <w:r w:rsidR="00E62477" w:rsidRPr="006E1236">
        <w:rPr>
          <w:bCs/>
          <w:sz w:val="28"/>
          <w:szCs w:val="28"/>
        </w:rPr>
        <w:t>Ставропольского края</w:t>
      </w:r>
      <w:r w:rsidR="0074627D" w:rsidRPr="006E1236">
        <w:rPr>
          <w:bCs/>
          <w:sz w:val="28"/>
          <w:szCs w:val="28"/>
        </w:rPr>
        <w:t xml:space="preserve"> (утверждена постановлением Правительства Ставропольского края от 05 апреля 2011 г. №116-п»)</w:t>
      </w:r>
      <w:r w:rsidR="00E62477" w:rsidRPr="006E1236">
        <w:rPr>
          <w:bCs/>
          <w:sz w:val="28"/>
          <w:szCs w:val="28"/>
        </w:rPr>
        <w:t>.</w:t>
      </w:r>
    </w:p>
    <w:p w14:paraId="4453D051" w14:textId="77777777" w:rsidR="0019524B" w:rsidRPr="006E1236" w:rsidRDefault="0019524B" w:rsidP="00D827D0">
      <w:pPr>
        <w:pStyle w:val="a6"/>
        <w:tabs>
          <w:tab w:val="left" w:pos="1134"/>
        </w:tabs>
        <w:ind w:left="0"/>
        <w:jc w:val="center"/>
        <w:rPr>
          <w:sz w:val="28"/>
          <w:szCs w:val="28"/>
        </w:rPr>
      </w:pPr>
    </w:p>
    <w:p w14:paraId="5E6B88FE" w14:textId="35CCCB9D" w:rsidR="0019524B" w:rsidRPr="006E1236" w:rsidRDefault="00DD4EF4" w:rsidP="00D827D0">
      <w:pPr>
        <w:pStyle w:val="a6"/>
        <w:tabs>
          <w:tab w:val="left" w:pos="1134"/>
        </w:tabs>
        <w:ind w:left="0"/>
        <w:jc w:val="center"/>
        <w:rPr>
          <w:sz w:val="28"/>
          <w:szCs w:val="28"/>
        </w:rPr>
      </w:pPr>
      <w:r w:rsidRPr="006E1236">
        <w:rPr>
          <w:sz w:val="28"/>
          <w:szCs w:val="28"/>
        </w:rPr>
        <w:t>2.3.1</w:t>
      </w:r>
      <w:r w:rsidR="00F32E8F" w:rsidRPr="006E1236">
        <w:rPr>
          <w:sz w:val="28"/>
          <w:szCs w:val="28"/>
        </w:rPr>
        <w:t xml:space="preserve"> </w:t>
      </w:r>
      <w:r w:rsidR="00F32E8F" w:rsidRPr="006E1236">
        <w:rPr>
          <w:bCs/>
          <w:sz w:val="28"/>
          <w:szCs w:val="28"/>
        </w:rPr>
        <w:t xml:space="preserve">Прогноз изменения численности населения города </w:t>
      </w:r>
      <w:r w:rsidR="00974BC2" w:rsidRPr="006E1236">
        <w:rPr>
          <w:bCs/>
          <w:sz w:val="28"/>
          <w:szCs w:val="28"/>
        </w:rPr>
        <w:t>Невинномысска</w:t>
      </w:r>
      <w:r w:rsidR="006E1236" w:rsidRPr="006E1236">
        <w:rPr>
          <w:bCs/>
          <w:sz w:val="28"/>
          <w:szCs w:val="28"/>
        </w:rPr>
        <w:t xml:space="preserve"> (демографический прогноз)</w:t>
      </w:r>
    </w:p>
    <w:p w14:paraId="5E7362BF" w14:textId="77777777" w:rsidR="0019524B" w:rsidRPr="006E1236" w:rsidRDefault="0019524B" w:rsidP="00D827D0">
      <w:pPr>
        <w:pStyle w:val="a6"/>
        <w:tabs>
          <w:tab w:val="left" w:pos="1134"/>
        </w:tabs>
        <w:ind w:left="0"/>
        <w:jc w:val="center"/>
        <w:rPr>
          <w:sz w:val="28"/>
          <w:szCs w:val="28"/>
        </w:rPr>
      </w:pPr>
    </w:p>
    <w:p w14:paraId="17B24260" w14:textId="3A9AFB13" w:rsidR="009E54DA" w:rsidRPr="006E1236" w:rsidRDefault="009E54DA" w:rsidP="006E1236">
      <w:pPr>
        <w:ind w:firstLine="567"/>
        <w:jc w:val="both"/>
        <w:rPr>
          <w:sz w:val="28"/>
          <w:szCs w:val="28"/>
        </w:rPr>
      </w:pPr>
      <w:r w:rsidRPr="006E1236">
        <w:rPr>
          <w:sz w:val="28"/>
          <w:szCs w:val="28"/>
        </w:rPr>
        <w:t xml:space="preserve">Демографическая ситуация, сложившаяся в </w:t>
      </w:r>
      <w:r w:rsidR="0036178C" w:rsidRPr="006E1236">
        <w:rPr>
          <w:sz w:val="28"/>
          <w:szCs w:val="28"/>
        </w:rPr>
        <w:t>городе</w:t>
      </w:r>
      <w:r w:rsidRPr="006E1236">
        <w:rPr>
          <w:sz w:val="28"/>
          <w:szCs w:val="28"/>
        </w:rPr>
        <w:t xml:space="preserve"> </w:t>
      </w:r>
      <w:r w:rsidR="00BD5A0F" w:rsidRPr="006E1236">
        <w:rPr>
          <w:sz w:val="28"/>
          <w:szCs w:val="28"/>
        </w:rPr>
        <w:t>Невинномысске</w:t>
      </w:r>
      <w:r w:rsidRPr="006E1236">
        <w:rPr>
          <w:sz w:val="28"/>
          <w:szCs w:val="28"/>
        </w:rPr>
        <w:t xml:space="preserve">, имеет сложный комплексный характер и позитивные тенденции развития. </w:t>
      </w:r>
      <w:r w:rsidR="00464969">
        <w:rPr>
          <w:sz w:val="28"/>
          <w:szCs w:val="28"/>
        </w:rPr>
        <w:t>Г</w:t>
      </w:r>
      <w:r w:rsidR="00BD5A0F" w:rsidRPr="006E1236">
        <w:rPr>
          <w:sz w:val="28"/>
          <w:szCs w:val="28"/>
        </w:rPr>
        <w:t>ород Невинномы</w:t>
      </w:r>
      <w:proofErr w:type="gramStart"/>
      <w:r w:rsidR="00BD5A0F" w:rsidRPr="006E1236">
        <w:rPr>
          <w:sz w:val="28"/>
          <w:szCs w:val="28"/>
        </w:rPr>
        <w:t>сск вх</w:t>
      </w:r>
      <w:proofErr w:type="gramEnd"/>
      <w:r w:rsidR="00BD5A0F" w:rsidRPr="006E1236">
        <w:rPr>
          <w:sz w:val="28"/>
          <w:szCs w:val="28"/>
        </w:rPr>
        <w:t>одит в группу больших городов Ставропольского края (с численностью населе</w:t>
      </w:r>
      <w:r w:rsidR="00464969">
        <w:rPr>
          <w:sz w:val="28"/>
          <w:szCs w:val="28"/>
        </w:rPr>
        <w:t>ния от 100 до 250 тыс. человек), так по д</w:t>
      </w:r>
      <w:r w:rsidRPr="006E1236">
        <w:rPr>
          <w:sz w:val="28"/>
          <w:szCs w:val="28"/>
        </w:rPr>
        <w:t>анным государственной статистики на 01.01.20</w:t>
      </w:r>
      <w:r w:rsidR="00471FA3" w:rsidRPr="006E1236">
        <w:rPr>
          <w:sz w:val="28"/>
          <w:szCs w:val="28"/>
        </w:rPr>
        <w:t>2</w:t>
      </w:r>
      <w:r w:rsidR="00BD5A0F" w:rsidRPr="006E1236">
        <w:rPr>
          <w:sz w:val="28"/>
          <w:szCs w:val="28"/>
        </w:rPr>
        <w:t>3</w:t>
      </w:r>
      <w:r w:rsidRPr="006E1236">
        <w:rPr>
          <w:sz w:val="28"/>
          <w:szCs w:val="28"/>
        </w:rPr>
        <w:t xml:space="preserve"> г. население </w:t>
      </w:r>
      <w:r w:rsidR="00464969">
        <w:rPr>
          <w:sz w:val="28"/>
          <w:szCs w:val="28"/>
        </w:rPr>
        <w:t>города Невинномысска составляло</w:t>
      </w:r>
      <w:r w:rsidRPr="006E1236">
        <w:rPr>
          <w:sz w:val="28"/>
          <w:szCs w:val="28"/>
        </w:rPr>
        <w:t xml:space="preserve"> </w:t>
      </w:r>
      <w:r w:rsidR="00BD5A0F" w:rsidRPr="006E1236">
        <w:rPr>
          <w:sz w:val="28"/>
          <w:szCs w:val="28"/>
        </w:rPr>
        <w:t xml:space="preserve">115826 </w:t>
      </w:r>
      <w:r w:rsidRPr="006E1236">
        <w:rPr>
          <w:sz w:val="28"/>
          <w:szCs w:val="28"/>
        </w:rPr>
        <w:t xml:space="preserve">человек </w:t>
      </w:r>
      <w:r w:rsidR="00BD5A0F" w:rsidRPr="006E1236">
        <w:rPr>
          <w:sz w:val="28"/>
          <w:szCs w:val="28"/>
        </w:rPr>
        <w:t>– 4</w:t>
      </w:r>
      <w:r w:rsidRPr="006E1236">
        <w:rPr>
          <w:sz w:val="28"/>
          <w:szCs w:val="28"/>
        </w:rPr>
        <w:t xml:space="preserve"> </w:t>
      </w:r>
      <w:r w:rsidR="00830714" w:rsidRPr="006E1236">
        <w:rPr>
          <w:sz w:val="28"/>
          <w:szCs w:val="28"/>
        </w:rPr>
        <w:t>процент</w:t>
      </w:r>
      <w:r w:rsidR="00BD5A0F" w:rsidRPr="006E1236">
        <w:rPr>
          <w:sz w:val="28"/>
          <w:szCs w:val="28"/>
        </w:rPr>
        <w:t>а</w:t>
      </w:r>
      <w:r w:rsidRPr="006E1236">
        <w:rPr>
          <w:sz w:val="28"/>
          <w:szCs w:val="28"/>
        </w:rPr>
        <w:t xml:space="preserve"> всего н</w:t>
      </w:r>
      <w:r w:rsidR="00BD5A0F" w:rsidRPr="006E1236">
        <w:rPr>
          <w:sz w:val="28"/>
          <w:szCs w:val="28"/>
        </w:rPr>
        <w:t>аселения Ставропольского края</w:t>
      </w:r>
      <w:r w:rsidRPr="006E1236">
        <w:rPr>
          <w:sz w:val="28"/>
          <w:szCs w:val="28"/>
        </w:rPr>
        <w:t>.</w:t>
      </w:r>
    </w:p>
    <w:p w14:paraId="0247D67D" w14:textId="77777777" w:rsidR="00FF61B6" w:rsidRPr="006E1236" w:rsidRDefault="00FF61B6" w:rsidP="006E1236">
      <w:pPr>
        <w:ind w:firstLine="567"/>
        <w:contextualSpacing/>
        <w:jc w:val="both"/>
        <w:rPr>
          <w:sz w:val="28"/>
          <w:szCs w:val="28"/>
        </w:rPr>
      </w:pPr>
      <w:r w:rsidRPr="006E1236">
        <w:rPr>
          <w:sz w:val="28"/>
          <w:szCs w:val="28"/>
        </w:rPr>
        <w:lastRenderedPageBreak/>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Прогнозирование численности населения в документах территориального планирования преследует две цели. Во-первых, это прогнозирование общей численности населения объекта планирования, а также отдельных населенных пунктов, входящих в его состав. Во-вторых, это прогнозирование не только численности, но и половозрастной структуры населения.</w:t>
      </w:r>
    </w:p>
    <w:p w14:paraId="18FC1FDA" w14:textId="77777777" w:rsidR="00FF61B6" w:rsidRPr="006E1236" w:rsidRDefault="00FF61B6" w:rsidP="006E1236">
      <w:pPr>
        <w:ind w:firstLine="567"/>
        <w:contextualSpacing/>
        <w:jc w:val="both"/>
        <w:rPr>
          <w:sz w:val="28"/>
          <w:szCs w:val="28"/>
        </w:rPr>
      </w:pPr>
      <w:r w:rsidRPr="006E1236">
        <w:rPr>
          <w:sz w:val="28"/>
          <w:szCs w:val="28"/>
        </w:rPr>
        <w:t>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как правило, не зависят от их характеристик в предыдущем.</w:t>
      </w:r>
    </w:p>
    <w:p w14:paraId="1B5EA8A5" w14:textId="2A9C85D9" w:rsidR="00FF61B6" w:rsidRPr="006E1236" w:rsidRDefault="00FF61B6" w:rsidP="006E1236">
      <w:pPr>
        <w:ind w:firstLine="567"/>
        <w:contextualSpacing/>
        <w:jc w:val="both"/>
        <w:rPr>
          <w:sz w:val="28"/>
          <w:szCs w:val="28"/>
        </w:rPr>
      </w:pPr>
      <w:r w:rsidRPr="006E1236">
        <w:rPr>
          <w:sz w:val="28"/>
          <w:szCs w:val="28"/>
        </w:rPr>
        <w:t xml:space="preserve">Демографический прогноз для города Невинномысска </w:t>
      </w:r>
      <w:r w:rsidR="006E1236" w:rsidRPr="006E1236">
        <w:rPr>
          <w:sz w:val="28"/>
          <w:szCs w:val="28"/>
        </w:rPr>
        <w:t>произведен</w:t>
      </w:r>
      <w:r w:rsidRPr="006E1236">
        <w:rPr>
          <w:sz w:val="28"/>
          <w:szCs w:val="28"/>
        </w:rPr>
        <w:t xml:space="preserve"> с учетом следующих факторов:</w:t>
      </w:r>
    </w:p>
    <w:p w14:paraId="19788022" w14:textId="4BC77215" w:rsidR="00FF61B6" w:rsidRPr="006E1236" w:rsidRDefault="006E1236" w:rsidP="006E1236">
      <w:pPr>
        <w:ind w:firstLine="567"/>
        <w:contextualSpacing/>
        <w:jc w:val="both"/>
        <w:rPr>
          <w:sz w:val="28"/>
          <w:szCs w:val="28"/>
        </w:rPr>
      </w:pPr>
      <w:r w:rsidRPr="006E1236">
        <w:rPr>
          <w:sz w:val="28"/>
          <w:szCs w:val="28"/>
        </w:rPr>
        <w:t>пониженные</w:t>
      </w:r>
      <w:r w:rsidR="00FF61B6" w:rsidRPr="006E1236">
        <w:rPr>
          <w:sz w:val="28"/>
          <w:szCs w:val="28"/>
        </w:rPr>
        <w:t xml:space="preserve"> показатели рождаемости, относительно высокие показатели смертности, естественная убыль населения;</w:t>
      </w:r>
    </w:p>
    <w:p w14:paraId="3ED8690D" w14:textId="1BE313EB" w:rsidR="00FF61B6" w:rsidRPr="006E1236" w:rsidRDefault="006E1236" w:rsidP="006E1236">
      <w:pPr>
        <w:ind w:firstLine="567"/>
        <w:contextualSpacing/>
        <w:jc w:val="both"/>
        <w:rPr>
          <w:sz w:val="28"/>
          <w:szCs w:val="28"/>
        </w:rPr>
      </w:pPr>
      <w:r w:rsidRPr="006E1236">
        <w:rPr>
          <w:sz w:val="28"/>
          <w:szCs w:val="28"/>
        </w:rPr>
        <w:t>з</w:t>
      </w:r>
      <w:r w:rsidR="00FF61B6" w:rsidRPr="006E1236">
        <w:rPr>
          <w:sz w:val="28"/>
          <w:szCs w:val="28"/>
        </w:rPr>
        <w:t>начительное колебание показателей рождаемости (8,6 ‰ – 14,2 ‰), незначительное колебание показател</w:t>
      </w:r>
      <w:r w:rsidRPr="006E1236">
        <w:rPr>
          <w:sz w:val="28"/>
          <w:szCs w:val="28"/>
        </w:rPr>
        <w:t>ей смертности (12,9 ‰ – 14,4 ‰)</w:t>
      </w:r>
      <w:r w:rsidR="00FF61B6" w:rsidRPr="006E1236">
        <w:rPr>
          <w:sz w:val="28"/>
          <w:szCs w:val="28"/>
        </w:rPr>
        <w:t>;</w:t>
      </w:r>
    </w:p>
    <w:p w14:paraId="0F42E341" w14:textId="495927F9" w:rsidR="00FF61B6" w:rsidRPr="006E1236" w:rsidRDefault="006E1236" w:rsidP="006E1236">
      <w:pPr>
        <w:ind w:firstLine="567"/>
        <w:contextualSpacing/>
        <w:jc w:val="both"/>
        <w:rPr>
          <w:sz w:val="28"/>
          <w:szCs w:val="28"/>
        </w:rPr>
      </w:pPr>
      <w:r w:rsidRPr="006E1236">
        <w:rPr>
          <w:sz w:val="28"/>
          <w:szCs w:val="28"/>
        </w:rPr>
        <w:t>п</w:t>
      </w:r>
      <w:r w:rsidR="00FF61B6" w:rsidRPr="006E1236">
        <w:rPr>
          <w:sz w:val="28"/>
          <w:szCs w:val="28"/>
        </w:rPr>
        <w:t xml:space="preserve">ериоды чередования </w:t>
      </w:r>
      <w:proofErr w:type="gramStart"/>
      <w:r w:rsidR="00FF61B6" w:rsidRPr="006E1236">
        <w:rPr>
          <w:sz w:val="28"/>
          <w:szCs w:val="28"/>
        </w:rPr>
        <w:t>миграционных</w:t>
      </w:r>
      <w:proofErr w:type="gramEnd"/>
      <w:r w:rsidR="00FF61B6" w:rsidRPr="006E1236">
        <w:rPr>
          <w:sz w:val="28"/>
          <w:szCs w:val="28"/>
        </w:rPr>
        <w:t xml:space="preserve"> убыли и прибыли;</w:t>
      </w:r>
    </w:p>
    <w:p w14:paraId="1414EBB0" w14:textId="3647489A" w:rsidR="00FF61B6" w:rsidRPr="006E1236" w:rsidRDefault="006E1236" w:rsidP="006E1236">
      <w:pPr>
        <w:ind w:firstLine="567"/>
        <w:contextualSpacing/>
        <w:jc w:val="both"/>
        <w:rPr>
          <w:sz w:val="28"/>
          <w:szCs w:val="28"/>
        </w:rPr>
      </w:pPr>
      <w:r w:rsidRPr="006E1236">
        <w:rPr>
          <w:sz w:val="28"/>
          <w:szCs w:val="28"/>
        </w:rPr>
        <w:t>н</w:t>
      </w:r>
      <w:r w:rsidR="00FF61B6" w:rsidRPr="006E1236">
        <w:rPr>
          <w:sz w:val="28"/>
          <w:szCs w:val="28"/>
        </w:rPr>
        <w:t>езначительное колебание показателей миграционного прироста (-5,0 ‰ – 3,2 ‰).</w:t>
      </w:r>
    </w:p>
    <w:p w14:paraId="01A285D3" w14:textId="77777777" w:rsidR="00FF61B6" w:rsidRPr="006E1236" w:rsidRDefault="00FF61B6" w:rsidP="006E1236">
      <w:pPr>
        <w:tabs>
          <w:tab w:val="left" w:pos="708"/>
          <w:tab w:val="left" w:pos="1416"/>
          <w:tab w:val="left" w:pos="2124"/>
          <w:tab w:val="left" w:pos="2832"/>
          <w:tab w:val="left" w:pos="3540"/>
          <w:tab w:val="left" w:pos="4248"/>
          <w:tab w:val="left" w:pos="4956"/>
          <w:tab w:val="left" w:pos="5664"/>
          <w:tab w:val="left" w:pos="8004"/>
        </w:tabs>
        <w:ind w:firstLine="567"/>
        <w:contextualSpacing/>
        <w:jc w:val="both"/>
        <w:rPr>
          <w:sz w:val="28"/>
          <w:szCs w:val="28"/>
        </w:rPr>
      </w:pPr>
      <w:r w:rsidRPr="006E1236">
        <w:rPr>
          <w:sz w:val="28"/>
          <w:szCs w:val="28"/>
        </w:rPr>
        <w:t>В качестве основной при составлении демографического прогноза использована линейная функция экстраполяции. Она применяется при допущении условия постоянного абсолютного прироста (или убыли) населения, и ее уравнение имеет следующий вид:</w:t>
      </w:r>
    </w:p>
    <w:p w14:paraId="52F49CAF" w14:textId="77777777" w:rsidR="00FF61B6" w:rsidRPr="006E1236" w:rsidRDefault="00FF61B6" w:rsidP="006E1236">
      <w:pPr>
        <w:tabs>
          <w:tab w:val="left" w:pos="708"/>
          <w:tab w:val="left" w:pos="1416"/>
          <w:tab w:val="left" w:pos="2124"/>
          <w:tab w:val="left" w:pos="2832"/>
          <w:tab w:val="left" w:pos="3540"/>
          <w:tab w:val="left" w:pos="4248"/>
          <w:tab w:val="left" w:pos="4956"/>
          <w:tab w:val="left" w:pos="5664"/>
          <w:tab w:val="left" w:pos="8004"/>
        </w:tabs>
        <w:ind w:firstLine="567"/>
        <w:contextualSpacing/>
        <w:jc w:val="both"/>
        <w:rPr>
          <w:sz w:val="28"/>
          <w:szCs w:val="28"/>
        </w:rPr>
      </w:pPr>
    </w:p>
    <w:p w14:paraId="0D2BC5C9" w14:textId="77777777" w:rsidR="00FF61B6" w:rsidRPr="006E1236" w:rsidRDefault="00FF61B6" w:rsidP="00FF61B6">
      <w:pPr>
        <w:tabs>
          <w:tab w:val="left" w:pos="708"/>
          <w:tab w:val="left" w:pos="1416"/>
          <w:tab w:val="left" w:pos="2124"/>
          <w:tab w:val="left" w:pos="2832"/>
          <w:tab w:val="left" w:pos="3540"/>
          <w:tab w:val="left" w:pos="4248"/>
          <w:tab w:val="left" w:pos="4956"/>
          <w:tab w:val="left" w:pos="5664"/>
          <w:tab w:val="left" w:pos="8004"/>
        </w:tabs>
        <w:ind w:firstLine="851"/>
        <w:contextualSpacing/>
        <w:jc w:val="center"/>
        <w:rPr>
          <w:i/>
          <w:sz w:val="28"/>
          <w:szCs w:val="28"/>
        </w:rPr>
      </w:pPr>
      <w:proofErr w:type="spellStart"/>
      <w:proofErr w:type="gramStart"/>
      <w:r w:rsidRPr="006E1236">
        <w:rPr>
          <w:i/>
          <w:sz w:val="28"/>
          <w:szCs w:val="28"/>
          <w:lang w:val="en-US"/>
        </w:rPr>
        <w:t>N</w:t>
      </w:r>
      <w:r w:rsidRPr="006E1236">
        <w:rPr>
          <w:i/>
          <w:sz w:val="28"/>
          <w:szCs w:val="28"/>
          <w:vertAlign w:val="subscript"/>
          <w:lang w:val="en-US"/>
        </w:rPr>
        <w:t>t</w:t>
      </w:r>
      <w:proofErr w:type="spellEnd"/>
      <w:proofErr w:type="gramEnd"/>
      <w:r w:rsidRPr="006E1236">
        <w:rPr>
          <w:i/>
          <w:sz w:val="28"/>
          <w:szCs w:val="28"/>
        </w:rPr>
        <w:t xml:space="preserve"> = </w:t>
      </w:r>
      <w:r w:rsidRPr="006E1236">
        <w:rPr>
          <w:i/>
          <w:sz w:val="28"/>
          <w:szCs w:val="28"/>
          <w:lang w:val="en-US"/>
        </w:rPr>
        <w:t>N</w:t>
      </w:r>
      <w:r w:rsidRPr="006E1236">
        <w:rPr>
          <w:i/>
          <w:sz w:val="28"/>
          <w:szCs w:val="28"/>
          <w:vertAlign w:val="subscript"/>
          <w:lang w:val="en-US"/>
        </w:rPr>
        <w:t>o</w:t>
      </w:r>
      <w:r w:rsidRPr="006E1236">
        <w:rPr>
          <w:i/>
          <w:sz w:val="28"/>
          <w:szCs w:val="28"/>
        </w:rPr>
        <w:t xml:space="preserve"> (1+</w:t>
      </w:r>
      <w:proofErr w:type="spellStart"/>
      <w:r w:rsidRPr="006E1236">
        <w:rPr>
          <w:i/>
          <w:sz w:val="28"/>
          <w:szCs w:val="28"/>
          <w:lang w:val="en-US"/>
        </w:rPr>
        <w:t>kt</w:t>
      </w:r>
      <w:proofErr w:type="spellEnd"/>
      <w:r w:rsidRPr="006E1236">
        <w:rPr>
          <w:i/>
          <w:sz w:val="28"/>
          <w:szCs w:val="28"/>
        </w:rPr>
        <w:t>),</w:t>
      </w:r>
    </w:p>
    <w:p w14:paraId="634F77A6" w14:textId="77777777" w:rsidR="00FF61B6" w:rsidRPr="006E1236" w:rsidRDefault="00FF61B6" w:rsidP="00FF61B6">
      <w:pPr>
        <w:tabs>
          <w:tab w:val="left" w:pos="708"/>
          <w:tab w:val="left" w:pos="1416"/>
          <w:tab w:val="left" w:pos="2124"/>
          <w:tab w:val="left" w:pos="2832"/>
          <w:tab w:val="left" w:pos="3540"/>
          <w:tab w:val="left" w:pos="4248"/>
          <w:tab w:val="left" w:pos="4956"/>
          <w:tab w:val="left" w:pos="5664"/>
          <w:tab w:val="left" w:pos="8004"/>
        </w:tabs>
        <w:ind w:firstLine="851"/>
        <w:contextualSpacing/>
        <w:jc w:val="center"/>
        <w:rPr>
          <w:i/>
          <w:sz w:val="28"/>
          <w:szCs w:val="28"/>
        </w:rPr>
      </w:pPr>
    </w:p>
    <w:p w14:paraId="7AAE0E04" w14:textId="77777777" w:rsidR="00FF61B6" w:rsidRPr="006E1236" w:rsidRDefault="00FF61B6" w:rsidP="00FF61B6">
      <w:pPr>
        <w:tabs>
          <w:tab w:val="left" w:pos="708"/>
          <w:tab w:val="left" w:pos="1416"/>
          <w:tab w:val="left" w:pos="2124"/>
          <w:tab w:val="left" w:pos="2832"/>
          <w:tab w:val="left" w:pos="3540"/>
          <w:tab w:val="left" w:pos="4248"/>
          <w:tab w:val="left" w:pos="4956"/>
          <w:tab w:val="left" w:pos="5664"/>
          <w:tab w:val="left" w:pos="8004"/>
        </w:tabs>
        <w:ind w:firstLine="851"/>
        <w:contextualSpacing/>
        <w:jc w:val="both"/>
        <w:rPr>
          <w:sz w:val="28"/>
          <w:szCs w:val="28"/>
        </w:rPr>
      </w:pPr>
      <w:r w:rsidRPr="006E1236">
        <w:rPr>
          <w:sz w:val="28"/>
          <w:szCs w:val="28"/>
        </w:rPr>
        <w:t xml:space="preserve">где </w:t>
      </w:r>
      <w:proofErr w:type="spellStart"/>
      <w:r w:rsidRPr="006E1236">
        <w:rPr>
          <w:sz w:val="28"/>
          <w:szCs w:val="28"/>
          <w:lang w:val="en-US"/>
        </w:rPr>
        <w:t>N</w:t>
      </w:r>
      <w:r w:rsidRPr="006E1236">
        <w:rPr>
          <w:sz w:val="28"/>
          <w:szCs w:val="28"/>
          <w:vertAlign w:val="subscript"/>
          <w:lang w:val="en-US"/>
        </w:rPr>
        <w:t>t</w:t>
      </w:r>
      <w:proofErr w:type="spellEnd"/>
      <w:r w:rsidRPr="006E1236">
        <w:rPr>
          <w:sz w:val="28"/>
          <w:szCs w:val="28"/>
        </w:rPr>
        <w:t xml:space="preserve"> – численность населения через </w:t>
      </w:r>
      <w:r w:rsidRPr="006E1236">
        <w:rPr>
          <w:sz w:val="28"/>
          <w:szCs w:val="28"/>
          <w:lang w:val="en-US"/>
        </w:rPr>
        <w:t>t</w:t>
      </w:r>
      <w:r w:rsidRPr="006E1236">
        <w:rPr>
          <w:sz w:val="28"/>
          <w:szCs w:val="28"/>
        </w:rPr>
        <w:t xml:space="preserve"> лет; N</w:t>
      </w:r>
      <w:r w:rsidRPr="006E1236">
        <w:rPr>
          <w:sz w:val="28"/>
          <w:szCs w:val="28"/>
          <w:vertAlign w:val="subscript"/>
        </w:rPr>
        <w:t>0</w:t>
      </w:r>
      <w:r w:rsidRPr="006E1236">
        <w:rPr>
          <w:sz w:val="28"/>
          <w:szCs w:val="28"/>
        </w:rPr>
        <w:t xml:space="preserve"> – начальная численность населения; </w:t>
      </w:r>
      <w:r w:rsidRPr="006E1236">
        <w:rPr>
          <w:sz w:val="28"/>
          <w:szCs w:val="28"/>
          <w:lang w:val="en-US"/>
        </w:rPr>
        <w:t>k</w:t>
      </w:r>
      <w:r w:rsidRPr="006E1236">
        <w:rPr>
          <w:sz w:val="28"/>
          <w:szCs w:val="28"/>
        </w:rPr>
        <w:t xml:space="preserve"> – среднегодовой прирост населения; </w:t>
      </w:r>
      <w:r w:rsidRPr="006E1236">
        <w:rPr>
          <w:sz w:val="28"/>
          <w:szCs w:val="28"/>
          <w:lang w:val="en-US"/>
        </w:rPr>
        <w:t>t</w:t>
      </w:r>
      <w:r w:rsidRPr="006E1236">
        <w:rPr>
          <w:sz w:val="28"/>
          <w:szCs w:val="28"/>
        </w:rPr>
        <w:t xml:space="preserve"> – период прогнозирования.</w:t>
      </w:r>
    </w:p>
    <w:p w14:paraId="3952ABC6" w14:textId="4AD28DF2" w:rsidR="00FF61B6" w:rsidRPr="00E433D5" w:rsidRDefault="00FF61B6" w:rsidP="006E1236">
      <w:pPr>
        <w:tabs>
          <w:tab w:val="left" w:pos="708"/>
          <w:tab w:val="left" w:pos="1416"/>
          <w:tab w:val="left" w:pos="2124"/>
          <w:tab w:val="left" w:pos="2832"/>
          <w:tab w:val="left" w:pos="3540"/>
          <w:tab w:val="left" w:pos="4248"/>
          <w:tab w:val="left" w:pos="4956"/>
          <w:tab w:val="left" w:pos="5664"/>
          <w:tab w:val="left" w:pos="8004"/>
        </w:tabs>
        <w:ind w:firstLine="567"/>
        <w:contextualSpacing/>
        <w:jc w:val="both"/>
        <w:rPr>
          <w:sz w:val="28"/>
          <w:szCs w:val="28"/>
        </w:rPr>
      </w:pPr>
      <w:r w:rsidRPr="006E1236">
        <w:rPr>
          <w:sz w:val="28"/>
          <w:szCs w:val="28"/>
        </w:rPr>
        <w:t>Среднегодов</w:t>
      </w:r>
      <w:r w:rsidR="00464969">
        <w:rPr>
          <w:sz w:val="28"/>
          <w:szCs w:val="28"/>
        </w:rPr>
        <w:t>ая</w:t>
      </w:r>
      <w:r w:rsidRPr="006E1236">
        <w:rPr>
          <w:sz w:val="28"/>
          <w:szCs w:val="28"/>
        </w:rPr>
        <w:t xml:space="preserve"> </w:t>
      </w:r>
      <w:r w:rsidR="00464969">
        <w:rPr>
          <w:sz w:val="28"/>
          <w:szCs w:val="28"/>
        </w:rPr>
        <w:t xml:space="preserve">убыль </w:t>
      </w:r>
      <w:r w:rsidRPr="006E1236">
        <w:rPr>
          <w:sz w:val="28"/>
          <w:szCs w:val="28"/>
        </w:rPr>
        <w:t>населения города Невинномысска с 201</w:t>
      </w:r>
      <w:r w:rsidR="00464969">
        <w:rPr>
          <w:sz w:val="28"/>
          <w:szCs w:val="28"/>
        </w:rPr>
        <w:t>3</w:t>
      </w:r>
      <w:r w:rsidRPr="006E1236">
        <w:rPr>
          <w:sz w:val="28"/>
          <w:szCs w:val="28"/>
        </w:rPr>
        <w:t xml:space="preserve"> по 202</w:t>
      </w:r>
      <w:r w:rsidR="00464969">
        <w:rPr>
          <w:sz w:val="28"/>
          <w:szCs w:val="28"/>
        </w:rPr>
        <w:t>3</w:t>
      </w:r>
      <w:r w:rsidRPr="006E1236">
        <w:rPr>
          <w:sz w:val="28"/>
          <w:szCs w:val="28"/>
        </w:rPr>
        <w:t xml:space="preserve"> </w:t>
      </w:r>
      <w:r w:rsidRPr="00E433D5">
        <w:rPr>
          <w:sz w:val="28"/>
          <w:szCs w:val="28"/>
        </w:rPr>
        <w:t>гг. составляет -</w:t>
      </w:r>
      <w:r w:rsidR="00464969">
        <w:rPr>
          <w:sz w:val="28"/>
          <w:szCs w:val="28"/>
        </w:rPr>
        <w:t xml:space="preserve"> 184</w:t>
      </w:r>
      <w:r w:rsidRPr="00E433D5">
        <w:rPr>
          <w:sz w:val="28"/>
          <w:szCs w:val="28"/>
        </w:rPr>
        <w:t xml:space="preserve"> человек</w:t>
      </w:r>
      <w:r w:rsidR="00464969">
        <w:rPr>
          <w:sz w:val="28"/>
          <w:szCs w:val="28"/>
        </w:rPr>
        <w:t>а</w:t>
      </w:r>
      <w:r w:rsidRPr="00E433D5">
        <w:rPr>
          <w:sz w:val="28"/>
          <w:szCs w:val="28"/>
        </w:rPr>
        <w:t xml:space="preserve">. Численность населения планируемого муниципального образования к расчетному сроку </w:t>
      </w:r>
      <w:r w:rsidR="006E1236" w:rsidRPr="00E433D5">
        <w:rPr>
          <w:sz w:val="28"/>
          <w:szCs w:val="28"/>
        </w:rPr>
        <w:t>г</w:t>
      </w:r>
      <w:r w:rsidRPr="00E433D5">
        <w:rPr>
          <w:sz w:val="28"/>
          <w:szCs w:val="28"/>
        </w:rPr>
        <w:t>енерального плана</w:t>
      </w:r>
      <w:r w:rsidR="006E1236" w:rsidRPr="00E433D5">
        <w:rPr>
          <w:sz w:val="28"/>
          <w:szCs w:val="28"/>
        </w:rPr>
        <w:t xml:space="preserve"> (20</w:t>
      </w:r>
      <w:r w:rsidR="00464969">
        <w:rPr>
          <w:sz w:val="28"/>
          <w:szCs w:val="28"/>
        </w:rPr>
        <w:t>35</w:t>
      </w:r>
      <w:r w:rsidR="006E1236" w:rsidRPr="00E433D5">
        <w:rPr>
          <w:sz w:val="28"/>
          <w:szCs w:val="28"/>
        </w:rPr>
        <w:t xml:space="preserve"> г.)</w:t>
      </w:r>
      <w:r w:rsidRPr="00E433D5">
        <w:rPr>
          <w:sz w:val="28"/>
          <w:szCs w:val="28"/>
        </w:rPr>
        <w:t xml:space="preserve"> составит </w:t>
      </w:r>
      <w:r w:rsidR="00C17D66">
        <w:rPr>
          <w:sz w:val="28"/>
          <w:szCs w:val="28"/>
        </w:rPr>
        <w:t>113654</w:t>
      </w:r>
      <w:r w:rsidRPr="00E433D5">
        <w:rPr>
          <w:sz w:val="28"/>
          <w:szCs w:val="28"/>
        </w:rPr>
        <w:t xml:space="preserve"> человек</w:t>
      </w:r>
      <w:r w:rsidR="00C17D66">
        <w:rPr>
          <w:sz w:val="28"/>
          <w:szCs w:val="28"/>
        </w:rPr>
        <w:t>а</w:t>
      </w:r>
      <w:r w:rsidRPr="00E433D5">
        <w:rPr>
          <w:sz w:val="28"/>
          <w:szCs w:val="28"/>
        </w:rPr>
        <w:t>.</w:t>
      </w:r>
    </w:p>
    <w:p w14:paraId="79F9E8B2" w14:textId="77777777" w:rsidR="005D4513" w:rsidRPr="00E433D5" w:rsidRDefault="005D4513" w:rsidP="005D4513">
      <w:pPr>
        <w:rPr>
          <w:sz w:val="28"/>
          <w:szCs w:val="28"/>
        </w:rPr>
      </w:pPr>
    </w:p>
    <w:p w14:paraId="06B95773" w14:textId="77777777" w:rsidR="00236F0F" w:rsidRPr="00E433D5" w:rsidRDefault="00236F0F" w:rsidP="00D827D0">
      <w:pPr>
        <w:autoSpaceDE w:val="0"/>
        <w:autoSpaceDN w:val="0"/>
        <w:adjustRightInd w:val="0"/>
        <w:ind w:firstLine="567"/>
        <w:jc w:val="both"/>
        <w:rPr>
          <w:sz w:val="24"/>
          <w:szCs w:val="24"/>
        </w:rPr>
      </w:pPr>
    </w:p>
    <w:p w14:paraId="0F5C9665" w14:textId="77777777" w:rsidR="00F366BA" w:rsidRPr="00EE22FD" w:rsidRDefault="00F366BA" w:rsidP="00D827D0">
      <w:pPr>
        <w:autoSpaceDE w:val="0"/>
        <w:autoSpaceDN w:val="0"/>
        <w:adjustRightInd w:val="0"/>
        <w:ind w:firstLine="567"/>
        <w:jc w:val="both"/>
        <w:rPr>
          <w:color w:val="FF0000"/>
          <w:sz w:val="24"/>
          <w:szCs w:val="24"/>
        </w:rPr>
        <w:sectPr w:rsidR="00F366BA" w:rsidRPr="00EE22FD" w:rsidSect="002E6A22">
          <w:pgSz w:w="11906" w:h="16838" w:code="9"/>
          <w:pgMar w:top="1134" w:right="567" w:bottom="1134" w:left="1985" w:header="720" w:footer="720" w:gutter="0"/>
          <w:cols w:space="708"/>
          <w:docGrid w:linePitch="360"/>
        </w:sectPr>
      </w:pPr>
    </w:p>
    <w:p w14:paraId="6E025C55" w14:textId="77777777" w:rsidR="00F366BA" w:rsidRPr="0098602C" w:rsidRDefault="00F366BA" w:rsidP="00F366BA">
      <w:pPr>
        <w:jc w:val="right"/>
        <w:rPr>
          <w:spacing w:val="-2"/>
          <w:sz w:val="28"/>
          <w:szCs w:val="28"/>
        </w:rPr>
      </w:pPr>
      <w:r w:rsidRPr="0098602C">
        <w:rPr>
          <w:spacing w:val="-2"/>
          <w:sz w:val="28"/>
          <w:szCs w:val="28"/>
        </w:rPr>
        <w:lastRenderedPageBreak/>
        <w:t>Таблица 2.3.3.1</w:t>
      </w:r>
    </w:p>
    <w:p w14:paraId="6B9D1932" w14:textId="5752FB33" w:rsidR="00624656" w:rsidRPr="0098602C" w:rsidRDefault="00F366BA" w:rsidP="00624656">
      <w:pPr>
        <w:pStyle w:val="a6"/>
        <w:tabs>
          <w:tab w:val="left" w:pos="1134"/>
        </w:tabs>
        <w:ind w:left="0"/>
        <w:jc w:val="center"/>
        <w:rPr>
          <w:sz w:val="28"/>
          <w:szCs w:val="28"/>
        </w:rPr>
      </w:pPr>
      <w:r w:rsidRPr="0098602C">
        <w:rPr>
          <w:bCs/>
          <w:sz w:val="28"/>
          <w:szCs w:val="28"/>
        </w:rPr>
        <w:t>Прогнозируемый спрос на услуги социальной инфраструктуры</w:t>
      </w:r>
      <w:r w:rsidR="00624656" w:rsidRPr="0098602C">
        <w:rPr>
          <w:bCs/>
          <w:sz w:val="28"/>
          <w:szCs w:val="28"/>
        </w:rPr>
        <w:t xml:space="preserve"> </w:t>
      </w:r>
      <w:r w:rsidR="00624656" w:rsidRPr="0098602C">
        <w:rPr>
          <w:sz w:val="28"/>
          <w:szCs w:val="28"/>
        </w:rPr>
        <w:t>с учетом п</w:t>
      </w:r>
      <w:r w:rsidR="00624656" w:rsidRPr="0098602C">
        <w:rPr>
          <w:bCs/>
          <w:sz w:val="28"/>
          <w:szCs w:val="28"/>
        </w:rPr>
        <w:t>рогноза изменения численности и половозрастного</w:t>
      </w:r>
      <w:r w:rsidR="0098602C">
        <w:rPr>
          <w:bCs/>
          <w:sz w:val="28"/>
          <w:szCs w:val="28"/>
        </w:rPr>
        <w:t xml:space="preserve"> </w:t>
      </w:r>
      <w:r w:rsidR="00624656" w:rsidRPr="0098602C">
        <w:rPr>
          <w:bCs/>
          <w:sz w:val="28"/>
          <w:szCs w:val="28"/>
        </w:rPr>
        <w:t xml:space="preserve">состава населения города </w:t>
      </w:r>
      <w:r w:rsidR="00272DA9" w:rsidRPr="0098602C">
        <w:rPr>
          <w:bCs/>
          <w:sz w:val="28"/>
          <w:szCs w:val="28"/>
        </w:rPr>
        <w:t>Невинномысска</w:t>
      </w:r>
    </w:p>
    <w:tbl>
      <w:tblPr>
        <w:tblStyle w:val="a3"/>
        <w:tblW w:w="0" w:type="auto"/>
        <w:tblLayout w:type="fixed"/>
        <w:tblLook w:val="04A0" w:firstRow="1" w:lastRow="0" w:firstColumn="1" w:lastColumn="0" w:noHBand="0" w:noVBand="1"/>
      </w:tblPr>
      <w:tblGrid>
        <w:gridCol w:w="639"/>
        <w:gridCol w:w="5565"/>
        <w:gridCol w:w="2145"/>
        <w:gridCol w:w="2146"/>
        <w:gridCol w:w="2145"/>
        <w:gridCol w:w="2146"/>
      </w:tblGrid>
      <w:tr w:rsidR="002C1FE8" w:rsidRPr="00EE22FD" w14:paraId="5B43106B" w14:textId="77777777" w:rsidTr="009E004D">
        <w:trPr>
          <w:tblHeader/>
        </w:trPr>
        <w:tc>
          <w:tcPr>
            <w:tcW w:w="639" w:type="dxa"/>
            <w:vAlign w:val="center"/>
          </w:tcPr>
          <w:p w14:paraId="04DC77CC" w14:textId="77777777" w:rsidR="002C1FE8" w:rsidRPr="002C1FE8" w:rsidRDefault="002C1FE8" w:rsidP="00CC3D02">
            <w:pPr>
              <w:pStyle w:val="a6"/>
              <w:ind w:left="0"/>
              <w:jc w:val="center"/>
            </w:pPr>
            <w:r w:rsidRPr="002C1FE8">
              <w:t xml:space="preserve">№ </w:t>
            </w:r>
            <w:proofErr w:type="gramStart"/>
            <w:r w:rsidRPr="002C1FE8">
              <w:t>п</w:t>
            </w:r>
            <w:proofErr w:type="gramEnd"/>
            <w:r w:rsidRPr="002C1FE8">
              <w:t>/п</w:t>
            </w:r>
          </w:p>
        </w:tc>
        <w:tc>
          <w:tcPr>
            <w:tcW w:w="5565" w:type="dxa"/>
            <w:vAlign w:val="center"/>
          </w:tcPr>
          <w:p w14:paraId="18EC7E7D" w14:textId="77777777" w:rsidR="002C1FE8" w:rsidRPr="002C1FE8" w:rsidRDefault="002C1FE8" w:rsidP="00CC3D02">
            <w:pPr>
              <w:pStyle w:val="a6"/>
              <w:ind w:left="0"/>
              <w:jc w:val="center"/>
            </w:pPr>
            <w:r w:rsidRPr="002C1FE8">
              <w:t>Наименование показателя</w:t>
            </w:r>
          </w:p>
        </w:tc>
        <w:tc>
          <w:tcPr>
            <w:tcW w:w="2145" w:type="dxa"/>
            <w:vAlign w:val="center"/>
          </w:tcPr>
          <w:p w14:paraId="43BD4FC9" w14:textId="77777777" w:rsidR="002C1FE8" w:rsidRPr="002C1FE8" w:rsidRDefault="002C1FE8" w:rsidP="00CC3D02">
            <w:pPr>
              <w:pStyle w:val="a6"/>
              <w:ind w:left="0"/>
              <w:jc w:val="center"/>
            </w:pPr>
            <w:r w:rsidRPr="002C1FE8">
              <w:t>Расчетная</w:t>
            </w:r>
          </w:p>
          <w:p w14:paraId="50AAABB5" w14:textId="77777777" w:rsidR="002C1FE8" w:rsidRPr="002C1FE8" w:rsidRDefault="002C1FE8" w:rsidP="00CC3D02">
            <w:pPr>
              <w:pStyle w:val="a6"/>
              <w:ind w:left="0"/>
              <w:jc w:val="center"/>
            </w:pPr>
            <w:r w:rsidRPr="002C1FE8">
              <w:t>характеристика</w:t>
            </w:r>
          </w:p>
        </w:tc>
        <w:tc>
          <w:tcPr>
            <w:tcW w:w="2146" w:type="dxa"/>
            <w:vAlign w:val="center"/>
          </w:tcPr>
          <w:p w14:paraId="31F9D627" w14:textId="16E87EEB" w:rsidR="002C1FE8" w:rsidRPr="002C1FE8" w:rsidRDefault="002C1FE8" w:rsidP="00CC3D02">
            <w:pPr>
              <w:pStyle w:val="a6"/>
              <w:ind w:left="0"/>
              <w:jc w:val="center"/>
            </w:pPr>
            <w:r w:rsidRPr="002C1FE8">
              <w:t>2024</w:t>
            </w:r>
            <w:r w:rsidR="00276433">
              <w:t xml:space="preserve"> г.</w:t>
            </w:r>
          </w:p>
        </w:tc>
        <w:tc>
          <w:tcPr>
            <w:tcW w:w="2145" w:type="dxa"/>
            <w:vAlign w:val="center"/>
          </w:tcPr>
          <w:p w14:paraId="3E8A28DA" w14:textId="16C92DF9" w:rsidR="002C1FE8" w:rsidRPr="002C1FE8" w:rsidRDefault="002C1FE8" w:rsidP="00CC3D02">
            <w:pPr>
              <w:pStyle w:val="a6"/>
              <w:ind w:left="0"/>
              <w:jc w:val="center"/>
            </w:pPr>
            <w:r w:rsidRPr="002C1FE8">
              <w:t>2025</w:t>
            </w:r>
            <w:r w:rsidR="00276433">
              <w:t xml:space="preserve"> г.</w:t>
            </w:r>
          </w:p>
        </w:tc>
        <w:tc>
          <w:tcPr>
            <w:tcW w:w="2146" w:type="dxa"/>
            <w:vAlign w:val="center"/>
          </w:tcPr>
          <w:p w14:paraId="7C4E19DC" w14:textId="71442251" w:rsidR="002C1FE8" w:rsidRPr="002C1FE8" w:rsidRDefault="002C1FE8" w:rsidP="00C17D66">
            <w:pPr>
              <w:pStyle w:val="a6"/>
              <w:ind w:left="0"/>
              <w:jc w:val="center"/>
            </w:pPr>
            <w:r w:rsidRPr="002C1FE8">
              <w:t>2026 – 20</w:t>
            </w:r>
            <w:r w:rsidR="00C17D66">
              <w:t>35</w:t>
            </w:r>
            <w:r w:rsidR="00276433">
              <w:t xml:space="preserve"> г.</w:t>
            </w:r>
          </w:p>
        </w:tc>
      </w:tr>
      <w:tr w:rsidR="002C1FE8" w:rsidRPr="00EE22FD" w14:paraId="5B771838" w14:textId="77777777" w:rsidTr="009E004D">
        <w:tc>
          <w:tcPr>
            <w:tcW w:w="639" w:type="dxa"/>
            <w:vAlign w:val="center"/>
          </w:tcPr>
          <w:p w14:paraId="36D9D0AF" w14:textId="6046B146" w:rsidR="002C1FE8" w:rsidRPr="002C1FE8" w:rsidRDefault="002C1FE8" w:rsidP="00CC3D02">
            <w:pPr>
              <w:pStyle w:val="a6"/>
              <w:ind w:left="0"/>
              <w:jc w:val="center"/>
            </w:pPr>
            <w:r w:rsidRPr="002C1FE8">
              <w:t>1.</w:t>
            </w:r>
          </w:p>
        </w:tc>
        <w:tc>
          <w:tcPr>
            <w:tcW w:w="5565" w:type="dxa"/>
            <w:vAlign w:val="center"/>
          </w:tcPr>
          <w:p w14:paraId="5D278E0F" w14:textId="77777777" w:rsidR="002C1FE8" w:rsidRPr="002C1FE8" w:rsidRDefault="002C1FE8" w:rsidP="00CC3D02">
            <w:pPr>
              <w:pStyle w:val="a6"/>
              <w:ind w:left="0"/>
              <w:jc w:val="both"/>
            </w:pPr>
            <w:r w:rsidRPr="002C1FE8">
              <w:t>Образование</w:t>
            </w:r>
          </w:p>
        </w:tc>
        <w:tc>
          <w:tcPr>
            <w:tcW w:w="2145" w:type="dxa"/>
            <w:vAlign w:val="center"/>
          </w:tcPr>
          <w:p w14:paraId="5181B009" w14:textId="77777777" w:rsidR="002C1FE8" w:rsidRPr="002C1FE8" w:rsidRDefault="002C1FE8" w:rsidP="00CC3D02">
            <w:pPr>
              <w:jc w:val="center"/>
            </w:pPr>
            <w:r w:rsidRPr="002C1FE8">
              <w:t>–</w:t>
            </w:r>
          </w:p>
        </w:tc>
        <w:tc>
          <w:tcPr>
            <w:tcW w:w="2146" w:type="dxa"/>
          </w:tcPr>
          <w:p w14:paraId="0DEFB67E" w14:textId="0689478A" w:rsidR="002C1FE8" w:rsidRPr="002C1FE8" w:rsidRDefault="002C1FE8" w:rsidP="00CC3D02">
            <w:pPr>
              <w:jc w:val="center"/>
            </w:pPr>
            <w:r w:rsidRPr="002C1FE8">
              <w:t>–</w:t>
            </w:r>
          </w:p>
        </w:tc>
        <w:tc>
          <w:tcPr>
            <w:tcW w:w="2145" w:type="dxa"/>
          </w:tcPr>
          <w:p w14:paraId="774B3A42" w14:textId="5D6E3EE5" w:rsidR="002C1FE8" w:rsidRPr="002C1FE8" w:rsidRDefault="002C1FE8" w:rsidP="00CC3D02">
            <w:pPr>
              <w:jc w:val="center"/>
            </w:pPr>
            <w:r w:rsidRPr="002C1FE8">
              <w:t>–</w:t>
            </w:r>
          </w:p>
        </w:tc>
        <w:tc>
          <w:tcPr>
            <w:tcW w:w="2146" w:type="dxa"/>
          </w:tcPr>
          <w:p w14:paraId="3FB69B78" w14:textId="20708620" w:rsidR="002C1FE8" w:rsidRPr="002C1FE8" w:rsidRDefault="002C1FE8" w:rsidP="00CC3D02">
            <w:pPr>
              <w:jc w:val="center"/>
            </w:pPr>
            <w:r w:rsidRPr="002C1FE8">
              <w:t>–</w:t>
            </w:r>
          </w:p>
        </w:tc>
      </w:tr>
      <w:tr w:rsidR="007C7A01" w:rsidRPr="007C7A01" w14:paraId="2DA111A9" w14:textId="77777777" w:rsidTr="009E004D">
        <w:tc>
          <w:tcPr>
            <w:tcW w:w="639" w:type="dxa"/>
            <w:vAlign w:val="center"/>
          </w:tcPr>
          <w:p w14:paraId="02E8FD15" w14:textId="736F684F" w:rsidR="002C1FE8" w:rsidRPr="002C1FE8" w:rsidRDefault="002C1FE8" w:rsidP="00CC3D02">
            <w:pPr>
              <w:pStyle w:val="a6"/>
              <w:ind w:left="0"/>
              <w:jc w:val="center"/>
            </w:pPr>
            <w:r w:rsidRPr="002C1FE8">
              <w:t>1.1</w:t>
            </w:r>
            <w:r w:rsidR="007822BF">
              <w:t>.</w:t>
            </w:r>
          </w:p>
        </w:tc>
        <w:tc>
          <w:tcPr>
            <w:tcW w:w="5565" w:type="dxa"/>
            <w:vAlign w:val="center"/>
          </w:tcPr>
          <w:p w14:paraId="3F41AED9" w14:textId="421A8F34" w:rsidR="002C1FE8" w:rsidRPr="00FB3848" w:rsidRDefault="002C1FE8" w:rsidP="007722C4">
            <w:pPr>
              <w:pStyle w:val="a6"/>
              <w:ind w:left="0"/>
              <w:jc w:val="right"/>
              <w:rPr>
                <w:lang w:val="en-US"/>
              </w:rPr>
            </w:pPr>
            <w:r w:rsidRPr="00FB3848">
              <w:t>Дошкольные образовательные учреждения, мест</w:t>
            </w:r>
          </w:p>
        </w:tc>
        <w:tc>
          <w:tcPr>
            <w:tcW w:w="2145" w:type="dxa"/>
            <w:vAlign w:val="center"/>
          </w:tcPr>
          <w:p w14:paraId="55DD98B8" w14:textId="288A4D8B" w:rsidR="002C1FE8" w:rsidRPr="007C7A01" w:rsidRDefault="00FB3848" w:rsidP="00C17D66">
            <w:pPr>
              <w:pStyle w:val="a6"/>
              <w:ind w:left="0"/>
              <w:jc w:val="center"/>
            </w:pPr>
            <w:r w:rsidRPr="007C7A01">
              <w:rPr>
                <w:rFonts w:eastAsia="Calibri"/>
              </w:rPr>
              <w:t>53 места на 1000 чел.</w:t>
            </w:r>
          </w:p>
        </w:tc>
        <w:tc>
          <w:tcPr>
            <w:tcW w:w="2146" w:type="dxa"/>
            <w:vAlign w:val="center"/>
          </w:tcPr>
          <w:p w14:paraId="5BEADCC8" w14:textId="3FC1A5EA" w:rsidR="002C1FE8" w:rsidRPr="007C7A01" w:rsidRDefault="00C17D66" w:rsidP="00CC3D02">
            <w:pPr>
              <w:pStyle w:val="a6"/>
              <w:ind w:left="0"/>
              <w:jc w:val="center"/>
            </w:pPr>
            <w:r>
              <w:t>6139</w:t>
            </w:r>
          </w:p>
        </w:tc>
        <w:tc>
          <w:tcPr>
            <w:tcW w:w="2145" w:type="dxa"/>
            <w:vAlign w:val="center"/>
          </w:tcPr>
          <w:p w14:paraId="3138AC2D" w14:textId="55534E2B" w:rsidR="002C1FE8" w:rsidRPr="007C7A01" w:rsidRDefault="00C17D66" w:rsidP="00CC3D02">
            <w:pPr>
              <w:pStyle w:val="a6"/>
              <w:ind w:left="0"/>
              <w:jc w:val="center"/>
            </w:pPr>
            <w:r>
              <w:t>6129</w:t>
            </w:r>
          </w:p>
        </w:tc>
        <w:tc>
          <w:tcPr>
            <w:tcW w:w="2146" w:type="dxa"/>
            <w:vAlign w:val="center"/>
          </w:tcPr>
          <w:p w14:paraId="06094B79" w14:textId="0DCCE7DA" w:rsidR="002C1FE8" w:rsidRPr="007C7A01" w:rsidRDefault="00C17D66" w:rsidP="00CC3D02">
            <w:pPr>
              <w:pStyle w:val="a6"/>
              <w:ind w:left="0"/>
              <w:jc w:val="center"/>
            </w:pPr>
            <w:r>
              <w:t>6024</w:t>
            </w:r>
          </w:p>
        </w:tc>
      </w:tr>
      <w:tr w:rsidR="007C7A01" w:rsidRPr="007C7A01" w14:paraId="268B873B" w14:textId="77777777" w:rsidTr="009E004D">
        <w:tc>
          <w:tcPr>
            <w:tcW w:w="639" w:type="dxa"/>
            <w:vAlign w:val="center"/>
          </w:tcPr>
          <w:p w14:paraId="090A0872" w14:textId="2A1417E8" w:rsidR="002C1FE8" w:rsidRPr="002C1FE8" w:rsidRDefault="007C7A01" w:rsidP="00CC3D02">
            <w:pPr>
              <w:pStyle w:val="a6"/>
              <w:ind w:left="0"/>
              <w:jc w:val="center"/>
            </w:pPr>
            <w:r>
              <w:t>1.2.</w:t>
            </w:r>
          </w:p>
        </w:tc>
        <w:tc>
          <w:tcPr>
            <w:tcW w:w="5565" w:type="dxa"/>
            <w:vAlign w:val="center"/>
          </w:tcPr>
          <w:p w14:paraId="60F2ABCB" w14:textId="761669F5" w:rsidR="002C1FE8" w:rsidRPr="007C7A01" w:rsidRDefault="007C7A01" w:rsidP="00CC3D02">
            <w:pPr>
              <w:pStyle w:val="a6"/>
              <w:ind w:left="0"/>
              <w:jc w:val="right"/>
            </w:pPr>
            <w:r w:rsidRPr="007C7A01">
              <w:t>Общеобразовательные организации</w:t>
            </w:r>
            <w:r w:rsidR="002C1FE8" w:rsidRPr="007C7A01">
              <w:t>, мест</w:t>
            </w:r>
          </w:p>
        </w:tc>
        <w:tc>
          <w:tcPr>
            <w:tcW w:w="2145" w:type="dxa"/>
            <w:vAlign w:val="center"/>
          </w:tcPr>
          <w:p w14:paraId="58B5754B" w14:textId="7D7872FC" w:rsidR="002C1FE8" w:rsidRPr="007C7A01" w:rsidRDefault="007C7A01" w:rsidP="00C17D66">
            <w:pPr>
              <w:pStyle w:val="a6"/>
              <w:ind w:left="0"/>
              <w:jc w:val="center"/>
            </w:pPr>
            <w:r w:rsidRPr="007C7A01">
              <w:rPr>
                <w:rFonts w:eastAsia="Calibri"/>
              </w:rPr>
              <w:t>124 места на 1000 чел.</w:t>
            </w:r>
          </w:p>
        </w:tc>
        <w:tc>
          <w:tcPr>
            <w:tcW w:w="2146" w:type="dxa"/>
            <w:vAlign w:val="center"/>
          </w:tcPr>
          <w:p w14:paraId="661B9568" w14:textId="75DD69A4" w:rsidR="002C1FE8" w:rsidRPr="007C7A01" w:rsidRDefault="007C7A01" w:rsidP="00CC3D02">
            <w:pPr>
              <w:pStyle w:val="a6"/>
              <w:ind w:left="0"/>
              <w:jc w:val="center"/>
            </w:pPr>
            <w:r w:rsidRPr="007C7A01">
              <w:t>14362</w:t>
            </w:r>
          </w:p>
        </w:tc>
        <w:tc>
          <w:tcPr>
            <w:tcW w:w="2145" w:type="dxa"/>
            <w:vAlign w:val="center"/>
          </w:tcPr>
          <w:p w14:paraId="4461A353" w14:textId="7D4CC1EC" w:rsidR="002C1FE8" w:rsidRPr="007C7A01" w:rsidRDefault="00C17D66" w:rsidP="00CC3D02">
            <w:pPr>
              <w:pStyle w:val="a6"/>
              <w:ind w:left="0"/>
              <w:jc w:val="center"/>
            </w:pPr>
            <w:r>
              <w:t>14340</w:t>
            </w:r>
          </w:p>
        </w:tc>
        <w:tc>
          <w:tcPr>
            <w:tcW w:w="2146" w:type="dxa"/>
            <w:vAlign w:val="center"/>
          </w:tcPr>
          <w:p w14:paraId="383363E1" w14:textId="1BD72781" w:rsidR="002C1FE8" w:rsidRPr="007C7A01" w:rsidRDefault="00C17D66" w:rsidP="00CC3D02">
            <w:pPr>
              <w:pStyle w:val="a6"/>
              <w:ind w:left="0"/>
              <w:jc w:val="center"/>
            </w:pPr>
            <w:r>
              <w:t>14093</w:t>
            </w:r>
          </w:p>
        </w:tc>
      </w:tr>
      <w:tr w:rsidR="002C1FE8" w:rsidRPr="00EE22FD" w14:paraId="2A7B79B0" w14:textId="77777777" w:rsidTr="009E004D">
        <w:tc>
          <w:tcPr>
            <w:tcW w:w="639" w:type="dxa"/>
            <w:vAlign w:val="center"/>
          </w:tcPr>
          <w:p w14:paraId="39627874" w14:textId="79BAAF70" w:rsidR="002C1FE8" w:rsidRPr="007C7A01" w:rsidRDefault="002C1FE8" w:rsidP="00CC3D02">
            <w:pPr>
              <w:pStyle w:val="a6"/>
              <w:ind w:left="0"/>
              <w:jc w:val="center"/>
            </w:pPr>
            <w:r w:rsidRPr="007C7A01">
              <w:t>1.3</w:t>
            </w:r>
            <w:r w:rsidR="007822BF" w:rsidRPr="007C7A01">
              <w:t>.</w:t>
            </w:r>
          </w:p>
        </w:tc>
        <w:tc>
          <w:tcPr>
            <w:tcW w:w="5565" w:type="dxa"/>
            <w:vAlign w:val="center"/>
          </w:tcPr>
          <w:p w14:paraId="11B3CC7D" w14:textId="7AECCDB0" w:rsidR="002C1FE8" w:rsidRPr="007C7A01" w:rsidRDefault="002C1FE8" w:rsidP="00CC3D02">
            <w:pPr>
              <w:pStyle w:val="a6"/>
              <w:ind w:left="0"/>
              <w:jc w:val="right"/>
            </w:pPr>
            <w:r w:rsidRPr="007C7A01">
              <w:t>Учреждения дополнительного образования, мест</w:t>
            </w:r>
          </w:p>
        </w:tc>
        <w:tc>
          <w:tcPr>
            <w:tcW w:w="2145" w:type="dxa"/>
            <w:vAlign w:val="center"/>
          </w:tcPr>
          <w:p w14:paraId="39B8A2CA" w14:textId="6EB822A3" w:rsidR="002C1FE8" w:rsidRPr="007C7A01" w:rsidRDefault="00935EEB" w:rsidP="00C17D66">
            <w:pPr>
              <w:pStyle w:val="a6"/>
              <w:ind w:left="0"/>
              <w:jc w:val="center"/>
            </w:pPr>
            <w:r>
              <w:t>6</w:t>
            </w:r>
            <w:r w:rsidR="00547A27">
              <w:t>5%</w:t>
            </w:r>
            <w:r w:rsidR="007C7A01" w:rsidRPr="007C7A01">
              <w:t xml:space="preserve"> </w:t>
            </w:r>
            <w:r w:rsidR="00547A27">
              <w:t>от числа мест в общеобразовательных организациях</w:t>
            </w:r>
          </w:p>
        </w:tc>
        <w:tc>
          <w:tcPr>
            <w:tcW w:w="2146" w:type="dxa"/>
            <w:vAlign w:val="center"/>
          </w:tcPr>
          <w:p w14:paraId="530E1149" w14:textId="7BD3EA19" w:rsidR="002C1FE8" w:rsidRPr="007C7A01" w:rsidRDefault="00C17D66" w:rsidP="00CC3D02">
            <w:pPr>
              <w:pStyle w:val="a6"/>
              <w:ind w:left="0"/>
              <w:jc w:val="center"/>
            </w:pPr>
            <w:r>
              <w:t>9336</w:t>
            </w:r>
          </w:p>
        </w:tc>
        <w:tc>
          <w:tcPr>
            <w:tcW w:w="2145" w:type="dxa"/>
            <w:vAlign w:val="center"/>
          </w:tcPr>
          <w:p w14:paraId="7B49EEE1" w14:textId="4E6F07C4" w:rsidR="002C1FE8" w:rsidRPr="007C7A01" w:rsidRDefault="00C17D66" w:rsidP="00CC3D02">
            <w:pPr>
              <w:pStyle w:val="a6"/>
              <w:ind w:left="0"/>
              <w:jc w:val="center"/>
            </w:pPr>
            <w:r>
              <w:t>9306</w:t>
            </w:r>
          </w:p>
        </w:tc>
        <w:tc>
          <w:tcPr>
            <w:tcW w:w="2146" w:type="dxa"/>
            <w:vAlign w:val="center"/>
          </w:tcPr>
          <w:p w14:paraId="13EA9C51" w14:textId="777B996F" w:rsidR="002C1FE8" w:rsidRPr="007C7A01" w:rsidRDefault="00C17D66" w:rsidP="00CC3D02">
            <w:pPr>
              <w:pStyle w:val="a6"/>
              <w:ind w:left="0"/>
              <w:jc w:val="center"/>
            </w:pPr>
            <w:r>
              <w:t>9161</w:t>
            </w:r>
          </w:p>
        </w:tc>
      </w:tr>
      <w:tr w:rsidR="00817FF3" w:rsidRPr="00817FF3" w14:paraId="603FD583" w14:textId="77777777" w:rsidTr="009E004D">
        <w:tc>
          <w:tcPr>
            <w:tcW w:w="639" w:type="dxa"/>
            <w:vAlign w:val="center"/>
          </w:tcPr>
          <w:p w14:paraId="39003C95" w14:textId="201776EC" w:rsidR="002C1FE8" w:rsidRPr="007822BF" w:rsidRDefault="002C1FE8" w:rsidP="00CC3D02">
            <w:pPr>
              <w:pStyle w:val="a6"/>
              <w:ind w:left="0"/>
              <w:jc w:val="center"/>
            </w:pPr>
            <w:r w:rsidRPr="007822BF">
              <w:t>2.</w:t>
            </w:r>
          </w:p>
        </w:tc>
        <w:tc>
          <w:tcPr>
            <w:tcW w:w="5565" w:type="dxa"/>
            <w:vAlign w:val="center"/>
          </w:tcPr>
          <w:p w14:paraId="5920E5BC" w14:textId="77777777" w:rsidR="002C1FE8" w:rsidRPr="00817FF3" w:rsidRDefault="002C1FE8" w:rsidP="00CC3D02">
            <w:pPr>
              <w:pStyle w:val="a6"/>
              <w:ind w:left="0"/>
              <w:jc w:val="both"/>
            </w:pPr>
            <w:r w:rsidRPr="00817FF3">
              <w:rPr>
                <w:bCs/>
              </w:rPr>
              <w:t>Физическая культура и массовый спорт</w:t>
            </w:r>
          </w:p>
        </w:tc>
        <w:tc>
          <w:tcPr>
            <w:tcW w:w="2145" w:type="dxa"/>
            <w:vAlign w:val="center"/>
          </w:tcPr>
          <w:p w14:paraId="5E1A53AF" w14:textId="77777777" w:rsidR="002C1FE8" w:rsidRPr="00817FF3" w:rsidRDefault="002C1FE8" w:rsidP="00C17D66">
            <w:pPr>
              <w:jc w:val="center"/>
            </w:pPr>
            <w:r w:rsidRPr="00817FF3">
              <w:t>–</w:t>
            </w:r>
          </w:p>
        </w:tc>
        <w:tc>
          <w:tcPr>
            <w:tcW w:w="2146" w:type="dxa"/>
            <w:vAlign w:val="center"/>
          </w:tcPr>
          <w:p w14:paraId="298AD641" w14:textId="37DEBEEE" w:rsidR="002C1FE8" w:rsidRPr="00817FF3" w:rsidRDefault="002C1FE8" w:rsidP="00CC3D02">
            <w:pPr>
              <w:jc w:val="center"/>
            </w:pPr>
            <w:r w:rsidRPr="00817FF3">
              <w:t>–</w:t>
            </w:r>
          </w:p>
        </w:tc>
        <w:tc>
          <w:tcPr>
            <w:tcW w:w="2145" w:type="dxa"/>
            <w:vAlign w:val="center"/>
          </w:tcPr>
          <w:p w14:paraId="33093A1D" w14:textId="3F90D3A1" w:rsidR="002C1FE8" w:rsidRPr="00817FF3" w:rsidRDefault="002C1FE8" w:rsidP="00CC3D02">
            <w:pPr>
              <w:jc w:val="center"/>
            </w:pPr>
            <w:r w:rsidRPr="00817FF3">
              <w:t>–</w:t>
            </w:r>
          </w:p>
        </w:tc>
        <w:tc>
          <w:tcPr>
            <w:tcW w:w="2146" w:type="dxa"/>
            <w:vAlign w:val="center"/>
          </w:tcPr>
          <w:p w14:paraId="591A47C2" w14:textId="2A95FCAE" w:rsidR="002C1FE8" w:rsidRPr="00817FF3" w:rsidRDefault="002C1FE8" w:rsidP="00CC3D02">
            <w:pPr>
              <w:jc w:val="center"/>
            </w:pPr>
            <w:r w:rsidRPr="00817FF3">
              <w:t>–</w:t>
            </w:r>
          </w:p>
        </w:tc>
      </w:tr>
      <w:tr w:rsidR="00C63906" w:rsidRPr="00C63906" w14:paraId="5E9D2305" w14:textId="77777777" w:rsidTr="009E004D">
        <w:tc>
          <w:tcPr>
            <w:tcW w:w="639" w:type="dxa"/>
            <w:vAlign w:val="center"/>
          </w:tcPr>
          <w:p w14:paraId="0BEEDBFC" w14:textId="2D4D2BEF" w:rsidR="002C1FE8" w:rsidRPr="00C63906" w:rsidRDefault="002C1FE8" w:rsidP="00CC3D02">
            <w:pPr>
              <w:pStyle w:val="a6"/>
              <w:ind w:left="0"/>
              <w:jc w:val="center"/>
            </w:pPr>
            <w:r w:rsidRPr="00C63906">
              <w:t>2.1.</w:t>
            </w:r>
          </w:p>
        </w:tc>
        <w:tc>
          <w:tcPr>
            <w:tcW w:w="5565" w:type="dxa"/>
            <w:vAlign w:val="center"/>
          </w:tcPr>
          <w:p w14:paraId="6579FA68" w14:textId="487826E6" w:rsidR="002C1FE8" w:rsidRPr="007822BF" w:rsidRDefault="002C1FE8" w:rsidP="007822BF">
            <w:pPr>
              <w:widowControl w:val="0"/>
              <w:tabs>
                <w:tab w:val="left" w:pos="993"/>
                <w:tab w:val="left" w:pos="1276"/>
              </w:tabs>
              <w:autoSpaceDE w:val="0"/>
              <w:autoSpaceDN w:val="0"/>
              <w:ind w:firstLine="5"/>
              <w:jc w:val="right"/>
              <w:rPr>
                <w:rFonts w:eastAsia="Calibri"/>
                <w:vertAlign w:val="superscript"/>
              </w:rPr>
            </w:pPr>
            <w:r w:rsidRPr="007822BF">
              <w:rPr>
                <w:rFonts w:eastAsia="Calibri"/>
              </w:rPr>
              <w:t>Плоскостные спортивные сооружения, кв. м</w:t>
            </w:r>
          </w:p>
        </w:tc>
        <w:tc>
          <w:tcPr>
            <w:tcW w:w="2145" w:type="dxa"/>
            <w:vAlign w:val="center"/>
          </w:tcPr>
          <w:p w14:paraId="138859E6" w14:textId="03CE77D0" w:rsidR="002C1FE8" w:rsidRPr="007822BF" w:rsidRDefault="007822BF" w:rsidP="00C17D66">
            <w:pPr>
              <w:pStyle w:val="a6"/>
              <w:ind w:left="0"/>
              <w:jc w:val="center"/>
            </w:pPr>
            <w:r w:rsidRPr="007822BF">
              <w:rPr>
                <w:rFonts w:eastAsia="Calibri"/>
              </w:rPr>
              <w:t>7</w:t>
            </w:r>
            <w:r w:rsidR="00935EEB">
              <w:rPr>
                <w:rFonts w:eastAsia="Calibri"/>
              </w:rPr>
              <w:t>00</w:t>
            </w:r>
            <w:r w:rsidR="002C1FE8" w:rsidRPr="007822BF">
              <w:rPr>
                <w:rFonts w:eastAsia="Calibri"/>
              </w:rPr>
              <w:t xml:space="preserve"> кв. м на 1000 чел.</w:t>
            </w:r>
          </w:p>
        </w:tc>
        <w:tc>
          <w:tcPr>
            <w:tcW w:w="2146" w:type="dxa"/>
            <w:vAlign w:val="center"/>
          </w:tcPr>
          <w:p w14:paraId="146F784F" w14:textId="3BD2CC7C" w:rsidR="002C1FE8" w:rsidRPr="00817FF3" w:rsidRDefault="00935EEB" w:rsidP="00CC3D02">
            <w:pPr>
              <w:jc w:val="center"/>
            </w:pPr>
            <w:r>
              <w:t>81078</w:t>
            </w:r>
          </w:p>
        </w:tc>
        <w:tc>
          <w:tcPr>
            <w:tcW w:w="2145" w:type="dxa"/>
            <w:vAlign w:val="center"/>
          </w:tcPr>
          <w:p w14:paraId="70ED9888" w14:textId="06C28DC0" w:rsidR="002C1FE8" w:rsidRPr="00817FF3" w:rsidRDefault="00C17D66" w:rsidP="00CC3D02">
            <w:pPr>
              <w:jc w:val="center"/>
            </w:pPr>
            <w:r>
              <w:t>80825</w:t>
            </w:r>
          </w:p>
        </w:tc>
        <w:tc>
          <w:tcPr>
            <w:tcW w:w="2146" w:type="dxa"/>
            <w:vAlign w:val="center"/>
          </w:tcPr>
          <w:p w14:paraId="0B7690C9" w14:textId="788BB31F" w:rsidR="002C1FE8" w:rsidRPr="00817FF3" w:rsidRDefault="00C17D66" w:rsidP="00CC3D02">
            <w:pPr>
              <w:jc w:val="center"/>
            </w:pPr>
            <w:r>
              <w:t>79558</w:t>
            </w:r>
          </w:p>
        </w:tc>
      </w:tr>
      <w:tr w:rsidR="00C63906" w:rsidRPr="00817FF3" w14:paraId="574CDAC1" w14:textId="77777777" w:rsidTr="009E004D">
        <w:tc>
          <w:tcPr>
            <w:tcW w:w="639" w:type="dxa"/>
            <w:vAlign w:val="center"/>
          </w:tcPr>
          <w:p w14:paraId="4D5552E7" w14:textId="7E3AE83A" w:rsidR="002C1FE8" w:rsidRPr="007822BF" w:rsidRDefault="002C1FE8" w:rsidP="00CC3D02">
            <w:pPr>
              <w:pStyle w:val="a6"/>
              <w:ind w:left="0"/>
              <w:jc w:val="center"/>
            </w:pPr>
            <w:r w:rsidRPr="007822BF">
              <w:t>2.2</w:t>
            </w:r>
            <w:r w:rsidR="007822BF">
              <w:t>.</w:t>
            </w:r>
          </w:p>
        </w:tc>
        <w:tc>
          <w:tcPr>
            <w:tcW w:w="5565" w:type="dxa"/>
            <w:vAlign w:val="center"/>
          </w:tcPr>
          <w:p w14:paraId="5D5A4AD2" w14:textId="638390BD" w:rsidR="002C1FE8" w:rsidRPr="00817FF3" w:rsidRDefault="002C1FE8" w:rsidP="007822BF">
            <w:pPr>
              <w:widowControl w:val="0"/>
              <w:tabs>
                <w:tab w:val="left" w:pos="993"/>
                <w:tab w:val="left" w:pos="1276"/>
              </w:tabs>
              <w:autoSpaceDE w:val="0"/>
              <w:autoSpaceDN w:val="0"/>
              <w:ind w:firstLine="5"/>
              <w:jc w:val="right"/>
              <w:rPr>
                <w:rFonts w:eastAsia="Calibri"/>
              </w:rPr>
            </w:pPr>
            <w:r w:rsidRPr="00817FF3">
              <w:rPr>
                <w:rFonts w:eastAsia="Calibri"/>
              </w:rPr>
              <w:t>Спортивные залы, в том числе общего пользования, кв. м</w:t>
            </w:r>
          </w:p>
        </w:tc>
        <w:tc>
          <w:tcPr>
            <w:tcW w:w="2145" w:type="dxa"/>
            <w:vAlign w:val="center"/>
          </w:tcPr>
          <w:p w14:paraId="6BF5517F" w14:textId="72EB5DCA" w:rsidR="002C1FE8" w:rsidRPr="00817FF3" w:rsidRDefault="007822BF" w:rsidP="00C17D66">
            <w:pPr>
              <w:pStyle w:val="a6"/>
              <w:ind w:left="0"/>
              <w:jc w:val="center"/>
            </w:pPr>
            <w:r w:rsidRPr="00817FF3">
              <w:rPr>
                <w:rFonts w:eastAsia="Calibri"/>
              </w:rPr>
              <w:t>60</w:t>
            </w:r>
            <w:r w:rsidR="002C1FE8" w:rsidRPr="00817FF3">
              <w:rPr>
                <w:rFonts w:eastAsia="Calibri"/>
              </w:rPr>
              <w:t xml:space="preserve"> кв. м на 1000 чел.</w:t>
            </w:r>
          </w:p>
        </w:tc>
        <w:tc>
          <w:tcPr>
            <w:tcW w:w="2146" w:type="dxa"/>
            <w:vAlign w:val="center"/>
          </w:tcPr>
          <w:p w14:paraId="75F31163" w14:textId="19D91123" w:rsidR="002C1FE8" w:rsidRPr="00817FF3" w:rsidRDefault="007822BF" w:rsidP="00CC3D02">
            <w:pPr>
              <w:jc w:val="center"/>
            </w:pPr>
            <w:r w:rsidRPr="00817FF3">
              <w:t>6950</w:t>
            </w:r>
          </w:p>
        </w:tc>
        <w:tc>
          <w:tcPr>
            <w:tcW w:w="2145" w:type="dxa"/>
            <w:vAlign w:val="center"/>
          </w:tcPr>
          <w:p w14:paraId="3D4474F7" w14:textId="0D7B1088" w:rsidR="002C1FE8" w:rsidRPr="00817FF3" w:rsidRDefault="00C17D66" w:rsidP="00CC3D02">
            <w:pPr>
              <w:jc w:val="center"/>
            </w:pPr>
            <w:r>
              <w:t>6928</w:t>
            </w:r>
          </w:p>
        </w:tc>
        <w:tc>
          <w:tcPr>
            <w:tcW w:w="2146" w:type="dxa"/>
            <w:vAlign w:val="center"/>
          </w:tcPr>
          <w:p w14:paraId="1442874A" w14:textId="0DC5889D" w:rsidR="002C1FE8" w:rsidRPr="00817FF3" w:rsidRDefault="00C17D66" w:rsidP="00CC3D02">
            <w:pPr>
              <w:jc w:val="center"/>
            </w:pPr>
            <w:r>
              <w:t>6819</w:t>
            </w:r>
          </w:p>
        </w:tc>
      </w:tr>
      <w:tr w:rsidR="007822BF" w:rsidRPr="00817FF3" w14:paraId="49F78B84" w14:textId="77777777" w:rsidTr="009E004D">
        <w:tc>
          <w:tcPr>
            <w:tcW w:w="639" w:type="dxa"/>
            <w:vAlign w:val="center"/>
          </w:tcPr>
          <w:p w14:paraId="34EDCC43" w14:textId="653A1C64" w:rsidR="007822BF" w:rsidRPr="00817FF3" w:rsidRDefault="007822BF" w:rsidP="007822BF">
            <w:pPr>
              <w:pStyle w:val="a6"/>
              <w:ind w:left="0"/>
              <w:jc w:val="center"/>
            </w:pPr>
            <w:r w:rsidRPr="00817FF3">
              <w:t>2.3.</w:t>
            </w:r>
          </w:p>
        </w:tc>
        <w:tc>
          <w:tcPr>
            <w:tcW w:w="5565" w:type="dxa"/>
            <w:vAlign w:val="center"/>
          </w:tcPr>
          <w:p w14:paraId="21C1E369" w14:textId="28826B69" w:rsidR="007822BF" w:rsidRPr="00817FF3" w:rsidRDefault="007822BF" w:rsidP="007822BF">
            <w:pPr>
              <w:widowControl w:val="0"/>
              <w:tabs>
                <w:tab w:val="left" w:pos="993"/>
                <w:tab w:val="left" w:pos="1276"/>
              </w:tabs>
              <w:autoSpaceDE w:val="0"/>
              <w:autoSpaceDN w:val="0"/>
              <w:ind w:firstLine="5"/>
              <w:jc w:val="right"/>
              <w:rPr>
                <w:rFonts w:eastAsia="Calibri"/>
              </w:rPr>
            </w:pPr>
            <w:r w:rsidRPr="00817FF3">
              <w:rPr>
                <w:rFonts w:eastAsia="Calibri"/>
              </w:rPr>
              <w:t>Стадионы</w:t>
            </w:r>
          </w:p>
        </w:tc>
        <w:tc>
          <w:tcPr>
            <w:tcW w:w="2145" w:type="dxa"/>
            <w:vAlign w:val="center"/>
          </w:tcPr>
          <w:p w14:paraId="263DE80C" w14:textId="0AE031D6" w:rsidR="007822BF" w:rsidRPr="00817FF3" w:rsidRDefault="007822BF" w:rsidP="00C17D66">
            <w:pPr>
              <w:pStyle w:val="a6"/>
              <w:ind w:left="0"/>
              <w:jc w:val="center"/>
              <w:rPr>
                <w:rFonts w:eastAsia="Calibri"/>
              </w:rPr>
            </w:pPr>
            <w:r w:rsidRPr="00817FF3">
              <w:rPr>
                <w:rFonts w:eastAsia="Calibri"/>
              </w:rPr>
              <w:t>1</w:t>
            </w:r>
            <w:r w:rsidR="00817FF3" w:rsidRPr="00817FF3">
              <w:rPr>
                <w:rFonts w:eastAsia="Calibri"/>
              </w:rPr>
              <w:t xml:space="preserve"> ед. </w:t>
            </w:r>
            <w:r w:rsidRPr="00817FF3">
              <w:rPr>
                <w:rFonts w:eastAsia="Calibri"/>
              </w:rPr>
              <w:t>на муниципальное образование</w:t>
            </w:r>
          </w:p>
        </w:tc>
        <w:tc>
          <w:tcPr>
            <w:tcW w:w="2146" w:type="dxa"/>
            <w:vAlign w:val="center"/>
          </w:tcPr>
          <w:p w14:paraId="2FFBD0FA" w14:textId="25655CC9" w:rsidR="007822BF" w:rsidRPr="00817FF3" w:rsidRDefault="007822BF" w:rsidP="007822BF">
            <w:pPr>
              <w:jc w:val="center"/>
            </w:pPr>
            <w:r w:rsidRPr="00817FF3">
              <w:t>1</w:t>
            </w:r>
          </w:p>
        </w:tc>
        <w:tc>
          <w:tcPr>
            <w:tcW w:w="2145" w:type="dxa"/>
            <w:vAlign w:val="center"/>
          </w:tcPr>
          <w:p w14:paraId="6A8CDEA2" w14:textId="08550EE4" w:rsidR="007822BF" w:rsidRPr="00817FF3" w:rsidRDefault="007822BF" w:rsidP="007822BF">
            <w:pPr>
              <w:jc w:val="center"/>
            </w:pPr>
            <w:r w:rsidRPr="00817FF3">
              <w:t>1</w:t>
            </w:r>
          </w:p>
        </w:tc>
        <w:tc>
          <w:tcPr>
            <w:tcW w:w="2146" w:type="dxa"/>
            <w:vAlign w:val="center"/>
          </w:tcPr>
          <w:p w14:paraId="3945E88F" w14:textId="63ED7896" w:rsidR="007822BF" w:rsidRPr="00817FF3" w:rsidRDefault="007822BF" w:rsidP="007822BF">
            <w:pPr>
              <w:jc w:val="center"/>
            </w:pPr>
            <w:r w:rsidRPr="00817FF3">
              <w:t>1</w:t>
            </w:r>
          </w:p>
        </w:tc>
      </w:tr>
      <w:tr w:rsidR="004D7A18" w:rsidRPr="004D7A18" w14:paraId="2F16A4D4" w14:textId="77777777" w:rsidTr="009E004D">
        <w:tc>
          <w:tcPr>
            <w:tcW w:w="639" w:type="dxa"/>
            <w:vAlign w:val="center"/>
          </w:tcPr>
          <w:p w14:paraId="3A70F2C8" w14:textId="1EA9A6D9" w:rsidR="007822BF" w:rsidRPr="00817FF3" w:rsidRDefault="007822BF" w:rsidP="00817FF3">
            <w:pPr>
              <w:pStyle w:val="a6"/>
              <w:ind w:left="0"/>
              <w:jc w:val="center"/>
            </w:pPr>
            <w:r w:rsidRPr="00817FF3">
              <w:t>2.</w:t>
            </w:r>
            <w:r w:rsidR="00817FF3" w:rsidRPr="00817FF3">
              <w:t>4</w:t>
            </w:r>
            <w:r w:rsidRPr="00817FF3">
              <w:t>.</w:t>
            </w:r>
          </w:p>
        </w:tc>
        <w:tc>
          <w:tcPr>
            <w:tcW w:w="5565" w:type="dxa"/>
          </w:tcPr>
          <w:p w14:paraId="1A1EC63D" w14:textId="5474ACFE" w:rsidR="007822BF" w:rsidRPr="004D7A18" w:rsidRDefault="007822BF" w:rsidP="007822BF">
            <w:pPr>
              <w:widowControl w:val="0"/>
              <w:tabs>
                <w:tab w:val="left" w:pos="993"/>
                <w:tab w:val="left" w:pos="1276"/>
              </w:tabs>
              <w:autoSpaceDE w:val="0"/>
              <w:autoSpaceDN w:val="0"/>
              <w:ind w:firstLine="5"/>
              <w:jc w:val="right"/>
              <w:rPr>
                <w:rFonts w:eastAsia="Calibri"/>
              </w:rPr>
            </w:pPr>
            <w:r w:rsidRPr="004D7A18">
              <w:rPr>
                <w:rFonts w:eastAsia="Calibri"/>
              </w:rPr>
              <w:t>Плавательные бассейны общего пользования, ед.</w:t>
            </w:r>
          </w:p>
        </w:tc>
        <w:tc>
          <w:tcPr>
            <w:tcW w:w="2145" w:type="dxa"/>
            <w:vAlign w:val="center"/>
          </w:tcPr>
          <w:p w14:paraId="29A7D4FF" w14:textId="4DCF239A" w:rsidR="007822BF" w:rsidRPr="004D7A18" w:rsidRDefault="007822BF" w:rsidP="00C17D66">
            <w:pPr>
              <w:pStyle w:val="a6"/>
              <w:ind w:left="0"/>
              <w:jc w:val="center"/>
            </w:pPr>
            <w:r w:rsidRPr="004D7A18">
              <w:rPr>
                <w:rFonts w:eastAsia="Calibri"/>
              </w:rPr>
              <w:t>1</w:t>
            </w:r>
            <w:r w:rsidR="00817FF3" w:rsidRPr="004D7A18">
              <w:rPr>
                <w:rFonts w:eastAsia="Calibri"/>
              </w:rPr>
              <w:t xml:space="preserve"> ед.</w:t>
            </w:r>
            <w:r w:rsidRPr="004D7A18">
              <w:rPr>
                <w:rFonts w:eastAsia="Calibri"/>
              </w:rPr>
              <w:t xml:space="preserve"> на муниципальное образование</w:t>
            </w:r>
          </w:p>
        </w:tc>
        <w:tc>
          <w:tcPr>
            <w:tcW w:w="2146" w:type="dxa"/>
            <w:vAlign w:val="center"/>
          </w:tcPr>
          <w:p w14:paraId="54FD32EC" w14:textId="73244B7E" w:rsidR="007822BF" w:rsidRPr="004D7A18" w:rsidRDefault="007822BF" w:rsidP="007822BF">
            <w:pPr>
              <w:jc w:val="center"/>
            </w:pPr>
            <w:r w:rsidRPr="004D7A18">
              <w:t>1</w:t>
            </w:r>
          </w:p>
        </w:tc>
        <w:tc>
          <w:tcPr>
            <w:tcW w:w="2145" w:type="dxa"/>
            <w:vAlign w:val="center"/>
          </w:tcPr>
          <w:p w14:paraId="26A31560" w14:textId="55A6CF9F" w:rsidR="007822BF" w:rsidRPr="004D7A18" w:rsidRDefault="007822BF" w:rsidP="007822BF">
            <w:pPr>
              <w:jc w:val="center"/>
            </w:pPr>
            <w:r w:rsidRPr="004D7A18">
              <w:t>1</w:t>
            </w:r>
          </w:p>
        </w:tc>
        <w:tc>
          <w:tcPr>
            <w:tcW w:w="2146" w:type="dxa"/>
            <w:vAlign w:val="center"/>
          </w:tcPr>
          <w:p w14:paraId="547F34BA" w14:textId="4473FD23" w:rsidR="007822BF" w:rsidRPr="004D7A18" w:rsidRDefault="007822BF" w:rsidP="007822BF">
            <w:pPr>
              <w:jc w:val="center"/>
            </w:pPr>
            <w:r w:rsidRPr="004D7A18">
              <w:t>1</w:t>
            </w:r>
          </w:p>
        </w:tc>
      </w:tr>
      <w:tr w:rsidR="004D7A18" w:rsidRPr="004D7A18" w14:paraId="291C4632" w14:textId="77777777" w:rsidTr="009E004D">
        <w:tc>
          <w:tcPr>
            <w:tcW w:w="639" w:type="dxa"/>
            <w:vAlign w:val="center"/>
          </w:tcPr>
          <w:p w14:paraId="08AF5EA6" w14:textId="3B786F6B" w:rsidR="007822BF" w:rsidRPr="00817FF3" w:rsidRDefault="00817FF3" w:rsidP="007822BF">
            <w:pPr>
              <w:pStyle w:val="a6"/>
              <w:ind w:left="0"/>
              <w:jc w:val="center"/>
            </w:pPr>
            <w:r w:rsidRPr="00817FF3">
              <w:t>2.5</w:t>
            </w:r>
            <w:r w:rsidR="007822BF" w:rsidRPr="00817FF3">
              <w:t>.</w:t>
            </w:r>
          </w:p>
        </w:tc>
        <w:tc>
          <w:tcPr>
            <w:tcW w:w="5565" w:type="dxa"/>
          </w:tcPr>
          <w:p w14:paraId="4ACEAA58" w14:textId="7C69C64F" w:rsidR="007822BF" w:rsidRPr="004D7A18" w:rsidRDefault="00817FF3" w:rsidP="00817FF3">
            <w:pPr>
              <w:widowControl w:val="0"/>
              <w:tabs>
                <w:tab w:val="left" w:pos="993"/>
                <w:tab w:val="left" w:pos="1276"/>
              </w:tabs>
              <w:autoSpaceDE w:val="0"/>
              <w:autoSpaceDN w:val="0"/>
              <w:ind w:firstLine="5"/>
              <w:jc w:val="right"/>
              <w:rPr>
                <w:rFonts w:eastAsia="Calibri"/>
              </w:rPr>
            </w:pPr>
            <w:r w:rsidRPr="004D7A18">
              <w:rPr>
                <w:rFonts w:eastAsia="Calibri"/>
              </w:rPr>
              <w:t>Обеспеченность населения крытыми спортивными объектами с искусственным льдом для круглогодичного занятия массовым спортом, ед.</w:t>
            </w:r>
          </w:p>
        </w:tc>
        <w:tc>
          <w:tcPr>
            <w:tcW w:w="2145" w:type="dxa"/>
            <w:vAlign w:val="center"/>
          </w:tcPr>
          <w:p w14:paraId="7569D9F7" w14:textId="6E4E19CB" w:rsidR="007822BF" w:rsidRPr="004D7A18" w:rsidRDefault="00817FF3" w:rsidP="00C17D66">
            <w:pPr>
              <w:pStyle w:val="a6"/>
              <w:ind w:left="0"/>
              <w:jc w:val="center"/>
              <w:rPr>
                <w:rFonts w:eastAsia="Calibri"/>
              </w:rPr>
            </w:pPr>
            <w:r w:rsidRPr="004D7A18">
              <w:rPr>
                <w:rFonts w:eastAsia="Calibri"/>
              </w:rPr>
              <w:t>1 ед. на муниципальное образование</w:t>
            </w:r>
          </w:p>
        </w:tc>
        <w:tc>
          <w:tcPr>
            <w:tcW w:w="2146" w:type="dxa"/>
            <w:vAlign w:val="center"/>
          </w:tcPr>
          <w:p w14:paraId="78DBDD6D" w14:textId="502FFD8B" w:rsidR="007822BF" w:rsidRPr="004D7A18" w:rsidRDefault="00817FF3" w:rsidP="007822BF">
            <w:pPr>
              <w:jc w:val="center"/>
            </w:pPr>
            <w:r w:rsidRPr="004D7A18">
              <w:t>1</w:t>
            </w:r>
          </w:p>
        </w:tc>
        <w:tc>
          <w:tcPr>
            <w:tcW w:w="2145" w:type="dxa"/>
            <w:vAlign w:val="center"/>
          </w:tcPr>
          <w:p w14:paraId="25CA92D0" w14:textId="1A504458" w:rsidR="007822BF" w:rsidRPr="004D7A18" w:rsidRDefault="00817FF3" w:rsidP="007822BF">
            <w:pPr>
              <w:jc w:val="center"/>
            </w:pPr>
            <w:r w:rsidRPr="004D7A18">
              <w:t>1</w:t>
            </w:r>
          </w:p>
        </w:tc>
        <w:tc>
          <w:tcPr>
            <w:tcW w:w="2146" w:type="dxa"/>
            <w:vAlign w:val="center"/>
          </w:tcPr>
          <w:p w14:paraId="676F04E9" w14:textId="0AFAF913" w:rsidR="007822BF" w:rsidRPr="004D7A18" w:rsidRDefault="00817FF3" w:rsidP="007822BF">
            <w:pPr>
              <w:jc w:val="center"/>
            </w:pPr>
            <w:r w:rsidRPr="004D7A18">
              <w:t>1</w:t>
            </w:r>
          </w:p>
        </w:tc>
      </w:tr>
      <w:tr w:rsidR="004D7A18" w:rsidRPr="004D7A18" w14:paraId="5134C87A" w14:textId="77777777" w:rsidTr="009E004D">
        <w:tc>
          <w:tcPr>
            <w:tcW w:w="639" w:type="dxa"/>
            <w:vAlign w:val="center"/>
          </w:tcPr>
          <w:p w14:paraId="5928C907" w14:textId="38175D01" w:rsidR="007822BF" w:rsidRPr="00817FF3" w:rsidRDefault="007822BF" w:rsidP="007822BF">
            <w:pPr>
              <w:pStyle w:val="a6"/>
              <w:ind w:left="0"/>
              <w:jc w:val="center"/>
            </w:pPr>
            <w:r w:rsidRPr="00817FF3">
              <w:t>3.</w:t>
            </w:r>
          </w:p>
        </w:tc>
        <w:tc>
          <w:tcPr>
            <w:tcW w:w="5565" w:type="dxa"/>
            <w:vAlign w:val="center"/>
          </w:tcPr>
          <w:p w14:paraId="0CB50396" w14:textId="77777777" w:rsidR="007822BF" w:rsidRPr="004D7A18" w:rsidRDefault="007822BF" w:rsidP="007822BF">
            <w:pPr>
              <w:pStyle w:val="a6"/>
              <w:ind w:left="0"/>
              <w:jc w:val="both"/>
            </w:pPr>
            <w:r w:rsidRPr="004D7A18">
              <w:t>Культура</w:t>
            </w:r>
          </w:p>
        </w:tc>
        <w:tc>
          <w:tcPr>
            <w:tcW w:w="2145" w:type="dxa"/>
            <w:vAlign w:val="center"/>
          </w:tcPr>
          <w:p w14:paraId="17575681" w14:textId="77777777" w:rsidR="007822BF" w:rsidRPr="004D7A18" w:rsidRDefault="007822BF" w:rsidP="00C17D66">
            <w:pPr>
              <w:jc w:val="center"/>
            </w:pPr>
            <w:r w:rsidRPr="004D7A18">
              <w:t>–</w:t>
            </w:r>
          </w:p>
        </w:tc>
        <w:tc>
          <w:tcPr>
            <w:tcW w:w="2146" w:type="dxa"/>
            <w:vAlign w:val="center"/>
          </w:tcPr>
          <w:p w14:paraId="59F45D7B" w14:textId="6298978F" w:rsidR="007822BF" w:rsidRPr="004D7A18" w:rsidRDefault="007822BF" w:rsidP="007822BF">
            <w:pPr>
              <w:jc w:val="center"/>
            </w:pPr>
            <w:r w:rsidRPr="004D7A18">
              <w:t>–</w:t>
            </w:r>
          </w:p>
        </w:tc>
        <w:tc>
          <w:tcPr>
            <w:tcW w:w="2145" w:type="dxa"/>
            <w:vAlign w:val="center"/>
          </w:tcPr>
          <w:p w14:paraId="0C9E5182" w14:textId="12FB4017" w:rsidR="007822BF" w:rsidRPr="004D7A18" w:rsidRDefault="007822BF" w:rsidP="007822BF">
            <w:pPr>
              <w:jc w:val="center"/>
            </w:pPr>
            <w:r w:rsidRPr="004D7A18">
              <w:t>–</w:t>
            </w:r>
          </w:p>
        </w:tc>
        <w:tc>
          <w:tcPr>
            <w:tcW w:w="2146" w:type="dxa"/>
            <w:vAlign w:val="center"/>
          </w:tcPr>
          <w:p w14:paraId="15D616C9" w14:textId="4BD65E7D" w:rsidR="007822BF" w:rsidRPr="004D7A18" w:rsidRDefault="007822BF" w:rsidP="007822BF">
            <w:pPr>
              <w:jc w:val="center"/>
            </w:pPr>
            <w:r w:rsidRPr="004D7A18">
              <w:t>–</w:t>
            </w:r>
          </w:p>
        </w:tc>
      </w:tr>
      <w:tr w:rsidR="004D7A18" w:rsidRPr="004D7A18" w14:paraId="45B39421" w14:textId="77777777" w:rsidTr="009E004D">
        <w:tc>
          <w:tcPr>
            <w:tcW w:w="639" w:type="dxa"/>
            <w:vAlign w:val="center"/>
          </w:tcPr>
          <w:p w14:paraId="70FBD7A5" w14:textId="5CE00278" w:rsidR="007822BF" w:rsidRPr="002C1FE8" w:rsidRDefault="007822BF" w:rsidP="007822BF">
            <w:pPr>
              <w:pStyle w:val="a6"/>
              <w:ind w:left="0"/>
              <w:jc w:val="center"/>
            </w:pPr>
            <w:r w:rsidRPr="002C1FE8">
              <w:t>3.1</w:t>
            </w:r>
            <w:r>
              <w:t>.</w:t>
            </w:r>
          </w:p>
        </w:tc>
        <w:tc>
          <w:tcPr>
            <w:tcW w:w="5565" w:type="dxa"/>
            <w:vAlign w:val="center"/>
          </w:tcPr>
          <w:p w14:paraId="088CC14B" w14:textId="4CDD56F0" w:rsidR="007822BF" w:rsidRPr="004D7A18" w:rsidRDefault="004D7A18" w:rsidP="007822BF">
            <w:pPr>
              <w:pStyle w:val="a6"/>
              <w:ind w:left="0"/>
              <w:jc w:val="right"/>
            </w:pPr>
            <w:r w:rsidRPr="004D7A18">
              <w:t>Общедоступная библиотека, ед.</w:t>
            </w:r>
          </w:p>
        </w:tc>
        <w:tc>
          <w:tcPr>
            <w:tcW w:w="2145" w:type="dxa"/>
            <w:vAlign w:val="center"/>
          </w:tcPr>
          <w:p w14:paraId="1AE00089" w14:textId="05571CCC" w:rsidR="007822BF" w:rsidRPr="004D7A18" w:rsidRDefault="004D7A18" w:rsidP="00C17D66">
            <w:pPr>
              <w:pStyle w:val="a6"/>
              <w:ind w:left="0"/>
              <w:jc w:val="center"/>
              <w:rPr>
                <w:vertAlign w:val="superscript"/>
              </w:rPr>
            </w:pPr>
            <w:r w:rsidRPr="004D7A18">
              <w:rPr>
                <w:rFonts w:eastAsia="Calibri"/>
              </w:rPr>
              <w:t>1 ед. на 20000 чел.</w:t>
            </w:r>
          </w:p>
        </w:tc>
        <w:tc>
          <w:tcPr>
            <w:tcW w:w="2146" w:type="dxa"/>
            <w:vAlign w:val="center"/>
          </w:tcPr>
          <w:p w14:paraId="0683358E" w14:textId="461BD49C" w:rsidR="007822BF" w:rsidRPr="004D7A18" w:rsidRDefault="004D7A18" w:rsidP="007822BF">
            <w:pPr>
              <w:jc w:val="center"/>
            </w:pPr>
            <w:r w:rsidRPr="004D7A18">
              <w:t>6</w:t>
            </w:r>
          </w:p>
        </w:tc>
        <w:tc>
          <w:tcPr>
            <w:tcW w:w="2145" w:type="dxa"/>
            <w:vAlign w:val="center"/>
          </w:tcPr>
          <w:p w14:paraId="1E815AA5" w14:textId="298F2165" w:rsidR="007822BF" w:rsidRPr="004D7A18" w:rsidRDefault="004D7A18" w:rsidP="007822BF">
            <w:pPr>
              <w:jc w:val="center"/>
            </w:pPr>
            <w:r w:rsidRPr="004D7A18">
              <w:t>6</w:t>
            </w:r>
          </w:p>
        </w:tc>
        <w:tc>
          <w:tcPr>
            <w:tcW w:w="2146" w:type="dxa"/>
            <w:vAlign w:val="center"/>
          </w:tcPr>
          <w:p w14:paraId="4F4C85BD" w14:textId="07083343" w:rsidR="007822BF" w:rsidRPr="004D7A18" w:rsidRDefault="004D7A18" w:rsidP="007822BF">
            <w:pPr>
              <w:jc w:val="center"/>
            </w:pPr>
            <w:r w:rsidRPr="004D7A18">
              <w:t>6</w:t>
            </w:r>
          </w:p>
        </w:tc>
      </w:tr>
      <w:tr w:rsidR="00276433" w:rsidRPr="00276433" w14:paraId="03271D06" w14:textId="77777777" w:rsidTr="009E004D">
        <w:tc>
          <w:tcPr>
            <w:tcW w:w="639" w:type="dxa"/>
            <w:vAlign w:val="center"/>
          </w:tcPr>
          <w:p w14:paraId="1546821E" w14:textId="73810E0F" w:rsidR="007822BF" w:rsidRPr="00276433" w:rsidRDefault="007822BF" w:rsidP="007822BF">
            <w:pPr>
              <w:pStyle w:val="a6"/>
              <w:ind w:left="0"/>
              <w:jc w:val="center"/>
            </w:pPr>
            <w:r w:rsidRPr="00276433">
              <w:t>3.2.</w:t>
            </w:r>
          </w:p>
        </w:tc>
        <w:tc>
          <w:tcPr>
            <w:tcW w:w="5565" w:type="dxa"/>
            <w:vAlign w:val="center"/>
          </w:tcPr>
          <w:p w14:paraId="4CFA815B" w14:textId="14B1C43C" w:rsidR="007822BF" w:rsidRPr="00276433" w:rsidRDefault="004D7A18" w:rsidP="007822BF">
            <w:pPr>
              <w:pStyle w:val="a6"/>
              <w:ind w:left="0"/>
              <w:jc w:val="right"/>
            </w:pPr>
            <w:r w:rsidRPr="00276433">
              <w:t>Концертные залы, ед.</w:t>
            </w:r>
          </w:p>
        </w:tc>
        <w:tc>
          <w:tcPr>
            <w:tcW w:w="2145" w:type="dxa"/>
            <w:vAlign w:val="center"/>
          </w:tcPr>
          <w:p w14:paraId="41414C56" w14:textId="1FF84A3D" w:rsidR="007822BF" w:rsidRPr="00276433" w:rsidRDefault="004D7A18" w:rsidP="00C17D66">
            <w:pPr>
              <w:pStyle w:val="a6"/>
              <w:ind w:left="0"/>
              <w:jc w:val="center"/>
            </w:pPr>
            <w:r w:rsidRPr="00276433">
              <w:rPr>
                <w:rFonts w:eastAsia="Calibri"/>
              </w:rPr>
              <w:t>1 ед. на муниципальное образование</w:t>
            </w:r>
          </w:p>
        </w:tc>
        <w:tc>
          <w:tcPr>
            <w:tcW w:w="2146" w:type="dxa"/>
            <w:vAlign w:val="center"/>
          </w:tcPr>
          <w:p w14:paraId="06BDEFC6" w14:textId="27FA1323" w:rsidR="007822BF" w:rsidRPr="00276433" w:rsidRDefault="00276433" w:rsidP="007822BF">
            <w:pPr>
              <w:jc w:val="center"/>
            </w:pPr>
            <w:r w:rsidRPr="00276433">
              <w:t>1</w:t>
            </w:r>
          </w:p>
        </w:tc>
        <w:tc>
          <w:tcPr>
            <w:tcW w:w="2145" w:type="dxa"/>
            <w:vAlign w:val="center"/>
          </w:tcPr>
          <w:p w14:paraId="011A55A4" w14:textId="587CB785" w:rsidR="007822BF" w:rsidRPr="00276433" w:rsidRDefault="00276433" w:rsidP="007822BF">
            <w:pPr>
              <w:jc w:val="center"/>
            </w:pPr>
            <w:r w:rsidRPr="00276433">
              <w:t>1</w:t>
            </w:r>
          </w:p>
        </w:tc>
        <w:tc>
          <w:tcPr>
            <w:tcW w:w="2146" w:type="dxa"/>
            <w:vAlign w:val="center"/>
          </w:tcPr>
          <w:p w14:paraId="169F9516" w14:textId="19E6978B" w:rsidR="007822BF" w:rsidRPr="00276433" w:rsidRDefault="00276433" w:rsidP="007822BF">
            <w:pPr>
              <w:jc w:val="center"/>
            </w:pPr>
            <w:r w:rsidRPr="00276433">
              <w:t>1</w:t>
            </w:r>
          </w:p>
        </w:tc>
      </w:tr>
      <w:tr w:rsidR="00276433" w:rsidRPr="00276433" w14:paraId="5B7263B9" w14:textId="77777777" w:rsidTr="009E004D">
        <w:tc>
          <w:tcPr>
            <w:tcW w:w="639" w:type="dxa"/>
            <w:vAlign w:val="center"/>
          </w:tcPr>
          <w:p w14:paraId="0E913338" w14:textId="3B1709CC" w:rsidR="007822BF" w:rsidRPr="00276433" w:rsidRDefault="007822BF" w:rsidP="007822BF">
            <w:pPr>
              <w:pStyle w:val="a6"/>
              <w:ind w:left="0"/>
              <w:jc w:val="center"/>
            </w:pPr>
            <w:r w:rsidRPr="00276433">
              <w:t>3.3.</w:t>
            </w:r>
          </w:p>
        </w:tc>
        <w:tc>
          <w:tcPr>
            <w:tcW w:w="5565" w:type="dxa"/>
            <w:vAlign w:val="center"/>
          </w:tcPr>
          <w:p w14:paraId="73669C1F" w14:textId="5B37F972" w:rsidR="007822BF" w:rsidRPr="00276433" w:rsidRDefault="00276433" w:rsidP="007822BF">
            <w:pPr>
              <w:pStyle w:val="a6"/>
              <w:ind w:left="0"/>
              <w:jc w:val="right"/>
            </w:pPr>
            <w:r w:rsidRPr="00276433">
              <w:t>Учреждения культуры клубного типа, ед</w:t>
            </w:r>
            <w:r>
              <w:t>.</w:t>
            </w:r>
          </w:p>
        </w:tc>
        <w:tc>
          <w:tcPr>
            <w:tcW w:w="2145" w:type="dxa"/>
            <w:vAlign w:val="center"/>
          </w:tcPr>
          <w:p w14:paraId="42804B9F" w14:textId="23C76666" w:rsidR="007822BF" w:rsidRPr="00276433" w:rsidRDefault="00276433" w:rsidP="00C17D66">
            <w:pPr>
              <w:pStyle w:val="a6"/>
              <w:ind w:left="0"/>
              <w:jc w:val="center"/>
            </w:pPr>
            <w:r w:rsidRPr="00276433">
              <w:rPr>
                <w:rFonts w:eastAsia="Calibri"/>
              </w:rPr>
              <w:t>1 ед. на муниципальное образование</w:t>
            </w:r>
          </w:p>
        </w:tc>
        <w:tc>
          <w:tcPr>
            <w:tcW w:w="2146" w:type="dxa"/>
            <w:vAlign w:val="center"/>
          </w:tcPr>
          <w:p w14:paraId="1A4E0486" w14:textId="4C219A3C" w:rsidR="007822BF" w:rsidRPr="00276433" w:rsidRDefault="00276433" w:rsidP="007822BF">
            <w:pPr>
              <w:jc w:val="center"/>
            </w:pPr>
            <w:r w:rsidRPr="00276433">
              <w:t>1</w:t>
            </w:r>
          </w:p>
        </w:tc>
        <w:tc>
          <w:tcPr>
            <w:tcW w:w="2145" w:type="dxa"/>
            <w:vAlign w:val="center"/>
          </w:tcPr>
          <w:p w14:paraId="4EE1DE10" w14:textId="5E64A682" w:rsidR="007822BF" w:rsidRPr="00276433" w:rsidRDefault="00276433" w:rsidP="007822BF">
            <w:pPr>
              <w:jc w:val="center"/>
            </w:pPr>
            <w:r w:rsidRPr="00276433">
              <w:t>1</w:t>
            </w:r>
          </w:p>
        </w:tc>
        <w:tc>
          <w:tcPr>
            <w:tcW w:w="2146" w:type="dxa"/>
            <w:vAlign w:val="center"/>
          </w:tcPr>
          <w:p w14:paraId="375538D7" w14:textId="7ADA7AAA" w:rsidR="007822BF" w:rsidRPr="00276433" w:rsidRDefault="00276433" w:rsidP="007822BF">
            <w:pPr>
              <w:jc w:val="center"/>
            </w:pPr>
            <w:r w:rsidRPr="00276433">
              <w:t>1</w:t>
            </w:r>
          </w:p>
        </w:tc>
      </w:tr>
      <w:tr w:rsidR="00276433" w:rsidRPr="00276433" w14:paraId="08867462" w14:textId="77777777" w:rsidTr="009E004D">
        <w:tc>
          <w:tcPr>
            <w:tcW w:w="639" w:type="dxa"/>
            <w:vAlign w:val="center"/>
          </w:tcPr>
          <w:p w14:paraId="4E68A552" w14:textId="43FF8062" w:rsidR="007822BF" w:rsidRPr="00276433" w:rsidRDefault="007822BF" w:rsidP="007822BF">
            <w:pPr>
              <w:pStyle w:val="a6"/>
              <w:ind w:left="0"/>
              <w:jc w:val="center"/>
            </w:pPr>
            <w:r w:rsidRPr="00276433">
              <w:t>3.4.</w:t>
            </w:r>
          </w:p>
        </w:tc>
        <w:tc>
          <w:tcPr>
            <w:tcW w:w="5565" w:type="dxa"/>
            <w:vAlign w:val="center"/>
          </w:tcPr>
          <w:p w14:paraId="1F9B10F5" w14:textId="2C238A6F" w:rsidR="007822BF" w:rsidRPr="00276433" w:rsidRDefault="00276433" w:rsidP="007822BF">
            <w:pPr>
              <w:pStyle w:val="a6"/>
              <w:ind w:left="0"/>
              <w:jc w:val="right"/>
            </w:pPr>
            <w:r w:rsidRPr="00276433">
              <w:t>Музеи, ед.</w:t>
            </w:r>
          </w:p>
        </w:tc>
        <w:tc>
          <w:tcPr>
            <w:tcW w:w="2145" w:type="dxa"/>
            <w:vAlign w:val="center"/>
          </w:tcPr>
          <w:p w14:paraId="1AE65C80" w14:textId="1FB5182C" w:rsidR="007822BF" w:rsidRPr="00276433" w:rsidRDefault="00276433" w:rsidP="00C17D66">
            <w:pPr>
              <w:pStyle w:val="a6"/>
              <w:ind w:left="0"/>
              <w:jc w:val="center"/>
            </w:pPr>
            <w:r w:rsidRPr="00276433">
              <w:rPr>
                <w:rFonts w:eastAsia="Calibri"/>
              </w:rPr>
              <w:t>1 ед. на муниципальное образование</w:t>
            </w:r>
          </w:p>
        </w:tc>
        <w:tc>
          <w:tcPr>
            <w:tcW w:w="2146" w:type="dxa"/>
            <w:vAlign w:val="center"/>
          </w:tcPr>
          <w:p w14:paraId="114ACBE9" w14:textId="2F38963F" w:rsidR="007822BF" w:rsidRPr="00276433" w:rsidRDefault="00276433" w:rsidP="007822BF">
            <w:pPr>
              <w:jc w:val="center"/>
            </w:pPr>
            <w:r w:rsidRPr="00276433">
              <w:t>1</w:t>
            </w:r>
          </w:p>
        </w:tc>
        <w:tc>
          <w:tcPr>
            <w:tcW w:w="2145" w:type="dxa"/>
            <w:vAlign w:val="center"/>
          </w:tcPr>
          <w:p w14:paraId="127757A5" w14:textId="1656C6F6" w:rsidR="007822BF" w:rsidRPr="00276433" w:rsidRDefault="00276433" w:rsidP="007822BF">
            <w:pPr>
              <w:jc w:val="center"/>
            </w:pPr>
            <w:r w:rsidRPr="00276433">
              <w:t>1</w:t>
            </w:r>
          </w:p>
        </w:tc>
        <w:tc>
          <w:tcPr>
            <w:tcW w:w="2146" w:type="dxa"/>
            <w:vAlign w:val="center"/>
          </w:tcPr>
          <w:p w14:paraId="37671467" w14:textId="155BDB47" w:rsidR="007822BF" w:rsidRPr="00276433" w:rsidRDefault="00276433" w:rsidP="007822BF">
            <w:pPr>
              <w:jc w:val="center"/>
            </w:pPr>
            <w:r w:rsidRPr="00276433">
              <w:t>1</w:t>
            </w:r>
          </w:p>
        </w:tc>
      </w:tr>
    </w:tbl>
    <w:p w14:paraId="292B9996" w14:textId="77777777" w:rsidR="00236F0F" w:rsidRPr="002C1FE8" w:rsidRDefault="00236F0F" w:rsidP="00D827D0">
      <w:pPr>
        <w:autoSpaceDE w:val="0"/>
        <w:autoSpaceDN w:val="0"/>
        <w:adjustRightInd w:val="0"/>
        <w:ind w:firstLine="567"/>
        <w:jc w:val="both"/>
        <w:rPr>
          <w:sz w:val="24"/>
          <w:szCs w:val="24"/>
        </w:rPr>
      </w:pPr>
    </w:p>
    <w:p w14:paraId="08AFDBFF" w14:textId="77777777" w:rsidR="00F366BA" w:rsidRPr="00EE22FD" w:rsidRDefault="00F366BA" w:rsidP="00D827D0">
      <w:pPr>
        <w:autoSpaceDE w:val="0"/>
        <w:autoSpaceDN w:val="0"/>
        <w:adjustRightInd w:val="0"/>
        <w:ind w:firstLine="567"/>
        <w:jc w:val="both"/>
        <w:rPr>
          <w:color w:val="FF0000"/>
          <w:sz w:val="24"/>
          <w:szCs w:val="24"/>
        </w:rPr>
        <w:sectPr w:rsidR="00F366BA" w:rsidRPr="00EE22FD" w:rsidSect="00F366BA">
          <w:pgSz w:w="16838" w:h="11906" w:orient="landscape" w:code="9"/>
          <w:pgMar w:top="1985" w:right="1134" w:bottom="567" w:left="1134" w:header="720" w:footer="720" w:gutter="0"/>
          <w:cols w:space="708"/>
          <w:docGrid w:linePitch="360"/>
        </w:sectPr>
      </w:pPr>
    </w:p>
    <w:p w14:paraId="5D978A92" w14:textId="560BA5D8" w:rsidR="0001661F" w:rsidRPr="0098602C" w:rsidRDefault="0001661F" w:rsidP="0001661F">
      <w:pPr>
        <w:autoSpaceDE w:val="0"/>
        <w:autoSpaceDN w:val="0"/>
        <w:adjustRightInd w:val="0"/>
        <w:jc w:val="center"/>
        <w:rPr>
          <w:bCs/>
          <w:sz w:val="28"/>
          <w:szCs w:val="28"/>
        </w:rPr>
      </w:pPr>
      <w:r w:rsidRPr="0098602C">
        <w:rPr>
          <w:bCs/>
          <w:sz w:val="28"/>
          <w:szCs w:val="28"/>
        </w:rPr>
        <w:lastRenderedPageBreak/>
        <w:t xml:space="preserve">2.4 </w:t>
      </w:r>
      <w:r w:rsidRPr="0098602C">
        <w:rPr>
          <w:rFonts w:eastAsiaTheme="minorHAnsi"/>
          <w:sz w:val="28"/>
          <w:szCs w:val="28"/>
          <w:lang w:eastAsia="en-US"/>
        </w:rPr>
        <w:t xml:space="preserve">Оценка нормативно-правовой базы, необходимой для функционирования и развития социальной инфраструктуры </w:t>
      </w:r>
      <w:r w:rsidR="0025104D" w:rsidRPr="0098602C">
        <w:rPr>
          <w:rFonts w:eastAsiaTheme="minorHAnsi"/>
          <w:sz w:val="28"/>
          <w:szCs w:val="28"/>
          <w:lang w:eastAsia="en-US"/>
        </w:rPr>
        <w:t xml:space="preserve">города </w:t>
      </w:r>
      <w:r w:rsidR="003A66C3" w:rsidRPr="0098602C">
        <w:rPr>
          <w:rFonts w:eastAsiaTheme="minorHAnsi"/>
          <w:sz w:val="28"/>
          <w:szCs w:val="28"/>
          <w:lang w:eastAsia="en-US"/>
        </w:rPr>
        <w:t>Невинномысска</w:t>
      </w:r>
    </w:p>
    <w:p w14:paraId="19ABE114" w14:textId="77777777" w:rsidR="0001661F" w:rsidRPr="0098602C" w:rsidRDefault="0001661F" w:rsidP="0001661F">
      <w:pPr>
        <w:autoSpaceDE w:val="0"/>
        <w:autoSpaceDN w:val="0"/>
        <w:adjustRightInd w:val="0"/>
        <w:jc w:val="both"/>
        <w:rPr>
          <w:bCs/>
          <w:sz w:val="28"/>
          <w:szCs w:val="28"/>
        </w:rPr>
      </w:pPr>
    </w:p>
    <w:p w14:paraId="71E66E2A" w14:textId="4DBC44FC" w:rsidR="0001661F" w:rsidRPr="0098602C" w:rsidRDefault="0001661F" w:rsidP="0001661F">
      <w:pPr>
        <w:shd w:val="clear" w:color="auto" w:fill="FFFFFF"/>
        <w:ind w:firstLine="567"/>
        <w:jc w:val="both"/>
        <w:rPr>
          <w:rFonts w:ascii="Calibri" w:hAnsi="Calibri" w:cs="Calibri"/>
          <w:sz w:val="28"/>
          <w:szCs w:val="28"/>
        </w:rPr>
      </w:pPr>
      <w:r w:rsidRPr="0098602C">
        <w:rPr>
          <w:sz w:val="28"/>
          <w:szCs w:val="28"/>
        </w:rPr>
        <w:t xml:space="preserve">Программа разработана в целях реализации положений, заложенных в Генеральном плане </w:t>
      </w:r>
      <w:r w:rsidR="00422EAA" w:rsidRPr="0098602C">
        <w:rPr>
          <w:sz w:val="28"/>
          <w:szCs w:val="28"/>
        </w:rPr>
        <w:t xml:space="preserve">города </w:t>
      </w:r>
      <w:r w:rsidR="003A66C3" w:rsidRPr="0098602C">
        <w:rPr>
          <w:sz w:val="28"/>
          <w:szCs w:val="28"/>
        </w:rPr>
        <w:t>Невинномысска, на период действия до 20</w:t>
      </w:r>
      <w:r w:rsidR="00C17D66" w:rsidRPr="0098602C">
        <w:rPr>
          <w:sz w:val="28"/>
          <w:szCs w:val="28"/>
        </w:rPr>
        <w:t>35</w:t>
      </w:r>
      <w:r w:rsidRPr="0098602C">
        <w:rPr>
          <w:sz w:val="28"/>
          <w:szCs w:val="28"/>
        </w:rPr>
        <w:t xml:space="preserve"> года.</w:t>
      </w:r>
    </w:p>
    <w:p w14:paraId="301D406A" w14:textId="0F4F2520" w:rsidR="0001661F" w:rsidRPr="0098602C" w:rsidRDefault="0001661F" w:rsidP="00B35217">
      <w:pPr>
        <w:shd w:val="clear" w:color="auto" w:fill="FFFFFF"/>
        <w:ind w:firstLine="567"/>
        <w:jc w:val="both"/>
        <w:rPr>
          <w:rFonts w:ascii="Calibri" w:hAnsi="Calibri" w:cs="Calibri"/>
          <w:sz w:val="28"/>
          <w:szCs w:val="28"/>
        </w:rPr>
      </w:pPr>
      <w:r w:rsidRPr="0098602C">
        <w:rPr>
          <w:sz w:val="28"/>
          <w:szCs w:val="28"/>
        </w:rPr>
        <w:t xml:space="preserve">Реализация мероприятий настоящей Программы позволит обеспечить развитие социальной инфраструктуры </w:t>
      </w:r>
      <w:r w:rsidR="0025104D" w:rsidRPr="0098602C">
        <w:rPr>
          <w:sz w:val="28"/>
          <w:szCs w:val="28"/>
        </w:rPr>
        <w:t xml:space="preserve">города </w:t>
      </w:r>
      <w:r w:rsidR="003A66C3" w:rsidRPr="0098602C">
        <w:rPr>
          <w:sz w:val="28"/>
          <w:szCs w:val="28"/>
        </w:rPr>
        <w:t>Невинномысска</w:t>
      </w:r>
      <w:r w:rsidRPr="0098602C">
        <w:rPr>
          <w:sz w:val="28"/>
          <w:szCs w:val="28"/>
        </w:rPr>
        <w:t xml:space="preserve">, повысить уровень жизни населения, сократить миграционный отток квалифицированных трудовых ресурсов, повысить доступность и качество услуг образования </w:t>
      </w:r>
      <w:r w:rsidR="0025104D" w:rsidRPr="0098602C">
        <w:rPr>
          <w:sz w:val="28"/>
          <w:szCs w:val="28"/>
        </w:rPr>
        <w:t xml:space="preserve">города </w:t>
      </w:r>
      <w:r w:rsidR="003A66C3" w:rsidRPr="0098602C">
        <w:rPr>
          <w:sz w:val="28"/>
          <w:szCs w:val="28"/>
        </w:rPr>
        <w:t>Невинномысска</w:t>
      </w:r>
      <w:r w:rsidR="0025104D" w:rsidRPr="0098602C">
        <w:rPr>
          <w:sz w:val="28"/>
          <w:szCs w:val="28"/>
        </w:rPr>
        <w:t xml:space="preserve">, </w:t>
      </w:r>
      <w:r w:rsidRPr="0098602C">
        <w:rPr>
          <w:sz w:val="28"/>
          <w:szCs w:val="28"/>
        </w:rPr>
        <w:t xml:space="preserve">расширить возможности для культурно-духовного развития жителей </w:t>
      </w:r>
      <w:r w:rsidR="0025104D" w:rsidRPr="0098602C">
        <w:rPr>
          <w:sz w:val="28"/>
          <w:szCs w:val="28"/>
        </w:rPr>
        <w:t xml:space="preserve">города </w:t>
      </w:r>
      <w:r w:rsidR="003A66C3" w:rsidRPr="0098602C">
        <w:rPr>
          <w:sz w:val="28"/>
          <w:szCs w:val="28"/>
        </w:rPr>
        <w:t>Невинномысска</w:t>
      </w:r>
      <w:r w:rsidRPr="0098602C">
        <w:rPr>
          <w:sz w:val="28"/>
          <w:szCs w:val="28"/>
        </w:rPr>
        <w:t>, обеспечить доступность и привлекательность занятий физической культурой и спортом для всех групп населения.</w:t>
      </w:r>
    </w:p>
    <w:p w14:paraId="6D3CDF6C" w14:textId="04AA6AB1" w:rsidR="0001661F" w:rsidRPr="0098602C" w:rsidRDefault="0001661F" w:rsidP="00B35217">
      <w:pPr>
        <w:shd w:val="clear" w:color="auto" w:fill="FFFFFF"/>
        <w:ind w:firstLine="567"/>
        <w:jc w:val="both"/>
        <w:rPr>
          <w:rFonts w:ascii="Calibri" w:hAnsi="Calibri" w:cs="Calibri"/>
          <w:sz w:val="28"/>
          <w:szCs w:val="28"/>
        </w:rPr>
      </w:pPr>
      <w:r w:rsidRPr="0098602C">
        <w:rPr>
          <w:sz w:val="28"/>
          <w:szCs w:val="28"/>
        </w:rPr>
        <w:t xml:space="preserve">Программный метод, а именно разработка </w:t>
      </w:r>
      <w:proofErr w:type="gramStart"/>
      <w:r w:rsidRPr="0098602C">
        <w:rPr>
          <w:sz w:val="28"/>
          <w:szCs w:val="28"/>
        </w:rPr>
        <w:t xml:space="preserve">Программы комплексного развития социальной инфраструктуры </w:t>
      </w:r>
      <w:r w:rsidR="00422EAA" w:rsidRPr="0098602C">
        <w:rPr>
          <w:sz w:val="28"/>
          <w:szCs w:val="28"/>
        </w:rPr>
        <w:t xml:space="preserve">города </w:t>
      </w:r>
      <w:r w:rsidR="005E2621" w:rsidRPr="0098602C">
        <w:rPr>
          <w:sz w:val="28"/>
          <w:szCs w:val="28"/>
        </w:rPr>
        <w:t>Невинномысска</w:t>
      </w:r>
      <w:proofErr w:type="gramEnd"/>
      <w:r w:rsidR="00422EAA" w:rsidRPr="0098602C">
        <w:rPr>
          <w:sz w:val="28"/>
          <w:szCs w:val="28"/>
        </w:rPr>
        <w:t xml:space="preserve"> </w:t>
      </w:r>
      <w:r w:rsidRPr="0098602C">
        <w:rPr>
          <w:sz w:val="28"/>
          <w:szCs w:val="28"/>
        </w:rPr>
        <w:t>на 20</w:t>
      </w:r>
      <w:r w:rsidR="005E2621" w:rsidRPr="0098602C">
        <w:rPr>
          <w:sz w:val="28"/>
          <w:szCs w:val="28"/>
        </w:rPr>
        <w:t>23</w:t>
      </w:r>
      <w:r w:rsidR="00422EAA" w:rsidRPr="0098602C">
        <w:rPr>
          <w:sz w:val="28"/>
          <w:szCs w:val="28"/>
        </w:rPr>
        <w:t>–20</w:t>
      </w:r>
      <w:r w:rsidR="005E2621" w:rsidRPr="0098602C">
        <w:rPr>
          <w:sz w:val="28"/>
          <w:szCs w:val="28"/>
        </w:rPr>
        <w:t>35</w:t>
      </w:r>
      <w:r w:rsidRPr="0098602C">
        <w:rPr>
          <w:sz w:val="28"/>
          <w:szCs w:val="28"/>
        </w:rPr>
        <w:t xml:space="preserve"> годы, требуется для утверждения перечня планируемых к строительству и нуждающихся в реконструкции объектов социальной инфраструктуры, расположенных на территории </w:t>
      </w:r>
      <w:r w:rsidR="0025104D" w:rsidRPr="0098602C">
        <w:rPr>
          <w:sz w:val="28"/>
          <w:szCs w:val="28"/>
        </w:rPr>
        <w:t xml:space="preserve">города </w:t>
      </w:r>
      <w:r w:rsidR="003A66C3" w:rsidRPr="0098602C">
        <w:rPr>
          <w:sz w:val="28"/>
          <w:szCs w:val="28"/>
        </w:rPr>
        <w:t>Невинномысска</w:t>
      </w:r>
      <w:r w:rsidRPr="0098602C">
        <w:rPr>
          <w:sz w:val="28"/>
          <w:szCs w:val="28"/>
        </w:rPr>
        <w:t>, а также для определения объема и порядка финансирования работ за счет дополнительных поступлений.</w:t>
      </w:r>
    </w:p>
    <w:p w14:paraId="3B700D83" w14:textId="01AF7440"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 xml:space="preserve">Развитие социальной сферы невозможно без проведения расчетов определения нормативной потребности по обеспеченности населения города </w:t>
      </w:r>
      <w:r w:rsidR="003A66C3" w:rsidRPr="0098602C">
        <w:rPr>
          <w:sz w:val="28"/>
          <w:szCs w:val="28"/>
        </w:rPr>
        <w:t>Невинномысска</w:t>
      </w:r>
      <w:r w:rsidR="003A66C3" w:rsidRPr="0098602C">
        <w:rPr>
          <w:rFonts w:eastAsiaTheme="minorHAnsi"/>
          <w:sz w:val="28"/>
          <w:szCs w:val="28"/>
          <w:lang w:eastAsia="en-US"/>
        </w:rPr>
        <w:t xml:space="preserve"> </w:t>
      </w:r>
      <w:r w:rsidRPr="0098602C">
        <w:rPr>
          <w:rFonts w:eastAsiaTheme="minorHAnsi"/>
          <w:sz w:val="28"/>
          <w:szCs w:val="28"/>
          <w:lang w:eastAsia="en-US"/>
        </w:rPr>
        <w:t xml:space="preserve">услугами социальной инфраструктуры. К таким нормативным правовым документам относятся: </w:t>
      </w:r>
    </w:p>
    <w:p w14:paraId="54C34151" w14:textId="2174B987" w:rsidR="00422EAA" w:rsidRPr="0098602C" w:rsidRDefault="00422EAA" w:rsidP="00B35217">
      <w:pPr>
        <w:autoSpaceDE w:val="0"/>
        <w:autoSpaceDN w:val="0"/>
        <w:adjustRightInd w:val="0"/>
        <w:ind w:firstLine="567"/>
        <w:jc w:val="both"/>
        <w:rPr>
          <w:rFonts w:eastAsiaTheme="minorHAnsi"/>
          <w:sz w:val="28"/>
          <w:szCs w:val="28"/>
          <w:lang w:eastAsia="en-US"/>
        </w:rPr>
      </w:pPr>
      <w:proofErr w:type="gramStart"/>
      <w:r w:rsidRPr="0098602C">
        <w:rPr>
          <w:rFonts w:eastAsiaTheme="minorHAnsi"/>
          <w:sz w:val="28"/>
          <w:szCs w:val="28"/>
          <w:lang w:eastAsia="en-US"/>
        </w:rPr>
        <w:t xml:space="preserve">распоряжение Министерства культуры Российской Федерации от 02.08.2017 </w:t>
      </w:r>
      <w:r w:rsidR="006C2A91" w:rsidRPr="0098602C">
        <w:rPr>
          <w:rFonts w:eastAsiaTheme="minorHAnsi"/>
          <w:sz w:val="28"/>
          <w:szCs w:val="28"/>
          <w:lang w:eastAsia="en-US"/>
        </w:rPr>
        <w:br/>
      </w:r>
      <w:r w:rsidRPr="0098602C">
        <w:rPr>
          <w:rFonts w:eastAsiaTheme="minorHAnsi"/>
          <w:sz w:val="28"/>
          <w:szCs w:val="28"/>
          <w:lang w:eastAsia="en-US"/>
        </w:rPr>
        <w:t xml:space="preserve">№ Р-965 «Об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w:t>
      </w:r>
      <w:proofErr w:type="gramEnd"/>
    </w:p>
    <w:p w14:paraId="61AD9B63" w14:textId="15FE2CBD"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 xml:space="preserve">приказ Министерства спорта Российской Федерации от 21.03.2018 № 244 </w:t>
      </w:r>
      <w:r w:rsidR="006C2A91" w:rsidRPr="0098602C">
        <w:rPr>
          <w:rFonts w:eastAsiaTheme="minorHAnsi"/>
          <w:sz w:val="28"/>
          <w:szCs w:val="28"/>
          <w:lang w:eastAsia="en-US"/>
        </w:rPr>
        <w:br/>
      </w:r>
      <w:r w:rsidRPr="0098602C">
        <w:rPr>
          <w:rFonts w:eastAsiaTheme="minorHAnsi"/>
          <w:sz w:val="28"/>
          <w:szCs w:val="28"/>
          <w:lang w:eastAsia="en-US"/>
        </w:rPr>
        <w:t xml:space="preserve">«Об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p>
    <w:p w14:paraId="5C2F126F" w14:textId="53071295"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 xml:space="preserve">письмо Министерства образования и науки Российской Федерации от 04.05.2016 </w:t>
      </w:r>
      <w:r w:rsidR="006C2A91" w:rsidRPr="0098602C">
        <w:rPr>
          <w:rFonts w:eastAsiaTheme="minorHAnsi"/>
          <w:sz w:val="28"/>
          <w:szCs w:val="28"/>
          <w:lang w:eastAsia="en-US"/>
        </w:rPr>
        <w:br/>
      </w:r>
      <w:r w:rsidRPr="0098602C">
        <w:rPr>
          <w:rFonts w:eastAsiaTheme="minorHAnsi"/>
          <w:sz w:val="28"/>
          <w:szCs w:val="28"/>
          <w:lang w:eastAsia="en-US"/>
        </w:rPr>
        <w:t xml:space="preserve">№ АК-950/02 «О методических рекомендациях». </w:t>
      </w:r>
    </w:p>
    <w:p w14:paraId="14E314A1" w14:textId="77777777" w:rsidR="009A2CB7" w:rsidRPr="0098602C" w:rsidRDefault="00422EAA" w:rsidP="00B35217">
      <w:pPr>
        <w:autoSpaceDE w:val="0"/>
        <w:autoSpaceDN w:val="0"/>
        <w:adjustRightInd w:val="0"/>
        <w:ind w:firstLine="567"/>
        <w:jc w:val="both"/>
        <w:rPr>
          <w:rFonts w:eastAsiaTheme="minorHAnsi"/>
          <w:sz w:val="28"/>
          <w:szCs w:val="28"/>
          <w:lang w:eastAsia="en-US"/>
        </w:rPr>
      </w:pPr>
      <w:proofErr w:type="gramStart"/>
      <w:r w:rsidRPr="0098602C">
        <w:rPr>
          <w:rFonts w:eastAsiaTheme="minorHAnsi"/>
          <w:sz w:val="28"/>
          <w:szCs w:val="28"/>
          <w:lang w:eastAsia="en-US"/>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98602C">
        <w:rPr>
          <w:rFonts w:eastAsiaTheme="minorHAnsi"/>
          <w:sz w:val="28"/>
          <w:szCs w:val="28"/>
          <w:lang w:eastAsia="en-US"/>
        </w:rPr>
        <w:t>безбарьерную</w:t>
      </w:r>
      <w:proofErr w:type="spellEnd"/>
      <w:r w:rsidRPr="0098602C">
        <w:rPr>
          <w:rFonts w:eastAsiaTheme="minorHAnsi"/>
          <w:sz w:val="28"/>
          <w:szCs w:val="28"/>
          <w:lang w:eastAsia="en-US"/>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w:t>
      </w:r>
      <w:r w:rsidRPr="0098602C">
        <w:rPr>
          <w:rFonts w:eastAsiaTheme="minorHAnsi"/>
          <w:sz w:val="28"/>
          <w:szCs w:val="28"/>
          <w:lang w:eastAsia="en-US"/>
        </w:rPr>
        <w:lastRenderedPageBreak/>
        <w:t>здоровья и функций движения, беременные женщины, люди с детскими колясками и другие).</w:t>
      </w:r>
      <w:proofErr w:type="gramEnd"/>
    </w:p>
    <w:p w14:paraId="669B11F8" w14:textId="2829768F"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 xml:space="preserve">Требования к проектированию, строительству и реконструкции объектов социальной инфраструктуры для создания универсальной </w:t>
      </w:r>
      <w:proofErr w:type="spellStart"/>
      <w:r w:rsidRPr="0098602C">
        <w:rPr>
          <w:rFonts w:eastAsiaTheme="minorHAnsi"/>
          <w:sz w:val="28"/>
          <w:szCs w:val="28"/>
          <w:lang w:eastAsia="en-US"/>
        </w:rPr>
        <w:t>безбарьерной</w:t>
      </w:r>
      <w:proofErr w:type="spellEnd"/>
      <w:r w:rsidRPr="0098602C">
        <w:rPr>
          <w:rFonts w:eastAsiaTheme="minorHAnsi"/>
          <w:sz w:val="28"/>
          <w:szCs w:val="28"/>
          <w:lang w:eastAsia="en-US"/>
        </w:rPr>
        <w:t xml:space="preserve"> среды установлены следу</w:t>
      </w:r>
      <w:r w:rsidR="003A66C3" w:rsidRPr="0098602C">
        <w:rPr>
          <w:rFonts w:eastAsiaTheme="minorHAnsi"/>
          <w:sz w:val="28"/>
          <w:szCs w:val="28"/>
          <w:lang w:eastAsia="en-US"/>
        </w:rPr>
        <w:t>ющими нормативными документами:</w:t>
      </w:r>
    </w:p>
    <w:p w14:paraId="660D3ABF" w14:textId="562E787F"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 xml:space="preserve">СП 59.13330 «СНиП 35-01-2001 Доступность зданий и сооружений для </w:t>
      </w:r>
      <w:r w:rsidR="003A66C3" w:rsidRPr="0098602C">
        <w:rPr>
          <w:rFonts w:eastAsiaTheme="minorHAnsi"/>
          <w:sz w:val="28"/>
          <w:szCs w:val="28"/>
          <w:lang w:eastAsia="en-US"/>
        </w:rPr>
        <w:t>маломобильных групп населения»;</w:t>
      </w:r>
    </w:p>
    <w:p w14:paraId="2493A18E" w14:textId="740A9B63"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СП 35-101-2001 «Проектирование зданий и сооружений с учетом доступности для маломобильных гру</w:t>
      </w:r>
      <w:r w:rsidR="003A66C3" w:rsidRPr="0098602C">
        <w:rPr>
          <w:rFonts w:eastAsiaTheme="minorHAnsi"/>
          <w:sz w:val="28"/>
          <w:szCs w:val="28"/>
          <w:lang w:eastAsia="en-US"/>
        </w:rPr>
        <w:t>пп населения. Общие положения»;</w:t>
      </w:r>
    </w:p>
    <w:p w14:paraId="4EA99B34" w14:textId="58DAE5E8"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СП 35-102-2001 «Жилая среда с планировочными эле</w:t>
      </w:r>
      <w:r w:rsidR="003A66C3" w:rsidRPr="0098602C">
        <w:rPr>
          <w:rFonts w:eastAsiaTheme="minorHAnsi"/>
          <w:sz w:val="28"/>
          <w:szCs w:val="28"/>
          <w:lang w:eastAsia="en-US"/>
        </w:rPr>
        <w:t>ментами, доступными инвалидам»;</w:t>
      </w:r>
    </w:p>
    <w:p w14:paraId="5BB3F2D4" w14:textId="270164EB"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СП 31-102-99 «Требования доступности общественных зданий и сооружений для инвалидов и других мало</w:t>
      </w:r>
      <w:r w:rsidR="003A66C3" w:rsidRPr="0098602C">
        <w:rPr>
          <w:rFonts w:eastAsiaTheme="minorHAnsi"/>
          <w:sz w:val="28"/>
          <w:szCs w:val="28"/>
          <w:lang w:eastAsia="en-US"/>
        </w:rPr>
        <w:t>мобильных посетителей»;</w:t>
      </w:r>
    </w:p>
    <w:p w14:paraId="2177A029" w14:textId="15638CD6"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СП 35-103-2001 «Общественные здания и сооружения, доступ</w:t>
      </w:r>
      <w:r w:rsidR="003A66C3" w:rsidRPr="0098602C">
        <w:rPr>
          <w:rFonts w:eastAsiaTheme="minorHAnsi"/>
          <w:sz w:val="28"/>
          <w:szCs w:val="28"/>
          <w:lang w:eastAsia="en-US"/>
        </w:rPr>
        <w:t>ные маломобильным посетителям»;</w:t>
      </w:r>
    </w:p>
    <w:p w14:paraId="05480304" w14:textId="18EDD49C" w:rsidR="00422EAA" w:rsidRPr="0098602C" w:rsidRDefault="00422EAA"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w:t>
      </w:r>
      <w:r w:rsidR="003A66C3" w:rsidRPr="0098602C">
        <w:rPr>
          <w:rFonts w:eastAsiaTheme="minorHAnsi"/>
          <w:sz w:val="28"/>
          <w:szCs w:val="28"/>
          <w:lang w:eastAsia="en-US"/>
        </w:rPr>
        <w:t>там социальной инфраструктуры».</w:t>
      </w:r>
    </w:p>
    <w:p w14:paraId="36A853D2" w14:textId="3412EA94" w:rsidR="00422EAA" w:rsidRPr="0098602C" w:rsidRDefault="00B32308" w:rsidP="00B3521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На региональном и местном уровнях</w:t>
      </w:r>
      <w:r w:rsidR="00422EAA" w:rsidRPr="0098602C">
        <w:rPr>
          <w:rFonts w:eastAsiaTheme="minorHAnsi"/>
          <w:sz w:val="28"/>
          <w:szCs w:val="28"/>
          <w:lang w:eastAsia="en-US"/>
        </w:rPr>
        <w:t xml:space="preserve">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14:paraId="2940CA40" w14:textId="6BFB3017" w:rsidR="00422EAA" w:rsidRPr="0098602C" w:rsidRDefault="00422EAA" w:rsidP="00422EAA">
      <w:pPr>
        <w:autoSpaceDE w:val="0"/>
        <w:autoSpaceDN w:val="0"/>
        <w:adjustRightInd w:val="0"/>
        <w:ind w:firstLine="567"/>
        <w:jc w:val="both"/>
        <w:rPr>
          <w:bCs/>
          <w:sz w:val="28"/>
          <w:szCs w:val="28"/>
        </w:rPr>
      </w:pPr>
      <w:r w:rsidRPr="0098602C">
        <w:rPr>
          <w:rFonts w:eastAsiaTheme="minorHAnsi"/>
          <w:sz w:val="28"/>
          <w:szCs w:val="28"/>
          <w:lang w:eastAsia="en-US"/>
        </w:rPr>
        <w:t xml:space="preserve">В связи с этим, Программа обеспечивает сбалансированное, перспективное развитие социальной инфраструктуры </w:t>
      </w:r>
      <w:r w:rsidR="0025104D" w:rsidRPr="0098602C">
        <w:rPr>
          <w:sz w:val="28"/>
          <w:szCs w:val="28"/>
        </w:rPr>
        <w:t xml:space="preserve">города </w:t>
      </w:r>
      <w:r w:rsidR="003A66C3" w:rsidRPr="0098602C">
        <w:rPr>
          <w:sz w:val="28"/>
          <w:szCs w:val="28"/>
        </w:rPr>
        <w:t>Невинномысска</w:t>
      </w:r>
      <w:r w:rsidR="003A66C3" w:rsidRPr="0098602C">
        <w:rPr>
          <w:rFonts w:eastAsiaTheme="minorHAnsi"/>
          <w:sz w:val="28"/>
          <w:szCs w:val="28"/>
        </w:rPr>
        <w:t xml:space="preserve"> </w:t>
      </w:r>
      <w:r w:rsidRPr="0098602C">
        <w:rPr>
          <w:rFonts w:eastAsiaTheme="minorHAnsi"/>
          <w:sz w:val="28"/>
          <w:szCs w:val="28"/>
          <w:lang w:eastAsia="en-US"/>
        </w:rPr>
        <w:t>в соответствии с потребностями в строительстве объектов социальной инфраструктуры местного значения и разработана в пределах утвержден</w:t>
      </w:r>
      <w:r w:rsidR="003A66C3" w:rsidRPr="0098602C">
        <w:rPr>
          <w:rFonts w:eastAsiaTheme="minorHAnsi"/>
          <w:sz w:val="28"/>
          <w:szCs w:val="28"/>
          <w:lang w:eastAsia="en-US"/>
        </w:rPr>
        <w:t xml:space="preserve">ного расчетного </w:t>
      </w:r>
      <w:proofErr w:type="gramStart"/>
      <w:r w:rsidR="003A66C3" w:rsidRPr="0098602C">
        <w:rPr>
          <w:rFonts w:eastAsiaTheme="minorHAnsi"/>
          <w:sz w:val="28"/>
          <w:szCs w:val="28"/>
          <w:lang w:eastAsia="en-US"/>
        </w:rPr>
        <w:t>срока действия г</w:t>
      </w:r>
      <w:r w:rsidRPr="0098602C">
        <w:rPr>
          <w:rFonts w:eastAsiaTheme="minorHAnsi"/>
          <w:sz w:val="28"/>
          <w:szCs w:val="28"/>
          <w:lang w:eastAsia="en-US"/>
        </w:rPr>
        <w:t xml:space="preserve">енерального плана города </w:t>
      </w:r>
      <w:r w:rsidR="003A66C3" w:rsidRPr="0098602C">
        <w:rPr>
          <w:rFonts w:eastAsiaTheme="minorHAnsi"/>
          <w:sz w:val="28"/>
          <w:szCs w:val="28"/>
          <w:lang w:eastAsia="en-US"/>
        </w:rPr>
        <w:t>Невинномысска</w:t>
      </w:r>
      <w:proofErr w:type="gramEnd"/>
      <w:r w:rsidR="00A77936" w:rsidRPr="0098602C">
        <w:rPr>
          <w:rFonts w:eastAsiaTheme="minorHAnsi"/>
          <w:sz w:val="28"/>
          <w:szCs w:val="28"/>
          <w:lang w:eastAsia="en-US"/>
        </w:rPr>
        <w:t>.</w:t>
      </w:r>
    </w:p>
    <w:p w14:paraId="359BC3CE" w14:textId="77777777" w:rsidR="00AB6C8A" w:rsidRPr="0098602C" w:rsidRDefault="00AB6C8A">
      <w:pPr>
        <w:spacing w:after="200" w:line="276" w:lineRule="auto"/>
        <w:rPr>
          <w:bCs/>
          <w:sz w:val="28"/>
          <w:szCs w:val="28"/>
        </w:rPr>
      </w:pPr>
      <w:r w:rsidRPr="0098602C">
        <w:rPr>
          <w:bCs/>
          <w:sz w:val="28"/>
          <w:szCs w:val="28"/>
        </w:rPr>
        <w:br w:type="page"/>
      </w:r>
    </w:p>
    <w:p w14:paraId="33B38569" w14:textId="77777777" w:rsidR="00D17063" w:rsidRPr="0098602C" w:rsidRDefault="00D17063" w:rsidP="00EB51F2">
      <w:pPr>
        <w:autoSpaceDE w:val="0"/>
        <w:autoSpaceDN w:val="0"/>
        <w:adjustRightInd w:val="0"/>
        <w:jc w:val="center"/>
        <w:rPr>
          <w:bCs/>
          <w:color w:val="FF0000"/>
          <w:sz w:val="28"/>
          <w:szCs w:val="28"/>
        </w:rPr>
        <w:sectPr w:rsidR="00D17063" w:rsidRPr="0098602C" w:rsidSect="002E6A22">
          <w:pgSz w:w="11906" w:h="16838" w:code="9"/>
          <w:pgMar w:top="1134" w:right="567" w:bottom="1134" w:left="1985" w:header="720" w:footer="720" w:gutter="0"/>
          <w:cols w:space="708"/>
          <w:docGrid w:linePitch="360"/>
        </w:sectPr>
      </w:pPr>
    </w:p>
    <w:p w14:paraId="0911E33E" w14:textId="4918D076" w:rsidR="00AB6C8A" w:rsidRPr="0098602C" w:rsidRDefault="00AB6C8A" w:rsidP="00EB51F2">
      <w:pPr>
        <w:autoSpaceDE w:val="0"/>
        <w:autoSpaceDN w:val="0"/>
        <w:adjustRightInd w:val="0"/>
        <w:jc w:val="center"/>
        <w:rPr>
          <w:bCs/>
          <w:sz w:val="28"/>
          <w:szCs w:val="28"/>
        </w:rPr>
      </w:pPr>
      <w:r w:rsidRPr="0098602C">
        <w:rPr>
          <w:bCs/>
          <w:sz w:val="28"/>
          <w:szCs w:val="28"/>
        </w:rPr>
        <w:lastRenderedPageBreak/>
        <w:t xml:space="preserve">Раздел </w:t>
      </w:r>
      <w:r w:rsidRPr="0098602C">
        <w:rPr>
          <w:bCs/>
          <w:sz w:val="28"/>
          <w:szCs w:val="28"/>
          <w:lang w:val="en-US"/>
        </w:rPr>
        <w:t>III</w:t>
      </w:r>
      <w:r w:rsidRPr="0098602C">
        <w:rPr>
          <w:bCs/>
          <w:sz w:val="28"/>
          <w:szCs w:val="28"/>
        </w:rPr>
        <w:t xml:space="preserve">. </w:t>
      </w:r>
      <w:r w:rsidR="00EB51F2" w:rsidRPr="0098602C">
        <w:rPr>
          <w:rFonts w:eastAsiaTheme="minorHAnsi"/>
          <w:sz w:val="28"/>
          <w:szCs w:val="28"/>
          <w:lang w:eastAsia="en-US"/>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25104D" w:rsidRPr="0098602C">
        <w:rPr>
          <w:sz w:val="28"/>
          <w:szCs w:val="28"/>
        </w:rPr>
        <w:t xml:space="preserve">города </w:t>
      </w:r>
      <w:r w:rsidR="00BF3305" w:rsidRPr="0098602C">
        <w:rPr>
          <w:sz w:val="28"/>
          <w:szCs w:val="28"/>
        </w:rPr>
        <w:t>Невинномысска</w:t>
      </w:r>
    </w:p>
    <w:p w14:paraId="0E4769B0" w14:textId="416F23F3" w:rsidR="00AB6C8A" w:rsidRPr="0098602C" w:rsidRDefault="00AB6C8A" w:rsidP="00AB6C8A">
      <w:pPr>
        <w:autoSpaceDE w:val="0"/>
        <w:autoSpaceDN w:val="0"/>
        <w:adjustRightInd w:val="0"/>
        <w:ind w:firstLine="567"/>
        <w:jc w:val="both"/>
        <w:rPr>
          <w:bCs/>
          <w:sz w:val="28"/>
          <w:szCs w:val="28"/>
        </w:rPr>
      </w:pPr>
    </w:p>
    <w:p w14:paraId="6647B569" w14:textId="19CE20BE" w:rsidR="00E15897" w:rsidRPr="0098602C" w:rsidRDefault="00D663BF" w:rsidP="00E15897">
      <w:pPr>
        <w:autoSpaceDE w:val="0"/>
        <w:autoSpaceDN w:val="0"/>
        <w:adjustRightInd w:val="0"/>
        <w:ind w:firstLine="567"/>
        <w:jc w:val="both"/>
        <w:rPr>
          <w:rFonts w:eastAsiaTheme="minorHAnsi"/>
          <w:sz w:val="28"/>
          <w:szCs w:val="28"/>
          <w:lang w:eastAsia="en-US"/>
        </w:rPr>
      </w:pPr>
      <w:r w:rsidRPr="0098602C">
        <w:rPr>
          <w:rFonts w:eastAsiaTheme="minorHAnsi"/>
          <w:sz w:val="28"/>
          <w:szCs w:val="28"/>
          <w:lang w:eastAsia="en-US"/>
        </w:rPr>
        <w:t xml:space="preserve">Перечень мероприятий (инвестиционных проектов) по проектированию, строительству и реконструкции объектов социальной инфраструктуры города </w:t>
      </w:r>
      <w:r w:rsidR="00BF3305" w:rsidRPr="0098602C">
        <w:rPr>
          <w:rFonts w:eastAsiaTheme="minorHAnsi"/>
          <w:sz w:val="28"/>
          <w:szCs w:val="28"/>
          <w:lang w:eastAsia="en-US"/>
        </w:rPr>
        <w:t>Невинномысска</w:t>
      </w:r>
      <w:r w:rsidRPr="0098602C">
        <w:rPr>
          <w:rFonts w:eastAsiaTheme="minorHAnsi"/>
          <w:sz w:val="28"/>
          <w:szCs w:val="28"/>
          <w:lang w:eastAsia="en-US"/>
        </w:rPr>
        <w:t xml:space="preserve"> приведен в </w:t>
      </w:r>
      <w:r w:rsidR="00E15897" w:rsidRPr="0098602C">
        <w:rPr>
          <w:rFonts w:eastAsiaTheme="minorHAnsi"/>
          <w:sz w:val="28"/>
          <w:szCs w:val="28"/>
          <w:lang w:eastAsia="en-US"/>
        </w:rPr>
        <w:t>таблице 3.1, динамика мощности учреждений социальной инфраструктуры с учетом реализации мероприятий Программы приведена в таблице 3.2.</w:t>
      </w:r>
    </w:p>
    <w:p w14:paraId="01525D2A" w14:textId="77777777" w:rsidR="00E15897" w:rsidRPr="0098602C" w:rsidRDefault="00E15897" w:rsidP="00D663BF">
      <w:pPr>
        <w:autoSpaceDE w:val="0"/>
        <w:autoSpaceDN w:val="0"/>
        <w:adjustRightInd w:val="0"/>
        <w:ind w:firstLine="567"/>
        <w:jc w:val="both"/>
        <w:rPr>
          <w:rFonts w:eastAsiaTheme="minorHAnsi"/>
          <w:sz w:val="28"/>
          <w:szCs w:val="28"/>
          <w:lang w:eastAsia="en-US"/>
        </w:rPr>
      </w:pPr>
    </w:p>
    <w:p w14:paraId="1211A844" w14:textId="77777777" w:rsidR="00E15897" w:rsidRPr="0098602C" w:rsidRDefault="00E15897" w:rsidP="00E15897">
      <w:pPr>
        <w:pStyle w:val="a6"/>
        <w:tabs>
          <w:tab w:val="left" w:pos="0"/>
        </w:tabs>
        <w:ind w:left="0"/>
        <w:jc w:val="right"/>
        <w:rPr>
          <w:sz w:val="28"/>
          <w:szCs w:val="28"/>
          <w:shd w:val="clear" w:color="auto" w:fill="FFFFFF"/>
        </w:rPr>
      </w:pPr>
      <w:r w:rsidRPr="0098602C">
        <w:rPr>
          <w:sz w:val="28"/>
          <w:szCs w:val="28"/>
          <w:shd w:val="clear" w:color="auto" w:fill="FFFFFF"/>
        </w:rPr>
        <w:t>Таблица 3.1</w:t>
      </w:r>
    </w:p>
    <w:p w14:paraId="4A70F7DE" w14:textId="6DEC49B5" w:rsidR="00E15897" w:rsidRPr="0098602C" w:rsidRDefault="00E15897" w:rsidP="00E15897">
      <w:pPr>
        <w:pStyle w:val="a6"/>
        <w:tabs>
          <w:tab w:val="left" w:pos="0"/>
        </w:tabs>
        <w:ind w:left="0"/>
        <w:jc w:val="center"/>
        <w:rPr>
          <w:sz w:val="28"/>
          <w:szCs w:val="28"/>
          <w:shd w:val="clear" w:color="auto" w:fill="FFFFFF"/>
        </w:rPr>
      </w:pPr>
      <w:r w:rsidRPr="0098602C">
        <w:rPr>
          <w:sz w:val="28"/>
          <w:szCs w:val="28"/>
          <w:shd w:val="clear" w:color="auto" w:fill="FFFFFF"/>
        </w:rPr>
        <w:t xml:space="preserve">Перечень мероприятий (инвестиционных проектов) по проектированию, строительству и реконструкции объектов социальной инфраструктуры города </w:t>
      </w:r>
      <w:r w:rsidR="00BF3305" w:rsidRPr="0098602C">
        <w:rPr>
          <w:sz w:val="28"/>
          <w:szCs w:val="28"/>
          <w:shd w:val="clear" w:color="auto" w:fill="FFFFFF"/>
        </w:rPr>
        <w:t>Невинномысска</w:t>
      </w:r>
    </w:p>
    <w:tbl>
      <w:tblPr>
        <w:tblStyle w:val="a3"/>
        <w:tblW w:w="0" w:type="auto"/>
        <w:tblLook w:val="04A0" w:firstRow="1" w:lastRow="0" w:firstColumn="1" w:lastColumn="0" w:noHBand="0" w:noVBand="1"/>
      </w:tblPr>
      <w:tblGrid>
        <w:gridCol w:w="600"/>
        <w:gridCol w:w="2624"/>
        <w:gridCol w:w="2342"/>
        <w:gridCol w:w="2522"/>
        <w:gridCol w:w="1761"/>
        <w:gridCol w:w="2025"/>
        <w:gridCol w:w="2912"/>
      </w:tblGrid>
      <w:tr w:rsidR="00E7114C" w:rsidRPr="006F35DE" w14:paraId="3A1FFB7D" w14:textId="0ABE49BA" w:rsidTr="00FB6864">
        <w:trPr>
          <w:tblHeader/>
        </w:trPr>
        <w:tc>
          <w:tcPr>
            <w:tcW w:w="600" w:type="dxa"/>
            <w:vAlign w:val="center"/>
          </w:tcPr>
          <w:p w14:paraId="3B2BE9D1" w14:textId="77777777" w:rsidR="005C6043" w:rsidRPr="00614D1F" w:rsidRDefault="005C6043" w:rsidP="00F96696">
            <w:pPr>
              <w:pStyle w:val="a6"/>
              <w:tabs>
                <w:tab w:val="left" w:pos="1134"/>
              </w:tabs>
              <w:ind w:left="0"/>
              <w:jc w:val="center"/>
              <w:rPr>
                <w:shd w:val="clear" w:color="auto" w:fill="FFFFFF"/>
              </w:rPr>
            </w:pPr>
            <w:bookmarkStart w:id="1" w:name="_Hlk65072378"/>
            <w:r w:rsidRPr="00614D1F">
              <w:rPr>
                <w:shd w:val="clear" w:color="auto" w:fill="FFFFFF"/>
              </w:rPr>
              <w:t xml:space="preserve">№ </w:t>
            </w:r>
            <w:proofErr w:type="gramStart"/>
            <w:r w:rsidRPr="00614D1F">
              <w:rPr>
                <w:shd w:val="clear" w:color="auto" w:fill="FFFFFF"/>
              </w:rPr>
              <w:t>п</w:t>
            </w:r>
            <w:proofErr w:type="gramEnd"/>
            <w:r w:rsidRPr="00614D1F">
              <w:rPr>
                <w:shd w:val="clear" w:color="auto" w:fill="FFFFFF"/>
              </w:rPr>
              <w:t>/п</w:t>
            </w:r>
          </w:p>
        </w:tc>
        <w:tc>
          <w:tcPr>
            <w:tcW w:w="2624" w:type="dxa"/>
            <w:vAlign w:val="center"/>
          </w:tcPr>
          <w:p w14:paraId="1EB5DCC1" w14:textId="77777777" w:rsidR="005C6043" w:rsidRPr="00614D1F" w:rsidRDefault="005C6043" w:rsidP="00F96696">
            <w:pPr>
              <w:pStyle w:val="a6"/>
              <w:tabs>
                <w:tab w:val="left" w:pos="1134"/>
              </w:tabs>
              <w:ind w:left="0"/>
              <w:jc w:val="center"/>
              <w:rPr>
                <w:shd w:val="clear" w:color="auto" w:fill="FFFFFF"/>
              </w:rPr>
            </w:pPr>
            <w:r w:rsidRPr="00614D1F">
              <w:rPr>
                <w:shd w:val="clear" w:color="auto" w:fill="FFFFFF"/>
              </w:rPr>
              <w:t>Назначение объекта</w:t>
            </w:r>
          </w:p>
        </w:tc>
        <w:tc>
          <w:tcPr>
            <w:tcW w:w="2342" w:type="dxa"/>
            <w:vAlign w:val="center"/>
          </w:tcPr>
          <w:p w14:paraId="41E2AC2F" w14:textId="77777777" w:rsidR="005C6043" w:rsidRPr="00614D1F" w:rsidRDefault="005C6043" w:rsidP="00F96696">
            <w:pPr>
              <w:pStyle w:val="a6"/>
              <w:tabs>
                <w:tab w:val="left" w:pos="1134"/>
              </w:tabs>
              <w:ind w:left="0"/>
              <w:jc w:val="center"/>
              <w:rPr>
                <w:shd w:val="clear" w:color="auto" w:fill="FFFFFF"/>
              </w:rPr>
            </w:pPr>
            <w:r w:rsidRPr="00614D1F">
              <w:rPr>
                <w:shd w:val="clear" w:color="auto" w:fill="FFFFFF"/>
              </w:rPr>
              <w:t>Наименование программного документа</w:t>
            </w:r>
          </w:p>
        </w:tc>
        <w:tc>
          <w:tcPr>
            <w:tcW w:w="2522" w:type="dxa"/>
            <w:vAlign w:val="center"/>
          </w:tcPr>
          <w:p w14:paraId="2FF45946" w14:textId="77777777" w:rsidR="005C6043" w:rsidRPr="00614D1F" w:rsidRDefault="005C6043" w:rsidP="00F96696">
            <w:pPr>
              <w:pStyle w:val="a6"/>
              <w:tabs>
                <w:tab w:val="left" w:pos="1134"/>
              </w:tabs>
              <w:ind w:left="0"/>
              <w:jc w:val="center"/>
              <w:rPr>
                <w:shd w:val="clear" w:color="auto" w:fill="FFFFFF"/>
              </w:rPr>
            </w:pPr>
            <w:r w:rsidRPr="00614D1F">
              <w:rPr>
                <w:shd w:val="clear" w:color="auto" w:fill="FFFFFF"/>
              </w:rPr>
              <w:t>Наименование объекта</w:t>
            </w:r>
          </w:p>
        </w:tc>
        <w:tc>
          <w:tcPr>
            <w:tcW w:w="1761" w:type="dxa"/>
            <w:vAlign w:val="center"/>
          </w:tcPr>
          <w:p w14:paraId="4C118FDF" w14:textId="77777777" w:rsidR="005C6043" w:rsidRPr="006F35DE" w:rsidRDefault="005C6043" w:rsidP="00F96696">
            <w:pPr>
              <w:pStyle w:val="a6"/>
              <w:tabs>
                <w:tab w:val="left" w:pos="1134"/>
              </w:tabs>
              <w:ind w:left="0"/>
              <w:jc w:val="center"/>
              <w:rPr>
                <w:shd w:val="clear" w:color="auto" w:fill="FFFFFF"/>
              </w:rPr>
            </w:pPr>
            <w:r w:rsidRPr="006F35DE">
              <w:rPr>
                <w:shd w:val="clear" w:color="auto" w:fill="FFFFFF"/>
              </w:rPr>
              <w:t>Характеристика объекта</w:t>
            </w:r>
          </w:p>
        </w:tc>
        <w:tc>
          <w:tcPr>
            <w:tcW w:w="2025" w:type="dxa"/>
            <w:vAlign w:val="center"/>
          </w:tcPr>
          <w:p w14:paraId="58C935C0" w14:textId="77777777" w:rsidR="005C6043" w:rsidRPr="006F35DE" w:rsidRDefault="005C6043" w:rsidP="00FB6864">
            <w:pPr>
              <w:pStyle w:val="a6"/>
              <w:tabs>
                <w:tab w:val="left" w:pos="1134"/>
              </w:tabs>
              <w:ind w:left="0"/>
              <w:jc w:val="center"/>
              <w:rPr>
                <w:shd w:val="clear" w:color="auto" w:fill="FFFFFF"/>
              </w:rPr>
            </w:pPr>
            <w:r w:rsidRPr="006F35DE">
              <w:rPr>
                <w:shd w:val="clear" w:color="auto" w:fill="FFFFFF"/>
              </w:rPr>
              <w:t>Срок реализации</w:t>
            </w:r>
          </w:p>
        </w:tc>
        <w:tc>
          <w:tcPr>
            <w:tcW w:w="2912" w:type="dxa"/>
            <w:vAlign w:val="center"/>
          </w:tcPr>
          <w:p w14:paraId="411F1C64" w14:textId="0B43D07C" w:rsidR="005C6043" w:rsidRPr="006F35DE" w:rsidRDefault="00FB6864" w:rsidP="00FB6864">
            <w:pPr>
              <w:pStyle w:val="a6"/>
              <w:tabs>
                <w:tab w:val="left" w:pos="1134"/>
              </w:tabs>
              <w:ind w:left="0"/>
              <w:jc w:val="center"/>
              <w:rPr>
                <w:shd w:val="clear" w:color="auto" w:fill="FFFFFF"/>
              </w:rPr>
            </w:pPr>
            <w:r w:rsidRPr="006F35DE">
              <w:rPr>
                <w:shd w:val="clear" w:color="auto" w:fill="FFFFFF"/>
              </w:rPr>
              <w:t>Ответственный исполнитель</w:t>
            </w:r>
          </w:p>
        </w:tc>
      </w:tr>
      <w:tr w:rsidR="006F35DE" w:rsidRPr="006F35DE" w14:paraId="2A12DD2F" w14:textId="61910E87" w:rsidTr="006978AA">
        <w:tc>
          <w:tcPr>
            <w:tcW w:w="14786" w:type="dxa"/>
            <w:gridSpan w:val="7"/>
            <w:vAlign w:val="center"/>
          </w:tcPr>
          <w:p w14:paraId="14E747F5" w14:textId="2F9D68BA" w:rsidR="005C6043" w:rsidRPr="00614D1F" w:rsidRDefault="006F35DE" w:rsidP="00F96696">
            <w:pPr>
              <w:pStyle w:val="a6"/>
              <w:tabs>
                <w:tab w:val="left" w:pos="0"/>
              </w:tabs>
              <w:ind w:left="0"/>
              <w:jc w:val="center"/>
              <w:rPr>
                <w:shd w:val="clear" w:color="auto" w:fill="FFFFFF"/>
              </w:rPr>
            </w:pPr>
            <w:r w:rsidRPr="00614D1F">
              <w:rPr>
                <w:shd w:val="clear" w:color="auto" w:fill="FFFFFF"/>
              </w:rPr>
              <w:t>Объекты местного значения в области образования</w:t>
            </w:r>
          </w:p>
        </w:tc>
      </w:tr>
      <w:bookmarkEnd w:id="1"/>
      <w:tr w:rsidR="00E7114C" w:rsidRPr="00EE22FD" w14:paraId="22AFD64E" w14:textId="77777777" w:rsidTr="00FB6864">
        <w:tc>
          <w:tcPr>
            <w:tcW w:w="600" w:type="dxa"/>
            <w:vAlign w:val="center"/>
          </w:tcPr>
          <w:p w14:paraId="305990C4" w14:textId="336D1BD7" w:rsidR="0068321B" w:rsidRPr="0068321B" w:rsidRDefault="006C2A91" w:rsidP="0068321B">
            <w:pPr>
              <w:pStyle w:val="a6"/>
              <w:tabs>
                <w:tab w:val="left" w:pos="1134"/>
              </w:tabs>
              <w:ind w:left="0"/>
              <w:jc w:val="center"/>
              <w:rPr>
                <w:shd w:val="clear" w:color="auto" w:fill="FFFFFF"/>
              </w:rPr>
            </w:pPr>
            <w:r>
              <w:rPr>
                <w:shd w:val="clear" w:color="auto" w:fill="FFFFFF"/>
              </w:rPr>
              <w:t>1.</w:t>
            </w:r>
          </w:p>
        </w:tc>
        <w:tc>
          <w:tcPr>
            <w:tcW w:w="2624" w:type="dxa"/>
            <w:vAlign w:val="center"/>
          </w:tcPr>
          <w:p w14:paraId="77138717" w14:textId="56D16685" w:rsidR="0068321B" w:rsidRPr="0068321B" w:rsidRDefault="0068321B" w:rsidP="0068321B">
            <w:pPr>
              <w:widowControl w:val="0"/>
              <w:autoSpaceDE w:val="0"/>
              <w:autoSpaceDN w:val="0"/>
              <w:adjustRightInd w:val="0"/>
              <w:jc w:val="both"/>
            </w:pPr>
            <w:r w:rsidRPr="0068321B">
              <w:t>Обеспечение предоставления общедоступного и бесплатного дошкольного образования</w:t>
            </w:r>
          </w:p>
        </w:tc>
        <w:tc>
          <w:tcPr>
            <w:tcW w:w="2342" w:type="dxa"/>
            <w:vAlign w:val="center"/>
          </w:tcPr>
          <w:p w14:paraId="43328008" w14:textId="3A56EAFC" w:rsidR="0068321B" w:rsidRPr="0068321B" w:rsidRDefault="0068321B" w:rsidP="0068321B">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0366845B" w14:textId="3381AA40" w:rsidR="0068321B" w:rsidRPr="0068321B" w:rsidRDefault="0068321B" w:rsidP="0068321B">
            <w:pPr>
              <w:pStyle w:val="a6"/>
              <w:tabs>
                <w:tab w:val="left" w:pos="1134"/>
              </w:tabs>
              <w:ind w:left="0"/>
              <w:jc w:val="both"/>
              <w:rPr>
                <w:spacing w:val="-4"/>
              </w:rPr>
            </w:pPr>
            <w:r w:rsidRPr="0068321B">
              <w:rPr>
                <w:spacing w:val="-4"/>
              </w:rPr>
              <w:t>Строительство детского дошкольного учреждения</w:t>
            </w:r>
          </w:p>
        </w:tc>
        <w:tc>
          <w:tcPr>
            <w:tcW w:w="1761" w:type="dxa"/>
            <w:vAlign w:val="center"/>
          </w:tcPr>
          <w:p w14:paraId="106D37E3" w14:textId="614AA5D4" w:rsidR="0068321B" w:rsidRPr="0068321B" w:rsidRDefault="0068321B" w:rsidP="0068321B">
            <w:pPr>
              <w:pStyle w:val="a6"/>
              <w:tabs>
                <w:tab w:val="left" w:pos="1134"/>
              </w:tabs>
              <w:ind w:left="0"/>
              <w:jc w:val="center"/>
              <w:rPr>
                <w:spacing w:val="-4"/>
              </w:rPr>
            </w:pPr>
            <w:r>
              <w:rPr>
                <w:spacing w:val="-4"/>
              </w:rPr>
              <w:t>22</w:t>
            </w:r>
            <w:r w:rsidRPr="0068321B">
              <w:rPr>
                <w:spacing w:val="-4"/>
              </w:rPr>
              <w:t>0 мест,</w:t>
            </w:r>
          </w:p>
          <w:p w14:paraId="0EF05B8C" w14:textId="2ED94E9F" w:rsidR="0068321B" w:rsidRPr="0068321B" w:rsidRDefault="0068321B" w:rsidP="0068321B">
            <w:pPr>
              <w:pStyle w:val="a6"/>
              <w:tabs>
                <w:tab w:val="left" w:pos="1134"/>
              </w:tabs>
              <w:ind w:left="0"/>
              <w:jc w:val="center"/>
              <w:rPr>
                <w:spacing w:val="-4"/>
              </w:rPr>
            </w:pPr>
            <w:r>
              <w:rPr>
                <w:spacing w:val="-4"/>
              </w:rPr>
              <w:t>микрорайон «Рождественский»</w:t>
            </w:r>
          </w:p>
        </w:tc>
        <w:tc>
          <w:tcPr>
            <w:tcW w:w="2025" w:type="dxa"/>
            <w:vAlign w:val="center"/>
          </w:tcPr>
          <w:p w14:paraId="35F4BE16" w14:textId="7D0D1DEE" w:rsidR="0068321B" w:rsidRPr="0068321B" w:rsidRDefault="0068321B" w:rsidP="0068321B">
            <w:pPr>
              <w:pStyle w:val="a6"/>
              <w:tabs>
                <w:tab w:val="left" w:pos="1134"/>
              </w:tabs>
              <w:ind w:left="0"/>
              <w:jc w:val="center"/>
              <w:rPr>
                <w:shd w:val="clear" w:color="auto" w:fill="FFFFFF"/>
              </w:rPr>
            </w:pPr>
            <w:r w:rsidRPr="0068321B">
              <w:rPr>
                <w:shd w:val="clear" w:color="auto" w:fill="FFFFFF"/>
              </w:rPr>
              <w:t>Первая очередь</w:t>
            </w:r>
          </w:p>
        </w:tc>
        <w:tc>
          <w:tcPr>
            <w:tcW w:w="2912" w:type="dxa"/>
            <w:vAlign w:val="center"/>
          </w:tcPr>
          <w:p w14:paraId="7B424006" w14:textId="774BED27" w:rsidR="0068321B" w:rsidRPr="0068321B" w:rsidRDefault="00E7114C" w:rsidP="0068321B">
            <w:pPr>
              <w:pStyle w:val="a6"/>
              <w:tabs>
                <w:tab w:val="left" w:pos="1134"/>
              </w:tabs>
              <w:ind w:left="0"/>
              <w:jc w:val="both"/>
              <w:rPr>
                <w:shd w:val="clear" w:color="auto" w:fill="FFFFFF"/>
              </w:rPr>
            </w:pPr>
            <w:r>
              <w:rPr>
                <w:shd w:val="clear" w:color="auto" w:fill="FFFFFF"/>
              </w:rPr>
              <w:t>Управление</w:t>
            </w:r>
            <w:r w:rsidR="0068321B" w:rsidRPr="0068321B">
              <w:rPr>
                <w:shd w:val="clear" w:color="auto" w:fill="FFFFFF"/>
              </w:rPr>
              <w:t xml:space="preserve"> образования администрации города Невинномысска;</w:t>
            </w:r>
          </w:p>
          <w:p w14:paraId="092D1CA0" w14:textId="379F1D17" w:rsidR="0068321B" w:rsidRPr="0068321B" w:rsidRDefault="0068321B" w:rsidP="0068321B">
            <w:pPr>
              <w:pStyle w:val="a6"/>
              <w:tabs>
                <w:tab w:val="left" w:pos="1134"/>
              </w:tabs>
              <w:ind w:left="0"/>
              <w:jc w:val="both"/>
              <w:rPr>
                <w:shd w:val="clear" w:color="auto" w:fill="FFFFFF"/>
              </w:rPr>
            </w:pPr>
            <w:r w:rsidRPr="0068321B">
              <w:t>Комитет по управлению муниципальным имуществом</w:t>
            </w:r>
          </w:p>
        </w:tc>
      </w:tr>
      <w:tr w:rsidR="00E7114C" w:rsidRPr="00EE22FD" w14:paraId="5772FAE8" w14:textId="77777777" w:rsidTr="00FB6864">
        <w:tc>
          <w:tcPr>
            <w:tcW w:w="600" w:type="dxa"/>
            <w:vAlign w:val="center"/>
          </w:tcPr>
          <w:p w14:paraId="334DB45F" w14:textId="5E33C2AE" w:rsidR="0068321B" w:rsidRPr="0068321B" w:rsidRDefault="006C2A91" w:rsidP="0068321B">
            <w:pPr>
              <w:pStyle w:val="a6"/>
              <w:tabs>
                <w:tab w:val="left" w:pos="1134"/>
              </w:tabs>
              <w:ind w:left="0"/>
              <w:jc w:val="center"/>
              <w:rPr>
                <w:shd w:val="clear" w:color="auto" w:fill="FFFFFF"/>
              </w:rPr>
            </w:pPr>
            <w:r>
              <w:rPr>
                <w:shd w:val="clear" w:color="auto" w:fill="FFFFFF"/>
              </w:rPr>
              <w:t>2.</w:t>
            </w:r>
          </w:p>
        </w:tc>
        <w:tc>
          <w:tcPr>
            <w:tcW w:w="2624" w:type="dxa"/>
            <w:vAlign w:val="center"/>
          </w:tcPr>
          <w:p w14:paraId="470D6AC4" w14:textId="4EBA29DF" w:rsidR="0068321B" w:rsidRPr="0068321B" w:rsidRDefault="0068321B" w:rsidP="0068321B">
            <w:pPr>
              <w:widowControl w:val="0"/>
              <w:autoSpaceDE w:val="0"/>
              <w:autoSpaceDN w:val="0"/>
              <w:adjustRightInd w:val="0"/>
              <w:jc w:val="both"/>
            </w:pPr>
            <w:r w:rsidRPr="0068321B">
              <w:t>Обеспечение предоставления общедоступного и бесплатного дошкольного образования</w:t>
            </w:r>
          </w:p>
        </w:tc>
        <w:tc>
          <w:tcPr>
            <w:tcW w:w="2342" w:type="dxa"/>
            <w:vAlign w:val="center"/>
          </w:tcPr>
          <w:p w14:paraId="68C5BB44" w14:textId="56E524C1" w:rsidR="0068321B" w:rsidRPr="0068321B" w:rsidRDefault="0068321B" w:rsidP="0068321B">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04AE0649" w14:textId="2FBFEAAA" w:rsidR="0068321B" w:rsidRPr="0068321B" w:rsidRDefault="0068321B" w:rsidP="0068321B">
            <w:pPr>
              <w:pStyle w:val="a6"/>
              <w:tabs>
                <w:tab w:val="left" w:pos="1134"/>
              </w:tabs>
              <w:ind w:left="0"/>
              <w:jc w:val="both"/>
              <w:rPr>
                <w:spacing w:val="-4"/>
              </w:rPr>
            </w:pPr>
            <w:r w:rsidRPr="0068321B">
              <w:rPr>
                <w:spacing w:val="-4"/>
              </w:rPr>
              <w:t>Строительство детского дошкольного учреждения</w:t>
            </w:r>
          </w:p>
        </w:tc>
        <w:tc>
          <w:tcPr>
            <w:tcW w:w="1761" w:type="dxa"/>
            <w:vAlign w:val="center"/>
          </w:tcPr>
          <w:p w14:paraId="709A3A78" w14:textId="4A3BBA1A" w:rsidR="0068321B" w:rsidRPr="0068321B" w:rsidRDefault="0068321B" w:rsidP="0068321B">
            <w:pPr>
              <w:pStyle w:val="a6"/>
              <w:tabs>
                <w:tab w:val="left" w:pos="1134"/>
              </w:tabs>
              <w:ind w:left="0"/>
              <w:jc w:val="center"/>
              <w:rPr>
                <w:spacing w:val="-4"/>
              </w:rPr>
            </w:pPr>
            <w:r>
              <w:rPr>
                <w:spacing w:val="-4"/>
              </w:rPr>
              <w:t>11</w:t>
            </w:r>
            <w:r w:rsidRPr="0068321B">
              <w:rPr>
                <w:spacing w:val="-4"/>
              </w:rPr>
              <w:t>0 мест,</w:t>
            </w:r>
          </w:p>
          <w:p w14:paraId="2866AC75" w14:textId="3314F130" w:rsidR="0068321B" w:rsidRDefault="0068321B" w:rsidP="0068321B">
            <w:pPr>
              <w:pStyle w:val="a6"/>
              <w:tabs>
                <w:tab w:val="left" w:pos="1134"/>
              </w:tabs>
              <w:ind w:left="0"/>
              <w:jc w:val="center"/>
              <w:rPr>
                <w:spacing w:val="-4"/>
              </w:rPr>
            </w:pPr>
            <w:r>
              <w:rPr>
                <w:spacing w:val="-4"/>
              </w:rPr>
              <w:t>микрорайон</w:t>
            </w:r>
          </w:p>
          <w:p w14:paraId="2333C52F" w14:textId="39878A30" w:rsidR="0068321B" w:rsidRPr="0068321B" w:rsidRDefault="0068321B" w:rsidP="0068321B">
            <w:pPr>
              <w:pStyle w:val="a6"/>
              <w:tabs>
                <w:tab w:val="left" w:pos="1134"/>
              </w:tabs>
              <w:ind w:left="0"/>
              <w:jc w:val="center"/>
              <w:rPr>
                <w:spacing w:val="-4"/>
              </w:rPr>
            </w:pPr>
            <w:r>
              <w:rPr>
                <w:spacing w:val="-4"/>
              </w:rPr>
              <w:t>«Старый город»</w:t>
            </w:r>
          </w:p>
        </w:tc>
        <w:tc>
          <w:tcPr>
            <w:tcW w:w="2025" w:type="dxa"/>
            <w:vAlign w:val="center"/>
          </w:tcPr>
          <w:p w14:paraId="14206B6D" w14:textId="1AC8FA96" w:rsidR="0068321B" w:rsidRPr="0068321B" w:rsidRDefault="0068321B" w:rsidP="0068321B">
            <w:pPr>
              <w:pStyle w:val="a6"/>
              <w:tabs>
                <w:tab w:val="left" w:pos="1134"/>
              </w:tabs>
              <w:ind w:left="0"/>
              <w:jc w:val="center"/>
              <w:rPr>
                <w:shd w:val="clear" w:color="auto" w:fill="FFFFFF"/>
              </w:rPr>
            </w:pPr>
            <w:r w:rsidRPr="0068321B">
              <w:rPr>
                <w:shd w:val="clear" w:color="auto" w:fill="FFFFFF"/>
              </w:rPr>
              <w:t>Первая очередь</w:t>
            </w:r>
          </w:p>
        </w:tc>
        <w:tc>
          <w:tcPr>
            <w:tcW w:w="2912" w:type="dxa"/>
            <w:vAlign w:val="center"/>
          </w:tcPr>
          <w:p w14:paraId="2B420630" w14:textId="24A5E34C" w:rsidR="0068321B" w:rsidRPr="0068321B" w:rsidRDefault="00E7114C" w:rsidP="0068321B">
            <w:pPr>
              <w:pStyle w:val="a6"/>
              <w:tabs>
                <w:tab w:val="left" w:pos="1134"/>
              </w:tabs>
              <w:ind w:left="0"/>
              <w:jc w:val="both"/>
              <w:rPr>
                <w:shd w:val="clear" w:color="auto" w:fill="FFFFFF"/>
              </w:rPr>
            </w:pPr>
            <w:r>
              <w:rPr>
                <w:shd w:val="clear" w:color="auto" w:fill="FFFFFF"/>
              </w:rPr>
              <w:t>Управление</w:t>
            </w:r>
            <w:r w:rsidR="0068321B" w:rsidRPr="0068321B">
              <w:rPr>
                <w:shd w:val="clear" w:color="auto" w:fill="FFFFFF"/>
              </w:rPr>
              <w:t xml:space="preserve"> образования администрации города Невинномысска;</w:t>
            </w:r>
          </w:p>
          <w:p w14:paraId="3AC5F5C9" w14:textId="1EF43409" w:rsidR="0068321B" w:rsidRPr="0068321B" w:rsidRDefault="0068321B" w:rsidP="0068321B">
            <w:pPr>
              <w:pStyle w:val="a6"/>
              <w:tabs>
                <w:tab w:val="left" w:pos="1134"/>
              </w:tabs>
              <w:ind w:left="0"/>
              <w:jc w:val="both"/>
              <w:rPr>
                <w:shd w:val="clear" w:color="auto" w:fill="FFFFFF"/>
              </w:rPr>
            </w:pPr>
            <w:r w:rsidRPr="0068321B">
              <w:t>Комитет по управлению муниципальным имуществом</w:t>
            </w:r>
          </w:p>
        </w:tc>
      </w:tr>
      <w:tr w:rsidR="00E7114C" w:rsidRPr="00EE22FD" w14:paraId="1684FD56" w14:textId="77777777" w:rsidTr="00FB6864">
        <w:tc>
          <w:tcPr>
            <w:tcW w:w="600" w:type="dxa"/>
            <w:vAlign w:val="center"/>
          </w:tcPr>
          <w:p w14:paraId="0468256D" w14:textId="2DADC7D2" w:rsidR="0068321B" w:rsidRPr="0068321B" w:rsidRDefault="006C2A91" w:rsidP="0068321B">
            <w:pPr>
              <w:pStyle w:val="a6"/>
              <w:tabs>
                <w:tab w:val="left" w:pos="1134"/>
              </w:tabs>
              <w:ind w:left="0"/>
              <w:jc w:val="center"/>
              <w:rPr>
                <w:shd w:val="clear" w:color="auto" w:fill="FFFFFF"/>
              </w:rPr>
            </w:pPr>
            <w:r>
              <w:rPr>
                <w:shd w:val="clear" w:color="auto" w:fill="FFFFFF"/>
              </w:rPr>
              <w:t>3</w:t>
            </w:r>
            <w:r w:rsidR="0068321B">
              <w:rPr>
                <w:shd w:val="clear" w:color="auto" w:fill="FFFFFF"/>
              </w:rPr>
              <w:t>.</w:t>
            </w:r>
          </w:p>
        </w:tc>
        <w:tc>
          <w:tcPr>
            <w:tcW w:w="2624" w:type="dxa"/>
            <w:vAlign w:val="center"/>
          </w:tcPr>
          <w:p w14:paraId="2A706745" w14:textId="7BA90E3C" w:rsidR="0068321B" w:rsidRPr="0068321B" w:rsidRDefault="0068321B" w:rsidP="0068321B">
            <w:pPr>
              <w:widowControl w:val="0"/>
              <w:autoSpaceDE w:val="0"/>
              <w:autoSpaceDN w:val="0"/>
              <w:adjustRightInd w:val="0"/>
              <w:jc w:val="both"/>
            </w:pPr>
            <w:r w:rsidRPr="0068321B">
              <w:t>Обеспечение предоставления общедоступного и бесплатного дошкольного образования</w:t>
            </w:r>
          </w:p>
        </w:tc>
        <w:tc>
          <w:tcPr>
            <w:tcW w:w="2342" w:type="dxa"/>
            <w:vAlign w:val="center"/>
          </w:tcPr>
          <w:p w14:paraId="35367D09" w14:textId="1F940457" w:rsidR="0068321B" w:rsidRPr="0068321B" w:rsidRDefault="0068321B" w:rsidP="0068321B">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06679A3D" w14:textId="0C7750DB" w:rsidR="0068321B" w:rsidRPr="0068321B" w:rsidRDefault="0068321B" w:rsidP="0068321B">
            <w:pPr>
              <w:pStyle w:val="a6"/>
              <w:tabs>
                <w:tab w:val="left" w:pos="1134"/>
              </w:tabs>
              <w:ind w:left="0"/>
              <w:jc w:val="both"/>
              <w:rPr>
                <w:spacing w:val="-4"/>
              </w:rPr>
            </w:pPr>
            <w:r w:rsidRPr="0068321B">
              <w:rPr>
                <w:spacing w:val="-4"/>
              </w:rPr>
              <w:t>Строительство детского дошкольного учреждения</w:t>
            </w:r>
          </w:p>
        </w:tc>
        <w:tc>
          <w:tcPr>
            <w:tcW w:w="1761" w:type="dxa"/>
            <w:vAlign w:val="center"/>
          </w:tcPr>
          <w:p w14:paraId="58658D77" w14:textId="77777777" w:rsidR="0068321B" w:rsidRPr="0068321B" w:rsidRDefault="0068321B" w:rsidP="0068321B">
            <w:pPr>
              <w:pStyle w:val="a6"/>
              <w:tabs>
                <w:tab w:val="left" w:pos="1134"/>
              </w:tabs>
              <w:ind w:left="0"/>
              <w:jc w:val="center"/>
              <w:rPr>
                <w:spacing w:val="-4"/>
              </w:rPr>
            </w:pPr>
            <w:r>
              <w:rPr>
                <w:spacing w:val="-4"/>
              </w:rPr>
              <w:t>22</w:t>
            </w:r>
            <w:r w:rsidRPr="0068321B">
              <w:rPr>
                <w:spacing w:val="-4"/>
              </w:rPr>
              <w:t>0 мест,</w:t>
            </w:r>
          </w:p>
          <w:p w14:paraId="4F94D314" w14:textId="45E1E7C3" w:rsidR="0068321B" w:rsidRPr="0068321B" w:rsidRDefault="0068321B" w:rsidP="0068321B">
            <w:pPr>
              <w:pStyle w:val="a6"/>
              <w:tabs>
                <w:tab w:val="left" w:pos="1134"/>
              </w:tabs>
              <w:ind w:left="0"/>
              <w:jc w:val="center"/>
              <w:rPr>
                <w:spacing w:val="-4"/>
              </w:rPr>
            </w:pPr>
            <w:r>
              <w:rPr>
                <w:spacing w:val="-4"/>
              </w:rPr>
              <w:t>ул. Строительная</w:t>
            </w:r>
          </w:p>
        </w:tc>
        <w:tc>
          <w:tcPr>
            <w:tcW w:w="2025" w:type="dxa"/>
            <w:vAlign w:val="center"/>
          </w:tcPr>
          <w:p w14:paraId="1B727398" w14:textId="61E7884B" w:rsidR="0068321B" w:rsidRPr="0068321B" w:rsidRDefault="0068321B" w:rsidP="0068321B">
            <w:pPr>
              <w:pStyle w:val="a6"/>
              <w:tabs>
                <w:tab w:val="left" w:pos="1134"/>
              </w:tabs>
              <w:ind w:left="0"/>
              <w:jc w:val="center"/>
              <w:rPr>
                <w:shd w:val="clear" w:color="auto" w:fill="FFFFFF"/>
              </w:rPr>
            </w:pPr>
            <w:r w:rsidRPr="0068321B">
              <w:rPr>
                <w:shd w:val="clear" w:color="auto" w:fill="FFFFFF"/>
              </w:rPr>
              <w:t>Первая очередь</w:t>
            </w:r>
          </w:p>
        </w:tc>
        <w:tc>
          <w:tcPr>
            <w:tcW w:w="2912" w:type="dxa"/>
            <w:vAlign w:val="center"/>
          </w:tcPr>
          <w:p w14:paraId="0A64A1C8" w14:textId="4A3FDD92" w:rsidR="0068321B" w:rsidRPr="0068321B" w:rsidRDefault="00E7114C" w:rsidP="0068321B">
            <w:pPr>
              <w:pStyle w:val="a6"/>
              <w:tabs>
                <w:tab w:val="left" w:pos="1134"/>
              </w:tabs>
              <w:ind w:left="0"/>
              <w:jc w:val="both"/>
              <w:rPr>
                <w:shd w:val="clear" w:color="auto" w:fill="FFFFFF"/>
              </w:rPr>
            </w:pPr>
            <w:r>
              <w:rPr>
                <w:shd w:val="clear" w:color="auto" w:fill="FFFFFF"/>
              </w:rPr>
              <w:t>Управление</w:t>
            </w:r>
            <w:r w:rsidR="0068321B" w:rsidRPr="0068321B">
              <w:rPr>
                <w:shd w:val="clear" w:color="auto" w:fill="FFFFFF"/>
              </w:rPr>
              <w:t xml:space="preserve"> образования администрации города Невинномысска;</w:t>
            </w:r>
          </w:p>
          <w:p w14:paraId="10C95315" w14:textId="519F24C9" w:rsidR="0068321B" w:rsidRPr="0068321B" w:rsidRDefault="0068321B" w:rsidP="0068321B">
            <w:pPr>
              <w:pStyle w:val="a6"/>
              <w:tabs>
                <w:tab w:val="left" w:pos="1134"/>
              </w:tabs>
              <w:ind w:left="0"/>
              <w:jc w:val="both"/>
              <w:rPr>
                <w:shd w:val="clear" w:color="auto" w:fill="FFFFFF"/>
              </w:rPr>
            </w:pPr>
            <w:r w:rsidRPr="0068321B">
              <w:t>Комитет по управлению муниципальным имуществом</w:t>
            </w:r>
          </w:p>
        </w:tc>
      </w:tr>
      <w:tr w:rsidR="00E7114C" w:rsidRPr="00EE22FD" w14:paraId="05ED39C8" w14:textId="77777777" w:rsidTr="00FB6864">
        <w:tc>
          <w:tcPr>
            <w:tcW w:w="600" w:type="dxa"/>
            <w:vAlign w:val="center"/>
          </w:tcPr>
          <w:p w14:paraId="69142B14" w14:textId="31605BE8" w:rsidR="0068321B" w:rsidRDefault="006C2A91" w:rsidP="0068321B">
            <w:pPr>
              <w:pStyle w:val="a6"/>
              <w:tabs>
                <w:tab w:val="left" w:pos="1134"/>
              </w:tabs>
              <w:ind w:left="0"/>
              <w:jc w:val="center"/>
              <w:rPr>
                <w:shd w:val="clear" w:color="auto" w:fill="FFFFFF"/>
              </w:rPr>
            </w:pPr>
            <w:r>
              <w:rPr>
                <w:shd w:val="clear" w:color="auto" w:fill="FFFFFF"/>
              </w:rPr>
              <w:t>4</w:t>
            </w:r>
            <w:r w:rsidR="0068321B">
              <w:rPr>
                <w:shd w:val="clear" w:color="auto" w:fill="FFFFFF"/>
              </w:rPr>
              <w:t>.</w:t>
            </w:r>
          </w:p>
        </w:tc>
        <w:tc>
          <w:tcPr>
            <w:tcW w:w="2624" w:type="dxa"/>
            <w:vAlign w:val="center"/>
          </w:tcPr>
          <w:p w14:paraId="45C59A7F" w14:textId="51212C42" w:rsidR="0068321B" w:rsidRPr="0068321B" w:rsidRDefault="0068321B" w:rsidP="0068321B">
            <w:pPr>
              <w:widowControl w:val="0"/>
              <w:autoSpaceDE w:val="0"/>
              <w:autoSpaceDN w:val="0"/>
              <w:adjustRightInd w:val="0"/>
              <w:jc w:val="both"/>
            </w:pPr>
            <w:r w:rsidRPr="0068321B">
              <w:t xml:space="preserve">Обеспечение предоставления общедоступного и бесплатного дошкольного </w:t>
            </w:r>
            <w:r w:rsidRPr="0068321B">
              <w:lastRenderedPageBreak/>
              <w:t>образования</w:t>
            </w:r>
          </w:p>
        </w:tc>
        <w:tc>
          <w:tcPr>
            <w:tcW w:w="2342" w:type="dxa"/>
            <w:vAlign w:val="center"/>
          </w:tcPr>
          <w:p w14:paraId="48C4DA1F" w14:textId="00ABD146" w:rsidR="0068321B" w:rsidRPr="0068321B" w:rsidRDefault="0068321B" w:rsidP="0068321B">
            <w:pPr>
              <w:pStyle w:val="a6"/>
              <w:tabs>
                <w:tab w:val="left" w:pos="1134"/>
              </w:tabs>
              <w:ind w:left="0"/>
              <w:jc w:val="both"/>
              <w:rPr>
                <w:shd w:val="clear" w:color="auto" w:fill="FFFFFF"/>
              </w:rPr>
            </w:pPr>
            <w:r w:rsidRPr="0068321B">
              <w:rPr>
                <w:shd w:val="clear" w:color="auto" w:fill="FFFFFF"/>
              </w:rPr>
              <w:lastRenderedPageBreak/>
              <w:t xml:space="preserve">Генеральный план </w:t>
            </w:r>
            <w:r w:rsidRPr="0068321B">
              <w:rPr>
                <w:rFonts w:eastAsiaTheme="minorHAnsi"/>
                <w:lang w:eastAsia="en-US"/>
              </w:rPr>
              <w:t>города Невинномысска</w:t>
            </w:r>
          </w:p>
        </w:tc>
        <w:tc>
          <w:tcPr>
            <w:tcW w:w="2522" w:type="dxa"/>
            <w:vAlign w:val="center"/>
          </w:tcPr>
          <w:p w14:paraId="42F0A4E3" w14:textId="7FB2DE7C" w:rsidR="0068321B" w:rsidRPr="0068321B" w:rsidRDefault="0068321B" w:rsidP="0068321B">
            <w:pPr>
              <w:pStyle w:val="a6"/>
              <w:tabs>
                <w:tab w:val="left" w:pos="1134"/>
              </w:tabs>
              <w:ind w:left="0"/>
              <w:jc w:val="both"/>
              <w:rPr>
                <w:spacing w:val="-4"/>
              </w:rPr>
            </w:pPr>
            <w:r>
              <w:rPr>
                <w:spacing w:val="-4"/>
              </w:rPr>
              <w:t>Реконструкция</w:t>
            </w:r>
            <w:r w:rsidRPr="0068321B">
              <w:rPr>
                <w:spacing w:val="-4"/>
              </w:rPr>
              <w:t xml:space="preserve"> детского дошкольного учреждения</w:t>
            </w:r>
          </w:p>
        </w:tc>
        <w:tc>
          <w:tcPr>
            <w:tcW w:w="1761" w:type="dxa"/>
            <w:vAlign w:val="center"/>
          </w:tcPr>
          <w:p w14:paraId="66A34480" w14:textId="0F422ABA" w:rsidR="0068321B" w:rsidRPr="0068321B" w:rsidRDefault="0068321B" w:rsidP="0068321B">
            <w:pPr>
              <w:pStyle w:val="a6"/>
              <w:tabs>
                <w:tab w:val="left" w:pos="1134"/>
              </w:tabs>
              <w:ind w:left="0"/>
              <w:jc w:val="center"/>
              <w:rPr>
                <w:spacing w:val="-4"/>
              </w:rPr>
            </w:pPr>
            <w:r>
              <w:rPr>
                <w:spacing w:val="-4"/>
              </w:rPr>
              <w:t>24</w:t>
            </w:r>
            <w:r w:rsidRPr="0068321B">
              <w:rPr>
                <w:spacing w:val="-4"/>
              </w:rPr>
              <w:t>0 мест,</w:t>
            </w:r>
          </w:p>
          <w:p w14:paraId="24F27933" w14:textId="7EB502F7" w:rsidR="0068321B" w:rsidRPr="0068321B" w:rsidRDefault="0068321B" w:rsidP="0068321B">
            <w:pPr>
              <w:pStyle w:val="a6"/>
              <w:tabs>
                <w:tab w:val="left" w:pos="1134"/>
              </w:tabs>
              <w:ind w:left="0"/>
              <w:jc w:val="center"/>
              <w:rPr>
                <w:spacing w:val="-4"/>
              </w:rPr>
            </w:pPr>
            <w:r>
              <w:rPr>
                <w:spacing w:val="-4"/>
              </w:rPr>
              <w:t>ул. Кооперативная, 172</w:t>
            </w:r>
          </w:p>
        </w:tc>
        <w:tc>
          <w:tcPr>
            <w:tcW w:w="2025" w:type="dxa"/>
            <w:vAlign w:val="center"/>
          </w:tcPr>
          <w:p w14:paraId="0520601D" w14:textId="1068DA6E" w:rsidR="0068321B" w:rsidRPr="0068321B" w:rsidRDefault="0068321B" w:rsidP="0068321B">
            <w:pPr>
              <w:pStyle w:val="a6"/>
              <w:tabs>
                <w:tab w:val="left" w:pos="1134"/>
              </w:tabs>
              <w:ind w:left="0"/>
              <w:jc w:val="center"/>
              <w:rPr>
                <w:shd w:val="clear" w:color="auto" w:fill="FFFFFF"/>
              </w:rPr>
            </w:pPr>
            <w:r w:rsidRPr="0068321B">
              <w:rPr>
                <w:shd w:val="clear" w:color="auto" w:fill="FFFFFF"/>
              </w:rPr>
              <w:t>Первая очередь</w:t>
            </w:r>
          </w:p>
        </w:tc>
        <w:tc>
          <w:tcPr>
            <w:tcW w:w="2912" w:type="dxa"/>
            <w:vAlign w:val="center"/>
          </w:tcPr>
          <w:p w14:paraId="47E1FA49" w14:textId="52B7F10A" w:rsidR="0068321B" w:rsidRPr="0068321B" w:rsidRDefault="00E7114C" w:rsidP="0068321B">
            <w:pPr>
              <w:pStyle w:val="a6"/>
              <w:tabs>
                <w:tab w:val="left" w:pos="1134"/>
              </w:tabs>
              <w:ind w:left="0"/>
              <w:jc w:val="both"/>
              <w:rPr>
                <w:shd w:val="clear" w:color="auto" w:fill="FFFFFF"/>
              </w:rPr>
            </w:pPr>
            <w:r>
              <w:rPr>
                <w:shd w:val="clear" w:color="auto" w:fill="FFFFFF"/>
              </w:rPr>
              <w:t>Управление</w:t>
            </w:r>
            <w:r w:rsidR="0068321B" w:rsidRPr="0068321B">
              <w:rPr>
                <w:shd w:val="clear" w:color="auto" w:fill="FFFFFF"/>
              </w:rPr>
              <w:t xml:space="preserve"> образования администрации города Невинномысска;</w:t>
            </w:r>
          </w:p>
          <w:p w14:paraId="4613F00F" w14:textId="434BB0BD" w:rsidR="0068321B" w:rsidRPr="0068321B" w:rsidRDefault="0068321B" w:rsidP="0068321B">
            <w:pPr>
              <w:pStyle w:val="a6"/>
              <w:tabs>
                <w:tab w:val="left" w:pos="1134"/>
              </w:tabs>
              <w:ind w:left="0"/>
              <w:jc w:val="both"/>
              <w:rPr>
                <w:shd w:val="clear" w:color="auto" w:fill="FFFFFF"/>
              </w:rPr>
            </w:pPr>
            <w:r w:rsidRPr="0068321B">
              <w:t xml:space="preserve">Комитет по управлению </w:t>
            </w:r>
            <w:r w:rsidRPr="0068321B">
              <w:lastRenderedPageBreak/>
              <w:t>муниципальным имуществом</w:t>
            </w:r>
          </w:p>
        </w:tc>
      </w:tr>
      <w:tr w:rsidR="00E7114C" w:rsidRPr="00EE22FD" w14:paraId="28039465" w14:textId="77777777" w:rsidTr="00FB6864">
        <w:tc>
          <w:tcPr>
            <w:tcW w:w="600" w:type="dxa"/>
            <w:vAlign w:val="center"/>
          </w:tcPr>
          <w:p w14:paraId="5BB062B9" w14:textId="55AEBDB7" w:rsidR="00E7114C" w:rsidRDefault="006C2A91" w:rsidP="00E7114C">
            <w:pPr>
              <w:pStyle w:val="a6"/>
              <w:tabs>
                <w:tab w:val="left" w:pos="1134"/>
              </w:tabs>
              <w:ind w:left="0"/>
              <w:jc w:val="center"/>
              <w:rPr>
                <w:shd w:val="clear" w:color="auto" w:fill="FFFFFF"/>
              </w:rPr>
            </w:pPr>
            <w:r>
              <w:rPr>
                <w:shd w:val="clear" w:color="auto" w:fill="FFFFFF"/>
              </w:rPr>
              <w:lastRenderedPageBreak/>
              <w:t>5</w:t>
            </w:r>
            <w:r w:rsidR="00E7114C">
              <w:rPr>
                <w:shd w:val="clear" w:color="auto" w:fill="FFFFFF"/>
              </w:rPr>
              <w:t>.</w:t>
            </w:r>
          </w:p>
        </w:tc>
        <w:tc>
          <w:tcPr>
            <w:tcW w:w="2624" w:type="dxa"/>
            <w:vAlign w:val="center"/>
          </w:tcPr>
          <w:p w14:paraId="18C84A32" w14:textId="4890A651" w:rsidR="00E7114C" w:rsidRPr="0068321B" w:rsidRDefault="00E7114C" w:rsidP="00E7114C">
            <w:pPr>
              <w:widowControl w:val="0"/>
              <w:autoSpaceDE w:val="0"/>
              <w:autoSpaceDN w:val="0"/>
              <w:adjustRightInd w:val="0"/>
              <w:jc w:val="both"/>
            </w:pPr>
            <w:r w:rsidRPr="0068321B">
              <w:t>Обеспечение предоставления общедоступного и бесплатного дошкольного образования</w:t>
            </w:r>
          </w:p>
        </w:tc>
        <w:tc>
          <w:tcPr>
            <w:tcW w:w="2342" w:type="dxa"/>
            <w:vAlign w:val="center"/>
          </w:tcPr>
          <w:p w14:paraId="56D324B9" w14:textId="7049583A" w:rsidR="00E7114C" w:rsidRPr="0068321B" w:rsidRDefault="00E7114C" w:rsidP="00E7114C">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7D34AEC3" w14:textId="60FEEC08" w:rsidR="00E7114C" w:rsidRPr="0068321B" w:rsidRDefault="00E7114C" w:rsidP="00E7114C">
            <w:pPr>
              <w:pStyle w:val="a6"/>
              <w:tabs>
                <w:tab w:val="left" w:pos="1134"/>
              </w:tabs>
              <w:ind w:left="0"/>
              <w:jc w:val="both"/>
              <w:rPr>
                <w:spacing w:val="-4"/>
              </w:rPr>
            </w:pPr>
            <w:r w:rsidRPr="0068321B">
              <w:rPr>
                <w:spacing w:val="-4"/>
              </w:rPr>
              <w:t xml:space="preserve">Строительство </w:t>
            </w:r>
            <w:r>
              <w:rPr>
                <w:spacing w:val="-4"/>
              </w:rPr>
              <w:t>средней общеобразовательной школы</w:t>
            </w:r>
          </w:p>
        </w:tc>
        <w:tc>
          <w:tcPr>
            <w:tcW w:w="1761" w:type="dxa"/>
            <w:vAlign w:val="center"/>
          </w:tcPr>
          <w:p w14:paraId="3DC3489D" w14:textId="18BF290A" w:rsidR="00E7114C" w:rsidRPr="0068321B" w:rsidRDefault="00E7114C" w:rsidP="00E7114C">
            <w:pPr>
              <w:pStyle w:val="a6"/>
              <w:tabs>
                <w:tab w:val="left" w:pos="1134"/>
              </w:tabs>
              <w:ind w:left="0"/>
              <w:jc w:val="center"/>
              <w:rPr>
                <w:spacing w:val="-4"/>
              </w:rPr>
            </w:pPr>
            <w:r>
              <w:rPr>
                <w:spacing w:val="-4"/>
              </w:rPr>
              <w:t>40</w:t>
            </w:r>
            <w:r w:rsidRPr="0068321B">
              <w:rPr>
                <w:spacing w:val="-4"/>
              </w:rPr>
              <w:t>0 мест,</w:t>
            </w:r>
          </w:p>
          <w:p w14:paraId="69215BB5" w14:textId="07C586DB" w:rsidR="00E7114C" w:rsidRPr="0068321B" w:rsidRDefault="00E7114C" w:rsidP="00E7114C">
            <w:pPr>
              <w:pStyle w:val="a6"/>
              <w:tabs>
                <w:tab w:val="left" w:pos="1134"/>
              </w:tabs>
              <w:ind w:left="0"/>
              <w:jc w:val="center"/>
              <w:rPr>
                <w:spacing w:val="-4"/>
              </w:rPr>
            </w:pPr>
            <w:r>
              <w:rPr>
                <w:spacing w:val="-4"/>
              </w:rPr>
              <w:t>микрорайон «Рождественский»</w:t>
            </w:r>
          </w:p>
        </w:tc>
        <w:tc>
          <w:tcPr>
            <w:tcW w:w="2025" w:type="dxa"/>
            <w:vAlign w:val="center"/>
          </w:tcPr>
          <w:p w14:paraId="3FC82C1C" w14:textId="37F02070" w:rsidR="00E7114C" w:rsidRPr="0068321B" w:rsidRDefault="00E7114C" w:rsidP="00E7114C">
            <w:pPr>
              <w:pStyle w:val="a6"/>
              <w:tabs>
                <w:tab w:val="left" w:pos="1134"/>
              </w:tabs>
              <w:ind w:left="0"/>
              <w:jc w:val="center"/>
              <w:rPr>
                <w:shd w:val="clear" w:color="auto" w:fill="FFFFFF"/>
              </w:rPr>
            </w:pPr>
            <w:r w:rsidRPr="0068321B">
              <w:rPr>
                <w:shd w:val="clear" w:color="auto" w:fill="FFFFFF"/>
              </w:rPr>
              <w:t>Первая очередь</w:t>
            </w:r>
          </w:p>
        </w:tc>
        <w:tc>
          <w:tcPr>
            <w:tcW w:w="2912" w:type="dxa"/>
            <w:vAlign w:val="center"/>
          </w:tcPr>
          <w:p w14:paraId="12192D66" w14:textId="71CCB436" w:rsidR="00E7114C" w:rsidRPr="0068321B" w:rsidRDefault="00E7114C" w:rsidP="00E7114C">
            <w:pPr>
              <w:pStyle w:val="a6"/>
              <w:tabs>
                <w:tab w:val="left" w:pos="1134"/>
              </w:tabs>
              <w:ind w:left="0"/>
              <w:jc w:val="both"/>
              <w:rPr>
                <w:shd w:val="clear" w:color="auto" w:fill="FFFFFF"/>
              </w:rPr>
            </w:pPr>
            <w:r>
              <w:rPr>
                <w:shd w:val="clear" w:color="auto" w:fill="FFFFFF"/>
              </w:rPr>
              <w:t>Управление</w:t>
            </w:r>
            <w:r w:rsidRPr="0068321B">
              <w:rPr>
                <w:shd w:val="clear" w:color="auto" w:fill="FFFFFF"/>
              </w:rPr>
              <w:t xml:space="preserve"> образования администрации города Невинномысска;</w:t>
            </w:r>
          </w:p>
          <w:p w14:paraId="7D510396" w14:textId="6AEF6B2F" w:rsidR="00E7114C" w:rsidRPr="0068321B" w:rsidRDefault="00E7114C" w:rsidP="00E7114C">
            <w:pPr>
              <w:pStyle w:val="a6"/>
              <w:tabs>
                <w:tab w:val="left" w:pos="1134"/>
              </w:tabs>
              <w:ind w:left="0"/>
              <w:jc w:val="both"/>
              <w:rPr>
                <w:shd w:val="clear" w:color="auto" w:fill="FFFFFF"/>
              </w:rPr>
            </w:pPr>
            <w:r w:rsidRPr="0068321B">
              <w:t>Комитет по управлению муниципальным имуществом</w:t>
            </w:r>
          </w:p>
        </w:tc>
      </w:tr>
      <w:tr w:rsidR="00E7114C" w:rsidRPr="00EE22FD" w14:paraId="01B869F6" w14:textId="77777777" w:rsidTr="00FB6864">
        <w:tc>
          <w:tcPr>
            <w:tcW w:w="600" w:type="dxa"/>
            <w:vAlign w:val="center"/>
          </w:tcPr>
          <w:p w14:paraId="50D9CA2D" w14:textId="3DF0ED6D" w:rsidR="00E7114C" w:rsidRDefault="006C2A91" w:rsidP="00E7114C">
            <w:pPr>
              <w:pStyle w:val="a6"/>
              <w:tabs>
                <w:tab w:val="left" w:pos="1134"/>
              </w:tabs>
              <w:ind w:left="0"/>
              <w:jc w:val="center"/>
              <w:rPr>
                <w:shd w:val="clear" w:color="auto" w:fill="FFFFFF"/>
              </w:rPr>
            </w:pPr>
            <w:r>
              <w:rPr>
                <w:shd w:val="clear" w:color="auto" w:fill="FFFFFF"/>
              </w:rPr>
              <w:t>6</w:t>
            </w:r>
            <w:r w:rsidR="00E7114C">
              <w:rPr>
                <w:shd w:val="clear" w:color="auto" w:fill="FFFFFF"/>
              </w:rPr>
              <w:t>.</w:t>
            </w:r>
          </w:p>
        </w:tc>
        <w:tc>
          <w:tcPr>
            <w:tcW w:w="2624" w:type="dxa"/>
            <w:vAlign w:val="center"/>
          </w:tcPr>
          <w:p w14:paraId="4E2DF3E4" w14:textId="09373595" w:rsidR="00E7114C" w:rsidRPr="0068321B" w:rsidRDefault="00E7114C" w:rsidP="00E7114C">
            <w:pPr>
              <w:widowControl w:val="0"/>
              <w:autoSpaceDE w:val="0"/>
              <w:autoSpaceDN w:val="0"/>
              <w:adjustRightInd w:val="0"/>
              <w:jc w:val="both"/>
            </w:pPr>
            <w:r w:rsidRPr="0068321B">
              <w:t>Обеспечение предоставления общедоступного и бесплатного дошкольного образования</w:t>
            </w:r>
          </w:p>
        </w:tc>
        <w:tc>
          <w:tcPr>
            <w:tcW w:w="2342" w:type="dxa"/>
            <w:vAlign w:val="center"/>
          </w:tcPr>
          <w:p w14:paraId="53F25FF9" w14:textId="260F3979" w:rsidR="00E7114C" w:rsidRPr="0068321B" w:rsidRDefault="00E7114C" w:rsidP="00E7114C">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1458ADC0" w14:textId="311C8E1B" w:rsidR="00E7114C" w:rsidRPr="0068321B" w:rsidRDefault="00E7114C" w:rsidP="00E7114C">
            <w:pPr>
              <w:pStyle w:val="a6"/>
              <w:tabs>
                <w:tab w:val="left" w:pos="1134"/>
              </w:tabs>
              <w:ind w:left="0"/>
              <w:jc w:val="both"/>
              <w:rPr>
                <w:spacing w:val="-4"/>
              </w:rPr>
            </w:pPr>
            <w:r w:rsidRPr="0068321B">
              <w:rPr>
                <w:spacing w:val="-4"/>
              </w:rPr>
              <w:t xml:space="preserve">Строительство </w:t>
            </w:r>
            <w:r>
              <w:rPr>
                <w:spacing w:val="-4"/>
              </w:rPr>
              <w:t>средней общеобразовательной школы</w:t>
            </w:r>
          </w:p>
        </w:tc>
        <w:tc>
          <w:tcPr>
            <w:tcW w:w="1761" w:type="dxa"/>
            <w:vAlign w:val="center"/>
          </w:tcPr>
          <w:p w14:paraId="2F846FA9" w14:textId="49B6FD36" w:rsidR="00E7114C" w:rsidRPr="0068321B" w:rsidRDefault="00E7114C" w:rsidP="00E7114C">
            <w:pPr>
              <w:pStyle w:val="a6"/>
              <w:tabs>
                <w:tab w:val="left" w:pos="1134"/>
              </w:tabs>
              <w:ind w:left="0"/>
              <w:jc w:val="center"/>
              <w:rPr>
                <w:spacing w:val="-4"/>
              </w:rPr>
            </w:pPr>
            <w:r>
              <w:rPr>
                <w:spacing w:val="-4"/>
              </w:rPr>
              <w:t>80</w:t>
            </w:r>
            <w:r w:rsidRPr="0068321B">
              <w:rPr>
                <w:spacing w:val="-4"/>
              </w:rPr>
              <w:t>0 мест,</w:t>
            </w:r>
          </w:p>
          <w:p w14:paraId="290E4D82" w14:textId="07581770" w:rsidR="00E7114C" w:rsidRPr="0068321B" w:rsidRDefault="00E7114C" w:rsidP="00E7114C">
            <w:pPr>
              <w:pStyle w:val="a6"/>
              <w:tabs>
                <w:tab w:val="left" w:pos="1134"/>
              </w:tabs>
              <w:ind w:left="0"/>
              <w:jc w:val="center"/>
              <w:rPr>
                <w:spacing w:val="-4"/>
              </w:rPr>
            </w:pPr>
            <w:r>
              <w:rPr>
                <w:spacing w:val="-4"/>
              </w:rPr>
              <w:t>ул. Строительная</w:t>
            </w:r>
          </w:p>
        </w:tc>
        <w:tc>
          <w:tcPr>
            <w:tcW w:w="2025" w:type="dxa"/>
            <w:vAlign w:val="center"/>
          </w:tcPr>
          <w:p w14:paraId="24C034E4" w14:textId="06FB01B5" w:rsidR="00E7114C" w:rsidRPr="0068321B" w:rsidRDefault="00E7114C" w:rsidP="00E7114C">
            <w:pPr>
              <w:pStyle w:val="a6"/>
              <w:tabs>
                <w:tab w:val="left" w:pos="1134"/>
              </w:tabs>
              <w:ind w:left="0"/>
              <w:jc w:val="center"/>
              <w:rPr>
                <w:shd w:val="clear" w:color="auto" w:fill="FFFFFF"/>
              </w:rPr>
            </w:pPr>
            <w:r w:rsidRPr="0068321B">
              <w:rPr>
                <w:shd w:val="clear" w:color="auto" w:fill="FFFFFF"/>
              </w:rPr>
              <w:t>Первая очередь</w:t>
            </w:r>
          </w:p>
        </w:tc>
        <w:tc>
          <w:tcPr>
            <w:tcW w:w="2912" w:type="dxa"/>
            <w:vAlign w:val="center"/>
          </w:tcPr>
          <w:p w14:paraId="667D3566" w14:textId="4D23CD84" w:rsidR="00E7114C" w:rsidRPr="0068321B" w:rsidRDefault="00E7114C" w:rsidP="00E7114C">
            <w:pPr>
              <w:pStyle w:val="a6"/>
              <w:tabs>
                <w:tab w:val="left" w:pos="1134"/>
              </w:tabs>
              <w:ind w:left="0"/>
              <w:jc w:val="both"/>
              <w:rPr>
                <w:shd w:val="clear" w:color="auto" w:fill="FFFFFF"/>
              </w:rPr>
            </w:pPr>
            <w:r w:rsidRPr="0068321B">
              <w:rPr>
                <w:shd w:val="clear" w:color="auto" w:fill="FFFFFF"/>
              </w:rPr>
              <w:t>Управлени</w:t>
            </w:r>
            <w:r>
              <w:rPr>
                <w:shd w:val="clear" w:color="auto" w:fill="FFFFFF"/>
              </w:rPr>
              <w:t>е</w:t>
            </w:r>
            <w:r w:rsidRPr="0068321B">
              <w:rPr>
                <w:shd w:val="clear" w:color="auto" w:fill="FFFFFF"/>
              </w:rPr>
              <w:t xml:space="preserve"> образования администрации города Невинномысска;</w:t>
            </w:r>
          </w:p>
          <w:p w14:paraId="7CB9DF4C" w14:textId="6C76702E" w:rsidR="00E7114C" w:rsidRPr="0068321B" w:rsidRDefault="00E7114C" w:rsidP="00E7114C">
            <w:pPr>
              <w:pStyle w:val="a6"/>
              <w:tabs>
                <w:tab w:val="left" w:pos="1134"/>
              </w:tabs>
              <w:ind w:left="0"/>
              <w:jc w:val="both"/>
              <w:rPr>
                <w:shd w:val="clear" w:color="auto" w:fill="FFFFFF"/>
              </w:rPr>
            </w:pPr>
            <w:r w:rsidRPr="0068321B">
              <w:t>Комитет по управлению муниципальным имуществом</w:t>
            </w:r>
          </w:p>
        </w:tc>
      </w:tr>
      <w:tr w:rsidR="00E7114C" w:rsidRPr="00EE22FD" w14:paraId="55EA1B68" w14:textId="77777777" w:rsidTr="00E433D5">
        <w:tc>
          <w:tcPr>
            <w:tcW w:w="14786" w:type="dxa"/>
            <w:gridSpan w:val="7"/>
            <w:vAlign w:val="center"/>
          </w:tcPr>
          <w:p w14:paraId="6F20BC71" w14:textId="57FDB6BB" w:rsidR="00E7114C" w:rsidRPr="0068321B" w:rsidRDefault="00E7114C" w:rsidP="00E7114C">
            <w:pPr>
              <w:pStyle w:val="a6"/>
              <w:tabs>
                <w:tab w:val="left" w:pos="1134"/>
              </w:tabs>
              <w:ind w:left="0"/>
              <w:jc w:val="center"/>
              <w:rPr>
                <w:shd w:val="clear" w:color="auto" w:fill="FFFFFF"/>
              </w:rPr>
            </w:pPr>
            <w:r w:rsidRPr="00614D1F">
              <w:rPr>
                <w:shd w:val="clear" w:color="auto" w:fill="FFFFFF"/>
              </w:rPr>
              <w:t xml:space="preserve">Объекты местного значения в </w:t>
            </w:r>
            <w:r w:rsidR="007B1A54">
              <w:rPr>
                <w:shd w:val="clear" w:color="auto" w:fill="FFFFFF"/>
              </w:rPr>
              <w:t xml:space="preserve">области </w:t>
            </w:r>
            <w:r w:rsidRPr="00E7114C">
              <w:rPr>
                <w:shd w:val="clear" w:color="auto" w:fill="FFFFFF"/>
              </w:rPr>
              <w:t>физической культуры и массового спорта</w:t>
            </w:r>
          </w:p>
        </w:tc>
      </w:tr>
      <w:tr w:rsidR="00E7114C" w:rsidRPr="00EE22FD" w14:paraId="1666F9B7" w14:textId="77777777" w:rsidTr="00AD2C1F">
        <w:tc>
          <w:tcPr>
            <w:tcW w:w="600" w:type="dxa"/>
            <w:vAlign w:val="center"/>
          </w:tcPr>
          <w:p w14:paraId="09BEB04E" w14:textId="3E8B8EEC" w:rsidR="00E7114C" w:rsidRDefault="00E7114C" w:rsidP="00AD2C1F">
            <w:pPr>
              <w:pStyle w:val="a6"/>
              <w:tabs>
                <w:tab w:val="left" w:pos="1134"/>
              </w:tabs>
              <w:ind w:left="0"/>
              <w:jc w:val="center"/>
              <w:rPr>
                <w:shd w:val="clear" w:color="auto" w:fill="FFFFFF"/>
              </w:rPr>
            </w:pPr>
            <w:r>
              <w:rPr>
                <w:shd w:val="clear" w:color="auto" w:fill="FFFFFF"/>
              </w:rPr>
              <w:t>1.</w:t>
            </w:r>
          </w:p>
        </w:tc>
        <w:tc>
          <w:tcPr>
            <w:tcW w:w="2624" w:type="dxa"/>
            <w:vAlign w:val="center"/>
          </w:tcPr>
          <w:p w14:paraId="737E6890" w14:textId="3FC8941A" w:rsidR="00E7114C" w:rsidRPr="0068321B" w:rsidRDefault="00E7114C" w:rsidP="0068321B">
            <w:pPr>
              <w:widowControl w:val="0"/>
              <w:autoSpaceDE w:val="0"/>
              <w:autoSpaceDN w:val="0"/>
              <w:adjustRightInd w:val="0"/>
              <w:jc w:val="both"/>
            </w:pPr>
            <w:r w:rsidRPr="00E7114C">
              <w:t>Объекты физической культуры и массового спорта, проведение физкультурно-оздоровительных и спортивных мероприятий</w:t>
            </w:r>
          </w:p>
        </w:tc>
        <w:tc>
          <w:tcPr>
            <w:tcW w:w="2342" w:type="dxa"/>
            <w:vAlign w:val="center"/>
          </w:tcPr>
          <w:p w14:paraId="537E6069" w14:textId="4A14EDFE" w:rsidR="00E7114C" w:rsidRPr="0068321B" w:rsidRDefault="00E7114C" w:rsidP="0068321B">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32457EFA" w14:textId="76C35548" w:rsidR="00E7114C" w:rsidRPr="008D0166" w:rsidRDefault="00E7114C" w:rsidP="007B1A54">
            <w:pPr>
              <w:pStyle w:val="a6"/>
              <w:tabs>
                <w:tab w:val="left" w:pos="1134"/>
              </w:tabs>
              <w:ind w:left="0"/>
              <w:jc w:val="both"/>
              <w:rPr>
                <w:spacing w:val="-4"/>
              </w:rPr>
            </w:pPr>
            <w:r w:rsidRPr="008D0166">
              <w:rPr>
                <w:spacing w:val="-4"/>
              </w:rPr>
              <w:t>Строительство спортивно-развлекательного комплекса «Восточный»</w:t>
            </w:r>
          </w:p>
        </w:tc>
        <w:tc>
          <w:tcPr>
            <w:tcW w:w="1761" w:type="dxa"/>
            <w:vAlign w:val="center"/>
          </w:tcPr>
          <w:p w14:paraId="2F2506B3" w14:textId="0FC6CDD2" w:rsidR="00E7114C" w:rsidRPr="008D0166" w:rsidRDefault="008D0166" w:rsidP="00E7114C">
            <w:pPr>
              <w:pStyle w:val="a6"/>
              <w:tabs>
                <w:tab w:val="left" w:pos="1134"/>
              </w:tabs>
              <w:ind w:left="0"/>
              <w:jc w:val="center"/>
              <w:rPr>
                <w:spacing w:val="-4"/>
              </w:rPr>
            </w:pPr>
            <w:r w:rsidRPr="008D0166">
              <w:rPr>
                <w:spacing w:val="-4"/>
              </w:rPr>
              <w:t>2500 кв. м.</w:t>
            </w:r>
          </w:p>
        </w:tc>
        <w:tc>
          <w:tcPr>
            <w:tcW w:w="2025" w:type="dxa"/>
            <w:vAlign w:val="center"/>
          </w:tcPr>
          <w:p w14:paraId="3A7EDE9D" w14:textId="0508C17B" w:rsidR="00E7114C" w:rsidRPr="0068321B" w:rsidRDefault="00E7114C" w:rsidP="0068321B">
            <w:pPr>
              <w:pStyle w:val="a6"/>
              <w:tabs>
                <w:tab w:val="left" w:pos="1134"/>
              </w:tabs>
              <w:ind w:left="0"/>
              <w:jc w:val="center"/>
              <w:rPr>
                <w:shd w:val="clear" w:color="auto" w:fill="FFFFFF"/>
              </w:rPr>
            </w:pPr>
            <w:r>
              <w:rPr>
                <w:shd w:val="clear" w:color="auto" w:fill="FFFFFF"/>
              </w:rPr>
              <w:t>Первая очередь</w:t>
            </w:r>
          </w:p>
        </w:tc>
        <w:tc>
          <w:tcPr>
            <w:tcW w:w="2912" w:type="dxa"/>
            <w:vAlign w:val="center"/>
          </w:tcPr>
          <w:p w14:paraId="1AAFF6AD" w14:textId="77777777" w:rsidR="00AD2C1F" w:rsidRDefault="00AD2C1F" w:rsidP="00E7114C">
            <w:pPr>
              <w:pStyle w:val="a6"/>
              <w:tabs>
                <w:tab w:val="left" w:pos="1134"/>
              </w:tabs>
              <w:ind w:left="0"/>
              <w:jc w:val="both"/>
              <w:rPr>
                <w:shd w:val="clear" w:color="auto" w:fill="FFFFFF"/>
              </w:rPr>
            </w:pPr>
            <w:r w:rsidRPr="00AD2C1F">
              <w:rPr>
                <w:shd w:val="clear" w:color="auto" w:fill="FFFFFF"/>
              </w:rPr>
              <w:t>Комитет по молодежной политике, физической культуре и спорту администрации города Невинномысска</w:t>
            </w:r>
            <w:r>
              <w:rPr>
                <w:shd w:val="clear" w:color="auto" w:fill="FFFFFF"/>
              </w:rPr>
              <w:t>,</w:t>
            </w:r>
          </w:p>
          <w:p w14:paraId="302F01DB" w14:textId="376E53AA" w:rsidR="00E7114C" w:rsidRPr="0068321B" w:rsidRDefault="00E7114C" w:rsidP="00E7114C">
            <w:pPr>
              <w:pStyle w:val="a6"/>
              <w:tabs>
                <w:tab w:val="left" w:pos="1134"/>
              </w:tabs>
              <w:ind w:left="0"/>
              <w:jc w:val="both"/>
              <w:rPr>
                <w:shd w:val="clear" w:color="auto" w:fill="FFFFFF"/>
              </w:rPr>
            </w:pPr>
            <w:r w:rsidRPr="00E7114C">
              <w:rPr>
                <w:shd w:val="clear" w:color="auto" w:fill="FFFFFF"/>
              </w:rPr>
              <w:t>Комитет по молодежной политике, физической культуре и спорту администрации города Невинномысска</w:t>
            </w:r>
          </w:p>
        </w:tc>
      </w:tr>
      <w:tr w:rsidR="00AD2C1F" w:rsidRPr="0068321B" w14:paraId="66C7CC7A" w14:textId="77777777" w:rsidTr="00AD2C1F">
        <w:tc>
          <w:tcPr>
            <w:tcW w:w="600" w:type="dxa"/>
            <w:vAlign w:val="center"/>
          </w:tcPr>
          <w:p w14:paraId="0396C6C3" w14:textId="1E9279D4" w:rsidR="00AD2C1F" w:rsidRDefault="006C2A91" w:rsidP="00AD2C1F">
            <w:pPr>
              <w:pStyle w:val="a6"/>
              <w:tabs>
                <w:tab w:val="left" w:pos="1134"/>
              </w:tabs>
              <w:ind w:left="0"/>
              <w:jc w:val="center"/>
              <w:rPr>
                <w:shd w:val="clear" w:color="auto" w:fill="FFFFFF"/>
              </w:rPr>
            </w:pPr>
            <w:r>
              <w:rPr>
                <w:shd w:val="clear" w:color="auto" w:fill="FFFFFF"/>
              </w:rPr>
              <w:t>2</w:t>
            </w:r>
            <w:r w:rsidR="00AD2C1F">
              <w:rPr>
                <w:shd w:val="clear" w:color="auto" w:fill="FFFFFF"/>
              </w:rPr>
              <w:t>.</w:t>
            </w:r>
          </w:p>
        </w:tc>
        <w:tc>
          <w:tcPr>
            <w:tcW w:w="2624" w:type="dxa"/>
            <w:vAlign w:val="center"/>
          </w:tcPr>
          <w:p w14:paraId="4A53D6A5" w14:textId="365D741C" w:rsidR="00AD2C1F" w:rsidRPr="0068321B" w:rsidRDefault="00AD2C1F" w:rsidP="00AD2C1F">
            <w:pPr>
              <w:widowControl w:val="0"/>
              <w:autoSpaceDE w:val="0"/>
              <w:autoSpaceDN w:val="0"/>
              <w:adjustRightInd w:val="0"/>
              <w:jc w:val="both"/>
            </w:pPr>
            <w:r w:rsidRPr="00E7114C">
              <w:t>Объекты физической культуры и массового спорта, проведение физкультурно-оздоровительных и спортивных мероприятий</w:t>
            </w:r>
          </w:p>
        </w:tc>
        <w:tc>
          <w:tcPr>
            <w:tcW w:w="2342" w:type="dxa"/>
            <w:vAlign w:val="center"/>
          </w:tcPr>
          <w:p w14:paraId="0D5E4D70" w14:textId="3A3C2094" w:rsidR="00AD2C1F" w:rsidRPr="0068321B" w:rsidRDefault="00AD2C1F" w:rsidP="00AD2C1F">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75CD7ED3" w14:textId="2B64BEDD" w:rsidR="00AD2C1F" w:rsidRPr="0068321B" w:rsidRDefault="00AD2C1F" w:rsidP="007B1A54">
            <w:pPr>
              <w:pStyle w:val="a6"/>
              <w:tabs>
                <w:tab w:val="left" w:pos="1134"/>
              </w:tabs>
              <w:ind w:left="0"/>
              <w:jc w:val="both"/>
              <w:rPr>
                <w:spacing w:val="-4"/>
              </w:rPr>
            </w:pPr>
            <w:r>
              <w:rPr>
                <w:spacing w:val="-4"/>
              </w:rPr>
              <w:t>Строительство комплексной спортивной площадки</w:t>
            </w:r>
          </w:p>
        </w:tc>
        <w:tc>
          <w:tcPr>
            <w:tcW w:w="1761" w:type="dxa"/>
            <w:vAlign w:val="center"/>
          </w:tcPr>
          <w:p w14:paraId="01523996" w14:textId="77777777" w:rsidR="00AD2C1F" w:rsidRDefault="00AD2C1F" w:rsidP="00AD2C1F">
            <w:pPr>
              <w:pStyle w:val="a6"/>
              <w:tabs>
                <w:tab w:val="left" w:pos="1134"/>
              </w:tabs>
              <w:ind w:left="0"/>
              <w:jc w:val="center"/>
              <w:rPr>
                <w:spacing w:val="-4"/>
              </w:rPr>
            </w:pPr>
            <w:r>
              <w:rPr>
                <w:spacing w:val="-4"/>
              </w:rPr>
              <w:t>80 посещений в смену,</w:t>
            </w:r>
          </w:p>
          <w:p w14:paraId="4A77F074" w14:textId="77777777" w:rsidR="00AD2C1F" w:rsidRDefault="00AD2C1F" w:rsidP="00AD2C1F">
            <w:pPr>
              <w:pStyle w:val="a6"/>
              <w:tabs>
                <w:tab w:val="left" w:pos="1134"/>
              </w:tabs>
              <w:ind w:left="0"/>
              <w:jc w:val="center"/>
              <w:rPr>
                <w:spacing w:val="-4"/>
              </w:rPr>
            </w:pPr>
            <w:r>
              <w:rPr>
                <w:spacing w:val="-4"/>
              </w:rPr>
              <w:t>микрорайон</w:t>
            </w:r>
          </w:p>
          <w:p w14:paraId="67876D3F" w14:textId="76507E7C" w:rsidR="00AD2C1F" w:rsidRPr="0068321B" w:rsidRDefault="00AD2C1F" w:rsidP="00AD2C1F">
            <w:pPr>
              <w:pStyle w:val="a6"/>
              <w:tabs>
                <w:tab w:val="left" w:pos="1134"/>
              </w:tabs>
              <w:ind w:left="0"/>
              <w:jc w:val="center"/>
              <w:rPr>
                <w:spacing w:val="-4"/>
              </w:rPr>
            </w:pPr>
            <w:r>
              <w:rPr>
                <w:spacing w:val="-4"/>
              </w:rPr>
              <w:t>«Рождественский</w:t>
            </w:r>
          </w:p>
        </w:tc>
        <w:tc>
          <w:tcPr>
            <w:tcW w:w="2025" w:type="dxa"/>
            <w:vAlign w:val="center"/>
          </w:tcPr>
          <w:p w14:paraId="5176E8D2" w14:textId="7A0F3542" w:rsidR="00AD2C1F" w:rsidRPr="0068321B" w:rsidRDefault="00AD2C1F" w:rsidP="00AD2C1F">
            <w:pPr>
              <w:pStyle w:val="a6"/>
              <w:tabs>
                <w:tab w:val="left" w:pos="1134"/>
              </w:tabs>
              <w:ind w:left="0"/>
              <w:jc w:val="center"/>
              <w:rPr>
                <w:shd w:val="clear" w:color="auto" w:fill="FFFFFF"/>
              </w:rPr>
            </w:pPr>
            <w:r>
              <w:rPr>
                <w:shd w:val="clear" w:color="auto" w:fill="FFFFFF"/>
              </w:rPr>
              <w:t>Первая очередь</w:t>
            </w:r>
          </w:p>
        </w:tc>
        <w:tc>
          <w:tcPr>
            <w:tcW w:w="2912" w:type="dxa"/>
            <w:vAlign w:val="center"/>
          </w:tcPr>
          <w:p w14:paraId="4610D704" w14:textId="77777777" w:rsidR="00AD2C1F" w:rsidRDefault="00AD2C1F" w:rsidP="00AD2C1F">
            <w:pPr>
              <w:pStyle w:val="a6"/>
              <w:tabs>
                <w:tab w:val="left" w:pos="1134"/>
              </w:tabs>
              <w:ind w:left="0"/>
              <w:jc w:val="both"/>
              <w:rPr>
                <w:shd w:val="clear" w:color="auto" w:fill="FFFFFF"/>
              </w:rPr>
            </w:pPr>
            <w:r w:rsidRPr="00AD2C1F">
              <w:rPr>
                <w:shd w:val="clear" w:color="auto" w:fill="FFFFFF"/>
              </w:rPr>
              <w:t>Комитет по молодежной политике, физической культуре и спорту администрации города Невинномысска</w:t>
            </w:r>
            <w:r>
              <w:rPr>
                <w:shd w:val="clear" w:color="auto" w:fill="FFFFFF"/>
              </w:rPr>
              <w:t>,</w:t>
            </w:r>
          </w:p>
          <w:p w14:paraId="59CE9F72" w14:textId="0F15A167" w:rsidR="00AD2C1F" w:rsidRPr="0068321B" w:rsidRDefault="00AD2C1F" w:rsidP="00AD2C1F">
            <w:pPr>
              <w:pStyle w:val="a6"/>
              <w:tabs>
                <w:tab w:val="left" w:pos="1134"/>
              </w:tabs>
              <w:ind w:left="0"/>
              <w:jc w:val="both"/>
              <w:rPr>
                <w:shd w:val="clear" w:color="auto" w:fill="FFFFFF"/>
              </w:rPr>
            </w:pPr>
            <w:r w:rsidRPr="00E7114C">
              <w:rPr>
                <w:shd w:val="clear" w:color="auto" w:fill="FFFFFF"/>
              </w:rPr>
              <w:t>Комитет по молодежной политике, физической культуре и спорту администрации города Невинномысска</w:t>
            </w:r>
          </w:p>
        </w:tc>
      </w:tr>
      <w:tr w:rsidR="00AD2C1F" w:rsidRPr="0068321B" w14:paraId="59F4132F" w14:textId="77777777" w:rsidTr="00AD2C1F">
        <w:tc>
          <w:tcPr>
            <w:tcW w:w="600" w:type="dxa"/>
            <w:vAlign w:val="center"/>
          </w:tcPr>
          <w:p w14:paraId="1769B097" w14:textId="7ED7D32B" w:rsidR="00AD2C1F" w:rsidRDefault="006C2A91" w:rsidP="00AD2C1F">
            <w:pPr>
              <w:pStyle w:val="a6"/>
              <w:tabs>
                <w:tab w:val="left" w:pos="1134"/>
              </w:tabs>
              <w:ind w:left="0"/>
              <w:jc w:val="center"/>
              <w:rPr>
                <w:shd w:val="clear" w:color="auto" w:fill="FFFFFF"/>
              </w:rPr>
            </w:pPr>
            <w:r>
              <w:rPr>
                <w:shd w:val="clear" w:color="auto" w:fill="FFFFFF"/>
              </w:rPr>
              <w:t>3</w:t>
            </w:r>
            <w:r w:rsidR="00AD2C1F">
              <w:rPr>
                <w:shd w:val="clear" w:color="auto" w:fill="FFFFFF"/>
              </w:rPr>
              <w:t>.</w:t>
            </w:r>
          </w:p>
        </w:tc>
        <w:tc>
          <w:tcPr>
            <w:tcW w:w="2624" w:type="dxa"/>
            <w:vAlign w:val="center"/>
          </w:tcPr>
          <w:p w14:paraId="4CA85AE2" w14:textId="338F899E" w:rsidR="00AD2C1F" w:rsidRPr="0068321B" w:rsidRDefault="00AD2C1F" w:rsidP="00AD2C1F">
            <w:pPr>
              <w:widowControl w:val="0"/>
              <w:autoSpaceDE w:val="0"/>
              <w:autoSpaceDN w:val="0"/>
              <w:adjustRightInd w:val="0"/>
              <w:jc w:val="both"/>
            </w:pPr>
            <w:r w:rsidRPr="00E7114C">
              <w:t xml:space="preserve">Объекты физической культуры и массового </w:t>
            </w:r>
            <w:r w:rsidRPr="00E7114C">
              <w:lastRenderedPageBreak/>
              <w:t>спорта, проведение физкультурно-оздоровительных и спортивных мероприятий</w:t>
            </w:r>
          </w:p>
        </w:tc>
        <w:tc>
          <w:tcPr>
            <w:tcW w:w="2342" w:type="dxa"/>
            <w:vAlign w:val="center"/>
          </w:tcPr>
          <w:p w14:paraId="71B37B9F" w14:textId="249F506F" w:rsidR="00AD2C1F" w:rsidRPr="0068321B" w:rsidRDefault="00AD2C1F" w:rsidP="00AD2C1F">
            <w:pPr>
              <w:pStyle w:val="a6"/>
              <w:tabs>
                <w:tab w:val="left" w:pos="1134"/>
              </w:tabs>
              <w:ind w:left="0"/>
              <w:jc w:val="both"/>
              <w:rPr>
                <w:shd w:val="clear" w:color="auto" w:fill="FFFFFF"/>
              </w:rPr>
            </w:pPr>
            <w:r w:rsidRPr="0068321B">
              <w:rPr>
                <w:shd w:val="clear" w:color="auto" w:fill="FFFFFF"/>
              </w:rPr>
              <w:lastRenderedPageBreak/>
              <w:t xml:space="preserve">Генеральный план </w:t>
            </w:r>
            <w:r w:rsidRPr="0068321B">
              <w:rPr>
                <w:rFonts w:eastAsiaTheme="minorHAnsi"/>
                <w:lang w:eastAsia="en-US"/>
              </w:rPr>
              <w:t>города Невинномысска</w:t>
            </w:r>
          </w:p>
        </w:tc>
        <w:tc>
          <w:tcPr>
            <w:tcW w:w="2522" w:type="dxa"/>
            <w:vAlign w:val="center"/>
          </w:tcPr>
          <w:p w14:paraId="0D9A75B5" w14:textId="0EDD8A98" w:rsidR="00AD2C1F" w:rsidRPr="0068321B" w:rsidRDefault="00AD2C1F" w:rsidP="007B1A54">
            <w:pPr>
              <w:pStyle w:val="a6"/>
              <w:tabs>
                <w:tab w:val="left" w:pos="1134"/>
              </w:tabs>
              <w:ind w:left="0"/>
              <w:jc w:val="both"/>
              <w:rPr>
                <w:spacing w:val="-4"/>
              </w:rPr>
            </w:pPr>
            <w:r>
              <w:rPr>
                <w:spacing w:val="-4"/>
              </w:rPr>
              <w:t xml:space="preserve">Строительство комплексной спортивной </w:t>
            </w:r>
            <w:r>
              <w:rPr>
                <w:spacing w:val="-4"/>
              </w:rPr>
              <w:lastRenderedPageBreak/>
              <w:t>площадки</w:t>
            </w:r>
          </w:p>
        </w:tc>
        <w:tc>
          <w:tcPr>
            <w:tcW w:w="1761" w:type="dxa"/>
            <w:vAlign w:val="center"/>
          </w:tcPr>
          <w:p w14:paraId="79A24671" w14:textId="03D0D1A7" w:rsidR="00AD2C1F" w:rsidRPr="0068321B" w:rsidRDefault="00AD2C1F" w:rsidP="00AD2C1F">
            <w:pPr>
              <w:pStyle w:val="a6"/>
              <w:tabs>
                <w:tab w:val="left" w:pos="1134"/>
              </w:tabs>
              <w:ind w:left="0"/>
              <w:jc w:val="center"/>
              <w:rPr>
                <w:spacing w:val="-4"/>
              </w:rPr>
            </w:pPr>
            <w:r>
              <w:rPr>
                <w:spacing w:val="-4"/>
              </w:rPr>
              <w:lastRenderedPageBreak/>
              <w:t>МБОУ СОШ №16</w:t>
            </w:r>
          </w:p>
        </w:tc>
        <w:tc>
          <w:tcPr>
            <w:tcW w:w="2025" w:type="dxa"/>
            <w:vAlign w:val="center"/>
          </w:tcPr>
          <w:p w14:paraId="617544E6" w14:textId="6BD1EC25" w:rsidR="00AD2C1F" w:rsidRPr="0068321B" w:rsidRDefault="00AD2C1F" w:rsidP="00AD2C1F">
            <w:pPr>
              <w:pStyle w:val="a6"/>
              <w:tabs>
                <w:tab w:val="left" w:pos="1134"/>
              </w:tabs>
              <w:ind w:left="0"/>
              <w:jc w:val="center"/>
              <w:rPr>
                <w:shd w:val="clear" w:color="auto" w:fill="FFFFFF"/>
              </w:rPr>
            </w:pPr>
            <w:r>
              <w:rPr>
                <w:shd w:val="clear" w:color="auto" w:fill="FFFFFF"/>
              </w:rPr>
              <w:t>Первая очередь</w:t>
            </w:r>
          </w:p>
        </w:tc>
        <w:tc>
          <w:tcPr>
            <w:tcW w:w="2912" w:type="dxa"/>
          </w:tcPr>
          <w:p w14:paraId="3A75B63B" w14:textId="77777777" w:rsidR="00AD2C1F" w:rsidRDefault="00AD2C1F" w:rsidP="00AD2C1F">
            <w:pPr>
              <w:pStyle w:val="a6"/>
              <w:tabs>
                <w:tab w:val="left" w:pos="1134"/>
              </w:tabs>
              <w:ind w:left="0"/>
              <w:jc w:val="both"/>
              <w:rPr>
                <w:shd w:val="clear" w:color="auto" w:fill="FFFFFF"/>
              </w:rPr>
            </w:pPr>
            <w:r w:rsidRPr="00AD2C1F">
              <w:rPr>
                <w:shd w:val="clear" w:color="auto" w:fill="FFFFFF"/>
              </w:rPr>
              <w:t xml:space="preserve">Комитет по молодежной политике, физической </w:t>
            </w:r>
            <w:r w:rsidRPr="00AD2C1F">
              <w:rPr>
                <w:shd w:val="clear" w:color="auto" w:fill="FFFFFF"/>
              </w:rPr>
              <w:lastRenderedPageBreak/>
              <w:t>культуре и спорту администрации города Невинномысска</w:t>
            </w:r>
            <w:r>
              <w:rPr>
                <w:shd w:val="clear" w:color="auto" w:fill="FFFFFF"/>
              </w:rPr>
              <w:t>,</w:t>
            </w:r>
          </w:p>
          <w:p w14:paraId="6AE12277" w14:textId="50DCC575" w:rsidR="00AD2C1F" w:rsidRPr="0068321B" w:rsidRDefault="00AD2C1F" w:rsidP="00AD2C1F">
            <w:pPr>
              <w:pStyle w:val="a6"/>
              <w:tabs>
                <w:tab w:val="left" w:pos="1134"/>
              </w:tabs>
              <w:ind w:left="0"/>
              <w:jc w:val="both"/>
              <w:rPr>
                <w:shd w:val="clear" w:color="auto" w:fill="FFFFFF"/>
              </w:rPr>
            </w:pPr>
            <w:r w:rsidRPr="00E7114C">
              <w:rPr>
                <w:shd w:val="clear" w:color="auto" w:fill="FFFFFF"/>
              </w:rPr>
              <w:t>Комитет по молодежной политике, физической культуре и спорту администрации города Невинномысска</w:t>
            </w:r>
          </w:p>
        </w:tc>
      </w:tr>
      <w:tr w:rsidR="00AD2C1F" w:rsidRPr="0068321B" w14:paraId="7255E2FF" w14:textId="77777777" w:rsidTr="007B1A54">
        <w:tc>
          <w:tcPr>
            <w:tcW w:w="600" w:type="dxa"/>
            <w:vAlign w:val="center"/>
          </w:tcPr>
          <w:p w14:paraId="28A5344A" w14:textId="2CCB8498" w:rsidR="00AD2C1F" w:rsidRDefault="006C2A91" w:rsidP="007B1A54">
            <w:pPr>
              <w:pStyle w:val="a6"/>
              <w:tabs>
                <w:tab w:val="left" w:pos="1134"/>
              </w:tabs>
              <w:ind w:left="0"/>
              <w:jc w:val="center"/>
              <w:rPr>
                <w:shd w:val="clear" w:color="auto" w:fill="FFFFFF"/>
              </w:rPr>
            </w:pPr>
            <w:r>
              <w:rPr>
                <w:shd w:val="clear" w:color="auto" w:fill="FFFFFF"/>
              </w:rPr>
              <w:lastRenderedPageBreak/>
              <w:t>4</w:t>
            </w:r>
            <w:r w:rsidR="00AD2C1F">
              <w:rPr>
                <w:shd w:val="clear" w:color="auto" w:fill="FFFFFF"/>
              </w:rPr>
              <w:t>.</w:t>
            </w:r>
          </w:p>
        </w:tc>
        <w:tc>
          <w:tcPr>
            <w:tcW w:w="2624" w:type="dxa"/>
            <w:vAlign w:val="center"/>
          </w:tcPr>
          <w:p w14:paraId="64D3B7F3" w14:textId="7D6FE86F" w:rsidR="00AD2C1F" w:rsidRPr="0068321B" w:rsidRDefault="00AD2C1F" w:rsidP="00AD2C1F">
            <w:pPr>
              <w:widowControl w:val="0"/>
              <w:autoSpaceDE w:val="0"/>
              <w:autoSpaceDN w:val="0"/>
              <w:adjustRightInd w:val="0"/>
              <w:jc w:val="both"/>
            </w:pPr>
            <w:r w:rsidRPr="00E7114C">
              <w:t>Объекты физической культуры и массового спорта, проведение физкультурно-оздоровительных и спортивных мероприятий</w:t>
            </w:r>
          </w:p>
        </w:tc>
        <w:tc>
          <w:tcPr>
            <w:tcW w:w="2342" w:type="dxa"/>
            <w:vAlign w:val="center"/>
          </w:tcPr>
          <w:p w14:paraId="2944C08B" w14:textId="4934EDE6" w:rsidR="00AD2C1F" w:rsidRPr="0068321B" w:rsidRDefault="00AD2C1F" w:rsidP="00AD2C1F">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4D9B511D" w14:textId="44B1776F" w:rsidR="00AD2C1F" w:rsidRPr="0068321B" w:rsidRDefault="00AD2C1F" w:rsidP="007B1A54">
            <w:pPr>
              <w:pStyle w:val="a6"/>
              <w:tabs>
                <w:tab w:val="left" w:pos="1134"/>
              </w:tabs>
              <w:ind w:left="0"/>
              <w:jc w:val="both"/>
              <w:rPr>
                <w:spacing w:val="-4"/>
              </w:rPr>
            </w:pPr>
            <w:r>
              <w:rPr>
                <w:spacing w:val="-4"/>
              </w:rPr>
              <w:t>Реконструкция стадиона</w:t>
            </w:r>
          </w:p>
        </w:tc>
        <w:tc>
          <w:tcPr>
            <w:tcW w:w="1761" w:type="dxa"/>
            <w:vAlign w:val="center"/>
          </w:tcPr>
          <w:p w14:paraId="69573A8B" w14:textId="77777777" w:rsidR="00AD2C1F" w:rsidRPr="008D0166" w:rsidRDefault="00AD2C1F" w:rsidP="00AD2C1F">
            <w:pPr>
              <w:pStyle w:val="a6"/>
              <w:tabs>
                <w:tab w:val="left" w:pos="1134"/>
              </w:tabs>
              <w:ind w:left="0"/>
              <w:jc w:val="center"/>
              <w:rPr>
                <w:spacing w:val="-4"/>
              </w:rPr>
            </w:pPr>
            <w:r w:rsidRPr="008D0166">
              <w:rPr>
                <w:spacing w:val="-4"/>
              </w:rPr>
              <w:t>«Спортивное</w:t>
            </w:r>
          </w:p>
          <w:p w14:paraId="5A839D5A" w14:textId="406E5761" w:rsidR="00AD2C1F" w:rsidRPr="008D0166" w:rsidRDefault="00AD2C1F" w:rsidP="00AD2C1F">
            <w:pPr>
              <w:pStyle w:val="a6"/>
              <w:tabs>
                <w:tab w:val="left" w:pos="1134"/>
              </w:tabs>
              <w:ind w:left="0"/>
              <w:jc w:val="center"/>
              <w:rPr>
                <w:spacing w:val="-4"/>
              </w:rPr>
            </w:pPr>
            <w:r w:rsidRPr="008D0166">
              <w:rPr>
                <w:spacing w:val="-4"/>
              </w:rPr>
              <w:t>ядро»</w:t>
            </w:r>
          </w:p>
        </w:tc>
        <w:tc>
          <w:tcPr>
            <w:tcW w:w="2025" w:type="dxa"/>
            <w:vAlign w:val="center"/>
          </w:tcPr>
          <w:p w14:paraId="06385B0B" w14:textId="68E93C17" w:rsidR="00AD2C1F" w:rsidRPr="008D0166" w:rsidRDefault="00AD2C1F" w:rsidP="00AD2C1F">
            <w:pPr>
              <w:pStyle w:val="a6"/>
              <w:tabs>
                <w:tab w:val="left" w:pos="1134"/>
              </w:tabs>
              <w:ind w:left="0"/>
              <w:jc w:val="center"/>
              <w:rPr>
                <w:shd w:val="clear" w:color="auto" w:fill="FFFFFF"/>
              </w:rPr>
            </w:pPr>
            <w:r w:rsidRPr="008D0166">
              <w:rPr>
                <w:shd w:val="clear" w:color="auto" w:fill="FFFFFF"/>
              </w:rPr>
              <w:t>Первая очередь</w:t>
            </w:r>
          </w:p>
        </w:tc>
        <w:tc>
          <w:tcPr>
            <w:tcW w:w="2912" w:type="dxa"/>
          </w:tcPr>
          <w:p w14:paraId="4549572C" w14:textId="77777777" w:rsidR="007B1A54" w:rsidRPr="008D0166" w:rsidRDefault="007B1A54" w:rsidP="007B1A54">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p w14:paraId="3B096434" w14:textId="29A2045C" w:rsidR="00AD2C1F" w:rsidRPr="008D0166" w:rsidRDefault="007B1A54" w:rsidP="007B1A54">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tc>
      </w:tr>
      <w:tr w:rsidR="007B1A54" w:rsidRPr="0068321B" w14:paraId="64C0A8CF" w14:textId="77777777" w:rsidTr="007B1A54">
        <w:tc>
          <w:tcPr>
            <w:tcW w:w="600" w:type="dxa"/>
            <w:vAlign w:val="center"/>
          </w:tcPr>
          <w:p w14:paraId="63F2551C" w14:textId="26C6AD69" w:rsidR="007B1A54" w:rsidRDefault="006C2A91" w:rsidP="007B1A54">
            <w:pPr>
              <w:pStyle w:val="a6"/>
              <w:tabs>
                <w:tab w:val="left" w:pos="1134"/>
              </w:tabs>
              <w:ind w:left="0"/>
              <w:jc w:val="center"/>
              <w:rPr>
                <w:shd w:val="clear" w:color="auto" w:fill="FFFFFF"/>
              </w:rPr>
            </w:pPr>
            <w:r>
              <w:rPr>
                <w:shd w:val="clear" w:color="auto" w:fill="FFFFFF"/>
              </w:rPr>
              <w:t>5</w:t>
            </w:r>
            <w:r w:rsidR="007B1A54">
              <w:rPr>
                <w:shd w:val="clear" w:color="auto" w:fill="FFFFFF"/>
              </w:rPr>
              <w:t>.</w:t>
            </w:r>
          </w:p>
        </w:tc>
        <w:tc>
          <w:tcPr>
            <w:tcW w:w="2624" w:type="dxa"/>
            <w:vAlign w:val="center"/>
          </w:tcPr>
          <w:p w14:paraId="62B7F267" w14:textId="4ED5ABCF" w:rsidR="007B1A54" w:rsidRPr="0068321B" w:rsidRDefault="007B1A54" w:rsidP="007B1A54">
            <w:pPr>
              <w:widowControl w:val="0"/>
              <w:autoSpaceDE w:val="0"/>
              <w:autoSpaceDN w:val="0"/>
              <w:adjustRightInd w:val="0"/>
              <w:jc w:val="both"/>
            </w:pPr>
            <w:r w:rsidRPr="00E7114C">
              <w:t>Объекты физической культуры и массового спорта, проведение физкультурно-оздоровительных и спортивных мероприятий</w:t>
            </w:r>
          </w:p>
        </w:tc>
        <w:tc>
          <w:tcPr>
            <w:tcW w:w="2342" w:type="dxa"/>
            <w:vAlign w:val="center"/>
          </w:tcPr>
          <w:p w14:paraId="45DB5473" w14:textId="762D0767" w:rsidR="007B1A54" w:rsidRPr="0068321B" w:rsidRDefault="007B1A54" w:rsidP="007B1A54">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0A43A35C" w14:textId="26E91E2D" w:rsidR="007B1A54" w:rsidRPr="0068321B" w:rsidRDefault="007B1A54" w:rsidP="007B1A54">
            <w:pPr>
              <w:pStyle w:val="a6"/>
              <w:tabs>
                <w:tab w:val="left" w:pos="1134"/>
              </w:tabs>
              <w:ind w:left="0"/>
              <w:jc w:val="both"/>
              <w:rPr>
                <w:spacing w:val="-4"/>
              </w:rPr>
            </w:pPr>
            <w:r w:rsidRPr="007B1A54">
              <w:rPr>
                <w:spacing w:val="-4"/>
              </w:rPr>
              <w:t>Реконструкция плавательного бассейна</w:t>
            </w:r>
          </w:p>
        </w:tc>
        <w:tc>
          <w:tcPr>
            <w:tcW w:w="1761" w:type="dxa"/>
            <w:vAlign w:val="center"/>
          </w:tcPr>
          <w:p w14:paraId="1D7E8653" w14:textId="77777777" w:rsidR="007B1A54" w:rsidRPr="008D0166" w:rsidRDefault="007B1A54" w:rsidP="007B1A54">
            <w:pPr>
              <w:pStyle w:val="a6"/>
              <w:tabs>
                <w:tab w:val="left" w:pos="0"/>
              </w:tabs>
              <w:ind w:left="0"/>
              <w:jc w:val="center"/>
              <w:rPr>
                <w:spacing w:val="-4"/>
              </w:rPr>
            </w:pPr>
            <w:r w:rsidRPr="008D0166">
              <w:rPr>
                <w:spacing w:val="-4"/>
              </w:rPr>
              <w:t>ДЮСШ «Рекорд».</w:t>
            </w:r>
          </w:p>
          <w:p w14:paraId="5FDEC342" w14:textId="19F3D441" w:rsidR="007B1A54" w:rsidRPr="008D0166" w:rsidRDefault="007B1A54" w:rsidP="007B1A54">
            <w:pPr>
              <w:pStyle w:val="a6"/>
              <w:tabs>
                <w:tab w:val="left" w:pos="0"/>
              </w:tabs>
              <w:ind w:left="0"/>
              <w:jc w:val="center"/>
              <w:rPr>
                <w:spacing w:val="-4"/>
              </w:rPr>
            </w:pPr>
            <w:r w:rsidRPr="008D0166">
              <w:rPr>
                <w:spacing w:val="-4"/>
              </w:rPr>
              <w:t>Мощность – 450.</w:t>
            </w:r>
          </w:p>
        </w:tc>
        <w:tc>
          <w:tcPr>
            <w:tcW w:w="2025" w:type="dxa"/>
            <w:vAlign w:val="center"/>
          </w:tcPr>
          <w:p w14:paraId="7FF595B6" w14:textId="217CFC46" w:rsidR="007B1A54" w:rsidRPr="008D0166" w:rsidRDefault="007B1A54" w:rsidP="007B1A54">
            <w:pPr>
              <w:pStyle w:val="a6"/>
              <w:tabs>
                <w:tab w:val="left" w:pos="1134"/>
              </w:tabs>
              <w:ind w:left="0"/>
              <w:jc w:val="center"/>
              <w:rPr>
                <w:shd w:val="clear" w:color="auto" w:fill="FFFFFF"/>
              </w:rPr>
            </w:pPr>
            <w:r w:rsidRPr="008D0166">
              <w:rPr>
                <w:shd w:val="clear" w:color="auto" w:fill="FFFFFF"/>
              </w:rPr>
              <w:t>Первая очередь</w:t>
            </w:r>
          </w:p>
        </w:tc>
        <w:tc>
          <w:tcPr>
            <w:tcW w:w="2912" w:type="dxa"/>
          </w:tcPr>
          <w:p w14:paraId="7D9072E7" w14:textId="77777777" w:rsidR="007B1A54" w:rsidRPr="008D0166" w:rsidRDefault="007B1A54" w:rsidP="007B1A54">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p w14:paraId="0B7D660D" w14:textId="2994F265" w:rsidR="007B1A54" w:rsidRPr="008D0166" w:rsidRDefault="007B1A54" w:rsidP="007B1A54">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tc>
      </w:tr>
      <w:tr w:rsidR="007B1A54" w:rsidRPr="0068321B" w14:paraId="22C29395" w14:textId="77777777" w:rsidTr="007B1A54">
        <w:tc>
          <w:tcPr>
            <w:tcW w:w="600" w:type="dxa"/>
            <w:vAlign w:val="center"/>
          </w:tcPr>
          <w:p w14:paraId="53481FF4" w14:textId="636CC21C" w:rsidR="007B1A54" w:rsidRDefault="006C2A91" w:rsidP="007B1A54">
            <w:pPr>
              <w:pStyle w:val="a6"/>
              <w:tabs>
                <w:tab w:val="left" w:pos="1134"/>
              </w:tabs>
              <w:ind w:left="0"/>
              <w:jc w:val="center"/>
              <w:rPr>
                <w:shd w:val="clear" w:color="auto" w:fill="FFFFFF"/>
              </w:rPr>
            </w:pPr>
            <w:r>
              <w:rPr>
                <w:shd w:val="clear" w:color="auto" w:fill="FFFFFF"/>
              </w:rPr>
              <w:t>6</w:t>
            </w:r>
            <w:r w:rsidR="007B1A54">
              <w:rPr>
                <w:shd w:val="clear" w:color="auto" w:fill="FFFFFF"/>
              </w:rPr>
              <w:t>.</w:t>
            </w:r>
          </w:p>
        </w:tc>
        <w:tc>
          <w:tcPr>
            <w:tcW w:w="2624" w:type="dxa"/>
            <w:vAlign w:val="center"/>
          </w:tcPr>
          <w:p w14:paraId="10FEC203" w14:textId="7B5D726D" w:rsidR="007B1A54" w:rsidRPr="0068321B" w:rsidRDefault="007B1A54" w:rsidP="007B1A54">
            <w:pPr>
              <w:widowControl w:val="0"/>
              <w:autoSpaceDE w:val="0"/>
              <w:autoSpaceDN w:val="0"/>
              <w:adjustRightInd w:val="0"/>
              <w:jc w:val="both"/>
            </w:pPr>
            <w:r w:rsidRPr="00E7114C">
              <w:t>Объекты физической культуры и массового спорта, проведение физкультурно-оздоровительных и спортивных мероприятий</w:t>
            </w:r>
          </w:p>
        </w:tc>
        <w:tc>
          <w:tcPr>
            <w:tcW w:w="2342" w:type="dxa"/>
            <w:vAlign w:val="center"/>
          </w:tcPr>
          <w:p w14:paraId="1865B5EC" w14:textId="4AFBBED4" w:rsidR="007B1A54" w:rsidRPr="0068321B" w:rsidRDefault="007B1A54" w:rsidP="007B1A54">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1100E77E" w14:textId="14B3B144" w:rsidR="007B1A54" w:rsidRPr="0068321B" w:rsidRDefault="007B1A54" w:rsidP="009068E5">
            <w:pPr>
              <w:pStyle w:val="a6"/>
              <w:tabs>
                <w:tab w:val="left" w:pos="1134"/>
              </w:tabs>
              <w:ind w:left="0"/>
              <w:jc w:val="both"/>
              <w:rPr>
                <w:spacing w:val="-4"/>
              </w:rPr>
            </w:pPr>
            <w:r>
              <w:t>Строительство плаватель</w:t>
            </w:r>
            <w:r w:rsidR="009068E5">
              <w:t>ного бассейна</w:t>
            </w:r>
          </w:p>
        </w:tc>
        <w:tc>
          <w:tcPr>
            <w:tcW w:w="1761" w:type="dxa"/>
            <w:vAlign w:val="center"/>
          </w:tcPr>
          <w:p w14:paraId="6ABD8E8F" w14:textId="7525C8A4" w:rsidR="007B1A54" w:rsidRPr="008D0166" w:rsidRDefault="007B1A54" w:rsidP="007B1A54">
            <w:pPr>
              <w:pStyle w:val="a6"/>
              <w:tabs>
                <w:tab w:val="left" w:pos="1134"/>
              </w:tabs>
              <w:ind w:left="0"/>
              <w:jc w:val="center"/>
              <w:rPr>
                <w:spacing w:val="-4"/>
              </w:rPr>
            </w:pPr>
            <w:r w:rsidRPr="008D0166">
              <w:rPr>
                <w:spacing w:val="-4"/>
              </w:rPr>
              <w:t>Определяется проектом</w:t>
            </w:r>
          </w:p>
        </w:tc>
        <w:tc>
          <w:tcPr>
            <w:tcW w:w="2025" w:type="dxa"/>
            <w:vAlign w:val="center"/>
          </w:tcPr>
          <w:p w14:paraId="0512F039" w14:textId="5274A0B3" w:rsidR="007B1A54" w:rsidRPr="008D0166" w:rsidRDefault="007B1A54" w:rsidP="007B1A54">
            <w:pPr>
              <w:pStyle w:val="a6"/>
              <w:tabs>
                <w:tab w:val="left" w:pos="1134"/>
              </w:tabs>
              <w:ind w:left="0"/>
              <w:jc w:val="center"/>
              <w:rPr>
                <w:shd w:val="clear" w:color="auto" w:fill="FFFFFF"/>
              </w:rPr>
            </w:pPr>
            <w:r w:rsidRPr="008D0166">
              <w:rPr>
                <w:shd w:val="clear" w:color="auto" w:fill="FFFFFF"/>
              </w:rPr>
              <w:t>Расчетный срок</w:t>
            </w:r>
          </w:p>
        </w:tc>
        <w:tc>
          <w:tcPr>
            <w:tcW w:w="2912" w:type="dxa"/>
          </w:tcPr>
          <w:p w14:paraId="1B93A843" w14:textId="77777777" w:rsidR="007B1A54" w:rsidRPr="008D0166" w:rsidRDefault="007B1A54" w:rsidP="007B1A54">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p w14:paraId="4296803E" w14:textId="0AAADF4B" w:rsidR="007B1A54" w:rsidRPr="008D0166" w:rsidRDefault="007B1A54" w:rsidP="007B1A54">
            <w:pPr>
              <w:pStyle w:val="a6"/>
              <w:tabs>
                <w:tab w:val="left" w:pos="1134"/>
              </w:tabs>
              <w:ind w:left="0"/>
              <w:jc w:val="both"/>
              <w:rPr>
                <w:shd w:val="clear" w:color="auto" w:fill="FFFFFF"/>
              </w:rPr>
            </w:pPr>
            <w:r w:rsidRPr="008D0166">
              <w:rPr>
                <w:shd w:val="clear" w:color="auto" w:fill="FFFFFF"/>
              </w:rPr>
              <w:t xml:space="preserve">Комитет по молодежной </w:t>
            </w:r>
            <w:r w:rsidRPr="008D0166">
              <w:rPr>
                <w:shd w:val="clear" w:color="auto" w:fill="FFFFFF"/>
              </w:rPr>
              <w:lastRenderedPageBreak/>
              <w:t>политике, физической культуре и спорту администрации города Невинномысска</w:t>
            </w:r>
          </w:p>
        </w:tc>
      </w:tr>
      <w:tr w:rsidR="007B1A54" w:rsidRPr="0068321B" w14:paraId="77BE3BD9" w14:textId="77777777" w:rsidTr="007B1A54">
        <w:tc>
          <w:tcPr>
            <w:tcW w:w="14786" w:type="dxa"/>
            <w:gridSpan w:val="7"/>
            <w:vAlign w:val="center"/>
          </w:tcPr>
          <w:p w14:paraId="2A6ECD14" w14:textId="026ABBB5" w:rsidR="007B1A54" w:rsidRPr="008D0166" w:rsidRDefault="007B1A54" w:rsidP="0064285C">
            <w:pPr>
              <w:pStyle w:val="a6"/>
              <w:tabs>
                <w:tab w:val="left" w:pos="1134"/>
              </w:tabs>
              <w:ind w:left="0"/>
              <w:jc w:val="center"/>
              <w:rPr>
                <w:shd w:val="clear" w:color="auto" w:fill="FFFFFF"/>
              </w:rPr>
            </w:pPr>
            <w:r w:rsidRPr="008D0166">
              <w:rPr>
                <w:shd w:val="clear" w:color="auto" w:fill="FFFFFF"/>
              </w:rPr>
              <w:lastRenderedPageBreak/>
              <w:t xml:space="preserve">Объекты местного значения в области </w:t>
            </w:r>
            <w:r w:rsidR="0064285C" w:rsidRPr="008D0166">
              <w:rPr>
                <w:shd w:val="clear" w:color="auto" w:fill="FFFFFF"/>
              </w:rPr>
              <w:t>культуры</w:t>
            </w:r>
          </w:p>
        </w:tc>
      </w:tr>
      <w:tr w:rsidR="005F3572" w:rsidRPr="0068321B" w14:paraId="62E92CB1" w14:textId="77777777" w:rsidTr="005F3572">
        <w:tc>
          <w:tcPr>
            <w:tcW w:w="600" w:type="dxa"/>
            <w:vAlign w:val="center"/>
          </w:tcPr>
          <w:p w14:paraId="1F27E417" w14:textId="11A7D2A3" w:rsidR="005F3572" w:rsidRDefault="006C2A91" w:rsidP="005F3572">
            <w:pPr>
              <w:pStyle w:val="a6"/>
              <w:tabs>
                <w:tab w:val="left" w:pos="1134"/>
              </w:tabs>
              <w:ind w:left="0"/>
              <w:jc w:val="center"/>
              <w:rPr>
                <w:shd w:val="clear" w:color="auto" w:fill="FFFFFF"/>
              </w:rPr>
            </w:pPr>
            <w:r>
              <w:rPr>
                <w:shd w:val="clear" w:color="auto" w:fill="FFFFFF"/>
              </w:rPr>
              <w:t>1</w:t>
            </w:r>
            <w:r w:rsidR="005F3572">
              <w:rPr>
                <w:shd w:val="clear" w:color="auto" w:fill="FFFFFF"/>
              </w:rPr>
              <w:t>.</w:t>
            </w:r>
          </w:p>
        </w:tc>
        <w:tc>
          <w:tcPr>
            <w:tcW w:w="2624" w:type="dxa"/>
            <w:vAlign w:val="center"/>
          </w:tcPr>
          <w:p w14:paraId="58661075" w14:textId="4796D739" w:rsidR="005F3572" w:rsidRPr="0068321B" w:rsidRDefault="005F3572" w:rsidP="005F3572">
            <w:pPr>
              <w:widowControl w:val="0"/>
              <w:autoSpaceDE w:val="0"/>
              <w:autoSpaceDN w:val="0"/>
              <w:adjustRightInd w:val="0"/>
              <w:jc w:val="both"/>
            </w:pPr>
            <w:r w:rsidRPr="007B1A54">
              <w:t>Объект капитального строительства в области культуры и искусства</w:t>
            </w:r>
          </w:p>
        </w:tc>
        <w:tc>
          <w:tcPr>
            <w:tcW w:w="2342" w:type="dxa"/>
            <w:vAlign w:val="center"/>
          </w:tcPr>
          <w:p w14:paraId="5E924AFE" w14:textId="00CB9222" w:rsidR="005F3572" w:rsidRPr="0068321B" w:rsidRDefault="005F3572" w:rsidP="005F3572">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2D53E118" w14:textId="6BB8D2CF" w:rsidR="005F3572" w:rsidRPr="0068321B" w:rsidRDefault="005F3572" w:rsidP="005F3572">
            <w:pPr>
              <w:pStyle w:val="a6"/>
              <w:tabs>
                <w:tab w:val="left" w:pos="1134"/>
              </w:tabs>
              <w:ind w:left="0"/>
              <w:rPr>
                <w:spacing w:val="-4"/>
              </w:rPr>
            </w:pPr>
            <w:r>
              <w:rPr>
                <w:spacing w:val="-4"/>
              </w:rPr>
              <w:t>Строительство тематического музея</w:t>
            </w:r>
          </w:p>
        </w:tc>
        <w:tc>
          <w:tcPr>
            <w:tcW w:w="1761" w:type="dxa"/>
            <w:vAlign w:val="center"/>
          </w:tcPr>
          <w:p w14:paraId="05EF2200" w14:textId="25C2F567" w:rsidR="005F3572" w:rsidRPr="008D0166" w:rsidRDefault="005F3572" w:rsidP="005F3572">
            <w:pPr>
              <w:pStyle w:val="a6"/>
              <w:tabs>
                <w:tab w:val="left" w:pos="1134"/>
              </w:tabs>
              <w:ind w:left="0"/>
              <w:jc w:val="center"/>
              <w:rPr>
                <w:spacing w:val="-4"/>
              </w:rPr>
            </w:pPr>
            <w:r w:rsidRPr="008D0166">
              <w:rPr>
                <w:spacing w:val="-4"/>
              </w:rPr>
              <w:t>1500 мест</w:t>
            </w:r>
          </w:p>
        </w:tc>
        <w:tc>
          <w:tcPr>
            <w:tcW w:w="2025" w:type="dxa"/>
            <w:vAlign w:val="center"/>
          </w:tcPr>
          <w:p w14:paraId="41F80A07" w14:textId="0068138D" w:rsidR="005F3572" w:rsidRPr="008D0166" w:rsidRDefault="005F3572" w:rsidP="005F3572">
            <w:pPr>
              <w:pStyle w:val="a6"/>
              <w:tabs>
                <w:tab w:val="left" w:pos="1134"/>
              </w:tabs>
              <w:ind w:left="0"/>
              <w:jc w:val="center"/>
              <w:rPr>
                <w:shd w:val="clear" w:color="auto" w:fill="FFFFFF"/>
              </w:rPr>
            </w:pPr>
            <w:r w:rsidRPr="008D0166">
              <w:rPr>
                <w:shd w:val="clear" w:color="auto" w:fill="FFFFFF"/>
              </w:rPr>
              <w:t>Расчетный срок</w:t>
            </w:r>
          </w:p>
        </w:tc>
        <w:tc>
          <w:tcPr>
            <w:tcW w:w="2912" w:type="dxa"/>
          </w:tcPr>
          <w:p w14:paraId="571522A2" w14:textId="77777777" w:rsidR="005F3572" w:rsidRPr="008D0166" w:rsidRDefault="005F3572" w:rsidP="005F3572">
            <w:pPr>
              <w:pStyle w:val="a6"/>
              <w:tabs>
                <w:tab w:val="left" w:pos="1134"/>
              </w:tabs>
              <w:ind w:left="0"/>
              <w:jc w:val="both"/>
              <w:rPr>
                <w:shd w:val="clear" w:color="auto" w:fill="FFFFFF"/>
              </w:rPr>
            </w:pPr>
            <w:r w:rsidRPr="008D0166">
              <w:rPr>
                <w:shd w:val="clear" w:color="auto" w:fill="FFFFFF"/>
              </w:rPr>
              <w:t>Комитет по культуре города Невинномысска,</w:t>
            </w:r>
          </w:p>
          <w:p w14:paraId="63A598F0" w14:textId="60DE737F" w:rsidR="005F3572" w:rsidRPr="008D0166" w:rsidRDefault="005F3572" w:rsidP="005F3572">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tc>
      </w:tr>
      <w:tr w:rsidR="005F3572" w:rsidRPr="0068321B" w14:paraId="5E1CDF43" w14:textId="77777777" w:rsidTr="005F3572">
        <w:tc>
          <w:tcPr>
            <w:tcW w:w="600" w:type="dxa"/>
            <w:vAlign w:val="center"/>
          </w:tcPr>
          <w:p w14:paraId="32922054" w14:textId="6A8281DC" w:rsidR="005F3572" w:rsidRDefault="006C2A91" w:rsidP="005F3572">
            <w:pPr>
              <w:pStyle w:val="a6"/>
              <w:tabs>
                <w:tab w:val="left" w:pos="1134"/>
              </w:tabs>
              <w:ind w:left="0"/>
              <w:jc w:val="center"/>
              <w:rPr>
                <w:shd w:val="clear" w:color="auto" w:fill="FFFFFF"/>
              </w:rPr>
            </w:pPr>
            <w:r>
              <w:rPr>
                <w:shd w:val="clear" w:color="auto" w:fill="FFFFFF"/>
              </w:rPr>
              <w:t>2</w:t>
            </w:r>
            <w:r w:rsidR="005F3572">
              <w:rPr>
                <w:shd w:val="clear" w:color="auto" w:fill="FFFFFF"/>
              </w:rPr>
              <w:t>.</w:t>
            </w:r>
          </w:p>
        </w:tc>
        <w:tc>
          <w:tcPr>
            <w:tcW w:w="2624" w:type="dxa"/>
            <w:vAlign w:val="center"/>
          </w:tcPr>
          <w:p w14:paraId="2AEF172D" w14:textId="095297D4" w:rsidR="005F3572" w:rsidRPr="0068321B" w:rsidRDefault="005F3572" w:rsidP="005F3572">
            <w:pPr>
              <w:widowControl w:val="0"/>
              <w:autoSpaceDE w:val="0"/>
              <w:autoSpaceDN w:val="0"/>
              <w:adjustRightInd w:val="0"/>
              <w:jc w:val="both"/>
            </w:pPr>
            <w:r w:rsidRPr="007B1A54">
              <w:t>Объект капитального строительства в области культуры и искусства</w:t>
            </w:r>
          </w:p>
        </w:tc>
        <w:tc>
          <w:tcPr>
            <w:tcW w:w="2342" w:type="dxa"/>
            <w:vAlign w:val="center"/>
          </w:tcPr>
          <w:p w14:paraId="3158D8F7" w14:textId="409759B6" w:rsidR="005F3572" w:rsidRPr="0068321B" w:rsidRDefault="005F3572" w:rsidP="005F3572">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38883760" w14:textId="1D389E4B" w:rsidR="005F3572" w:rsidRPr="0068321B" w:rsidRDefault="005F3572" w:rsidP="005F3572">
            <w:pPr>
              <w:pStyle w:val="a6"/>
              <w:tabs>
                <w:tab w:val="left" w:pos="1134"/>
              </w:tabs>
              <w:ind w:left="0"/>
              <w:rPr>
                <w:spacing w:val="-4"/>
              </w:rPr>
            </w:pPr>
            <w:r w:rsidRPr="005F3572">
              <w:rPr>
                <w:spacing w:val="-4"/>
              </w:rPr>
              <w:t>Реконструкция здания ДК «Шерстяник»</w:t>
            </w:r>
          </w:p>
        </w:tc>
        <w:tc>
          <w:tcPr>
            <w:tcW w:w="1761" w:type="dxa"/>
            <w:vAlign w:val="center"/>
          </w:tcPr>
          <w:p w14:paraId="5CC127D4" w14:textId="0430E834" w:rsidR="005F3572" w:rsidRPr="008D0166" w:rsidRDefault="005F3572" w:rsidP="005F3572">
            <w:pPr>
              <w:pStyle w:val="a6"/>
              <w:tabs>
                <w:tab w:val="left" w:pos="1134"/>
              </w:tabs>
              <w:ind w:left="0"/>
              <w:jc w:val="center"/>
              <w:rPr>
                <w:spacing w:val="-4"/>
              </w:rPr>
            </w:pPr>
            <w:r w:rsidRPr="008D0166">
              <w:rPr>
                <w:spacing w:val="-4"/>
              </w:rPr>
              <w:t>273 места</w:t>
            </w:r>
          </w:p>
        </w:tc>
        <w:tc>
          <w:tcPr>
            <w:tcW w:w="2025" w:type="dxa"/>
            <w:vAlign w:val="center"/>
          </w:tcPr>
          <w:p w14:paraId="7921D491" w14:textId="5A5657FA" w:rsidR="005F3572" w:rsidRPr="008D0166" w:rsidRDefault="005F3572" w:rsidP="005F3572">
            <w:pPr>
              <w:pStyle w:val="a6"/>
              <w:tabs>
                <w:tab w:val="left" w:pos="1134"/>
              </w:tabs>
              <w:ind w:left="0"/>
              <w:jc w:val="center"/>
              <w:rPr>
                <w:shd w:val="clear" w:color="auto" w:fill="FFFFFF"/>
              </w:rPr>
            </w:pPr>
            <w:r w:rsidRPr="008D0166">
              <w:rPr>
                <w:shd w:val="clear" w:color="auto" w:fill="FFFFFF"/>
              </w:rPr>
              <w:t>Первая очередь</w:t>
            </w:r>
          </w:p>
        </w:tc>
        <w:tc>
          <w:tcPr>
            <w:tcW w:w="2912" w:type="dxa"/>
          </w:tcPr>
          <w:p w14:paraId="73F5725E" w14:textId="77777777" w:rsidR="005F3572" w:rsidRPr="008D0166" w:rsidRDefault="005F3572" w:rsidP="005F3572">
            <w:pPr>
              <w:pStyle w:val="a6"/>
              <w:tabs>
                <w:tab w:val="left" w:pos="1134"/>
              </w:tabs>
              <w:ind w:left="0"/>
              <w:jc w:val="both"/>
              <w:rPr>
                <w:shd w:val="clear" w:color="auto" w:fill="FFFFFF"/>
              </w:rPr>
            </w:pPr>
            <w:r w:rsidRPr="008D0166">
              <w:rPr>
                <w:shd w:val="clear" w:color="auto" w:fill="FFFFFF"/>
              </w:rPr>
              <w:t>Комитет по культуре города Невинномысска,</w:t>
            </w:r>
          </w:p>
          <w:p w14:paraId="21E4B5BD" w14:textId="2A3185AC" w:rsidR="005F3572" w:rsidRPr="008D0166" w:rsidRDefault="005F3572" w:rsidP="005F3572">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tc>
      </w:tr>
      <w:tr w:rsidR="005F3572" w:rsidRPr="0068321B" w14:paraId="055E4F44" w14:textId="77777777" w:rsidTr="005F3572">
        <w:tc>
          <w:tcPr>
            <w:tcW w:w="600" w:type="dxa"/>
            <w:vAlign w:val="center"/>
          </w:tcPr>
          <w:p w14:paraId="38C03BA4" w14:textId="03A85C90" w:rsidR="005F3572" w:rsidRDefault="006C2A91" w:rsidP="005F3572">
            <w:pPr>
              <w:pStyle w:val="a6"/>
              <w:tabs>
                <w:tab w:val="left" w:pos="1134"/>
              </w:tabs>
              <w:ind w:left="0"/>
              <w:jc w:val="center"/>
              <w:rPr>
                <w:shd w:val="clear" w:color="auto" w:fill="FFFFFF"/>
              </w:rPr>
            </w:pPr>
            <w:r>
              <w:rPr>
                <w:shd w:val="clear" w:color="auto" w:fill="FFFFFF"/>
              </w:rPr>
              <w:t>3</w:t>
            </w:r>
            <w:r w:rsidR="005F3572">
              <w:rPr>
                <w:shd w:val="clear" w:color="auto" w:fill="FFFFFF"/>
              </w:rPr>
              <w:t>.</w:t>
            </w:r>
          </w:p>
        </w:tc>
        <w:tc>
          <w:tcPr>
            <w:tcW w:w="2624" w:type="dxa"/>
            <w:vAlign w:val="center"/>
          </w:tcPr>
          <w:p w14:paraId="41BCC723" w14:textId="5D5396A2" w:rsidR="005F3572" w:rsidRPr="0068321B" w:rsidRDefault="005F3572" w:rsidP="005F3572">
            <w:pPr>
              <w:widowControl w:val="0"/>
              <w:autoSpaceDE w:val="0"/>
              <w:autoSpaceDN w:val="0"/>
              <w:adjustRightInd w:val="0"/>
              <w:jc w:val="both"/>
            </w:pPr>
            <w:r w:rsidRPr="007B1A54">
              <w:t>Объект капитального строительства в области культуры и искусства</w:t>
            </w:r>
          </w:p>
        </w:tc>
        <w:tc>
          <w:tcPr>
            <w:tcW w:w="2342" w:type="dxa"/>
            <w:vAlign w:val="center"/>
          </w:tcPr>
          <w:p w14:paraId="02306B47" w14:textId="6AC6AE33" w:rsidR="005F3572" w:rsidRPr="0068321B" w:rsidRDefault="005F3572" w:rsidP="005F3572">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vAlign w:val="center"/>
          </w:tcPr>
          <w:p w14:paraId="169022F1" w14:textId="56386B1E" w:rsidR="005F3572" w:rsidRPr="0068321B" w:rsidRDefault="005F3572" w:rsidP="005F3572">
            <w:pPr>
              <w:pStyle w:val="a6"/>
              <w:tabs>
                <w:tab w:val="left" w:pos="1134"/>
              </w:tabs>
              <w:ind w:left="0"/>
              <w:rPr>
                <w:spacing w:val="-4"/>
              </w:rPr>
            </w:pPr>
            <w:r w:rsidRPr="005F3572">
              <w:rPr>
                <w:spacing w:val="-4"/>
              </w:rPr>
              <w:t>Реконструкция здания музея (домик Лапина)</w:t>
            </w:r>
          </w:p>
        </w:tc>
        <w:tc>
          <w:tcPr>
            <w:tcW w:w="1761" w:type="dxa"/>
            <w:vAlign w:val="center"/>
          </w:tcPr>
          <w:p w14:paraId="3299281C" w14:textId="3EB234F8" w:rsidR="005F3572" w:rsidRPr="008D0166" w:rsidRDefault="005F3572" w:rsidP="005F3572">
            <w:pPr>
              <w:pStyle w:val="a6"/>
              <w:tabs>
                <w:tab w:val="left" w:pos="1134"/>
              </w:tabs>
              <w:ind w:left="0"/>
              <w:jc w:val="center"/>
              <w:rPr>
                <w:spacing w:val="-4"/>
              </w:rPr>
            </w:pPr>
            <w:r w:rsidRPr="008D0166">
              <w:rPr>
                <w:spacing w:val="-4"/>
              </w:rPr>
              <w:t>15 посещений в смену</w:t>
            </w:r>
          </w:p>
        </w:tc>
        <w:tc>
          <w:tcPr>
            <w:tcW w:w="2025" w:type="dxa"/>
            <w:vAlign w:val="center"/>
          </w:tcPr>
          <w:p w14:paraId="38A47943" w14:textId="453BCDE8" w:rsidR="005F3572" w:rsidRPr="008D0166" w:rsidRDefault="005F3572" w:rsidP="005F3572">
            <w:pPr>
              <w:pStyle w:val="a6"/>
              <w:tabs>
                <w:tab w:val="left" w:pos="1134"/>
              </w:tabs>
              <w:ind w:left="0"/>
              <w:jc w:val="center"/>
              <w:rPr>
                <w:shd w:val="clear" w:color="auto" w:fill="FFFFFF"/>
              </w:rPr>
            </w:pPr>
            <w:r w:rsidRPr="008D0166">
              <w:rPr>
                <w:shd w:val="clear" w:color="auto" w:fill="FFFFFF"/>
              </w:rPr>
              <w:t>Первая очередь</w:t>
            </w:r>
          </w:p>
        </w:tc>
        <w:tc>
          <w:tcPr>
            <w:tcW w:w="2912" w:type="dxa"/>
          </w:tcPr>
          <w:p w14:paraId="228DD321" w14:textId="77777777" w:rsidR="005F3572" w:rsidRPr="008D0166" w:rsidRDefault="005F3572" w:rsidP="005F3572">
            <w:pPr>
              <w:pStyle w:val="a6"/>
              <w:tabs>
                <w:tab w:val="left" w:pos="1134"/>
              </w:tabs>
              <w:ind w:left="0"/>
              <w:jc w:val="both"/>
              <w:rPr>
                <w:shd w:val="clear" w:color="auto" w:fill="FFFFFF"/>
              </w:rPr>
            </w:pPr>
            <w:r w:rsidRPr="008D0166">
              <w:rPr>
                <w:shd w:val="clear" w:color="auto" w:fill="FFFFFF"/>
              </w:rPr>
              <w:t>Комитет по культуре города Невинномысска,</w:t>
            </w:r>
          </w:p>
          <w:p w14:paraId="18CCD6EF" w14:textId="35E96BC9" w:rsidR="005F3572" w:rsidRPr="008D0166" w:rsidRDefault="005F3572" w:rsidP="005F3572">
            <w:pPr>
              <w:pStyle w:val="a6"/>
              <w:tabs>
                <w:tab w:val="left" w:pos="1134"/>
              </w:tabs>
              <w:ind w:left="0"/>
              <w:jc w:val="both"/>
              <w:rPr>
                <w:shd w:val="clear" w:color="auto" w:fill="FFFFFF"/>
              </w:rPr>
            </w:pPr>
            <w:r w:rsidRPr="008D0166">
              <w:rPr>
                <w:shd w:val="clear" w:color="auto" w:fill="FFFFFF"/>
              </w:rPr>
              <w:t>Комитет по молодежной политике, физической культуре и спорту администрации города Невинномысска</w:t>
            </w:r>
          </w:p>
        </w:tc>
      </w:tr>
      <w:tr w:rsidR="005F3572" w:rsidRPr="0068321B" w14:paraId="2CCFB9E0" w14:textId="77777777" w:rsidTr="005F3572">
        <w:tc>
          <w:tcPr>
            <w:tcW w:w="600" w:type="dxa"/>
            <w:vAlign w:val="center"/>
          </w:tcPr>
          <w:p w14:paraId="0E139F46" w14:textId="5CFD15C7" w:rsidR="005F3572" w:rsidRDefault="006C2A91" w:rsidP="005F3572">
            <w:pPr>
              <w:pStyle w:val="a6"/>
              <w:tabs>
                <w:tab w:val="left" w:pos="1134"/>
              </w:tabs>
              <w:ind w:left="0"/>
              <w:jc w:val="center"/>
              <w:rPr>
                <w:shd w:val="clear" w:color="auto" w:fill="FFFFFF"/>
              </w:rPr>
            </w:pPr>
            <w:r>
              <w:rPr>
                <w:shd w:val="clear" w:color="auto" w:fill="FFFFFF"/>
              </w:rPr>
              <w:t>4</w:t>
            </w:r>
            <w:r w:rsidR="005F3572">
              <w:rPr>
                <w:shd w:val="clear" w:color="auto" w:fill="FFFFFF"/>
              </w:rPr>
              <w:t>.</w:t>
            </w:r>
          </w:p>
        </w:tc>
        <w:tc>
          <w:tcPr>
            <w:tcW w:w="2624" w:type="dxa"/>
            <w:vAlign w:val="center"/>
          </w:tcPr>
          <w:p w14:paraId="21D2036B" w14:textId="668E97C9" w:rsidR="005F3572" w:rsidRPr="0068321B" w:rsidRDefault="005F3572" w:rsidP="005F3572">
            <w:pPr>
              <w:widowControl w:val="0"/>
              <w:autoSpaceDE w:val="0"/>
              <w:autoSpaceDN w:val="0"/>
              <w:adjustRightInd w:val="0"/>
              <w:jc w:val="both"/>
            </w:pPr>
            <w:r w:rsidRPr="007B1A54">
              <w:t>Объект капитального строительства в области культуры и искусства</w:t>
            </w:r>
          </w:p>
        </w:tc>
        <w:tc>
          <w:tcPr>
            <w:tcW w:w="2342" w:type="dxa"/>
            <w:vAlign w:val="center"/>
          </w:tcPr>
          <w:p w14:paraId="10D9E230" w14:textId="0761D8BC" w:rsidR="005F3572" w:rsidRPr="0068321B" w:rsidRDefault="005F3572" w:rsidP="005F3572">
            <w:pPr>
              <w:pStyle w:val="a6"/>
              <w:tabs>
                <w:tab w:val="left" w:pos="1134"/>
              </w:tabs>
              <w:ind w:left="0"/>
              <w:jc w:val="both"/>
              <w:rPr>
                <w:shd w:val="clear" w:color="auto" w:fill="FFFFFF"/>
              </w:rPr>
            </w:pPr>
            <w:r w:rsidRPr="0068321B">
              <w:rPr>
                <w:shd w:val="clear" w:color="auto" w:fill="FFFFFF"/>
              </w:rPr>
              <w:t xml:space="preserve">Генеральный план </w:t>
            </w:r>
            <w:r w:rsidRPr="0068321B">
              <w:rPr>
                <w:rFonts w:eastAsiaTheme="minorHAnsi"/>
                <w:lang w:eastAsia="en-US"/>
              </w:rPr>
              <w:t>города Невинномысска</w:t>
            </w:r>
          </w:p>
        </w:tc>
        <w:tc>
          <w:tcPr>
            <w:tcW w:w="2522" w:type="dxa"/>
          </w:tcPr>
          <w:p w14:paraId="11C6F567" w14:textId="7AC11843" w:rsidR="005F3572" w:rsidRPr="0068321B" w:rsidRDefault="005F3572" w:rsidP="005F3572">
            <w:pPr>
              <w:pStyle w:val="a6"/>
              <w:tabs>
                <w:tab w:val="left" w:pos="1134"/>
              </w:tabs>
              <w:ind w:left="0"/>
              <w:jc w:val="both"/>
              <w:rPr>
                <w:spacing w:val="-4"/>
              </w:rPr>
            </w:pPr>
            <w:r w:rsidRPr="005F3572">
              <w:rPr>
                <w:spacing w:val="-4"/>
              </w:rPr>
              <w:t>Реконструкция здания МБУК «Городской дворец культуры им. Горького»</w:t>
            </w:r>
          </w:p>
        </w:tc>
        <w:tc>
          <w:tcPr>
            <w:tcW w:w="1761" w:type="dxa"/>
            <w:vAlign w:val="center"/>
          </w:tcPr>
          <w:p w14:paraId="18C1191B" w14:textId="3D6A0189" w:rsidR="005F3572" w:rsidRPr="0068321B" w:rsidRDefault="005F3572" w:rsidP="005F3572">
            <w:pPr>
              <w:pStyle w:val="a6"/>
              <w:tabs>
                <w:tab w:val="left" w:pos="1134"/>
              </w:tabs>
              <w:ind w:left="0"/>
              <w:jc w:val="center"/>
              <w:rPr>
                <w:spacing w:val="-4"/>
              </w:rPr>
            </w:pPr>
            <w:r>
              <w:rPr>
                <w:spacing w:val="-4"/>
              </w:rPr>
              <w:t>300 мест</w:t>
            </w:r>
          </w:p>
        </w:tc>
        <w:tc>
          <w:tcPr>
            <w:tcW w:w="2025" w:type="dxa"/>
            <w:vAlign w:val="center"/>
          </w:tcPr>
          <w:p w14:paraId="42ECEC7C" w14:textId="5BEF5641" w:rsidR="005F3572" w:rsidRPr="0068321B" w:rsidRDefault="005F3572" w:rsidP="005F3572">
            <w:pPr>
              <w:pStyle w:val="a6"/>
              <w:tabs>
                <w:tab w:val="left" w:pos="1134"/>
              </w:tabs>
              <w:ind w:left="0"/>
              <w:jc w:val="center"/>
              <w:rPr>
                <w:shd w:val="clear" w:color="auto" w:fill="FFFFFF"/>
              </w:rPr>
            </w:pPr>
            <w:r>
              <w:rPr>
                <w:shd w:val="clear" w:color="auto" w:fill="FFFFFF"/>
              </w:rPr>
              <w:t>Первая очередь</w:t>
            </w:r>
          </w:p>
        </w:tc>
        <w:tc>
          <w:tcPr>
            <w:tcW w:w="2912" w:type="dxa"/>
          </w:tcPr>
          <w:p w14:paraId="07CCDC93" w14:textId="77777777" w:rsidR="005F3572" w:rsidRDefault="005F3572" w:rsidP="005F3572">
            <w:pPr>
              <w:pStyle w:val="a6"/>
              <w:tabs>
                <w:tab w:val="left" w:pos="1134"/>
              </w:tabs>
              <w:ind w:left="0"/>
              <w:jc w:val="both"/>
              <w:rPr>
                <w:shd w:val="clear" w:color="auto" w:fill="FFFFFF"/>
              </w:rPr>
            </w:pPr>
            <w:r w:rsidRPr="00AD2C1F">
              <w:rPr>
                <w:shd w:val="clear" w:color="auto" w:fill="FFFFFF"/>
              </w:rPr>
              <w:t xml:space="preserve">Комитет по </w:t>
            </w:r>
            <w:r>
              <w:rPr>
                <w:shd w:val="clear" w:color="auto" w:fill="FFFFFF"/>
              </w:rPr>
              <w:t>культуре</w:t>
            </w:r>
            <w:r w:rsidRPr="00AD2C1F">
              <w:rPr>
                <w:shd w:val="clear" w:color="auto" w:fill="FFFFFF"/>
              </w:rPr>
              <w:t xml:space="preserve"> города Невинномысска</w:t>
            </w:r>
            <w:r>
              <w:rPr>
                <w:shd w:val="clear" w:color="auto" w:fill="FFFFFF"/>
              </w:rPr>
              <w:t>,</w:t>
            </w:r>
          </w:p>
          <w:p w14:paraId="16393C6C" w14:textId="5936A886" w:rsidR="005F3572" w:rsidRPr="0068321B" w:rsidRDefault="005F3572" w:rsidP="005F3572">
            <w:pPr>
              <w:pStyle w:val="a6"/>
              <w:tabs>
                <w:tab w:val="left" w:pos="1134"/>
              </w:tabs>
              <w:ind w:left="0"/>
              <w:jc w:val="both"/>
              <w:rPr>
                <w:shd w:val="clear" w:color="auto" w:fill="FFFFFF"/>
              </w:rPr>
            </w:pPr>
            <w:r w:rsidRPr="00E7114C">
              <w:rPr>
                <w:shd w:val="clear" w:color="auto" w:fill="FFFFFF"/>
              </w:rPr>
              <w:t>Комитет по молодежной политике, физической культуре и спорту администрации города Невинномысска</w:t>
            </w:r>
          </w:p>
        </w:tc>
      </w:tr>
    </w:tbl>
    <w:p w14:paraId="08A79505" w14:textId="53034CF8" w:rsidR="00614D1F" w:rsidRPr="005F3572" w:rsidRDefault="00614D1F"/>
    <w:p w14:paraId="48A73A51" w14:textId="15F839A8" w:rsidR="009F369C" w:rsidRPr="00276433" w:rsidRDefault="0098602C" w:rsidP="009F369C">
      <w:pPr>
        <w:pStyle w:val="a6"/>
        <w:tabs>
          <w:tab w:val="left" w:pos="0"/>
        </w:tabs>
        <w:ind w:left="0"/>
        <w:jc w:val="right"/>
        <w:rPr>
          <w:sz w:val="24"/>
          <w:szCs w:val="24"/>
          <w:shd w:val="clear" w:color="auto" w:fill="FFFFFF"/>
        </w:rPr>
      </w:pPr>
      <w:r>
        <w:rPr>
          <w:sz w:val="24"/>
          <w:szCs w:val="24"/>
          <w:shd w:val="clear" w:color="auto" w:fill="FFFFFF"/>
        </w:rPr>
        <w:lastRenderedPageBreak/>
        <w:t>Т</w:t>
      </w:r>
      <w:r w:rsidR="009F369C" w:rsidRPr="00276433">
        <w:rPr>
          <w:sz w:val="24"/>
          <w:szCs w:val="24"/>
          <w:shd w:val="clear" w:color="auto" w:fill="FFFFFF"/>
        </w:rPr>
        <w:t>аблица 3.</w:t>
      </w:r>
      <w:r w:rsidR="00E15897" w:rsidRPr="00276433">
        <w:rPr>
          <w:sz w:val="24"/>
          <w:szCs w:val="24"/>
          <w:shd w:val="clear" w:color="auto" w:fill="FFFFFF"/>
        </w:rPr>
        <w:t>2</w:t>
      </w:r>
    </w:p>
    <w:p w14:paraId="5275037F" w14:textId="1DF2F39B" w:rsidR="00172B6C" w:rsidRPr="0098602C" w:rsidRDefault="00481719" w:rsidP="00D22E96">
      <w:pPr>
        <w:autoSpaceDE w:val="0"/>
        <w:autoSpaceDN w:val="0"/>
        <w:adjustRightInd w:val="0"/>
        <w:jc w:val="center"/>
        <w:rPr>
          <w:sz w:val="28"/>
          <w:szCs w:val="28"/>
          <w:shd w:val="clear" w:color="auto" w:fill="FFFFFF"/>
        </w:rPr>
      </w:pPr>
      <w:r w:rsidRPr="0098602C">
        <w:rPr>
          <w:rFonts w:eastAsiaTheme="minorHAnsi"/>
          <w:sz w:val="28"/>
          <w:szCs w:val="28"/>
          <w:lang w:eastAsia="en-US"/>
        </w:rPr>
        <w:t xml:space="preserve">Динамика мощности учреждений социальной инфраструктуры с учетом мероприятий (инвестиционных проектов) по проектированию, строительству и реконструкции объектов социальной инфраструктуры </w:t>
      </w:r>
      <w:r w:rsidRPr="0098602C">
        <w:rPr>
          <w:sz w:val="28"/>
          <w:szCs w:val="28"/>
        </w:rPr>
        <w:t xml:space="preserve">города </w:t>
      </w:r>
      <w:r w:rsidR="00276433" w:rsidRPr="0098602C">
        <w:rPr>
          <w:sz w:val="28"/>
          <w:szCs w:val="28"/>
        </w:rPr>
        <w:t>Невинномысска</w:t>
      </w:r>
    </w:p>
    <w:tbl>
      <w:tblPr>
        <w:tblStyle w:val="a3"/>
        <w:tblW w:w="0" w:type="auto"/>
        <w:tblLook w:val="04A0" w:firstRow="1" w:lastRow="0" w:firstColumn="1" w:lastColumn="0" w:noHBand="0" w:noVBand="1"/>
      </w:tblPr>
      <w:tblGrid>
        <w:gridCol w:w="667"/>
        <w:gridCol w:w="7238"/>
        <w:gridCol w:w="1720"/>
        <w:gridCol w:w="1720"/>
        <w:gridCol w:w="1720"/>
        <w:gridCol w:w="1721"/>
      </w:tblGrid>
      <w:tr w:rsidR="006B20FF" w:rsidRPr="006C2A91" w14:paraId="21CD48FA" w14:textId="77777777" w:rsidTr="009E004D">
        <w:trPr>
          <w:tblHeader/>
        </w:trPr>
        <w:tc>
          <w:tcPr>
            <w:tcW w:w="667" w:type="dxa"/>
            <w:vAlign w:val="center"/>
          </w:tcPr>
          <w:p w14:paraId="1D7BFD73" w14:textId="77777777" w:rsidR="006B20FF" w:rsidRPr="006C2A91" w:rsidRDefault="006B20FF" w:rsidP="00F07128">
            <w:pPr>
              <w:pStyle w:val="a6"/>
              <w:ind w:left="0"/>
              <w:jc w:val="center"/>
            </w:pPr>
            <w:r w:rsidRPr="006C2A91">
              <w:t xml:space="preserve">№ </w:t>
            </w:r>
            <w:proofErr w:type="gramStart"/>
            <w:r w:rsidRPr="006C2A91">
              <w:t>п</w:t>
            </w:r>
            <w:proofErr w:type="gramEnd"/>
            <w:r w:rsidRPr="006C2A91">
              <w:t>/п</w:t>
            </w:r>
          </w:p>
        </w:tc>
        <w:tc>
          <w:tcPr>
            <w:tcW w:w="7238" w:type="dxa"/>
            <w:vAlign w:val="center"/>
          </w:tcPr>
          <w:p w14:paraId="38B6E12C" w14:textId="77777777" w:rsidR="006B20FF" w:rsidRPr="006C2A91" w:rsidRDefault="006B20FF" w:rsidP="00F07128">
            <w:pPr>
              <w:pStyle w:val="a6"/>
              <w:ind w:left="0"/>
              <w:jc w:val="center"/>
            </w:pPr>
            <w:r w:rsidRPr="006C2A91">
              <w:t>Наименование показателя</w:t>
            </w:r>
          </w:p>
        </w:tc>
        <w:tc>
          <w:tcPr>
            <w:tcW w:w="1720" w:type="dxa"/>
            <w:vAlign w:val="center"/>
          </w:tcPr>
          <w:p w14:paraId="5AE917E5" w14:textId="77777777" w:rsidR="006B20FF" w:rsidRPr="006C2A91" w:rsidRDefault="006B20FF" w:rsidP="00F07128">
            <w:pPr>
              <w:pStyle w:val="a6"/>
              <w:ind w:left="0"/>
              <w:jc w:val="center"/>
            </w:pPr>
            <w:r w:rsidRPr="006C2A91">
              <w:t>Расчетная</w:t>
            </w:r>
          </w:p>
          <w:p w14:paraId="3B468DE6" w14:textId="77777777" w:rsidR="006B20FF" w:rsidRPr="006C2A91" w:rsidRDefault="006B20FF" w:rsidP="00F07128">
            <w:pPr>
              <w:pStyle w:val="a6"/>
              <w:ind w:left="0"/>
              <w:jc w:val="center"/>
            </w:pPr>
            <w:r w:rsidRPr="006C2A91">
              <w:t>характеристика</w:t>
            </w:r>
          </w:p>
        </w:tc>
        <w:tc>
          <w:tcPr>
            <w:tcW w:w="1720" w:type="dxa"/>
            <w:vAlign w:val="center"/>
          </w:tcPr>
          <w:p w14:paraId="1CBE8500" w14:textId="77777777" w:rsidR="006B20FF" w:rsidRPr="006C2A91" w:rsidRDefault="006B20FF" w:rsidP="00F07128">
            <w:pPr>
              <w:pStyle w:val="a6"/>
              <w:ind w:left="0"/>
              <w:jc w:val="center"/>
            </w:pPr>
            <w:r w:rsidRPr="006C2A91">
              <w:t>2024 г.</w:t>
            </w:r>
          </w:p>
        </w:tc>
        <w:tc>
          <w:tcPr>
            <w:tcW w:w="1720" w:type="dxa"/>
            <w:vAlign w:val="center"/>
          </w:tcPr>
          <w:p w14:paraId="54011FAC" w14:textId="77777777" w:rsidR="006B20FF" w:rsidRPr="006C2A91" w:rsidRDefault="006B20FF" w:rsidP="00F07128">
            <w:pPr>
              <w:pStyle w:val="a6"/>
              <w:ind w:left="0"/>
              <w:jc w:val="center"/>
            </w:pPr>
            <w:r w:rsidRPr="006C2A91">
              <w:t>2025 г.</w:t>
            </w:r>
          </w:p>
        </w:tc>
        <w:tc>
          <w:tcPr>
            <w:tcW w:w="1721" w:type="dxa"/>
            <w:vAlign w:val="center"/>
          </w:tcPr>
          <w:p w14:paraId="4A28FF0C" w14:textId="3AA03A75" w:rsidR="006B20FF" w:rsidRPr="006C2A91" w:rsidRDefault="006B20FF" w:rsidP="00272DA9">
            <w:pPr>
              <w:pStyle w:val="a6"/>
              <w:ind w:left="0"/>
              <w:jc w:val="center"/>
            </w:pPr>
            <w:r w:rsidRPr="006C2A91">
              <w:t>2026 – 20</w:t>
            </w:r>
            <w:r w:rsidR="00272DA9" w:rsidRPr="006C2A91">
              <w:t>35</w:t>
            </w:r>
            <w:r w:rsidRPr="006C2A91">
              <w:t xml:space="preserve"> г.</w:t>
            </w:r>
          </w:p>
        </w:tc>
      </w:tr>
      <w:tr w:rsidR="006B20FF" w:rsidRPr="006C2A91" w14:paraId="5CAEE4D2" w14:textId="77777777" w:rsidTr="009E004D">
        <w:tc>
          <w:tcPr>
            <w:tcW w:w="667" w:type="dxa"/>
            <w:vAlign w:val="center"/>
          </w:tcPr>
          <w:p w14:paraId="5B755B96" w14:textId="77777777" w:rsidR="006B20FF" w:rsidRPr="006C2A91" w:rsidRDefault="006B20FF" w:rsidP="00F07128">
            <w:pPr>
              <w:pStyle w:val="a6"/>
              <w:ind w:left="0"/>
              <w:jc w:val="center"/>
            </w:pPr>
            <w:r w:rsidRPr="006C2A91">
              <w:t>1.</w:t>
            </w:r>
          </w:p>
        </w:tc>
        <w:tc>
          <w:tcPr>
            <w:tcW w:w="7238" w:type="dxa"/>
            <w:vAlign w:val="center"/>
          </w:tcPr>
          <w:p w14:paraId="40476F3F" w14:textId="77777777" w:rsidR="006B20FF" w:rsidRPr="006C2A91" w:rsidRDefault="006B20FF" w:rsidP="006C2A91">
            <w:pPr>
              <w:pStyle w:val="a6"/>
              <w:ind w:left="0"/>
              <w:jc w:val="center"/>
            </w:pPr>
            <w:r w:rsidRPr="006C2A91">
              <w:t>Образование</w:t>
            </w:r>
          </w:p>
        </w:tc>
        <w:tc>
          <w:tcPr>
            <w:tcW w:w="1720" w:type="dxa"/>
            <w:vAlign w:val="center"/>
          </w:tcPr>
          <w:p w14:paraId="0F8390FE" w14:textId="77777777" w:rsidR="006B20FF" w:rsidRPr="006C2A91" w:rsidRDefault="006B20FF" w:rsidP="00F07128">
            <w:pPr>
              <w:jc w:val="center"/>
            </w:pPr>
            <w:r w:rsidRPr="006C2A91">
              <w:t>–</w:t>
            </w:r>
          </w:p>
        </w:tc>
        <w:tc>
          <w:tcPr>
            <w:tcW w:w="1720" w:type="dxa"/>
          </w:tcPr>
          <w:p w14:paraId="455E103A" w14:textId="77777777" w:rsidR="006B20FF" w:rsidRPr="006C2A91" w:rsidRDefault="006B20FF" w:rsidP="00F07128">
            <w:pPr>
              <w:jc w:val="center"/>
            </w:pPr>
            <w:r w:rsidRPr="006C2A91">
              <w:t>–</w:t>
            </w:r>
          </w:p>
        </w:tc>
        <w:tc>
          <w:tcPr>
            <w:tcW w:w="1720" w:type="dxa"/>
          </w:tcPr>
          <w:p w14:paraId="44A16480" w14:textId="77777777" w:rsidR="006B20FF" w:rsidRPr="006C2A91" w:rsidRDefault="006B20FF" w:rsidP="00F07128">
            <w:pPr>
              <w:jc w:val="center"/>
            </w:pPr>
            <w:r w:rsidRPr="006C2A91">
              <w:t>–</w:t>
            </w:r>
          </w:p>
        </w:tc>
        <w:tc>
          <w:tcPr>
            <w:tcW w:w="1721" w:type="dxa"/>
          </w:tcPr>
          <w:p w14:paraId="7E995DC2" w14:textId="77777777" w:rsidR="006B20FF" w:rsidRPr="006C2A91" w:rsidRDefault="006B20FF" w:rsidP="00F07128">
            <w:pPr>
              <w:jc w:val="center"/>
            </w:pPr>
            <w:r w:rsidRPr="006C2A91">
              <w:t>–</w:t>
            </w:r>
          </w:p>
        </w:tc>
      </w:tr>
      <w:tr w:rsidR="006B20FF" w:rsidRPr="006C2A91" w14:paraId="3C2FC11B" w14:textId="77777777" w:rsidTr="009E004D">
        <w:tc>
          <w:tcPr>
            <w:tcW w:w="667" w:type="dxa"/>
            <w:vAlign w:val="center"/>
          </w:tcPr>
          <w:p w14:paraId="3C8D242E" w14:textId="77777777" w:rsidR="006B20FF" w:rsidRPr="006C2A91" w:rsidRDefault="006B20FF" w:rsidP="00F07128">
            <w:pPr>
              <w:pStyle w:val="a6"/>
              <w:ind w:left="0"/>
              <w:jc w:val="center"/>
            </w:pPr>
            <w:r w:rsidRPr="006C2A91">
              <w:t>1.1.</w:t>
            </w:r>
          </w:p>
        </w:tc>
        <w:tc>
          <w:tcPr>
            <w:tcW w:w="7238" w:type="dxa"/>
            <w:vAlign w:val="center"/>
          </w:tcPr>
          <w:p w14:paraId="0DB1D507" w14:textId="068F8B56" w:rsidR="006B20FF" w:rsidRPr="006C2A91" w:rsidRDefault="006B20FF" w:rsidP="006C2A91">
            <w:pPr>
              <w:pStyle w:val="a6"/>
              <w:ind w:left="0"/>
              <w:jc w:val="both"/>
              <w:rPr>
                <w:lang w:val="en-US"/>
              </w:rPr>
            </w:pPr>
            <w:r w:rsidRPr="006C2A91">
              <w:t>Дошкольные образовательные учреждения</w:t>
            </w:r>
          </w:p>
        </w:tc>
        <w:tc>
          <w:tcPr>
            <w:tcW w:w="1720" w:type="dxa"/>
            <w:vAlign w:val="center"/>
          </w:tcPr>
          <w:p w14:paraId="7A4618A0" w14:textId="55ADA222" w:rsidR="006B20FF" w:rsidRPr="006C2A91" w:rsidRDefault="006B20FF" w:rsidP="00F07128">
            <w:pPr>
              <w:pStyle w:val="a6"/>
              <w:ind w:left="0"/>
              <w:jc w:val="center"/>
            </w:pPr>
            <w:r w:rsidRPr="006C2A91">
              <w:rPr>
                <w:rFonts w:eastAsia="Calibri"/>
              </w:rPr>
              <w:t>мест</w:t>
            </w:r>
          </w:p>
        </w:tc>
        <w:tc>
          <w:tcPr>
            <w:tcW w:w="1720" w:type="dxa"/>
            <w:vAlign w:val="center"/>
          </w:tcPr>
          <w:p w14:paraId="6E2B9CF8" w14:textId="7B39FCDC" w:rsidR="006B20FF" w:rsidRPr="006C2A91" w:rsidRDefault="006B20FF" w:rsidP="00F07128">
            <w:pPr>
              <w:pStyle w:val="a6"/>
              <w:ind w:left="0"/>
              <w:jc w:val="center"/>
            </w:pPr>
            <w:r w:rsidRPr="006C2A91">
              <w:t>6127</w:t>
            </w:r>
          </w:p>
        </w:tc>
        <w:tc>
          <w:tcPr>
            <w:tcW w:w="1720" w:type="dxa"/>
            <w:vAlign w:val="center"/>
          </w:tcPr>
          <w:p w14:paraId="1A31D733" w14:textId="1AA03F3E" w:rsidR="006B20FF" w:rsidRPr="006C2A91" w:rsidRDefault="006B20FF" w:rsidP="00F07128">
            <w:pPr>
              <w:pStyle w:val="a6"/>
              <w:ind w:left="0"/>
              <w:jc w:val="center"/>
            </w:pPr>
            <w:r w:rsidRPr="006C2A91">
              <w:t>6127</w:t>
            </w:r>
          </w:p>
        </w:tc>
        <w:tc>
          <w:tcPr>
            <w:tcW w:w="1721" w:type="dxa"/>
            <w:vAlign w:val="center"/>
          </w:tcPr>
          <w:p w14:paraId="051971CF" w14:textId="4B9C211F" w:rsidR="006B20FF" w:rsidRPr="006C2A91" w:rsidRDefault="008D0166" w:rsidP="00F07128">
            <w:pPr>
              <w:pStyle w:val="a6"/>
              <w:ind w:left="0"/>
              <w:jc w:val="center"/>
            </w:pPr>
            <w:r w:rsidRPr="006C2A91">
              <w:t>7397</w:t>
            </w:r>
          </w:p>
        </w:tc>
      </w:tr>
      <w:tr w:rsidR="006B20FF" w:rsidRPr="006C2A91" w14:paraId="33EBE37E" w14:textId="77777777" w:rsidTr="009E004D">
        <w:tc>
          <w:tcPr>
            <w:tcW w:w="667" w:type="dxa"/>
            <w:vAlign w:val="center"/>
          </w:tcPr>
          <w:p w14:paraId="0F0FF769" w14:textId="77777777" w:rsidR="006B20FF" w:rsidRPr="006C2A91" w:rsidRDefault="006B20FF" w:rsidP="00F07128">
            <w:pPr>
              <w:pStyle w:val="a6"/>
              <w:ind w:left="0"/>
              <w:jc w:val="center"/>
            </w:pPr>
            <w:r w:rsidRPr="006C2A91">
              <w:t>1.2.</w:t>
            </w:r>
          </w:p>
        </w:tc>
        <w:tc>
          <w:tcPr>
            <w:tcW w:w="7238" w:type="dxa"/>
            <w:vAlign w:val="center"/>
          </w:tcPr>
          <w:p w14:paraId="72933F5F" w14:textId="7D6B6EE5" w:rsidR="006B20FF" w:rsidRPr="006C2A91" w:rsidRDefault="006B20FF" w:rsidP="006C2A91">
            <w:pPr>
              <w:pStyle w:val="a6"/>
              <w:ind w:left="0"/>
              <w:jc w:val="both"/>
            </w:pPr>
            <w:r w:rsidRPr="006C2A91">
              <w:t>Общеобразовательные организации</w:t>
            </w:r>
          </w:p>
        </w:tc>
        <w:tc>
          <w:tcPr>
            <w:tcW w:w="1720" w:type="dxa"/>
            <w:vAlign w:val="center"/>
          </w:tcPr>
          <w:p w14:paraId="15F3239D" w14:textId="603A6395" w:rsidR="006B20FF" w:rsidRPr="006C2A91" w:rsidRDefault="006B20FF" w:rsidP="00F07128">
            <w:pPr>
              <w:pStyle w:val="a6"/>
              <w:ind w:left="0"/>
              <w:jc w:val="center"/>
            </w:pPr>
            <w:r w:rsidRPr="006C2A91">
              <w:rPr>
                <w:rFonts w:eastAsia="Calibri"/>
              </w:rPr>
              <w:t>мест</w:t>
            </w:r>
          </w:p>
        </w:tc>
        <w:tc>
          <w:tcPr>
            <w:tcW w:w="1720" w:type="dxa"/>
            <w:vAlign w:val="center"/>
          </w:tcPr>
          <w:p w14:paraId="2BA9FA81" w14:textId="5E2AFA3C" w:rsidR="006B20FF" w:rsidRPr="006C2A91" w:rsidRDefault="006B20FF" w:rsidP="00F07128">
            <w:pPr>
              <w:pStyle w:val="a6"/>
              <w:ind w:left="0"/>
              <w:jc w:val="center"/>
            </w:pPr>
            <w:r w:rsidRPr="006C2A91">
              <w:t>12709</w:t>
            </w:r>
          </w:p>
        </w:tc>
        <w:tc>
          <w:tcPr>
            <w:tcW w:w="1720" w:type="dxa"/>
            <w:vAlign w:val="center"/>
          </w:tcPr>
          <w:p w14:paraId="32FBF0BE" w14:textId="7F211968" w:rsidR="006B20FF" w:rsidRPr="006C2A91" w:rsidRDefault="006B20FF" w:rsidP="00F07128">
            <w:pPr>
              <w:pStyle w:val="a6"/>
              <w:ind w:left="0"/>
              <w:jc w:val="center"/>
            </w:pPr>
            <w:r w:rsidRPr="006C2A91">
              <w:t>12709</w:t>
            </w:r>
          </w:p>
        </w:tc>
        <w:tc>
          <w:tcPr>
            <w:tcW w:w="1721" w:type="dxa"/>
            <w:vAlign w:val="center"/>
          </w:tcPr>
          <w:p w14:paraId="064F869D" w14:textId="1A08FC9F" w:rsidR="006B20FF" w:rsidRPr="006C2A91" w:rsidRDefault="008D0166" w:rsidP="00F07128">
            <w:pPr>
              <w:pStyle w:val="a6"/>
              <w:ind w:left="0"/>
              <w:jc w:val="center"/>
            </w:pPr>
            <w:r w:rsidRPr="006C2A91">
              <w:t>14409</w:t>
            </w:r>
          </w:p>
        </w:tc>
      </w:tr>
      <w:tr w:rsidR="006B20FF" w:rsidRPr="006C2A91" w14:paraId="10FE6A3F" w14:textId="77777777" w:rsidTr="009E004D">
        <w:tc>
          <w:tcPr>
            <w:tcW w:w="667" w:type="dxa"/>
            <w:vAlign w:val="center"/>
          </w:tcPr>
          <w:p w14:paraId="7B8323EC" w14:textId="77777777" w:rsidR="006B20FF" w:rsidRPr="006C2A91" w:rsidRDefault="006B20FF" w:rsidP="00F07128">
            <w:pPr>
              <w:pStyle w:val="a6"/>
              <w:ind w:left="0"/>
              <w:jc w:val="center"/>
            </w:pPr>
            <w:r w:rsidRPr="006C2A91">
              <w:t>1.3.</w:t>
            </w:r>
          </w:p>
        </w:tc>
        <w:tc>
          <w:tcPr>
            <w:tcW w:w="7238" w:type="dxa"/>
            <w:vAlign w:val="center"/>
          </w:tcPr>
          <w:p w14:paraId="71061C0D" w14:textId="2E0DB975" w:rsidR="006B20FF" w:rsidRPr="006C2A91" w:rsidRDefault="006B20FF" w:rsidP="006C2A91">
            <w:pPr>
              <w:pStyle w:val="a6"/>
              <w:ind w:left="0"/>
              <w:jc w:val="both"/>
            </w:pPr>
            <w:r w:rsidRPr="006C2A91">
              <w:t>Учреждения дополнительного образования</w:t>
            </w:r>
          </w:p>
        </w:tc>
        <w:tc>
          <w:tcPr>
            <w:tcW w:w="1720" w:type="dxa"/>
            <w:vAlign w:val="center"/>
          </w:tcPr>
          <w:p w14:paraId="126F20BA" w14:textId="3B45D56B" w:rsidR="006B20FF" w:rsidRPr="006C2A91" w:rsidRDefault="006B20FF" w:rsidP="00F07128">
            <w:pPr>
              <w:pStyle w:val="a6"/>
              <w:ind w:left="0"/>
              <w:jc w:val="center"/>
            </w:pPr>
            <w:r w:rsidRPr="006C2A91">
              <w:t>мест</w:t>
            </w:r>
          </w:p>
        </w:tc>
        <w:tc>
          <w:tcPr>
            <w:tcW w:w="1720" w:type="dxa"/>
            <w:vAlign w:val="center"/>
          </w:tcPr>
          <w:p w14:paraId="4C4738BD" w14:textId="5345786B" w:rsidR="006B20FF" w:rsidRPr="006C2A91" w:rsidRDefault="006B20FF" w:rsidP="00F07128">
            <w:pPr>
              <w:pStyle w:val="a6"/>
              <w:ind w:left="0"/>
              <w:jc w:val="center"/>
            </w:pPr>
            <w:r w:rsidRPr="006C2A91">
              <w:t>2795</w:t>
            </w:r>
          </w:p>
        </w:tc>
        <w:tc>
          <w:tcPr>
            <w:tcW w:w="1720" w:type="dxa"/>
            <w:vAlign w:val="center"/>
          </w:tcPr>
          <w:p w14:paraId="63589B33" w14:textId="6C62D4AE" w:rsidR="006B20FF" w:rsidRPr="006C2A91" w:rsidRDefault="006B20FF" w:rsidP="00F07128">
            <w:pPr>
              <w:pStyle w:val="a6"/>
              <w:ind w:left="0"/>
              <w:jc w:val="center"/>
            </w:pPr>
            <w:r w:rsidRPr="006C2A91">
              <w:t>2795</w:t>
            </w:r>
          </w:p>
        </w:tc>
        <w:tc>
          <w:tcPr>
            <w:tcW w:w="1721" w:type="dxa"/>
            <w:vAlign w:val="center"/>
          </w:tcPr>
          <w:p w14:paraId="5946ECFC" w14:textId="67B215F9" w:rsidR="006B20FF" w:rsidRPr="006C2A91" w:rsidRDefault="008D0166" w:rsidP="00F07128">
            <w:pPr>
              <w:pStyle w:val="a6"/>
              <w:ind w:left="0"/>
              <w:jc w:val="center"/>
            </w:pPr>
            <w:r w:rsidRPr="006C2A91">
              <w:t>2795</w:t>
            </w:r>
          </w:p>
        </w:tc>
      </w:tr>
      <w:tr w:rsidR="006B20FF" w:rsidRPr="006C2A91" w14:paraId="60E3F960" w14:textId="77777777" w:rsidTr="009E004D">
        <w:tc>
          <w:tcPr>
            <w:tcW w:w="667" w:type="dxa"/>
            <w:vAlign w:val="center"/>
          </w:tcPr>
          <w:p w14:paraId="0B3EBF8B" w14:textId="77777777" w:rsidR="006B20FF" w:rsidRPr="006C2A91" w:rsidRDefault="006B20FF" w:rsidP="00F07128">
            <w:pPr>
              <w:pStyle w:val="a6"/>
              <w:ind w:left="0"/>
              <w:jc w:val="center"/>
            </w:pPr>
            <w:r w:rsidRPr="006C2A91">
              <w:t>2.</w:t>
            </w:r>
          </w:p>
        </w:tc>
        <w:tc>
          <w:tcPr>
            <w:tcW w:w="7238" w:type="dxa"/>
            <w:vAlign w:val="center"/>
          </w:tcPr>
          <w:p w14:paraId="0146E402" w14:textId="77777777" w:rsidR="006B20FF" w:rsidRPr="006C2A91" w:rsidRDefault="006B20FF" w:rsidP="006C2A91">
            <w:pPr>
              <w:pStyle w:val="a6"/>
              <w:ind w:left="0"/>
              <w:jc w:val="center"/>
            </w:pPr>
            <w:r w:rsidRPr="006C2A91">
              <w:rPr>
                <w:bCs/>
              </w:rPr>
              <w:t>Физическая культура и массовый спорт</w:t>
            </w:r>
          </w:p>
        </w:tc>
        <w:tc>
          <w:tcPr>
            <w:tcW w:w="1720" w:type="dxa"/>
            <w:vAlign w:val="center"/>
          </w:tcPr>
          <w:p w14:paraId="17A5D029" w14:textId="77777777" w:rsidR="006B20FF" w:rsidRPr="006C2A91" w:rsidRDefault="006B20FF" w:rsidP="00F07128">
            <w:pPr>
              <w:jc w:val="center"/>
            </w:pPr>
            <w:r w:rsidRPr="006C2A91">
              <w:t>–</w:t>
            </w:r>
          </w:p>
        </w:tc>
        <w:tc>
          <w:tcPr>
            <w:tcW w:w="1720" w:type="dxa"/>
            <w:vAlign w:val="center"/>
          </w:tcPr>
          <w:p w14:paraId="4F2F678C" w14:textId="0A0AF4DC" w:rsidR="006B20FF" w:rsidRPr="006C2A91" w:rsidRDefault="006B20FF" w:rsidP="00F07128">
            <w:pPr>
              <w:jc w:val="center"/>
            </w:pPr>
            <w:r w:rsidRPr="006C2A91">
              <w:t>–</w:t>
            </w:r>
          </w:p>
        </w:tc>
        <w:tc>
          <w:tcPr>
            <w:tcW w:w="1720" w:type="dxa"/>
            <w:vAlign w:val="center"/>
          </w:tcPr>
          <w:p w14:paraId="68A4431B" w14:textId="23C183EE" w:rsidR="006B20FF" w:rsidRPr="006C2A91" w:rsidRDefault="006B20FF" w:rsidP="00F07128">
            <w:pPr>
              <w:jc w:val="center"/>
            </w:pPr>
            <w:r w:rsidRPr="006C2A91">
              <w:t>–</w:t>
            </w:r>
          </w:p>
        </w:tc>
        <w:tc>
          <w:tcPr>
            <w:tcW w:w="1721" w:type="dxa"/>
            <w:vAlign w:val="center"/>
          </w:tcPr>
          <w:p w14:paraId="00AF51DB" w14:textId="54D397D3" w:rsidR="006B20FF" w:rsidRPr="006C2A91" w:rsidRDefault="006B20FF" w:rsidP="00F07128">
            <w:pPr>
              <w:jc w:val="center"/>
            </w:pPr>
            <w:r w:rsidRPr="006C2A91">
              <w:t>–</w:t>
            </w:r>
          </w:p>
        </w:tc>
      </w:tr>
      <w:tr w:rsidR="006B20FF" w:rsidRPr="006C2A91" w14:paraId="777EDFDC" w14:textId="77777777" w:rsidTr="009E004D">
        <w:tc>
          <w:tcPr>
            <w:tcW w:w="667" w:type="dxa"/>
            <w:vAlign w:val="center"/>
          </w:tcPr>
          <w:p w14:paraId="24E2C845" w14:textId="77777777" w:rsidR="006B20FF" w:rsidRPr="006C2A91" w:rsidRDefault="006B20FF" w:rsidP="00F07128">
            <w:pPr>
              <w:pStyle w:val="a6"/>
              <w:ind w:left="0"/>
              <w:jc w:val="center"/>
            </w:pPr>
            <w:r w:rsidRPr="006C2A91">
              <w:t>2.1.</w:t>
            </w:r>
          </w:p>
        </w:tc>
        <w:tc>
          <w:tcPr>
            <w:tcW w:w="7238" w:type="dxa"/>
            <w:vAlign w:val="center"/>
          </w:tcPr>
          <w:p w14:paraId="2B29CFB1" w14:textId="643836BC" w:rsidR="006B20FF" w:rsidRPr="006C2A91" w:rsidRDefault="006B20FF" w:rsidP="006C2A91">
            <w:pPr>
              <w:widowControl w:val="0"/>
              <w:tabs>
                <w:tab w:val="left" w:pos="993"/>
                <w:tab w:val="left" w:pos="1276"/>
              </w:tabs>
              <w:autoSpaceDE w:val="0"/>
              <w:autoSpaceDN w:val="0"/>
              <w:ind w:firstLine="5"/>
              <w:jc w:val="both"/>
              <w:rPr>
                <w:rFonts w:eastAsia="Calibri"/>
                <w:vertAlign w:val="superscript"/>
              </w:rPr>
            </w:pPr>
            <w:r w:rsidRPr="006C2A91">
              <w:rPr>
                <w:rFonts w:eastAsia="Calibri"/>
              </w:rPr>
              <w:t>Плоскостные спортивные сооружения</w:t>
            </w:r>
          </w:p>
        </w:tc>
        <w:tc>
          <w:tcPr>
            <w:tcW w:w="1720" w:type="dxa"/>
            <w:vAlign w:val="center"/>
          </w:tcPr>
          <w:p w14:paraId="7E117DDB" w14:textId="60744E89" w:rsidR="006B20FF" w:rsidRPr="006C2A91" w:rsidRDefault="006B20FF" w:rsidP="006B20FF">
            <w:pPr>
              <w:pStyle w:val="a6"/>
              <w:ind w:left="0"/>
              <w:jc w:val="center"/>
            </w:pPr>
            <w:r w:rsidRPr="006C2A91">
              <w:rPr>
                <w:rFonts w:eastAsia="Calibri"/>
              </w:rPr>
              <w:t>кв. м</w:t>
            </w:r>
          </w:p>
        </w:tc>
        <w:tc>
          <w:tcPr>
            <w:tcW w:w="1720" w:type="dxa"/>
            <w:vAlign w:val="center"/>
          </w:tcPr>
          <w:p w14:paraId="0016427C" w14:textId="7008E466" w:rsidR="006B20FF" w:rsidRPr="006C2A91" w:rsidRDefault="006B20FF" w:rsidP="00F07128">
            <w:pPr>
              <w:jc w:val="center"/>
            </w:pPr>
            <w:r w:rsidRPr="006C2A91">
              <w:t>52396</w:t>
            </w:r>
          </w:p>
        </w:tc>
        <w:tc>
          <w:tcPr>
            <w:tcW w:w="1720" w:type="dxa"/>
            <w:vAlign w:val="center"/>
          </w:tcPr>
          <w:p w14:paraId="71012F57" w14:textId="07875422" w:rsidR="006B20FF" w:rsidRPr="006C2A91" w:rsidRDefault="006B20FF" w:rsidP="00F07128">
            <w:pPr>
              <w:jc w:val="center"/>
            </w:pPr>
            <w:r w:rsidRPr="006C2A91">
              <w:t>52396</w:t>
            </w:r>
          </w:p>
        </w:tc>
        <w:tc>
          <w:tcPr>
            <w:tcW w:w="1721" w:type="dxa"/>
            <w:vAlign w:val="center"/>
          </w:tcPr>
          <w:p w14:paraId="55820176" w14:textId="752578EA" w:rsidR="006B20FF" w:rsidRPr="006C2A91" w:rsidRDefault="008D0166" w:rsidP="00F07128">
            <w:pPr>
              <w:jc w:val="center"/>
            </w:pPr>
            <w:r w:rsidRPr="006C2A91">
              <w:t>53596</w:t>
            </w:r>
          </w:p>
        </w:tc>
      </w:tr>
      <w:tr w:rsidR="006B20FF" w:rsidRPr="006C2A91" w14:paraId="48F53040" w14:textId="77777777" w:rsidTr="009E004D">
        <w:tc>
          <w:tcPr>
            <w:tcW w:w="667" w:type="dxa"/>
            <w:vAlign w:val="center"/>
          </w:tcPr>
          <w:p w14:paraId="595EEC83" w14:textId="77777777" w:rsidR="006B20FF" w:rsidRPr="006C2A91" w:rsidRDefault="006B20FF" w:rsidP="00F07128">
            <w:pPr>
              <w:pStyle w:val="a6"/>
              <w:ind w:left="0"/>
              <w:jc w:val="center"/>
            </w:pPr>
            <w:r w:rsidRPr="006C2A91">
              <w:t>2.2.</w:t>
            </w:r>
          </w:p>
        </w:tc>
        <w:tc>
          <w:tcPr>
            <w:tcW w:w="7238" w:type="dxa"/>
            <w:vAlign w:val="center"/>
          </w:tcPr>
          <w:p w14:paraId="29A44584" w14:textId="56202E1A" w:rsidR="006B20FF" w:rsidRPr="006C2A91" w:rsidRDefault="006B20FF" w:rsidP="006C2A91">
            <w:pPr>
              <w:widowControl w:val="0"/>
              <w:tabs>
                <w:tab w:val="left" w:pos="993"/>
                <w:tab w:val="left" w:pos="1276"/>
              </w:tabs>
              <w:autoSpaceDE w:val="0"/>
              <w:autoSpaceDN w:val="0"/>
              <w:ind w:firstLine="5"/>
              <w:jc w:val="both"/>
              <w:rPr>
                <w:rFonts w:eastAsia="Calibri"/>
              </w:rPr>
            </w:pPr>
            <w:r w:rsidRPr="006C2A91">
              <w:rPr>
                <w:rFonts w:eastAsia="Calibri"/>
              </w:rPr>
              <w:t>Спортивные залы, в том числе общего пользования</w:t>
            </w:r>
          </w:p>
        </w:tc>
        <w:tc>
          <w:tcPr>
            <w:tcW w:w="1720" w:type="dxa"/>
            <w:vAlign w:val="center"/>
          </w:tcPr>
          <w:p w14:paraId="1E0BB052" w14:textId="25FDB71C" w:rsidR="006B20FF" w:rsidRPr="006C2A91" w:rsidRDefault="006B20FF" w:rsidP="006B20FF">
            <w:pPr>
              <w:pStyle w:val="a6"/>
              <w:ind w:left="0"/>
              <w:jc w:val="center"/>
            </w:pPr>
            <w:r w:rsidRPr="006C2A91">
              <w:rPr>
                <w:rFonts w:eastAsia="Calibri"/>
              </w:rPr>
              <w:t>кв. м</w:t>
            </w:r>
          </w:p>
        </w:tc>
        <w:tc>
          <w:tcPr>
            <w:tcW w:w="1720" w:type="dxa"/>
            <w:vAlign w:val="center"/>
          </w:tcPr>
          <w:p w14:paraId="41780BB0" w14:textId="61179E47" w:rsidR="006B20FF" w:rsidRPr="006C2A91" w:rsidRDefault="006B20FF" w:rsidP="00F07128">
            <w:pPr>
              <w:jc w:val="center"/>
            </w:pPr>
            <w:r w:rsidRPr="006C2A91">
              <w:t>10814</w:t>
            </w:r>
          </w:p>
        </w:tc>
        <w:tc>
          <w:tcPr>
            <w:tcW w:w="1720" w:type="dxa"/>
            <w:vAlign w:val="center"/>
          </w:tcPr>
          <w:p w14:paraId="356526DF" w14:textId="7F668032" w:rsidR="006B20FF" w:rsidRPr="006C2A91" w:rsidRDefault="006B20FF" w:rsidP="00F07128">
            <w:pPr>
              <w:jc w:val="center"/>
            </w:pPr>
            <w:r w:rsidRPr="006C2A91">
              <w:t>10814</w:t>
            </w:r>
          </w:p>
        </w:tc>
        <w:tc>
          <w:tcPr>
            <w:tcW w:w="1721" w:type="dxa"/>
            <w:vAlign w:val="center"/>
          </w:tcPr>
          <w:p w14:paraId="0490FAE1" w14:textId="5BE166CF" w:rsidR="006B20FF" w:rsidRPr="006C2A91" w:rsidRDefault="008D0166" w:rsidP="008D0166">
            <w:pPr>
              <w:jc w:val="center"/>
            </w:pPr>
            <w:r w:rsidRPr="006C2A91">
              <w:t>14814</w:t>
            </w:r>
          </w:p>
        </w:tc>
      </w:tr>
      <w:tr w:rsidR="006B20FF" w:rsidRPr="006C2A91" w14:paraId="2D763F3F" w14:textId="77777777" w:rsidTr="009E004D">
        <w:tc>
          <w:tcPr>
            <w:tcW w:w="667" w:type="dxa"/>
            <w:vAlign w:val="center"/>
          </w:tcPr>
          <w:p w14:paraId="0148EF08" w14:textId="77777777" w:rsidR="006B20FF" w:rsidRPr="006C2A91" w:rsidRDefault="006B20FF" w:rsidP="00F07128">
            <w:pPr>
              <w:pStyle w:val="a6"/>
              <w:ind w:left="0"/>
              <w:jc w:val="center"/>
            </w:pPr>
            <w:r w:rsidRPr="006C2A91">
              <w:t>2.3.</w:t>
            </w:r>
          </w:p>
        </w:tc>
        <w:tc>
          <w:tcPr>
            <w:tcW w:w="7238" w:type="dxa"/>
            <w:vAlign w:val="center"/>
          </w:tcPr>
          <w:p w14:paraId="6606A8F8" w14:textId="77777777" w:rsidR="006B20FF" w:rsidRPr="006C2A91" w:rsidRDefault="006B20FF" w:rsidP="006C2A91">
            <w:pPr>
              <w:widowControl w:val="0"/>
              <w:tabs>
                <w:tab w:val="left" w:pos="993"/>
                <w:tab w:val="left" w:pos="1276"/>
              </w:tabs>
              <w:autoSpaceDE w:val="0"/>
              <w:autoSpaceDN w:val="0"/>
              <w:ind w:firstLine="5"/>
              <w:jc w:val="both"/>
              <w:rPr>
                <w:rFonts w:eastAsia="Calibri"/>
              </w:rPr>
            </w:pPr>
            <w:r w:rsidRPr="006C2A91">
              <w:rPr>
                <w:rFonts w:eastAsia="Calibri"/>
              </w:rPr>
              <w:t>Стадионы</w:t>
            </w:r>
          </w:p>
        </w:tc>
        <w:tc>
          <w:tcPr>
            <w:tcW w:w="1720" w:type="dxa"/>
            <w:vAlign w:val="center"/>
          </w:tcPr>
          <w:p w14:paraId="288D3299" w14:textId="755A03B7" w:rsidR="006B20FF" w:rsidRPr="006C2A91" w:rsidRDefault="006B20FF" w:rsidP="00F07128">
            <w:pPr>
              <w:pStyle w:val="a6"/>
              <w:ind w:left="0"/>
              <w:jc w:val="center"/>
              <w:rPr>
                <w:rFonts w:eastAsia="Calibri"/>
              </w:rPr>
            </w:pPr>
            <w:r w:rsidRPr="006C2A91">
              <w:rPr>
                <w:rFonts w:eastAsia="Calibri"/>
              </w:rPr>
              <w:t>ед.</w:t>
            </w:r>
          </w:p>
        </w:tc>
        <w:tc>
          <w:tcPr>
            <w:tcW w:w="1720" w:type="dxa"/>
            <w:vAlign w:val="center"/>
          </w:tcPr>
          <w:p w14:paraId="4BDAEA3A" w14:textId="7D868D9F" w:rsidR="006B20FF" w:rsidRPr="006C2A91" w:rsidRDefault="006B20FF" w:rsidP="00F07128">
            <w:pPr>
              <w:jc w:val="center"/>
            </w:pPr>
            <w:r w:rsidRPr="006C2A91">
              <w:t>2</w:t>
            </w:r>
          </w:p>
        </w:tc>
        <w:tc>
          <w:tcPr>
            <w:tcW w:w="1720" w:type="dxa"/>
            <w:vAlign w:val="center"/>
          </w:tcPr>
          <w:p w14:paraId="28589A53" w14:textId="7DA451CE" w:rsidR="006B20FF" w:rsidRPr="006C2A91" w:rsidRDefault="006B20FF" w:rsidP="00F07128">
            <w:pPr>
              <w:jc w:val="center"/>
            </w:pPr>
            <w:r w:rsidRPr="006C2A91">
              <w:t>2</w:t>
            </w:r>
          </w:p>
        </w:tc>
        <w:tc>
          <w:tcPr>
            <w:tcW w:w="1721" w:type="dxa"/>
            <w:vAlign w:val="center"/>
          </w:tcPr>
          <w:p w14:paraId="6A25212A" w14:textId="436D4AD8" w:rsidR="006B20FF" w:rsidRPr="006C2A91" w:rsidRDefault="006B20FF" w:rsidP="00F07128">
            <w:pPr>
              <w:jc w:val="center"/>
            </w:pPr>
            <w:r w:rsidRPr="006C2A91">
              <w:t>2</w:t>
            </w:r>
          </w:p>
        </w:tc>
      </w:tr>
      <w:tr w:rsidR="006B20FF" w:rsidRPr="006C2A91" w14:paraId="257B536B" w14:textId="77777777" w:rsidTr="009E004D">
        <w:tc>
          <w:tcPr>
            <w:tcW w:w="667" w:type="dxa"/>
            <w:vAlign w:val="center"/>
          </w:tcPr>
          <w:p w14:paraId="2C651873" w14:textId="77777777" w:rsidR="006B20FF" w:rsidRPr="006C2A91" w:rsidRDefault="006B20FF" w:rsidP="00F07128">
            <w:pPr>
              <w:pStyle w:val="a6"/>
              <w:ind w:left="0"/>
              <w:jc w:val="center"/>
            </w:pPr>
            <w:r w:rsidRPr="006C2A91">
              <w:t>2.4.</w:t>
            </w:r>
          </w:p>
        </w:tc>
        <w:tc>
          <w:tcPr>
            <w:tcW w:w="7238" w:type="dxa"/>
          </w:tcPr>
          <w:p w14:paraId="3D67AEF9" w14:textId="5358F2A3" w:rsidR="006B20FF" w:rsidRPr="006C2A91" w:rsidRDefault="006B20FF" w:rsidP="006C2A91">
            <w:pPr>
              <w:widowControl w:val="0"/>
              <w:tabs>
                <w:tab w:val="left" w:pos="993"/>
                <w:tab w:val="left" w:pos="1276"/>
              </w:tabs>
              <w:autoSpaceDE w:val="0"/>
              <w:autoSpaceDN w:val="0"/>
              <w:ind w:firstLine="5"/>
              <w:jc w:val="both"/>
              <w:rPr>
                <w:rFonts w:eastAsia="Calibri"/>
              </w:rPr>
            </w:pPr>
            <w:r w:rsidRPr="006C2A91">
              <w:rPr>
                <w:rFonts w:eastAsia="Calibri"/>
              </w:rPr>
              <w:t>Плавательные бассейны общего пользования</w:t>
            </w:r>
          </w:p>
        </w:tc>
        <w:tc>
          <w:tcPr>
            <w:tcW w:w="1720" w:type="dxa"/>
            <w:vAlign w:val="center"/>
          </w:tcPr>
          <w:p w14:paraId="4DB04CF7" w14:textId="1EBDCE9F" w:rsidR="006B20FF" w:rsidRPr="006C2A91" w:rsidRDefault="006B20FF" w:rsidP="00F07128">
            <w:pPr>
              <w:pStyle w:val="a6"/>
              <w:ind w:left="0"/>
              <w:jc w:val="center"/>
            </w:pPr>
            <w:r w:rsidRPr="006C2A91">
              <w:rPr>
                <w:rFonts w:eastAsia="Calibri"/>
              </w:rPr>
              <w:t>ед.</w:t>
            </w:r>
          </w:p>
        </w:tc>
        <w:tc>
          <w:tcPr>
            <w:tcW w:w="1720" w:type="dxa"/>
            <w:vAlign w:val="center"/>
          </w:tcPr>
          <w:p w14:paraId="7F8576A5" w14:textId="1E3BB458" w:rsidR="006B20FF" w:rsidRPr="006C2A91" w:rsidRDefault="006B20FF" w:rsidP="00F07128">
            <w:pPr>
              <w:jc w:val="center"/>
            </w:pPr>
            <w:r w:rsidRPr="006C2A91">
              <w:t>1</w:t>
            </w:r>
          </w:p>
        </w:tc>
        <w:tc>
          <w:tcPr>
            <w:tcW w:w="1720" w:type="dxa"/>
            <w:vAlign w:val="center"/>
          </w:tcPr>
          <w:p w14:paraId="3E258CC1" w14:textId="7760B065" w:rsidR="006B20FF" w:rsidRPr="006C2A91" w:rsidRDefault="006B20FF" w:rsidP="00F07128">
            <w:pPr>
              <w:jc w:val="center"/>
            </w:pPr>
            <w:r w:rsidRPr="006C2A91">
              <w:t>1</w:t>
            </w:r>
          </w:p>
        </w:tc>
        <w:tc>
          <w:tcPr>
            <w:tcW w:w="1721" w:type="dxa"/>
            <w:vAlign w:val="center"/>
          </w:tcPr>
          <w:p w14:paraId="4195A8D9" w14:textId="5CBF9796" w:rsidR="006B20FF" w:rsidRPr="006C2A91" w:rsidRDefault="00777BD0" w:rsidP="00F07128">
            <w:pPr>
              <w:jc w:val="center"/>
            </w:pPr>
            <w:r w:rsidRPr="006C2A91">
              <w:t>4</w:t>
            </w:r>
          </w:p>
        </w:tc>
      </w:tr>
      <w:tr w:rsidR="006B20FF" w:rsidRPr="006C2A91" w14:paraId="09021448" w14:textId="77777777" w:rsidTr="009E004D">
        <w:tc>
          <w:tcPr>
            <w:tcW w:w="667" w:type="dxa"/>
            <w:vAlign w:val="center"/>
          </w:tcPr>
          <w:p w14:paraId="073BE766" w14:textId="77777777" w:rsidR="006B20FF" w:rsidRPr="006C2A91" w:rsidRDefault="006B20FF" w:rsidP="00F07128">
            <w:pPr>
              <w:pStyle w:val="a6"/>
              <w:ind w:left="0"/>
              <w:jc w:val="center"/>
            </w:pPr>
            <w:r w:rsidRPr="006C2A91">
              <w:t>2.5.</w:t>
            </w:r>
          </w:p>
        </w:tc>
        <w:tc>
          <w:tcPr>
            <w:tcW w:w="7238" w:type="dxa"/>
          </w:tcPr>
          <w:p w14:paraId="2028D806" w14:textId="318E1D32" w:rsidR="006B20FF" w:rsidRPr="006C2A91" w:rsidRDefault="006B20FF" w:rsidP="006C2A91">
            <w:pPr>
              <w:widowControl w:val="0"/>
              <w:tabs>
                <w:tab w:val="left" w:pos="993"/>
                <w:tab w:val="left" w:pos="1276"/>
              </w:tabs>
              <w:autoSpaceDE w:val="0"/>
              <w:autoSpaceDN w:val="0"/>
              <w:ind w:firstLine="5"/>
              <w:jc w:val="both"/>
              <w:rPr>
                <w:rFonts w:eastAsia="Calibri"/>
              </w:rPr>
            </w:pPr>
            <w:r w:rsidRPr="006C2A91">
              <w:rPr>
                <w:rFonts w:eastAsia="Calibri"/>
              </w:rPr>
              <w:t>Обеспеченность населения крытыми спортивными объектами с искусственным льдом для круглогодичного занятия массовым спортом</w:t>
            </w:r>
          </w:p>
        </w:tc>
        <w:tc>
          <w:tcPr>
            <w:tcW w:w="1720" w:type="dxa"/>
            <w:vAlign w:val="center"/>
          </w:tcPr>
          <w:p w14:paraId="59F418D9" w14:textId="29AAE2A3" w:rsidR="006B20FF" w:rsidRPr="006C2A91" w:rsidRDefault="006B20FF" w:rsidP="00F07128">
            <w:pPr>
              <w:pStyle w:val="a6"/>
              <w:ind w:left="0"/>
              <w:jc w:val="center"/>
              <w:rPr>
                <w:rFonts w:eastAsia="Calibri"/>
              </w:rPr>
            </w:pPr>
            <w:r w:rsidRPr="006C2A91">
              <w:rPr>
                <w:rFonts w:eastAsia="Calibri"/>
              </w:rPr>
              <w:t>ед.</w:t>
            </w:r>
          </w:p>
        </w:tc>
        <w:tc>
          <w:tcPr>
            <w:tcW w:w="1720" w:type="dxa"/>
            <w:vAlign w:val="center"/>
          </w:tcPr>
          <w:p w14:paraId="046A1F4B" w14:textId="2F77234E" w:rsidR="006B20FF" w:rsidRPr="006C2A91" w:rsidRDefault="006B20FF" w:rsidP="00F07128">
            <w:pPr>
              <w:jc w:val="center"/>
            </w:pPr>
            <w:r w:rsidRPr="006C2A91">
              <w:t>1</w:t>
            </w:r>
          </w:p>
        </w:tc>
        <w:tc>
          <w:tcPr>
            <w:tcW w:w="1720" w:type="dxa"/>
            <w:vAlign w:val="center"/>
          </w:tcPr>
          <w:p w14:paraId="763F2748" w14:textId="63103316" w:rsidR="006B20FF" w:rsidRPr="006C2A91" w:rsidRDefault="006B20FF" w:rsidP="00F07128">
            <w:pPr>
              <w:jc w:val="center"/>
            </w:pPr>
            <w:r w:rsidRPr="006C2A91">
              <w:t>1</w:t>
            </w:r>
          </w:p>
        </w:tc>
        <w:tc>
          <w:tcPr>
            <w:tcW w:w="1721" w:type="dxa"/>
            <w:vAlign w:val="center"/>
          </w:tcPr>
          <w:p w14:paraId="6FD2E758" w14:textId="75CCFEFB" w:rsidR="006B20FF" w:rsidRPr="006C2A91" w:rsidRDefault="006B20FF" w:rsidP="00F07128">
            <w:pPr>
              <w:jc w:val="center"/>
            </w:pPr>
            <w:r w:rsidRPr="006C2A91">
              <w:t>1</w:t>
            </w:r>
          </w:p>
        </w:tc>
      </w:tr>
      <w:tr w:rsidR="006B20FF" w:rsidRPr="006C2A91" w14:paraId="643DE772" w14:textId="77777777" w:rsidTr="009E004D">
        <w:tc>
          <w:tcPr>
            <w:tcW w:w="667" w:type="dxa"/>
            <w:vAlign w:val="center"/>
          </w:tcPr>
          <w:p w14:paraId="2FD0C4A1" w14:textId="77777777" w:rsidR="006B20FF" w:rsidRPr="006C2A91" w:rsidRDefault="006B20FF" w:rsidP="006B20FF">
            <w:pPr>
              <w:pStyle w:val="a6"/>
              <w:ind w:left="0"/>
              <w:jc w:val="center"/>
            </w:pPr>
            <w:r w:rsidRPr="006C2A91">
              <w:t>3.</w:t>
            </w:r>
          </w:p>
        </w:tc>
        <w:tc>
          <w:tcPr>
            <w:tcW w:w="7238" w:type="dxa"/>
            <w:vAlign w:val="center"/>
          </w:tcPr>
          <w:p w14:paraId="77143059" w14:textId="77777777" w:rsidR="006B20FF" w:rsidRPr="006C2A91" w:rsidRDefault="006B20FF" w:rsidP="006C2A91">
            <w:pPr>
              <w:pStyle w:val="a6"/>
              <w:ind w:left="0"/>
              <w:jc w:val="center"/>
            </w:pPr>
            <w:r w:rsidRPr="006C2A91">
              <w:t>Культура</w:t>
            </w:r>
          </w:p>
        </w:tc>
        <w:tc>
          <w:tcPr>
            <w:tcW w:w="1720" w:type="dxa"/>
            <w:vAlign w:val="center"/>
          </w:tcPr>
          <w:p w14:paraId="5C8FBAB2" w14:textId="77777777" w:rsidR="006B20FF" w:rsidRPr="006C2A91" w:rsidRDefault="006B20FF" w:rsidP="006B20FF">
            <w:pPr>
              <w:jc w:val="center"/>
            </w:pPr>
            <w:r w:rsidRPr="006C2A91">
              <w:t>–</w:t>
            </w:r>
          </w:p>
        </w:tc>
        <w:tc>
          <w:tcPr>
            <w:tcW w:w="1720" w:type="dxa"/>
            <w:vAlign w:val="center"/>
          </w:tcPr>
          <w:p w14:paraId="10FA1BF4" w14:textId="4C89CB41" w:rsidR="006B20FF" w:rsidRPr="006C2A91" w:rsidRDefault="006B20FF" w:rsidP="006B20FF">
            <w:pPr>
              <w:jc w:val="center"/>
            </w:pPr>
            <w:r w:rsidRPr="006C2A91">
              <w:t>–</w:t>
            </w:r>
          </w:p>
        </w:tc>
        <w:tc>
          <w:tcPr>
            <w:tcW w:w="1720" w:type="dxa"/>
            <w:vAlign w:val="center"/>
          </w:tcPr>
          <w:p w14:paraId="660F1896" w14:textId="5D475A6C" w:rsidR="006B20FF" w:rsidRPr="006C2A91" w:rsidRDefault="006B20FF" w:rsidP="006B20FF">
            <w:pPr>
              <w:jc w:val="center"/>
            </w:pPr>
            <w:r w:rsidRPr="006C2A91">
              <w:t>–</w:t>
            </w:r>
          </w:p>
        </w:tc>
        <w:tc>
          <w:tcPr>
            <w:tcW w:w="1721" w:type="dxa"/>
            <w:vAlign w:val="center"/>
          </w:tcPr>
          <w:p w14:paraId="6C2F0E21" w14:textId="1564CAF6" w:rsidR="006B20FF" w:rsidRPr="006C2A91" w:rsidRDefault="006B20FF" w:rsidP="006B20FF">
            <w:pPr>
              <w:jc w:val="center"/>
            </w:pPr>
            <w:r w:rsidRPr="006C2A91">
              <w:t>–</w:t>
            </w:r>
          </w:p>
        </w:tc>
      </w:tr>
      <w:tr w:rsidR="006B20FF" w:rsidRPr="006C2A91" w14:paraId="7D754956" w14:textId="77777777" w:rsidTr="009E004D">
        <w:tc>
          <w:tcPr>
            <w:tcW w:w="667" w:type="dxa"/>
            <w:vAlign w:val="center"/>
          </w:tcPr>
          <w:p w14:paraId="35E4EA24" w14:textId="77777777" w:rsidR="006B20FF" w:rsidRPr="006C2A91" w:rsidRDefault="006B20FF" w:rsidP="00F07128">
            <w:pPr>
              <w:pStyle w:val="a6"/>
              <w:ind w:left="0"/>
              <w:jc w:val="center"/>
            </w:pPr>
            <w:r w:rsidRPr="006C2A91">
              <w:t>3.1.</w:t>
            </w:r>
          </w:p>
        </w:tc>
        <w:tc>
          <w:tcPr>
            <w:tcW w:w="7238" w:type="dxa"/>
            <w:vAlign w:val="center"/>
          </w:tcPr>
          <w:p w14:paraId="29F725DF" w14:textId="385572C8" w:rsidR="006B20FF" w:rsidRPr="006C2A91" w:rsidRDefault="006B20FF" w:rsidP="006C2A91">
            <w:pPr>
              <w:pStyle w:val="a6"/>
              <w:ind w:left="0"/>
              <w:jc w:val="both"/>
            </w:pPr>
            <w:r w:rsidRPr="006C2A91">
              <w:t>Общедоступная библиотека</w:t>
            </w:r>
          </w:p>
        </w:tc>
        <w:tc>
          <w:tcPr>
            <w:tcW w:w="1720" w:type="dxa"/>
            <w:vAlign w:val="center"/>
          </w:tcPr>
          <w:p w14:paraId="097497BC" w14:textId="699482C0" w:rsidR="006B20FF" w:rsidRPr="006C2A91" w:rsidRDefault="006B20FF" w:rsidP="00F07128">
            <w:pPr>
              <w:pStyle w:val="a6"/>
              <w:ind w:left="0"/>
              <w:jc w:val="center"/>
              <w:rPr>
                <w:vertAlign w:val="superscript"/>
              </w:rPr>
            </w:pPr>
            <w:r w:rsidRPr="006C2A91">
              <w:rPr>
                <w:rFonts w:eastAsia="Calibri"/>
              </w:rPr>
              <w:t>ед.</w:t>
            </w:r>
          </w:p>
        </w:tc>
        <w:tc>
          <w:tcPr>
            <w:tcW w:w="1720" w:type="dxa"/>
            <w:vAlign w:val="center"/>
          </w:tcPr>
          <w:p w14:paraId="58EDB1DB" w14:textId="2C0E9A39" w:rsidR="006B20FF" w:rsidRPr="006C2A91" w:rsidRDefault="006B20FF" w:rsidP="00F07128">
            <w:pPr>
              <w:jc w:val="center"/>
            </w:pPr>
            <w:r w:rsidRPr="006C2A91">
              <w:t>6</w:t>
            </w:r>
          </w:p>
        </w:tc>
        <w:tc>
          <w:tcPr>
            <w:tcW w:w="1720" w:type="dxa"/>
            <w:vAlign w:val="center"/>
          </w:tcPr>
          <w:p w14:paraId="31CCFEFE" w14:textId="27942FB6" w:rsidR="006B20FF" w:rsidRPr="006C2A91" w:rsidRDefault="006B20FF" w:rsidP="00F07128">
            <w:pPr>
              <w:jc w:val="center"/>
            </w:pPr>
            <w:r w:rsidRPr="006C2A91">
              <w:t>6</w:t>
            </w:r>
          </w:p>
        </w:tc>
        <w:tc>
          <w:tcPr>
            <w:tcW w:w="1721" w:type="dxa"/>
            <w:vAlign w:val="center"/>
          </w:tcPr>
          <w:p w14:paraId="205F2759" w14:textId="560BC467" w:rsidR="006B20FF" w:rsidRPr="006C2A91" w:rsidRDefault="006B20FF" w:rsidP="00F07128">
            <w:pPr>
              <w:jc w:val="center"/>
            </w:pPr>
            <w:r w:rsidRPr="006C2A91">
              <w:t>6</w:t>
            </w:r>
          </w:p>
        </w:tc>
      </w:tr>
      <w:tr w:rsidR="006B20FF" w:rsidRPr="006C2A91" w14:paraId="35207851" w14:textId="77777777" w:rsidTr="009E004D">
        <w:tc>
          <w:tcPr>
            <w:tcW w:w="667" w:type="dxa"/>
            <w:vAlign w:val="center"/>
          </w:tcPr>
          <w:p w14:paraId="178B5770" w14:textId="77777777" w:rsidR="006B20FF" w:rsidRPr="006C2A91" w:rsidRDefault="006B20FF" w:rsidP="00F07128">
            <w:pPr>
              <w:pStyle w:val="a6"/>
              <w:ind w:left="0"/>
              <w:jc w:val="center"/>
            </w:pPr>
            <w:r w:rsidRPr="006C2A91">
              <w:t>3.2.</w:t>
            </w:r>
          </w:p>
        </w:tc>
        <w:tc>
          <w:tcPr>
            <w:tcW w:w="7238" w:type="dxa"/>
            <w:vAlign w:val="center"/>
          </w:tcPr>
          <w:p w14:paraId="57A62C71" w14:textId="549E16C3" w:rsidR="006B20FF" w:rsidRPr="006C2A91" w:rsidRDefault="006B20FF" w:rsidP="006C2A91">
            <w:pPr>
              <w:pStyle w:val="a6"/>
              <w:ind w:left="0"/>
              <w:jc w:val="both"/>
            </w:pPr>
            <w:r w:rsidRPr="006C2A91">
              <w:t>Концертные залы</w:t>
            </w:r>
          </w:p>
        </w:tc>
        <w:tc>
          <w:tcPr>
            <w:tcW w:w="1720" w:type="dxa"/>
            <w:vAlign w:val="center"/>
          </w:tcPr>
          <w:p w14:paraId="1D03D334" w14:textId="1F184932" w:rsidR="006B20FF" w:rsidRPr="006C2A91" w:rsidRDefault="006B20FF" w:rsidP="00F07128">
            <w:pPr>
              <w:pStyle w:val="a6"/>
              <w:ind w:left="0"/>
              <w:jc w:val="center"/>
            </w:pPr>
            <w:r w:rsidRPr="006C2A91">
              <w:rPr>
                <w:rFonts w:eastAsia="Calibri"/>
              </w:rPr>
              <w:t>ед.</w:t>
            </w:r>
          </w:p>
        </w:tc>
        <w:tc>
          <w:tcPr>
            <w:tcW w:w="1720" w:type="dxa"/>
            <w:vAlign w:val="center"/>
          </w:tcPr>
          <w:p w14:paraId="36CA37CD" w14:textId="1A462FAB" w:rsidR="006B20FF" w:rsidRPr="006C2A91" w:rsidRDefault="006B20FF" w:rsidP="00F07128">
            <w:pPr>
              <w:jc w:val="center"/>
            </w:pPr>
            <w:r w:rsidRPr="006C2A91">
              <w:t>1</w:t>
            </w:r>
          </w:p>
        </w:tc>
        <w:tc>
          <w:tcPr>
            <w:tcW w:w="1720" w:type="dxa"/>
            <w:vAlign w:val="center"/>
          </w:tcPr>
          <w:p w14:paraId="06CB7903" w14:textId="77AC241C" w:rsidR="006B20FF" w:rsidRPr="006C2A91" w:rsidRDefault="006B20FF" w:rsidP="00F07128">
            <w:pPr>
              <w:jc w:val="center"/>
            </w:pPr>
            <w:r w:rsidRPr="006C2A91">
              <w:t>1</w:t>
            </w:r>
          </w:p>
        </w:tc>
        <w:tc>
          <w:tcPr>
            <w:tcW w:w="1721" w:type="dxa"/>
            <w:vAlign w:val="center"/>
          </w:tcPr>
          <w:p w14:paraId="46EE0AC8" w14:textId="06D1D36E" w:rsidR="006B20FF" w:rsidRPr="006C2A91" w:rsidRDefault="00777BD0" w:rsidP="00F07128">
            <w:pPr>
              <w:jc w:val="center"/>
            </w:pPr>
            <w:r w:rsidRPr="006C2A91">
              <w:t>2</w:t>
            </w:r>
          </w:p>
        </w:tc>
      </w:tr>
      <w:tr w:rsidR="006B20FF" w:rsidRPr="006C2A91" w14:paraId="442C5FE7" w14:textId="77777777" w:rsidTr="009E004D">
        <w:tc>
          <w:tcPr>
            <w:tcW w:w="667" w:type="dxa"/>
            <w:vAlign w:val="center"/>
          </w:tcPr>
          <w:p w14:paraId="39B49737" w14:textId="77777777" w:rsidR="006B20FF" w:rsidRPr="006C2A91" w:rsidRDefault="006B20FF" w:rsidP="00F07128">
            <w:pPr>
              <w:pStyle w:val="a6"/>
              <w:ind w:left="0"/>
              <w:jc w:val="center"/>
            </w:pPr>
            <w:r w:rsidRPr="006C2A91">
              <w:t>3.3.</w:t>
            </w:r>
          </w:p>
        </w:tc>
        <w:tc>
          <w:tcPr>
            <w:tcW w:w="7238" w:type="dxa"/>
            <w:vAlign w:val="center"/>
          </w:tcPr>
          <w:p w14:paraId="6019E003" w14:textId="458DEACE" w:rsidR="006B20FF" w:rsidRPr="006C2A91" w:rsidRDefault="006B20FF" w:rsidP="006C2A91">
            <w:pPr>
              <w:pStyle w:val="a6"/>
              <w:ind w:left="0"/>
              <w:jc w:val="both"/>
            </w:pPr>
            <w:r w:rsidRPr="006C2A91">
              <w:t>Учреждения культуры клубного типа</w:t>
            </w:r>
          </w:p>
        </w:tc>
        <w:tc>
          <w:tcPr>
            <w:tcW w:w="1720" w:type="dxa"/>
            <w:vAlign w:val="center"/>
          </w:tcPr>
          <w:p w14:paraId="5BB3B46C" w14:textId="0B37EA7B" w:rsidR="006B20FF" w:rsidRPr="006C2A91" w:rsidRDefault="006B20FF" w:rsidP="00F07128">
            <w:pPr>
              <w:pStyle w:val="a6"/>
              <w:ind w:left="0"/>
              <w:jc w:val="center"/>
            </w:pPr>
            <w:r w:rsidRPr="006C2A91">
              <w:rPr>
                <w:rFonts w:eastAsia="Calibri"/>
              </w:rPr>
              <w:t>ед.</w:t>
            </w:r>
          </w:p>
        </w:tc>
        <w:tc>
          <w:tcPr>
            <w:tcW w:w="1720" w:type="dxa"/>
            <w:vAlign w:val="center"/>
          </w:tcPr>
          <w:p w14:paraId="181D6B34" w14:textId="038357F5" w:rsidR="006B20FF" w:rsidRPr="006C2A91" w:rsidRDefault="006B20FF" w:rsidP="00F07128">
            <w:pPr>
              <w:jc w:val="center"/>
            </w:pPr>
            <w:r w:rsidRPr="006C2A91">
              <w:t>1</w:t>
            </w:r>
          </w:p>
        </w:tc>
        <w:tc>
          <w:tcPr>
            <w:tcW w:w="1720" w:type="dxa"/>
            <w:vAlign w:val="center"/>
          </w:tcPr>
          <w:p w14:paraId="3BA666CF" w14:textId="735E42F0" w:rsidR="006B20FF" w:rsidRPr="006C2A91" w:rsidRDefault="006B20FF" w:rsidP="00F07128">
            <w:pPr>
              <w:jc w:val="center"/>
            </w:pPr>
            <w:r w:rsidRPr="006C2A91">
              <w:t>1</w:t>
            </w:r>
          </w:p>
        </w:tc>
        <w:tc>
          <w:tcPr>
            <w:tcW w:w="1721" w:type="dxa"/>
            <w:vAlign w:val="center"/>
          </w:tcPr>
          <w:p w14:paraId="79C2E086" w14:textId="7606253D" w:rsidR="006B20FF" w:rsidRPr="006C2A91" w:rsidRDefault="006B20FF" w:rsidP="00F07128">
            <w:pPr>
              <w:jc w:val="center"/>
            </w:pPr>
            <w:r w:rsidRPr="006C2A91">
              <w:t>1</w:t>
            </w:r>
          </w:p>
        </w:tc>
      </w:tr>
      <w:tr w:rsidR="006B20FF" w:rsidRPr="00276433" w14:paraId="3BD8CE5E" w14:textId="77777777" w:rsidTr="009E004D">
        <w:tc>
          <w:tcPr>
            <w:tcW w:w="667" w:type="dxa"/>
            <w:vAlign w:val="center"/>
          </w:tcPr>
          <w:p w14:paraId="7567F80E" w14:textId="77777777" w:rsidR="006B20FF" w:rsidRPr="006C2A91" w:rsidRDefault="006B20FF" w:rsidP="00F07128">
            <w:pPr>
              <w:pStyle w:val="a6"/>
              <w:ind w:left="0"/>
              <w:jc w:val="center"/>
            </w:pPr>
            <w:r w:rsidRPr="006C2A91">
              <w:t>3.4.</w:t>
            </w:r>
          </w:p>
        </w:tc>
        <w:tc>
          <w:tcPr>
            <w:tcW w:w="7238" w:type="dxa"/>
            <w:vAlign w:val="center"/>
          </w:tcPr>
          <w:p w14:paraId="30A43ACE" w14:textId="053ECB21" w:rsidR="006B20FF" w:rsidRPr="006C2A91" w:rsidRDefault="006B20FF" w:rsidP="006C2A91">
            <w:pPr>
              <w:pStyle w:val="a6"/>
              <w:ind w:left="0"/>
              <w:jc w:val="both"/>
            </w:pPr>
            <w:r w:rsidRPr="006C2A91">
              <w:t>Музеи</w:t>
            </w:r>
          </w:p>
        </w:tc>
        <w:tc>
          <w:tcPr>
            <w:tcW w:w="1720" w:type="dxa"/>
            <w:vAlign w:val="center"/>
          </w:tcPr>
          <w:p w14:paraId="2770C548" w14:textId="54D224F0" w:rsidR="006B20FF" w:rsidRPr="006C2A91" w:rsidRDefault="006B20FF" w:rsidP="00F07128">
            <w:pPr>
              <w:pStyle w:val="a6"/>
              <w:ind w:left="0"/>
              <w:jc w:val="center"/>
            </w:pPr>
            <w:r w:rsidRPr="006C2A91">
              <w:rPr>
                <w:rFonts w:eastAsia="Calibri"/>
              </w:rPr>
              <w:t>ед.</w:t>
            </w:r>
          </w:p>
        </w:tc>
        <w:tc>
          <w:tcPr>
            <w:tcW w:w="1720" w:type="dxa"/>
            <w:vAlign w:val="center"/>
          </w:tcPr>
          <w:p w14:paraId="2C4D29D5" w14:textId="6B87859B" w:rsidR="006B20FF" w:rsidRPr="006C2A91" w:rsidRDefault="006B20FF" w:rsidP="00F07128">
            <w:pPr>
              <w:jc w:val="center"/>
            </w:pPr>
            <w:r w:rsidRPr="006C2A91">
              <w:t>1</w:t>
            </w:r>
          </w:p>
        </w:tc>
        <w:tc>
          <w:tcPr>
            <w:tcW w:w="1720" w:type="dxa"/>
            <w:vAlign w:val="center"/>
          </w:tcPr>
          <w:p w14:paraId="274A9F94" w14:textId="0DBA9369" w:rsidR="006B20FF" w:rsidRPr="006C2A91" w:rsidRDefault="006B20FF" w:rsidP="00F07128">
            <w:pPr>
              <w:jc w:val="center"/>
            </w:pPr>
            <w:r w:rsidRPr="006C2A91">
              <w:t>1</w:t>
            </w:r>
          </w:p>
        </w:tc>
        <w:tc>
          <w:tcPr>
            <w:tcW w:w="1721" w:type="dxa"/>
            <w:vAlign w:val="center"/>
          </w:tcPr>
          <w:p w14:paraId="74D8CA61" w14:textId="598B5E02" w:rsidR="006B20FF" w:rsidRPr="00276433" w:rsidRDefault="00777BD0" w:rsidP="00F07128">
            <w:pPr>
              <w:jc w:val="center"/>
            </w:pPr>
            <w:r w:rsidRPr="006C2A91">
              <w:t>2</w:t>
            </w:r>
          </w:p>
        </w:tc>
      </w:tr>
    </w:tbl>
    <w:p w14:paraId="07E7778D" w14:textId="77777777" w:rsidR="00D17063" w:rsidRPr="00EE22FD" w:rsidRDefault="00D17063" w:rsidP="00D827D0">
      <w:pPr>
        <w:autoSpaceDE w:val="0"/>
        <w:autoSpaceDN w:val="0"/>
        <w:adjustRightInd w:val="0"/>
        <w:jc w:val="both"/>
        <w:rPr>
          <w:bCs/>
          <w:color w:val="FF0000"/>
          <w:sz w:val="24"/>
          <w:szCs w:val="24"/>
        </w:rPr>
        <w:sectPr w:rsidR="00D17063" w:rsidRPr="00EE22FD" w:rsidSect="00D17063">
          <w:pgSz w:w="16838" w:h="11906" w:orient="landscape" w:code="9"/>
          <w:pgMar w:top="1985" w:right="1134" w:bottom="567" w:left="1134" w:header="720" w:footer="720" w:gutter="0"/>
          <w:cols w:space="708"/>
          <w:docGrid w:linePitch="360"/>
        </w:sectPr>
      </w:pPr>
    </w:p>
    <w:p w14:paraId="4485BEAE" w14:textId="68C74B03" w:rsidR="00EB51F2" w:rsidRPr="0098602C" w:rsidRDefault="00EB51F2" w:rsidP="00EB51F2">
      <w:pPr>
        <w:autoSpaceDE w:val="0"/>
        <w:autoSpaceDN w:val="0"/>
        <w:adjustRightInd w:val="0"/>
        <w:jc w:val="center"/>
        <w:rPr>
          <w:bCs/>
          <w:sz w:val="28"/>
          <w:szCs w:val="28"/>
        </w:rPr>
      </w:pPr>
      <w:r w:rsidRPr="0098602C">
        <w:rPr>
          <w:bCs/>
          <w:sz w:val="28"/>
          <w:szCs w:val="28"/>
        </w:rPr>
        <w:lastRenderedPageBreak/>
        <w:t xml:space="preserve">Раздел </w:t>
      </w:r>
      <w:r w:rsidRPr="0098602C">
        <w:rPr>
          <w:bCs/>
          <w:sz w:val="28"/>
          <w:szCs w:val="28"/>
          <w:lang w:val="en-US"/>
        </w:rPr>
        <w:t>IV</w:t>
      </w:r>
      <w:r w:rsidRPr="0098602C">
        <w:rPr>
          <w:bCs/>
          <w:sz w:val="28"/>
          <w:szCs w:val="28"/>
        </w:rPr>
        <w:t xml:space="preserve">. </w:t>
      </w:r>
      <w:r w:rsidRPr="0098602C">
        <w:rPr>
          <w:rFonts w:eastAsiaTheme="minorHAnsi"/>
          <w:sz w:val="28"/>
          <w:szCs w:val="28"/>
          <w:lang w:eastAsia="en-US"/>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r w:rsidR="0025104D" w:rsidRPr="0098602C">
        <w:rPr>
          <w:sz w:val="28"/>
          <w:szCs w:val="28"/>
        </w:rPr>
        <w:t xml:space="preserve">города </w:t>
      </w:r>
      <w:r w:rsidR="00B36963" w:rsidRPr="0098602C">
        <w:rPr>
          <w:sz w:val="28"/>
          <w:szCs w:val="28"/>
        </w:rPr>
        <w:t>Невинномысска</w:t>
      </w:r>
    </w:p>
    <w:p w14:paraId="59F0E543" w14:textId="77777777" w:rsidR="00EB51F2" w:rsidRPr="0098602C" w:rsidRDefault="00EB51F2" w:rsidP="00EB51F2">
      <w:pPr>
        <w:autoSpaceDE w:val="0"/>
        <w:autoSpaceDN w:val="0"/>
        <w:adjustRightInd w:val="0"/>
        <w:ind w:firstLine="567"/>
        <w:jc w:val="both"/>
        <w:rPr>
          <w:bCs/>
          <w:sz w:val="28"/>
          <w:szCs w:val="28"/>
        </w:rPr>
      </w:pPr>
    </w:p>
    <w:p w14:paraId="29FB0E73" w14:textId="7DD59A76" w:rsidR="00F4377B" w:rsidRPr="0098602C" w:rsidRDefault="00F4377B" w:rsidP="00E1153D">
      <w:pPr>
        <w:tabs>
          <w:tab w:val="left" w:pos="0"/>
        </w:tabs>
        <w:ind w:firstLine="567"/>
        <w:jc w:val="both"/>
        <w:rPr>
          <w:sz w:val="28"/>
          <w:szCs w:val="28"/>
        </w:rPr>
      </w:pPr>
      <w:proofErr w:type="gramStart"/>
      <w:r w:rsidRPr="0098602C">
        <w:rPr>
          <w:sz w:val="28"/>
          <w:szCs w:val="28"/>
        </w:rPr>
        <w:t>Мероприятия по проектированию, строительству и реконструкции объектов социальной инфраструктуры, включённые в настоящую Программу, реализуются в отношении объектов местного, регионального и федерального значения и финансируются из муниципального, регионального и федерального бюджетов, а также за счёт внебюджетных источников в рамках договоров о развитии застроенных территорий, договоров о комплексном освоении территорий, инвестиционных программ и иных договоров, предусматривающих обязательства застройщиков по завершению в установленные</w:t>
      </w:r>
      <w:proofErr w:type="gramEnd"/>
      <w:r w:rsidRPr="0098602C">
        <w:rPr>
          <w:sz w:val="28"/>
          <w:szCs w:val="28"/>
        </w:rPr>
        <w:t xml:space="preserve"> сроки мероприятий по проектированию, строительству, реконструкции объектов социальной инфраструктуры.</w:t>
      </w:r>
    </w:p>
    <w:p w14:paraId="06C3C84C" w14:textId="2AB0B4AE" w:rsidR="00E1153D" w:rsidRPr="0098602C" w:rsidRDefault="00E1153D" w:rsidP="00E1153D">
      <w:pPr>
        <w:tabs>
          <w:tab w:val="left" w:pos="0"/>
        </w:tabs>
        <w:ind w:firstLine="567"/>
        <w:jc w:val="both"/>
        <w:rPr>
          <w:b/>
          <w:sz w:val="28"/>
          <w:szCs w:val="28"/>
          <w:lang w:eastAsia="ar-SA"/>
        </w:rPr>
      </w:pPr>
      <w:r w:rsidRPr="0098602C">
        <w:rPr>
          <w:sz w:val="28"/>
          <w:szCs w:val="28"/>
        </w:rPr>
        <w:t xml:space="preserve">Определение стоимости реализации мероприятий осуществлялось на основе объектов-аналогов </w:t>
      </w:r>
      <w:r w:rsidR="00F4377B" w:rsidRPr="0098602C">
        <w:rPr>
          <w:sz w:val="28"/>
          <w:szCs w:val="28"/>
        </w:rPr>
        <w:t xml:space="preserve">(имеющих сходные характеристики с планируемыми к строительству объектами на </w:t>
      </w:r>
      <w:r w:rsidR="00B36963" w:rsidRPr="0098602C">
        <w:rPr>
          <w:sz w:val="28"/>
          <w:szCs w:val="28"/>
        </w:rPr>
        <w:t>территории Ставропольского края</w:t>
      </w:r>
      <w:r w:rsidR="00F4377B" w:rsidRPr="0098602C">
        <w:rPr>
          <w:sz w:val="28"/>
          <w:szCs w:val="28"/>
        </w:rPr>
        <w:t xml:space="preserve">), </w:t>
      </w:r>
      <w:r w:rsidRPr="0098602C">
        <w:rPr>
          <w:sz w:val="28"/>
          <w:szCs w:val="28"/>
        </w:rPr>
        <w:t xml:space="preserve">анализа рынка строящихся объектов социальной сферы на </w:t>
      </w:r>
      <w:r w:rsidR="00B36963" w:rsidRPr="0098602C">
        <w:rPr>
          <w:sz w:val="28"/>
          <w:szCs w:val="28"/>
        </w:rPr>
        <w:t>территории Ставропольского края.</w:t>
      </w:r>
    </w:p>
    <w:p w14:paraId="5EEB79B7" w14:textId="27711BE8" w:rsidR="00312C4A" w:rsidRPr="0098602C" w:rsidRDefault="00312C4A" w:rsidP="00312C4A">
      <w:pPr>
        <w:autoSpaceDE w:val="0"/>
        <w:autoSpaceDN w:val="0"/>
        <w:adjustRightInd w:val="0"/>
        <w:ind w:firstLine="567"/>
        <w:jc w:val="both"/>
        <w:rPr>
          <w:sz w:val="28"/>
          <w:szCs w:val="28"/>
        </w:rPr>
      </w:pPr>
      <w:r w:rsidRPr="0098602C">
        <w:rPr>
          <w:sz w:val="28"/>
          <w:szCs w:val="28"/>
        </w:rPr>
        <w:t>Объем финанси</w:t>
      </w:r>
      <w:r w:rsidR="00871D1C" w:rsidRPr="0098602C">
        <w:rPr>
          <w:sz w:val="28"/>
          <w:szCs w:val="28"/>
        </w:rPr>
        <w:t>рования в соответствии с Перечнем</w:t>
      </w:r>
      <w:r w:rsidRPr="0098602C">
        <w:rPr>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w:t>
      </w:r>
      <w:r w:rsidR="00B36963" w:rsidRPr="0098602C">
        <w:rPr>
          <w:sz w:val="28"/>
          <w:szCs w:val="28"/>
        </w:rPr>
        <w:t>Невинномысска</w:t>
      </w:r>
      <w:r w:rsidRPr="0098602C">
        <w:rPr>
          <w:sz w:val="28"/>
          <w:szCs w:val="28"/>
        </w:rPr>
        <w:t xml:space="preserve"> составляет </w:t>
      </w:r>
      <w:r w:rsidR="005863CB" w:rsidRPr="0098602C">
        <w:rPr>
          <w:sz w:val="28"/>
          <w:szCs w:val="28"/>
        </w:rPr>
        <w:t>6383980772 рублей 43 коп</w:t>
      </w:r>
      <w:proofErr w:type="gramStart"/>
      <w:r w:rsidR="005863CB" w:rsidRPr="0098602C">
        <w:rPr>
          <w:sz w:val="28"/>
          <w:szCs w:val="28"/>
        </w:rPr>
        <w:t>.</w:t>
      </w:r>
      <w:r w:rsidRPr="0098602C">
        <w:rPr>
          <w:sz w:val="28"/>
          <w:szCs w:val="28"/>
        </w:rPr>
        <w:t xml:space="preserve">, </w:t>
      </w:r>
      <w:proofErr w:type="gramEnd"/>
      <w:r w:rsidRPr="0098602C">
        <w:rPr>
          <w:sz w:val="28"/>
          <w:szCs w:val="28"/>
        </w:rPr>
        <w:t>в том числе:</w:t>
      </w:r>
    </w:p>
    <w:p w14:paraId="1F7D7E95" w14:textId="5653B494" w:rsidR="00C94B79" w:rsidRPr="0098602C" w:rsidRDefault="00C94B79" w:rsidP="00C94B79">
      <w:pPr>
        <w:widowControl w:val="0"/>
        <w:suppressAutoHyphens/>
        <w:autoSpaceDE w:val="0"/>
        <w:autoSpaceDN w:val="0"/>
        <w:adjustRightInd w:val="0"/>
        <w:ind w:firstLine="454"/>
        <w:jc w:val="both"/>
        <w:rPr>
          <w:sz w:val="28"/>
          <w:szCs w:val="28"/>
        </w:rPr>
      </w:pPr>
      <w:r w:rsidRPr="0098602C">
        <w:rPr>
          <w:sz w:val="28"/>
          <w:szCs w:val="28"/>
          <w:lang w:val="en-US"/>
        </w:rPr>
        <w:t>I</w:t>
      </w:r>
      <w:r w:rsidRPr="0098602C">
        <w:rPr>
          <w:sz w:val="28"/>
          <w:szCs w:val="28"/>
        </w:rPr>
        <w:t xml:space="preserve"> этап –</w:t>
      </w:r>
      <w:r w:rsidR="005863CB" w:rsidRPr="0098602C">
        <w:rPr>
          <w:sz w:val="28"/>
          <w:szCs w:val="28"/>
        </w:rPr>
        <w:t xml:space="preserve"> 0</w:t>
      </w:r>
      <w:r w:rsidRPr="0098602C">
        <w:rPr>
          <w:sz w:val="28"/>
          <w:szCs w:val="28"/>
        </w:rPr>
        <w:t xml:space="preserve"> рублей;</w:t>
      </w:r>
    </w:p>
    <w:p w14:paraId="2C6DEB47" w14:textId="00B89E40" w:rsidR="00C94B79" w:rsidRPr="0098602C" w:rsidRDefault="00C94B79" w:rsidP="00C94B79">
      <w:pPr>
        <w:widowControl w:val="0"/>
        <w:suppressAutoHyphens/>
        <w:autoSpaceDE w:val="0"/>
        <w:autoSpaceDN w:val="0"/>
        <w:adjustRightInd w:val="0"/>
        <w:ind w:firstLine="454"/>
        <w:jc w:val="both"/>
        <w:rPr>
          <w:sz w:val="28"/>
          <w:szCs w:val="28"/>
        </w:rPr>
      </w:pPr>
      <w:r w:rsidRPr="0098602C">
        <w:rPr>
          <w:sz w:val="28"/>
          <w:szCs w:val="28"/>
          <w:lang w:val="en-US"/>
        </w:rPr>
        <w:t>II</w:t>
      </w:r>
      <w:r w:rsidRPr="0098602C">
        <w:rPr>
          <w:sz w:val="28"/>
          <w:szCs w:val="28"/>
        </w:rPr>
        <w:t xml:space="preserve"> этап –</w:t>
      </w:r>
      <w:r w:rsidR="005863CB" w:rsidRPr="0098602C">
        <w:rPr>
          <w:sz w:val="28"/>
          <w:szCs w:val="28"/>
        </w:rPr>
        <w:t>0</w:t>
      </w:r>
      <w:r w:rsidRPr="0098602C">
        <w:rPr>
          <w:sz w:val="28"/>
          <w:szCs w:val="28"/>
        </w:rPr>
        <w:t xml:space="preserve"> рублей;</w:t>
      </w:r>
    </w:p>
    <w:p w14:paraId="76DA6BE9" w14:textId="12A44B0C" w:rsidR="00312C4A" w:rsidRPr="0098602C" w:rsidRDefault="00C94B79" w:rsidP="00B36963">
      <w:pPr>
        <w:widowControl w:val="0"/>
        <w:suppressAutoHyphens/>
        <w:autoSpaceDE w:val="0"/>
        <w:autoSpaceDN w:val="0"/>
        <w:adjustRightInd w:val="0"/>
        <w:ind w:firstLine="454"/>
        <w:jc w:val="both"/>
        <w:rPr>
          <w:sz w:val="28"/>
          <w:szCs w:val="28"/>
        </w:rPr>
      </w:pPr>
      <w:r w:rsidRPr="0098602C">
        <w:rPr>
          <w:sz w:val="28"/>
          <w:szCs w:val="28"/>
          <w:lang w:val="en-US"/>
        </w:rPr>
        <w:t>III</w:t>
      </w:r>
      <w:r w:rsidRPr="0098602C">
        <w:rPr>
          <w:sz w:val="28"/>
          <w:szCs w:val="28"/>
        </w:rPr>
        <w:t xml:space="preserve"> этап</w:t>
      </w:r>
      <w:r w:rsidR="00B36963" w:rsidRPr="0098602C">
        <w:rPr>
          <w:sz w:val="28"/>
          <w:szCs w:val="28"/>
        </w:rPr>
        <w:t xml:space="preserve"> – </w:t>
      </w:r>
      <w:r w:rsidR="005863CB" w:rsidRPr="0098602C">
        <w:rPr>
          <w:sz w:val="28"/>
          <w:szCs w:val="28"/>
        </w:rPr>
        <w:t xml:space="preserve">6383980772 рублей 43 </w:t>
      </w:r>
      <w:proofErr w:type="gramStart"/>
      <w:r w:rsidR="005863CB" w:rsidRPr="0098602C">
        <w:rPr>
          <w:sz w:val="28"/>
          <w:szCs w:val="28"/>
        </w:rPr>
        <w:t>коп.</w:t>
      </w:r>
      <w:r w:rsidR="00F84AB9" w:rsidRPr="0098602C">
        <w:rPr>
          <w:sz w:val="28"/>
          <w:szCs w:val="28"/>
        </w:rPr>
        <w:t>,</w:t>
      </w:r>
      <w:proofErr w:type="gramEnd"/>
      <w:r w:rsidR="00312C4A" w:rsidRPr="0098602C">
        <w:rPr>
          <w:sz w:val="28"/>
          <w:szCs w:val="28"/>
        </w:rPr>
        <w:t xml:space="preserve"> в том числе по отраслям:</w:t>
      </w:r>
    </w:p>
    <w:p w14:paraId="56EA3E70" w14:textId="37BFFC90" w:rsidR="00312C4A" w:rsidRPr="0098602C" w:rsidRDefault="00312C4A" w:rsidP="00312C4A">
      <w:pPr>
        <w:ind w:firstLine="567"/>
        <w:jc w:val="both"/>
        <w:rPr>
          <w:sz w:val="28"/>
          <w:szCs w:val="28"/>
        </w:rPr>
      </w:pPr>
      <w:r w:rsidRPr="0098602C">
        <w:rPr>
          <w:sz w:val="28"/>
          <w:szCs w:val="28"/>
        </w:rPr>
        <w:t xml:space="preserve">Объем финансирования мероприятий по развитию объектов образования составляет </w:t>
      </w:r>
      <w:r w:rsidR="005863CB" w:rsidRPr="0098602C">
        <w:rPr>
          <w:sz w:val="28"/>
          <w:szCs w:val="28"/>
        </w:rPr>
        <w:t>3794503994 рублей 87 коп.</w:t>
      </w:r>
    </w:p>
    <w:p w14:paraId="4BB5884D" w14:textId="770B5D0D" w:rsidR="00312C4A" w:rsidRPr="0098602C" w:rsidRDefault="00312C4A" w:rsidP="00312C4A">
      <w:pPr>
        <w:ind w:firstLine="567"/>
        <w:jc w:val="both"/>
        <w:rPr>
          <w:sz w:val="28"/>
          <w:szCs w:val="28"/>
        </w:rPr>
      </w:pPr>
      <w:r w:rsidRPr="0098602C">
        <w:rPr>
          <w:sz w:val="28"/>
          <w:szCs w:val="28"/>
        </w:rPr>
        <w:t xml:space="preserve">Объем финансирования мероприятий по развитию объектов физической культуры и спорта составляет </w:t>
      </w:r>
      <w:r w:rsidR="005863CB" w:rsidRPr="0098602C">
        <w:rPr>
          <w:sz w:val="28"/>
          <w:szCs w:val="28"/>
        </w:rPr>
        <w:t>2550478457 рублей 56 коп</w:t>
      </w:r>
      <w:r w:rsidR="00C94B79" w:rsidRPr="0098602C">
        <w:rPr>
          <w:sz w:val="28"/>
          <w:szCs w:val="28"/>
        </w:rPr>
        <w:t>.</w:t>
      </w:r>
    </w:p>
    <w:p w14:paraId="0E3ABF87" w14:textId="49E39781" w:rsidR="00312C4A" w:rsidRPr="0098602C" w:rsidRDefault="00312C4A" w:rsidP="00312C4A">
      <w:pPr>
        <w:ind w:firstLine="567"/>
        <w:jc w:val="both"/>
        <w:rPr>
          <w:sz w:val="28"/>
          <w:szCs w:val="28"/>
        </w:rPr>
      </w:pPr>
      <w:r w:rsidRPr="0098602C">
        <w:rPr>
          <w:sz w:val="28"/>
          <w:szCs w:val="28"/>
        </w:rPr>
        <w:t xml:space="preserve">Объем финансирования мероприятий по развитию объектов культуры составляет </w:t>
      </w:r>
      <w:r w:rsidR="005863CB" w:rsidRPr="0098602C">
        <w:rPr>
          <w:sz w:val="28"/>
          <w:szCs w:val="28"/>
        </w:rPr>
        <w:t>38998320 рублей 00 коп</w:t>
      </w:r>
      <w:r w:rsidR="00C94B79" w:rsidRPr="0098602C">
        <w:rPr>
          <w:sz w:val="28"/>
          <w:szCs w:val="28"/>
        </w:rPr>
        <w:t>.</w:t>
      </w:r>
    </w:p>
    <w:p w14:paraId="7ED25171" w14:textId="77777777" w:rsidR="00312C4A" w:rsidRPr="0098602C" w:rsidRDefault="00312C4A" w:rsidP="00BF5F4A">
      <w:pPr>
        <w:tabs>
          <w:tab w:val="left" w:pos="0"/>
        </w:tabs>
        <w:ind w:firstLine="567"/>
        <w:jc w:val="both"/>
        <w:rPr>
          <w:sz w:val="28"/>
          <w:szCs w:val="28"/>
        </w:rPr>
      </w:pPr>
      <w:r w:rsidRPr="0098602C">
        <w:rPr>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14:paraId="10E3B7A6" w14:textId="684D6ECB" w:rsidR="00CB15C1" w:rsidRPr="0098602C" w:rsidRDefault="00CB15C1" w:rsidP="00BF5F4A">
      <w:pPr>
        <w:autoSpaceDE w:val="0"/>
        <w:autoSpaceDN w:val="0"/>
        <w:adjustRightInd w:val="0"/>
        <w:ind w:firstLine="567"/>
        <w:jc w:val="both"/>
        <w:rPr>
          <w:sz w:val="28"/>
          <w:szCs w:val="28"/>
        </w:rPr>
      </w:pPr>
      <w:r w:rsidRPr="0098602C">
        <w:rPr>
          <w:sz w:val="28"/>
          <w:szCs w:val="28"/>
        </w:rPr>
        <w:t xml:space="preserve">Источниками финансирования Программы являются средства бюджета города </w:t>
      </w:r>
      <w:r w:rsidR="004739B6" w:rsidRPr="0098602C">
        <w:rPr>
          <w:sz w:val="28"/>
          <w:szCs w:val="28"/>
        </w:rPr>
        <w:t>Невинномысска</w:t>
      </w:r>
      <w:r w:rsidRPr="0098602C">
        <w:rPr>
          <w:sz w:val="28"/>
          <w:szCs w:val="28"/>
        </w:rPr>
        <w:t>, вышестоящих бюджетов разных уровней (с учетом участия города в соответствующих национальных проектах), внебюджетные источники.</w:t>
      </w:r>
    </w:p>
    <w:p w14:paraId="0B09251D" w14:textId="088355D9" w:rsidR="00CB15C1" w:rsidRPr="0098602C" w:rsidRDefault="00CB15C1" w:rsidP="00FF7897">
      <w:pPr>
        <w:ind w:firstLine="567"/>
        <w:jc w:val="both"/>
        <w:rPr>
          <w:sz w:val="28"/>
          <w:szCs w:val="28"/>
        </w:rPr>
      </w:pPr>
      <w:r w:rsidRPr="0098602C">
        <w:rPr>
          <w:sz w:val="28"/>
          <w:szCs w:val="28"/>
        </w:rPr>
        <w:t xml:space="preserve">Финансирование Программы направлено на достижение цели по обеспечению сбалансированного и перспективного развития социальной инфраструктуры города </w:t>
      </w:r>
      <w:r w:rsidR="004739B6" w:rsidRPr="0098602C">
        <w:rPr>
          <w:sz w:val="28"/>
          <w:szCs w:val="28"/>
        </w:rPr>
        <w:t xml:space="preserve">Невинномысска </w:t>
      </w:r>
      <w:r w:rsidRPr="0098602C">
        <w:rPr>
          <w:sz w:val="28"/>
          <w:szCs w:val="28"/>
        </w:rPr>
        <w:t>в соответствии с потребностями в проектировании, строительстве, реконструкции объектов социальной инфраструктуры местного значения.</w:t>
      </w:r>
    </w:p>
    <w:p w14:paraId="3AD8F579" w14:textId="0ABA5683" w:rsidR="00EB51F2" w:rsidRPr="0098602C" w:rsidRDefault="00EB51F2" w:rsidP="00EB51F2">
      <w:pPr>
        <w:autoSpaceDE w:val="0"/>
        <w:autoSpaceDN w:val="0"/>
        <w:adjustRightInd w:val="0"/>
        <w:jc w:val="center"/>
        <w:rPr>
          <w:bCs/>
          <w:sz w:val="28"/>
          <w:szCs w:val="28"/>
        </w:rPr>
      </w:pPr>
      <w:r w:rsidRPr="0098602C">
        <w:rPr>
          <w:bCs/>
          <w:sz w:val="28"/>
          <w:szCs w:val="28"/>
        </w:rPr>
        <w:lastRenderedPageBreak/>
        <w:t xml:space="preserve">Раздел </w:t>
      </w:r>
      <w:r w:rsidRPr="0098602C">
        <w:rPr>
          <w:bCs/>
          <w:sz w:val="28"/>
          <w:szCs w:val="28"/>
          <w:lang w:val="en-US"/>
        </w:rPr>
        <w:t>V</w:t>
      </w:r>
      <w:r w:rsidRPr="0098602C">
        <w:rPr>
          <w:bCs/>
          <w:sz w:val="28"/>
          <w:szCs w:val="28"/>
        </w:rPr>
        <w:t xml:space="preserve">. </w:t>
      </w:r>
      <w:r w:rsidRPr="0098602C">
        <w:rPr>
          <w:rFonts w:eastAsiaTheme="minorHAnsi"/>
          <w:sz w:val="28"/>
          <w:szCs w:val="28"/>
          <w:lang w:eastAsia="en-US"/>
        </w:rPr>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w:t>
      </w:r>
      <w:r w:rsidR="0025104D" w:rsidRPr="0098602C">
        <w:rPr>
          <w:sz w:val="28"/>
          <w:szCs w:val="28"/>
        </w:rPr>
        <w:t xml:space="preserve">города </w:t>
      </w:r>
      <w:r w:rsidR="005F3572" w:rsidRPr="0098602C">
        <w:rPr>
          <w:sz w:val="28"/>
          <w:szCs w:val="28"/>
        </w:rPr>
        <w:t>Невинномысска</w:t>
      </w:r>
    </w:p>
    <w:p w14:paraId="304DEA84" w14:textId="77777777" w:rsidR="00EB51F2" w:rsidRPr="0098602C" w:rsidRDefault="00EB51F2" w:rsidP="00EB51F2">
      <w:pPr>
        <w:autoSpaceDE w:val="0"/>
        <w:autoSpaceDN w:val="0"/>
        <w:adjustRightInd w:val="0"/>
        <w:ind w:firstLine="567"/>
        <w:jc w:val="both"/>
        <w:rPr>
          <w:bCs/>
          <w:sz w:val="28"/>
          <w:szCs w:val="28"/>
        </w:rPr>
      </w:pPr>
    </w:p>
    <w:p w14:paraId="02B48B57" w14:textId="064BB816" w:rsidR="00613F3B" w:rsidRPr="0098602C" w:rsidRDefault="00E21AA6" w:rsidP="00FF7897">
      <w:pPr>
        <w:shd w:val="clear" w:color="auto" w:fill="FFFFFF"/>
        <w:ind w:firstLine="567"/>
        <w:jc w:val="both"/>
        <w:rPr>
          <w:sz w:val="28"/>
          <w:szCs w:val="28"/>
        </w:rPr>
      </w:pPr>
      <w:r w:rsidRPr="0098602C">
        <w:rPr>
          <w:sz w:val="28"/>
          <w:szCs w:val="28"/>
        </w:rPr>
        <w:t>Перечень целевых показателей обеспеченности населения объектами социальной инфраструктуры по годам реализации П</w:t>
      </w:r>
      <w:r w:rsidR="000B4AF2" w:rsidRPr="0098602C">
        <w:rPr>
          <w:sz w:val="28"/>
          <w:szCs w:val="28"/>
        </w:rPr>
        <w:t>рограммы приведен в Приложении 5</w:t>
      </w:r>
      <w:r w:rsidRPr="0098602C">
        <w:rPr>
          <w:sz w:val="28"/>
          <w:szCs w:val="28"/>
        </w:rPr>
        <w:t>.</w:t>
      </w:r>
      <w:r w:rsidR="00B93B06" w:rsidRPr="0098602C">
        <w:rPr>
          <w:sz w:val="28"/>
          <w:szCs w:val="28"/>
        </w:rPr>
        <w:t xml:space="preserve"> Оценка эффективности реализации Программы осуществляется в два этапа.</w:t>
      </w:r>
    </w:p>
    <w:p w14:paraId="05A268C0" w14:textId="61C1A5F6" w:rsidR="007851A9" w:rsidRPr="0098602C" w:rsidRDefault="007851A9" w:rsidP="00FF7897">
      <w:pPr>
        <w:shd w:val="clear" w:color="auto" w:fill="FFFFFF"/>
        <w:ind w:firstLine="567"/>
        <w:jc w:val="both"/>
        <w:rPr>
          <w:sz w:val="28"/>
          <w:szCs w:val="28"/>
        </w:rPr>
      </w:pPr>
      <w:r w:rsidRPr="0098602C">
        <w:rPr>
          <w:sz w:val="28"/>
          <w:szCs w:val="28"/>
        </w:rPr>
        <w:t>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14:paraId="5573C93F" w14:textId="77777777" w:rsidR="00017777" w:rsidRPr="0098602C" w:rsidRDefault="00017777" w:rsidP="00FF7897">
      <w:pPr>
        <w:shd w:val="clear" w:color="auto" w:fill="FFFFFF"/>
        <w:ind w:firstLine="567"/>
        <w:jc w:val="both"/>
        <w:rPr>
          <w:sz w:val="28"/>
          <w:szCs w:val="28"/>
        </w:rPr>
      </w:pPr>
    </w:p>
    <w:p w14:paraId="3DE4CEC3" w14:textId="4507F116" w:rsidR="00017777" w:rsidRPr="0098602C" w:rsidRDefault="00017777" w:rsidP="00017777">
      <w:pPr>
        <w:shd w:val="clear" w:color="auto" w:fill="FFFFFF"/>
        <w:jc w:val="center"/>
        <w:rPr>
          <w:sz w:val="28"/>
          <w:szCs w:val="28"/>
        </w:rPr>
      </w:pPr>
      <w:r w:rsidRPr="0098602C">
        <w:rPr>
          <w:sz w:val="28"/>
          <w:szCs w:val="28"/>
          <w:lang w:val="en-US"/>
        </w:rPr>
        <w:t>I</w:t>
      </w:r>
      <w:r w:rsidRPr="0098602C">
        <w:rPr>
          <w:sz w:val="28"/>
          <w:szCs w:val="28"/>
          <w:vertAlign w:val="subscript"/>
          <w:lang w:val="en-US"/>
        </w:rPr>
        <w:t>i</w:t>
      </w:r>
      <w:r w:rsidRPr="0098602C">
        <w:rPr>
          <w:sz w:val="28"/>
          <w:szCs w:val="28"/>
        </w:rPr>
        <w:t xml:space="preserve"> = </w:t>
      </w:r>
      <w:proofErr w:type="spellStart"/>
      <w:r w:rsidRPr="0098602C">
        <w:rPr>
          <w:sz w:val="28"/>
          <w:szCs w:val="28"/>
        </w:rPr>
        <w:t>А</w:t>
      </w:r>
      <w:r w:rsidRPr="0098602C">
        <w:rPr>
          <w:sz w:val="28"/>
          <w:szCs w:val="28"/>
          <w:vertAlign w:val="subscript"/>
        </w:rPr>
        <w:t>ф</w:t>
      </w:r>
      <w:r w:rsidRPr="0098602C">
        <w:rPr>
          <w:sz w:val="28"/>
          <w:szCs w:val="28"/>
          <w:vertAlign w:val="subscript"/>
          <w:lang w:val="en-US"/>
        </w:rPr>
        <w:t>i</w:t>
      </w:r>
      <w:proofErr w:type="spellEnd"/>
      <w:r w:rsidRPr="0098602C">
        <w:rPr>
          <w:sz w:val="28"/>
          <w:szCs w:val="28"/>
        </w:rPr>
        <w:t xml:space="preserve"> / </w:t>
      </w:r>
      <w:proofErr w:type="spellStart"/>
      <w:r w:rsidRPr="0098602C">
        <w:rPr>
          <w:sz w:val="28"/>
          <w:szCs w:val="28"/>
        </w:rPr>
        <w:t>А</w:t>
      </w:r>
      <w:r w:rsidRPr="0098602C">
        <w:rPr>
          <w:sz w:val="28"/>
          <w:szCs w:val="28"/>
          <w:vertAlign w:val="subscript"/>
        </w:rPr>
        <w:t>пл</w:t>
      </w:r>
      <w:r w:rsidRPr="0098602C">
        <w:rPr>
          <w:sz w:val="28"/>
          <w:szCs w:val="28"/>
          <w:vertAlign w:val="subscript"/>
          <w:lang w:val="en-US"/>
        </w:rPr>
        <w:t>i</w:t>
      </w:r>
      <w:proofErr w:type="spellEnd"/>
      <w:r w:rsidRPr="0098602C">
        <w:rPr>
          <w:sz w:val="28"/>
          <w:szCs w:val="28"/>
        </w:rPr>
        <w:t xml:space="preserve">×100 </w:t>
      </w:r>
      <w:r w:rsidR="00830714" w:rsidRPr="0098602C">
        <w:rPr>
          <w:rFonts w:eastAsia="Calibri"/>
          <w:sz w:val="28"/>
          <w:szCs w:val="28"/>
        </w:rPr>
        <w:t>процентов</w:t>
      </w:r>
      <w:r w:rsidRPr="0098602C">
        <w:rPr>
          <w:sz w:val="28"/>
          <w:szCs w:val="28"/>
        </w:rPr>
        <w:t>, где</w:t>
      </w:r>
    </w:p>
    <w:p w14:paraId="02707C47" w14:textId="77777777" w:rsidR="00017777" w:rsidRPr="0098602C" w:rsidRDefault="00017777" w:rsidP="00017777">
      <w:pPr>
        <w:shd w:val="clear" w:color="auto" w:fill="FFFFFF"/>
        <w:jc w:val="center"/>
        <w:rPr>
          <w:sz w:val="28"/>
          <w:szCs w:val="28"/>
        </w:rPr>
      </w:pPr>
    </w:p>
    <w:p w14:paraId="642256B0" w14:textId="4BD5A0E1" w:rsidR="00017777" w:rsidRPr="0098602C" w:rsidRDefault="00017777" w:rsidP="00017777">
      <w:pPr>
        <w:shd w:val="clear" w:color="auto" w:fill="FFFFFF"/>
        <w:ind w:firstLine="567"/>
        <w:jc w:val="both"/>
        <w:rPr>
          <w:sz w:val="28"/>
          <w:szCs w:val="28"/>
        </w:rPr>
      </w:pPr>
      <w:r w:rsidRPr="0098602C">
        <w:rPr>
          <w:sz w:val="28"/>
          <w:szCs w:val="28"/>
          <w:lang w:val="en-US"/>
        </w:rPr>
        <w:t>I</w:t>
      </w:r>
      <w:r w:rsidRPr="0098602C">
        <w:rPr>
          <w:sz w:val="28"/>
          <w:szCs w:val="28"/>
          <w:vertAlign w:val="subscript"/>
          <w:lang w:val="en-US"/>
        </w:rPr>
        <w:t>i</w:t>
      </w:r>
      <w:r w:rsidRPr="0098602C">
        <w:rPr>
          <w:sz w:val="28"/>
          <w:szCs w:val="28"/>
        </w:rPr>
        <w:t xml:space="preserve"> - индивидуальный индекс достижения i-</w:t>
      </w:r>
      <w:proofErr w:type="spellStart"/>
      <w:r w:rsidRPr="0098602C">
        <w:rPr>
          <w:sz w:val="28"/>
          <w:szCs w:val="28"/>
        </w:rPr>
        <w:t>го</w:t>
      </w:r>
      <w:proofErr w:type="spellEnd"/>
      <w:r w:rsidRPr="0098602C">
        <w:rPr>
          <w:sz w:val="28"/>
          <w:szCs w:val="28"/>
        </w:rPr>
        <w:t xml:space="preserve"> целевого показателя, процент;</w:t>
      </w:r>
    </w:p>
    <w:p w14:paraId="5D89C3B5" w14:textId="16215768" w:rsidR="00017777" w:rsidRPr="0098602C" w:rsidRDefault="00017777" w:rsidP="00017777">
      <w:pPr>
        <w:shd w:val="clear" w:color="auto" w:fill="FFFFFF"/>
        <w:ind w:firstLine="567"/>
        <w:jc w:val="both"/>
        <w:rPr>
          <w:sz w:val="28"/>
          <w:szCs w:val="28"/>
        </w:rPr>
      </w:pPr>
      <w:proofErr w:type="spellStart"/>
      <w:r w:rsidRPr="0098602C">
        <w:rPr>
          <w:sz w:val="28"/>
          <w:szCs w:val="28"/>
        </w:rPr>
        <w:t>А</w:t>
      </w:r>
      <w:r w:rsidRPr="0098602C">
        <w:rPr>
          <w:sz w:val="28"/>
          <w:szCs w:val="28"/>
          <w:vertAlign w:val="subscript"/>
        </w:rPr>
        <w:t>ф</w:t>
      </w:r>
      <w:proofErr w:type="gramStart"/>
      <w:r w:rsidRPr="0098602C">
        <w:rPr>
          <w:sz w:val="28"/>
          <w:szCs w:val="28"/>
          <w:vertAlign w:val="subscript"/>
          <w:lang w:val="en-US"/>
        </w:rPr>
        <w:t>i</w:t>
      </w:r>
      <w:proofErr w:type="spellEnd"/>
      <w:proofErr w:type="gramEnd"/>
      <w:r w:rsidRPr="0098602C">
        <w:rPr>
          <w:sz w:val="28"/>
          <w:szCs w:val="28"/>
        </w:rPr>
        <w:t xml:space="preserve"> - фактическое достигнутое значение i-</w:t>
      </w:r>
      <w:proofErr w:type="spellStart"/>
      <w:r w:rsidRPr="0098602C">
        <w:rPr>
          <w:sz w:val="28"/>
          <w:szCs w:val="28"/>
        </w:rPr>
        <w:t>го</w:t>
      </w:r>
      <w:proofErr w:type="spellEnd"/>
      <w:r w:rsidRPr="0098602C">
        <w:rPr>
          <w:sz w:val="28"/>
          <w:szCs w:val="28"/>
        </w:rPr>
        <w:t xml:space="preserve"> целевого показателя в отчетном году;</w:t>
      </w:r>
    </w:p>
    <w:p w14:paraId="1822DB6B" w14:textId="01A8E2B5" w:rsidR="00017777" w:rsidRPr="0098602C" w:rsidRDefault="00017777" w:rsidP="00017777">
      <w:pPr>
        <w:shd w:val="clear" w:color="auto" w:fill="FFFFFF"/>
        <w:ind w:firstLine="567"/>
        <w:jc w:val="both"/>
        <w:rPr>
          <w:sz w:val="28"/>
          <w:szCs w:val="28"/>
        </w:rPr>
      </w:pPr>
      <w:proofErr w:type="spellStart"/>
      <w:r w:rsidRPr="0098602C">
        <w:rPr>
          <w:sz w:val="28"/>
          <w:szCs w:val="28"/>
        </w:rPr>
        <w:t>А</w:t>
      </w:r>
      <w:r w:rsidRPr="0098602C">
        <w:rPr>
          <w:sz w:val="28"/>
          <w:szCs w:val="28"/>
          <w:vertAlign w:val="subscript"/>
        </w:rPr>
        <w:t>пл</w:t>
      </w:r>
      <w:proofErr w:type="gramStart"/>
      <w:r w:rsidRPr="0098602C">
        <w:rPr>
          <w:sz w:val="28"/>
          <w:szCs w:val="28"/>
          <w:vertAlign w:val="subscript"/>
          <w:lang w:val="en-US"/>
        </w:rPr>
        <w:t>i</w:t>
      </w:r>
      <w:proofErr w:type="spellEnd"/>
      <w:proofErr w:type="gramEnd"/>
      <w:r w:rsidRPr="0098602C">
        <w:rPr>
          <w:sz w:val="28"/>
          <w:szCs w:val="28"/>
        </w:rPr>
        <w:t xml:space="preserve"> - значение планируемого i-</w:t>
      </w:r>
      <w:proofErr w:type="spellStart"/>
      <w:r w:rsidRPr="0098602C">
        <w:rPr>
          <w:sz w:val="28"/>
          <w:szCs w:val="28"/>
        </w:rPr>
        <w:t>го</w:t>
      </w:r>
      <w:proofErr w:type="spellEnd"/>
      <w:r w:rsidRPr="0098602C">
        <w:rPr>
          <w:sz w:val="28"/>
          <w:szCs w:val="28"/>
        </w:rPr>
        <w:t xml:space="preserve"> целевого показателя на отчетный год.</w:t>
      </w:r>
    </w:p>
    <w:p w14:paraId="0EF444CC" w14:textId="77777777" w:rsidR="007851A9" w:rsidRPr="0098602C" w:rsidRDefault="007851A9" w:rsidP="00FF7897">
      <w:pPr>
        <w:shd w:val="clear" w:color="auto" w:fill="FFFFFF"/>
        <w:ind w:firstLine="567"/>
        <w:jc w:val="both"/>
        <w:rPr>
          <w:sz w:val="28"/>
          <w:szCs w:val="28"/>
        </w:rPr>
      </w:pPr>
    </w:p>
    <w:p w14:paraId="1B716C81" w14:textId="34653042" w:rsidR="00C477EA" w:rsidRPr="0098602C" w:rsidRDefault="00C477EA" w:rsidP="00FF7897">
      <w:pPr>
        <w:shd w:val="clear" w:color="auto" w:fill="FFFFFF"/>
        <w:ind w:firstLine="567"/>
        <w:jc w:val="both"/>
        <w:rPr>
          <w:sz w:val="28"/>
          <w:szCs w:val="28"/>
        </w:rPr>
      </w:pPr>
      <w:r w:rsidRPr="0098602C">
        <w:rPr>
          <w:sz w:val="28"/>
          <w:szCs w:val="28"/>
        </w:rPr>
        <w:t>На втором этапе осуществляется интегрированная оценка эффективности реализации Программы по следующей формуле:</w:t>
      </w:r>
    </w:p>
    <w:p w14:paraId="28F929EC" w14:textId="77777777" w:rsidR="00C477EA" w:rsidRPr="0098602C" w:rsidRDefault="00C477EA" w:rsidP="00FF7897">
      <w:pPr>
        <w:shd w:val="clear" w:color="auto" w:fill="FFFFFF"/>
        <w:ind w:firstLine="567"/>
        <w:jc w:val="both"/>
        <w:rPr>
          <w:sz w:val="28"/>
          <w:szCs w:val="28"/>
        </w:rPr>
      </w:pPr>
    </w:p>
    <w:p w14:paraId="79CA0352" w14:textId="3768387D" w:rsidR="00C477EA" w:rsidRPr="0098602C" w:rsidRDefault="00B8478C" w:rsidP="00C477EA">
      <w:pPr>
        <w:shd w:val="clear" w:color="auto" w:fill="FFFFFF"/>
        <w:jc w:val="center"/>
        <w:rPr>
          <w:sz w:val="28"/>
          <w:szCs w:val="28"/>
        </w:rPr>
      </w:pPr>
      <m:oMath>
        <m:r>
          <m:rPr>
            <m:sty m:val="p"/>
          </m:rPr>
          <w:rPr>
            <w:rFonts w:ascii="Cambria Math" w:hAnsi="Cambria Math"/>
            <w:sz w:val="28"/>
            <w:szCs w:val="28"/>
          </w:rPr>
          <m:t>Э</m:t>
        </m:r>
        <m:r>
          <w:rPr>
            <w:rFonts w:ascii="Cambria Math" w:eastAsia="Cambria Math" w:hAnsi="Cambria Math"/>
            <w:sz w:val="28"/>
            <w:szCs w:val="28"/>
          </w:rPr>
          <m:t>=</m:t>
        </m:r>
        <m:nary>
          <m:naryPr>
            <m:chr m:val="∑"/>
            <m:grow m:val="1"/>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hAnsi="Cambria Math"/>
                <w:sz w:val="28"/>
                <w:szCs w:val="28"/>
              </w:rPr>
              <m:t>=1</m:t>
            </m:r>
          </m:sub>
          <m:sup>
            <m:r>
              <w:rPr>
                <w:rFonts w:ascii="Cambria Math" w:eastAsia="Cambria Math" w:hAnsi="Cambria Math"/>
                <w:sz w:val="28"/>
                <w:szCs w:val="28"/>
              </w:rPr>
              <m:t>n</m:t>
            </m:r>
          </m:sup>
          <m:e>
            <m:r>
              <m:rPr>
                <m:sty m:val="p"/>
              </m:rPr>
              <w:rPr>
                <w:rFonts w:ascii="Cambria Math" w:hAnsi="Cambria Math"/>
                <w:sz w:val="28"/>
                <w:szCs w:val="28"/>
                <w:lang w:val="en-US"/>
              </w:rPr>
              <m:t>I</m:t>
            </m:r>
            <m:r>
              <m:rPr>
                <m:sty m:val="p"/>
              </m:rPr>
              <w:rPr>
                <w:rFonts w:ascii="Cambria Math" w:hAnsi="Cambria Math"/>
                <w:sz w:val="28"/>
                <w:szCs w:val="28"/>
                <w:vertAlign w:val="subscript"/>
                <w:lang w:val="en-US"/>
              </w:rPr>
              <m:t>i</m:t>
            </m:r>
          </m:e>
        </m:nary>
      </m:oMath>
      <w:r w:rsidR="00FD542A" w:rsidRPr="0098602C">
        <w:rPr>
          <w:sz w:val="28"/>
          <w:szCs w:val="28"/>
        </w:rPr>
        <w:t>\</w:t>
      </w:r>
      <w:r w:rsidR="00FD542A" w:rsidRPr="0098602C">
        <w:rPr>
          <w:sz w:val="28"/>
          <w:szCs w:val="28"/>
          <w:lang w:val="en-US"/>
        </w:rPr>
        <w:t>n</w:t>
      </w:r>
      <w:r w:rsidR="00FD542A" w:rsidRPr="0098602C">
        <w:rPr>
          <w:sz w:val="28"/>
          <w:szCs w:val="28"/>
        </w:rPr>
        <w:t>, где</w:t>
      </w:r>
    </w:p>
    <w:p w14:paraId="362441A0" w14:textId="77777777" w:rsidR="00C477EA" w:rsidRPr="0098602C" w:rsidRDefault="00C477EA" w:rsidP="00FF7897">
      <w:pPr>
        <w:shd w:val="clear" w:color="auto" w:fill="FFFFFF"/>
        <w:ind w:firstLine="567"/>
        <w:jc w:val="both"/>
        <w:rPr>
          <w:sz w:val="28"/>
          <w:szCs w:val="28"/>
        </w:rPr>
      </w:pPr>
    </w:p>
    <w:p w14:paraId="27F65578" w14:textId="2526875D" w:rsidR="00C477EA" w:rsidRPr="0098602C" w:rsidRDefault="00FD542A" w:rsidP="00FD542A">
      <w:pPr>
        <w:shd w:val="clear" w:color="auto" w:fill="FFFFFF"/>
        <w:ind w:firstLine="567"/>
        <w:jc w:val="both"/>
        <w:rPr>
          <w:sz w:val="28"/>
          <w:szCs w:val="28"/>
        </w:rPr>
      </w:pPr>
      <w:r w:rsidRPr="0098602C">
        <w:rPr>
          <w:sz w:val="28"/>
          <w:szCs w:val="28"/>
        </w:rPr>
        <w:t>Э – интегрированная оценка эффективности реализации Программы;</w:t>
      </w:r>
    </w:p>
    <w:p w14:paraId="36B6FD77" w14:textId="4488CE62" w:rsidR="00FD542A" w:rsidRPr="0098602C" w:rsidRDefault="001341C7" w:rsidP="00FD542A">
      <w:pPr>
        <w:shd w:val="clear" w:color="auto" w:fill="FFFFFF"/>
        <w:ind w:firstLine="567"/>
        <w:jc w:val="both"/>
        <w:rPr>
          <w:sz w:val="28"/>
          <w:szCs w:val="28"/>
        </w:rPr>
      </w:pPr>
      <m:oMath>
        <m:nary>
          <m:naryPr>
            <m:chr m:val="∑"/>
            <m:grow m:val="1"/>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hAnsi="Cambria Math"/>
                <w:sz w:val="28"/>
                <w:szCs w:val="28"/>
              </w:rPr>
              <m:t>=1</m:t>
            </m:r>
          </m:sub>
          <m:sup>
            <m:r>
              <w:rPr>
                <w:rFonts w:ascii="Cambria Math" w:eastAsia="Cambria Math" w:hAnsi="Cambria Math"/>
                <w:sz w:val="28"/>
                <w:szCs w:val="28"/>
              </w:rPr>
              <m:t>n</m:t>
            </m:r>
          </m:sup>
          <m:e>
            <m:r>
              <m:rPr>
                <m:sty m:val="p"/>
              </m:rPr>
              <w:rPr>
                <w:rFonts w:ascii="Cambria Math" w:hAnsi="Cambria Math"/>
                <w:sz w:val="28"/>
                <w:szCs w:val="28"/>
                <w:lang w:val="en-US"/>
              </w:rPr>
              <m:t>I</m:t>
            </m:r>
            <m:r>
              <m:rPr>
                <m:sty m:val="p"/>
              </m:rPr>
              <w:rPr>
                <w:rFonts w:ascii="Cambria Math" w:hAnsi="Cambria Math"/>
                <w:sz w:val="28"/>
                <w:szCs w:val="28"/>
                <w:vertAlign w:val="subscript"/>
                <w:lang w:val="en-US"/>
              </w:rPr>
              <m:t>i</m:t>
            </m:r>
          </m:e>
        </m:nary>
      </m:oMath>
      <w:r w:rsidR="00FD542A" w:rsidRPr="0098602C">
        <w:rPr>
          <w:sz w:val="28"/>
          <w:szCs w:val="28"/>
        </w:rPr>
        <w:t xml:space="preserve"> – сумма индивидуальных индексов достижения </w:t>
      </w:r>
      <w:r w:rsidR="00FD542A" w:rsidRPr="0098602C">
        <w:rPr>
          <w:sz w:val="28"/>
          <w:szCs w:val="28"/>
          <w:lang w:val="en-US"/>
        </w:rPr>
        <w:t>n</w:t>
      </w:r>
      <w:r w:rsidR="00FD542A" w:rsidRPr="0098602C">
        <w:rPr>
          <w:sz w:val="28"/>
          <w:szCs w:val="28"/>
        </w:rPr>
        <w:t xml:space="preserve"> целевых показателей Программы;</w:t>
      </w:r>
    </w:p>
    <w:p w14:paraId="7DDA8E0F" w14:textId="38534BBA" w:rsidR="00FD542A" w:rsidRPr="0098602C" w:rsidRDefault="00FD542A" w:rsidP="00FD542A">
      <w:pPr>
        <w:shd w:val="clear" w:color="auto" w:fill="FFFFFF"/>
        <w:ind w:firstLine="567"/>
        <w:jc w:val="both"/>
        <w:rPr>
          <w:sz w:val="28"/>
          <w:szCs w:val="28"/>
        </w:rPr>
      </w:pPr>
      <w:r w:rsidRPr="0098602C">
        <w:rPr>
          <w:sz w:val="28"/>
          <w:szCs w:val="28"/>
          <w:lang w:val="en-US"/>
        </w:rPr>
        <w:t>n</w:t>
      </w:r>
      <w:r w:rsidRPr="0098602C">
        <w:rPr>
          <w:sz w:val="28"/>
          <w:szCs w:val="28"/>
        </w:rPr>
        <w:t xml:space="preserve"> – </w:t>
      </w:r>
      <w:proofErr w:type="gramStart"/>
      <w:r w:rsidRPr="0098602C">
        <w:rPr>
          <w:sz w:val="28"/>
          <w:szCs w:val="28"/>
        </w:rPr>
        <w:t>число</w:t>
      </w:r>
      <w:proofErr w:type="gramEnd"/>
      <w:r w:rsidRPr="0098602C">
        <w:rPr>
          <w:sz w:val="28"/>
          <w:szCs w:val="28"/>
        </w:rPr>
        <w:t xml:space="preserve"> целевых показателей Программы.</w:t>
      </w:r>
    </w:p>
    <w:p w14:paraId="303994DE" w14:textId="77777777" w:rsidR="00C477EA" w:rsidRPr="0098602C" w:rsidRDefault="00C477EA" w:rsidP="00FF7897">
      <w:pPr>
        <w:shd w:val="clear" w:color="auto" w:fill="FFFFFF"/>
        <w:ind w:firstLine="567"/>
        <w:jc w:val="both"/>
        <w:rPr>
          <w:sz w:val="28"/>
          <w:szCs w:val="28"/>
        </w:rPr>
      </w:pPr>
    </w:p>
    <w:p w14:paraId="25998825" w14:textId="77777777" w:rsidR="00FD542A" w:rsidRPr="0098602C" w:rsidRDefault="00FD542A" w:rsidP="00FD542A">
      <w:pPr>
        <w:shd w:val="clear" w:color="auto" w:fill="FFFFFF"/>
        <w:ind w:firstLine="567"/>
        <w:jc w:val="both"/>
        <w:rPr>
          <w:sz w:val="28"/>
          <w:szCs w:val="28"/>
        </w:rPr>
      </w:pPr>
      <w:r w:rsidRPr="0098602C">
        <w:rPr>
          <w:sz w:val="28"/>
          <w:szCs w:val="28"/>
        </w:rPr>
        <w:t>Оценка эффективности реализации Программы может быть дана в пределах от 0 до 100 процентов, таким образом:</w:t>
      </w:r>
    </w:p>
    <w:p w14:paraId="7DE9CC2D" w14:textId="77777777" w:rsidR="00FD542A" w:rsidRPr="0098602C" w:rsidRDefault="00FD542A" w:rsidP="00FD542A">
      <w:pPr>
        <w:shd w:val="clear" w:color="auto" w:fill="FFFFFF"/>
        <w:ind w:firstLine="567"/>
        <w:jc w:val="both"/>
        <w:rPr>
          <w:sz w:val="28"/>
          <w:szCs w:val="28"/>
        </w:rPr>
      </w:pPr>
      <w:r w:rsidRPr="0098602C">
        <w:rPr>
          <w:sz w:val="28"/>
          <w:szCs w:val="28"/>
        </w:rPr>
        <w:t>при значении от 80 до 100 процентов и выше реализация Программы признается эффективной;</w:t>
      </w:r>
    </w:p>
    <w:p w14:paraId="0B7B674D" w14:textId="77777777" w:rsidR="00FD542A" w:rsidRPr="0098602C" w:rsidRDefault="00FD542A" w:rsidP="00FD542A">
      <w:pPr>
        <w:shd w:val="clear" w:color="auto" w:fill="FFFFFF"/>
        <w:ind w:firstLine="567"/>
        <w:jc w:val="both"/>
        <w:rPr>
          <w:sz w:val="28"/>
          <w:szCs w:val="28"/>
        </w:rPr>
      </w:pPr>
      <w:r w:rsidRPr="0098602C">
        <w:rPr>
          <w:sz w:val="28"/>
          <w:szCs w:val="28"/>
        </w:rPr>
        <w:t>при значении от 50 до 79 процентов (включительно), реализация Программы признается недостаточно эффективной;</w:t>
      </w:r>
    </w:p>
    <w:p w14:paraId="2C10CBF0" w14:textId="04816E99" w:rsidR="00C477EA" w:rsidRPr="0098602C" w:rsidRDefault="00FD542A" w:rsidP="00FD542A">
      <w:pPr>
        <w:shd w:val="clear" w:color="auto" w:fill="FFFFFF"/>
        <w:ind w:firstLine="567"/>
        <w:jc w:val="both"/>
        <w:rPr>
          <w:sz w:val="28"/>
          <w:szCs w:val="28"/>
        </w:rPr>
      </w:pPr>
      <w:r w:rsidRPr="0098602C">
        <w:rPr>
          <w:sz w:val="28"/>
          <w:szCs w:val="28"/>
        </w:rPr>
        <w:t>при значении до 49 процентов (включительно), реализация Программы признается неэффективной.</w:t>
      </w:r>
    </w:p>
    <w:p w14:paraId="29C528EE" w14:textId="77777777" w:rsidR="00C477EA" w:rsidRPr="0098602C" w:rsidRDefault="00C477EA" w:rsidP="00FF7897">
      <w:pPr>
        <w:shd w:val="clear" w:color="auto" w:fill="FFFFFF"/>
        <w:ind w:firstLine="567"/>
        <w:jc w:val="both"/>
        <w:rPr>
          <w:sz w:val="28"/>
          <w:szCs w:val="28"/>
        </w:rPr>
      </w:pPr>
    </w:p>
    <w:p w14:paraId="168706F0" w14:textId="044B12A8" w:rsidR="00212A44" w:rsidRPr="0098602C" w:rsidRDefault="00212A44" w:rsidP="00FF7897">
      <w:pPr>
        <w:shd w:val="clear" w:color="auto" w:fill="FFFFFF"/>
        <w:ind w:firstLine="567"/>
        <w:jc w:val="both"/>
        <w:rPr>
          <w:sz w:val="28"/>
          <w:szCs w:val="28"/>
        </w:rPr>
      </w:pPr>
      <w:r w:rsidRPr="0098602C">
        <w:rPr>
          <w:sz w:val="28"/>
          <w:szCs w:val="28"/>
        </w:rPr>
        <w:t xml:space="preserve">Комитет градостроительства города </w:t>
      </w:r>
      <w:r w:rsidR="003A66C3" w:rsidRPr="0098602C">
        <w:rPr>
          <w:sz w:val="28"/>
          <w:szCs w:val="28"/>
        </w:rPr>
        <w:t>Невинномысска</w:t>
      </w:r>
      <w:r w:rsidRPr="0098602C">
        <w:rPr>
          <w:sz w:val="28"/>
          <w:szCs w:val="28"/>
        </w:rPr>
        <w:t xml:space="preserve"> совместно с иными исполнителями программы готовит отчет об оценке эффективности реализации мероприятий, включенных в Программу, до 1 мая года, </w:t>
      </w:r>
      <w:r w:rsidRPr="0098602C">
        <w:rPr>
          <w:sz w:val="28"/>
          <w:szCs w:val="28"/>
        </w:rPr>
        <w:lastRenderedPageBreak/>
        <w:t xml:space="preserve">следующего за отчетным периодом, и представляет его главе города </w:t>
      </w:r>
      <w:r w:rsidR="003A66C3" w:rsidRPr="0098602C">
        <w:rPr>
          <w:sz w:val="28"/>
          <w:szCs w:val="28"/>
        </w:rPr>
        <w:t>Невинномысска</w:t>
      </w:r>
      <w:r w:rsidRPr="0098602C">
        <w:rPr>
          <w:sz w:val="28"/>
          <w:szCs w:val="28"/>
        </w:rPr>
        <w:t>.</w:t>
      </w:r>
    </w:p>
    <w:p w14:paraId="10171133" w14:textId="563813CF" w:rsidR="00212A44" w:rsidRPr="0098602C" w:rsidRDefault="00212A44" w:rsidP="00FF7897">
      <w:pPr>
        <w:shd w:val="clear" w:color="auto" w:fill="FFFFFF"/>
        <w:ind w:firstLine="567"/>
        <w:jc w:val="both"/>
        <w:rPr>
          <w:sz w:val="28"/>
          <w:szCs w:val="28"/>
        </w:rPr>
      </w:pPr>
      <w:r w:rsidRPr="0098602C">
        <w:rPr>
          <w:sz w:val="28"/>
          <w:szCs w:val="28"/>
        </w:rPr>
        <w:t xml:space="preserve">Реализация программных мероприятий позволит обеспечить комплексное и устойчивое развитие социальной инфраструктуры в соответствии с текущими и перспективными потребностями города </w:t>
      </w:r>
      <w:r w:rsidR="003A66C3" w:rsidRPr="0098602C">
        <w:rPr>
          <w:sz w:val="28"/>
          <w:szCs w:val="28"/>
        </w:rPr>
        <w:t>Невинномысска</w:t>
      </w:r>
      <w:r w:rsidRPr="0098602C">
        <w:rPr>
          <w:sz w:val="28"/>
          <w:szCs w:val="28"/>
        </w:rPr>
        <w:t>.</w:t>
      </w:r>
    </w:p>
    <w:p w14:paraId="174A12ED" w14:textId="77777777" w:rsidR="0098602C" w:rsidRDefault="0098602C" w:rsidP="00EB51F2">
      <w:pPr>
        <w:autoSpaceDE w:val="0"/>
        <w:autoSpaceDN w:val="0"/>
        <w:adjustRightInd w:val="0"/>
        <w:jc w:val="center"/>
        <w:rPr>
          <w:bCs/>
          <w:sz w:val="28"/>
          <w:szCs w:val="28"/>
        </w:rPr>
      </w:pPr>
    </w:p>
    <w:p w14:paraId="570E3259" w14:textId="7AE8166D" w:rsidR="00EB51F2" w:rsidRPr="0098602C" w:rsidRDefault="00EB51F2" w:rsidP="00EB51F2">
      <w:pPr>
        <w:autoSpaceDE w:val="0"/>
        <w:autoSpaceDN w:val="0"/>
        <w:adjustRightInd w:val="0"/>
        <w:jc w:val="center"/>
        <w:rPr>
          <w:bCs/>
          <w:sz w:val="28"/>
          <w:szCs w:val="28"/>
        </w:rPr>
      </w:pPr>
      <w:r w:rsidRPr="0098602C">
        <w:rPr>
          <w:bCs/>
          <w:sz w:val="28"/>
          <w:szCs w:val="28"/>
        </w:rPr>
        <w:t xml:space="preserve">Раздел </w:t>
      </w:r>
      <w:r w:rsidRPr="0098602C">
        <w:rPr>
          <w:bCs/>
          <w:sz w:val="28"/>
          <w:szCs w:val="28"/>
          <w:lang w:val="en-US"/>
        </w:rPr>
        <w:t>VI</w:t>
      </w:r>
      <w:r w:rsidRPr="0098602C">
        <w:rPr>
          <w:bCs/>
          <w:sz w:val="28"/>
          <w:szCs w:val="28"/>
        </w:rPr>
        <w:t>. П</w:t>
      </w:r>
      <w:r w:rsidRPr="0098602C">
        <w:rPr>
          <w:rFonts w:eastAsiaTheme="minorHAnsi"/>
          <w:sz w:val="28"/>
          <w:szCs w:val="28"/>
          <w:lang w:eastAsia="en-US"/>
        </w:rPr>
        <w:t xml:space="preserve">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00A74165" w:rsidRPr="0098602C">
        <w:rPr>
          <w:rFonts w:eastAsiaTheme="minorHAnsi"/>
          <w:sz w:val="28"/>
          <w:szCs w:val="28"/>
          <w:lang w:eastAsia="en-US"/>
        </w:rPr>
        <w:t xml:space="preserve">города </w:t>
      </w:r>
      <w:r w:rsidR="005F3572" w:rsidRPr="0098602C">
        <w:rPr>
          <w:rFonts w:eastAsiaTheme="minorHAnsi"/>
          <w:sz w:val="28"/>
          <w:szCs w:val="28"/>
          <w:lang w:eastAsia="en-US"/>
        </w:rPr>
        <w:t>Невинномысска</w:t>
      </w:r>
    </w:p>
    <w:p w14:paraId="56AE76F1" w14:textId="77777777" w:rsidR="00EB51F2" w:rsidRPr="0098602C" w:rsidRDefault="00EB51F2" w:rsidP="00EB51F2">
      <w:pPr>
        <w:autoSpaceDE w:val="0"/>
        <w:autoSpaceDN w:val="0"/>
        <w:adjustRightInd w:val="0"/>
        <w:ind w:firstLine="567"/>
        <w:jc w:val="both"/>
        <w:rPr>
          <w:bCs/>
          <w:sz w:val="28"/>
          <w:szCs w:val="28"/>
        </w:rPr>
      </w:pPr>
    </w:p>
    <w:p w14:paraId="29BEAB70" w14:textId="79F8FA15" w:rsidR="00CB15C1" w:rsidRPr="0098602C" w:rsidRDefault="00CB15C1" w:rsidP="00CB15C1">
      <w:pPr>
        <w:widowControl w:val="0"/>
        <w:ind w:firstLine="567"/>
        <w:jc w:val="both"/>
        <w:rPr>
          <w:spacing w:val="2"/>
          <w:sz w:val="28"/>
          <w:szCs w:val="28"/>
          <w:shd w:val="clear" w:color="auto" w:fill="FFFFFF"/>
        </w:rPr>
      </w:pPr>
      <w:r w:rsidRPr="0098602C">
        <w:rPr>
          <w:spacing w:val="2"/>
          <w:sz w:val="28"/>
          <w:szCs w:val="28"/>
          <w:shd w:val="clear" w:color="auto" w:fill="FFFFFF"/>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города </w:t>
      </w:r>
      <w:r w:rsidR="005F3572" w:rsidRPr="0098602C">
        <w:rPr>
          <w:spacing w:val="2"/>
          <w:sz w:val="28"/>
          <w:szCs w:val="28"/>
          <w:shd w:val="clear" w:color="auto" w:fill="FFFFFF"/>
        </w:rPr>
        <w:t>Невинномысска</w:t>
      </w:r>
      <w:r w:rsidRPr="0098602C">
        <w:rPr>
          <w:spacing w:val="2"/>
          <w:sz w:val="28"/>
          <w:szCs w:val="28"/>
          <w:shd w:val="clear" w:color="auto" w:fill="FFFFFF"/>
        </w:rPr>
        <w:t xml:space="preserve"> являются:</w:t>
      </w:r>
    </w:p>
    <w:p w14:paraId="12C3AC66" w14:textId="7141DCD7" w:rsidR="00CB15C1" w:rsidRPr="0098602C" w:rsidRDefault="00CB15C1" w:rsidP="00CB15C1">
      <w:pPr>
        <w:widowControl w:val="0"/>
        <w:ind w:firstLine="567"/>
        <w:jc w:val="both"/>
        <w:rPr>
          <w:spacing w:val="2"/>
          <w:sz w:val="28"/>
          <w:szCs w:val="28"/>
          <w:shd w:val="clear" w:color="auto" w:fill="FFFFFF"/>
        </w:rPr>
      </w:pPr>
      <w:r w:rsidRPr="0098602C">
        <w:rPr>
          <w:spacing w:val="2"/>
          <w:sz w:val="28"/>
          <w:szCs w:val="28"/>
          <w:shd w:val="clear" w:color="auto" w:fill="FFFFFF"/>
        </w:rPr>
        <w:t xml:space="preserve">применение экономических мер, стимулирующих инвестиции в объекты социальной инфраструктуры, в рамках нормативно-правовых актов города </w:t>
      </w:r>
      <w:r w:rsidR="003A66C3" w:rsidRPr="0098602C">
        <w:rPr>
          <w:spacing w:val="2"/>
          <w:sz w:val="28"/>
          <w:szCs w:val="28"/>
          <w:shd w:val="clear" w:color="auto" w:fill="FFFFFF"/>
        </w:rPr>
        <w:t>Невинномысска</w:t>
      </w:r>
      <w:r w:rsidRPr="0098602C">
        <w:rPr>
          <w:spacing w:val="2"/>
          <w:sz w:val="28"/>
          <w:szCs w:val="28"/>
          <w:shd w:val="clear" w:color="auto" w:fill="FFFFFF"/>
        </w:rPr>
        <w:t>;</w:t>
      </w:r>
    </w:p>
    <w:p w14:paraId="77B98E2E" w14:textId="4CD71CAF" w:rsidR="00CB15C1" w:rsidRPr="0098602C" w:rsidRDefault="00CB15C1" w:rsidP="00CB15C1">
      <w:pPr>
        <w:widowControl w:val="0"/>
        <w:ind w:firstLine="567"/>
        <w:jc w:val="both"/>
        <w:rPr>
          <w:spacing w:val="2"/>
          <w:sz w:val="28"/>
          <w:szCs w:val="28"/>
          <w:shd w:val="clear" w:color="auto" w:fill="FFFFFF"/>
        </w:rPr>
      </w:pPr>
      <w:r w:rsidRPr="0098602C">
        <w:rPr>
          <w:spacing w:val="2"/>
          <w:sz w:val="28"/>
          <w:szCs w:val="28"/>
          <w:shd w:val="clear" w:color="auto" w:fill="FFFFFF"/>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14:paraId="249085B4" w14:textId="7EC85A4A" w:rsidR="00CB15C1" w:rsidRPr="0098602C" w:rsidRDefault="00CB15C1" w:rsidP="00CB15C1">
      <w:pPr>
        <w:widowControl w:val="0"/>
        <w:ind w:firstLine="567"/>
        <w:jc w:val="both"/>
        <w:rPr>
          <w:spacing w:val="2"/>
          <w:sz w:val="28"/>
          <w:szCs w:val="28"/>
          <w:shd w:val="clear" w:color="auto" w:fill="FFFFFF"/>
        </w:rPr>
      </w:pPr>
      <w:r w:rsidRPr="0098602C">
        <w:rPr>
          <w:spacing w:val="2"/>
          <w:sz w:val="28"/>
          <w:szCs w:val="28"/>
          <w:shd w:val="clear" w:color="auto" w:fill="FFFFFF"/>
        </w:rPr>
        <w:t>координация усилий федеральных органов исполнительной власти, органов исполнительной власти Ставропольского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57662221" w14:textId="4B9D4DA4" w:rsidR="00CB15C1" w:rsidRPr="0098602C" w:rsidRDefault="00CB15C1" w:rsidP="00CB15C1">
      <w:pPr>
        <w:widowControl w:val="0"/>
        <w:ind w:firstLine="567"/>
        <w:jc w:val="both"/>
        <w:rPr>
          <w:spacing w:val="2"/>
          <w:sz w:val="28"/>
          <w:szCs w:val="28"/>
          <w:shd w:val="clear" w:color="auto" w:fill="FFFFFF"/>
        </w:rPr>
      </w:pPr>
      <w:r w:rsidRPr="0098602C">
        <w:rPr>
          <w:spacing w:val="2"/>
          <w:sz w:val="28"/>
          <w:szCs w:val="28"/>
          <w:shd w:val="clear" w:color="auto" w:fill="FFFFFF"/>
        </w:rPr>
        <w:t>запуск системы статистического наблюдения и мониторинга необходимой обес</w:t>
      </w:r>
      <w:r w:rsidR="005F3572" w:rsidRPr="0098602C">
        <w:rPr>
          <w:spacing w:val="2"/>
          <w:sz w:val="28"/>
          <w:szCs w:val="28"/>
          <w:shd w:val="clear" w:color="auto" w:fill="FFFFFF"/>
        </w:rPr>
        <w:t>п</w:t>
      </w:r>
      <w:r w:rsidRPr="0098602C">
        <w:rPr>
          <w:spacing w:val="2"/>
          <w:sz w:val="28"/>
          <w:szCs w:val="28"/>
          <w:shd w:val="clear" w:color="auto" w:fill="FFFFFF"/>
        </w:rPr>
        <w:t xml:space="preserve">еченности учреждениями социальной инфраструктуры </w:t>
      </w:r>
      <w:r w:rsidR="00A74165" w:rsidRPr="0098602C">
        <w:rPr>
          <w:spacing w:val="2"/>
          <w:sz w:val="28"/>
          <w:szCs w:val="28"/>
          <w:shd w:val="clear" w:color="auto" w:fill="FFFFFF"/>
        </w:rPr>
        <w:t xml:space="preserve">города </w:t>
      </w:r>
      <w:r w:rsidR="003A66C3" w:rsidRPr="0098602C">
        <w:rPr>
          <w:spacing w:val="2"/>
          <w:sz w:val="28"/>
          <w:szCs w:val="28"/>
          <w:shd w:val="clear" w:color="auto" w:fill="FFFFFF"/>
        </w:rPr>
        <w:t>Невинномысска</w:t>
      </w:r>
      <w:r w:rsidRPr="0098602C">
        <w:rPr>
          <w:spacing w:val="2"/>
          <w:sz w:val="28"/>
          <w:szCs w:val="28"/>
          <w:shd w:val="clear" w:color="auto" w:fill="FFFFFF"/>
        </w:rPr>
        <w:t xml:space="preserve"> в соответствии с утвержденными и обновляющимися нормативами;</w:t>
      </w:r>
    </w:p>
    <w:p w14:paraId="043840BB" w14:textId="524215FB" w:rsidR="00CB15C1" w:rsidRPr="0098602C" w:rsidRDefault="00CB15C1" w:rsidP="00CB15C1">
      <w:pPr>
        <w:widowControl w:val="0"/>
        <w:ind w:firstLine="567"/>
        <w:jc w:val="both"/>
        <w:rPr>
          <w:spacing w:val="2"/>
          <w:sz w:val="28"/>
          <w:szCs w:val="28"/>
          <w:shd w:val="clear" w:color="auto" w:fill="FFFFFF"/>
        </w:rPr>
      </w:pPr>
      <w:r w:rsidRPr="0098602C">
        <w:rPr>
          <w:spacing w:val="2"/>
          <w:sz w:val="28"/>
          <w:szCs w:val="28"/>
          <w:shd w:val="clear" w:color="auto" w:fill="FFFFFF"/>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14:paraId="11C6D7F8" w14:textId="77777777" w:rsidR="005F3572" w:rsidRPr="0098602C" w:rsidRDefault="00CB15C1" w:rsidP="00CB15C1">
      <w:pPr>
        <w:ind w:firstLine="567"/>
        <w:jc w:val="both"/>
        <w:rPr>
          <w:sz w:val="28"/>
          <w:szCs w:val="28"/>
        </w:rPr>
      </w:pPr>
      <w:r w:rsidRPr="0098602C">
        <w:rPr>
          <w:sz w:val="28"/>
          <w:szCs w:val="28"/>
        </w:rPr>
        <w:t xml:space="preserve">внесение изменений в утвержденные местные нормативы градостроительного проектирования города </w:t>
      </w:r>
      <w:r w:rsidR="005F3572" w:rsidRPr="0098602C">
        <w:rPr>
          <w:sz w:val="28"/>
          <w:szCs w:val="28"/>
        </w:rPr>
        <w:t>Невинномысска</w:t>
      </w:r>
    </w:p>
    <w:p w14:paraId="7C495670" w14:textId="10F68248" w:rsidR="0051758A" w:rsidRPr="0098602C" w:rsidRDefault="00886BE3" w:rsidP="00CB15C1">
      <w:pPr>
        <w:widowControl w:val="0"/>
        <w:ind w:firstLine="567"/>
        <w:jc w:val="both"/>
        <w:rPr>
          <w:spacing w:val="2"/>
          <w:sz w:val="28"/>
          <w:szCs w:val="28"/>
          <w:shd w:val="clear" w:color="auto" w:fill="FFFFFF"/>
        </w:rPr>
      </w:pPr>
      <w:r w:rsidRPr="0098602C">
        <w:rPr>
          <w:spacing w:val="2"/>
          <w:sz w:val="28"/>
          <w:szCs w:val="28"/>
          <w:shd w:val="clear" w:color="auto" w:fill="FFFFFF"/>
        </w:rPr>
        <w:t>внесение изменений в документы территориального планирования и документацию по планировке территории, подготовленных применительно к территории г</w:t>
      </w:r>
      <w:r w:rsidR="003A66C3" w:rsidRPr="0098602C">
        <w:rPr>
          <w:spacing w:val="2"/>
          <w:sz w:val="28"/>
          <w:szCs w:val="28"/>
          <w:shd w:val="clear" w:color="auto" w:fill="FFFFFF"/>
        </w:rPr>
        <w:t>орода Невинномысска,</w:t>
      </w:r>
      <w:r w:rsidRPr="0098602C">
        <w:rPr>
          <w:spacing w:val="2"/>
          <w:sz w:val="28"/>
          <w:szCs w:val="28"/>
          <w:shd w:val="clear" w:color="auto" w:fill="FFFFFF"/>
        </w:rPr>
        <w:t xml:space="preserve"> в части включения мероприятий по </w:t>
      </w:r>
      <w:r w:rsidR="0051758A" w:rsidRPr="0098602C">
        <w:rPr>
          <w:spacing w:val="2"/>
          <w:sz w:val="28"/>
          <w:szCs w:val="28"/>
          <w:shd w:val="clear" w:color="auto" w:fill="FFFFFF"/>
        </w:rPr>
        <w:t xml:space="preserve">строительству учреждений дополнительного образования, общеобразовательных учреждений, кинотеатров и клубных учреждений с целью </w:t>
      </w:r>
      <w:proofErr w:type="gramStart"/>
      <w:r w:rsidR="0051758A" w:rsidRPr="0098602C">
        <w:rPr>
          <w:spacing w:val="2"/>
          <w:sz w:val="28"/>
          <w:szCs w:val="28"/>
          <w:shd w:val="clear" w:color="auto" w:fill="FFFFFF"/>
        </w:rPr>
        <w:t>обеспечения потребности населения г</w:t>
      </w:r>
      <w:r w:rsidR="003A66C3" w:rsidRPr="0098602C">
        <w:rPr>
          <w:spacing w:val="2"/>
          <w:sz w:val="28"/>
          <w:szCs w:val="28"/>
          <w:shd w:val="clear" w:color="auto" w:fill="FFFFFF"/>
        </w:rPr>
        <w:t>орода Невинномысска</w:t>
      </w:r>
      <w:proofErr w:type="gramEnd"/>
      <w:r w:rsidR="003A66C3" w:rsidRPr="0098602C">
        <w:rPr>
          <w:spacing w:val="2"/>
          <w:sz w:val="28"/>
          <w:szCs w:val="28"/>
          <w:shd w:val="clear" w:color="auto" w:fill="FFFFFF"/>
        </w:rPr>
        <w:t xml:space="preserve"> </w:t>
      </w:r>
      <w:r w:rsidR="0051758A" w:rsidRPr="0098602C">
        <w:rPr>
          <w:spacing w:val="2"/>
          <w:sz w:val="28"/>
          <w:szCs w:val="28"/>
          <w:shd w:val="clear" w:color="auto" w:fill="FFFFFF"/>
        </w:rPr>
        <w:t>в услугах соответствующих учреждений.</w:t>
      </w:r>
    </w:p>
    <w:p w14:paraId="65487179" w14:textId="0FC4C64C" w:rsidR="000E5517" w:rsidRPr="0098602C" w:rsidRDefault="00CB15C1" w:rsidP="0098602C">
      <w:pPr>
        <w:widowControl w:val="0"/>
        <w:ind w:firstLine="567"/>
        <w:jc w:val="both"/>
        <w:rPr>
          <w:b/>
          <w:sz w:val="28"/>
          <w:szCs w:val="28"/>
          <w:lang w:eastAsia="ar-SA"/>
        </w:rPr>
      </w:pPr>
      <w:r w:rsidRPr="0098602C">
        <w:rPr>
          <w:spacing w:val="2"/>
          <w:sz w:val="28"/>
          <w:szCs w:val="28"/>
          <w:shd w:val="clear" w:color="auto" w:fill="FFFFFF"/>
        </w:rPr>
        <w:t xml:space="preserve">Для информационного обеспечения реализации Программа размещена на официальном сайте города </w:t>
      </w:r>
      <w:r w:rsidR="003A66C3" w:rsidRPr="0098602C">
        <w:rPr>
          <w:spacing w:val="2"/>
          <w:sz w:val="28"/>
          <w:szCs w:val="28"/>
          <w:shd w:val="clear" w:color="auto" w:fill="FFFFFF"/>
        </w:rPr>
        <w:t>Невинномысска</w:t>
      </w:r>
      <w:r w:rsidRPr="0098602C">
        <w:rPr>
          <w:spacing w:val="2"/>
          <w:sz w:val="28"/>
          <w:szCs w:val="28"/>
          <w:shd w:val="clear" w:color="auto" w:fill="FFFFFF"/>
        </w:rPr>
        <w:t xml:space="preserve"> в информационно-телекоммуникационн</w:t>
      </w:r>
      <w:r w:rsidR="003A66C3" w:rsidRPr="0098602C">
        <w:rPr>
          <w:spacing w:val="2"/>
          <w:sz w:val="28"/>
          <w:szCs w:val="28"/>
          <w:shd w:val="clear" w:color="auto" w:fill="FFFFFF"/>
        </w:rPr>
        <w:t xml:space="preserve">ой сети Интернет по адресу: https://nevadm.ru. </w:t>
      </w:r>
      <w:r w:rsidR="000E5517" w:rsidRPr="0098602C">
        <w:rPr>
          <w:b/>
          <w:sz w:val="28"/>
          <w:szCs w:val="28"/>
          <w:lang w:eastAsia="ar-SA"/>
        </w:rPr>
        <w:br w:type="page"/>
      </w:r>
    </w:p>
    <w:p w14:paraId="1984ABFA" w14:textId="77777777" w:rsidR="00DE0B45" w:rsidRPr="00EE22FD" w:rsidRDefault="00DE0B45" w:rsidP="0035598E">
      <w:pPr>
        <w:rPr>
          <w:color w:val="FF0000"/>
        </w:rPr>
        <w:sectPr w:rsidR="00DE0B45" w:rsidRPr="00EE22FD" w:rsidSect="007F56A3">
          <w:pgSz w:w="11906" w:h="16838" w:code="9"/>
          <w:pgMar w:top="1134" w:right="567" w:bottom="1134" w:left="1985" w:header="720" w:footer="720" w:gutter="0"/>
          <w:cols w:space="708"/>
          <w:docGrid w:linePitch="360"/>
        </w:sectPr>
      </w:pPr>
    </w:p>
    <w:p w14:paraId="1339DF19" w14:textId="768B024B" w:rsidR="00F07128" w:rsidRPr="0098602C" w:rsidRDefault="00F07128" w:rsidP="00F07128">
      <w:pPr>
        <w:jc w:val="right"/>
        <w:rPr>
          <w:sz w:val="28"/>
          <w:szCs w:val="28"/>
        </w:rPr>
      </w:pPr>
      <w:r w:rsidRPr="0098602C">
        <w:rPr>
          <w:sz w:val="28"/>
          <w:szCs w:val="28"/>
        </w:rPr>
        <w:lastRenderedPageBreak/>
        <w:t>Приложение 1</w:t>
      </w:r>
    </w:p>
    <w:p w14:paraId="274D917F" w14:textId="7F68360F" w:rsidR="00DE0B45" w:rsidRPr="0098602C" w:rsidRDefault="00164ACE" w:rsidP="007B1A54">
      <w:pPr>
        <w:jc w:val="center"/>
        <w:rPr>
          <w:sz w:val="28"/>
          <w:szCs w:val="28"/>
        </w:rPr>
      </w:pPr>
      <w:r w:rsidRPr="0098602C">
        <w:rPr>
          <w:sz w:val="28"/>
          <w:szCs w:val="28"/>
        </w:rPr>
        <w:t>Перечень целевых показателей обеспеченности населения объектами социальной инфраструктуры по годам реализации Программы</w:t>
      </w:r>
    </w:p>
    <w:tbl>
      <w:tblPr>
        <w:tblStyle w:val="a3"/>
        <w:tblW w:w="0" w:type="auto"/>
        <w:tblLook w:val="04A0" w:firstRow="1" w:lastRow="0" w:firstColumn="1" w:lastColumn="0" w:noHBand="0" w:noVBand="1"/>
      </w:tblPr>
      <w:tblGrid>
        <w:gridCol w:w="667"/>
        <w:gridCol w:w="7238"/>
        <w:gridCol w:w="2293"/>
        <w:gridCol w:w="2294"/>
        <w:gridCol w:w="2294"/>
      </w:tblGrid>
      <w:tr w:rsidR="00ED6C9B" w:rsidRPr="006C2A91" w14:paraId="17F28776" w14:textId="77777777" w:rsidTr="00ED6C9B">
        <w:trPr>
          <w:tblHeader/>
        </w:trPr>
        <w:tc>
          <w:tcPr>
            <w:tcW w:w="667" w:type="dxa"/>
            <w:vAlign w:val="center"/>
          </w:tcPr>
          <w:p w14:paraId="069DAF1F" w14:textId="77777777" w:rsidR="00ED6C9B" w:rsidRPr="006C2A91" w:rsidRDefault="00ED6C9B" w:rsidP="00F07128">
            <w:pPr>
              <w:pStyle w:val="a6"/>
              <w:ind w:left="0"/>
              <w:jc w:val="center"/>
            </w:pPr>
            <w:r w:rsidRPr="006C2A91">
              <w:t xml:space="preserve">№ </w:t>
            </w:r>
            <w:proofErr w:type="gramStart"/>
            <w:r w:rsidRPr="006C2A91">
              <w:t>п</w:t>
            </w:r>
            <w:proofErr w:type="gramEnd"/>
            <w:r w:rsidRPr="006C2A91">
              <w:t>/п</w:t>
            </w:r>
          </w:p>
        </w:tc>
        <w:tc>
          <w:tcPr>
            <w:tcW w:w="7238" w:type="dxa"/>
            <w:vAlign w:val="center"/>
          </w:tcPr>
          <w:p w14:paraId="6A53F088" w14:textId="77777777" w:rsidR="00ED6C9B" w:rsidRPr="006C2A91" w:rsidRDefault="00ED6C9B" w:rsidP="00F07128">
            <w:pPr>
              <w:pStyle w:val="a6"/>
              <w:ind w:left="0"/>
              <w:jc w:val="center"/>
            </w:pPr>
            <w:r w:rsidRPr="006C2A91">
              <w:t>Наименование показателя</w:t>
            </w:r>
          </w:p>
        </w:tc>
        <w:tc>
          <w:tcPr>
            <w:tcW w:w="2293" w:type="dxa"/>
            <w:vAlign w:val="center"/>
          </w:tcPr>
          <w:p w14:paraId="75D78B44" w14:textId="77777777" w:rsidR="00ED6C9B" w:rsidRPr="006C2A91" w:rsidRDefault="00ED6C9B" w:rsidP="00F07128">
            <w:pPr>
              <w:pStyle w:val="a6"/>
              <w:ind w:left="0"/>
              <w:jc w:val="center"/>
            </w:pPr>
            <w:r w:rsidRPr="006C2A91">
              <w:t>2024 г.</w:t>
            </w:r>
          </w:p>
        </w:tc>
        <w:tc>
          <w:tcPr>
            <w:tcW w:w="2294" w:type="dxa"/>
            <w:vAlign w:val="center"/>
          </w:tcPr>
          <w:p w14:paraId="6906A69D" w14:textId="77777777" w:rsidR="00ED6C9B" w:rsidRPr="006C2A91" w:rsidRDefault="00ED6C9B" w:rsidP="00F07128">
            <w:pPr>
              <w:pStyle w:val="a6"/>
              <w:ind w:left="0"/>
              <w:jc w:val="center"/>
            </w:pPr>
            <w:r w:rsidRPr="006C2A91">
              <w:t>2025 г.</w:t>
            </w:r>
          </w:p>
        </w:tc>
        <w:tc>
          <w:tcPr>
            <w:tcW w:w="2294" w:type="dxa"/>
            <w:vAlign w:val="center"/>
          </w:tcPr>
          <w:p w14:paraId="3F32B911" w14:textId="77799784" w:rsidR="00ED6C9B" w:rsidRPr="006C2A91" w:rsidRDefault="00272DA9" w:rsidP="00272DA9">
            <w:pPr>
              <w:pStyle w:val="a6"/>
              <w:ind w:left="0"/>
              <w:jc w:val="center"/>
            </w:pPr>
            <w:r w:rsidRPr="006C2A91">
              <w:t>2026 – 2035</w:t>
            </w:r>
            <w:r w:rsidR="00ED6C9B" w:rsidRPr="006C2A91">
              <w:t xml:space="preserve"> г.</w:t>
            </w:r>
          </w:p>
        </w:tc>
      </w:tr>
      <w:tr w:rsidR="00ED6C9B" w:rsidRPr="006C2A91" w14:paraId="2A3EA796" w14:textId="77777777" w:rsidTr="00ED6C9B">
        <w:tc>
          <w:tcPr>
            <w:tcW w:w="667" w:type="dxa"/>
            <w:vAlign w:val="center"/>
          </w:tcPr>
          <w:p w14:paraId="4E437BE1" w14:textId="77777777" w:rsidR="00ED6C9B" w:rsidRPr="006C2A91" w:rsidRDefault="00ED6C9B" w:rsidP="00F07128">
            <w:pPr>
              <w:pStyle w:val="a6"/>
              <w:ind w:left="0"/>
              <w:jc w:val="center"/>
            </w:pPr>
            <w:r w:rsidRPr="006C2A91">
              <w:t>1.</w:t>
            </w:r>
          </w:p>
        </w:tc>
        <w:tc>
          <w:tcPr>
            <w:tcW w:w="7238" w:type="dxa"/>
            <w:vAlign w:val="center"/>
          </w:tcPr>
          <w:p w14:paraId="0DF4418E" w14:textId="77777777" w:rsidR="00ED6C9B" w:rsidRPr="006C2A91" w:rsidRDefault="00ED6C9B" w:rsidP="006C2A91">
            <w:pPr>
              <w:pStyle w:val="a6"/>
              <w:ind w:left="0"/>
              <w:jc w:val="center"/>
            </w:pPr>
            <w:bookmarkStart w:id="2" w:name="_GoBack"/>
            <w:bookmarkEnd w:id="2"/>
            <w:r w:rsidRPr="006C2A91">
              <w:t>Образование</w:t>
            </w:r>
          </w:p>
        </w:tc>
        <w:tc>
          <w:tcPr>
            <w:tcW w:w="2293" w:type="dxa"/>
            <w:vAlign w:val="center"/>
          </w:tcPr>
          <w:p w14:paraId="4A47E5A8" w14:textId="77777777" w:rsidR="00ED6C9B" w:rsidRPr="006C2A91" w:rsidRDefault="00ED6C9B" w:rsidP="00F07128">
            <w:pPr>
              <w:jc w:val="center"/>
            </w:pPr>
            <w:r w:rsidRPr="006C2A91">
              <w:t>–</w:t>
            </w:r>
          </w:p>
        </w:tc>
        <w:tc>
          <w:tcPr>
            <w:tcW w:w="2294" w:type="dxa"/>
          </w:tcPr>
          <w:p w14:paraId="43423147" w14:textId="77777777" w:rsidR="00ED6C9B" w:rsidRPr="006C2A91" w:rsidRDefault="00ED6C9B" w:rsidP="00F07128">
            <w:pPr>
              <w:jc w:val="center"/>
            </w:pPr>
            <w:r w:rsidRPr="006C2A91">
              <w:t>–</w:t>
            </w:r>
          </w:p>
        </w:tc>
        <w:tc>
          <w:tcPr>
            <w:tcW w:w="2294" w:type="dxa"/>
          </w:tcPr>
          <w:p w14:paraId="5D694310" w14:textId="77777777" w:rsidR="00ED6C9B" w:rsidRPr="006C2A91" w:rsidRDefault="00ED6C9B" w:rsidP="00F07128">
            <w:pPr>
              <w:jc w:val="center"/>
            </w:pPr>
            <w:r w:rsidRPr="006C2A91">
              <w:t>–</w:t>
            </w:r>
          </w:p>
        </w:tc>
      </w:tr>
      <w:tr w:rsidR="00ED6C9B" w:rsidRPr="006C2A91" w14:paraId="6630047C" w14:textId="77777777" w:rsidTr="00ED6C9B">
        <w:tc>
          <w:tcPr>
            <w:tcW w:w="667" w:type="dxa"/>
            <w:vAlign w:val="center"/>
          </w:tcPr>
          <w:p w14:paraId="40AFF91D" w14:textId="77777777" w:rsidR="00ED6C9B" w:rsidRPr="006C2A91" w:rsidRDefault="00ED6C9B" w:rsidP="00F07128">
            <w:pPr>
              <w:pStyle w:val="a6"/>
              <w:ind w:left="0"/>
              <w:jc w:val="center"/>
            </w:pPr>
            <w:r w:rsidRPr="006C2A91">
              <w:t>1.1.</w:t>
            </w:r>
          </w:p>
        </w:tc>
        <w:tc>
          <w:tcPr>
            <w:tcW w:w="7238" w:type="dxa"/>
            <w:vAlign w:val="center"/>
          </w:tcPr>
          <w:p w14:paraId="39F49C49" w14:textId="30DF5064" w:rsidR="00ED6C9B" w:rsidRPr="006C2A91" w:rsidRDefault="00ED6C9B" w:rsidP="006C2A91">
            <w:pPr>
              <w:pStyle w:val="a6"/>
              <w:ind w:left="0"/>
              <w:jc w:val="both"/>
            </w:pPr>
            <w:r w:rsidRPr="006C2A91">
              <w:t xml:space="preserve">Обеспеченность </w:t>
            </w:r>
            <w:proofErr w:type="gramStart"/>
            <w:r w:rsidRPr="006C2A91">
              <w:t>дошкольные</w:t>
            </w:r>
            <w:proofErr w:type="gramEnd"/>
            <w:r w:rsidRPr="006C2A91">
              <w:t xml:space="preserve"> образовательные учреждениями, процент</w:t>
            </w:r>
          </w:p>
        </w:tc>
        <w:tc>
          <w:tcPr>
            <w:tcW w:w="2293" w:type="dxa"/>
            <w:vAlign w:val="center"/>
          </w:tcPr>
          <w:p w14:paraId="76689F6D" w14:textId="26F533D5" w:rsidR="00ED6C9B" w:rsidRPr="006C2A91" w:rsidRDefault="00D62281" w:rsidP="00F07128">
            <w:pPr>
              <w:pStyle w:val="a6"/>
              <w:ind w:left="0"/>
              <w:jc w:val="center"/>
            </w:pPr>
            <w:r w:rsidRPr="006C2A91">
              <w:t>100,0</w:t>
            </w:r>
          </w:p>
        </w:tc>
        <w:tc>
          <w:tcPr>
            <w:tcW w:w="2294" w:type="dxa"/>
            <w:vAlign w:val="center"/>
          </w:tcPr>
          <w:p w14:paraId="26B9228B" w14:textId="76863CDE" w:rsidR="00ED6C9B" w:rsidRPr="006C2A91" w:rsidRDefault="00D62281" w:rsidP="00F07128">
            <w:pPr>
              <w:pStyle w:val="a6"/>
              <w:ind w:left="0"/>
              <w:jc w:val="center"/>
            </w:pPr>
            <w:r w:rsidRPr="006C2A91">
              <w:t>100,1</w:t>
            </w:r>
          </w:p>
        </w:tc>
        <w:tc>
          <w:tcPr>
            <w:tcW w:w="2294" w:type="dxa"/>
            <w:vAlign w:val="center"/>
          </w:tcPr>
          <w:p w14:paraId="276EF169" w14:textId="3CA0217F" w:rsidR="00ED6C9B" w:rsidRPr="006C2A91" w:rsidRDefault="008A48FF" w:rsidP="00F07128">
            <w:pPr>
              <w:pStyle w:val="a6"/>
              <w:ind w:left="0"/>
              <w:jc w:val="center"/>
            </w:pPr>
            <w:r w:rsidRPr="006C2A91">
              <w:t>122,8</w:t>
            </w:r>
          </w:p>
        </w:tc>
      </w:tr>
      <w:tr w:rsidR="00ED6C9B" w:rsidRPr="006C2A91" w14:paraId="1AC2E487" w14:textId="77777777" w:rsidTr="00ED6C9B">
        <w:tc>
          <w:tcPr>
            <w:tcW w:w="667" w:type="dxa"/>
            <w:vAlign w:val="center"/>
          </w:tcPr>
          <w:p w14:paraId="5B2903DA" w14:textId="77777777" w:rsidR="00ED6C9B" w:rsidRPr="006C2A91" w:rsidRDefault="00ED6C9B" w:rsidP="00F07128">
            <w:pPr>
              <w:pStyle w:val="a6"/>
              <w:ind w:left="0"/>
              <w:jc w:val="center"/>
            </w:pPr>
            <w:r w:rsidRPr="006C2A91">
              <w:t>1.2.</w:t>
            </w:r>
          </w:p>
        </w:tc>
        <w:tc>
          <w:tcPr>
            <w:tcW w:w="7238" w:type="dxa"/>
            <w:vAlign w:val="center"/>
          </w:tcPr>
          <w:p w14:paraId="4F85B73C" w14:textId="330A90B0" w:rsidR="00ED6C9B" w:rsidRPr="006C2A91" w:rsidRDefault="00ED6C9B" w:rsidP="006C2A91">
            <w:pPr>
              <w:pStyle w:val="a6"/>
              <w:ind w:left="0"/>
              <w:jc w:val="both"/>
            </w:pPr>
            <w:r w:rsidRPr="006C2A91">
              <w:t>Обеспеченность общеобразовательными учреждениями, процент</w:t>
            </w:r>
          </w:p>
        </w:tc>
        <w:tc>
          <w:tcPr>
            <w:tcW w:w="2293" w:type="dxa"/>
            <w:vAlign w:val="center"/>
          </w:tcPr>
          <w:p w14:paraId="5F7DDB40" w14:textId="3F55A32B" w:rsidR="00D62281" w:rsidRPr="006C2A91" w:rsidRDefault="00D62281" w:rsidP="00D62281">
            <w:pPr>
              <w:pStyle w:val="a6"/>
              <w:ind w:left="0"/>
              <w:jc w:val="center"/>
            </w:pPr>
            <w:r w:rsidRPr="006C2A91">
              <w:t>88,6</w:t>
            </w:r>
          </w:p>
        </w:tc>
        <w:tc>
          <w:tcPr>
            <w:tcW w:w="2294" w:type="dxa"/>
            <w:vAlign w:val="center"/>
          </w:tcPr>
          <w:p w14:paraId="7A510960" w14:textId="74E471B1" w:rsidR="00ED6C9B" w:rsidRPr="006C2A91" w:rsidRDefault="00D62281" w:rsidP="00F07128">
            <w:pPr>
              <w:pStyle w:val="a6"/>
              <w:ind w:left="0"/>
              <w:jc w:val="center"/>
            </w:pPr>
            <w:r w:rsidRPr="006C2A91">
              <w:t>88,8</w:t>
            </w:r>
          </w:p>
        </w:tc>
        <w:tc>
          <w:tcPr>
            <w:tcW w:w="2294" w:type="dxa"/>
            <w:vAlign w:val="center"/>
          </w:tcPr>
          <w:p w14:paraId="11E1B3FE" w14:textId="07BF9E28" w:rsidR="00ED6C9B" w:rsidRPr="006C2A91" w:rsidRDefault="006C65A0" w:rsidP="00F07128">
            <w:pPr>
              <w:pStyle w:val="a6"/>
              <w:ind w:left="0"/>
              <w:jc w:val="center"/>
            </w:pPr>
            <w:r w:rsidRPr="006C2A91">
              <w:t>102,2</w:t>
            </w:r>
          </w:p>
        </w:tc>
      </w:tr>
      <w:tr w:rsidR="00ED6C9B" w:rsidRPr="006C2A91" w14:paraId="25922C72" w14:textId="77777777" w:rsidTr="00ED6C9B">
        <w:tc>
          <w:tcPr>
            <w:tcW w:w="667" w:type="dxa"/>
            <w:vAlign w:val="center"/>
          </w:tcPr>
          <w:p w14:paraId="41C5CCEF" w14:textId="77777777" w:rsidR="00ED6C9B" w:rsidRPr="006C2A91" w:rsidRDefault="00ED6C9B" w:rsidP="00F07128">
            <w:pPr>
              <w:pStyle w:val="a6"/>
              <w:ind w:left="0"/>
              <w:jc w:val="center"/>
            </w:pPr>
            <w:r w:rsidRPr="006C2A91">
              <w:t>1.3.</w:t>
            </w:r>
          </w:p>
        </w:tc>
        <w:tc>
          <w:tcPr>
            <w:tcW w:w="7238" w:type="dxa"/>
            <w:vAlign w:val="center"/>
          </w:tcPr>
          <w:p w14:paraId="5C53C803" w14:textId="0781143D" w:rsidR="00ED6C9B" w:rsidRPr="006C2A91" w:rsidRDefault="00ED6C9B" w:rsidP="006C2A91">
            <w:pPr>
              <w:pStyle w:val="a6"/>
              <w:ind w:left="0"/>
              <w:jc w:val="both"/>
            </w:pPr>
            <w:r w:rsidRPr="006C2A91">
              <w:t>Обеспеченность учреждениями дополнительного образования, процент</w:t>
            </w:r>
          </w:p>
        </w:tc>
        <w:tc>
          <w:tcPr>
            <w:tcW w:w="2293" w:type="dxa"/>
            <w:vAlign w:val="center"/>
          </w:tcPr>
          <w:p w14:paraId="79107C61" w14:textId="7AAFF50E" w:rsidR="00ED6C9B" w:rsidRPr="006C2A91" w:rsidRDefault="00D62281" w:rsidP="00F07128">
            <w:pPr>
              <w:pStyle w:val="a6"/>
              <w:ind w:left="0"/>
              <w:jc w:val="center"/>
            </w:pPr>
            <w:r w:rsidRPr="006C2A91">
              <w:t>30,0</w:t>
            </w:r>
          </w:p>
        </w:tc>
        <w:tc>
          <w:tcPr>
            <w:tcW w:w="2294" w:type="dxa"/>
            <w:vAlign w:val="center"/>
          </w:tcPr>
          <w:p w14:paraId="08809093" w14:textId="7EF15491" w:rsidR="00ED6C9B" w:rsidRPr="006C2A91" w:rsidRDefault="00D62281" w:rsidP="00F07128">
            <w:pPr>
              <w:pStyle w:val="a6"/>
              <w:ind w:left="0"/>
              <w:jc w:val="center"/>
            </w:pPr>
            <w:r w:rsidRPr="006C2A91">
              <w:t>30,0</w:t>
            </w:r>
          </w:p>
        </w:tc>
        <w:tc>
          <w:tcPr>
            <w:tcW w:w="2294" w:type="dxa"/>
            <w:vAlign w:val="center"/>
          </w:tcPr>
          <w:p w14:paraId="47370A47" w14:textId="43A52CF6" w:rsidR="00ED6C9B" w:rsidRPr="006C2A91" w:rsidRDefault="00D62281" w:rsidP="00F07128">
            <w:pPr>
              <w:pStyle w:val="a6"/>
              <w:ind w:left="0"/>
              <w:jc w:val="center"/>
            </w:pPr>
            <w:r w:rsidRPr="006C2A91">
              <w:t>30,5</w:t>
            </w:r>
          </w:p>
        </w:tc>
      </w:tr>
      <w:tr w:rsidR="00ED6C9B" w:rsidRPr="006C2A91" w14:paraId="6D2B257D" w14:textId="77777777" w:rsidTr="00ED6C9B">
        <w:tc>
          <w:tcPr>
            <w:tcW w:w="667" w:type="dxa"/>
            <w:vAlign w:val="center"/>
          </w:tcPr>
          <w:p w14:paraId="73BFE568" w14:textId="77777777" w:rsidR="00ED6C9B" w:rsidRPr="006C2A91" w:rsidRDefault="00ED6C9B" w:rsidP="00F07128">
            <w:pPr>
              <w:pStyle w:val="a6"/>
              <w:ind w:left="0"/>
              <w:jc w:val="center"/>
            </w:pPr>
            <w:r w:rsidRPr="006C2A91">
              <w:t>2.</w:t>
            </w:r>
          </w:p>
        </w:tc>
        <w:tc>
          <w:tcPr>
            <w:tcW w:w="7238" w:type="dxa"/>
            <w:vAlign w:val="center"/>
          </w:tcPr>
          <w:p w14:paraId="23D0B860" w14:textId="77777777" w:rsidR="00ED6C9B" w:rsidRPr="006C2A91" w:rsidRDefault="00ED6C9B" w:rsidP="006C2A91">
            <w:pPr>
              <w:pStyle w:val="a6"/>
              <w:ind w:left="0"/>
              <w:jc w:val="center"/>
            </w:pPr>
            <w:r w:rsidRPr="006C2A91">
              <w:rPr>
                <w:bCs/>
              </w:rPr>
              <w:t>Физическая культура и массовый спорт</w:t>
            </w:r>
          </w:p>
        </w:tc>
        <w:tc>
          <w:tcPr>
            <w:tcW w:w="2293" w:type="dxa"/>
            <w:vAlign w:val="center"/>
          </w:tcPr>
          <w:p w14:paraId="7A0A2C0D" w14:textId="77777777" w:rsidR="00ED6C9B" w:rsidRPr="006C2A91" w:rsidRDefault="00ED6C9B" w:rsidP="00F07128">
            <w:pPr>
              <w:jc w:val="center"/>
            </w:pPr>
            <w:r w:rsidRPr="006C2A91">
              <w:t>–</w:t>
            </w:r>
          </w:p>
        </w:tc>
        <w:tc>
          <w:tcPr>
            <w:tcW w:w="2294" w:type="dxa"/>
            <w:vAlign w:val="center"/>
          </w:tcPr>
          <w:p w14:paraId="7348E6FB" w14:textId="77777777" w:rsidR="00ED6C9B" w:rsidRPr="006C2A91" w:rsidRDefault="00ED6C9B" w:rsidP="00F07128">
            <w:pPr>
              <w:jc w:val="center"/>
            </w:pPr>
            <w:r w:rsidRPr="006C2A91">
              <w:t>–</w:t>
            </w:r>
          </w:p>
        </w:tc>
        <w:tc>
          <w:tcPr>
            <w:tcW w:w="2294" w:type="dxa"/>
            <w:vAlign w:val="center"/>
          </w:tcPr>
          <w:p w14:paraId="4ED2198D" w14:textId="77777777" w:rsidR="00ED6C9B" w:rsidRPr="006C2A91" w:rsidRDefault="00ED6C9B" w:rsidP="00F07128">
            <w:pPr>
              <w:jc w:val="center"/>
            </w:pPr>
            <w:r w:rsidRPr="006C2A91">
              <w:t>–</w:t>
            </w:r>
          </w:p>
        </w:tc>
      </w:tr>
      <w:tr w:rsidR="00ED6C9B" w:rsidRPr="006C2A91" w14:paraId="0BF09ECE" w14:textId="77777777" w:rsidTr="00ED6C9B">
        <w:tc>
          <w:tcPr>
            <w:tcW w:w="667" w:type="dxa"/>
            <w:vAlign w:val="center"/>
          </w:tcPr>
          <w:p w14:paraId="2B4A2280" w14:textId="77777777" w:rsidR="00ED6C9B" w:rsidRPr="006C2A91" w:rsidRDefault="00ED6C9B" w:rsidP="00F07128">
            <w:pPr>
              <w:pStyle w:val="a6"/>
              <w:ind w:left="0"/>
              <w:jc w:val="center"/>
            </w:pPr>
            <w:r w:rsidRPr="006C2A91">
              <w:t>2.1.</w:t>
            </w:r>
          </w:p>
        </w:tc>
        <w:tc>
          <w:tcPr>
            <w:tcW w:w="7238" w:type="dxa"/>
            <w:vAlign w:val="center"/>
          </w:tcPr>
          <w:p w14:paraId="561A462A" w14:textId="5AD0AB36" w:rsidR="00ED6C9B" w:rsidRPr="006C2A91" w:rsidRDefault="00ED6C9B" w:rsidP="006C2A91">
            <w:pPr>
              <w:widowControl w:val="0"/>
              <w:tabs>
                <w:tab w:val="left" w:pos="993"/>
                <w:tab w:val="left" w:pos="1276"/>
              </w:tabs>
              <w:autoSpaceDE w:val="0"/>
              <w:autoSpaceDN w:val="0"/>
              <w:ind w:firstLine="5"/>
              <w:jc w:val="both"/>
              <w:rPr>
                <w:rFonts w:eastAsia="Calibri"/>
                <w:vertAlign w:val="superscript"/>
              </w:rPr>
            </w:pPr>
            <w:r w:rsidRPr="006C2A91">
              <w:rPr>
                <w:rFonts w:eastAsia="Calibri"/>
              </w:rPr>
              <w:t>Обеспеченность плоскостными спортивными сооружениями, процент</w:t>
            </w:r>
          </w:p>
        </w:tc>
        <w:tc>
          <w:tcPr>
            <w:tcW w:w="2293" w:type="dxa"/>
            <w:vAlign w:val="center"/>
          </w:tcPr>
          <w:p w14:paraId="05A3774C" w14:textId="21AD614F" w:rsidR="00ED6C9B" w:rsidRPr="006C2A91" w:rsidRDefault="00D62281" w:rsidP="00F07128">
            <w:pPr>
              <w:jc w:val="center"/>
            </w:pPr>
            <w:r w:rsidRPr="006C2A91">
              <w:t>64,7</w:t>
            </w:r>
          </w:p>
        </w:tc>
        <w:tc>
          <w:tcPr>
            <w:tcW w:w="2294" w:type="dxa"/>
            <w:vAlign w:val="center"/>
          </w:tcPr>
          <w:p w14:paraId="6B24530F" w14:textId="7D98B43C" w:rsidR="00ED6C9B" w:rsidRPr="006C2A91" w:rsidRDefault="00D62281" w:rsidP="00F07128">
            <w:pPr>
              <w:jc w:val="center"/>
            </w:pPr>
            <w:r w:rsidRPr="006C2A91">
              <w:t>64,8</w:t>
            </w:r>
          </w:p>
        </w:tc>
        <w:tc>
          <w:tcPr>
            <w:tcW w:w="2294" w:type="dxa"/>
            <w:vAlign w:val="center"/>
          </w:tcPr>
          <w:p w14:paraId="6B9345FB" w14:textId="7B45CF30" w:rsidR="00ED6C9B" w:rsidRPr="006C2A91" w:rsidRDefault="00D62281" w:rsidP="00F07128">
            <w:pPr>
              <w:jc w:val="center"/>
            </w:pPr>
            <w:r w:rsidRPr="006C2A91">
              <w:t>67,4</w:t>
            </w:r>
          </w:p>
        </w:tc>
      </w:tr>
      <w:tr w:rsidR="00ED6C9B" w:rsidRPr="006C2A91" w14:paraId="255748AE" w14:textId="77777777" w:rsidTr="00ED6C9B">
        <w:tc>
          <w:tcPr>
            <w:tcW w:w="667" w:type="dxa"/>
            <w:vAlign w:val="center"/>
          </w:tcPr>
          <w:p w14:paraId="2908F89D" w14:textId="77777777" w:rsidR="00ED6C9B" w:rsidRPr="006C2A91" w:rsidRDefault="00ED6C9B" w:rsidP="00F07128">
            <w:pPr>
              <w:pStyle w:val="a6"/>
              <w:ind w:left="0"/>
              <w:jc w:val="center"/>
            </w:pPr>
            <w:r w:rsidRPr="006C2A91">
              <w:t>2.2.</w:t>
            </w:r>
          </w:p>
        </w:tc>
        <w:tc>
          <w:tcPr>
            <w:tcW w:w="7238" w:type="dxa"/>
            <w:vAlign w:val="center"/>
          </w:tcPr>
          <w:p w14:paraId="58366637" w14:textId="757B3B0D" w:rsidR="00ED6C9B" w:rsidRPr="006C2A91" w:rsidRDefault="00ED6C9B" w:rsidP="006C2A91">
            <w:pPr>
              <w:widowControl w:val="0"/>
              <w:tabs>
                <w:tab w:val="left" w:pos="993"/>
                <w:tab w:val="left" w:pos="1276"/>
              </w:tabs>
              <w:autoSpaceDE w:val="0"/>
              <w:autoSpaceDN w:val="0"/>
              <w:ind w:firstLine="5"/>
              <w:jc w:val="both"/>
              <w:rPr>
                <w:rFonts w:eastAsia="Calibri"/>
              </w:rPr>
            </w:pPr>
            <w:r w:rsidRPr="006C2A91">
              <w:rPr>
                <w:rFonts w:eastAsia="Calibri"/>
              </w:rPr>
              <w:t>Обеспеченность спортивными залами, в том числе общего пользования, процент</w:t>
            </w:r>
          </w:p>
        </w:tc>
        <w:tc>
          <w:tcPr>
            <w:tcW w:w="2293" w:type="dxa"/>
            <w:vAlign w:val="center"/>
          </w:tcPr>
          <w:p w14:paraId="1C79D5FA" w14:textId="460A4268" w:rsidR="00ED6C9B" w:rsidRPr="006C2A91" w:rsidRDefault="00D62281" w:rsidP="00F07128">
            <w:pPr>
              <w:jc w:val="center"/>
            </w:pPr>
            <w:r w:rsidRPr="006C2A91">
              <w:t>155,9</w:t>
            </w:r>
          </w:p>
        </w:tc>
        <w:tc>
          <w:tcPr>
            <w:tcW w:w="2294" w:type="dxa"/>
            <w:vAlign w:val="center"/>
          </w:tcPr>
          <w:p w14:paraId="0912957D" w14:textId="4A8A2C5F" w:rsidR="00ED6C9B" w:rsidRPr="006C2A91" w:rsidRDefault="00D62281" w:rsidP="00F07128">
            <w:pPr>
              <w:jc w:val="center"/>
            </w:pPr>
            <w:r w:rsidRPr="006C2A91">
              <w:t>156,1</w:t>
            </w:r>
          </w:p>
        </w:tc>
        <w:tc>
          <w:tcPr>
            <w:tcW w:w="2294" w:type="dxa"/>
            <w:vAlign w:val="center"/>
          </w:tcPr>
          <w:p w14:paraId="28FDA2B2" w14:textId="117952A8" w:rsidR="00ED6C9B" w:rsidRPr="006C2A91" w:rsidRDefault="00D62281" w:rsidP="00F07128">
            <w:pPr>
              <w:jc w:val="center"/>
            </w:pPr>
            <w:r w:rsidRPr="006C2A91">
              <w:t>217,2</w:t>
            </w:r>
          </w:p>
        </w:tc>
      </w:tr>
      <w:tr w:rsidR="00ED6C9B" w:rsidRPr="006C2A91" w14:paraId="0CEA1972" w14:textId="77777777" w:rsidTr="00ED6C9B">
        <w:tc>
          <w:tcPr>
            <w:tcW w:w="667" w:type="dxa"/>
            <w:vAlign w:val="center"/>
          </w:tcPr>
          <w:p w14:paraId="208BEFAA" w14:textId="77777777" w:rsidR="00ED6C9B" w:rsidRPr="006C2A91" w:rsidRDefault="00ED6C9B" w:rsidP="00F07128">
            <w:pPr>
              <w:pStyle w:val="a6"/>
              <w:ind w:left="0"/>
              <w:jc w:val="center"/>
            </w:pPr>
            <w:r w:rsidRPr="006C2A91">
              <w:t>2.3.</w:t>
            </w:r>
          </w:p>
        </w:tc>
        <w:tc>
          <w:tcPr>
            <w:tcW w:w="7238" w:type="dxa"/>
            <w:vAlign w:val="center"/>
          </w:tcPr>
          <w:p w14:paraId="337605EE" w14:textId="7DC0F09B" w:rsidR="00ED6C9B" w:rsidRPr="006C2A91" w:rsidRDefault="00ED6C9B" w:rsidP="006C2A91">
            <w:pPr>
              <w:widowControl w:val="0"/>
              <w:tabs>
                <w:tab w:val="left" w:pos="993"/>
                <w:tab w:val="left" w:pos="1276"/>
              </w:tabs>
              <w:autoSpaceDE w:val="0"/>
              <w:autoSpaceDN w:val="0"/>
              <w:ind w:firstLine="5"/>
              <w:jc w:val="both"/>
              <w:rPr>
                <w:rFonts w:eastAsia="Calibri"/>
              </w:rPr>
            </w:pPr>
            <w:r w:rsidRPr="006C2A91">
              <w:rPr>
                <w:rFonts w:eastAsia="Calibri"/>
              </w:rPr>
              <w:t>Обеспеченность, стадионами</w:t>
            </w:r>
          </w:p>
        </w:tc>
        <w:tc>
          <w:tcPr>
            <w:tcW w:w="2293" w:type="dxa"/>
            <w:vAlign w:val="center"/>
          </w:tcPr>
          <w:p w14:paraId="715277AC" w14:textId="5533AB83" w:rsidR="00ED6C9B" w:rsidRPr="006C2A91" w:rsidRDefault="00895229" w:rsidP="00F07128">
            <w:pPr>
              <w:jc w:val="center"/>
            </w:pPr>
            <w:r w:rsidRPr="006C2A91">
              <w:t>200,0</w:t>
            </w:r>
          </w:p>
        </w:tc>
        <w:tc>
          <w:tcPr>
            <w:tcW w:w="2294" w:type="dxa"/>
            <w:vAlign w:val="center"/>
          </w:tcPr>
          <w:p w14:paraId="03C5EC30" w14:textId="06FA3335" w:rsidR="00ED6C9B" w:rsidRPr="006C2A91" w:rsidRDefault="00895229" w:rsidP="00F07128">
            <w:pPr>
              <w:jc w:val="center"/>
            </w:pPr>
            <w:r w:rsidRPr="006C2A91">
              <w:t>200,0</w:t>
            </w:r>
          </w:p>
        </w:tc>
        <w:tc>
          <w:tcPr>
            <w:tcW w:w="2294" w:type="dxa"/>
            <w:vAlign w:val="center"/>
          </w:tcPr>
          <w:p w14:paraId="5B0293B9" w14:textId="20FAE17F" w:rsidR="00ED6C9B" w:rsidRPr="006C2A91" w:rsidRDefault="00895229" w:rsidP="00F07128">
            <w:pPr>
              <w:jc w:val="center"/>
            </w:pPr>
            <w:r w:rsidRPr="006C2A91">
              <w:t>200,0</w:t>
            </w:r>
          </w:p>
        </w:tc>
      </w:tr>
      <w:tr w:rsidR="00895229" w:rsidRPr="006C2A91" w14:paraId="5B862543" w14:textId="77777777" w:rsidTr="00ED6C9B">
        <w:tc>
          <w:tcPr>
            <w:tcW w:w="667" w:type="dxa"/>
            <w:vAlign w:val="center"/>
          </w:tcPr>
          <w:p w14:paraId="0BDED9D9" w14:textId="77777777" w:rsidR="00895229" w:rsidRPr="006C2A91" w:rsidRDefault="00895229" w:rsidP="00895229">
            <w:pPr>
              <w:pStyle w:val="a6"/>
              <w:ind w:left="0"/>
              <w:jc w:val="center"/>
            </w:pPr>
            <w:r w:rsidRPr="006C2A91">
              <w:t>2.4.</w:t>
            </w:r>
          </w:p>
        </w:tc>
        <w:tc>
          <w:tcPr>
            <w:tcW w:w="7238" w:type="dxa"/>
          </w:tcPr>
          <w:p w14:paraId="7F580C7B" w14:textId="4325A65F" w:rsidR="00895229" w:rsidRPr="006C2A91" w:rsidRDefault="00895229" w:rsidP="006C2A91">
            <w:pPr>
              <w:widowControl w:val="0"/>
              <w:tabs>
                <w:tab w:val="left" w:pos="993"/>
                <w:tab w:val="left" w:pos="1276"/>
              </w:tabs>
              <w:autoSpaceDE w:val="0"/>
              <w:autoSpaceDN w:val="0"/>
              <w:ind w:firstLine="5"/>
              <w:jc w:val="both"/>
              <w:rPr>
                <w:rFonts w:eastAsia="Calibri"/>
              </w:rPr>
            </w:pPr>
            <w:r w:rsidRPr="006C2A91">
              <w:rPr>
                <w:rFonts w:eastAsia="Calibri"/>
              </w:rPr>
              <w:t>Обеспеченность плавательными бассейнами общего пользования, процент</w:t>
            </w:r>
          </w:p>
        </w:tc>
        <w:tc>
          <w:tcPr>
            <w:tcW w:w="2293" w:type="dxa"/>
            <w:vAlign w:val="center"/>
          </w:tcPr>
          <w:p w14:paraId="0FB4C62F" w14:textId="08E10969" w:rsidR="00895229" w:rsidRPr="006C2A91" w:rsidRDefault="00895229" w:rsidP="00895229">
            <w:pPr>
              <w:jc w:val="center"/>
            </w:pPr>
            <w:r w:rsidRPr="006C2A91">
              <w:t>100,0</w:t>
            </w:r>
          </w:p>
        </w:tc>
        <w:tc>
          <w:tcPr>
            <w:tcW w:w="2294" w:type="dxa"/>
            <w:vAlign w:val="center"/>
          </w:tcPr>
          <w:p w14:paraId="2523A3DC" w14:textId="3C32B5D2" w:rsidR="00895229" w:rsidRPr="006C2A91" w:rsidRDefault="00895229" w:rsidP="00895229">
            <w:pPr>
              <w:jc w:val="center"/>
            </w:pPr>
            <w:r w:rsidRPr="006C2A91">
              <w:t>100,0</w:t>
            </w:r>
          </w:p>
        </w:tc>
        <w:tc>
          <w:tcPr>
            <w:tcW w:w="2294" w:type="dxa"/>
            <w:vAlign w:val="center"/>
          </w:tcPr>
          <w:p w14:paraId="6351FDE5" w14:textId="0076075E" w:rsidR="00895229" w:rsidRPr="006C2A91" w:rsidRDefault="00895229" w:rsidP="00895229">
            <w:pPr>
              <w:jc w:val="center"/>
            </w:pPr>
            <w:r w:rsidRPr="006C2A91">
              <w:t>400,0</w:t>
            </w:r>
          </w:p>
        </w:tc>
      </w:tr>
      <w:tr w:rsidR="00895229" w:rsidRPr="006C2A91" w14:paraId="7833A65F" w14:textId="77777777" w:rsidTr="00ED6C9B">
        <w:tc>
          <w:tcPr>
            <w:tcW w:w="667" w:type="dxa"/>
            <w:vAlign w:val="center"/>
          </w:tcPr>
          <w:p w14:paraId="44506AD5" w14:textId="77777777" w:rsidR="00895229" w:rsidRPr="006C2A91" w:rsidRDefault="00895229" w:rsidP="00895229">
            <w:pPr>
              <w:pStyle w:val="a6"/>
              <w:ind w:left="0"/>
              <w:jc w:val="center"/>
            </w:pPr>
            <w:r w:rsidRPr="006C2A91">
              <w:t>2.5.</w:t>
            </w:r>
          </w:p>
        </w:tc>
        <w:tc>
          <w:tcPr>
            <w:tcW w:w="7238" w:type="dxa"/>
          </w:tcPr>
          <w:p w14:paraId="5C1F5202" w14:textId="11A55DE9" w:rsidR="00895229" w:rsidRPr="006C2A91" w:rsidRDefault="00895229" w:rsidP="006C2A91">
            <w:pPr>
              <w:widowControl w:val="0"/>
              <w:tabs>
                <w:tab w:val="left" w:pos="993"/>
                <w:tab w:val="left" w:pos="1276"/>
              </w:tabs>
              <w:autoSpaceDE w:val="0"/>
              <w:autoSpaceDN w:val="0"/>
              <w:ind w:firstLine="5"/>
              <w:jc w:val="both"/>
              <w:rPr>
                <w:rFonts w:eastAsia="Calibri"/>
              </w:rPr>
            </w:pPr>
            <w:r w:rsidRPr="006C2A91">
              <w:rPr>
                <w:rFonts w:eastAsia="Calibri"/>
              </w:rPr>
              <w:t>Обеспеченность населения крытыми спортивными объектами с искусственным льдом для круглогодичного занятия массовым спортом, процент</w:t>
            </w:r>
          </w:p>
        </w:tc>
        <w:tc>
          <w:tcPr>
            <w:tcW w:w="2293" w:type="dxa"/>
            <w:vAlign w:val="center"/>
          </w:tcPr>
          <w:p w14:paraId="045B601A" w14:textId="4B055EF7" w:rsidR="00895229" w:rsidRPr="006C2A91" w:rsidRDefault="00895229" w:rsidP="00895229">
            <w:pPr>
              <w:jc w:val="center"/>
            </w:pPr>
            <w:r w:rsidRPr="006C2A91">
              <w:t>100,0</w:t>
            </w:r>
          </w:p>
        </w:tc>
        <w:tc>
          <w:tcPr>
            <w:tcW w:w="2294" w:type="dxa"/>
            <w:vAlign w:val="center"/>
          </w:tcPr>
          <w:p w14:paraId="40827CE4" w14:textId="2818FDF4" w:rsidR="00895229" w:rsidRPr="006C2A91" w:rsidRDefault="00895229" w:rsidP="00895229">
            <w:pPr>
              <w:jc w:val="center"/>
            </w:pPr>
            <w:r w:rsidRPr="006C2A91">
              <w:t>100,0</w:t>
            </w:r>
          </w:p>
        </w:tc>
        <w:tc>
          <w:tcPr>
            <w:tcW w:w="2294" w:type="dxa"/>
            <w:vAlign w:val="center"/>
          </w:tcPr>
          <w:p w14:paraId="68FE208D" w14:textId="61D33EDF" w:rsidR="00895229" w:rsidRPr="006C2A91" w:rsidRDefault="00895229" w:rsidP="00895229">
            <w:pPr>
              <w:jc w:val="center"/>
            </w:pPr>
            <w:r w:rsidRPr="006C2A91">
              <w:t>100,0</w:t>
            </w:r>
          </w:p>
        </w:tc>
      </w:tr>
      <w:tr w:rsidR="00ED6C9B" w:rsidRPr="006C2A91" w14:paraId="5203BB98" w14:textId="77777777" w:rsidTr="00ED6C9B">
        <w:tc>
          <w:tcPr>
            <w:tcW w:w="667" w:type="dxa"/>
            <w:vAlign w:val="center"/>
          </w:tcPr>
          <w:p w14:paraId="708292F4" w14:textId="77777777" w:rsidR="00ED6C9B" w:rsidRPr="006C2A91" w:rsidRDefault="00ED6C9B" w:rsidP="00F07128">
            <w:pPr>
              <w:pStyle w:val="a6"/>
              <w:ind w:left="0"/>
              <w:jc w:val="center"/>
            </w:pPr>
            <w:r w:rsidRPr="006C2A91">
              <w:t>3.</w:t>
            </w:r>
          </w:p>
        </w:tc>
        <w:tc>
          <w:tcPr>
            <w:tcW w:w="7238" w:type="dxa"/>
            <w:vAlign w:val="center"/>
          </w:tcPr>
          <w:p w14:paraId="5C4C9200" w14:textId="77777777" w:rsidR="00ED6C9B" w:rsidRPr="006C2A91" w:rsidRDefault="00ED6C9B" w:rsidP="006C2A91">
            <w:pPr>
              <w:pStyle w:val="a6"/>
              <w:ind w:left="0"/>
              <w:jc w:val="center"/>
            </w:pPr>
            <w:r w:rsidRPr="006C2A91">
              <w:t>Культура</w:t>
            </w:r>
          </w:p>
        </w:tc>
        <w:tc>
          <w:tcPr>
            <w:tcW w:w="2293" w:type="dxa"/>
            <w:vAlign w:val="center"/>
          </w:tcPr>
          <w:p w14:paraId="4701A93D" w14:textId="77777777" w:rsidR="00ED6C9B" w:rsidRPr="006C2A91" w:rsidRDefault="00ED6C9B" w:rsidP="00F07128">
            <w:pPr>
              <w:jc w:val="center"/>
            </w:pPr>
            <w:r w:rsidRPr="006C2A91">
              <w:t>–</w:t>
            </w:r>
          </w:p>
        </w:tc>
        <w:tc>
          <w:tcPr>
            <w:tcW w:w="2294" w:type="dxa"/>
            <w:vAlign w:val="center"/>
          </w:tcPr>
          <w:p w14:paraId="25C673C9" w14:textId="77777777" w:rsidR="00ED6C9B" w:rsidRPr="006C2A91" w:rsidRDefault="00ED6C9B" w:rsidP="00F07128">
            <w:pPr>
              <w:jc w:val="center"/>
            </w:pPr>
            <w:r w:rsidRPr="006C2A91">
              <w:t>–</w:t>
            </w:r>
          </w:p>
        </w:tc>
        <w:tc>
          <w:tcPr>
            <w:tcW w:w="2294" w:type="dxa"/>
            <w:vAlign w:val="center"/>
          </w:tcPr>
          <w:p w14:paraId="4954B72B" w14:textId="77777777" w:rsidR="00ED6C9B" w:rsidRPr="006C2A91" w:rsidRDefault="00ED6C9B" w:rsidP="00F07128">
            <w:pPr>
              <w:jc w:val="center"/>
            </w:pPr>
            <w:r w:rsidRPr="006C2A91">
              <w:t>–</w:t>
            </w:r>
          </w:p>
        </w:tc>
      </w:tr>
      <w:tr w:rsidR="00895229" w:rsidRPr="006C2A91" w14:paraId="5EEEFD2E" w14:textId="77777777" w:rsidTr="00ED6C9B">
        <w:tc>
          <w:tcPr>
            <w:tcW w:w="667" w:type="dxa"/>
            <w:vAlign w:val="center"/>
          </w:tcPr>
          <w:p w14:paraId="7440A14A" w14:textId="77777777" w:rsidR="00895229" w:rsidRPr="006C2A91" w:rsidRDefault="00895229" w:rsidP="00895229">
            <w:pPr>
              <w:pStyle w:val="a6"/>
              <w:ind w:left="0"/>
              <w:jc w:val="center"/>
            </w:pPr>
            <w:r w:rsidRPr="006C2A91">
              <w:t>3.1.</w:t>
            </w:r>
          </w:p>
        </w:tc>
        <w:tc>
          <w:tcPr>
            <w:tcW w:w="7238" w:type="dxa"/>
            <w:vAlign w:val="center"/>
          </w:tcPr>
          <w:p w14:paraId="6E788360" w14:textId="63F08010" w:rsidR="00895229" w:rsidRPr="006C2A91" w:rsidRDefault="00895229" w:rsidP="006C2A91">
            <w:pPr>
              <w:pStyle w:val="a6"/>
              <w:ind w:left="0"/>
              <w:jc w:val="both"/>
            </w:pPr>
            <w:r w:rsidRPr="006C2A91">
              <w:t>Обеспеченность общедоступными библиотеками, процент</w:t>
            </w:r>
          </w:p>
        </w:tc>
        <w:tc>
          <w:tcPr>
            <w:tcW w:w="2293" w:type="dxa"/>
            <w:vAlign w:val="center"/>
          </w:tcPr>
          <w:p w14:paraId="72E8D29A" w14:textId="55B05458" w:rsidR="00895229" w:rsidRPr="006C2A91" w:rsidRDefault="00895229" w:rsidP="00895229">
            <w:pPr>
              <w:jc w:val="center"/>
            </w:pPr>
            <w:r w:rsidRPr="006C2A91">
              <w:t>100,0</w:t>
            </w:r>
          </w:p>
        </w:tc>
        <w:tc>
          <w:tcPr>
            <w:tcW w:w="2294" w:type="dxa"/>
            <w:vAlign w:val="center"/>
          </w:tcPr>
          <w:p w14:paraId="68E452AE" w14:textId="68A0A2A3" w:rsidR="00895229" w:rsidRPr="006C2A91" w:rsidRDefault="00895229" w:rsidP="00895229">
            <w:pPr>
              <w:jc w:val="center"/>
            </w:pPr>
            <w:r w:rsidRPr="006C2A91">
              <w:t>100,0</w:t>
            </w:r>
          </w:p>
        </w:tc>
        <w:tc>
          <w:tcPr>
            <w:tcW w:w="2294" w:type="dxa"/>
            <w:vAlign w:val="center"/>
          </w:tcPr>
          <w:p w14:paraId="1A44DD6A" w14:textId="758C2BEA" w:rsidR="00895229" w:rsidRPr="006C2A91" w:rsidRDefault="00895229" w:rsidP="00895229">
            <w:pPr>
              <w:jc w:val="center"/>
            </w:pPr>
            <w:r w:rsidRPr="006C2A91">
              <w:t>100,0</w:t>
            </w:r>
          </w:p>
        </w:tc>
      </w:tr>
      <w:tr w:rsidR="00895229" w:rsidRPr="006C2A91" w14:paraId="5E057416" w14:textId="77777777" w:rsidTr="00ED6C9B">
        <w:tc>
          <w:tcPr>
            <w:tcW w:w="667" w:type="dxa"/>
            <w:vAlign w:val="center"/>
          </w:tcPr>
          <w:p w14:paraId="1173A71B" w14:textId="77777777" w:rsidR="00895229" w:rsidRPr="006C2A91" w:rsidRDefault="00895229" w:rsidP="00895229">
            <w:pPr>
              <w:pStyle w:val="a6"/>
              <w:ind w:left="0"/>
              <w:jc w:val="center"/>
            </w:pPr>
            <w:r w:rsidRPr="006C2A91">
              <w:t>3.2.</w:t>
            </w:r>
          </w:p>
        </w:tc>
        <w:tc>
          <w:tcPr>
            <w:tcW w:w="7238" w:type="dxa"/>
            <w:vAlign w:val="center"/>
          </w:tcPr>
          <w:p w14:paraId="1CDE5EAC" w14:textId="0A4AE927" w:rsidR="00895229" w:rsidRPr="006C2A91" w:rsidRDefault="00895229" w:rsidP="006C2A91">
            <w:pPr>
              <w:pStyle w:val="a6"/>
              <w:ind w:left="0"/>
              <w:jc w:val="both"/>
            </w:pPr>
            <w:r w:rsidRPr="006C2A91">
              <w:t>Обеспеченность концертными залами, процент</w:t>
            </w:r>
          </w:p>
        </w:tc>
        <w:tc>
          <w:tcPr>
            <w:tcW w:w="2293" w:type="dxa"/>
            <w:vAlign w:val="center"/>
          </w:tcPr>
          <w:p w14:paraId="29C2C824" w14:textId="1D7DB502" w:rsidR="00895229" w:rsidRPr="006C2A91" w:rsidRDefault="00895229" w:rsidP="00895229">
            <w:pPr>
              <w:jc w:val="center"/>
            </w:pPr>
            <w:r w:rsidRPr="006C2A91">
              <w:t>100,0</w:t>
            </w:r>
          </w:p>
        </w:tc>
        <w:tc>
          <w:tcPr>
            <w:tcW w:w="2294" w:type="dxa"/>
            <w:vAlign w:val="center"/>
          </w:tcPr>
          <w:p w14:paraId="3084C799" w14:textId="7A95D115" w:rsidR="00895229" w:rsidRPr="006C2A91" w:rsidRDefault="00895229" w:rsidP="00895229">
            <w:pPr>
              <w:jc w:val="center"/>
            </w:pPr>
            <w:r w:rsidRPr="006C2A91">
              <w:t>100,0</w:t>
            </w:r>
          </w:p>
        </w:tc>
        <w:tc>
          <w:tcPr>
            <w:tcW w:w="2294" w:type="dxa"/>
            <w:vAlign w:val="center"/>
          </w:tcPr>
          <w:p w14:paraId="70EA0D19" w14:textId="60831E25" w:rsidR="00895229" w:rsidRPr="006C2A91" w:rsidRDefault="00895229" w:rsidP="00895229">
            <w:pPr>
              <w:jc w:val="center"/>
            </w:pPr>
            <w:r w:rsidRPr="006C2A91">
              <w:t>100,0</w:t>
            </w:r>
          </w:p>
        </w:tc>
      </w:tr>
      <w:tr w:rsidR="00895229" w:rsidRPr="006C2A91" w14:paraId="25A87EDB" w14:textId="77777777" w:rsidTr="00ED6C9B">
        <w:tc>
          <w:tcPr>
            <w:tcW w:w="667" w:type="dxa"/>
            <w:vAlign w:val="center"/>
          </w:tcPr>
          <w:p w14:paraId="12436183" w14:textId="77777777" w:rsidR="00895229" w:rsidRPr="006C2A91" w:rsidRDefault="00895229" w:rsidP="00895229">
            <w:pPr>
              <w:pStyle w:val="a6"/>
              <w:ind w:left="0"/>
              <w:jc w:val="center"/>
            </w:pPr>
            <w:r w:rsidRPr="006C2A91">
              <w:t>3.3.</w:t>
            </w:r>
          </w:p>
        </w:tc>
        <w:tc>
          <w:tcPr>
            <w:tcW w:w="7238" w:type="dxa"/>
            <w:vAlign w:val="center"/>
          </w:tcPr>
          <w:p w14:paraId="3E00992F" w14:textId="4904D5B1" w:rsidR="00895229" w:rsidRPr="006C2A91" w:rsidRDefault="00895229" w:rsidP="006C2A91">
            <w:pPr>
              <w:pStyle w:val="a6"/>
              <w:ind w:left="0"/>
              <w:jc w:val="both"/>
            </w:pPr>
            <w:r w:rsidRPr="006C2A91">
              <w:t>Обеспеченность учреждениями культуры клубного типа, процент</w:t>
            </w:r>
          </w:p>
        </w:tc>
        <w:tc>
          <w:tcPr>
            <w:tcW w:w="2293" w:type="dxa"/>
            <w:vAlign w:val="center"/>
          </w:tcPr>
          <w:p w14:paraId="2BEE14D6" w14:textId="212853AD" w:rsidR="00895229" w:rsidRPr="006C2A91" w:rsidRDefault="00895229" w:rsidP="00895229">
            <w:pPr>
              <w:jc w:val="center"/>
            </w:pPr>
            <w:r w:rsidRPr="006C2A91">
              <w:t>100,0</w:t>
            </w:r>
          </w:p>
        </w:tc>
        <w:tc>
          <w:tcPr>
            <w:tcW w:w="2294" w:type="dxa"/>
            <w:vAlign w:val="center"/>
          </w:tcPr>
          <w:p w14:paraId="67A22131" w14:textId="231ECC58" w:rsidR="00895229" w:rsidRPr="006C2A91" w:rsidRDefault="00895229" w:rsidP="00895229">
            <w:pPr>
              <w:jc w:val="center"/>
            </w:pPr>
            <w:r w:rsidRPr="006C2A91">
              <w:t>100,0</w:t>
            </w:r>
          </w:p>
        </w:tc>
        <w:tc>
          <w:tcPr>
            <w:tcW w:w="2294" w:type="dxa"/>
            <w:vAlign w:val="center"/>
          </w:tcPr>
          <w:p w14:paraId="51E051A1" w14:textId="6F922428" w:rsidR="00895229" w:rsidRPr="006C2A91" w:rsidRDefault="00895229" w:rsidP="00895229">
            <w:pPr>
              <w:jc w:val="center"/>
            </w:pPr>
            <w:r w:rsidRPr="006C2A91">
              <w:t>100,0</w:t>
            </w:r>
          </w:p>
        </w:tc>
      </w:tr>
      <w:tr w:rsidR="00895229" w:rsidRPr="00276433" w14:paraId="17DDAD27" w14:textId="77777777" w:rsidTr="00ED6C9B">
        <w:trPr>
          <w:trHeight w:val="55"/>
        </w:trPr>
        <w:tc>
          <w:tcPr>
            <w:tcW w:w="667" w:type="dxa"/>
            <w:vAlign w:val="center"/>
          </w:tcPr>
          <w:p w14:paraId="4C176A94" w14:textId="77777777" w:rsidR="00895229" w:rsidRPr="006C2A91" w:rsidRDefault="00895229" w:rsidP="00895229">
            <w:pPr>
              <w:pStyle w:val="a6"/>
              <w:ind w:left="0"/>
              <w:jc w:val="center"/>
            </w:pPr>
            <w:r w:rsidRPr="006C2A91">
              <w:t>3.4.</w:t>
            </w:r>
          </w:p>
        </w:tc>
        <w:tc>
          <w:tcPr>
            <w:tcW w:w="7238" w:type="dxa"/>
            <w:vAlign w:val="center"/>
          </w:tcPr>
          <w:p w14:paraId="3960937F" w14:textId="5E517CDD" w:rsidR="00895229" w:rsidRPr="006C2A91" w:rsidRDefault="00895229" w:rsidP="006C2A91">
            <w:pPr>
              <w:pStyle w:val="a6"/>
              <w:ind w:left="0"/>
              <w:jc w:val="both"/>
            </w:pPr>
            <w:r w:rsidRPr="006C2A91">
              <w:t>Обеспеченность музеями, процент</w:t>
            </w:r>
          </w:p>
        </w:tc>
        <w:tc>
          <w:tcPr>
            <w:tcW w:w="2293" w:type="dxa"/>
            <w:vAlign w:val="center"/>
          </w:tcPr>
          <w:p w14:paraId="362BA024" w14:textId="54820AB7" w:rsidR="00895229" w:rsidRPr="006C2A91" w:rsidRDefault="00895229" w:rsidP="00895229">
            <w:pPr>
              <w:jc w:val="center"/>
            </w:pPr>
            <w:r w:rsidRPr="006C2A91">
              <w:t>100,0</w:t>
            </w:r>
          </w:p>
        </w:tc>
        <w:tc>
          <w:tcPr>
            <w:tcW w:w="2294" w:type="dxa"/>
            <w:vAlign w:val="center"/>
          </w:tcPr>
          <w:p w14:paraId="42AB5E65" w14:textId="1BE1F5CF" w:rsidR="00895229" w:rsidRPr="006C2A91" w:rsidRDefault="00895229" w:rsidP="00895229">
            <w:pPr>
              <w:jc w:val="center"/>
            </w:pPr>
            <w:r w:rsidRPr="006C2A91">
              <w:t>100,0</w:t>
            </w:r>
          </w:p>
        </w:tc>
        <w:tc>
          <w:tcPr>
            <w:tcW w:w="2294" w:type="dxa"/>
            <w:vAlign w:val="center"/>
          </w:tcPr>
          <w:p w14:paraId="43510FF3" w14:textId="469FCC2F" w:rsidR="00895229" w:rsidRPr="006C2A91" w:rsidRDefault="00895229" w:rsidP="00895229">
            <w:pPr>
              <w:jc w:val="center"/>
            </w:pPr>
            <w:r w:rsidRPr="006C2A91">
              <w:t>100,0</w:t>
            </w:r>
          </w:p>
        </w:tc>
      </w:tr>
    </w:tbl>
    <w:p w14:paraId="5BEECBD1" w14:textId="68ADE4BC" w:rsidR="00F07128" w:rsidRPr="00D62281" w:rsidRDefault="00F07128" w:rsidP="007B1A54">
      <w:pPr>
        <w:jc w:val="center"/>
        <w:rPr>
          <w:sz w:val="24"/>
          <w:szCs w:val="24"/>
        </w:rPr>
      </w:pPr>
    </w:p>
    <w:sectPr w:rsidR="00F07128" w:rsidRPr="00D62281" w:rsidSect="00DE0B45">
      <w:pgSz w:w="16838" w:h="11906" w:orient="landscape" w:code="9"/>
      <w:pgMar w:top="1985"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8907" w14:textId="77777777" w:rsidR="001341C7" w:rsidRDefault="001341C7" w:rsidP="005E0D7A">
      <w:r>
        <w:separator/>
      </w:r>
    </w:p>
  </w:endnote>
  <w:endnote w:type="continuationSeparator" w:id="0">
    <w:p w14:paraId="0502C03D" w14:textId="77777777" w:rsidR="001341C7" w:rsidRDefault="001341C7" w:rsidP="005E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B33F" w14:textId="6287A09F" w:rsidR="006C2A91" w:rsidRDefault="006C2A91">
    <w:pPr>
      <w:pStyle w:val="ab"/>
      <w:jc w:val="right"/>
    </w:pPr>
  </w:p>
  <w:p w14:paraId="32644D4E" w14:textId="77777777" w:rsidR="006C2A91" w:rsidRDefault="006C2A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02097" w14:textId="77777777" w:rsidR="001341C7" w:rsidRDefault="001341C7" w:rsidP="005E0D7A">
      <w:r>
        <w:separator/>
      </w:r>
    </w:p>
  </w:footnote>
  <w:footnote w:type="continuationSeparator" w:id="0">
    <w:p w14:paraId="071636DD" w14:textId="77777777" w:rsidR="001341C7" w:rsidRDefault="001341C7" w:rsidP="005E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8236"/>
      <w:docPartObj>
        <w:docPartGallery w:val="Page Numbers (Top of Page)"/>
        <w:docPartUnique/>
      </w:docPartObj>
    </w:sdtPr>
    <w:sdtEndPr/>
    <w:sdtContent>
      <w:p w14:paraId="3FD19FF4" w14:textId="50DE9852" w:rsidR="00083FCF" w:rsidRDefault="00083FCF">
        <w:pPr>
          <w:pStyle w:val="a9"/>
          <w:jc w:val="center"/>
        </w:pPr>
        <w:r>
          <w:fldChar w:fldCharType="begin"/>
        </w:r>
        <w:r>
          <w:instrText>PAGE   \* MERGEFORMAT</w:instrText>
        </w:r>
        <w:r>
          <w:fldChar w:fldCharType="separate"/>
        </w:r>
        <w:r w:rsidR="0098602C">
          <w:rPr>
            <w:noProof/>
          </w:rPr>
          <w:t>37</w:t>
        </w:r>
        <w:r>
          <w:fldChar w:fldCharType="end"/>
        </w:r>
      </w:p>
    </w:sdtContent>
  </w:sdt>
  <w:p w14:paraId="60B7C33D" w14:textId="77777777" w:rsidR="006C2A91" w:rsidRDefault="006C2A91" w:rsidP="005352C2">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64B"/>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D4723"/>
    <w:multiLevelType w:val="hybridMultilevel"/>
    <w:tmpl w:val="5EBEF6EC"/>
    <w:lvl w:ilvl="0" w:tplc="0E346348">
      <w:start w:val="16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C022D"/>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97B60"/>
    <w:multiLevelType w:val="hybridMultilevel"/>
    <w:tmpl w:val="BF98C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56098"/>
    <w:multiLevelType w:val="hybridMultilevel"/>
    <w:tmpl w:val="3A588E68"/>
    <w:lvl w:ilvl="0" w:tplc="BCFA71A4">
      <w:start w:val="28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E23FF3"/>
    <w:multiLevelType w:val="hybridMultilevel"/>
    <w:tmpl w:val="76A8804E"/>
    <w:lvl w:ilvl="0" w:tplc="36141A26">
      <w:start w:val="180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3316FD"/>
    <w:multiLevelType w:val="hybridMultilevel"/>
    <w:tmpl w:val="39B643E8"/>
    <w:lvl w:ilvl="0" w:tplc="B71C337A">
      <w:start w:val="2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6A2DEB"/>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E6703"/>
    <w:multiLevelType w:val="hybridMultilevel"/>
    <w:tmpl w:val="68CCD74A"/>
    <w:lvl w:ilvl="0" w:tplc="C0122C36">
      <w:start w:val="2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BE1F8E"/>
    <w:multiLevelType w:val="hybridMultilevel"/>
    <w:tmpl w:val="688E7ADC"/>
    <w:lvl w:ilvl="0" w:tplc="6B503576">
      <w:start w:val="4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6D6115"/>
    <w:multiLevelType w:val="hybridMultilevel"/>
    <w:tmpl w:val="67FA4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3067B"/>
    <w:multiLevelType w:val="hybridMultilevel"/>
    <w:tmpl w:val="9176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37421"/>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61576"/>
    <w:multiLevelType w:val="hybridMultilevel"/>
    <w:tmpl w:val="06B25062"/>
    <w:lvl w:ilvl="0" w:tplc="35FC4F70">
      <w:start w:val="10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D0572"/>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156F3"/>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57440"/>
    <w:multiLevelType w:val="hybridMultilevel"/>
    <w:tmpl w:val="2F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01C9D"/>
    <w:multiLevelType w:val="hybridMultilevel"/>
    <w:tmpl w:val="873A44F4"/>
    <w:lvl w:ilvl="0" w:tplc="BB24FDB4">
      <w:start w:val="36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4D54EB"/>
    <w:multiLevelType w:val="hybridMultilevel"/>
    <w:tmpl w:val="2564C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719BD"/>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6365C"/>
    <w:multiLevelType w:val="hybridMultilevel"/>
    <w:tmpl w:val="3AF8BF36"/>
    <w:lvl w:ilvl="0" w:tplc="5F827CB2">
      <w:start w:val="660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7D7469"/>
    <w:multiLevelType w:val="hybridMultilevel"/>
    <w:tmpl w:val="4A36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755A82"/>
    <w:multiLevelType w:val="hybridMultilevel"/>
    <w:tmpl w:val="FAF0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647999"/>
    <w:multiLevelType w:val="multilevel"/>
    <w:tmpl w:val="749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8E3C6A"/>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D34904"/>
    <w:multiLevelType w:val="hybridMultilevel"/>
    <w:tmpl w:val="A0AA3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F077F"/>
    <w:multiLevelType w:val="hybridMultilevel"/>
    <w:tmpl w:val="68B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D41233"/>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2462B1"/>
    <w:multiLevelType w:val="hybridMultilevel"/>
    <w:tmpl w:val="DFD2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E2CF1"/>
    <w:multiLevelType w:val="hybridMultilevel"/>
    <w:tmpl w:val="65ACE190"/>
    <w:lvl w:ilvl="0" w:tplc="FB06972E">
      <w:start w:val="1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9961C6"/>
    <w:multiLevelType w:val="hybridMultilevel"/>
    <w:tmpl w:val="478ADF3A"/>
    <w:lvl w:ilvl="0" w:tplc="BF54A0B8">
      <w:start w:val="57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
  </w:num>
  <w:num w:numId="4">
    <w:abstractNumId w:val="8"/>
  </w:num>
  <w:num w:numId="5">
    <w:abstractNumId w:val="9"/>
  </w:num>
  <w:num w:numId="6">
    <w:abstractNumId w:val="30"/>
  </w:num>
  <w:num w:numId="7">
    <w:abstractNumId w:val="5"/>
  </w:num>
  <w:num w:numId="8">
    <w:abstractNumId w:val="6"/>
  </w:num>
  <w:num w:numId="9">
    <w:abstractNumId w:val="4"/>
  </w:num>
  <w:num w:numId="10">
    <w:abstractNumId w:val="13"/>
  </w:num>
  <w:num w:numId="11">
    <w:abstractNumId w:val="1"/>
  </w:num>
  <w:num w:numId="12">
    <w:abstractNumId w:val="17"/>
  </w:num>
  <w:num w:numId="13">
    <w:abstractNumId w:val="20"/>
  </w:num>
  <w:num w:numId="14">
    <w:abstractNumId w:val="29"/>
  </w:num>
  <w:num w:numId="15">
    <w:abstractNumId w:val="16"/>
  </w:num>
  <w:num w:numId="16">
    <w:abstractNumId w:val="22"/>
  </w:num>
  <w:num w:numId="17">
    <w:abstractNumId w:val="11"/>
  </w:num>
  <w:num w:numId="18">
    <w:abstractNumId w:val="21"/>
  </w:num>
  <w:num w:numId="19">
    <w:abstractNumId w:val="25"/>
  </w:num>
  <w:num w:numId="20">
    <w:abstractNumId w:val="26"/>
  </w:num>
  <w:num w:numId="21">
    <w:abstractNumId w:val="10"/>
  </w:num>
  <w:num w:numId="22">
    <w:abstractNumId w:val="15"/>
  </w:num>
  <w:num w:numId="23">
    <w:abstractNumId w:val="23"/>
  </w:num>
  <w:num w:numId="24">
    <w:abstractNumId w:val="7"/>
  </w:num>
  <w:num w:numId="25">
    <w:abstractNumId w:val="14"/>
  </w:num>
  <w:num w:numId="26">
    <w:abstractNumId w:val="2"/>
  </w:num>
  <w:num w:numId="27">
    <w:abstractNumId w:val="0"/>
  </w:num>
  <w:num w:numId="28">
    <w:abstractNumId w:val="12"/>
  </w:num>
  <w:num w:numId="29">
    <w:abstractNumId w:val="19"/>
  </w:num>
  <w:num w:numId="30">
    <w:abstractNumId w:val="27"/>
  </w:num>
  <w:num w:numId="3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1B87"/>
    <w:rsid w:val="00002233"/>
    <w:rsid w:val="00003731"/>
    <w:rsid w:val="00003A6D"/>
    <w:rsid w:val="00003AE8"/>
    <w:rsid w:val="00006939"/>
    <w:rsid w:val="000108E5"/>
    <w:rsid w:val="00011273"/>
    <w:rsid w:val="0001661F"/>
    <w:rsid w:val="00016811"/>
    <w:rsid w:val="00017720"/>
    <w:rsid w:val="00017777"/>
    <w:rsid w:val="00021E47"/>
    <w:rsid w:val="00022477"/>
    <w:rsid w:val="00022F00"/>
    <w:rsid w:val="000238F2"/>
    <w:rsid w:val="00025C9C"/>
    <w:rsid w:val="00030295"/>
    <w:rsid w:val="000304DC"/>
    <w:rsid w:val="000322D5"/>
    <w:rsid w:val="00033AC6"/>
    <w:rsid w:val="00033C45"/>
    <w:rsid w:val="00034038"/>
    <w:rsid w:val="00036628"/>
    <w:rsid w:val="00042684"/>
    <w:rsid w:val="0004372E"/>
    <w:rsid w:val="00045E67"/>
    <w:rsid w:val="00046164"/>
    <w:rsid w:val="00046D54"/>
    <w:rsid w:val="0005331A"/>
    <w:rsid w:val="000537FF"/>
    <w:rsid w:val="00053C13"/>
    <w:rsid w:val="000557F2"/>
    <w:rsid w:val="00065B7A"/>
    <w:rsid w:val="000665DA"/>
    <w:rsid w:val="00066E22"/>
    <w:rsid w:val="00070CE6"/>
    <w:rsid w:val="00071878"/>
    <w:rsid w:val="00072D48"/>
    <w:rsid w:val="000732A0"/>
    <w:rsid w:val="00075824"/>
    <w:rsid w:val="000762F9"/>
    <w:rsid w:val="00076B94"/>
    <w:rsid w:val="00080D49"/>
    <w:rsid w:val="0008261F"/>
    <w:rsid w:val="00083FCF"/>
    <w:rsid w:val="000867D4"/>
    <w:rsid w:val="000872B4"/>
    <w:rsid w:val="00092512"/>
    <w:rsid w:val="000960A5"/>
    <w:rsid w:val="00096963"/>
    <w:rsid w:val="000A21BC"/>
    <w:rsid w:val="000A2318"/>
    <w:rsid w:val="000A2429"/>
    <w:rsid w:val="000A32AD"/>
    <w:rsid w:val="000A5D30"/>
    <w:rsid w:val="000A5FCF"/>
    <w:rsid w:val="000A686F"/>
    <w:rsid w:val="000B4187"/>
    <w:rsid w:val="000B4866"/>
    <w:rsid w:val="000B4AF2"/>
    <w:rsid w:val="000B76A6"/>
    <w:rsid w:val="000C1E2D"/>
    <w:rsid w:val="000C399A"/>
    <w:rsid w:val="000D0BBD"/>
    <w:rsid w:val="000D1167"/>
    <w:rsid w:val="000D1DE2"/>
    <w:rsid w:val="000D3C0A"/>
    <w:rsid w:val="000D4EE1"/>
    <w:rsid w:val="000D6417"/>
    <w:rsid w:val="000D710F"/>
    <w:rsid w:val="000D735C"/>
    <w:rsid w:val="000D73E9"/>
    <w:rsid w:val="000D7635"/>
    <w:rsid w:val="000E0F3A"/>
    <w:rsid w:val="000E19C4"/>
    <w:rsid w:val="000E1A89"/>
    <w:rsid w:val="000E1C26"/>
    <w:rsid w:val="000E46E2"/>
    <w:rsid w:val="000E5517"/>
    <w:rsid w:val="000E6AD0"/>
    <w:rsid w:val="000E7B3E"/>
    <w:rsid w:val="000F04A1"/>
    <w:rsid w:val="000F06C1"/>
    <w:rsid w:val="000F1182"/>
    <w:rsid w:val="000F14A6"/>
    <w:rsid w:val="000F280F"/>
    <w:rsid w:val="00100015"/>
    <w:rsid w:val="0010040E"/>
    <w:rsid w:val="00101CC1"/>
    <w:rsid w:val="00103E29"/>
    <w:rsid w:val="001074EE"/>
    <w:rsid w:val="001119E3"/>
    <w:rsid w:val="00113AFE"/>
    <w:rsid w:val="001159AE"/>
    <w:rsid w:val="00115F3A"/>
    <w:rsid w:val="00115F72"/>
    <w:rsid w:val="0011620E"/>
    <w:rsid w:val="00116F26"/>
    <w:rsid w:val="001227B2"/>
    <w:rsid w:val="00122B31"/>
    <w:rsid w:val="001232D4"/>
    <w:rsid w:val="001235FE"/>
    <w:rsid w:val="00124769"/>
    <w:rsid w:val="001265D9"/>
    <w:rsid w:val="0012661A"/>
    <w:rsid w:val="00127E41"/>
    <w:rsid w:val="00133EA5"/>
    <w:rsid w:val="001341C7"/>
    <w:rsid w:val="001348BE"/>
    <w:rsid w:val="0013736C"/>
    <w:rsid w:val="00140253"/>
    <w:rsid w:val="0014042D"/>
    <w:rsid w:val="001415DB"/>
    <w:rsid w:val="001419C8"/>
    <w:rsid w:val="00141D6F"/>
    <w:rsid w:val="001420EE"/>
    <w:rsid w:val="001506A0"/>
    <w:rsid w:val="00151E8D"/>
    <w:rsid w:val="0015228F"/>
    <w:rsid w:val="0015388E"/>
    <w:rsid w:val="00155859"/>
    <w:rsid w:val="00156CFA"/>
    <w:rsid w:val="0016134D"/>
    <w:rsid w:val="001626F5"/>
    <w:rsid w:val="00164ACE"/>
    <w:rsid w:val="00166A60"/>
    <w:rsid w:val="00166D35"/>
    <w:rsid w:val="00166E57"/>
    <w:rsid w:val="001678D5"/>
    <w:rsid w:val="00167EE2"/>
    <w:rsid w:val="001709D1"/>
    <w:rsid w:val="00170EC5"/>
    <w:rsid w:val="001711A4"/>
    <w:rsid w:val="00171206"/>
    <w:rsid w:val="00171275"/>
    <w:rsid w:val="00172B6C"/>
    <w:rsid w:val="001743B5"/>
    <w:rsid w:val="00177C77"/>
    <w:rsid w:val="001809A3"/>
    <w:rsid w:val="00184A3D"/>
    <w:rsid w:val="00185611"/>
    <w:rsid w:val="00190A22"/>
    <w:rsid w:val="00191B47"/>
    <w:rsid w:val="0019524B"/>
    <w:rsid w:val="001A2601"/>
    <w:rsid w:val="001A332F"/>
    <w:rsid w:val="001A51AE"/>
    <w:rsid w:val="001A671A"/>
    <w:rsid w:val="001A7464"/>
    <w:rsid w:val="001A75DD"/>
    <w:rsid w:val="001B067A"/>
    <w:rsid w:val="001B3F0F"/>
    <w:rsid w:val="001B69DB"/>
    <w:rsid w:val="001B7AE9"/>
    <w:rsid w:val="001C2E68"/>
    <w:rsid w:val="001C3E66"/>
    <w:rsid w:val="001C4850"/>
    <w:rsid w:val="001C61F0"/>
    <w:rsid w:val="001D0793"/>
    <w:rsid w:val="001D1BC7"/>
    <w:rsid w:val="001D25B3"/>
    <w:rsid w:val="001D33E3"/>
    <w:rsid w:val="001D5ACD"/>
    <w:rsid w:val="001D75A7"/>
    <w:rsid w:val="001D7CE9"/>
    <w:rsid w:val="001E149E"/>
    <w:rsid w:val="001E2C72"/>
    <w:rsid w:val="001E322F"/>
    <w:rsid w:val="001E3ECC"/>
    <w:rsid w:val="001E4EF8"/>
    <w:rsid w:val="001F18AD"/>
    <w:rsid w:val="001F6E10"/>
    <w:rsid w:val="00206EE5"/>
    <w:rsid w:val="00212A44"/>
    <w:rsid w:val="00212BF9"/>
    <w:rsid w:val="0021455D"/>
    <w:rsid w:val="00215323"/>
    <w:rsid w:val="0021590F"/>
    <w:rsid w:val="00217427"/>
    <w:rsid w:val="00220311"/>
    <w:rsid w:val="00220822"/>
    <w:rsid w:val="0022154B"/>
    <w:rsid w:val="00223C62"/>
    <w:rsid w:val="002253D8"/>
    <w:rsid w:val="00231737"/>
    <w:rsid w:val="00231DDA"/>
    <w:rsid w:val="00236F0F"/>
    <w:rsid w:val="002403C8"/>
    <w:rsid w:val="00240B83"/>
    <w:rsid w:val="00242112"/>
    <w:rsid w:val="0024373A"/>
    <w:rsid w:val="00245B81"/>
    <w:rsid w:val="002468EF"/>
    <w:rsid w:val="00247575"/>
    <w:rsid w:val="00247EF3"/>
    <w:rsid w:val="00250C3B"/>
    <w:rsid w:val="0025104D"/>
    <w:rsid w:val="00251E24"/>
    <w:rsid w:val="0025279C"/>
    <w:rsid w:val="00252914"/>
    <w:rsid w:val="00252FB9"/>
    <w:rsid w:val="00254151"/>
    <w:rsid w:val="00254BE7"/>
    <w:rsid w:val="002578B5"/>
    <w:rsid w:val="002601B7"/>
    <w:rsid w:val="00260E9B"/>
    <w:rsid w:val="00262921"/>
    <w:rsid w:val="00262AD0"/>
    <w:rsid w:val="00262DFF"/>
    <w:rsid w:val="00264730"/>
    <w:rsid w:val="00264873"/>
    <w:rsid w:val="00264884"/>
    <w:rsid w:val="00264B7B"/>
    <w:rsid w:val="002651E9"/>
    <w:rsid w:val="0026591E"/>
    <w:rsid w:val="00270138"/>
    <w:rsid w:val="00271134"/>
    <w:rsid w:val="00271DDD"/>
    <w:rsid w:val="00272DA9"/>
    <w:rsid w:val="00276433"/>
    <w:rsid w:val="002766EB"/>
    <w:rsid w:val="0027787A"/>
    <w:rsid w:val="002810A5"/>
    <w:rsid w:val="0028137F"/>
    <w:rsid w:val="00282E93"/>
    <w:rsid w:val="00287196"/>
    <w:rsid w:val="00287210"/>
    <w:rsid w:val="002927A2"/>
    <w:rsid w:val="00295C73"/>
    <w:rsid w:val="002A0900"/>
    <w:rsid w:val="002A0BED"/>
    <w:rsid w:val="002A14B6"/>
    <w:rsid w:val="002A152B"/>
    <w:rsid w:val="002A1AF8"/>
    <w:rsid w:val="002A38A4"/>
    <w:rsid w:val="002A75DA"/>
    <w:rsid w:val="002A7B26"/>
    <w:rsid w:val="002B06B8"/>
    <w:rsid w:val="002B1924"/>
    <w:rsid w:val="002B2FA9"/>
    <w:rsid w:val="002B398C"/>
    <w:rsid w:val="002B3B6C"/>
    <w:rsid w:val="002B5B07"/>
    <w:rsid w:val="002B785D"/>
    <w:rsid w:val="002B7A56"/>
    <w:rsid w:val="002C1FE8"/>
    <w:rsid w:val="002C2024"/>
    <w:rsid w:val="002C2469"/>
    <w:rsid w:val="002C70D6"/>
    <w:rsid w:val="002D059D"/>
    <w:rsid w:val="002D23BB"/>
    <w:rsid w:val="002D2448"/>
    <w:rsid w:val="002D75A2"/>
    <w:rsid w:val="002E09ED"/>
    <w:rsid w:val="002E15E7"/>
    <w:rsid w:val="002E363E"/>
    <w:rsid w:val="002E38A7"/>
    <w:rsid w:val="002E4046"/>
    <w:rsid w:val="002E4E18"/>
    <w:rsid w:val="002E6A22"/>
    <w:rsid w:val="002E6E37"/>
    <w:rsid w:val="002E6F08"/>
    <w:rsid w:val="002E7678"/>
    <w:rsid w:val="002F41ED"/>
    <w:rsid w:val="002F69AE"/>
    <w:rsid w:val="00300061"/>
    <w:rsid w:val="00300F0F"/>
    <w:rsid w:val="00302A60"/>
    <w:rsid w:val="003037F6"/>
    <w:rsid w:val="00305488"/>
    <w:rsid w:val="0030589F"/>
    <w:rsid w:val="00310497"/>
    <w:rsid w:val="00312C4A"/>
    <w:rsid w:val="003179A2"/>
    <w:rsid w:val="0033076A"/>
    <w:rsid w:val="00335072"/>
    <w:rsid w:val="00336056"/>
    <w:rsid w:val="0034052C"/>
    <w:rsid w:val="00340652"/>
    <w:rsid w:val="0034065A"/>
    <w:rsid w:val="00341DF3"/>
    <w:rsid w:val="00343C1E"/>
    <w:rsid w:val="0034555B"/>
    <w:rsid w:val="003461D0"/>
    <w:rsid w:val="00347667"/>
    <w:rsid w:val="0035163B"/>
    <w:rsid w:val="00351BDA"/>
    <w:rsid w:val="003524BF"/>
    <w:rsid w:val="00353372"/>
    <w:rsid w:val="00353963"/>
    <w:rsid w:val="00355016"/>
    <w:rsid w:val="0035598E"/>
    <w:rsid w:val="00355DDA"/>
    <w:rsid w:val="003571C4"/>
    <w:rsid w:val="0036178C"/>
    <w:rsid w:val="003633C0"/>
    <w:rsid w:val="0036345E"/>
    <w:rsid w:val="00363F50"/>
    <w:rsid w:val="00366016"/>
    <w:rsid w:val="00366A70"/>
    <w:rsid w:val="00367AA7"/>
    <w:rsid w:val="003705E5"/>
    <w:rsid w:val="00370ADA"/>
    <w:rsid w:val="003722E8"/>
    <w:rsid w:val="0038163A"/>
    <w:rsid w:val="00383381"/>
    <w:rsid w:val="003845BE"/>
    <w:rsid w:val="00387804"/>
    <w:rsid w:val="00387E47"/>
    <w:rsid w:val="0039170F"/>
    <w:rsid w:val="003921CB"/>
    <w:rsid w:val="0039354F"/>
    <w:rsid w:val="00394FC8"/>
    <w:rsid w:val="00395B5F"/>
    <w:rsid w:val="003A46B4"/>
    <w:rsid w:val="003A66C3"/>
    <w:rsid w:val="003A67EC"/>
    <w:rsid w:val="003B087D"/>
    <w:rsid w:val="003C46B2"/>
    <w:rsid w:val="003C7015"/>
    <w:rsid w:val="003C73FD"/>
    <w:rsid w:val="003C7CA9"/>
    <w:rsid w:val="003D1ABF"/>
    <w:rsid w:val="003D2988"/>
    <w:rsid w:val="003D30FD"/>
    <w:rsid w:val="003D3ECC"/>
    <w:rsid w:val="003D4A4E"/>
    <w:rsid w:val="003D640C"/>
    <w:rsid w:val="003E002D"/>
    <w:rsid w:val="003E06F1"/>
    <w:rsid w:val="003E0728"/>
    <w:rsid w:val="003E0A65"/>
    <w:rsid w:val="003E42A4"/>
    <w:rsid w:val="003E7B9C"/>
    <w:rsid w:val="003F0344"/>
    <w:rsid w:val="003F1875"/>
    <w:rsid w:val="003F2D29"/>
    <w:rsid w:val="003F4E06"/>
    <w:rsid w:val="003F5B4A"/>
    <w:rsid w:val="0040135F"/>
    <w:rsid w:val="00403788"/>
    <w:rsid w:val="004069FB"/>
    <w:rsid w:val="00406EA3"/>
    <w:rsid w:val="00411160"/>
    <w:rsid w:val="004118CB"/>
    <w:rsid w:val="0041481D"/>
    <w:rsid w:val="0041533A"/>
    <w:rsid w:val="004177A0"/>
    <w:rsid w:val="004218A3"/>
    <w:rsid w:val="004226F6"/>
    <w:rsid w:val="00422EAA"/>
    <w:rsid w:val="004246E0"/>
    <w:rsid w:val="00425452"/>
    <w:rsid w:val="00426FFE"/>
    <w:rsid w:val="00431347"/>
    <w:rsid w:val="00433033"/>
    <w:rsid w:val="004332F9"/>
    <w:rsid w:val="00434645"/>
    <w:rsid w:val="00434DF3"/>
    <w:rsid w:val="004359F8"/>
    <w:rsid w:val="00437A70"/>
    <w:rsid w:val="00442A21"/>
    <w:rsid w:val="004437E3"/>
    <w:rsid w:val="004453BA"/>
    <w:rsid w:val="00450783"/>
    <w:rsid w:val="00454EFB"/>
    <w:rsid w:val="00457A35"/>
    <w:rsid w:val="00462585"/>
    <w:rsid w:val="00464969"/>
    <w:rsid w:val="00464A5B"/>
    <w:rsid w:val="00466EAE"/>
    <w:rsid w:val="00471FA3"/>
    <w:rsid w:val="0047248E"/>
    <w:rsid w:val="00472B35"/>
    <w:rsid w:val="004739B6"/>
    <w:rsid w:val="004751B5"/>
    <w:rsid w:val="0047675E"/>
    <w:rsid w:val="004770BE"/>
    <w:rsid w:val="0047779E"/>
    <w:rsid w:val="00480A6C"/>
    <w:rsid w:val="00480AF0"/>
    <w:rsid w:val="00481599"/>
    <w:rsid w:val="00481719"/>
    <w:rsid w:val="00482051"/>
    <w:rsid w:val="0048280C"/>
    <w:rsid w:val="00482FB3"/>
    <w:rsid w:val="0048593F"/>
    <w:rsid w:val="00493983"/>
    <w:rsid w:val="004944A5"/>
    <w:rsid w:val="00497F12"/>
    <w:rsid w:val="004A084C"/>
    <w:rsid w:val="004A143B"/>
    <w:rsid w:val="004A1446"/>
    <w:rsid w:val="004A268D"/>
    <w:rsid w:val="004A2C7D"/>
    <w:rsid w:val="004A42C3"/>
    <w:rsid w:val="004A6559"/>
    <w:rsid w:val="004B0BF6"/>
    <w:rsid w:val="004B0EE3"/>
    <w:rsid w:val="004B1242"/>
    <w:rsid w:val="004B37A2"/>
    <w:rsid w:val="004B5485"/>
    <w:rsid w:val="004B548D"/>
    <w:rsid w:val="004B618C"/>
    <w:rsid w:val="004B6C17"/>
    <w:rsid w:val="004C0479"/>
    <w:rsid w:val="004C1378"/>
    <w:rsid w:val="004C2008"/>
    <w:rsid w:val="004C342E"/>
    <w:rsid w:val="004C3440"/>
    <w:rsid w:val="004C4A87"/>
    <w:rsid w:val="004C6BB9"/>
    <w:rsid w:val="004D1433"/>
    <w:rsid w:val="004D2E46"/>
    <w:rsid w:val="004D4819"/>
    <w:rsid w:val="004D4CFF"/>
    <w:rsid w:val="004D5969"/>
    <w:rsid w:val="004D7475"/>
    <w:rsid w:val="004D7A18"/>
    <w:rsid w:val="004E32B7"/>
    <w:rsid w:val="004E50B5"/>
    <w:rsid w:val="004E75FA"/>
    <w:rsid w:val="004F54BA"/>
    <w:rsid w:val="004F6048"/>
    <w:rsid w:val="004F64C0"/>
    <w:rsid w:val="004F692B"/>
    <w:rsid w:val="00500451"/>
    <w:rsid w:val="00501587"/>
    <w:rsid w:val="00507898"/>
    <w:rsid w:val="00513618"/>
    <w:rsid w:val="00516C10"/>
    <w:rsid w:val="00516FEB"/>
    <w:rsid w:val="0051758A"/>
    <w:rsid w:val="005206A2"/>
    <w:rsid w:val="005228A2"/>
    <w:rsid w:val="005241E0"/>
    <w:rsid w:val="00524BA2"/>
    <w:rsid w:val="00526E42"/>
    <w:rsid w:val="00527020"/>
    <w:rsid w:val="0052716F"/>
    <w:rsid w:val="00530CD3"/>
    <w:rsid w:val="005318C5"/>
    <w:rsid w:val="005319DA"/>
    <w:rsid w:val="005347C6"/>
    <w:rsid w:val="005352C2"/>
    <w:rsid w:val="00535B31"/>
    <w:rsid w:val="0053688F"/>
    <w:rsid w:val="005410C3"/>
    <w:rsid w:val="0054175A"/>
    <w:rsid w:val="005449B4"/>
    <w:rsid w:val="005466B5"/>
    <w:rsid w:val="00546725"/>
    <w:rsid w:val="00547825"/>
    <w:rsid w:val="00547A27"/>
    <w:rsid w:val="00550043"/>
    <w:rsid w:val="00551C67"/>
    <w:rsid w:val="00552695"/>
    <w:rsid w:val="005545D4"/>
    <w:rsid w:val="005547ED"/>
    <w:rsid w:val="00556307"/>
    <w:rsid w:val="00556680"/>
    <w:rsid w:val="00557B4C"/>
    <w:rsid w:val="00566BF8"/>
    <w:rsid w:val="00572937"/>
    <w:rsid w:val="00574D98"/>
    <w:rsid w:val="005776E4"/>
    <w:rsid w:val="005777D6"/>
    <w:rsid w:val="00580596"/>
    <w:rsid w:val="00581227"/>
    <w:rsid w:val="00583249"/>
    <w:rsid w:val="005863CB"/>
    <w:rsid w:val="005870CD"/>
    <w:rsid w:val="0059040F"/>
    <w:rsid w:val="005917EB"/>
    <w:rsid w:val="005975C3"/>
    <w:rsid w:val="00597FB2"/>
    <w:rsid w:val="005A009B"/>
    <w:rsid w:val="005A40F4"/>
    <w:rsid w:val="005A4359"/>
    <w:rsid w:val="005A6ACA"/>
    <w:rsid w:val="005B3783"/>
    <w:rsid w:val="005B4276"/>
    <w:rsid w:val="005B4DD3"/>
    <w:rsid w:val="005C09D3"/>
    <w:rsid w:val="005C55F9"/>
    <w:rsid w:val="005C567C"/>
    <w:rsid w:val="005C57F0"/>
    <w:rsid w:val="005C5A98"/>
    <w:rsid w:val="005C6043"/>
    <w:rsid w:val="005C76A4"/>
    <w:rsid w:val="005D4403"/>
    <w:rsid w:val="005D4513"/>
    <w:rsid w:val="005D5AE9"/>
    <w:rsid w:val="005D5FD6"/>
    <w:rsid w:val="005D6B16"/>
    <w:rsid w:val="005D6B62"/>
    <w:rsid w:val="005E0127"/>
    <w:rsid w:val="005E0875"/>
    <w:rsid w:val="005E0D7A"/>
    <w:rsid w:val="005E2621"/>
    <w:rsid w:val="005F1115"/>
    <w:rsid w:val="005F141F"/>
    <w:rsid w:val="005F2F4D"/>
    <w:rsid w:val="005F3385"/>
    <w:rsid w:val="005F3572"/>
    <w:rsid w:val="005F3D83"/>
    <w:rsid w:val="005F469E"/>
    <w:rsid w:val="005F6603"/>
    <w:rsid w:val="005F7443"/>
    <w:rsid w:val="00603AED"/>
    <w:rsid w:val="006041D2"/>
    <w:rsid w:val="006056AF"/>
    <w:rsid w:val="006074A7"/>
    <w:rsid w:val="00613F3B"/>
    <w:rsid w:val="00614D1F"/>
    <w:rsid w:val="00615E8D"/>
    <w:rsid w:val="0062029A"/>
    <w:rsid w:val="00621D1F"/>
    <w:rsid w:val="00621F51"/>
    <w:rsid w:val="00622B59"/>
    <w:rsid w:val="00623772"/>
    <w:rsid w:val="00623A7A"/>
    <w:rsid w:val="0062430D"/>
    <w:rsid w:val="00624656"/>
    <w:rsid w:val="0062525B"/>
    <w:rsid w:val="006253E2"/>
    <w:rsid w:val="0062553B"/>
    <w:rsid w:val="00631DBB"/>
    <w:rsid w:val="00634E3F"/>
    <w:rsid w:val="00637449"/>
    <w:rsid w:val="0064285C"/>
    <w:rsid w:val="006468CA"/>
    <w:rsid w:val="006476FB"/>
    <w:rsid w:val="00652A8F"/>
    <w:rsid w:val="00653275"/>
    <w:rsid w:val="00656498"/>
    <w:rsid w:val="00657578"/>
    <w:rsid w:val="00660623"/>
    <w:rsid w:val="00660DC9"/>
    <w:rsid w:val="006655EA"/>
    <w:rsid w:val="00667FA1"/>
    <w:rsid w:val="00670D9C"/>
    <w:rsid w:val="0067192D"/>
    <w:rsid w:val="00671D0C"/>
    <w:rsid w:val="006829EF"/>
    <w:rsid w:val="0068321B"/>
    <w:rsid w:val="00683631"/>
    <w:rsid w:val="00683B9E"/>
    <w:rsid w:val="006861D2"/>
    <w:rsid w:val="00691561"/>
    <w:rsid w:val="00691F7C"/>
    <w:rsid w:val="00692D63"/>
    <w:rsid w:val="00693CC5"/>
    <w:rsid w:val="00693D21"/>
    <w:rsid w:val="0069680E"/>
    <w:rsid w:val="00696825"/>
    <w:rsid w:val="006978AA"/>
    <w:rsid w:val="006A0072"/>
    <w:rsid w:val="006A12F8"/>
    <w:rsid w:val="006A39FD"/>
    <w:rsid w:val="006A5251"/>
    <w:rsid w:val="006A52FB"/>
    <w:rsid w:val="006B1229"/>
    <w:rsid w:val="006B20FF"/>
    <w:rsid w:val="006B3DF5"/>
    <w:rsid w:val="006B5C21"/>
    <w:rsid w:val="006B7704"/>
    <w:rsid w:val="006B7AA5"/>
    <w:rsid w:val="006C2A91"/>
    <w:rsid w:val="006C509C"/>
    <w:rsid w:val="006C5F78"/>
    <w:rsid w:val="006C65A0"/>
    <w:rsid w:val="006D5386"/>
    <w:rsid w:val="006D5D72"/>
    <w:rsid w:val="006E0689"/>
    <w:rsid w:val="006E1236"/>
    <w:rsid w:val="006E2B90"/>
    <w:rsid w:val="006E39E3"/>
    <w:rsid w:val="006E5B52"/>
    <w:rsid w:val="006E6604"/>
    <w:rsid w:val="006E6A60"/>
    <w:rsid w:val="006F2A73"/>
    <w:rsid w:val="006F35DE"/>
    <w:rsid w:val="006F49BE"/>
    <w:rsid w:val="006F4FF6"/>
    <w:rsid w:val="007003F1"/>
    <w:rsid w:val="00702A7F"/>
    <w:rsid w:val="00704433"/>
    <w:rsid w:val="00704473"/>
    <w:rsid w:val="007076CD"/>
    <w:rsid w:val="007076E2"/>
    <w:rsid w:val="00707D92"/>
    <w:rsid w:val="00715833"/>
    <w:rsid w:val="00716CE7"/>
    <w:rsid w:val="0071725C"/>
    <w:rsid w:val="007173EF"/>
    <w:rsid w:val="00717D41"/>
    <w:rsid w:val="007201BA"/>
    <w:rsid w:val="00720742"/>
    <w:rsid w:val="00722BF1"/>
    <w:rsid w:val="007273E0"/>
    <w:rsid w:val="00730F63"/>
    <w:rsid w:val="007310EC"/>
    <w:rsid w:val="00732896"/>
    <w:rsid w:val="007368C8"/>
    <w:rsid w:val="00741748"/>
    <w:rsid w:val="00744EBE"/>
    <w:rsid w:val="00745B91"/>
    <w:rsid w:val="0074627D"/>
    <w:rsid w:val="007510D2"/>
    <w:rsid w:val="0075262B"/>
    <w:rsid w:val="00753CD8"/>
    <w:rsid w:val="00760345"/>
    <w:rsid w:val="00760A1B"/>
    <w:rsid w:val="007610AD"/>
    <w:rsid w:val="0076156E"/>
    <w:rsid w:val="00761595"/>
    <w:rsid w:val="0076193F"/>
    <w:rsid w:val="00764EF6"/>
    <w:rsid w:val="00766878"/>
    <w:rsid w:val="00767092"/>
    <w:rsid w:val="00771AF6"/>
    <w:rsid w:val="007722C4"/>
    <w:rsid w:val="007738C0"/>
    <w:rsid w:val="00777BD0"/>
    <w:rsid w:val="00777FCD"/>
    <w:rsid w:val="00781390"/>
    <w:rsid w:val="007816F7"/>
    <w:rsid w:val="00781F71"/>
    <w:rsid w:val="007822BF"/>
    <w:rsid w:val="0078385A"/>
    <w:rsid w:val="007851A9"/>
    <w:rsid w:val="00793334"/>
    <w:rsid w:val="007950E7"/>
    <w:rsid w:val="007966D4"/>
    <w:rsid w:val="00796D3B"/>
    <w:rsid w:val="007A48A3"/>
    <w:rsid w:val="007B0B01"/>
    <w:rsid w:val="007B0D57"/>
    <w:rsid w:val="007B13FD"/>
    <w:rsid w:val="007B1A54"/>
    <w:rsid w:val="007B3712"/>
    <w:rsid w:val="007B5242"/>
    <w:rsid w:val="007B56FE"/>
    <w:rsid w:val="007B5E25"/>
    <w:rsid w:val="007C19DB"/>
    <w:rsid w:val="007C28C1"/>
    <w:rsid w:val="007C346D"/>
    <w:rsid w:val="007C6BA0"/>
    <w:rsid w:val="007C7047"/>
    <w:rsid w:val="007C7A01"/>
    <w:rsid w:val="007D1F41"/>
    <w:rsid w:val="007D1F6F"/>
    <w:rsid w:val="007D36D2"/>
    <w:rsid w:val="007D3809"/>
    <w:rsid w:val="007D515E"/>
    <w:rsid w:val="007D5784"/>
    <w:rsid w:val="007D6206"/>
    <w:rsid w:val="007E3904"/>
    <w:rsid w:val="007E4486"/>
    <w:rsid w:val="007E45D3"/>
    <w:rsid w:val="007E6F7E"/>
    <w:rsid w:val="007F18C0"/>
    <w:rsid w:val="007F2394"/>
    <w:rsid w:val="007F56A3"/>
    <w:rsid w:val="0080122C"/>
    <w:rsid w:val="0080229E"/>
    <w:rsid w:val="00802F93"/>
    <w:rsid w:val="00803859"/>
    <w:rsid w:val="008056B3"/>
    <w:rsid w:val="008076FC"/>
    <w:rsid w:val="00811317"/>
    <w:rsid w:val="00817FF3"/>
    <w:rsid w:val="00820256"/>
    <w:rsid w:val="00822C84"/>
    <w:rsid w:val="00827516"/>
    <w:rsid w:val="00830714"/>
    <w:rsid w:val="008307A7"/>
    <w:rsid w:val="00832D64"/>
    <w:rsid w:val="00836741"/>
    <w:rsid w:val="0083738D"/>
    <w:rsid w:val="00837A5A"/>
    <w:rsid w:val="008402F1"/>
    <w:rsid w:val="00843435"/>
    <w:rsid w:val="00843673"/>
    <w:rsid w:val="00843D70"/>
    <w:rsid w:val="00845371"/>
    <w:rsid w:val="008459EF"/>
    <w:rsid w:val="00852A49"/>
    <w:rsid w:val="00853126"/>
    <w:rsid w:val="00855591"/>
    <w:rsid w:val="008557AA"/>
    <w:rsid w:val="0085622D"/>
    <w:rsid w:val="00862C5A"/>
    <w:rsid w:val="00863732"/>
    <w:rsid w:val="00863BFC"/>
    <w:rsid w:val="008673D0"/>
    <w:rsid w:val="00871A4F"/>
    <w:rsid w:val="00871D1C"/>
    <w:rsid w:val="00874A1C"/>
    <w:rsid w:val="00874E10"/>
    <w:rsid w:val="008765C9"/>
    <w:rsid w:val="00877D13"/>
    <w:rsid w:val="00881D7C"/>
    <w:rsid w:val="008829DE"/>
    <w:rsid w:val="00884B22"/>
    <w:rsid w:val="00886BE3"/>
    <w:rsid w:val="00891749"/>
    <w:rsid w:val="00892768"/>
    <w:rsid w:val="0089293E"/>
    <w:rsid w:val="008929E0"/>
    <w:rsid w:val="00892E57"/>
    <w:rsid w:val="00894E33"/>
    <w:rsid w:val="00895229"/>
    <w:rsid w:val="0089681B"/>
    <w:rsid w:val="008A0E73"/>
    <w:rsid w:val="008A14AF"/>
    <w:rsid w:val="008A2C2D"/>
    <w:rsid w:val="008A48FF"/>
    <w:rsid w:val="008A4F3C"/>
    <w:rsid w:val="008A5A2F"/>
    <w:rsid w:val="008A7A8F"/>
    <w:rsid w:val="008B0158"/>
    <w:rsid w:val="008B0A8A"/>
    <w:rsid w:val="008B1A4B"/>
    <w:rsid w:val="008B212D"/>
    <w:rsid w:val="008B328A"/>
    <w:rsid w:val="008B33ED"/>
    <w:rsid w:val="008B632C"/>
    <w:rsid w:val="008B77FF"/>
    <w:rsid w:val="008C49B0"/>
    <w:rsid w:val="008C563F"/>
    <w:rsid w:val="008C64C0"/>
    <w:rsid w:val="008C6C66"/>
    <w:rsid w:val="008D0166"/>
    <w:rsid w:val="008D1CF1"/>
    <w:rsid w:val="008D2522"/>
    <w:rsid w:val="008D278D"/>
    <w:rsid w:val="008D4055"/>
    <w:rsid w:val="008D439E"/>
    <w:rsid w:val="008D532E"/>
    <w:rsid w:val="008D608B"/>
    <w:rsid w:val="008E0EB2"/>
    <w:rsid w:val="008E1A3B"/>
    <w:rsid w:val="008E3FD3"/>
    <w:rsid w:val="008E5010"/>
    <w:rsid w:val="008E7220"/>
    <w:rsid w:val="008E73A2"/>
    <w:rsid w:val="008F15C3"/>
    <w:rsid w:val="008F60A7"/>
    <w:rsid w:val="008F6654"/>
    <w:rsid w:val="00902E56"/>
    <w:rsid w:val="009068E5"/>
    <w:rsid w:val="00910B23"/>
    <w:rsid w:val="0091154E"/>
    <w:rsid w:val="00912905"/>
    <w:rsid w:val="009135AA"/>
    <w:rsid w:val="00914956"/>
    <w:rsid w:val="00915254"/>
    <w:rsid w:val="00916DD9"/>
    <w:rsid w:val="00922707"/>
    <w:rsid w:val="009231E6"/>
    <w:rsid w:val="00925E8F"/>
    <w:rsid w:val="00926422"/>
    <w:rsid w:val="0093195C"/>
    <w:rsid w:val="00931F75"/>
    <w:rsid w:val="0093525E"/>
    <w:rsid w:val="00935EEB"/>
    <w:rsid w:val="009362D2"/>
    <w:rsid w:val="00940A1D"/>
    <w:rsid w:val="0094361E"/>
    <w:rsid w:val="00943C08"/>
    <w:rsid w:val="009554F3"/>
    <w:rsid w:val="00955721"/>
    <w:rsid w:val="00961612"/>
    <w:rsid w:val="009622D5"/>
    <w:rsid w:val="009639B3"/>
    <w:rsid w:val="00963B13"/>
    <w:rsid w:val="00964F15"/>
    <w:rsid w:val="00964F77"/>
    <w:rsid w:val="009660F7"/>
    <w:rsid w:val="00966239"/>
    <w:rsid w:val="00974BC2"/>
    <w:rsid w:val="00974C58"/>
    <w:rsid w:val="00980EBF"/>
    <w:rsid w:val="009825F1"/>
    <w:rsid w:val="0098266E"/>
    <w:rsid w:val="0098602C"/>
    <w:rsid w:val="00987787"/>
    <w:rsid w:val="00991138"/>
    <w:rsid w:val="0099200D"/>
    <w:rsid w:val="009931FF"/>
    <w:rsid w:val="00993C49"/>
    <w:rsid w:val="009948CC"/>
    <w:rsid w:val="00995F80"/>
    <w:rsid w:val="00997E5E"/>
    <w:rsid w:val="009A2C12"/>
    <w:rsid w:val="009A2CB7"/>
    <w:rsid w:val="009A592F"/>
    <w:rsid w:val="009A67E6"/>
    <w:rsid w:val="009B2A48"/>
    <w:rsid w:val="009B44BB"/>
    <w:rsid w:val="009B54BE"/>
    <w:rsid w:val="009B5F9D"/>
    <w:rsid w:val="009B6441"/>
    <w:rsid w:val="009B7CE1"/>
    <w:rsid w:val="009C40A4"/>
    <w:rsid w:val="009C6653"/>
    <w:rsid w:val="009D266B"/>
    <w:rsid w:val="009D2E1B"/>
    <w:rsid w:val="009D3949"/>
    <w:rsid w:val="009D4181"/>
    <w:rsid w:val="009D575A"/>
    <w:rsid w:val="009D69D3"/>
    <w:rsid w:val="009D6A74"/>
    <w:rsid w:val="009E004D"/>
    <w:rsid w:val="009E1F13"/>
    <w:rsid w:val="009E205B"/>
    <w:rsid w:val="009E3311"/>
    <w:rsid w:val="009E54DA"/>
    <w:rsid w:val="009E57B3"/>
    <w:rsid w:val="009E58A8"/>
    <w:rsid w:val="009F2F9F"/>
    <w:rsid w:val="009F369C"/>
    <w:rsid w:val="009F4CA2"/>
    <w:rsid w:val="009F6FC5"/>
    <w:rsid w:val="009F7223"/>
    <w:rsid w:val="009F7C58"/>
    <w:rsid w:val="009F7E5A"/>
    <w:rsid w:val="00A030D4"/>
    <w:rsid w:val="00A0432F"/>
    <w:rsid w:val="00A12AD1"/>
    <w:rsid w:val="00A20021"/>
    <w:rsid w:val="00A2029E"/>
    <w:rsid w:val="00A23EC5"/>
    <w:rsid w:val="00A26B29"/>
    <w:rsid w:val="00A26F99"/>
    <w:rsid w:val="00A26FAB"/>
    <w:rsid w:val="00A30A79"/>
    <w:rsid w:val="00A30F23"/>
    <w:rsid w:val="00A32134"/>
    <w:rsid w:val="00A33074"/>
    <w:rsid w:val="00A35C4A"/>
    <w:rsid w:val="00A36BCA"/>
    <w:rsid w:val="00A36C28"/>
    <w:rsid w:val="00A37883"/>
    <w:rsid w:val="00A41C45"/>
    <w:rsid w:val="00A4370B"/>
    <w:rsid w:val="00A449D6"/>
    <w:rsid w:val="00A466A8"/>
    <w:rsid w:val="00A47793"/>
    <w:rsid w:val="00A50595"/>
    <w:rsid w:val="00A53267"/>
    <w:rsid w:val="00A54DDF"/>
    <w:rsid w:val="00A54FC3"/>
    <w:rsid w:val="00A552D8"/>
    <w:rsid w:val="00A563C6"/>
    <w:rsid w:val="00A600D6"/>
    <w:rsid w:val="00A60334"/>
    <w:rsid w:val="00A60CC8"/>
    <w:rsid w:val="00A620DC"/>
    <w:rsid w:val="00A71ED8"/>
    <w:rsid w:val="00A74165"/>
    <w:rsid w:val="00A741F8"/>
    <w:rsid w:val="00A74769"/>
    <w:rsid w:val="00A75EAD"/>
    <w:rsid w:val="00A77936"/>
    <w:rsid w:val="00A86288"/>
    <w:rsid w:val="00A92DEC"/>
    <w:rsid w:val="00A9460B"/>
    <w:rsid w:val="00AA685B"/>
    <w:rsid w:val="00AA6B40"/>
    <w:rsid w:val="00AA7F82"/>
    <w:rsid w:val="00AB1176"/>
    <w:rsid w:val="00AB1578"/>
    <w:rsid w:val="00AB3174"/>
    <w:rsid w:val="00AB4DF1"/>
    <w:rsid w:val="00AB6C8A"/>
    <w:rsid w:val="00AB6D8A"/>
    <w:rsid w:val="00AB7122"/>
    <w:rsid w:val="00AC6A7D"/>
    <w:rsid w:val="00AD0A88"/>
    <w:rsid w:val="00AD0FC3"/>
    <w:rsid w:val="00AD2C1F"/>
    <w:rsid w:val="00AD3112"/>
    <w:rsid w:val="00AE0FBE"/>
    <w:rsid w:val="00AE1B61"/>
    <w:rsid w:val="00AE3607"/>
    <w:rsid w:val="00AE580F"/>
    <w:rsid w:val="00AE631C"/>
    <w:rsid w:val="00AE6580"/>
    <w:rsid w:val="00AE78CF"/>
    <w:rsid w:val="00AF0D01"/>
    <w:rsid w:val="00AF1C67"/>
    <w:rsid w:val="00AF4041"/>
    <w:rsid w:val="00AF6789"/>
    <w:rsid w:val="00AF7D45"/>
    <w:rsid w:val="00B014B2"/>
    <w:rsid w:val="00B04CEC"/>
    <w:rsid w:val="00B07D31"/>
    <w:rsid w:val="00B07D87"/>
    <w:rsid w:val="00B14D29"/>
    <w:rsid w:val="00B231E6"/>
    <w:rsid w:val="00B26A57"/>
    <w:rsid w:val="00B30DA3"/>
    <w:rsid w:val="00B31556"/>
    <w:rsid w:val="00B31C02"/>
    <w:rsid w:val="00B32308"/>
    <w:rsid w:val="00B33386"/>
    <w:rsid w:val="00B340F8"/>
    <w:rsid w:val="00B346B5"/>
    <w:rsid w:val="00B3484A"/>
    <w:rsid w:val="00B35217"/>
    <w:rsid w:val="00B3641F"/>
    <w:rsid w:val="00B36963"/>
    <w:rsid w:val="00B36A87"/>
    <w:rsid w:val="00B41826"/>
    <w:rsid w:val="00B41A29"/>
    <w:rsid w:val="00B44D60"/>
    <w:rsid w:val="00B44F08"/>
    <w:rsid w:val="00B46D19"/>
    <w:rsid w:val="00B476C6"/>
    <w:rsid w:val="00B5152F"/>
    <w:rsid w:val="00B53970"/>
    <w:rsid w:val="00B573F9"/>
    <w:rsid w:val="00B57FB5"/>
    <w:rsid w:val="00B606F1"/>
    <w:rsid w:val="00B61838"/>
    <w:rsid w:val="00B62727"/>
    <w:rsid w:val="00B6640C"/>
    <w:rsid w:val="00B664B2"/>
    <w:rsid w:val="00B67A35"/>
    <w:rsid w:val="00B67A5A"/>
    <w:rsid w:val="00B7575F"/>
    <w:rsid w:val="00B76DE3"/>
    <w:rsid w:val="00B80E1B"/>
    <w:rsid w:val="00B839DB"/>
    <w:rsid w:val="00B8478C"/>
    <w:rsid w:val="00B86472"/>
    <w:rsid w:val="00B86801"/>
    <w:rsid w:val="00B87A19"/>
    <w:rsid w:val="00B903A2"/>
    <w:rsid w:val="00B91B87"/>
    <w:rsid w:val="00B92A3B"/>
    <w:rsid w:val="00B92CEA"/>
    <w:rsid w:val="00B9384B"/>
    <w:rsid w:val="00B93B06"/>
    <w:rsid w:val="00B95D29"/>
    <w:rsid w:val="00BA1CE7"/>
    <w:rsid w:val="00BA281C"/>
    <w:rsid w:val="00BA440E"/>
    <w:rsid w:val="00BA5956"/>
    <w:rsid w:val="00BA673C"/>
    <w:rsid w:val="00BB07C0"/>
    <w:rsid w:val="00BB1F2C"/>
    <w:rsid w:val="00BB40E8"/>
    <w:rsid w:val="00BC4A67"/>
    <w:rsid w:val="00BC7E42"/>
    <w:rsid w:val="00BD0DB4"/>
    <w:rsid w:val="00BD0F81"/>
    <w:rsid w:val="00BD4710"/>
    <w:rsid w:val="00BD5A0F"/>
    <w:rsid w:val="00BE0841"/>
    <w:rsid w:val="00BE180F"/>
    <w:rsid w:val="00BE42BE"/>
    <w:rsid w:val="00BE445C"/>
    <w:rsid w:val="00BE4A09"/>
    <w:rsid w:val="00BE4F60"/>
    <w:rsid w:val="00BE5637"/>
    <w:rsid w:val="00BE7FF7"/>
    <w:rsid w:val="00BF1A08"/>
    <w:rsid w:val="00BF2595"/>
    <w:rsid w:val="00BF3305"/>
    <w:rsid w:val="00BF5EFD"/>
    <w:rsid w:val="00BF5F4A"/>
    <w:rsid w:val="00BF6F1D"/>
    <w:rsid w:val="00C00681"/>
    <w:rsid w:val="00C05158"/>
    <w:rsid w:val="00C056C5"/>
    <w:rsid w:val="00C10915"/>
    <w:rsid w:val="00C115EF"/>
    <w:rsid w:val="00C11A13"/>
    <w:rsid w:val="00C12629"/>
    <w:rsid w:val="00C17D66"/>
    <w:rsid w:val="00C22827"/>
    <w:rsid w:val="00C23DAE"/>
    <w:rsid w:val="00C25710"/>
    <w:rsid w:val="00C32D5C"/>
    <w:rsid w:val="00C36EA1"/>
    <w:rsid w:val="00C37297"/>
    <w:rsid w:val="00C432AD"/>
    <w:rsid w:val="00C4355A"/>
    <w:rsid w:val="00C43786"/>
    <w:rsid w:val="00C477EA"/>
    <w:rsid w:val="00C479CD"/>
    <w:rsid w:val="00C56151"/>
    <w:rsid w:val="00C567B3"/>
    <w:rsid w:val="00C56A4F"/>
    <w:rsid w:val="00C611C3"/>
    <w:rsid w:val="00C61C4F"/>
    <w:rsid w:val="00C61E98"/>
    <w:rsid w:val="00C63906"/>
    <w:rsid w:val="00C659E7"/>
    <w:rsid w:val="00C65B7C"/>
    <w:rsid w:val="00C671CF"/>
    <w:rsid w:val="00C70076"/>
    <w:rsid w:val="00C7115E"/>
    <w:rsid w:val="00C72F2B"/>
    <w:rsid w:val="00C73182"/>
    <w:rsid w:val="00C734B9"/>
    <w:rsid w:val="00C741AA"/>
    <w:rsid w:val="00C77287"/>
    <w:rsid w:val="00C77648"/>
    <w:rsid w:val="00C823C4"/>
    <w:rsid w:val="00C87C75"/>
    <w:rsid w:val="00C87D06"/>
    <w:rsid w:val="00C94B79"/>
    <w:rsid w:val="00C95686"/>
    <w:rsid w:val="00CA26D2"/>
    <w:rsid w:val="00CA30A1"/>
    <w:rsid w:val="00CA40A9"/>
    <w:rsid w:val="00CA73ED"/>
    <w:rsid w:val="00CB11A6"/>
    <w:rsid w:val="00CB15C1"/>
    <w:rsid w:val="00CB3D07"/>
    <w:rsid w:val="00CB5B73"/>
    <w:rsid w:val="00CB6F26"/>
    <w:rsid w:val="00CC17ED"/>
    <w:rsid w:val="00CC3AFB"/>
    <w:rsid w:val="00CC3D02"/>
    <w:rsid w:val="00CD047E"/>
    <w:rsid w:val="00CD22D6"/>
    <w:rsid w:val="00CD318A"/>
    <w:rsid w:val="00CE110C"/>
    <w:rsid w:val="00CE5F67"/>
    <w:rsid w:val="00CE5F7F"/>
    <w:rsid w:val="00CE6888"/>
    <w:rsid w:val="00CF01BC"/>
    <w:rsid w:val="00CF02CB"/>
    <w:rsid w:val="00CF0719"/>
    <w:rsid w:val="00CF36C9"/>
    <w:rsid w:val="00CF54BF"/>
    <w:rsid w:val="00CF692E"/>
    <w:rsid w:val="00D00624"/>
    <w:rsid w:val="00D01277"/>
    <w:rsid w:val="00D03371"/>
    <w:rsid w:val="00D04460"/>
    <w:rsid w:val="00D05579"/>
    <w:rsid w:val="00D0622D"/>
    <w:rsid w:val="00D105CB"/>
    <w:rsid w:val="00D1120D"/>
    <w:rsid w:val="00D118F1"/>
    <w:rsid w:val="00D11F13"/>
    <w:rsid w:val="00D12A4E"/>
    <w:rsid w:val="00D15892"/>
    <w:rsid w:val="00D17063"/>
    <w:rsid w:val="00D17FE1"/>
    <w:rsid w:val="00D22481"/>
    <w:rsid w:val="00D22A04"/>
    <w:rsid w:val="00D22E96"/>
    <w:rsid w:val="00D2311F"/>
    <w:rsid w:val="00D23492"/>
    <w:rsid w:val="00D251A1"/>
    <w:rsid w:val="00D26102"/>
    <w:rsid w:val="00D30F3F"/>
    <w:rsid w:val="00D334C1"/>
    <w:rsid w:val="00D339CF"/>
    <w:rsid w:val="00D33CAD"/>
    <w:rsid w:val="00D34011"/>
    <w:rsid w:val="00D34919"/>
    <w:rsid w:val="00D36EA9"/>
    <w:rsid w:val="00D40E9D"/>
    <w:rsid w:val="00D43790"/>
    <w:rsid w:val="00D46BE4"/>
    <w:rsid w:val="00D509CF"/>
    <w:rsid w:val="00D5107C"/>
    <w:rsid w:val="00D52789"/>
    <w:rsid w:val="00D53C5E"/>
    <w:rsid w:val="00D60FB5"/>
    <w:rsid w:val="00D61861"/>
    <w:rsid w:val="00D62281"/>
    <w:rsid w:val="00D6243F"/>
    <w:rsid w:val="00D663BF"/>
    <w:rsid w:val="00D664EA"/>
    <w:rsid w:val="00D7051A"/>
    <w:rsid w:val="00D769E7"/>
    <w:rsid w:val="00D777CA"/>
    <w:rsid w:val="00D827D0"/>
    <w:rsid w:val="00D83E15"/>
    <w:rsid w:val="00D84069"/>
    <w:rsid w:val="00D86B8E"/>
    <w:rsid w:val="00D86CF2"/>
    <w:rsid w:val="00D86FCE"/>
    <w:rsid w:val="00D907A6"/>
    <w:rsid w:val="00D910A2"/>
    <w:rsid w:val="00D918CF"/>
    <w:rsid w:val="00D932B7"/>
    <w:rsid w:val="00D946B6"/>
    <w:rsid w:val="00D9576C"/>
    <w:rsid w:val="00D95CDA"/>
    <w:rsid w:val="00DA06D2"/>
    <w:rsid w:val="00DA1AAC"/>
    <w:rsid w:val="00DA5643"/>
    <w:rsid w:val="00DA7A1F"/>
    <w:rsid w:val="00DB28F7"/>
    <w:rsid w:val="00DB3BE1"/>
    <w:rsid w:val="00DB434A"/>
    <w:rsid w:val="00DC17BF"/>
    <w:rsid w:val="00DD27EC"/>
    <w:rsid w:val="00DD2A4C"/>
    <w:rsid w:val="00DD4EF4"/>
    <w:rsid w:val="00DD52FC"/>
    <w:rsid w:val="00DD70E5"/>
    <w:rsid w:val="00DE0173"/>
    <w:rsid w:val="00DE0B45"/>
    <w:rsid w:val="00DE2F0E"/>
    <w:rsid w:val="00DE3864"/>
    <w:rsid w:val="00DE4466"/>
    <w:rsid w:val="00DE608E"/>
    <w:rsid w:val="00DE6C20"/>
    <w:rsid w:val="00DE79DE"/>
    <w:rsid w:val="00DE7B6A"/>
    <w:rsid w:val="00DF66B0"/>
    <w:rsid w:val="00DF78D6"/>
    <w:rsid w:val="00DF78E1"/>
    <w:rsid w:val="00E002F1"/>
    <w:rsid w:val="00E0294C"/>
    <w:rsid w:val="00E03917"/>
    <w:rsid w:val="00E069C8"/>
    <w:rsid w:val="00E1153D"/>
    <w:rsid w:val="00E15897"/>
    <w:rsid w:val="00E15DF6"/>
    <w:rsid w:val="00E17EC2"/>
    <w:rsid w:val="00E21AA6"/>
    <w:rsid w:val="00E239D3"/>
    <w:rsid w:val="00E24460"/>
    <w:rsid w:val="00E24C03"/>
    <w:rsid w:val="00E24E28"/>
    <w:rsid w:val="00E24F27"/>
    <w:rsid w:val="00E27DF5"/>
    <w:rsid w:val="00E32A9C"/>
    <w:rsid w:val="00E35FAB"/>
    <w:rsid w:val="00E42C34"/>
    <w:rsid w:val="00E433D5"/>
    <w:rsid w:val="00E509F0"/>
    <w:rsid w:val="00E52B61"/>
    <w:rsid w:val="00E5453C"/>
    <w:rsid w:val="00E547A7"/>
    <w:rsid w:val="00E5545F"/>
    <w:rsid w:val="00E57034"/>
    <w:rsid w:val="00E60F8A"/>
    <w:rsid w:val="00E62477"/>
    <w:rsid w:val="00E668D6"/>
    <w:rsid w:val="00E66E88"/>
    <w:rsid w:val="00E66FCD"/>
    <w:rsid w:val="00E67B87"/>
    <w:rsid w:val="00E7114C"/>
    <w:rsid w:val="00E71913"/>
    <w:rsid w:val="00E71FF1"/>
    <w:rsid w:val="00E730ED"/>
    <w:rsid w:val="00E73B2E"/>
    <w:rsid w:val="00E8529D"/>
    <w:rsid w:val="00E900EC"/>
    <w:rsid w:val="00E919BB"/>
    <w:rsid w:val="00E92D30"/>
    <w:rsid w:val="00E942F1"/>
    <w:rsid w:val="00E9479C"/>
    <w:rsid w:val="00E96F2F"/>
    <w:rsid w:val="00EA196A"/>
    <w:rsid w:val="00EA48BD"/>
    <w:rsid w:val="00EB1378"/>
    <w:rsid w:val="00EB50C4"/>
    <w:rsid w:val="00EB51F2"/>
    <w:rsid w:val="00EB6045"/>
    <w:rsid w:val="00EB7C5A"/>
    <w:rsid w:val="00EB7E2C"/>
    <w:rsid w:val="00EC1CFB"/>
    <w:rsid w:val="00EC56F1"/>
    <w:rsid w:val="00EC61B9"/>
    <w:rsid w:val="00EC7FDC"/>
    <w:rsid w:val="00ED25D9"/>
    <w:rsid w:val="00ED28D6"/>
    <w:rsid w:val="00ED3AB0"/>
    <w:rsid w:val="00ED4F82"/>
    <w:rsid w:val="00ED51AC"/>
    <w:rsid w:val="00ED590B"/>
    <w:rsid w:val="00ED6C9B"/>
    <w:rsid w:val="00EE0B86"/>
    <w:rsid w:val="00EE0E3E"/>
    <w:rsid w:val="00EE22FD"/>
    <w:rsid w:val="00EE4908"/>
    <w:rsid w:val="00EE577D"/>
    <w:rsid w:val="00EE724D"/>
    <w:rsid w:val="00EF0844"/>
    <w:rsid w:val="00EF1668"/>
    <w:rsid w:val="00EF2DA4"/>
    <w:rsid w:val="00F007D8"/>
    <w:rsid w:val="00F0180B"/>
    <w:rsid w:val="00F01E0B"/>
    <w:rsid w:val="00F027CA"/>
    <w:rsid w:val="00F0311A"/>
    <w:rsid w:val="00F05344"/>
    <w:rsid w:val="00F07128"/>
    <w:rsid w:val="00F078A8"/>
    <w:rsid w:val="00F10926"/>
    <w:rsid w:val="00F122AB"/>
    <w:rsid w:val="00F12B65"/>
    <w:rsid w:val="00F13F33"/>
    <w:rsid w:val="00F20FA2"/>
    <w:rsid w:val="00F21C53"/>
    <w:rsid w:val="00F220A4"/>
    <w:rsid w:val="00F22FAA"/>
    <w:rsid w:val="00F27903"/>
    <w:rsid w:val="00F27BA5"/>
    <w:rsid w:val="00F3020F"/>
    <w:rsid w:val="00F3136E"/>
    <w:rsid w:val="00F32E8F"/>
    <w:rsid w:val="00F341C6"/>
    <w:rsid w:val="00F353CA"/>
    <w:rsid w:val="00F366BA"/>
    <w:rsid w:val="00F378CF"/>
    <w:rsid w:val="00F40764"/>
    <w:rsid w:val="00F424BC"/>
    <w:rsid w:val="00F42F6D"/>
    <w:rsid w:val="00F4377B"/>
    <w:rsid w:val="00F43D20"/>
    <w:rsid w:val="00F50A58"/>
    <w:rsid w:val="00F50FD2"/>
    <w:rsid w:val="00F5480A"/>
    <w:rsid w:val="00F57A31"/>
    <w:rsid w:val="00F66A46"/>
    <w:rsid w:val="00F66D2E"/>
    <w:rsid w:val="00F66E70"/>
    <w:rsid w:val="00F73FFE"/>
    <w:rsid w:val="00F7542B"/>
    <w:rsid w:val="00F76F0C"/>
    <w:rsid w:val="00F76FA0"/>
    <w:rsid w:val="00F80001"/>
    <w:rsid w:val="00F84AB9"/>
    <w:rsid w:val="00F84F4C"/>
    <w:rsid w:val="00F86905"/>
    <w:rsid w:val="00F86DF7"/>
    <w:rsid w:val="00F92B38"/>
    <w:rsid w:val="00F93D97"/>
    <w:rsid w:val="00F94EC0"/>
    <w:rsid w:val="00F96696"/>
    <w:rsid w:val="00FA41B3"/>
    <w:rsid w:val="00FA5B64"/>
    <w:rsid w:val="00FA6592"/>
    <w:rsid w:val="00FB0E0C"/>
    <w:rsid w:val="00FB1E7C"/>
    <w:rsid w:val="00FB3848"/>
    <w:rsid w:val="00FB47FB"/>
    <w:rsid w:val="00FB5C1E"/>
    <w:rsid w:val="00FB5F17"/>
    <w:rsid w:val="00FB6864"/>
    <w:rsid w:val="00FB6A33"/>
    <w:rsid w:val="00FB7316"/>
    <w:rsid w:val="00FC1594"/>
    <w:rsid w:val="00FC15E1"/>
    <w:rsid w:val="00FC4313"/>
    <w:rsid w:val="00FC55FD"/>
    <w:rsid w:val="00FC6AC1"/>
    <w:rsid w:val="00FC75DF"/>
    <w:rsid w:val="00FD042D"/>
    <w:rsid w:val="00FD0B62"/>
    <w:rsid w:val="00FD1136"/>
    <w:rsid w:val="00FD2B38"/>
    <w:rsid w:val="00FD32ED"/>
    <w:rsid w:val="00FD3719"/>
    <w:rsid w:val="00FD542A"/>
    <w:rsid w:val="00FD60D7"/>
    <w:rsid w:val="00FE05B0"/>
    <w:rsid w:val="00FF11C7"/>
    <w:rsid w:val="00FF285E"/>
    <w:rsid w:val="00FF363A"/>
    <w:rsid w:val="00FF61B6"/>
    <w:rsid w:val="00FF7054"/>
    <w:rsid w:val="00FF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A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E5517"/>
    <w:pPr>
      <w:keepNext/>
      <w:outlineLvl w:val="0"/>
    </w:pPr>
    <w:rPr>
      <w:b/>
      <w:bCs/>
      <w:sz w:val="28"/>
      <w:szCs w:val="24"/>
    </w:rPr>
  </w:style>
  <w:style w:type="paragraph" w:styleId="3">
    <w:name w:val="heading 3"/>
    <w:basedOn w:val="a"/>
    <w:next w:val="a"/>
    <w:link w:val="30"/>
    <w:uiPriority w:val="9"/>
    <w:qFormat/>
    <w:rsid w:val="00C741AA"/>
    <w:pPr>
      <w:keepNext/>
      <w:tabs>
        <w:tab w:val="num" w:pos="720"/>
      </w:tabs>
      <w:suppressAutoHyphens/>
      <w:ind w:left="720" w:hanging="720"/>
      <w:outlineLvl w:val="2"/>
    </w:pPr>
    <w:rPr>
      <w:sz w:val="32"/>
      <w:szCs w:val="32"/>
      <w:lang w:eastAsia="ar-SA"/>
    </w:rPr>
  </w:style>
  <w:style w:type="paragraph" w:styleId="4">
    <w:name w:val="heading 4"/>
    <w:basedOn w:val="a"/>
    <w:next w:val="a"/>
    <w:link w:val="40"/>
    <w:uiPriority w:val="9"/>
    <w:unhideWhenUsed/>
    <w:qFormat/>
    <w:rsid w:val="00C741AA"/>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uiPriority w:val="9"/>
    <w:semiHidden/>
    <w:unhideWhenUsed/>
    <w:qFormat/>
    <w:rsid w:val="00366A70"/>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unhideWhenUsed/>
    <w:qFormat/>
    <w:rsid w:val="00C741AA"/>
    <w:pPr>
      <w:suppressAutoHyphens/>
      <w:spacing w:before="240" w:after="60"/>
      <w:outlineLvl w:val="6"/>
    </w:pPr>
    <w:rPr>
      <w:rFonts w:ascii="Calibri" w:hAnsi="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99"/>
    <w:rsid w:val="00F2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2716F"/>
    <w:rPr>
      <w:rFonts w:ascii="Tahoma" w:hAnsi="Tahoma" w:cs="Tahoma"/>
      <w:sz w:val="16"/>
      <w:szCs w:val="16"/>
    </w:rPr>
  </w:style>
  <w:style w:type="character" w:customStyle="1" w:styleId="a5">
    <w:name w:val="Текст выноски Знак"/>
    <w:basedOn w:val="a0"/>
    <w:link w:val="a4"/>
    <w:semiHidden/>
    <w:rsid w:val="0052716F"/>
    <w:rPr>
      <w:rFonts w:ascii="Tahoma" w:eastAsia="Times New Roman" w:hAnsi="Tahoma" w:cs="Tahoma"/>
      <w:sz w:val="16"/>
      <w:szCs w:val="16"/>
      <w:lang w:eastAsia="ru-RU"/>
    </w:rPr>
  </w:style>
  <w:style w:type="paragraph" w:styleId="a6">
    <w:name w:val="List Paragraph"/>
    <w:basedOn w:val="a"/>
    <w:link w:val="a7"/>
    <w:uiPriority w:val="34"/>
    <w:qFormat/>
    <w:rsid w:val="002578B5"/>
    <w:pPr>
      <w:ind w:left="720"/>
      <w:contextualSpacing/>
    </w:pPr>
  </w:style>
  <w:style w:type="table" w:styleId="-6">
    <w:name w:val="Light Shading Accent 6"/>
    <w:basedOn w:val="a1"/>
    <w:uiPriority w:val="60"/>
    <w:rsid w:val="00997E5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Сетка таблицы1"/>
    <w:basedOn w:val="a1"/>
    <w:next w:val="a3"/>
    <w:uiPriority w:val="59"/>
    <w:unhideWhenUsed/>
    <w:rsid w:val="00F122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unhideWhenUsed/>
    <w:rsid w:val="00F122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741AA"/>
    <w:rPr>
      <w:rFonts w:ascii="Times New Roman" w:eastAsia="Times New Roman" w:hAnsi="Times New Roman" w:cs="Times New Roman"/>
      <w:sz w:val="32"/>
      <w:szCs w:val="32"/>
      <w:lang w:eastAsia="ar-SA"/>
    </w:rPr>
  </w:style>
  <w:style w:type="character" w:customStyle="1" w:styleId="40">
    <w:name w:val="Заголовок 4 Знак"/>
    <w:basedOn w:val="a0"/>
    <w:link w:val="4"/>
    <w:uiPriority w:val="9"/>
    <w:rsid w:val="00C741AA"/>
    <w:rPr>
      <w:rFonts w:ascii="Calibri" w:eastAsia="Times New Roman" w:hAnsi="Calibri" w:cs="Times New Roman"/>
      <w:b/>
      <w:bCs/>
      <w:sz w:val="28"/>
      <w:szCs w:val="28"/>
      <w:lang w:eastAsia="ar-SA"/>
    </w:rPr>
  </w:style>
  <w:style w:type="character" w:customStyle="1" w:styleId="70">
    <w:name w:val="Заголовок 7 Знак"/>
    <w:basedOn w:val="a0"/>
    <w:link w:val="7"/>
    <w:uiPriority w:val="9"/>
    <w:rsid w:val="00C741AA"/>
    <w:rPr>
      <w:rFonts w:ascii="Calibri" w:eastAsia="Times New Roman" w:hAnsi="Calibri" w:cs="Times New Roman"/>
      <w:sz w:val="24"/>
      <w:szCs w:val="24"/>
      <w:lang w:eastAsia="ar-SA"/>
    </w:rPr>
  </w:style>
  <w:style w:type="numbering" w:customStyle="1" w:styleId="12">
    <w:name w:val="Нет списка1"/>
    <w:next w:val="a2"/>
    <w:uiPriority w:val="99"/>
    <w:semiHidden/>
    <w:unhideWhenUsed/>
    <w:rsid w:val="00C741AA"/>
  </w:style>
  <w:style w:type="character" w:styleId="a8">
    <w:name w:val="Hyperlink"/>
    <w:uiPriority w:val="99"/>
    <w:rsid w:val="00C741AA"/>
    <w:rPr>
      <w:color w:val="0000FF"/>
      <w:u w:val="single"/>
    </w:rPr>
  </w:style>
  <w:style w:type="paragraph" w:styleId="a9">
    <w:name w:val="header"/>
    <w:basedOn w:val="a"/>
    <w:link w:val="aa"/>
    <w:uiPriority w:val="99"/>
    <w:unhideWhenUsed/>
    <w:rsid w:val="00C741AA"/>
    <w:pPr>
      <w:tabs>
        <w:tab w:val="center" w:pos="4677"/>
        <w:tab w:val="right" w:pos="9355"/>
      </w:tabs>
      <w:suppressAutoHyphens/>
    </w:pPr>
    <w:rPr>
      <w:sz w:val="24"/>
      <w:szCs w:val="24"/>
      <w:lang w:eastAsia="ar-SA"/>
    </w:rPr>
  </w:style>
  <w:style w:type="character" w:customStyle="1" w:styleId="aa">
    <w:name w:val="Верхний колонтитул Знак"/>
    <w:basedOn w:val="a0"/>
    <w:link w:val="a9"/>
    <w:uiPriority w:val="99"/>
    <w:rsid w:val="00C741AA"/>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741AA"/>
    <w:pPr>
      <w:tabs>
        <w:tab w:val="center" w:pos="4677"/>
        <w:tab w:val="right" w:pos="9355"/>
      </w:tabs>
      <w:suppressAutoHyphens/>
    </w:pPr>
    <w:rPr>
      <w:sz w:val="24"/>
      <w:szCs w:val="24"/>
      <w:lang w:eastAsia="ar-SA"/>
    </w:rPr>
  </w:style>
  <w:style w:type="character" w:customStyle="1" w:styleId="ac">
    <w:name w:val="Нижний колонтитул Знак"/>
    <w:basedOn w:val="a0"/>
    <w:link w:val="ab"/>
    <w:uiPriority w:val="99"/>
    <w:rsid w:val="00C741AA"/>
    <w:rPr>
      <w:rFonts w:ascii="Times New Roman" w:eastAsia="Times New Roman" w:hAnsi="Times New Roman" w:cs="Times New Roman"/>
      <w:sz w:val="24"/>
      <w:szCs w:val="24"/>
      <w:lang w:eastAsia="ar-SA"/>
    </w:rPr>
  </w:style>
  <w:style w:type="paragraph" w:customStyle="1" w:styleId="ad">
    <w:name w:val="Содержимое таблицы"/>
    <w:basedOn w:val="a"/>
    <w:rsid w:val="00C741AA"/>
    <w:pPr>
      <w:suppressLineNumbers/>
    </w:pPr>
    <w:rPr>
      <w:lang w:eastAsia="ar-SA"/>
    </w:rPr>
  </w:style>
  <w:style w:type="character" w:styleId="ae">
    <w:name w:val="Emphasis"/>
    <w:uiPriority w:val="20"/>
    <w:qFormat/>
    <w:rsid w:val="00C741AA"/>
    <w:rPr>
      <w:i/>
      <w:iCs/>
    </w:rPr>
  </w:style>
  <w:style w:type="table" w:customStyle="1" w:styleId="31">
    <w:name w:val="Сетка таблицы3"/>
    <w:basedOn w:val="a1"/>
    <w:next w:val="a3"/>
    <w:uiPriority w:val="59"/>
    <w:rsid w:val="00C74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4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Title"/>
    <w:basedOn w:val="a"/>
    <w:link w:val="af0"/>
    <w:qFormat/>
    <w:rsid w:val="00C741AA"/>
    <w:pPr>
      <w:jc w:val="center"/>
    </w:pPr>
    <w:rPr>
      <w:b/>
      <w:bCs/>
      <w:sz w:val="28"/>
      <w:szCs w:val="24"/>
    </w:rPr>
  </w:style>
  <w:style w:type="character" w:customStyle="1" w:styleId="af0">
    <w:name w:val="Название Знак"/>
    <w:basedOn w:val="a0"/>
    <w:link w:val="af"/>
    <w:rsid w:val="00C741AA"/>
    <w:rPr>
      <w:rFonts w:ascii="Times New Roman" w:eastAsia="Times New Roman" w:hAnsi="Times New Roman" w:cs="Times New Roman"/>
      <w:b/>
      <w:bCs/>
      <w:sz w:val="28"/>
      <w:szCs w:val="24"/>
    </w:rPr>
  </w:style>
  <w:style w:type="numbering" w:customStyle="1" w:styleId="20">
    <w:name w:val="Нет списка2"/>
    <w:next w:val="a2"/>
    <w:uiPriority w:val="99"/>
    <w:semiHidden/>
    <w:unhideWhenUsed/>
    <w:rsid w:val="00C741AA"/>
  </w:style>
  <w:style w:type="table" w:customStyle="1" w:styleId="41">
    <w:name w:val="Сетка таблицы4"/>
    <w:basedOn w:val="a1"/>
    <w:next w:val="a3"/>
    <w:uiPriority w:val="59"/>
    <w:rsid w:val="00C74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6825"/>
    <w:pPr>
      <w:widowControl w:val="0"/>
      <w:autoSpaceDE w:val="0"/>
      <w:autoSpaceDN w:val="0"/>
      <w:spacing w:after="0" w:line="240" w:lineRule="auto"/>
    </w:pPr>
    <w:rPr>
      <w:rFonts w:ascii="Calibri" w:eastAsia="Times New Roman" w:hAnsi="Calibri" w:cs="Calibri"/>
      <w:szCs w:val="20"/>
      <w:lang w:eastAsia="ru-RU"/>
    </w:rPr>
  </w:style>
  <w:style w:type="paragraph" w:styleId="21">
    <w:name w:val="Body Text 2"/>
    <w:basedOn w:val="a"/>
    <w:link w:val="22"/>
    <w:rsid w:val="00FC1594"/>
    <w:pPr>
      <w:widowControl w:val="0"/>
      <w:shd w:val="clear" w:color="auto" w:fill="FFFFFF"/>
      <w:autoSpaceDE w:val="0"/>
      <w:autoSpaceDN w:val="0"/>
      <w:adjustRightInd w:val="0"/>
    </w:pPr>
    <w:rPr>
      <w:color w:val="000000"/>
      <w:szCs w:val="28"/>
    </w:rPr>
  </w:style>
  <w:style w:type="character" w:customStyle="1" w:styleId="22">
    <w:name w:val="Основной текст 2 Знак"/>
    <w:basedOn w:val="a0"/>
    <w:link w:val="21"/>
    <w:rsid w:val="00FC1594"/>
    <w:rPr>
      <w:rFonts w:ascii="Times New Roman" w:eastAsia="Times New Roman" w:hAnsi="Times New Roman" w:cs="Times New Roman"/>
      <w:color w:val="000000"/>
      <w:sz w:val="20"/>
      <w:szCs w:val="28"/>
      <w:shd w:val="clear" w:color="auto" w:fill="FFFFFF"/>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 Знак Знак1,Текст сноски Знак1 Знак Знак Знак,Текст сноски Знак Знак Знак Знак Знак"/>
    <w:basedOn w:val="a0"/>
    <w:link w:val="af2"/>
    <w:uiPriority w:val="99"/>
    <w:locked/>
    <w:rsid w:val="0076156E"/>
    <w:rPr>
      <w:rFonts w:ascii="Times New Roman" w:eastAsia="Times New Roman" w:hAnsi="Times New Roman" w:cs="Times New Roman"/>
      <w:sz w:val="20"/>
      <w:szCs w:val="20"/>
      <w:lang w:eastAsia="ru-RU"/>
    </w:rPr>
  </w:style>
  <w:style w:type="paragraph" w:styleId="af2">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a"/>
    <w:link w:val="af1"/>
    <w:uiPriority w:val="99"/>
    <w:unhideWhenUsed/>
    <w:rsid w:val="0076156E"/>
  </w:style>
  <w:style w:type="character" w:customStyle="1" w:styleId="13">
    <w:name w:val="Текст сноски Знак1"/>
    <w:basedOn w:val="a0"/>
    <w:uiPriority w:val="99"/>
    <w:semiHidden/>
    <w:rsid w:val="0076156E"/>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76156E"/>
    <w:rPr>
      <w:rFonts w:ascii="Times New Roman" w:eastAsia="Times New Roman" w:hAnsi="Times New Roman" w:cs="Times New Roman"/>
      <w:sz w:val="20"/>
      <w:szCs w:val="20"/>
      <w:lang w:eastAsia="ru-RU"/>
    </w:rPr>
  </w:style>
  <w:style w:type="paragraph" w:customStyle="1" w:styleId="headertext">
    <w:name w:val="headertext"/>
    <w:basedOn w:val="a"/>
    <w:rsid w:val="0076156E"/>
    <w:pPr>
      <w:spacing w:before="100" w:beforeAutospacing="1" w:after="100" w:afterAutospacing="1"/>
    </w:pPr>
    <w:rPr>
      <w:sz w:val="24"/>
      <w:szCs w:val="24"/>
    </w:rPr>
  </w:style>
  <w:style w:type="character" w:styleId="af3">
    <w:name w:val="footnote reference"/>
    <w:aliases w:val="Знак сноски-FN"/>
    <w:uiPriority w:val="99"/>
    <w:unhideWhenUsed/>
    <w:qFormat/>
    <w:rsid w:val="0076156E"/>
    <w:rPr>
      <w:vertAlign w:val="superscript"/>
    </w:rPr>
  </w:style>
  <w:style w:type="character" w:customStyle="1" w:styleId="14">
    <w:name w:val="Неразрешенное упоминание1"/>
    <w:basedOn w:val="a0"/>
    <w:uiPriority w:val="99"/>
    <w:semiHidden/>
    <w:unhideWhenUsed/>
    <w:rsid w:val="00B46D19"/>
    <w:rPr>
      <w:color w:val="605E5C"/>
      <w:shd w:val="clear" w:color="auto" w:fill="E1DFDD"/>
    </w:rPr>
  </w:style>
  <w:style w:type="character" w:styleId="af4">
    <w:name w:val="FollowedHyperlink"/>
    <w:basedOn w:val="a0"/>
    <w:uiPriority w:val="99"/>
    <w:semiHidden/>
    <w:unhideWhenUsed/>
    <w:rsid w:val="00B46D19"/>
    <w:rPr>
      <w:color w:val="800080" w:themeColor="followedHyperlink"/>
      <w:u w:val="single"/>
    </w:rPr>
  </w:style>
  <w:style w:type="character" w:customStyle="1" w:styleId="50">
    <w:name w:val="Заголовок 5 Знак"/>
    <w:basedOn w:val="a0"/>
    <w:link w:val="5"/>
    <w:uiPriority w:val="9"/>
    <w:semiHidden/>
    <w:rsid w:val="00366A70"/>
    <w:rPr>
      <w:rFonts w:asciiTheme="majorHAnsi" w:eastAsiaTheme="majorEastAsia" w:hAnsiTheme="majorHAnsi" w:cstheme="majorBidi"/>
      <w:color w:val="365F91" w:themeColor="accent1" w:themeShade="BF"/>
      <w:sz w:val="20"/>
      <w:szCs w:val="20"/>
      <w:lang w:eastAsia="ru-RU"/>
    </w:rPr>
  </w:style>
  <w:style w:type="character" w:styleId="af5">
    <w:name w:val="Strong"/>
    <w:basedOn w:val="a0"/>
    <w:uiPriority w:val="22"/>
    <w:qFormat/>
    <w:rsid w:val="00366A70"/>
    <w:rPr>
      <w:b/>
      <w:bCs/>
    </w:rPr>
  </w:style>
  <w:style w:type="character" w:customStyle="1" w:styleId="apple-converted-space">
    <w:name w:val="apple-converted-space"/>
    <w:basedOn w:val="a0"/>
    <w:rsid w:val="00366A70"/>
  </w:style>
  <w:style w:type="character" w:customStyle="1" w:styleId="23">
    <w:name w:val="Неразрешенное упоминание2"/>
    <w:basedOn w:val="a0"/>
    <w:uiPriority w:val="99"/>
    <w:semiHidden/>
    <w:unhideWhenUsed/>
    <w:rsid w:val="00B6640C"/>
    <w:rPr>
      <w:color w:val="605E5C"/>
      <w:shd w:val="clear" w:color="auto" w:fill="E1DFDD"/>
    </w:rPr>
  </w:style>
  <w:style w:type="character" w:customStyle="1" w:styleId="10">
    <w:name w:val="Заголовок 1 Знак"/>
    <w:basedOn w:val="a0"/>
    <w:link w:val="1"/>
    <w:rsid w:val="000E5517"/>
    <w:rPr>
      <w:rFonts w:ascii="Times New Roman" w:eastAsia="Times New Roman" w:hAnsi="Times New Roman" w:cs="Times New Roman"/>
      <w:b/>
      <w:bCs/>
      <w:sz w:val="28"/>
      <w:szCs w:val="24"/>
      <w:lang w:eastAsia="ru-RU"/>
    </w:rPr>
  </w:style>
  <w:style w:type="paragraph" w:styleId="af6">
    <w:name w:val="Body Text"/>
    <w:basedOn w:val="a"/>
    <w:link w:val="af7"/>
    <w:rsid w:val="000E5517"/>
    <w:pPr>
      <w:jc w:val="center"/>
    </w:pPr>
    <w:rPr>
      <w:b/>
      <w:bCs/>
      <w:caps/>
      <w:sz w:val="28"/>
      <w:szCs w:val="24"/>
    </w:rPr>
  </w:style>
  <w:style w:type="character" w:customStyle="1" w:styleId="af7">
    <w:name w:val="Основной текст Знак"/>
    <w:basedOn w:val="a0"/>
    <w:link w:val="af6"/>
    <w:rsid w:val="000E5517"/>
    <w:rPr>
      <w:rFonts w:ascii="Times New Roman" w:eastAsia="Times New Roman" w:hAnsi="Times New Roman" w:cs="Times New Roman"/>
      <w:b/>
      <w:bCs/>
      <w:caps/>
      <w:sz w:val="28"/>
      <w:szCs w:val="24"/>
      <w:lang w:eastAsia="ru-RU"/>
    </w:rPr>
  </w:style>
  <w:style w:type="character" w:styleId="af8">
    <w:name w:val="annotation reference"/>
    <w:basedOn w:val="a0"/>
    <w:uiPriority w:val="99"/>
    <w:semiHidden/>
    <w:unhideWhenUsed/>
    <w:rsid w:val="000E5517"/>
    <w:rPr>
      <w:sz w:val="16"/>
      <w:szCs w:val="16"/>
    </w:rPr>
  </w:style>
  <w:style w:type="paragraph" w:styleId="af9">
    <w:name w:val="annotation text"/>
    <w:basedOn w:val="a"/>
    <w:link w:val="afa"/>
    <w:uiPriority w:val="99"/>
    <w:semiHidden/>
    <w:unhideWhenUsed/>
    <w:rsid w:val="000E5517"/>
  </w:style>
  <w:style w:type="character" w:customStyle="1" w:styleId="afa">
    <w:name w:val="Текст примечания Знак"/>
    <w:basedOn w:val="a0"/>
    <w:link w:val="af9"/>
    <w:uiPriority w:val="99"/>
    <w:semiHidden/>
    <w:rsid w:val="000E551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0E5517"/>
    <w:rPr>
      <w:b/>
      <w:bCs/>
    </w:rPr>
  </w:style>
  <w:style w:type="character" w:customStyle="1" w:styleId="afc">
    <w:name w:val="Тема примечания Знак"/>
    <w:basedOn w:val="afa"/>
    <w:link w:val="afb"/>
    <w:uiPriority w:val="99"/>
    <w:semiHidden/>
    <w:rsid w:val="000E5517"/>
    <w:rPr>
      <w:rFonts w:ascii="Times New Roman" w:eastAsia="Times New Roman" w:hAnsi="Times New Roman" w:cs="Times New Roman"/>
      <w:b/>
      <w:bCs/>
      <w:sz w:val="20"/>
      <w:szCs w:val="20"/>
      <w:lang w:eastAsia="ru-RU"/>
    </w:rPr>
  </w:style>
  <w:style w:type="paragraph" w:styleId="afd">
    <w:name w:val="Normal (Web)"/>
    <w:basedOn w:val="a"/>
    <w:uiPriority w:val="99"/>
    <w:unhideWhenUsed/>
    <w:rsid w:val="000E5517"/>
    <w:pPr>
      <w:spacing w:before="100" w:beforeAutospacing="1" w:after="100" w:afterAutospacing="1"/>
    </w:pPr>
    <w:rPr>
      <w:sz w:val="24"/>
      <w:szCs w:val="24"/>
    </w:rPr>
  </w:style>
  <w:style w:type="character" w:styleId="afe">
    <w:name w:val="page number"/>
    <w:basedOn w:val="a0"/>
    <w:rsid w:val="000E5517"/>
  </w:style>
  <w:style w:type="character" w:styleId="aff">
    <w:name w:val="Placeholder Text"/>
    <w:basedOn w:val="a0"/>
    <w:uiPriority w:val="99"/>
    <w:semiHidden/>
    <w:rsid w:val="00017777"/>
    <w:rPr>
      <w:color w:val="808080"/>
    </w:rPr>
  </w:style>
  <w:style w:type="paragraph" w:styleId="aff0">
    <w:name w:val="No Spacing"/>
    <w:uiPriority w:val="1"/>
    <w:qFormat/>
    <w:rsid w:val="00935EE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0915">
      <w:bodyDiv w:val="1"/>
      <w:marLeft w:val="0"/>
      <w:marRight w:val="0"/>
      <w:marTop w:val="0"/>
      <w:marBottom w:val="0"/>
      <w:divBdr>
        <w:top w:val="none" w:sz="0" w:space="0" w:color="auto"/>
        <w:left w:val="none" w:sz="0" w:space="0" w:color="auto"/>
        <w:bottom w:val="none" w:sz="0" w:space="0" w:color="auto"/>
        <w:right w:val="none" w:sz="0" w:space="0" w:color="auto"/>
      </w:divBdr>
    </w:div>
    <w:div w:id="453213134">
      <w:bodyDiv w:val="1"/>
      <w:marLeft w:val="0"/>
      <w:marRight w:val="0"/>
      <w:marTop w:val="0"/>
      <w:marBottom w:val="0"/>
      <w:divBdr>
        <w:top w:val="none" w:sz="0" w:space="0" w:color="auto"/>
        <w:left w:val="none" w:sz="0" w:space="0" w:color="auto"/>
        <w:bottom w:val="none" w:sz="0" w:space="0" w:color="auto"/>
        <w:right w:val="none" w:sz="0" w:space="0" w:color="auto"/>
      </w:divBdr>
    </w:div>
    <w:div w:id="502673312">
      <w:bodyDiv w:val="1"/>
      <w:marLeft w:val="0"/>
      <w:marRight w:val="0"/>
      <w:marTop w:val="0"/>
      <w:marBottom w:val="0"/>
      <w:divBdr>
        <w:top w:val="none" w:sz="0" w:space="0" w:color="auto"/>
        <w:left w:val="none" w:sz="0" w:space="0" w:color="auto"/>
        <w:bottom w:val="none" w:sz="0" w:space="0" w:color="auto"/>
        <w:right w:val="none" w:sz="0" w:space="0" w:color="auto"/>
      </w:divBdr>
    </w:div>
    <w:div w:id="700860304">
      <w:bodyDiv w:val="1"/>
      <w:marLeft w:val="0"/>
      <w:marRight w:val="0"/>
      <w:marTop w:val="0"/>
      <w:marBottom w:val="0"/>
      <w:divBdr>
        <w:top w:val="none" w:sz="0" w:space="0" w:color="auto"/>
        <w:left w:val="none" w:sz="0" w:space="0" w:color="auto"/>
        <w:bottom w:val="none" w:sz="0" w:space="0" w:color="auto"/>
        <w:right w:val="none" w:sz="0" w:space="0" w:color="auto"/>
      </w:divBdr>
    </w:div>
    <w:div w:id="1184590209">
      <w:bodyDiv w:val="1"/>
      <w:marLeft w:val="0"/>
      <w:marRight w:val="0"/>
      <w:marTop w:val="0"/>
      <w:marBottom w:val="0"/>
      <w:divBdr>
        <w:top w:val="none" w:sz="0" w:space="0" w:color="auto"/>
        <w:left w:val="none" w:sz="0" w:space="0" w:color="auto"/>
        <w:bottom w:val="none" w:sz="0" w:space="0" w:color="auto"/>
        <w:right w:val="none" w:sz="0" w:space="0" w:color="auto"/>
      </w:divBdr>
    </w:div>
    <w:div w:id="1423525066">
      <w:bodyDiv w:val="1"/>
      <w:marLeft w:val="0"/>
      <w:marRight w:val="0"/>
      <w:marTop w:val="0"/>
      <w:marBottom w:val="0"/>
      <w:divBdr>
        <w:top w:val="none" w:sz="0" w:space="0" w:color="auto"/>
        <w:left w:val="none" w:sz="0" w:space="0" w:color="auto"/>
        <w:bottom w:val="none" w:sz="0" w:space="0" w:color="auto"/>
        <w:right w:val="none" w:sz="0" w:space="0" w:color="auto"/>
      </w:divBdr>
    </w:div>
    <w:div w:id="1491747582">
      <w:bodyDiv w:val="1"/>
      <w:marLeft w:val="0"/>
      <w:marRight w:val="0"/>
      <w:marTop w:val="0"/>
      <w:marBottom w:val="0"/>
      <w:divBdr>
        <w:top w:val="none" w:sz="0" w:space="0" w:color="auto"/>
        <w:left w:val="none" w:sz="0" w:space="0" w:color="auto"/>
        <w:bottom w:val="none" w:sz="0" w:space="0" w:color="auto"/>
        <w:right w:val="none" w:sz="0" w:space="0" w:color="auto"/>
      </w:divBdr>
    </w:div>
    <w:div w:id="1616059863">
      <w:bodyDiv w:val="1"/>
      <w:marLeft w:val="0"/>
      <w:marRight w:val="0"/>
      <w:marTop w:val="0"/>
      <w:marBottom w:val="0"/>
      <w:divBdr>
        <w:top w:val="none" w:sz="0" w:space="0" w:color="auto"/>
        <w:left w:val="none" w:sz="0" w:space="0" w:color="auto"/>
        <w:bottom w:val="none" w:sz="0" w:space="0" w:color="auto"/>
        <w:right w:val="none" w:sz="0" w:space="0" w:color="auto"/>
      </w:divBdr>
    </w:div>
    <w:div w:id="1663586425">
      <w:bodyDiv w:val="1"/>
      <w:marLeft w:val="0"/>
      <w:marRight w:val="0"/>
      <w:marTop w:val="0"/>
      <w:marBottom w:val="0"/>
      <w:divBdr>
        <w:top w:val="none" w:sz="0" w:space="0" w:color="auto"/>
        <w:left w:val="none" w:sz="0" w:space="0" w:color="auto"/>
        <w:bottom w:val="none" w:sz="0" w:space="0" w:color="auto"/>
        <w:right w:val="none" w:sz="0" w:space="0" w:color="auto"/>
      </w:divBdr>
    </w:div>
    <w:div w:id="209184991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98">
          <w:marLeft w:val="0"/>
          <w:marRight w:val="0"/>
          <w:marTop w:val="0"/>
          <w:marBottom w:val="0"/>
          <w:divBdr>
            <w:top w:val="none" w:sz="0" w:space="0" w:color="auto"/>
            <w:left w:val="none" w:sz="0" w:space="0" w:color="auto"/>
            <w:bottom w:val="none" w:sz="0" w:space="0" w:color="auto"/>
            <w:right w:val="none" w:sz="0" w:space="0" w:color="auto"/>
          </w:divBdr>
          <w:divsChild>
            <w:div w:id="652492940">
              <w:marLeft w:val="0"/>
              <w:marRight w:val="0"/>
              <w:marTop w:val="0"/>
              <w:marBottom w:val="0"/>
              <w:divBdr>
                <w:top w:val="none" w:sz="0" w:space="0" w:color="auto"/>
                <w:left w:val="none" w:sz="0" w:space="0" w:color="auto"/>
                <w:bottom w:val="none" w:sz="0" w:space="0" w:color="auto"/>
                <w:right w:val="none" w:sz="0" w:space="0" w:color="auto"/>
              </w:divBdr>
              <w:divsChild>
                <w:div w:id="75789631">
                  <w:marLeft w:val="0"/>
                  <w:marRight w:val="0"/>
                  <w:marTop w:val="0"/>
                  <w:marBottom w:val="0"/>
                  <w:divBdr>
                    <w:top w:val="none" w:sz="0" w:space="0" w:color="auto"/>
                    <w:left w:val="none" w:sz="0" w:space="0" w:color="auto"/>
                    <w:bottom w:val="none" w:sz="0" w:space="0" w:color="auto"/>
                    <w:right w:val="none" w:sz="0" w:space="0" w:color="auto"/>
                  </w:divBdr>
                  <w:divsChild>
                    <w:div w:id="321393322">
                      <w:marLeft w:val="0"/>
                      <w:marRight w:val="0"/>
                      <w:marTop w:val="0"/>
                      <w:marBottom w:val="0"/>
                      <w:divBdr>
                        <w:top w:val="none" w:sz="0" w:space="0" w:color="auto"/>
                        <w:left w:val="none" w:sz="0" w:space="0" w:color="auto"/>
                        <w:bottom w:val="none" w:sz="0" w:space="0" w:color="auto"/>
                        <w:right w:val="none" w:sz="0" w:space="0" w:color="auto"/>
                      </w:divBdr>
                      <w:divsChild>
                        <w:div w:id="20507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1D8-4B72-A6EA-E0161B195EF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1D8-4B72-A6EA-E0161B195EF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1D8-4B72-A6EA-E0161B195EF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1D8-4B72-A6EA-E0161B195EFA}"/>
              </c:ext>
            </c:extLst>
          </c:dPt>
          <c:dPt>
            <c:idx val="4"/>
            <c:bubble3D val="0"/>
            <c:explosion val="19"/>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2-C88E-48EE-94D4-64838688477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1D8-4B72-A6EA-E0161B195EF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1D8-4B72-A6EA-E0161B195EFA}"/>
              </c:ext>
            </c:extLst>
          </c:dPt>
          <c:dLbls>
            <c:dLbl>
              <c:idx val="4"/>
              <c:layout>
                <c:manualLayout>
                  <c:x val="-2.8468121172353457E-2"/>
                  <c:y val="1.437289088863892E-2"/>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C4E17B99-B6AE-4179-824B-C8C2FF40C0AA}" type="VALUE">
                      <a:rPr lang="en-US" sz="1200">
                        <a:latin typeface="Times New Roman" panose="02020603050405020304" pitchFamily="18" charset="0"/>
                        <a:cs typeface="Times New Roman" panose="02020603050405020304" pitchFamily="18" charset="0"/>
                      </a:rPr>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200">
                        <a:latin typeface="Times New Roman" panose="02020603050405020304" pitchFamily="18" charset="0"/>
                        <a:cs typeface="Times New Roman" panose="02020603050405020304" pitchFamily="18" charset="0"/>
                      </a:rPr>
                      <a:t>%</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88E-48EE-94D4-64838688477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Лист1!$A$2:$A$8</c:f>
              <c:strCache>
                <c:ptCount val="7"/>
                <c:pt idx="0">
                  <c:v>город Ставрополь</c:v>
                </c:pt>
                <c:pt idx="1">
                  <c:v>город-курорт Пятигорск</c:v>
                </c:pt>
                <c:pt idx="2">
                  <c:v>город-курорт Кисловодск</c:v>
                </c:pt>
                <c:pt idx="3">
                  <c:v>город-курорт Ессентуки</c:v>
                </c:pt>
                <c:pt idx="4">
                  <c:v>город Невинномысск</c:v>
                </c:pt>
                <c:pt idx="5">
                  <c:v>город-курорт Железноводск</c:v>
                </c:pt>
                <c:pt idx="6">
                  <c:v>город Лермонтов</c:v>
                </c:pt>
              </c:strCache>
            </c:strRef>
          </c:cat>
          <c:val>
            <c:numRef>
              <c:f>Лист1!$B$2:$B$8</c:f>
              <c:numCache>
                <c:formatCode>General</c:formatCode>
                <c:ptCount val="7"/>
                <c:pt idx="0">
                  <c:v>45.5</c:v>
                </c:pt>
                <c:pt idx="1">
                  <c:v>17.7</c:v>
                </c:pt>
                <c:pt idx="2">
                  <c:v>11.1</c:v>
                </c:pt>
                <c:pt idx="3">
                  <c:v>10</c:v>
                </c:pt>
                <c:pt idx="4">
                  <c:v>9.6</c:v>
                </c:pt>
                <c:pt idx="5">
                  <c:v>4.2</c:v>
                </c:pt>
                <c:pt idx="6">
                  <c:v>1.9</c:v>
                </c:pt>
              </c:numCache>
            </c:numRef>
          </c:val>
          <c:extLst xmlns:c16r2="http://schemas.microsoft.com/office/drawing/2015/06/chart">
            <c:ext xmlns:c16="http://schemas.microsoft.com/office/drawing/2014/chart" uri="{C3380CC4-5D6E-409C-BE32-E72D297353CC}">
              <c16:uniqueId val="{00000000-C88E-48EE-94D4-64838688477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9774351122776309E-2"/>
          <c:y val="0.76445756780402452"/>
          <c:w val="0.96508092738407703"/>
          <c:h val="0.21173290838645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ПРОГРАММА</doc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A4AC-0DAD-40B0-A129-2E74612C8A59}">
  <ds:schemaRefs>
    <ds:schemaRef ds:uri="http://schemas.microsoft.com/office/2006/metadata/properties"/>
    <ds:schemaRef ds:uri="http://schemas.microsoft.com/office/infopath/2007/PartnerControls"/>
    <ds:schemaRef ds:uri="71932cde-1c9d-43c1-b19a-a67d245dfdde"/>
    <ds:schemaRef ds:uri="b525490f-2126-496a-b642-d7eb3eca8844"/>
  </ds:schemaRefs>
</ds:datastoreItem>
</file>

<file path=customXml/itemProps2.xml><?xml version="1.0" encoding="utf-8"?>
<ds:datastoreItem xmlns:ds="http://schemas.openxmlformats.org/officeDocument/2006/customXml" ds:itemID="{90A0E013-5B84-4E20-A90B-D0ADD9E9C042}">
  <ds:schemaRefs>
    <ds:schemaRef ds:uri="http://schemas.microsoft.com/sharepoint/v3/contenttype/forms"/>
  </ds:schemaRefs>
</ds:datastoreItem>
</file>

<file path=customXml/itemProps3.xml><?xml version="1.0" encoding="utf-8"?>
<ds:datastoreItem xmlns:ds="http://schemas.openxmlformats.org/officeDocument/2006/customXml" ds:itemID="{15E975DE-3266-485D-A820-5826A8D7D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490f-2126-496a-b642-d7eb3eca8844"/>
    <ds:schemaRef ds:uri="71932cde-1c9d-43c1-b19a-a67d245df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B9E61-353E-41D9-A377-0D50F827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10403</Words>
  <Characters>59299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МКУ "ИнфоГрад"</Company>
  <LinksUpToDate>false</LinksUpToDate>
  <CharactersWithSpaces>69563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Алиханова Ольга Борисовна</dc:creator>
  <cp:lastModifiedBy>Елена Н. Дудченко</cp:lastModifiedBy>
  <cp:revision>6</cp:revision>
  <cp:lastPrinted>2023-11-16T12:32:00Z</cp:lastPrinted>
  <dcterms:created xsi:type="dcterms:W3CDTF">2023-09-12T12:52:00Z</dcterms:created>
  <dcterms:modified xsi:type="dcterms:W3CDTF">2023-11-16T12:39:00Z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