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424999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424999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424999">
        <w:rPr>
          <w:rFonts w:ascii="Times New Roman" w:hAnsi="Times New Roman" w:cs="Times New Roman"/>
          <w:bCs/>
          <w:sz w:val="28"/>
          <w:szCs w:val="28"/>
        </w:rPr>
        <w:t>3</w:t>
      </w:r>
      <w:r w:rsidR="00424999" w:rsidRPr="00424999">
        <w:rPr>
          <w:rFonts w:ascii="Times New Roman" w:hAnsi="Times New Roman" w:cs="Times New Roman"/>
          <w:bCs/>
          <w:sz w:val="28"/>
          <w:szCs w:val="28"/>
        </w:rPr>
        <w:t>7/359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2F7EF3">
        <w:rPr>
          <w:rFonts w:ascii="Times New Roman" w:hAnsi="Times New Roman" w:cs="Times New Roman"/>
          <w:bCs/>
          <w:sz w:val="28"/>
          <w:szCs w:val="28"/>
        </w:rPr>
        <w:t>Онуфрийчука</w:t>
      </w:r>
      <w:proofErr w:type="spellEnd"/>
      <w:r w:rsidR="002F7EF3">
        <w:rPr>
          <w:rFonts w:ascii="Times New Roman" w:hAnsi="Times New Roman" w:cs="Times New Roman"/>
          <w:bCs/>
          <w:sz w:val="28"/>
          <w:szCs w:val="28"/>
        </w:rPr>
        <w:t xml:space="preserve"> Александра Викторовича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EF3">
        <w:rPr>
          <w:rFonts w:ascii="Times New Roman" w:hAnsi="Times New Roman" w:cs="Times New Roman"/>
          <w:bCs/>
          <w:sz w:val="28"/>
          <w:szCs w:val="28"/>
        </w:rPr>
        <w:t>4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F7EF3">
        <w:rPr>
          <w:rFonts w:ascii="Times New Roman" w:hAnsi="Times New Roman" w:cs="Times New Roman"/>
          <w:bCs/>
          <w:sz w:val="28"/>
          <w:szCs w:val="28"/>
        </w:rPr>
        <w:t>4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7EF3">
        <w:rPr>
          <w:rFonts w:ascii="Times New Roman" w:hAnsi="Times New Roman" w:cs="Times New Roman"/>
          <w:bCs/>
          <w:sz w:val="28"/>
          <w:szCs w:val="28"/>
        </w:rPr>
        <w:t>Онуфрийчука</w:t>
      </w:r>
      <w:proofErr w:type="spellEnd"/>
      <w:r w:rsidR="002F7EF3">
        <w:rPr>
          <w:rFonts w:ascii="Times New Roman" w:hAnsi="Times New Roman" w:cs="Times New Roman"/>
          <w:bCs/>
          <w:sz w:val="28"/>
          <w:szCs w:val="28"/>
        </w:rPr>
        <w:t xml:space="preserve"> Александра Викторовича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2F7EF3">
        <w:rPr>
          <w:rFonts w:ascii="Times New Roman" w:hAnsi="Times New Roman" w:cs="Times New Roman"/>
          <w:bCs/>
          <w:sz w:val="28"/>
          <w:szCs w:val="28"/>
        </w:rPr>
        <w:t>4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2F7EF3">
        <w:rPr>
          <w:rFonts w:ascii="Times New Roman" w:hAnsi="Times New Roman" w:cs="Times New Roman"/>
          <w:bCs/>
          <w:sz w:val="28"/>
          <w:szCs w:val="28"/>
        </w:rPr>
        <w:t>20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2F7EF3">
        <w:rPr>
          <w:rFonts w:ascii="Times New Roman" w:hAnsi="Times New Roman" w:cs="Times New Roman"/>
          <w:bCs/>
          <w:sz w:val="28"/>
          <w:szCs w:val="28"/>
        </w:rPr>
        <w:t>20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2F7EF3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F7EF3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2F7EF3">
        <w:rPr>
          <w:rFonts w:ascii="Times New Roman" w:hAnsi="Times New Roman" w:cs="Times New Roman"/>
          <w:bCs/>
          <w:sz w:val="28"/>
          <w:szCs w:val="28"/>
        </w:rPr>
        <w:t>20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2F7EF3">
        <w:rPr>
          <w:rFonts w:ascii="Times New Roman" w:hAnsi="Times New Roman" w:cs="Times New Roman"/>
          <w:bCs/>
          <w:sz w:val="28"/>
          <w:szCs w:val="28"/>
        </w:rPr>
        <w:t>Онуфрийчука</w:t>
      </w:r>
      <w:proofErr w:type="spellEnd"/>
      <w:r w:rsidR="002F7EF3">
        <w:rPr>
          <w:rFonts w:ascii="Times New Roman" w:hAnsi="Times New Roman" w:cs="Times New Roman"/>
          <w:bCs/>
          <w:sz w:val="28"/>
          <w:szCs w:val="28"/>
        </w:rPr>
        <w:t xml:space="preserve"> Александра Викторовича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2F7EF3">
        <w:rPr>
          <w:rFonts w:ascii="Times New Roman" w:hAnsi="Times New Roman" w:cs="Times New Roman"/>
          <w:bCs/>
          <w:sz w:val="28"/>
          <w:szCs w:val="28"/>
        </w:rPr>
        <w:t>4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7EF3">
        <w:rPr>
          <w:rFonts w:ascii="Times New Roman" w:hAnsi="Times New Roman" w:cs="Times New Roman"/>
          <w:bCs/>
          <w:sz w:val="28"/>
          <w:szCs w:val="28"/>
        </w:rPr>
        <w:t>Онуфрийчука</w:t>
      </w:r>
      <w:proofErr w:type="spellEnd"/>
      <w:r w:rsidR="002F7EF3">
        <w:rPr>
          <w:rFonts w:ascii="Times New Roman" w:hAnsi="Times New Roman" w:cs="Times New Roman"/>
          <w:bCs/>
          <w:sz w:val="28"/>
          <w:szCs w:val="28"/>
        </w:rPr>
        <w:t xml:space="preserve"> Александра Викторовича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EF3">
        <w:rPr>
          <w:rFonts w:ascii="Times New Roman" w:hAnsi="Times New Roman" w:cs="Times New Roman"/>
          <w:bCs/>
          <w:sz w:val="28"/>
          <w:szCs w:val="28"/>
        </w:rPr>
        <w:t>03 июня 1982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EF3">
        <w:rPr>
          <w:rFonts w:ascii="Times New Roman" w:hAnsi="Times New Roman" w:cs="Times New Roman"/>
          <w:bCs/>
          <w:sz w:val="28"/>
          <w:szCs w:val="28"/>
        </w:rPr>
        <w:t>гор. Армавир Краснодарского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2F7EF3">
        <w:rPr>
          <w:rFonts w:ascii="Times New Roman" w:hAnsi="Times New Roman" w:cs="Times New Roman"/>
          <w:bCs/>
          <w:sz w:val="28"/>
          <w:szCs w:val="28"/>
        </w:rPr>
        <w:t>Краснодарский край город Краснодар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2F7EF3">
        <w:rPr>
          <w:rFonts w:ascii="Times New Roman" w:hAnsi="Times New Roman" w:cs="Times New Roman"/>
          <w:bCs/>
          <w:sz w:val="28"/>
          <w:szCs w:val="28"/>
        </w:rPr>
        <w:t>Пятигорский государствен</w:t>
      </w:r>
      <w:r w:rsidR="00B4173D">
        <w:rPr>
          <w:rFonts w:ascii="Times New Roman" w:hAnsi="Times New Roman" w:cs="Times New Roman"/>
          <w:bCs/>
          <w:sz w:val="28"/>
          <w:szCs w:val="28"/>
        </w:rPr>
        <w:t>н</w:t>
      </w:r>
      <w:r w:rsidR="002F7EF3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B4173D">
        <w:rPr>
          <w:rFonts w:ascii="Times New Roman" w:hAnsi="Times New Roman" w:cs="Times New Roman"/>
          <w:bCs/>
          <w:sz w:val="28"/>
          <w:szCs w:val="28"/>
        </w:rPr>
        <w:t>лингвистический университет, 2004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B4173D">
        <w:rPr>
          <w:rFonts w:ascii="Times New Roman" w:hAnsi="Times New Roman" w:cs="Times New Roman"/>
          <w:bCs/>
          <w:sz w:val="28"/>
          <w:szCs w:val="28"/>
        </w:rPr>
        <w:t>Акционерное общество «Невинномысский Азот», начальник Отдела по связям с общественностью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4173D">
        <w:rPr>
          <w:rFonts w:ascii="Times New Roman" w:hAnsi="Times New Roman" w:cs="Times New Roman"/>
          <w:bCs/>
          <w:sz w:val="28"/>
          <w:szCs w:val="28"/>
        </w:rPr>
        <w:t>4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424999">
        <w:rPr>
          <w:rFonts w:ascii="Times New Roman" w:hAnsi="Times New Roman" w:cs="Times New Roman"/>
          <w:bCs/>
          <w:sz w:val="28"/>
          <w:szCs w:val="28"/>
        </w:rPr>
        <w:t>16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B4173D">
        <w:rPr>
          <w:rFonts w:ascii="Times New Roman" w:hAnsi="Times New Roman" w:cs="Times New Roman"/>
          <w:bCs/>
          <w:sz w:val="28"/>
          <w:szCs w:val="28"/>
        </w:rPr>
        <w:t>Онуфрийчуку</w:t>
      </w:r>
      <w:proofErr w:type="spellEnd"/>
      <w:r w:rsidR="00B4173D">
        <w:rPr>
          <w:rFonts w:ascii="Times New Roman" w:hAnsi="Times New Roman" w:cs="Times New Roman"/>
          <w:bCs/>
          <w:sz w:val="28"/>
          <w:szCs w:val="28"/>
        </w:rPr>
        <w:t xml:space="preserve"> Александру Викторовичу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B4173D">
        <w:rPr>
          <w:rFonts w:ascii="Times New Roman" w:hAnsi="Times New Roman" w:cs="Times New Roman"/>
          <w:bCs/>
          <w:sz w:val="28"/>
          <w:szCs w:val="28"/>
        </w:rPr>
        <w:t>Онуфрийчука</w:t>
      </w:r>
      <w:proofErr w:type="spellEnd"/>
      <w:r w:rsidR="00B4173D">
        <w:rPr>
          <w:rFonts w:ascii="Times New Roman" w:hAnsi="Times New Roman" w:cs="Times New Roman"/>
          <w:bCs/>
          <w:sz w:val="28"/>
          <w:szCs w:val="28"/>
        </w:rPr>
        <w:t xml:space="preserve"> Александра Викт</w:t>
      </w:r>
      <w:r w:rsidR="004513F8">
        <w:rPr>
          <w:rFonts w:ascii="Times New Roman" w:hAnsi="Times New Roman" w:cs="Times New Roman"/>
          <w:bCs/>
          <w:sz w:val="28"/>
          <w:szCs w:val="28"/>
        </w:rPr>
        <w:t>о</w:t>
      </w:r>
      <w:r w:rsidR="00B4173D">
        <w:rPr>
          <w:rFonts w:ascii="Times New Roman" w:hAnsi="Times New Roman" w:cs="Times New Roman"/>
          <w:bCs/>
          <w:sz w:val="28"/>
          <w:szCs w:val="28"/>
        </w:rPr>
        <w:t>ровича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3C" w:rsidRDefault="008E443C" w:rsidP="00DD494D">
      <w:pPr>
        <w:spacing w:after="0" w:line="240" w:lineRule="auto"/>
      </w:pPr>
      <w:r>
        <w:separator/>
      </w:r>
    </w:p>
  </w:endnote>
  <w:endnote w:type="continuationSeparator" w:id="0">
    <w:p w:rsidR="008E443C" w:rsidRDefault="008E443C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3C" w:rsidRDefault="008E443C" w:rsidP="00DD494D">
      <w:pPr>
        <w:spacing w:after="0" w:line="240" w:lineRule="auto"/>
      </w:pPr>
      <w:r>
        <w:separator/>
      </w:r>
    </w:p>
  </w:footnote>
  <w:footnote w:type="continuationSeparator" w:id="0">
    <w:p w:rsidR="008E443C" w:rsidRDefault="008E443C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B1321"/>
    <w:rsid w:val="002C3FF3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24999"/>
    <w:rsid w:val="004513F8"/>
    <w:rsid w:val="00455DD3"/>
    <w:rsid w:val="00456743"/>
    <w:rsid w:val="004B4BDD"/>
    <w:rsid w:val="004D014B"/>
    <w:rsid w:val="004F3B7F"/>
    <w:rsid w:val="004F7F8E"/>
    <w:rsid w:val="00565191"/>
    <w:rsid w:val="00574926"/>
    <w:rsid w:val="005B6AB2"/>
    <w:rsid w:val="005F7A26"/>
    <w:rsid w:val="006132E6"/>
    <w:rsid w:val="00616C7C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E443C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4173D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50EF6"/>
    <w:rsid w:val="00D756B3"/>
    <w:rsid w:val="00D762ED"/>
    <w:rsid w:val="00DD494D"/>
    <w:rsid w:val="00E20F6F"/>
    <w:rsid w:val="00E27DB6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5AA0-4D7F-4C49-8ED0-C085BC7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2021-08-12T06:37:00Z</cp:lastPrinted>
  <dcterms:created xsi:type="dcterms:W3CDTF">2021-08-11T14:12:00Z</dcterms:created>
  <dcterms:modified xsi:type="dcterms:W3CDTF">2021-08-12T06:37:00Z</dcterms:modified>
</cp:coreProperties>
</file>