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5E" w:rsidRPr="0090027F" w:rsidRDefault="0035605E" w:rsidP="003560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0027F">
        <w:rPr>
          <w:rFonts w:ascii="Times New Roman" w:hAnsi="Times New Roman" w:cs="Times New Roman"/>
          <w:sz w:val="28"/>
        </w:rPr>
        <w:t>ПОЯСНИТЕЛЬНАЯ ЗАПИСКА</w:t>
      </w:r>
    </w:p>
    <w:p w:rsidR="00065BBD" w:rsidRPr="0090027F" w:rsidRDefault="0035605E" w:rsidP="00065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27F">
        <w:rPr>
          <w:rFonts w:ascii="Times New Roman" w:hAnsi="Times New Roman" w:cs="Times New Roman"/>
          <w:sz w:val="28"/>
        </w:rPr>
        <w:t xml:space="preserve">к проекту </w:t>
      </w:r>
      <w:r w:rsidR="00065BBD" w:rsidRPr="0090027F">
        <w:rPr>
          <w:rFonts w:ascii="Times New Roman" w:hAnsi="Times New Roman" w:cs="Times New Roman"/>
          <w:sz w:val="28"/>
          <w:szCs w:val="28"/>
        </w:rPr>
        <w:t>постановлени</w:t>
      </w:r>
      <w:r w:rsidR="005B352D" w:rsidRPr="0090027F">
        <w:rPr>
          <w:rFonts w:ascii="Times New Roman" w:hAnsi="Times New Roman" w:cs="Times New Roman"/>
          <w:sz w:val="28"/>
          <w:szCs w:val="28"/>
        </w:rPr>
        <w:t>я</w:t>
      </w:r>
      <w:r w:rsidR="00065BBD" w:rsidRPr="0090027F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</w:p>
    <w:p w:rsidR="0082029A" w:rsidRPr="0090027F" w:rsidRDefault="00DE6D61" w:rsidP="0082029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029A" w:rsidRPr="0090027F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определения объема и условий предоставления субсидий на иные цели из бюджета города Невинномысска муниципальным бюджетным и автономным учреждениям города Невинномысска, в отношении которых органы администрации города Невинномысска осуществляют функции и полномочия учредителя, утвержденный постановлением администрации </w:t>
      </w:r>
    </w:p>
    <w:p w:rsidR="0082029A" w:rsidRPr="0090027F" w:rsidRDefault="0082029A" w:rsidP="0082029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027F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 от 30.12.2020 № 2175</w:t>
      </w:r>
      <w:r w:rsidRPr="0090027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002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2029A" w:rsidRPr="0090027F" w:rsidRDefault="0082029A" w:rsidP="00DE6D6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D61" w:rsidRPr="0090027F" w:rsidRDefault="00DE6D61" w:rsidP="00DE6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D61" w:rsidRPr="0090027F" w:rsidRDefault="00DE6D61" w:rsidP="00DE6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29A" w:rsidRPr="0090027F" w:rsidRDefault="00E557B3" w:rsidP="00E557B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027F">
        <w:rPr>
          <w:rFonts w:ascii="Times New Roman" w:hAnsi="Times New Roman"/>
          <w:bCs/>
          <w:color w:val="000000"/>
          <w:spacing w:val="2"/>
          <w:sz w:val="28"/>
          <w:szCs w:val="28"/>
        </w:rPr>
        <w:t>Проект постановления администрации города Невинномысска «</w:t>
      </w:r>
      <w:r w:rsidR="0082029A" w:rsidRPr="0090027F">
        <w:rPr>
          <w:rFonts w:ascii="Times New Roman" w:hAnsi="Times New Roman"/>
          <w:bCs/>
          <w:color w:val="000000"/>
          <w:spacing w:val="2"/>
          <w:sz w:val="28"/>
          <w:szCs w:val="28"/>
        </w:rPr>
        <w:t>О внесении изменений в Порядок определения объема и условий предоставления субсидий на иные цели из бюджета города Невинномысска муниципальным бюд</w:t>
      </w:r>
      <w:bookmarkStart w:id="0" w:name="_GoBack"/>
      <w:bookmarkEnd w:id="0"/>
      <w:r w:rsidR="0082029A" w:rsidRPr="0090027F">
        <w:rPr>
          <w:rFonts w:ascii="Times New Roman" w:hAnsi="Times New Roman"/>
          <w:bCs/>
          <w:color w:val="000000"/>
          <w:spacing w:val="2"/>
          <w:sz w:val="28"/>
          <w:szCs w:val="28"/>
        </w:rPr>
        <w:t>жетным и автономным учреждениям города Невинномысска, в отношении которых органы администрации города Невинномысска осуществляют функции и полномочия учредителя, утвержденный постановлением администрации города Невинномысска от 30.12.2020 № 2175</w:t>
      </w:r>
      <w:r w:rsidR="0082029A" w:rsidRPr="0090027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Pr="0090027F">
        <w:rPr>
          <w:rFonts w:ascii="Times New Roman" w:hAnsi="Times New Roman"/>
          <w:color w:val="000000"/>
          <w:spacing w:val="2"/>
          <w:sz w:val="28"/>
          <w:szCs w:val="28"/>
        </w:rPr>
        <w:t>(</w:t>
      </w:r>
      <w:r w:rsidRPr="0090027F">
        <w:rPr>
          <w:rFonts w:ascii="Times New Roman" w:hAnsi="Times New Roman"/>
          <w:sz w:val="28"/>
        </w:rPr>
        <w:t xml:space="preserve">далее – проект постановления) </w:t>
      </w:r>
      <w:r w:rsidRPr="0090027F">
        <w:rPr>
          <w:rFonts w:ascii="Times New Roman" w:hAnsi="Times New Roman"/>
          <w:color w:val="000000"/>
          <w:spacing w:val="2"/>
          <w:sz w:val="28"/>
          <w:szCs w:val="28"/>
        </w:rPr>
        <w:t>разработан</w:t>
      </w:r>
      <w:r w:rsidR="0082029A" w:rsidRPr="0090027F">
        <w:rPr>
          <w:rFonts w:ascii="Times New Roman" w:hAnsi="Times New Roman"/>
          <w:color w:val="000000"/>
          <w:spacing w:val="2"/>
          <w:sz w:val="28"/>
          <w:szCs w:val="28"/>
        </w:rPr>
        <w:t xml:space="preserve"> в связи с установлением в 2021 году дополнительной меры социальной поддержки отдельным категориям граждан на территории города Невинномысска согласно решению Думы города Невинномысска от 28 апреля 2021 №643-80 «Об </w:t>
      </w:r>
      <w:r w:rsidR="0082029A" w:rsidRPr="0090027F">
        <w:rPr>
          <w:rFonts w:ascii="Times New Roman" w:hAnsi="Times New Roman"/>
          <w:color w:val="000000"/>
          <w:spacing w:val="2"/>
          <w:sz w:val="28"/>
          <w:szCs w:val="28"/>
        </w:rPr>
        <w:t>установлени</w:t>
      </w:r>
      <w:r w:rsidR="0082029A" w:rsidRPr="0090027F">
        <w:rPr>
          <w:rFonts w:ascii="Times New Roman" w:hAnsi="Times New Roman"/>
          <w:color w:val="000000"/>
          <w:spacing w:val="2"/>
          <w:sz w:val="28"/>
          <w:szCs w:val="28"/>
        </w:rPr>
        <w:t xml:space="preserve">и </w:t>
      </w:r>
      <w:r w:rsidR="0082029A" w:rsidRPr="0090027F">
        <w:rPr>
          <w:rFonts w:ascii="Times New Roman" w:hAnsi="Times New Roman"/>
          <w:color w:val="000000"/>
          <w:spacing w:val="2"/>
          <w:sz w:val="28"/>
          <w:szCs w:val="28"/>
        </w:rPr>
        <w:t>в 2021 году дополнительной меры социальной поддержки отдельным категориям граждан на территории города Невинномысска</w:t>
      </w:r>
      <w:r w:rsidR="0082029A" w:rsidRPr="0090027F">
        <w:rPr>
          <w:rFonts w:ascii="Times New Roman" w:hAnsi="Times New Roman"/>
          <w:color w:val="000000"/>
          <w:spacing w:val="2"/>
          <w:sz w:val="28"/>
          <w:szCs w:val="28"/>
        </w:rPr>
        <w:t>».</w:t>
      </w:r>
    </w:p>
    <w:p w:rsidR="004D7281" w:rsidRPr="0090027F" w:rsidRDefault="004D7281" w:rsidP="004D72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027F">
        <w:rPr>
          <w:rFonts w:ascii="Times New Roman" w:hAnsi="Times New Roman"/>
          <w:sz w:val="28"/>
        </w:rPr>
        <w:t>Проект постановления соответствует Конституции Российской Федерации, федеральным законам и Уставу города.</w:t>
      </w:r>
    </w:p>
    <w:p w:rsidR="004D7281" w:rsidRPr="0090027F" w:rsidRDefault="004D7281" w:rsidP="00F332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027F">
        <w:rPr>
          <w:rFonts w:ascii="Times New Roman" w:hAnsi="Times New Roman"/>
          <w:sz w:val="28"/>
        </w:rPr>
        <w:t>Реализация проекта постановления не потребует дополнительных расходов бюджета города</w:t>
      </w:r>
      <w:r w:rsidR="0090027F" w:rsidRPr="0090027F">
        <w:rPr>
          <w:rFonts w:ascii="Times New Roman" w:hAnsi="Times New Roman"/>
          <w:sz w:val="28"/>
        </w:rPr>
        <w:t>.</w:t>
      </w:r>
    </w:p>
    <w:p w:rsidR="004D7281" w:rsidRPr="0090027F" w:rsidRDefault="004D7281" w:rsidP="00DE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605E" w:rsidRPr="0090027F" w:rsidRDefault="0035605E" w:rsidP="0035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605E" w:rsidRPr="0090027F" w:rsidRDefault="0035605E" w:rsidP="0035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5B20" w:rsidRPr="0090027F" w:rsidRDefault="00385B20" w:rsidP="00385B2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0027F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385B20" w:rsidRPr="0090027F" w:rsidRDefault="00385B20" w:rsidP="00385B2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0027F"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</w:t>
      </w:r>
    </w:p>
    <w:p w:rsidR="00385B20" w:rsidRPr="00385B20" w:rsidRDefault="00385B20" w:rsidP="00385B2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0027F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90027F">
        <w:rPr>
          <w:rFonts w:ascii="Times New Roman" w:hAnsi="Times New Roman" w:cs="Times New Roman"/>
          <w:sz w:val="28"/>
          <w:szCs w:val="28"/>
        </w:rPr>
        <w:tab/>
      </w:r>
      <w:r w:rsidRPr="0090027F">
        <w:rPr>
          <w:rFonts w:ascii="Times New Roman" w:hAnsi="Times New Roman" w:cs="Times New Roman"/>
          <w:sz w:val="28"/>
          <w:szCs w:val="28"/>
        </w:rPr>
        <w:tab/>
      </w:r>
      <w:r w:rsidRPr="0090027F">
        <w:rPr>
          <w:rFonts w:ascii="Times New Roman" w:hAnsi="Times New Roman" w:cs="Times New Roman"/>
          <w:sz w:val="28"/>
          <w:szCs w:val="28"/>
        </w:rPr>
        <w:tab/>
      </w:r>
      <w:r w:rsidRPr="0090027F">
        <w:rPr>
          <w:rFonts w:ascii="Times New Roman" w:hAnsi="Times New Roman" w:cs="Times New Roman"/>
          <w:sz w:val="28"/>
          <w:szCs w:val="28"/>
        </w:rPr>
        <w:tab/>
        <w:t xml:space="preserve">     О.В. Колбасова</w:t>
      </w:r>
    </w:p>
    <w:p w:rsidR="00A360E7" w:rsidRDefault="00A360E7" w:rsidP="00385B20">
      <w:pPr>
        <w:spacing w:after="0" w:line="240" w:lineRule="auto"/>
        <w:ind w:firstLine="709"/>
        <w:jc w:val="both"/>
      </w:pPr>
    </w:p>
    <w:sectPr w:rsidR="00A3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BC"/>
    <w:rsid w:val="00065BBD"/>
    <w:rsid w:val="000E4F32"/>
    <w:rsid w:val="00177D4D"/>
    <w:rsid w:val="002F1D15"/>
    <w:rsid w:val="00301981"/>
    <w:rsid w:val="0033078A"/>
    <w:rsid w:val="003370E4"/>
    <w:rsid w:val="0035605E"/>
    <w:rsid w:val="00366A8E"/>
    <w:rsid w:val="00385B20"/>
    <w:rsid w:val="004306DE"/>
    <w:rsid w:val="00461FDB"/>
    <w:rsid w:val="004C3B13"/>
    <w:rsid w:val="004D7281"/>
    <w:rsid w:val="00582E85"/>
    <w:rsid w:val="005B352D"/>
    <w:rsid w:val="005C7067"/>
    <w:rsid w:val="005F02BC"/>
    <w:rsid w:val="00661AA5"/>
    <w:rsid w:val="006A7B9C"/>
    <w:rsid w:val="00707C0A"/>
    <w:rsid w:val="007F2E2D"/>
    <w:rsid w:val="007F5ECB"/>
    <w:rsid w:val="0082029A"/>
    <w:rsid w:val="00823D79"/>
    <w:rsid w:val="008A36F1"/>
    <w:rsid w:val="0090027F"/>
    <w:rsid w:val="00931E27"/>
    <w:rsid w:val="009360AA"/>
    <w:rsid w:val="00A360E7"/>
    <w:rsid w:val="00A5173F"/>
    <w:rsid w:val="00AF657E"/>
    <w:rsid w:val="00BA3476"/>
    <w:rsid w:val="00BA6C54"/>
    <w:rsid w:val="00BE4016"/>
    <w:rsid w:val="00C14581"/>
    <w:rsid w:val="00C25D91"/>
    <w:rsid w:val="00C312FB"/>
    <w:rsid w:val="00C54A7A"/>
    <w:rsid w:val="00CB7858"/>
    <w:rsid w:val="00CD17B5"/>
    <w:rsid w:val="00D37917"/>
    <w:rsid w:val="00D7648C"/>
    <w:rsid w:val="00D77975"/>
    <w:rsid w:val="00DA33E5"/>
    <w:rsid w:val="00DC080F"/>
    <w:rsid w:val="00DE6D61"/>
    <w:rsid w:val="00E27798"/>
    <w:rsid w:val="00E557B3"/>
    <w:rsid w:val="00E84F34"/>
    <w:rsid w:val="00E93C7C"/>
    <w:rsid w:val="00EA24B3"/>
    <w:rsid w:val="00F0436F"/>
    <w:rsid w:val="00F332C3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E8BF-A0A3-4D6C-BAA0-12431F2F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5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5E"/>
    <w:rPr>
      <w:rFonts w:ascii="Segoe UI" w:eastAsiaTheme="minorEastAsia" w:hAnsi="Segoe UI" w:cs="Segoe UI"/>
      <w:sz w:val="18"/>
      <w:szCs w:val="18"/>
    </w:rPr>
  </w:style>
  <w:style w:type="paragraph" w:customStyle="1" w:styleId="ConsPlusTitle">
    <w:name w:val="ConsPlusTitle"/>
    <w:rsid w:val="0082029A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2020-12-11T13:44:00Z</cp:lastPrinted>
  <dcterms:created xsi:type="dcterms:W3CDTF">2021-05-18T12:54:00Z</dcterms:created>
  <dcterms:modified xsi:type="dcterms:W3CDTF">2021-05-18T13:25:00Z</dcterms:modified>
</cp:coreProperties>
</file>