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5" w:rsidRPr="000748E5" w:rsidRDefault="000748E5" w:rsidP="000748E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8E5">
        <w:rPr>
          <w:rFonts w:ascii="Times New Roman" w:hAnsi="Times New Roman"/>
          <w:sz w:val="28"/>
          <w:szCs w:val="28"/>
        </w:rPr>
        <w:drawing>
          <wp:inline distT="0" distB="0" distL="0" distR="0" wp14:anchorId="63E4EE15" wp14:editId="608E9828">
            <wp:extent cx="466090" cy="551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E5" w:rsidRPr="000748E5" w:rsidRDefault="000748E5" w:rsidP="000748E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8E5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0748E5" w:rsidRPr="000748E5" w:rsidRDefault="000748E5" w:rsidP="000748E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8E5">
        <w:rPr>
          <w:rFonts w:ascii="Times New Roman" w:hAnsi="Times New Roman"/>
          <w:sz w:val="28"/>
          <w:szCs w:val="28"/>
        </w:rPr>
        <w:t>СТАВРОПОЛЬСКОГО КРАЯ</w:t>
      </w:r>
    </w:p>
    <w:p w:rsidR="000748E5" w:rsidRPr="000748E5" w:rsidRDefault="000748E5" w:rsidP="000748E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8E5" w:rsidRPr="000748E5" w:rsidRDefault="000748E5" w:rsidP="000748E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8E5">
        <w:rPr>
          <w:rFonts w:ascii="Times New Roman" w:hAnsi="Times New Roman"/>
          <w:sz w:val="28"/>
          <w:szCs w:val="28"/>
        </w:rPr>
        <w:t>ПОСТАНОВЛЕНИЕ</w:t>
      </w:r>
    </w:p>
    <w:p w:rsidR="000748E5" w:rsidRPr="000748E5" w:rsidRDefault="000748E5" w:rsidP="000748E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8E5" w:rsidRPr="000748E5" w:rsidRDefault="000748E5" w:rsidP="000748E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8E5" w:rsidRPr="000748E5" w:rsidRDefault="000748E5" w:rsidP="000748E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8E5" w:rsidRPr="000748E5" w:rsidRDefault="000748E5" w:rsidP="000748E5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8E5">
        <w:rPr>
          <w:rFonts w:ascii="Times New Roman" w:hAnsi="Times New Roman"/>
          <w:sz w:val="28"/>
          <w:szCs w:val="28"/>
        </w:rPr>
        <w:t>10.02.2022                                   г. Невинномысск                                        № 1</w:t>
      </w:r>
      <w:r>
        <w:rPr>
          <w:rFonts w:ascii="Times New Roman" w:hAnsi="Times New Roman"/>
          <w:sz w:val="28"/>
          <w:szCs w:val="28"/>
        </w:rPr>
        <w:t>80</w:t>
      </w:r>
    </w:p>
    <w:p w:rsidR="000748E5" w:rsidRDefault="000748E5" w:rsidP="000748E5">
      <w:pPr>
        <w:tabs>
          <w:tab w:val="left" w:pos="4140"/>
        </w:tabs>
        <w:overflowPunct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748E5" w:rsidRDefault="000748E5" w:rsidP="000748E5">
      <w:pPr>
        <w:tabs>
          <w:tab w:val="left" w:pos="4140"/>
        </w:tabs>
        <w:overflowPunct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748E5" w:rsidRPr="000748E5" w:rsidRDefault="000748E5" w:rsidP="000748E5">
      <w:pPr>
        <w:tabs>
          <w:tab w:val="left" w:pos="4140"/>
        </w:tabs>
        <w:overflowPunct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748E5" w:rsidRPr="000748E5" w:rsidRDefault="000748E5" w:rsidP="000748E5">
      <w:pPr>
        <w:tabs>
          <w:tab w:val="left" w:pos="4140"/>
        </w:tabs>
        <w:overflowPunct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A3268" w:rsidRDefault="00582CE5" w:rsidP="00A72A60">
      <w:pPr>
        <w:pStyle w:val="a3"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582CE5">
        <w:rPr>
          <w:rFonts w:ascii="Times New Roman" w:hAnsi="Times New Roman"/>
          <w:sz w:val="28"/>
          <w:szCs w:val="28"/>
        </w:rPr>
        <w:t>О внесении изменени</w:t>
      </w:r>
      <w:r w:rsidR="00B2316E">
        <w:rPr>
          <w:rFonts w:ascii="Times New Roman" w:hAnsi="Times New Roman"/>
          <w:sz w:val="28"/>
          <w:szCs w:val="28"/>
        </w:rPr>
        <w:t>я</w:t>
      </w:r>
      <w:r w:rsidRPr="00582CE5">
        <w:rPr>
          <w:rFonts w:ascii="Times New Roman" w:hAnsi="Times New Roman"/>
          <w:sz w:val="28"/>
          <w:szCs w:val="28"/>
        </w:rPr>
        <w:t xml:space="preserve"> в </w:t>
      </w:r>
      <w:r w:rsidR="00C2123B">
        <w:rPr>
          <w:rFonts w:ascii="Times New Roman" w:hAnsi="Times New Roman"/>
          <w:sz w:val="28"/>
          <w:szCs w:val="28"/>
        </w:rPr>
        <w:t>Порядок содержания и деятельности муниципальных общественных кладбищ на территории муниципального образования города Невинномысска</w:t>
      </w:r>
      <w:r w:rsidR="007D297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2123B">
        <w:rPr>
          <w:rFonts w:ascii="Times New Roman" w:hAnsi="Times New Roman"/>
          <w:sz w:val="28"/>
          <w:szCs w:val="28"/>
        </w:rPr>
        <w:t>, утвержденн</w:t>
      </w:r>
      <w:r w:rsidR="004C73A3">
        <w:rPr>
          <w:rFonts w:ascii="Times New Roman" w:hAnsi="Times New Roman"/>
          <w:sz w:val="28"/>
          <w:szCs w:val="28"/>
        </w:rPr>
        <w:t>ый</w:t>
      </w:r>
      <w:r w:rsidR="00C2123B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>администрации города Н</w:t>
      </w:r>
      <w:r w:rsidRPr="00582CE5">
        <w:rPr>
          <w:rFonts w:ascii="Times New Roman" w:hAnsi="Times New Roman"/>
          <w:sz w:val="28"/>
          <w:szCs w:val="28"/>
        </w:rPr>
        <w:t xml:space="preserve">евинномысска </w:t>
      </w:r>
    </w:p>
    <w:p w:rsidR="00582CE5" w:rsidRPr="00582CE5" w:rsidRDefault="00582CE5" w:rsidP="00A72A60">
      <w:pPr>
        <w:pStyle w:val="a3"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582CE5">
        <w:rPr>
          <w:rFonts w:ascii="Times New Roman" w:hAnsi="Times New Roman"/>
          <w:sz w:val="28"/>
          <w:szCs w:val="28"/>
        </w:rPr>
        <w:t xml:space="preserve">от </w:t>
      </w:r>
      <w:r w:rsidR="00C2123B">
        <w:rPr>
          <w:rFonts w:ascii="Times New Roman" w:hAnsi="Times New Roman"/>
          <w:sz w:val="28"/>
          <w:szCs w:val="28"/>
        </w:rPr>
        <w:t>2</w:t>
      </w:r>
      <w:r w:rsidR="000A3268">
        <w:rPr>
          <w:rFonts w:ascii="Times New Roman" w:hAnsi="Times New Roman"/>
          <w:sz w:val="28"/>
          <w:szCs w:val="28"/>
        </w:rPr>
        <w:t>8</w:t>
      </w:r>
      <w:r w:rsidR="00C2123B">
        <w:rPr>
          <w:rFonts w:ascii="Times New Roman" w:hAnsi="Times New Roman"/>
          <w:sz w:val="28"/>
          <w:szCs w:val="28"/>
        </w:rPr>
        <w:t>.05.2019</w:t>
      </w:r>
      <w:r w:rsidRPr="00582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2316E">
        <w:rPr>
          <w:rFonts w:ascii="Times New Roman" w:hAnsi="Times New Roman"/>
          <w:sz w:val="28"/>
          <w:szCs w:val="28"/>
        </w:rPr>
        <w:t xml:space="preserve"> </w:t>
      </w:r>
      <w:r w:rsidR="00C2123B">
        <w:rPr>
          <w:rFonts w:ascii="Times New Roman" w:hAnsi="Times New Roman"/>
          <w:sz w:val="28"/>
          <w:szCs w:val="28"/>
        </w:rPr>
        <w:t>777</w:t>
      </w:r>
    </w:p>
    <w:p w:rsidR="00582CE5" w:rsidRDefault="00582CE5" w:rsidP="00582CE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C1B93">
        <w:rPr>
          <w:rFonts w:ascii="Times New Roman" w:hAnsi="Times New Roman"/>
          <w:sz w:val="28"/>
          <w:szCs w:val="28"/>
        </w:rPr>
        <w:t xml:space="preserve">с Федеральным законом от 12 ноября 1996 г. № 8-ФЗ «О погребении и похоронном деле», Законом Ставропольского края от </w:t>
      </w:r>
      <w:r w:rsidR="000A3268">
        <w:rPr>
          <w:rFonts w:ascii="Times New Roman" w:hAnsi="Times New Roman"/>
          <w:sz w:val="28"/>
          <w:szCs w:val="28"/>
        </w:rPr>
        <w:t xml:space="preserve">           </w:t>
      </w:r>
      <w:r w:rsidR="007C1B93">
        <w:rPr>
          <w:rFonts w:ascii="Times New Roman" w:hAnsi="Times New Roman"/>
          <w:sz w:val="28"/>
          <w:szCs w:val="28"/>
        </w:rPr>
        <w:t>08 июня 2015 г. № 62-кз «О некоторых вопросах погребения и похоронного дела в Ставропольском крае</w:t>
      </w:r>
      <w:r w:rsidR="000A3268">
        <w:rPr>
          <w:rFonts w:ascii="Times New Roman" w:hAnsi="Times New Roman"/>
          <w:sz w:val="28"/>
          <w:szCs w:val="28"/>
        </w:rPr>
        <w:t>»,</w:t>
      </w:r>
      <w:r w:rsidR="007C1B93">
        <w:rPr>
          <w:rFonts w:ascii="Times New Roman" w:hAnsi="Times New Roman"/>
          <w:sz w:val="28"/>
          <w:szCs w:val="28"/>
        </w:rPr>
        <w:t xml:space="preserve"> </w:t>
      </w:r>
      <w:r w:rsidR="004C73A3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города Невинномысска Ставропольского края, </w:t>
      </w:r>
      <w:r w:rsidR="007C1B93">
        <w:rPr>
          <w:rFonts w:ascii="Times New Roman" w:hAnsi="Times New Roman"/>
          <w:sz w:val="28"/>
          <w:szCs w:val="28"/>
        </w:rPr>
        <w:t>Порядком организации ритуальных услуг и содержания мест захоронения на территории города Невинномысска, утвержденным решением Думы города Невинномысска от</w:t>
      </w:r>
      <w:proofErr w:type="gramEnd"/>
      <w:r w:rsidR="007C1B93">
        <w:rPr>
          <w:rFonts w:ascii="Times New Roman" w:hAnsi="Times New Roman"/>
          <w:sz w:val="28"/>
          <w:szCs w:val="28"/>
        </w:rPr>
        <w:t xml:space="preserve"> 27 февраля 2019 г. № 366-44 «Об утверждении Порядка организации ритуальных услуг и содержания мест захоронения на территории города Невинномысска», </w:t>
      </w:r>
      <w:r w:rsidRPr="00582CE5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582CE5">
        <w:rPr>
          <w:rFonts w:ascii="Times New Roman" w:hAnsi="Times New Roman"/>
          <w:sz w:val="28"/>
          <w:szCs w:val="28"/>
        </w:rPr>
        <w:t>:</w:t>
      </w: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C8C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CE5">
        <w:rPr>
          <w:rFonts w:ascii="Times New Roman" w:hAnsi="Times New Roman"/>
          <w:sz w:val="28"/>
          <w:szCs w:val="28"/>
        </w:rPr>
        <w:t xml:space="preserve">1. </w:t>
      </w:r>
      <w:r w:rsidR="000A3268">
        <w:rPr>
          <w:rFonts w:ascii="Times New Roman" w:hAnsi="Times New Roman"/>
          <w:sz w:val="28"/>
          <w:szCs w:val="28"/>
        </w:rPr>
        <w:t xml:space="preserve">Внести изменение </w:t>
      </w:r>
      <w:r w:rsidR="004C73A3">
        <w:rPr>
          <w:rFonts w:ascii="Times New Roman" w:hAnsi="Times New Roman"/>
          <w:sz w:val="28"/>
          <w:szCs w:val="28"/>
        </w:rPr>
        <w:t xml:space="preserve">в </w:t>
      </w:r>
      <w:r w:rsidR="000E3C8C">
        <w:rPr>
          <w:rFonts w:ascii="Times New Roman" w:hAnsi="Times New Roman"/>
          <w:sz w:val="28"/>
          <w:szCs w:val="28"/>
        </w:rPr>
        <w:t>Поряд</w:t>
      </w:r>
      <w:r w:rsidR="004C73A3">
        <w:rPr>
          <w:rFonts w:ascii="Times New Roman" w:hAnsi="Times New Roman"/>
          <w:sz w:val="28"/>
          <w:szCs w:val="28"/>
        </w:rPr>
        <w:t>ок</w:t>
      </w:r>
      <w:r w:rsidR="000E3C8C">
        <w:rPr>
          <w:rFonts w:ascii="Times New Roman" w:hAnsi="Times New Roman"/>
          <w:sz w:val="28"/>
          <w:szCs w:val="28"/>
        </w:rPr>
        <w:t xml:space="preserve"> содержания и деятельности муниципальных общественных кладбищ на территории муниципального образования города Невинномысска Ставропольского края</w:t>
      </w:r>
      <w:r w:rsidR="004C73A3">
        <w:rPr>
          <w:rFonts w:ascii="Times New Roman" w:hAnsi="Times New Roman"/>
          <w:sz w:val="28"/>
          <w:szCs w:val="28"/>
        </w:rPr>
        <w:t>, утвержденный постановлением администрации города Невинномысска от 28.05.2019 № 777</w:t>
      </w:r>
      <w:r w:rsidR="000E3C8C">
        <w:rPr>
          <w:rFonts w:ascii="Times New Roman" w:hAnsi="Times New Roman"/>
          <w:sz w:val="28"/>
          <w:szCs w:val="28"/>
        </w:rPr>
        <w:t xml:space="preserve"> (далее</w:t>
      </w:r>
      <w:r w:rsidR="00A90088">
        <w:rPr>
          <w:rFonts w:ascii="Times New Roman" w:hAnsi="Times New Roman"/>
          <w:sz w:val="28"/>
          <w:szCs w:val="28"/>
        </w:rPr>
        <w:t xml:space="preserve"> </w:t>
      </w:r>
      <w:r w:rsidR="000E3C8C">
        <w:rPr>
          <w:rFonts w:ascii="Times New Roman" w:hAnsi="Times New Roman"/>
          <w:sz w:val="28"/>
          <w:szCs w:val="28"/>
        </w:rPr>
        <w:t xml:space="preserve">- Порядок) </w:t>
      </w:r>
      <w:r w:rsidR="000A3268">
        <w:rPr>
          <w:rFonts w:ascii="Times New Roman" w:hAnsi="Times New Roman"/>
          <w:sz w:val="28"/>
          <w:szCs w:val="28"/>
        </w:rPr>
        <w:t xml:space="preserve">изложив </w:t>
      </w:r>
      <w:r w:rsidR="004C73A3">
        <w:rPr>
          <w:rFonts w:ascii="Times New Roman" w:hAnsi="Times New Roman"/>
          <w:sz w:val="28"/>
          <w:szCs w:val="28"/>
        </w:rPr>
        <w:t xml:space="preserve">п. 3.7 в </w:t>
      </w:r>
      <w:r w:rsidR="000E3C8C">
        <w:rPr>
          <w:rFonts w:ascii="Times New Roman" w:hAnsi="Times New Roman"/>
          <w:sz w:val="28"/>
          <w:szCs w:val="28"/>
        </w:rPr>
        <w:t>следующей редакции:</w:t>
      </w:r>
    </w:p>
    <w:p w:rsidR="00582CE5" w:rsidRDefault="000E3C8C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«3.7</w:t>
      </w:r>
      <w:r w:rsidR="00582CE5" w:rsidRPr="00582C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Место для одиночного захоронения предоставляется уполномоченным органом в день обращения </w:t>
      </w:r>
      <w:r w:rsidR="009B7DA7">
        <w:rPr>
          <w:rFonts w:ascii="Times New Roman" w:hAnsi="Times New Roman"/>
          <w:sz w:val="28"/>
          <w:szCs w:val="28"/>
        </w:rPr>
        <w:t xml:space="preserve">родственников умершего либо </w:t>
      </w:r>
      <w:r>
        <w:rPr>
          <w:rFonts w:ascii="Times New Roman" w:hAnsi="Times New Roman"/>
          <w:sz w:val="28"/>
          <w:szCs w:val="28"/>
        </w:rPr>
        <w:t>лица, взявшего на себя обязанность осуществить погребение умершего с заявлением, по форме согласно приложению 1 к настоящему Порядку. К заявлению прилагается копия свидетельства о смерти, выданного органом записи актов гражданского состояния, при захоронении урны с прахом дополнительно к заявлению прилагается копия справки о кремации.</w:t>
      </w:r>
    </w:p>
    <w:p w:rsidR="000E3C8C" w:rsidRDefault="000E3C8C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место для одиночного захоронения предоставляется для погребения неопознанных умерших, </w:t>
      </w:r>
      <w:r w:rsidR="00A90088">
        <w:rPr>
          <w:rFonts w:ascii="Times New Roman" w:hAnsi="Times New Roman"/>
          <w:sz w:val="28"/>
          <w:szCs w:val="28"/>
        </w:rPr>
        <w:t>дополнительно к заявлению прилагается копия документа, подтверждающего согласие органов внутренних дел на погребение указанных умерших</w:t>
      </w:r>
      <w:proofErr w:type="gramStart"/>
      <w:r w:rsidR="00A90088">
        <w:rPr>
          <w:rFonts w:ascii="Times New Roman" w:hAnsi="Times New Roman"/>
          <w:sz w:val="28"/>
          <w:szCs w:val="28"/>
        </w:rPr>
        <w:t>.».</w:t>
      </w:r>
      <w:proofErr w:type="gramEnd"/>
    </w:p>
    <w:p w:rsidR="000A3268" w:rsidRDefault="000A3268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0A3268" w:rsidSect="000748E5">
          <w:pgSz w:w="11906" w:h="16838"/>
          <w:pgMar w:top="142" w:right="567" w:bottom="1134" w:left="1985" w:header="709" w:footer="709" w:gutter="0"/>
          <w:cols w:space="708"/>
          <w:docGrid w:linePitch="360"/>
        </w:sectPr>
      </w:pP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CE5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«Невинномысский рабочий», а также разместить в сетевом издании «Редакция газеты</w:t>
      </w:r>
      <w:r w:rsidR="000A3268">
        <w:rPr>
          <w:rFonts w:ascii="Times New Roman" w:hAnsi="Times New Roman"/>
          <w:sz w:val="28"/>
          <w:szCs w:val="28"/>
        </w:rPr>
        <w:t xml:space="preserve"> </w:t>
      </w:r>
      <w:r w:rsidRPr="00582CE5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C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82C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2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582CE5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Невинномысска Полякова Р.Ю.</w:t>
      </w: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E5" w:rsidRDefault="00582CE5" w:rsidP="00582CE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AE0097" w:rsidRPr="00AE0097" w:rsidRDefault="00582CE5" w:rsidP="00D6367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  <w:bookmarkStart w:id="0" w:name="_GoBack"/>
      <w:bookmarkEnd w:id="0"/>
    </w:p>
    <w:p w:rsidR="001E23A0" w:rsidRPr="00582CE5" w:rsidRDefault="001E23A0" w:rsidP="000A3268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</w:p>
    <w:sectPr w:rsidR="001E23A0" w:rsidRPr="00582CE5" w:rsidSect="00D6367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E5"/>
    <w:rsid w:val="000748E5"/>
    <w:rsid w:val="000A3268"/>
    <w:rsid w:val="000E3C8C"/>
    <w:rsid w:val="001E23A0"/>
    <w:rsid w:val="004C73A3"/>
    <w:rsid w:val="00582CE5"/>
    <w:rsid w:val="007A4BCD"/>
    <w:rsid w:val="007C1B93"/>
    <w:rsid w:val="007D2971"/>
    <w:rsid w:val="009B7DA7"/>
    <w:rsid w:val="00A72A60"/>
    <w:rsid w:val="00A90088"/>
    <w:rsid w:val="00AE0097"/>
    <w:rsid w:val="00B011DF"/>
    <w:rsid w:val="00B2316E"/>
    <w:rsid w:val="00BB16AE"/>
    <w:rsid w:val="00C2123B"/>
    <w:rsid w:val="00CF3D88"/>
    <w:rsid w:val="00D63676"/>
    <w:rsid w:val="00EB4487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582C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2CE5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582C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2CE5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Алина Р. Тлисова</cp:lastModifiedBy>
  <cp:revision>2</cp:revision>
  <cp:lastPrinted>2021-12-06T07:11:00Z</cp:lastPrinted>
  <dcterms:created xsi:type="dcterms:W3CDTF">2022-02-11T07:23:00Z</dcterms:created>
  <dcterms:modified xsi:type="dcterms:W3CDTF">2022-02-11T07:23:00Z</dcterms:modified>
</cp:coreProperties>
</file>