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0" w:rsidRPr="007F5463" w:rsidRDefault="00804090" w:rsidP="007F5463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463">
        <w:rPr>
          <w:rFonts w:ascii="Times New Roman" w:hAnsi="Times New Roman" w:cs="Times New Roman"/>
          <w:sz w:val="28"/>
          <w:szCs w:val="28"/>
        </w:rPr>
        <w:t>Приложение</w:t>
      </w:r>
    </w:p>
    <w:p w:rsidR="00502080" w:rsidRPr="007F5463" w:rsidRDefault="00804090" w:rsidP="007F5463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463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804090" w:rsidRPr="00E9391C" w:rsidRDefault="00804090" w:rsidP="007F5463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4090" w:rsidRPr="00E9391C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4090" w:rsidRPr="00E9391C" w:rsidRDefault="00804090" w:rsidP="00804090">
      <w:pPr>
        <w:autoSpaceDE w:val="0"/>
        <w:autoSpaceDN w:val="0"/>
        <w:adjustRightInd w:val="0"/>
        <w:spacing w:after="0" w:line="240" w:lineRule="exact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2080" w:rsidRPr="00E9391C" w:rsidRDefault="00502080" w:rsidP="005020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02080" w:rsidRPr="00E9391C" w:rsidRDefault="00502080" w:rsidP="00E91C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391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8C7055" w:rsidRPr="00E9391C" w:rsidRDefault="00804090" w:rsidP="00FE09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391C">
        <w:rPr>
          <w:rFonts w:ascii="Times New Roman" w:hAnsi="Times New Roman" w:cs="Times New Roman"/>
          <w:b w:val="0"/>
          <w:sz w:val="28"/>
          <w:szCs w:val="28"/>
        </w:rPr>
        <w:t>п</w:t>
      </w:r>
      <w:r w:rsidR="00502080" w:rsidRPr="00E9391C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 w:rsidRPr="00E9391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502080" w:rsidRPr="00E9391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Pr="00E939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9DB" w:rsidRPr="00E9391C">
        <w:rPr>
          <w:rFonts w:ascii="Times New Roman" w:hAnsi="Times New Roman" w:cs="Times New Roman"/>
          <w:b w:val="0"/>
          <w:sz w:val="28"/>
          <w:szCs w:val="28"/>
        </w:rPr>
        <w:t>по согласованию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</w:p>
    <w:p w:rsidR="00FE09DB" w:rsidRPr="00E9391C" w:rsidRDefault="00FE09DB" w:rsidP="00FE09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090" w:rsidRPr="00E9391C" w:rsidRDefault="00804090" w:rsidP="00F52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391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27EDB" w:rsidRPr="00E9391C" w:rsidRDefault="00227EDB" w:rsidP="00FC2E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4090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6981" w:rsidRPr="00E9391C" w:rsidRDefault="00804090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391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FE09DB" w:rsidRPr="00E9391C">
        <w:rPr>
          <w:rFonts w:ascii="Times New Roman" w:hAnsi="Times New Roman" w:cs="Times New Roman"/>
          <w:sz w:val="28"/>
          <w:szCs w:val="28"/>
        </w:rPr>
        <w:t xml:space="preserve">по согласованию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 </w:t>
      </w:r>
      <w:r w:rsidRPr="00E9391C">
        <w:rPr>
          <w:rFonts w:ascii="Times New Roman" w:hAnsi="Times New Roman" w:cs="Times New Roman"/>
          <w:sz w:val="28"/>
          <w:szCs w:val="28"/>
        </w:rPr>
        <w:t xml:space="preserve">(далее соответственно - административный регламент, муниципальная услуга) определяет сроки и последовательность действий (административных процедур) </w:t>
      </w:r>
      <w:r w:rsidR="00146981" w:rsidRPr="00E9391C">
        <w:rPr>
          <w:rFonts w:ascii="Times New Roman" w:hAnsi="Times New Roman" w:cs="Times New Roman"/>
          <w:sz w:val="28"/>
          <w:szCs w:val="28"/>
        </w:rPr>
        <w:t>администрации города Невинномысска (далее –</w:t>
      </w:r>
      <w:r w:rsidR="00F52FBA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146981" w:rsidRPr="00E9391C">
        <w:rPr>
          <w:rFonts w:ascii="Times New Roman" w:hAnsi="Times New Roman" w:cs="Times New Roman"/>
          <w:sz w:val="28"/>
          <w:szCs w:val="28"/>
        </w:rPr>
        <w:t xml:space="preserve">город) по предоставлению данной услуги. </w:t>
      </w:r>
      <w:proofErr w:type="gramEnd"/>
    </w:p>
    <w:p w:rsidR="00804090" w:rsidRPr="00E9391C" w:rsidRDefault="00804090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9DB" w:rsidRPr="00E9391C" w:rsidRDefault="00804090" w:rsidP="00FE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2. </w:t>
      </w:r>
      <w:r w:rsidR="00FE09DB" w:rsidRPr="00E9391C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лица, являющиеся заказчиками межевого плана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заявитель).</w:t>
      </w:r>
    </w:p>
    <w:p w:rsidR="00C4788E" w:rsidRPr="00E9391C" w:rsidRDefault="00C4788E" w:rsidP="00086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91C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</w:t>
      </w:r>
      <w:r w:rsidR="000863CE" w:rsidRPr="00E9391C">
        <w:rPr>
          <w:rFonts w:ascii="Times New Roman" w:hAnsi="Times New Roman" w:cs="Times New Roman"/>
          <w:sz w:val="28"/>
          <w:szCs w:val="28"/>
        </w:rPr>
        <w:t>о согласовании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 (далее - заявление)</w:t>
      </w:r>
      <w:r w:rsidR="00DC4830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</w:t>
      </w:r>
      <w:r w:rsidR="000863CE" w:rsidRPr="00E9391C">
        <w:rPr>
          <w:rFonts w:ascii="Times New Roman" w:hAnsi="Times New Roman" w:cs="Times New Roman"/>
          <w:sz w:val="28"/>
          <w:szCs w:val="28"/>
        </w:rPr>
        <w:t xml:space="preserve">, </w:t>
      </w:r>
      <w:r w:rsidRPr="00E9391C">
        <w:rPr>
          <w:rFonts w:ascii="Times New Roman" w:hAnsi="Times New Roman" w:cs="Times New Roman"/>
          <w:sz w:val="28"/>
          <w:szCs w:val="28"/>
        </w:rPr>
        <w:t>могут обратиться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27EDB" w:rsidRPr="00E9391C" w:rsidRDefault="00227EDB" w:rsidP="00804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3. Администрация города расположена по адресу: 357100, </w:t>
      </w:r>
      <w:r w:rsidR="00681FD0" w:rsidRPr="00E9391C">
        <w:rPr>
          <w:rFonts w:ascii="Times New Roman" w:hAnsi="Times New Roman" w:cs="Times New Roman"/>
          <w:sz w:val="28"/>
          <w:szCs w:val="28"/>
        </w:rPr>
        <w:t>Российская Федерация, Ставропольский</w:t>
      </w:r>
      <w:r w:rsidR="00681FD0" w:rsidRPr="00681FD0">
        <w:t xml:space="preserve"> </w:t>
      </w:r>
      <w:r w:rsidR="00681FD0" w:rsidRPr="00681FD0">
        <w:rPr>
          <w:rFonts w:ascii="Times New Roman" w:hAnsi="Times New Roman" w:cs="Times New Roman"/>
          <w:sz w:val="28"/>
          <w:szCs w:val="28"/>
        </w:rPr>
        <w:t>край</w:t>
      </w:r>
      <w:r w:rsidR="00681FD0" w:rsidRPr="00E9391C">
        <w:rPr>
          <w:rFonts w:ascii="Times New Roman" w:hAnsi="Times New Roman" w:cs="Times New Roman"/>
          <w:sz w:val="28"/>
          <w:szCs w:val="28"/>
        </w:rPr>
        <w:t>, городской округ - город Невинномысск, город Невинномысск, улица Гагарина,</w:t>
      </w:r>
      <w:r w:rsidR="00681FD0">
        <w:rPr>
          <w:rFonts w:ascii="Times New Roman" w:hAnsi="Times New Roman" w:cs="Times New Roman"/>
          <w:sz w:val="28"/>
          <w:szCs w:val="28"/>
        </w:rPr>
        <w:t xml:space="preserve"> строение </w:t>
      </w:r>
      <w:r w:rsidRPr="00E9391C">
        <w:rPr>
          <w:rFonts w:ascii="Times New Roman" w:hAnsi="Times New Roman" w:cs="Times New Roman"/>
          <w:sz w:val="28"/>
          <w:szCs w:val="28"/>
        </w:rPr>
        <w:t>59.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понедельник - пятница с 09:00 до 18:00;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перерыв - с 13:00 до 14:00;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4. Комитет 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администрации города (далее - Комитет) </w:t>
      </w:r>
      <w:r w:rsidRPr="00E9391C">
        <w:rPr>
          <w:rFonts w:ascii="Times New Roman" w:hAnsi="Times New Roman" w:cs="Times New Roman"/>
          <w:sz w:val="28"/>
          <w:szCs w:val="28"/>
        </w:rPr>
        <w:t xml:space="preserve">расположен по адресу: 357100, </w:t>
      </w:r>
      <w:r w:rsidR="00FE09DB" w:rsidRPr="00E9391C">
        <w:rPr>
          <w:rFonts w:ascii="Times New Roman" w:hAnsi="Times New Roman" w:cs="Times New Roman"/>
          <w:sz w:val="28"/>
          <w:szCs w:val="28"/>
        </w:rPr>
        <w:t xml:space="preserve">Российская Федерация, край </w:t>
      </w:r>
      <w:r w:rsidRPr="00E9391C">
        <w:rPr>
          <w:rFonts w:ascii="Times New Roman" w:hAnsi="Times New Roman" w:cs="Times New Roman"/>
          <w:sz w:val="28"/>
          <w:szCs w:val="28"/>
        </w:rPr>
        <w:t xml:space="preserve">Ставропольский, </w:t>
      </w:r>
      <w:r w:rsidR="00FE09DB" w:rsidRPr="00E9391C">
        <w:rPr>
          <w:rFonts w:ascii="Times New Roman" w:hAnsi="Times New Roman" w:cs="Times New Roman"/>
          <w:sz w:val="28"/>
          <w:szCs w:val="28"/>
        </w:rPr>
        <w:t xml:space="preserve">городской округ - </w:t>
      </w:r>
      <w:r w:rsidRPr="00E9391C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 w:rsidR="00FE09DB" w:rsidRPr="00E9391C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 w:rsidRPr="00E9391C">
        <w:rPr>
          <w:rFonts w:ascii="Times New Roman" w:hAnsi="Times New Roman" w:cs="Times New Roman"/>
          <w:sz w:val="28"/>
          <w:szCs w:val="28"/>
        </w:rPr>
        <w:t>улица Гагарина, 74А.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понедельник - пятница с 09:00 до 18:00;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приемны</w:t>
      </w:r>
      <w:r w:rsidR="007C3761" w:rsidRPr="00E9391C">
        <w:rPr>
          <w:rFonts w:ascii="Times New Roman" w:hAnsi="Times New Roman" w:cs="Times New Roman"/>
          <w:sz w:val="28"/>
          <w:szCs w:val="28"/>
        </w:rPr>
        <w:t>й</w:t>
      </w:r>
      <w:r w:rsidRPr="00E9391C">
        <w:rPr>
          <w:rFonts w:ascii="Times New Roman" w:hAnsi="Times New Roman" w:cs="Times New Roman"/>
          <w:sz w:val="28"/>
          <w:szCs w:val="28"/>
        </w:rPr>
        <w:t xml:space="preserve"> д</w:t>
      </w:r>
      <w:r w:rsidR="007C3761" w:rsidRPr="00E9391C">
        <w:rPr>
          <w:rFonts w:ascii="Times New Roman" w:hAnsi="Times New Roman" w:cs="Times New Roman"/>
          <w:sz w:val="28"/>
          <w:szCs w:val="28"/>
        </w:rPr>
        <w:t>ень</w:t>
      </w:r>
      <w:r w:rsidRPr="00E9391C">
        <w:rPr>
          <w:rFonts w:ascii="Times New Roman" w:hAnsi="Times New Roman" w:cs="Times New Roman"/>
          <w:sz w:val="28"/>
          <w:szCs w:val="28"/>
        </w:rPr>
        <w:t xml:space="preserve"> - четверг с 09:00 до 16:00;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перерыв - с 13:00 до 14:00;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5. Муниципальное казенное учреждение «Многофункциональный центр предоставления государственных и муниципальных услуг» города (далее – МФЦ) расположено по адресу: 357111, Российская Федерация, Ставропольский край, город Невинномысск, улица Баумана, 21Д.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понедельник, вторник, четверг, пятница с 08:00 до 18:00;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среда с 10:00 до 20:00;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суббота с 08:00 до 12:00;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без перерыва, выходной день - воскресенье.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6. Справочные телефоны органа, предоставляющего муниципальную услугу, МФЦ:</w:t>
      </w:r>
    </w:p>
    <w:p w:rsidR="000928E9" w:rsidRP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телефо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28E9">
        <w:rPr>
          <w:rFonts w:ascii="Times New Roman" w:hAnsi="Times New Roman" w:cs="Times New Roman"/>
          <w:sz w:val="28"/>
          <w:szCs w:val="28"/>
        </w:rPr>
        <w:t xml:space="preserve"> Комитета (86554) 3-27-06;</w:t>
      </w:r>
    </w:p>
    <w:p w:rsidR="000928E9" w:rsidRDefault="000928E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телефон МФЦ (86554) 9-45-15.</w:t>
      </w:r>
    </w:p>
    <w:p w:rsidR="00146981" w:rsidRPr="00E9391C" w:rsidRDefault="00CD3189" w:rsidP="000928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6981" w:rsidRPr="00E9391C">
        <w:rPr>
          <w:rFonts w:ascii="Times New Roman" w:hAnsi="Times New Roman" w:cs="Times New Roman"/>
          <w:sz w:val="28"/>
          <w:szCs w:val="28"/>
        </w:rPr>
        <w:t>. Адреса официальных сайтов органа, предост</w:t>
      </w:r>
      <w:r w:rsidR="00F52FBA" w:rsidRPr="00E9391C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а также организаций участвующих в предоставлении муниципальной услуги </w:t>
      </w:r>
      <w:r w:rsidR="00146981" w:rsidRPr="00E9391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содержащие информацию о предоставлении муниципальной услу</w:t>
      </w:r>
      <w:r w:rsidR="00F52FBA" w:rsidRPr="00E9391C">
        <w:rPr>
          <w:rFonts w:ascii="Times New Roman" w:hAnsi="Times New Roman" w:cs="Times New Roman"/>
          <w:sz w:val="28"/>
          <w:szCs w:val="28"/>
        </w:rPr>
        <w:t>ги, адреса их электронной почты</w:t>
      </w:r>
      <w:r w:rsidR="00146981" w:rsidRPr="00E9391C">
        <w:rPr>
          <w:rFonts w:ascii="Times New Roman" w:hAnsi="Times New Roman" w:cs="Times New Roman"/>
          <w:sz w:val="28"/>
          <w:szCs w:val="28"/>
        </w:rPr>
        <w:t>.</w:t>
      </w:r>
    </w:p>
    <w:p w:rsid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города в информационно-телекоммуникационной сети «Интернет»: </w:t>
      </w:r>
      <w:r w:rsidR="000928E9" w:rsidRPr="000928E9">
        <w:rPr>
          <w:rFonts w:ascii="Times New Roman" w:hAnsi="Times New Roman" w:cs="Times New Roman"/>
          <w:sz w:val="28"/>
          <w:szCs w:val="28"/>
        </w:rPr>
        <w:t>www.nevadm.ru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0928E9" w:rsidRPr="00E9391C" w:rsidRDefault="000928E9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Официальный сайт МФЦ в информационно-телекоммуникационной сети «Интернет»: www.umfc26.ru.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 Управления Федеральной службы государственной регистрации, кадастра и картографии (далее - </w:t>
      </w:r>
      <w:proofErr w:type="spellStart"/>
      <w:r w:rsidRPr="00E9391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>): www.rosreestr.ru.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 информационно-телекоммуникационной сети «Интернет»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Pr="00E939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 xml:space="preserve">» по СК): </w:t>
      </w:r>
      <w:r w:rsidR="00FE09DB" w:rsidRPr="00E9391C">
        <w:rPr>
          <w:rFonts w:ascii="Times New Roman" w:hAnsi="Times New Roman" w:cs="Times New Roman"/>
          <w:sz w:val="28"/>
          <w:szCs w:val="28"/>
        </w:rPr>
        <w:t>www.kadastr.ru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FE09DB" w:rsidRPr="00E9391C" w:rsidRDefault="00FE09DB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Электронная почта администрации города adm@nevsk.stavregion.ru.</w:t>
      </w:r>
    </w:p>
    <w:p w:rsidR="00146981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Электронная почта Комитета - </w:t>
      </w:r>
      <w:r w:rsidR="000928E9" w:rsidRPr="000928E9">
        <w:rPr>
          <w:rFonts w:ascii="Times New Roman" w:hAnsi="Times New Roman" w:cs="Times New Roman"/>
          <w:sz w:val="28"/>
          <w:szCs w:val="28"/>
        </w:rPr>
        <w:t>kumi@nevsk.stavregion.ru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0928E9" w:rsidRPr="00E9391C" w:rsidRDefault="000928E9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28E9">
        <w:rPr>
          <w:rFonts w:ascii="Times New Roman" w:hAnsi="Times New Roman" w:cs="Times New Roman"/>
          <w:sz w:val="28"/>
          <w:szCs w:val="28"/>
        </w:rPr>
        <w:t>Электронная почта МФЦ - nevmfc@yandex.ru.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Электронная почта муниципального казенного учреждения «Информационный центр обеспечения градостроительной деятельности» города Невинномысска (далее - МКУ «</w:t>
      </w:r>
      <w:proofErr w:type="spellStart"/>
      <w:r w:rsidRPr="00E9391C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>») - uaig@bk.ru.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E939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7C3761" w:rsidRPr="00E9391C">
        <w:rPr>
          <w:rFonts w:ascii="Times New Roman" w:hAnsi="Times New Roman" w:cs="Times New Roman"/>
          <w:sz w:val="28"/>
          <w:szCs w:val="28"/>
        </w:rPr>
        <w:t>–</w:t>
      </w:r>
      <w:r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FE09DB" w:rsidRPr="00E9391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FE09DB" w:rsidRPr="00E939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E09DB" w:rsidRPr="00E9391C">
        <w:rPr>
          <w:rFonts w:ascii="Times New Roman" w:hAnsi="Times New Roman" w:cs="Times New Roman"/>
          <w:sz w:val="28"/>
          <w:szCs w:val="28"/>
          <w:lang w:val="en-US"/>
        </w:rPr>
        <w:t>stavreg</w:t>
      </w:r>
      <w:proofErr w:type="spellEnd"/>
      <w:r w:rsidR="00FE09DB" w:rsidRPr="00E939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09DB" w:rsidRPr="00E939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Электронная почта Филиала ФГБУ «ФКП </w:t>
      </w:r>
      <w:proofErr w:type="spellStart"/>
      <w:r w:rsidRPr="00E939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391C">
        <w:rPr>
          <w:rFonts w:ascii="Times New Roman" w:hAnsi="Times New Roman" w:cs="Times New Roman"/>
          <w:sz w:val="28"/>
          <w:szCs w:val="28"/>
        </w:rPr>
        <w:t>» по СК - filial@26.kadastr.ru.</w:t>
      </w:r>
    </w:p>
    <w:p w:rsidR="00146981" w:rsidRPr="00E9391C" w:rsidRDefault="00CD3189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6981" w:rsidRPr="00E9391C">
        <w:rPr>
          <w:rFonts w:ascii="Times New Roman" w:hAnsi="Times New Roman" w:cs="Times New Roman"/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осуществляется: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E9391C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E9391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CD3189">
        <w:rPr>
          <w:rFonts w:ascii="Times New Roman" w:hAnsi="Times New Roman" w:cs="Times New Roman"/>
          <w:sz w:val="28"/>
          <w:szCs w:val="28"/>
        </w:rPr>
        <w:t>7</w:t>
      </w:r>
      <w:r w:rsidRPr="00E939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региональный портал).</w:t>
      </w:r>
    </w:p>
    <w:p w:rsidR="000863CE" w:rsidRPr="00E9391C" w:rsidRDefault="000863CE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МФЦ осуществляется при личном обращении заявителя.</w:t>
      </w:r>
    </w:p>
    <w:p w:rsidR="00681FD0" w:rsidRDefault="00CD3189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6981" w:rsidRPr="00E9391C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681FD0" w:rsidRPr="00E9391C">
        <w:rPr>
          <w:rFonts w:ascii="Times New Roman" w:hAnsi="Times New Roman" w:cs="Times New Roman"/>
          <w:sz w:val="28"/>
          <w:szCs w:val="28"/>
        </w:rPr>
        <w:t>размещается информация:</w:t>
      </w:r>
    </w:p>
    <w:p w:rsidR="00146981" w:rsidRPr="00E9391C" w:rsidRDefault="00681FD0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6981" w:rsidRPr="00E9391C">
        <w:rPr>
          <w:rFonts w:ascii="Times New Roman" w:hAnsi="Times New Roman" w:cs="Times New Roman"/>
          <w:sz w:val="28"/>
          <w:szCs w:val="28"/>
        </w:rPr>
        <w:t>в здании Комитета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6981" w:rsidRPr="00E9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82" w:rsidRPr="00E9391C" w:rsidRDefault="00F52FBA" w:rsidP="00426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б</w:t>
      </w:r>
      <w:r w:rsidR="00426182" w:rsidRPr="00E9391C">
        <w:rPr>
          <w:rFonts w:ascii="Times New Roman" w:hAnsi="Times New Roman" w:cs="Times New Roman"/>
          <w:sz w:val="28"/>
          <w:szCs w:val="28"/>
        </w:rPr>
        <w:t xml:space="preserve">лок - схема предоставления муниципальной услуги (приложение </w:t>
      </w:r>
      <w:r w:rsidR="00DC4830">
        <w:rPr>
          <w:rFonts w:ascii="Times New Roman" w:hAnsi="Times New Roman" w:cs="Times New Roman"/>
          <w:sz w:val="28"/>
          <w:szCs w:val="28"/>
        </w:rPr>
        <w:t>2</w:t>
      </w:r>
      <w:r w:rsidR="00426182" w:rsidRPr="00E9391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о гражданах, 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юридических лицах, </w:t>
      </w:r>
      <w:r w:rsidRPr="00E9391C">
        <w:rPr>
          <w:rFonts w:ascii="Times New Roman" w:hAnsi="Times New Roman" w:cs="Times New Roman"/>
          <w:sz w:val="28"/>
          <w:szCs w:val="28"/>
        </w:rPr>
        <w:t>имеющих право на предоставление муниципальной услуги;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146981" w:rsidRPr="00E9391C" w:rsidRDefault="00146981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lastRenderedPageBreak/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46981" w:rsidRDefault="00146981" w:rsidP="00564E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81FD0">
        <w:rPr>
          <w:rFonts w:ascii="Times New Roman" w:hAnsi="Times New Roman" w:cs="Times New Roman"/>
          <w:sz w:val="28"/>
          <w:szCs w:val="28"/>
        </w:rPr>
        <w:t>в здании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информация о сроке предоставления муниципальной услуги;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11. На Едином и региональном порталах размещаются следующие информационные материалы: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681FD0" w:rsidRPr="00681FD0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услуги;</w:t>
      </w:r>
    </w:p>
    <w:p w:rsidR="00681FD0" w:rsidRPr="00E9391C" w:rsidRDefault="00681FD0" w:rsidP="00681F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1FD0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муниципальной услуги и иных платежей.</w:t>
      </w:r>
    </w:p>
    <w:p w:rsidR="00F52FBA" w:rsidRPr="00E9391C" w:rsidRDefault="00F52FBA" w:rsidP="00F52F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7055" w:rsidRPr="00E9391C" w:rsidRDefault="00C764E9" w:rsidP="00F52F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055" w:rsidRPr="00E9391C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F52FBA" w:rsidRPr="00E9391C" w:rsidRDefault="00F52FBA" w:rsidP="001469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7055" w:rsidRPr="00E9391C" w:rsidRDefault="00564EB6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1</w:t>
      </w:r>
      <w:r w:rsidR="008C7055" w:rsidRPr="00E9391C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FC2E6F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146981" w:rsidRPr="00E9391C">
        <w:rPr>
          <w:rFonts w:ascii="Times New Roman" w:hAnsi="Times New Roman" w:cs="Times New Roman"/>
          <w:sz w:val="28"/>
          <w:szCs w:val="28"/>
        </w:rPr>
        <w:t>–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0863CE" w:rsidRPr="00E9391C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образованных из земель 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</w:r>
      <w:r w:rsidR="008C7055" w:rsidRPr="00E9391C">
        <w:rPr>
          <w:rFonts w:ascii="Times New Roman" w:hAnsi="Times New Roman" w:cs="Times New Roman"/>
          <w:sz w:val="28"/>
          <w:szCs w:val="28"/>
        </w:rPr>
        <w:t>.</w:t>
      </w:r>
    </w:p>
    <w:p w:rsidR="007C3761" w:rsidRPr="00E9391C" w:rsidRDefault="007C3761" w:rsidP="007C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города.</w:t>
      </w:r>
    </w:p>
    <w:p w:rsidR="007C3761" w:rsidRPr="00E9391C" w:rsidRDefault="007C3761" w:rsidP="007C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Ответственным органом администрации </w:t>
      </w:r>
      <w:r w:rsidR="00F52FBA" w:rsidRPr="00E9391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9391C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является Комитет.</w:t>
      </w:r>
    </w:p>
    <w:p w:rsidR="00C764E9" w:rsidRPr="00E9391C" w:rsidRDefault="007C3761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2</w:t>
      </w:r>
      <w:r w:rsidRPr="00E9391C">
        <w:rPr>
          <w:rFonts w:ascii="Times New Roman" w:hAnsi="Times New Roman" w:cs="Times New Roman"/>
          <w:sz w:val="28"/>
          <w:szCs w:val="28"/>
        </w:rPr>
        <w:t xml:space="preserve">. </w:t>
      </w:r>
      <w:r w:rsidR="00C764E9" w:rsidRPr="00E9391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564EB6" w:rsidRPr="00E9391C">
        <w:rPr>
          <w:rFonts w:ascii="Times New Roman" w:hAnsi="Times New Roman" w:cs="Times New Roman"/>
          <w:sz w:val="28"/>
          <w:szCs w:val="28"/>
        </w:rPr>
        <w:t>Комитет</w:t>
      </w:r>
      <w:r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C764E9" w:rsidRPr="00E9391C">
        <w:rPr>
          <w:rFonts w:ascii="Times New Roman" w:hAnsi="Times New Roman" w:cs="Times New Roman"/>
          <w:sz w:val="28"/>
          <w:szCs w:val="28"/>
        </w:rPr>
        <w:t>осуществляет взаимодействие:</w:t>
      </w:r>
    </w:p>
    <w:p w:rsidR="00804090" w:rsidRPr="00E9391C" w:rsidRDefault="007C3761" w:rsidP="00C76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с </w:t>
      </w:r>
      <w:r w:rsidR="00804090" w:rsidRPr="00E9391C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804090" w:rsidRPr="00E9391C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804090" w:rsidRPr="00E9391C">
        <w:rPr>
          <w:rFonts w:ascii="Times New Roman" w:hAnsi="Times New Roman" w:cs="Times New Roman"/>
          <w:sz w:val="28"/>
          <w:szCs w:val="28"/>
        </w:rPr>
        <w:t>»;</w:t>
      </w:r>
    </w:p>
    <w:p w:rsidR="00C764E9" w:rsidRDefault="00C764E9" w:rsidP="00FC2E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с </w:t>
      </w:r>
      <w:r w:rsidR="00FC2E6F" w:rsidRPr="00E9391C">
        <w:rPr>
          <w:rFonts w:ascii="Times New Roman" w:hAnsi="Times New Roman" w:cs="Times New Roman"/>
          <w:sz w:val="28"/>
          <w:szCs w:val="28"/>
        </w:rPr>
        <w:t>Филиал</w:t>
      </w:r>
      <w:r w:rsidR="007C3761" w:rsidRPr="00E9391C">
        <w:rPr>
          <w:rFonts w:ascii="Times New Roman" w:hAnsi="Times New Roman" w:cs="Times New Roman"/>
          <w:sz w:val="28"/>
          <w:szCs w:val="28"/>
        </w:rPr>
        <w:t>ом</w:t>
      </w:r>
      <w:r w:rsidR="00FC2E6F" w:rsidRPr="00E9391C">
        <w:rPr>
          <w:rFonts w:ascii="Times New Roman" w:hAnsi="Times New Roman" w:cs="Times New Roman"/>
          <w:sz w:val="28"/>
          <w:szCs w:val="28"/>
        </w:rPr>
        <w:t xml:space="preserve"> ФГБУ «ФКП </w:t>
      </w:r>
      <w:proofErr w:type="spellStart"/>
      <w:r w:rsidR="00FC2E6F" w:rsidRPr="00E939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C2E6F" w:rsidRPr="00E9391C">
        <w:rPr>
          <w:rFonts w:ascii="Times New Roman" w:hAnsi="Times New Roman" w:cs="Times New Roman"/>
          <w:sz w:val="28"/>
          <w:szCs w:val="28"/>
        </w:rPr>
        <w:t>»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 по СК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CD3189" w:rsidRPr="00E9391C" w:rsidRDefault="00CD3189" w:rsidP="00CD3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189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D3189"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CD3189">
        <w:rPr>
          <w:rFonts w:ascii="Times New Roman" w:hAnsi="Times New Roman" w:cs="Times New Roman"/>
          <w:sz w:val="28"/>
          <w:szCs w:val="28"/>
        </w:rPr>
        <w:lastRenderedPageBreak/>
        <w:t>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CD3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189">
        <w:rPr>
          <w:rFonts w:ascii="Times New Roman" w:hAnsi="Times New Roman" w:cs="Times New Roman"/>
          <w:sz w:val="28"/>
          <w:szCs w:val="28"/>
        </w:rPr>
        <w:t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CD3189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E91C6B" w:rsidRPr="00E9391C" w:rsidRDefault="00E91C6B" w:rsidP="00E91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4"/>
      <w:bookmarkEnd w:id="0"/>
    </w:p>
    <w:p w:rsidR="00227EDB" w:rsidRPr="00E9391C" w:rsidRDefault="00227EDB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227EDB" w:rsidRPr="00E9391C" w:rsidRDefault="00227EDB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E9391C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3</w:t>
      </w:r>
      <w:r w:rsidRPr="00E9391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564EB6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391C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8C7055" w:rsidRPr="00E9391C" w:rsidRDefault="008C7055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1) </w:t>
      </w:r>
      <w:r w:rsidR="00F049CE">
        <w:rPr>
          <w:rFonts w:ascii="Times New Roman" w:hAnsi="Times New Roman" w:cs="Times New Roman"/>
          <w:sz w:val="28"/>
          <w:szCs w:val="28"/>
        </w:rPr>
        <w:t>с</w:t>
      </w:r>
      <w:r w:rsidR="00F049CE" w:rsidRPr="00F049CE">
        <w:rPr>
          <w:rFonts w:ascii="Times New Roman" w:hAnsi="Times New Roman" w:cs="Times New Roman"/>
          <w:sz w:val="28"/>
          <w:szCs w:val="28"/>
        </w:rPr>
        <w:t>огласование акта согласования местоположения границы земельного участка</w:t>
      </w:r>
      <w:r w:rsidR="00092738">
        <w:rPr>
          <w:rFonts w:ascii="Times New Roman" w:hAnsi="Times New Roman" w:cs="Times New Roman"/>
          <w:sz w:val="28"/>
          <w:szCs w:val="28"/>
        </w:rPr>
        <w:t xml:space="preserve"> (далее – акт согласования)</w:t>
      </w:r>
      <w:r w:rsidRPr="00E9391C">
        <w:rPr>
          <w:rFonts w:ascii="Times New Roman" w:hAnsi="Times New Roman" w:cs="Times New Roman"/>
          <w:sz w:val="28"/>
          <w:szCs w:val="28"/>
        </w:rPr>
        <w:t>;</w:t>
      </w:r>
    </w:p>
    <w:p w:rsidR="008C7055" w:rsidRPr="00E9391C" w:rsidRDefault="00227EDB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2)</w:t>
      </w:r>
      <w:r w:rsidR="008C7055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F049CE">
        <w:rPr>
          <w:rFonts w:ascii="Times New Roman" w:hAnsi="Times New Roman" w:cs="Times New Roman"/>
          <w:sz w:val="28"/>
          <w:szCs w:val="28"/>
        </w:rPr>
        <w:t>о</w:t>
      </w:r>
      <w:r w:rsidR="00F049CE" w:rsidRPr="00F049CE">
        <w:rPr>
          <w:rFonts w:ascii="Times New Roman" w:hAnsi="Times New Roman" w:cs="Times New Roman"/>
          <w:sz w:val="28"/>
          <w:szCs w:val="28"/>
        </w:rPr>
        <w:t>тказ в согласовании местоположения границ земельного участка</w:t>
      </w:r>
      <w:r w:rsidR="00F049CE">
        <w:rPr>
          <w:rFonts w:ascii="Times New Roman" w:hAnsi="Times New Roman" w:cs="Times New Roman"/>
          <w:sz w:val="28"/>
          <w:szCs w:val="28"/>
        </w:rPr>
        <w:t>.</w:t>
      </w:r>
    </w:p>
    <w:p w:rsidR="008C7055" w:rsidRPr="00E9391C" w:rsidRDefault="008C7055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4</w:t>
      </w:r>
      <w:r w:rsidRPr="00E9391C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C764E9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391C">
        <w:rPr>
          <w:rFonts w:ascii="Times New Roman" w:hAnsi="Times New Roman" w:cs="Times New Roman"/>
          <w:sz w:val="28"/>
          <w:szCs w:val="28"/>
        </w:rPr>
        <w:t xml:space="preserve">услуги не должен превышать </w:t>
      </w:r>
      <w:r w:rsidR="000863CE" w:rsidRPr="00E9391C">
        <w:rPr>
          <w:rFonts w:ascii="Times New Roman" w:hAnsi="Times New Roman" w:cs="Times New Roman"/>
          <w:sz w:val="28"/>
          <w:szCs w:val="28"/>
        </w:rPr>
        <w:t xml:space="preserve">7 календарных дней со дня </w:t>
      </w:r>
      <w:r w:rsidR="00CD3189">
        <w:rPr>
          <w:rFonts w:ascii="Times New Roman" w:hAnsi="Times New Roman" w:cs="Times New Roman"/>
          <w:sz w:val="28"/>
          <w:szCs w:val="28"/>
        </w:rPr>
        <w:t>поступления</w:t>
      </w:r>
      <w:r w:rsidR="000863CE" w:rsidRPr="00E9391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CD31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863CE" w:rsidRPr="00E9391C">
        <w:rPr>
          <w:rFonts w:ascii="Times New Roman" w:hAnsi="Times New Roman" w:cs="Times New Roman"/>
          <w:sz w:val="28"/>
          <w:szCs w:val="28"/>
        </w:rPr>
        <w:t>услуги и документов, подлежащих представлению заявителем</w:t>
      </w:r>
      <w:r w:rsidR="00CD3189">
        <w:rPr>
          <w:rFonts w:ascii="Times New Roman" w:hAnsi="Times New Roman" w:cs="Times New Roman"/>
          <w:sz w:val="28"/>
          <w:szCs w:val="28"/>
        </w:rPr>
        <w:t>,</w:t>
      </w:r>
      <w:r w:rsidR="000863CE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="00227EDB" w:rsidRPr="00E9391C">
        <w:rPr>
          <w:rFonts w:ascii="Times New Roman" w:hAnsi="Times New Roman" w:cs="Times New Roman"/>
          <w:sz w:val="28"/>
          <w:szCs w:val="28"/>
        </w:rPr>
        <w:t>в Комитет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C4788E" w:rsidRPr="00E9391C" w:rsidRDefault="00C4788E" w:rsidP="00C4788E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8"/>
      <w:bookmarkEnd w:id="2"/>
      <w:r w:rsidRPr="00E9391C">
        <w:rPr>
          <w:rFonts w:ascii="Times New Roman" w:hAnsi="Times New Roman" w:cs="Times New Roman"/>
          <w:sz w:val="28"/>
          <w:szCs w:val="28"/>
        </w:rPr>
        <w:t xml:space="preserve">Муниципальная услуга считается предоставленной с момента получения заявителем 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E9391C">
        <w:rPr>
          <w:rFonts w:ascii="Times New Roman" w:hAnsi="Times New Roman" w:cs="Times New Roman"/>
          <w:sz w:val="28"/>
          <w:szCs w:val="28"/>
        </w:rPr>
        <w:t xml:space="preserve">ее результата либо по истечении срока, указанного в </w:t>
      </w:r>
      <w:r w:rsidR="00660A3D" w:rsidRPr="00E9391C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E9391C">
        <w:rPr>
          <w:rFonts w:ascii="Times New Roman" w:hAnsi="Times New Roman" w:cs="Times New Roman"/>
          <w:sz w:val="28"/>
          <w:szCs w:val="28"/>
        </w:rPr>
        <w:t>, при условии надлежащего уведомления заявителя</w:t>
      </w:r>
      <w:r w:rsidR="007C3761" w:rsidRPr="00E9391C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E9391C">
        <w:rPr>
          <w:rFonts w:ascii="Times New Roman" w:hAnsi="Times New Roman" w:cs="Times New Roman"/>
          <w:sz w:val="28"/>
          <w:szCs w:val="28"/>
        </w:rPr>
        <w:t xml:space="preserve"> о результате предоставления муниципальной услуги и условиях его получения.</w:t>
      </w:r>
    </w:p>
    <w:p w:rsidR="00E91C6B" w:rsidRPr="00E9391C" w:rsidRDefault="008D2405" w:rsidP="00E91C6B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5</w:t>
      </w:r>
      <w:r w:rsidRPr="00E9391C">
        <w:rPr>
          <w:rFonts w:ascii="Times New Roman" w:hAnsi="Times New Roman" w:cs="Times New Roman"/>
          <w:sz w:val="28"/>
          <w:szCs w:val="28"/>
        </w:rPr>
        <w:t xml:space="preserve">. </w:t>
      </w:r>
      <w:r w:rsidR="00E91C6B" w:rsidRPr="00E9391C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E91C6B" w:rsidRPr="00E9391C" w:rsidRDefault="00E91C6B" w:rsidP="00E91C6B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91C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в разделе «Государственные и муниципальные услуги», в информационно-телекоммуникационной сети «Интернет», на Едином и региональном порталах.</w:t>
      </w:r>
      <w:proofErr w:type="gramEnd"/>
    </w:p>
    <w:p w:rsidR="00564EB6" w:rsidRPr="00E9391C" w:rsidRDefault="00564EB6" w:rsidP="00E91C6B">
      <w:pPr>
        <w:pStyle w:val="afc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405" w:rsidRPr="00E9391C" w:rsidRDefault="00E91C6B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</w:t>
      </w:r>
      <w:r w:rsidRPr="00E9391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административному регламенту)</w:t>
      </w:r>
    </w:p>
    <w:p w:rsidR="00660A3D" w:rsidRPr="00E9391C" w:rsidRDefault="00660A3D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46981" w:rsidRPr="00E9391C" w:rsidRDefault="008D2405" w:rsidP="00146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0"/>
      <w:bookmarkEnd w:id="3"/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6</w:t>
      </w:r>
      <w:r w:rsidRPr="00E9391C">
        <w:rPr>
          <w:rFonts w:ascii="Times New Roman" w:hAnsi="Times New Roman" w:cs="Times New Roman"/>
          <w:sz w:val="28"/>
          <w:szCs w:val="28"/>
        </w:rPr>
        <w:t xml:space="preserve">. </w:t>
      </w:r>
      <w:r w:rsidR="00146981" w:rsidRPr="00E9391C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426182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6981" w:rsidRPr="00E9391C">
        <w:rPr>
          <w:rFonts w:ascii="Times New Roman" w:hAnsi="Times New Roman" w:cs="Times New Roman"/>
          <w:sz w:val="28"/>
          <w:szCs w:val="28"/>
        </w:rPr>
        <w:t>услуги заявителем</w:t>
      </w:r>
      <w:r w:rsidR="00426182" w:rsidRPr="00E9391C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146981" w:rsidRPr="00E9391C">
        <w:rPr>
          <w:rFonts w:ascii="Times New Roman" w:hAnsi="Times New Roman" w:cs="Times New Roman"/>
          <w:sz w:val="28"/>
          <w:szCs w:val="28"/>
        </w:rPr>
        <w:t xml:space="preserve"> в Комитет подается заявление, с приложением следующих документов:</w:t>
      </w:r>
    </w:p>
    <w:p w:rsidR="000863CE" w:rsidRPr="00E9391C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(за исключением обращения заявителя за предоставлением услуги в электронной форме);</w:t>
      </w:r>
    </w:p>
    <w:p w:rsidR="000863CE" w:rsidRPr="00E9391C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863CE" w:rsidRPr="00E9391C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акт</w:t>
      </w:r>
      <w:r w:rsidR="00092738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0928E9">
        <w:rPr>
          <w:rFonts w:ascii="Times New Roman" w:hAnsi="Times New Roman" w:cs="Times New Roman"/>
          <w:sz w:val="28"/>
          <w:szCs w:val="28"/>
        </w:rPr>
        <w:t>;</w:t>
      </w:r>
    </w:p>
    <w:p w:rsidR="000928E9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сведения о координатах поворотных точек границ земельного участка на электронном носителе </w:t>
      </w:r>
      <w:r w:rsidR="000928E9">
        <w:rPr>
          <w:rFonts w:ascii="Times New Roman" w:hAnsi="Times New Roman" w:cs="Times New Roman"/>
          <w:sz w:val="28"/>
          <w:szCs w:val="28"/>
        </w:rPr>
        <w:t xml:space="preserve">в табличной форме </w:t>
      </w:r>
      <w:r w:rsidR="00A056C3" w:rsidRPr="00A056C3">
        <w:rPr>
          <w:rFonts w:ascii="Times New Roman" w:hAnsi="Times New Roman" w:cs="Times New Roman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 (далее - ЕГРН)</w:t>
      </w:r>
      <w:r w:rsidR="000928E9">
        <w:rPr>
          <w:rFonts w:ascii="Times New Roman" w:hAnsi="Times New Roman" w:cs="Times New Roman"/>
          <w:sz w:val="28"/>
          <w:szCs w:val="28"/>
        </w:rPr>
        <w:t>;</w:t>
      </w:r>
      <w:r w:rsidRPr="00E9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CE" w:rsidRPr="00E9391C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документ, удостоверяющий (устанавливающий) право на земельный участок, если право на него не зарегистрировано в ЕГРН.</w:t>
      </w:r>
    </w:p>
    <w:p w:rsidR="000863CE" w:rsidRDefault="000863CE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настоящем пункте, могут быть представлены заявителем (представителем заявителя) в Комитет, </w:t>
      </w:r>
      <w:r w:rsidR="00B8630D" w:rsidRPr="00E9391C">
        <w:rPr>
          <w:rFonts w:ascii="Times New Roman" w:hAnsi="Times New Roman" w:cs="Times New Roman"/>
          <w:sz w:val="28"/>
          <w:szCs w:val="28"/>
        </w:rPr>
        <w:t>МФЦ</w:t>
      </w:r>
      <w:r w:rsidRPr="00E9391C">
        <w:rPr>
          <w:rFonts w:ascii="Times New Roman" w:hAnsi="Times New Roman" w:cs="Times New Roman"/>
          <w:sz w:val="28"/>
          <w:szCs w:val="28"/>
        </w:rPr>
        <w:t xml:space="preserve"> лично, или в форме электронного документа посредством Единого </w:t>
      </w:r>
      <w:r w:rsidR="00B8630D" w:rsidRPr="00E9391C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E9391C">
        <w:rPr>
          <w:rFonts w:ascii="Times New Roman" w:hAnsi="Times New Roman" w:cs="Times New Roman"/>
          <w:sz w:val="28"/>
          <w:szCs w:val="28"/>
        </w:rPr>
        <w:t>портал</w:t>
      </w:r>
      <w:r w:rsidR="00B8630D" w:rsidRPr="00E9391C">
        <w:rPr>
          <w:rFonts w:ascii="Times New Roman" w:hAnsi="Times New Roman" w:cs="Times New Roman"/>
          <w:sz w:val="28"/>
          <w:szCs w:val="28"/>
        </w:rPr>
        <w:t>ов</w:t>
      </w:r>
      <w:r w:rsidRPr="00E9391C">
        <w:rPr>
          <w:rFonts w:ascii="Times New Roman" w:hAnsi="Times New Roman" w:cs="Times New Roman"/>
          <w:sz w:val="28"/>
          <w:szCs w:val="28"/>
        </w:rPr>
        <w:t>.</w:t>
      </w:r>
    </w:p>
    <w:p w:rsidR="00AD2BF0" w:rsidRPr="00E9391C" w:rsidRDefault="009B1FE4" w:rsidP="0008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7</w:t>
      </w:r>
      <w:r w:rsidR="00AD2BF0" w:rsidRPr="00E9391C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для предоставления 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2BF0" w:rsidRPr="00E9391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иных органов и организаций, участвующих в предоставлении 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2BF0" w:rsidRPr="00E9391C">
        <w:rPr>
          <w:rFonts w:ascii="Times New Roman" w:hAnsi="Times New Roman" w:cs="Times New Roman"/>
          <w:sz w:val="28"/>
          <w:szCs w:val="28"/>
        </w:rPr>
        <w:t>услуги, и запрашиваются в режиме межведомственного взаимодействия:</w:t>
      </w:r>
    </w:p>
    <w:p w:rsidR="00DC70DC" w:rsidRPr="00E9391C" w:rsidRDefault="00DC70DC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9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5"/>
        <w:gridCol w:w="2694"/>
      </w:tblGrid>
      <w:tr w:rsidR="00105B82" w:rsidRPr="00E9391C" w:rsidTr="00105B82">
        <w:trPr>
          <w:trHeight w:val="395"/>
          <w:tblCellSpacing w:w="5" w:type="nil"/>
        </w:trPr>
        <w:tc>
          <w:tcPr>
            <w:tcW w:w="600" w:type="dxa"/>
          </w:tcPr>
          <w:p w:rsidR="00105B82" w:rsidRPr="00E9391C" w:rsidRDefault="00E9391C" w:rsidP="00E9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105B82" w:rsidRPr="00E93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05B82" w:rsidRPr="00E939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5" w:type="dxa"/>
          </w:tcPr>
          <w:p w:rsidR="00105B82" w:rsidRPr="00E9391C" w:rsidRDefault="00105B82" w:rsidP="00E9391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105B82" w:rsidRPr="00E9391C" w:rsidRDefault="00105B82" w:rsidP="0010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105B82" w:rsidRPr="00E9391C" w:rsidRDefault="00105B82" w:rsidP="00105B82">
      <w:pPr>
        <w:spacing w:after="0" w:line="20" w:lineRule="exact"/>
      </w:pPr>
    </w:p>
    <w:tbl>
      <w:tblPr>
        <w:tblW w:w="9499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205"/>
        <w:gridCol w:w="2694"/>
      </w:tblGrid>
      <w:tr w:rsidR="00105B82" w:rsidRPr="00E9391C" w:rsidTr="00105B82">
        <w:trPr>
          <w:trHeight w:val="367"/>
          <w:tblHeader/>
          <w:tblCellSpacing w:w="5" w:type="nil"/>
        </w:trPr>
        <w:tc>
          <w:tcPr>
            <w:tcW w:w="600" w:type="dxa"/>
          </w:tcPr>
          <w:p w:rsidR="00105B82" w:rsidRPr="00E9391C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</w:tcPr>
          <w:p w:rsidR="00105B82" w:rsidRPr="00E9391C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05B82" w:rsidRPr="00E9391C" w:rsidRDefault="00105B82" w:rsidP="00E91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B82" w:rsidRPr="00E9391C" w:rsidTr="00105B82">
        <w:trPr>
          <w:trHeight w:val="956"/>
          <w:tblCellSpacing w:w="5" w:type="nil"/>
        </w:trPr>
        <w:tc>
          <w:tcPr>
            <w:tcW w:w="600" w:type="dxa"/>
          </w:tcPr>
          <w:p w:rsidR="00105B82" w:rsidRPr="00E9391C" w:rsidRDefault="00E9391C" w:rsidP="00AD2BF0">
            <w:pPr>
              <w:autoSpaceDE w:val="0"/>
              <w:autoSpaceDN w:val="0"/>
              <w:adjustRightInd w:val="0"/>
              <w:spacing w:after="0" w:line="240" w:lineRule="auto"/>
              <w:ind w:left="-696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5B82" w:rsidRPr="00E9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5" w:type="dxa"/>
          </w:tcPr>
          <w:p w:rsidR="00105B82" w:rsidRPr="00E9391C" w:rsidRDefault="00105B82" w:rsidP="00E93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r w:rsidR="00CF68B1" w:rsidRPr="00E9391C"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на земельный участок или уведомление об отсутствии в ЕГРН запрашиваемых сведений</w:t>
            </w:r>
          </w:p>
        </w:tc>
        <w:tc>
          <w:tcPr>
            <w:tcW w:w="2694" w:type="dxa"/>
          </w:tcPr>
          <w:p w:rsidR="00105B82" w:rsidRPr="00E9391C" w:rsidRDefault="00105B82" w:rsidP="00C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="00CF68B1" w:rsidRPr="00E9391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5B82" w:rsidRPr="00E9391C" w:rsidTr="00105B82">
        <w:trPr>
          <w:trHeight w:val="1295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82" w:rsidRPr="00E9391C" w:rsidRDefault="00E9391C" w:rsidP="00E9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82" w:rsidRPr="00E9391C" w:rsidRDefault="00105B82" w:rsidP="00FC2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Выписка из ЕГРН о правах на объекты недвижимого имуществ</w:t>
            </w:r>
            <w:r w:rsidR="00E91C6B" w:rsidRPr="00E9391C">
              <w:rPr>
                <w:rFonts w:ascii="Times New Roman" w:hAnsi="Times New Roman" w:cs="Times New Roman"/>
                <w:sz w:val="28"/>
                <w:szCs w:val="28"/>
              </w:rPr>
              <w:t>а, находящиеся на земельном уча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стке, или увед</w:t>
            </w:r>
            <w:r w:rsidR="00E91C6B" w:rsidRPr="00E9391C">
              <w:rPr>
                <w:rFonts w:ascii="Times New Roman" w:hAnsi="Times New Roman" w:cs="Times New Roman"/>
                <w:sz w:val="28"/>
                <w:szCs w:val="28"/>
              </w:rPr>
              <w:t>омление об отсутствии в ЕГРН за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прашиваемых сведений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82" w:rsidRPr="00E9391C" w:rsidRDefault="00105B82" w:rsidP="00C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E9391C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r w:rsidR="00CF68B1" w:rsidRPr="00E9391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E93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0A3D" w:rsidRPr="00E9391C" w:rsidRDefault="00660A3D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1C6B" w:rsidRPr="00E9391C" w:rsidRDefault="00E91C6B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426182" w:rsidRPr="00E9391C">
        <w:rPr>
          <w:rFonts w:ascii="Times New Roman" w:hAnsi="Times New Roman" w:cs="Times New Roman"/>
          <w:sz w:val="28"/>
          <w:szCs w:val="28"/>
        </w:rPr>
        <w:t>настоящем</w:t>
      </w:r>
      <w:r w:rsidRPr="00E9391C">
        <w:rPr>
          <w:rFonts w:ascii="Times New Roman" w:hAnsi="Times New Roman" w:cs="Times New Roman"/>
          <w:sz w:val="28"/>
          <w:szCs w:val="28"/>
        </w:rPr>
        <w:t xml:space="preserve"> пункте административного регламента, заявитель вправе представить лично.</w:t>
      </w:r>
    </w:p>
    <w:p w:rsidR="00AD2BF0" w:rsidRPr="00E9391C" w:rsidRDefault="00AD2BF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8</w:t>
      </w:r>
      <w:r w:rsidRPr="00E9391C">
        <w:rPr>
          <w:rFonts w:ascii="Times New Roman" w:hAnsi="Times New Roman" w:cs="Times New Roman"/>
          <w:sz w:val="28"/>
          <w:szCs w:val="28"/>
        </w:rPr>
        <w:t xml:space="preserve">. В соответствии с пунктами </w:t>
      </w:r>
      <w:r w:rsidR="003318C4">
        <w:rPr>
          <w:rFonts w:ascii="Times New Roman" w:hAnsi="Times New Roman" w:cs="Times New Roman"/>
          <w:sz w:val="28"/>
          <w:szCs w:val="28"/>
        </w:rPr>
        <w:t>1, 2, 4, 5</w:t>
      </w:r>
      <w:r w:rsidRPr="00E9391C">
        <w:rPr>
          <w:rFonts w:ascii="Times New Roman" w:hAnsi="Times New Roman" w:cs="Times New Roman"/>
          <w:sz w:val="28"/>
          <w:szCs w:val="28"/>
        </w:rPr>
        <w:t xml:space="preserve"> части 1 статьи 7 </w:t>
      </w:r>
      <w:r w:rsidR="00994CC6" w:rsidRPr="00E9391C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2010 </w:t>
      </w:r>
      <w:r w:rsidR="00994CC6" w:rsidRPr="00E9391C">
        <w:rPr>
          <w:rFonts w:ascii="Times New Roman" w:hAnsi="Times New Roman" w:cs="Times New Roman"/>
          <w:sz w:val="28"/>
          <w:szCs w:val="28"/>
        </w:rPr>
        <w:t>года №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(далее - Федеральный</w:t>
      </w:r>
      <w:r w:rsidRPr="00E9391C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CF68B1" w:rsidRPr="00E9391C">
        <w:rPr>
          <w:rFonts w:ascii="Times New Roman" w:hAnsi="Times New Roman" w:cs="Times New Roman"/>
          <w:sz w:val="28"/>
          <w:szCs w:val="28"/>
        </w:rPr>
        <w:br/>
      </w:r>
      <w:r w:rsidRPr="00E9391C">
        <w:rPr>
          <w:rFonts w:ascii="Times New Roman" w:hAnsi="Times New Roman" w:cs="Times New Roman"/>
          <w:sz w:val="28"/>
          <w:szCs w:val="28"/>
        </w:rPr>
        <w:t>№ 210-ФЗ</w:t>
      </w:r>
      <w:r w:rsidR="00CF68B1" w:rsidRPr="00E9391C">
        <w:rPr>
          <w:rFonts w:ascii="Times New Roman" w:hAnsi="Times New Roman" w:cs="Times New Roman"/>
          <w:sz w:val="28"/>
          <w:szCs w:val="28"/>
        </w:rPr>
        <w:t>)</w:t>
      </w:r>
      <w:r w:rsidRPr="00E9391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8C4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 Российской</w:t>
      </w:r>
      <w:proofErr w:type="gramEnd"/>
      <w:r w:rsidRPr="003318C4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8C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18C4" w:rsidRPr="003318C4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8C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3318C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307D7" w:rsidRDefault="003318C4" w:rsidP="0033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C4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E15CF0" w:rsidRPr="00E9391C">
        <w:rPr>
          <w:rFonts w:ascii="Times New Roman" w:hAnsi="Times New Roman" w:cs="Times New Roman"/>
          <w:sz w:val="28"/>
          <w:szCs w:val="28"/>
        </w:rPr>
        <w:t>.</w:t>
      </w:r>
    </w:p>
    <w:p w:rsidR="00DC4830" w:rsidRDefault="00DC4830" w:rsidP="00DC4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830" w:rsidRDefault="00DC4830" w:rsidP="00DC48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31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услуги:</w:t>
      </w:r>
    </w:p>
    <w:p w:rsidR="00DC4830" w:rsidRPr="00E9391C" w:rsidRDefault="00DC4830" w:rsidP="00DC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E9391C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391C">
        <w:rPr>
          <w:rFonts w:ascii="Times New Roman" w:hAnsi="Times New Roman" w:cs="Times New Roman"/>
          <w:sz w:val="28"/>
          <w:szCs w:val="28"/>
        </w:rPr>
        <w:t xml:space="preserve"> согласования;</w:t>
      </w:r>
    </w:p>
    <w:p w:rsidR="00DC4830" w:rsidRPr="00E9391C" w:rsidRDefault="00DC4830" w:rsidP="00DC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E9391C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91C">
        <w:rPr>
          <w:rFonts w:ascii="Times New Roman" w:hAnsi="Times New Roman" w:cs="Times New Roman"/>
          <w:sz w:val="28"/>
          <w:szCs w:val="28"/>
        </w:rPr>
        <w:t xml:space="preserve"> о координатах поворотных точек границ земельного участка на электронном носителе </w:t>
      </w:r>
      <w:r w:rsidR="000928E9">
        <w:rPr>
          <w:rFonts w:ascii="Times New Roman" w:hAnsi="Times New Roman" w:cs="Times New Roman"/>
          <w:sz w:val="28"/>
          <w:szCs w:val="28"/>
        </w:rPr>
        <w:t>в табличной форме x, 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4E0" w:rsidRPr="00E9391C" w:rsidRDefault="00AB44E0" w:rsidP="00AD2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07A0" w:rsidRPr="00E9391C" w:rsidRDefault="003207A0" w:rsidP="00320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заявления и документов</w:t>
      </w:r>
      <w:r w:rsidR="005670AC" w:rsidRPr="00E9391C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</w:p>
    <w:p w:rsidR="00AB44E0" w:rsidRPr="00E9391C" w:rsidRDefault="00AB44E0" w:rsidP="00320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CF0" w:rsidRPr="00E9391C" w:rsidRDefault="00CD3189" w:rsidP="00E15CF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20</w:t>
      </w:r>
      <w:r w:rsidR="00AB44E0" w:rsidRPr="00E9391C">
        <w:rPr>
          <w:rFonts w:eastAsia="Arial CYR"/>
          <w:bCs/>
          <w:iCs/>
          <w:sz w:val="28"/>
          <w:szCs w:val="28"/>
        </w:rPr>
        <w:t xml:space="preserve">. </w:t>
      </w:r>
      <w:r w:rsidR="00E15CF0" w:rsidRPr="00E9391C">
        <w:rPr>
          <w:rFonts w:eastAsia="Arial CYR"/>
          <w:bCs/>
          <w:iCs/>
          <w:sz w:val="28"/>
          <w:szCs w:val="28"/>
        </w:rPr>
        <w:t>Основани</w:t>
      </w:r>
      <w:r w:rsidR="00564EB6" w:rsidRPr="00E9391C">
        <w:rPr>
          <w:rFonts w:eastAsia="Arial CYR"/>
          <w:bCs/>
          <w:iCs/>
          <w:sz w:val="28"/>
          <w:szCs w:val="28"/>
        </w:rPr>
        <w:t>я</w:t>
      </w:r>
      <w:r w:rsidR="00E15CF0" w:rsidRPr="00E9391C">
        <w:rPr>
          <w:rFonts w:eastAsia="Arial CYR"/>
          <w:bCs/>
          <w:iCs/>
          <w:sz w:val="28"/>
          <w:szCs w:val="28"/>
        </w:rPr>
        <w:t xml:space="preserve"> для отказа </w:t>
      </w:r>
      <w:r w:rsidR="00AB44E0" w:rsidRPr="00E9391C">
        <w:rPr>
          <w:sz w:val="28"/>
          <w:szCs w:val="28"/>
        </w:rPr>
        <w:t xml:space="preserve">в приеме заявления и документов, необходимых для предоставления муниципальной услуги </w:t>
      </w:r>
      <w:r w:rsidR="00564EB6" w:rsidRPr="00E9391C">
        <w:rPr>
          <w:sz w:val="28"/>
          <w:szCs w:val="28"/>
        </w:rPr>
        <w:t>отсутствуют</w:t>
      </w:r>
      <w:r w:rsidR="00E15CF0" w:rsidRPr="00E9391C">
        <w:rPr>
          <w:sz w:val="28"/>
          <w:szCs w:val="28"/>
        </w:rPr>
        <w:t>.</w:t>
      </w:r>
    </w:p>
    <w:p w:rsidR="00902F93" w:rsidRPr="00E9391C" w:rsidRDefault="00902F93" w:rsidP="00E15CF0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p w:rsidR="003207A0" w:rsidRPr="00E9391C" w:rsidRDefault="003207A0" w:rsidP="007D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заявления и документов, необходимых для предоставления муниципальной услуги</w:t>
      </w:r>
    </w:p>
    <w:p w:rsidR="00AB44E0" w:rsidRPr="00E9391C" w:rsidRDefault="00AB44E0" w:rsidP="007D1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07A0" w:rsidRPr="00E9391C" w:rsidRDefault="00DC4830" w:rsidP="00E15CF0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Lucida Sans Unicode"/>
          <w:sz w:val="28"/>
          <w:szCs w:val="28"/>
        </w:rPr>
        <w:t>2</w:t>
      </w:r>
      <w:r w:rsidR="00CD3189">
        <w:rPr>
          <w:rFonts w:eastAsia="Lucida Sans Unicode"/>
          <w:sz w:val="28"/>
          <w:szCs w:val="28"/>
        </w:rPr>
        <w:t>1</w:t>
      </w:r>
      <w:r w:rsidR="00AB44E0" w:rsidRPr="00E9391C">
        <w:rPr>
          <w:rFonts w:eastAsia="Lucida Sans Unicode"/>
          <w:sz w:val="28"/>
          <w:szCs w:val="28"/>
        </w:rPr>
        <w:t xml:space="preserve">. </w:t>
      </w:r>
      <w:r w:rsidR="00564EB6" w:rsidRPr="00E9391C">
        <w:rPr>
          <w:rFonts w:eastAsia="Arial CYR"/>
          <w:bCs/>
          <w:iCs/>
          <w:sz w:val="28"/>
          <w:szCs w:val="28"/>
        </w:rPr>
        <w:t xml:space="preserve">Основания для </w:t>
      </w:r>
      <w:r w:rsidR="00564EB6" w:rsidRPr="00E9391C">
        <w:rPr>
          <w:sz w:val="28"/>
          <w:szCs w:val="28"/>
        </w:rPr>
        <w:t>возврата заявления и документов, необходимых для предоставления муниципальной услуги</w:t>
      </w:r>
      <w:r w:rsidR="00564EB6" w:rsidRPr="00E9391C">
        <w:rPr>
          <w:rFonts w:eastAsia="Lucida Sans Unicode"/>
          <w:sz w:val="28"/>
          <w:szCs w:val="28"/>
        </w:rPr>
        <w:t xml:space="preserve"> отсутствуют</w:t>
      </w:r>
      <w:r w:rsidR="003207A0" w:rsidRPr="00E9391C">
        <w:rPr>
          <w:rFonts w:eastAsia="Arial CYR"/>
          <w:bCs/>
          <w:iCs/>
          <w:sz w:val="28"/>
          <w:szCs w:val="28"/>
        </w:rPr>
        <w:t>.</w:t>
      </w:r>
    </w:p>
    <w:p w:rsidR="00AB44E0" w:rsidRPr="00E9391C" w:rsidRDefault="00AB44E0" w:rsidP="003207A0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</w:p>
    <w:p w:rsidR="008C7055" w:rsidRPr="00E9391C" w:rsidRDefault="008C7055" w:rsidP="00320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</w:t>
      </w:r>
      <w:r w:rsidR="003207A0" w:rsidRPr="00E9391C">
        <w:rPr>
          <w:rFonts w:ascii="Times New Roman" w:hAnsi="Times New Roman" w:cs="Times New Roman"/>
          <w:sz w:val="28"/>
          <w:szCs w:val="28"/>
        </w:rPr>
        <w:t xml:space="preserve"> </w:t>
      </w:r>
      <w:r w:rsidRPr="00E9391C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9391C">
        <w:rPr>
          <w:rFonts w:ascii="Times New Roman" w:hAnsi="Times New Roman" w:cs="Times New Roman"/>
          <w:sz w:val="28"/>
          <w:szCs w:val="28"/>
        </w:rPr>
        <w:t>услуги</w:t>
      </w:r>
    </w:p>
    <w:p w:rsidR="00AB44E0" w:rsidRPr="00E9391C" w:rsidRDefault="00AB44E0" w:rsidP="00320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07D7" w:rsidRPr="00E9391C" w:rsidRDefault="00564EB6" w:rsidP="00230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2</w:t>
      </w:r>
      <w:r w:rsidR="00CD3189">
        <w:rPr>
          <w:rFonts w:ascii="Times New Roman" w:hAnsi="Times New Roman" w:cs="Times New Roman"/>
          <w:sz w:val="28"/>
          <w:szCs w:val="28"/>
        </w:rPr>
        <w:t>2</w:t>
      </w:r>
      <w:r w:rsidR="00AB44E0" w:rsidRPr="00E9391C">
        <w:rPr>
          <w:rFonts w:ascii="Times New Roman" w:hAnsi="Times New Roman" w:cs="Times New Roman"/>
          <w:sz w:val="28"/>
          <w:szCs w:val="28"/>
        </w:rPr>
        <w:t xml:space="preserve">. </w:t>
      </w:r>
      <w:r w:rsidR="002307D7" w:rsidRPr="00E9391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C7055" w:rsidRPr="00E9391C" w:rsidRDefault="002307D7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2</w:t>
      </w:r>
      <w:r w:rsidR="00CD3189">
        <w:rPr>
          <w:rFonts w:ascii="Times New Roman" w:hAnsi="Times New Roman" w:cs="Times New Roman"/>
          <w:sz w:val="28"/>
          <w:szCs w:val="28"/>
        </w:rPr>
        <w:t>3</w:t>
      </w:r>
      <w:r w:rsidR="008C7055" w:rsidRPr="00E9391C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CF68B1" w:rsidRPr="00E93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7055" w:rsidRPr="00E9391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E15CF0" w:rsidRPr="00E9391C" w:rsidRDefault="00E15CF0" w:rsidP="00E15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3"/>
      <w:bookmarkEnd w:id="4"/>
      <w:r w:rsidRPr="00E9391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9391C" w:rsidRPr="00E9391C">
        <w:rPr>
          <w:rFonts w:ascii="Times New Roman" w:hAnsi="Times New Roman" w:cs="Times New Roman"/>
          <w:sz w:val="28"/>
          <w:szCs w:val="28"/>
        </w:rPr>
        <w:t>не соответствует утвержденной форме;</w:t>
      </w:r>
    </w:p>
    <w:p w:rsidR="00E9391C" w:rsidRPr="00E9391C" w:rsidRDefault="00E9391C" w:rsidP="00E9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C">
        <w:rPr>
          <w:rFonts w:ascii="Times New Roman" w:hAnsi="Times New Roman" w:cs="Times New Roman"/>
          <w:sz w:val="28"/>
          <w:szCs w:val="28"/>
        </w:rPr>
        <w:t>земельный участок обременен правами третьих лиц;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 xml:space="preserve">заявителем представлен не полный пакет документов, подлежащих предоставлению заявителем и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4A74">
        <w:rPr>
          <w:rFonts w:ascii="Times New Roman" w:hAnsi="Times New Roman" w:cs="Times New Roman"/>
          <w:sz w:val="28"/>
          <w:szCs w:val="28"/>
        </w:rPr>
        <w:t>услуги;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границы земельных участков пересекают границы муниципальных образований и (или) границы населенных пунктов;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образуемый земельный участок не может быть использован в соответствии с разрешенным использованием;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образуемый земельный участок приводит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74A74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AD31B2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границы земельного участка пересекают границы территориальных зон, лесничеств, лесопарков, за исключением земельного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</w:t>
      </w:r>
      <w:r>
        <w:rPr>
          <w:rFonts w:ascii="Times New Roman" w:hAnsi="Times New Roman" w:cs="Times New Roman"/>
          <w:sz w:val="28"/>
          <w:szCs w:val="28"/>
        </w:rPr>
        <w:t xml:space="preserve"> искусственных водных объектов.</w:t>
      </w:r>
    </w:p>
    <w:p w:rsidR="00E9391C" w:rsidRDefault="00E9391C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44E0" w:rsidRDefault="009B1FE4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предоставлением муниципальной услуги</w:t>
      </w:r>
    </w:p>
    <w:p w:rsidR="00DC4830" w:rsidRPr="00E9391C" w:rsidRDefault="00DC4830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055" w:rsidRPr="00E9391C" w:rsidRDefault="00AB44E0" w:rsidP="00E9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1FE4">
        <w:rPr>
          <w:rFonts w:ascii="Times New Roman" w:hAnsi="Times New Roman" w:cs="Times New Roman"/>
          <w:sz w:val="28"/>
          <w:szCs w:val="28"/>
        </w:rPr>
        <w:t>2</w:t>
      </w:r>
      <w:r w:rsidR="00CD3189">
        <w:rPr>
          <w:rFonts w:ascii="Times New Roman" w:hAnsi="Times New Roman" w:cs="Times New Roman"/>
          <w:sz w:val="28"/>
          <w:szCs w:val="28"/>
        </w:rPr>
        <w:t>4</w:t>
      </w:r>
      <w:r w:rsidRPr="009B1FE4">
        <w:rPr>
          <w:rFonts w:ascii="Times New Roman" w:hAnsi="Times New Roman" w:cs="Times New Roman"/>
          <w:sz w:val="28"/>
          <w:szCs w:val="28"/>
        </w:rPr>
        <w:t xml:space="preserve">. </w:t>
      </w:r>
      <w:r w:rsidR="009B1FE4" w:rsidRPr="009B1FE4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AB44E0" w:rsidRPr="00E9391C" w:rsidRDefault="00AB44E0" w:rsidP="00DC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1193" w:rsidRPr="009B1FE4" w:rsidRDefault="00541193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AB44E0" w:rsidRPr="009B1FE4" w:rsidRDefault="00AB44E0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193" w:rsidRDefault="00D44112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2</w:t>
      </w:r>
      <w:r w:rsidR="00CD3189">
        <w:rPr>
          <w:rFonts w:ascii="Times New Roman" w:hAnsi="Times New Roman" w:cs="Times New Roman"/>
          <w:sz w:val="28"/>
          <w:szCs w:val="28"/>
        </w:rPr>
        <w:t>5</w:t>
      </w:r>
      <w:r w:rsidR="00AB44E0" w:rsidRPr="009B1FE4">
        <w:rPr>
          <w:rFonts w:ascii="Times New Roman" w:hAnsi="Times New Roman" w:cs="Times New Roman"/>
          <w:sz w:val="28"/>
          <w:szCs w:val="28"/>
        </w:rPr>
        <w:t xml:space="preserve">. </w:t>
      </w:r>
      <w:r w:rsidR="00541193" w:rsidRPr="009B1FE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9B1FE4" w:rsidRDefault="009B1FE4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4E0" w:rsidRPr="009B1FE4" w:rsidRDefault="00D44112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44112" w:rsidRPr="009B1FE4" w:rsidRDefault="00D44112" w:rsidP="00541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90"/>
      <w:bookmarkEnd w:id="5"/>
      <w:r w:rsidRPr="009B1FE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3189">
        <w:rPr>
          <w:rFonts w:ascii="Times New Roman" w:hAnsi="Times New Roman" w:cs="Times New Roman"/>
          <w:sz w:val="28"/>
          <w:szCs w:val="28"/>
        </w:rPr>
        <w:t>6</w:t>
      </w:r>
      <w:r w:rsidRPr="009B1FE4">
        <w:rPr>
          <w:rFonts w:ascii="Times New Roman" w:hAnsi="Times New Roman" w:cs="Times New Roman"/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Здание, в котором расположен Комитет,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Вход в здание Комитета оборудован информационной табличкой (вывеской), содержащей следующую информацию о Комитете: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Помещение Комитета, в которое обеспечивается беспрепятственный доступ заявителей с ограниченными возможностями передвижения, оборудовано кнопкой либо средством телефонной связи для вызова специалиста Комитета.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возможностями. 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фамилии, имени, отчества (при наличии) и должности специалиста, осуществляющего прием и выдачу документов;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D44112" w:rsidRPr="009B1FE4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FE4"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D44112" w:rsidRPr="00CD3189" w:rsidRDefault="00F74A74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189">
        <w:rPr>
          <w:rFonts w:ascii="Times New Roman" w:hAnsi="Times New Roman" w:cs="Times New Roman"/>
          <w:sz w:val="28"/>
          <w:szCs w:val="28"/>
        </w:rPr>
        <w:t>2</w:t>
      </w:r>
      <w:r w:rsidR="00CD3189" w:rsidRPr="00CD3189">
        <w:rPr>
          <w:rFonts w:ascii="Times New Roman" w:hAnsi="Times New Roman" w:cs="Times New Roman"/>
          <w:sz w:val="28"/>
          <w:szCs w:val="28"/>
        </w:rPr>
        <w:t>7</w:t>
      </w:r>
      <w:r w:rsidRPr="00CD3189">
        <w:rPr>
          <w:rFonts w:ascii="Times New Roman" w:hAnsi="Times New Roman" w:cs="Times New Roman"/>
          <w:sz w:val="28"/>
          <w:szCs w:val="28"/>
        </w:rPr>
        <w:t xml:space="preserve">. </w:t>
      </w:r>
      <w:r w:rsidR="00D44112" w:rsidRPr="00CD3189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D44112" w:rsidRPr="00CD3189" w:rsidRDefault="00D44112" w:rsidP="00D441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189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9F4C1A">
        <w:rPr>
          <w:rFonts w:ascii="Times New Roman" w:hAnsi="Times New Roman" w:cs="Times New Roman"/>
          <w:sz w:val="28"/>
          <w:szCs w:val="28"/>
        </w:rPr>
        <w:t>9</w:t>
      </w:r>
      <w:r w:rsidRPr="00CD31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189">
        <w:rPr>
          <w:rFonts w:ascii="Times New Roman" w:hAnsi="Times New Roman" w:cs="Times New Roman"/>
          <w:sz w:val="28"/>
          <w:szCs w:val="28"/>
        </w:rPr>
        <w:t>2</w:t>
      </w:r>
      <w:r w:rsidR="00CD3189" w:rsidRPr="00CD3189">
        <w:rPr>
          <w:rFonts w:ascii="Times New Roman" w:hAnsi="Times New Roman" w:cs="Times New Roman"/>
          <w:sz w:val="28"/>
          <w:szCs w:val="28"/>
        </w:rPr>
        <w:t>8</w:t>
      </w:r>
      <w:r w:rsidRPr="00CD3189">
        <w:rPr>
          <w:rFonts w:ascii="Times New Roman" w:hAnsi="Times New Roman" w:cs="Times New Roman"/>
          <w:sz w:val="28"/>
          <w:szCs w:val="28"/>
        </w:rPr>
        <w:t>. Требования к помещениям,</w:t>
      </w:r>
      <w:r w:rsidRPr="00F74A74">
        <w:rPr>
          <w:rFonts w:ascii="Times New Roman" w:hAnsi="Times New Roman" w:cs="Times New Roman"/>
          <w:sz w:val="28"/>
          <w:szCs w:val="28"/>
        </w:rPr>
        <w:t xml:space="preserve"> местам ожидания и приема заявителей  в МФЦ.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 xml:space="preserve">Здание (помещение) МФЦ должно соответствовать Правилам организации деятельности Многофункциональных центров предоставления </w:t>
      </w:r>
      <w:r w:rsidRPr="00F74A7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утвержденным постановлением Правительства Российской Федерации от 22 декабря 2012 г. № 1376 </w:t>
      </w:r>
      <w:r>
        <w:rPr>
          <w:rFonts w:ascii="Times New Roman" w:hAnsi="Times New Roman" w:cs="Times New Roman"/>
          <w:sz w:val="28"/>
          <w:szCs w:val="28"/>
        </w:rPr>
        <w:br/>
      </w:r>
      <w:r w:rsidRPr="00F74A7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F74A7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74A74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C1A">
        <w:rPr>
          <w:rFonts w:ascii="Times New Roman" w:hAnsi="Times New Roman" w:cs="Times New Roman"/>
          <w:sz w:val="28"/>
          <w:szCs w:val="28"/>
        </w:rPr>
        <w:t>9</w:t>
      </w:r>
      <w:r w:rsidRPr="00F74A74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Своевременность: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Качество - процент (доля) заявителей, удовлетворенных качеством процесса предоставления муниципальной услуги – 95 процентов.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 – 90 процентов.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Вежливость - процент (доля) заявителей, удовлетворенных вежливостью персонала – 95 процентов.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муниципальных услуг – 2 процента;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F74A74" w:rsidRPr="00F74A7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сроками обжалования – 90 процентов.</w:t>
      </w:r>
    </w:p>
    <w:p w:rsidR="00F74A74" w:rsidRPr="009B1FE4" w:rsidRDefault="00F74A74" w:rsidP="00F74A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t>Возможность получения результата муниципальной услуги в МФЦ, в случае подачи заявления о ее предоставлении через Единый и региональный порталы.</w:t>
      </w:r>
    </w:p>
    <w:p w:rsidR="00D44112" w:rsidRPr="00E9391C" w:rsidRDefault="00D44112" w:rsidP="00D441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055" w:rsidRPr="00F74A74" w:rsidRDefault="00CF68B1" w:rsidP="00DC70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7055" w:rsidRPr="00F74A74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DC70DC" w:rsidRPr="00F74A74"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F74A7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DC70DC" w:rsidRPr="00F74A74"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F74A7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DC70DC" w:rsidRPr="00F74A74">
        <w:rPr>
          <w:rFonts w:ascii="Times New Roman" w:hAnsi="Times New Roman" w:cs="Times New Roman"/>
          <w:sz w:val="28"/>
          <w:szCs w:val="28"/>
        </w:rPr>
        <w:t xml:space="preserve"> </w:t>
      </w:r>
      <w:r w:rsidR="008C7055" w:rsidRPr="00F74A7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5B21BC">
        <w:rPr>
          <w:rFonts w:ascii="Times New Roman" w:hAnsi="Times New Roman" w:cs="Times New Roman"/>
          <w:sz w:val="28"/>
          <w:szCs w:val="28"/>
        </w:rPr>
        <w:t>, в МФЦ</w:t>
      </w:r>
    </w:p>
    <w:p w:rsidR="008C7055" w:rsidRPr="00F74A74" w:rsidRDefault="008C7055" w:rsidP="008C7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38" w:rsidRDefault="00092738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4E0" w:rsidRPr="00DC4830" w:rsidRDefault="00AB44E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74">
        <w:rPr>
          <w:rFonts w:ascii="Times New Roman" w:hAnsi="Times New Roman" w:cs="Times New Roman"/>
          <w:sz w:val="28"/>
          <w:szCs w:val="28"/>
        </w:rPr>
        <w:lastRenderedPageBreak/>
        <w:t>Перечень административных процедур</w:t>
      </w:r>
    </w:p>
    <w:p w:rsidR="00AB44E0" w:rsidRPr="00DC4830" w:rsidRDefault="00AB44E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DC4830" w:rsidRDefault="009F4C1A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C7055" w:rsidRPr="00DC483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F68B1" w:rsidRPr="00DC48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C7055" w:rsidRPr="00DC4830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8C7055" w:rsidRPr="00DC4830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30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</w:t>
      </w:r>
      <w:r w:rsidR="00AB44E0" w:rsidRPr="00DC4830">
        <w:rPr>
          <w:rFonts w:ascii="Times New Roman" w:hAnsi="Times New Roman" w:cs="Times New Roman"/>
          <w:sz w:val="28"/>
          <w:szCs w:val="28"/>
        </w:rPr>
        <w:t xml:space="preserve">имых для предоставления </w:t>
      </w:r>
      <w:r w:rsidR="00D44112" w:rsidRPr="00DC48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44E0" w:rsidRPr="00DC4830">
        <w:rPr>
          <w:rFonts w:ascii="Times New Roman" w:hAnsi="Times New Roman" w:cs="Times New Roman"/>
          <w:sz w:val="28"/>
          <w:szCs w:val="28"/>
        </w:rPr>
        <w:t>услуги;</w:t>
      </w:r>
    </w:p>
    <w:p w:rsidR="00AB44E0" w:rsidRPr="00DC4830" w:rsidRDefault="00AB44E0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30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взаимодействия;</w:t>
      </w:r>
    </w:p>
    <w:p w:rsidR="008C7055" w:rsidRPr="00DC4830" w:rsidRDefault="009F4C1A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="00DC4830" w:rsidRPr="00DC4830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721A50" w:rsidRPr="00E9391C">
        <w:rPr>
          <w:rFonts w:ascii="Times New Roman" w:hAnsi="Times New Roman" w:cs="Times New Roman"/>
          <w:sz w:val="28"/>
          <w:szCs w:val="28"/>
        </w:rPr>
        <w:t xml:space="preserve">акта согласования </w:t>
      </w:r>
      <w:r w:rsidR="00DC4830" w:rsidRPr="00DC4830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C4830" w:rsidRPr="00DC483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7055" w:rsidRPr="00DC4830">
        <w:rPr>
          <w:rFonts w:ascii="Times New Roman" w:hAnsi="Times New Roman" w:cs="Times New Roman"/>
          <w:sz w:val="28"/>
          <w:szCs w:val="28"/>
        </w:rPr>
        <w:t xml:space="preserve"> в </w:t>
      </w:r>
      <w:r w:rsidR="00721A50" w:rsidRPr="00E9391C">
        <w:rPr>
          <w:rFonts w:ascii="Times New Roman" w:hAnsi="Times New Roman" w:cs="Times New Roman"/>
          <w:sz w:val="28"/>
          <w:szCs w:val="28"/>
        </w:rPr>
        <w:t>согласовании местоположения границ земельного участка</w:t>
      </w:r>
      <w:r w:rsidR="008C7055" w:rsidRPr="00DC4830">
        <w:rPr>
          <w:rFonts w:ascii="Times New Roman" w:hAnsi="Times New Roman" w:cs="Times New Roman"/>
          <w:sz w:val="28"/>
          <w:szCs w:val="28"/>
        </w:rPr>
        <w:t>;</w:t>
      </w:r>
    </w:p>
    <w:p w:rsidR="008C7055" w:rsidRPr="00DC4830" w:rsidRDefault="008C7055" w:rsidP="00C37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830">
        <w:rPr>
          <w:rFonts w:ascii="Times New Roman" w:hAnsi="Times New Roman" w:cs="Times New Roman"/>
          <w:sz w:val="28"/>
          <w:szCs w:val="28"/>
        </w:rPr>
        <w:t>выдача заявителю</w:t>
      </w:r>
      <w:r w:rsidR="00D44112" w:rsidRPr="00DC4830">
        <w:rPr>
          <w:rFonts w:ascii="Times New Roman" w:hAnsi="Times New Roman" w:cs="Times New Roman"/>
          <w:sz w:val="28"/>
          <w:szCs w:val="28"/>
        </w:rPr>
        <w:t xml:space="preserve"> </w:t>
      </w:r>
      <w:r w:rsidRPr="00DC483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D44112" w:rsidRPr="00DC48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4830">
        <w:rPr>
          <w:rFonts w:ascii="Times New Roman" w:hAnsi="Times New Roman" w:cs="Times New Roman"/>
          <w:sz w:val="28"/>
          <w:szCs w:val="28"/>
        </w:rPr>
        <w:t>услуги.</w:t>
      </w:r>
    </w:p>
    <w:p w:rsidR="00AB44E0" w:rsidRDefault="00AB44E0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  <w:highlight w:val="yellow"/>
        </w:rPr>
      </w:pPr>
    </w:p>
    <w:p w:rsidR="009F4C1A" w:rsidRDefault="009F4C1A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</w:p>
    <w:p w:rsidR="00AB44E0" w:rsidRPr="00DC4830" w:rsidRDefault="00541193" w:rsidP="00541193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Прием и регистрация заявления и документов</w:t>
      </w:r>
      <w:r w:rsidR="00AB44E0" w:rsidRPr="00DC4830">
        <w:rPr>
          <w:rFonts w:eastAsia="Arial CYR"/>
          <w:bCs/>
          <w:sz w:val="28"/>
          <w:szCs w:val="28"/>
        </w:rPr>
        <w:t>,</w:t>
      </w:r>
      <w:r w:rsidRPr="00DC4830">
        <w:rPr>
          <w:rFonts w:eastAsia="Arial CYR"/>
          <w:bCs/>
          <w:sz w:val="28"/>
          <w:szCs w:val="28"/>
        </w:rPr>
        <w:t xml:space="preserve"> </w:t>
      </w:r>
      <w:r w:rsidR="00AB44E0" w:rsidRPr="00DC4830">
        <w:rPr>
          <w:sz w:val="28"/>
          <w:szCs w:val="28"/>
        </w:rPr>
        <w:t xml:space="preserve">необходимых для предоставления </w:t>
      </w:r>
      <w:r w:rsidR="00D44112" w:rsidRPr="00DC4830">
        <w:rPr>
          <w:sz w:val="28"/>
          <w:szCs w:val="28"/>
        </w:rPr>
        <w:t xml:space="preserve">муниципальной </w:t>
      </w:r>
      <w:r w:rsidR="00AB44E0" w:rsidRPr="00DC4830">
        <w:rPr>
          <w:sz w:val="28"/>
          <w:szCs w:val="28"/>
        </w:rPr>
        <w:t>услуги</w:t>
      </w:r>
    </w:p>
    <w:p w:rsidR="00AB44E0" w:rsidRPr="00DC4830" w:rsidRDefault="00AB44E0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</w:p>
    <w:p w:rsidR="00541193" w:rsidRPr="00DC4830" w:rsidRDefault="00F74A74" w:rsidP="00541193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1</w:t>
      </w:r>
      <w:r w:rsidR="00AB44E0" w:rsidRPr="00DC4830">
        <w:rPr>
          <w:rFonts w:eastAsia="Arial CYR"/>
          <w:bCs/>
          <w:sz w:val="28"/>
          <w:szCs w:val="28"/>
        </w:rPr>
        <w:t xml:space="preserve">. </w:t>
      </w:r>
      <w:r w:rsidR="005E52A9" w:rsidRPr="00EF0714">
        <w:rPr>
          <w:sz w:val="28"/>
          <w:szCs w:val="28"/>
        </w:rPr>
        <w:t xml:space="preserve">Основанием для начала </w:t>
      </w:r>
      <w:r w:rsidR="005E52A9">
        <w:rPr>
          <w:sz w:val="28"/>
          <w:szCs w:val="28"/>
        </w:rPr>
        <w:t xml:space="preserve">настоящей </w:t>
      </w:r>
      <w:r w:rsidR="005E52A9" w:rsidRPr="00EF0714">
        <w:rPr>
          <w:sz w:val="28"/>
          <w:szCs w:val="28"/>
        </w:rPr>
        <w:t>административной процедуры является поступление заявления и документ</w:t>
      </w:r>
      <w:r w:rsidR="005E52A9">
        <w:rPr>
          <w:sz w:val="28"/>
          <w:szCs w:val="28"/>
        </w:rPr>
        <w:t>ов</w:t>
      </w:r>
      <w:r w:rsidR="005E52A9" w:rsidRPr="00EF0714">
        <w:rPr>
          <w:sz w:val="28"/>
          <w:szCs w:val="28"/>
        </w:rPr>
        <w:t xml:space="preserve"> в </w:t>
      </w:r>
      <w:r w:rsidR="005E52A9">
        <w:rPr>
          <w:sz w:val="28"/>
          <w:szCs w:val="28"/>
        </w:rPr>
        <w:t>Комитет или МФЦ</w:t>
      </w:r>
      <w:r w:rsidR="00541193" w:rsidRPr="00DC4830">
        <w:rPr>
          <w:rFonts w:eastAsia="Arial CYR"/>
          <w:bCs/>
          <w:sz w:val="28"/>
          <w:szCs w:val="28"/>
        </w:rPr>
        <w:t>.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 xml:space="preserve">Содержание </w:t>
      </w:r>
      <w:r w:rsidR="00D44112" w:rsidRPr="00DC4830">
        <w:rPr>
          <w:rFonts w:eastAsia="Arial CYR"/>
          <w:bCs/>
          <w:sz w:val="28"/>
          <w:szCs w:val="28"/>
        </w:rPr>
        <w:t xml:space="preserve">настоящей </w:t>
      </w:r>
      <w:r w:rsidRPr="00DC4830">
        <w:rPr>
          <w:rFonts w:eastAsia="Arial CYR"/>
          <w:bCs/>
          <w:sz w:val="28"/>
          <w:szCs w:val="28"/>
        </w:rPr>
        <w:t xml:space="preserve">административной процедуры включает в себя прием, проверку, регистрацию документов, </w:t>
      </w:r>
      <w:r w:rsidR="009066FB" w:rsidRPr="00DC4830">
        <w:rPr>
          <w:rFonts w:eastAsia="Arial CYR"/>
          <w:bCs/>
          <w:sz w:val="28"/>
          <w:szCs w:val="28"/>
        </w:rPr>
        <w:t xml:space="preserve">необходимых для предоставления муниципальной услуги, </w:t>
      </w:r>
      <w:r w:rsidRPr="00DC4830">
        <w:rPr>
          <w:rFonts w:eastAsia="Arial CYR"/>
          <w:bCs/>
          <w:sz w:val="28"/>
          <w:szCs w:val="28"/>
        </w:rPr>
        <w:t xml:space="preserve">оформление и выдачу (направление) расписки о приеме документов (приложение </w:t>
      </w:r>
      <w:r w:rsidR="00D44112" w:rsidRPr="00DC4830">
        <w:rPr>
          <w:rFonts w:eastAsia="Arial CYR"/>
          <w:bCs/>
          <w:sz w:val="28"/>
          <w:szCs w:val="28"/>
        </w:rPr>
        <w:t>3</w:t>
      </w:r>
      <w:r w:rsidRPr="00DC4830">
        <w:rPr>
          <w:rFonts w:eastAsia="Arial CYR"/>
          <w:bCs/>
          <w:sz w:val="28"/>
          <w:szCs w:val="28"/>
        </w:rPr>
        <w:t xml:space="preserve"> к административному регламенту).</w:t>
      </w:r>
    </w:p>
    <w:p w:rsidR="00C87810" w:rsidRPr="00DC4830" w:rsidRDefault="005E52A9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5E52A9">
        <w:rPr>
          <w:rFonts w:eastAsia="Arial CYR"/>
          <w:bCs/>
          <w:sz w:val="28"/>
          <w:szCs w:val="28"/>
        </w:rPr>
        <w:t xml:space="preserve">Ответственность за прием и регистрацию заявлений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ответственный за делопроизводство и техническое обеспечение Комитета, специалист отдела по работе с заявителями МФЦ, </w:t>
      </w:r>
      <w:r w:rsidR="00C87810" w:rsidRPr="00DC4830">
        <w:rPr>
          <w:rFonts w:eastAsia="Arial CYR"/>
          <w:bCs/>
          <w:sz w:val="28"/>
          <w:szCs w:val="28"/>
        </w:rPr>
        <w:t>который: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 xml:space="preserve">1) устанавливает личность заявителя </w:t>
      </w:r>
      <w:r w:rsidR="0009467B" w:rsidRPr="00DC4830">
        <w:rPr>
          <w:rFonts w:eastAsia="Arial CYR"/>
          <w:bCs/>
          <w:sz w:val="28"/>
          <w:szCs w:val="28"/>
        </w:rPr>
        <w:t>(представителя заявителя)</w:t>
      </w:r>
      <w:r w:rsidRPr="00DC4830">
        <w:rPr>
          <w:rFonts w:eastAsia="Arial CYR"/>
          <w:bCs/>
          <w:sz w:val="28"/>
          <w:szCs w:val="28"/>
        </w:rPr>
        <w:t xml:space="preserve"> путем проверки документа, удостоверяющего личность заявителя </w:t>
      </w:r>
      <w:r w:rsidR="0009467B" w:rsidRPr="00DC4830">
        <w:rPr>
          <w:rFonts w:eastAsia="Arial CYR"/>
          <w:bCs/>
          <w:sz w:val="28"/>
          <w:szCs w:val="28"/>
        </w:rPr>
        <w:t>(</w:t>
      </w:r>
      <w:r w:rsidRPr="00DC4830">
        <w:rPr>
          <w:rFonts w:eastAsia="Arial CYR"/>
          <w:bCs/>
          <w:sz w:val="28"/>
          <w:szCs w:val="28"/>
        </w:rPr>
        <w:t>представителя заявителя</w:t>
      </w:r>
      <w:r w:rsidR="0009467B" w:rsidRPr="00DC4830">
        <w:rPr>
          <w:rFonts w:eastAsia="Arial CYR"/>
          <w:bCs/>
          <w:sz w:val="28"/>
          <w:szCs w:val="28"/>
        </w:rPr>
        <w:t>)</w:t>
      </w:r>
      <w:r w:rsidRPr="00DC4830">
        <w:rPr>
          <w:rFonts w:eastAsia="Arial CYR"/>
          <w:bCs/>
          <w:sz w:val="28"/>
          <w:szCs w:val="28"/>
        </w:rPr>
        <w:t>, документа, подтверждающего полномочия представителя заявителя;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фамилии, имена, отчества</w:t>
      </w:r>
      <w:r w:rsidR="00D44112" w:rsidRPr="00DC4830">
        <w:rPr>
          <w:rFonts w:eastAsia="Arial CYR"/>
          <w:bCs/>
          <w:sz w:val="28"/>
          <w:szCs w:val="28"/>
        </w:rPr>
        <w:t xml:space="preserve"> (при наличии)</w:t>
      </w:r>
      <w:r w:rsidRPr="00DC4830">
        <w:rPr>
          <w:rFonts w:eastAsia="Arial CYR"/>
          <w:bCs/>
          <w:sz w:val="28"/>
          <w:szCs w:val="28"/>
        </w:rPr>
        <w:t>, адреса мест жительства указываются полностью;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документы не исполнены карандашом;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не истек срок действия представленных документов;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>3) сверяет представленные заявителем</w:t>
      </w:r>
      <w:r w:rsidR="00D44112" w:rsidRPr="00DC4830">
        <w:rPr>
          <w:rFonts w:eastAsia="Arial CYR"/>
          <w:bCs/>
          <w:sz w:val="28"/>
          <w:szCs w:val="28"/>
        </w:rPr>
        <w:t xml:space="preserve"> (представителем заявителя)</w:t>
      </w:r>
      <w:r w:rsidRPr="00DC4830">
        <w:rPr>
          <w:rFonts w:eastAsia="Arial CYR"/>
          <w:bCs/>
          <w:sz w:val="28"/>
          <w:szCs w:val="28"/>
        </w:rPr>
        <w:t xml:space="preserve"> подлинники документов с представленными копиями и на копиях документов </w:t>
      </w:r>
      <w:r w:rsidRPr="00DC4830">
        <w:rPr>
          <w:rFonts w:eastAsia="Arial CYR"/>
          <w:bCs/>
          <w:sz w:val="28"/>
          <w:szCs w:val="28"/>
        </w:rPr>
        <w:lastRenderedPageBreak/>
        <w:t>проставляет печать «копия верна» свою должность, личную подпись, расшифровку подписи.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 xml:space="preserve">После сверки с оригиналами подлинники представленных заявителем </w:t>
      </w:r>
      <w:r w:rsidR="0009467B" w:rsidRPr="00DC4830">
        <w:rPr>
          <w:rFonts w:eastAsia="Arial CYR"/>
          <w:bCs/>
          <w:sz w:val="28"/>
          <w:szCs w:val="28"/>
        </w:rPr>
        <w:t>(</w:t>
      </w:r>
      <w:r w:rsidRPr="00DC4830">
        <w:rPr>
          <w:rFonts w:eastAsia="Arial CYR"/>
          <w:bCs/>
          <w:sz w:val="28"/>
          <w:szCs w:val="28"/>
        </w:rPr>
        <w:t>представителем</w:t>
      </w:r>
      <w:r w:rsidR="0009467B" w:rsidRPr="00DC4830">
        <w:rPr>
          <w:rFonts w:eastAsia="Arial CYR"/>
          <w:bCs/>
          <w:sz w:val="28"/>
          <w:szCs w:val="28"/>
        </w:rPr>
        <w:t xml:space="preserve"> заявителя)</w:t>
      </w:r>
      <w:r w:rsidRPr="00DC4830">
        <w:rPr>
          <w:rFonts w:eastAsia="Arial CYR"/>
          <w:bCs/>
          <w:sz w:val="28"/>
          <w:szCs w:val="28"/>
        </w:rPr>
        <w:t xml:space="preserve"> документов (в случае предоставления копий документов) возвращаются заявителю</w:t>
      </w:r>
      <w:r w:rsidR="0009467B" w:rsidRPr="00DC4830">
        <w:rPr>
          <w:rFonts w:eastAsia="Arial CYR"/>
          <w:bCs/>
          <w:sz w:val="28"/>
          <w:szCs w:val="28"/>
        </w:rPr>
        <w:t xml:space="preserve"> (представителю заявителя)</w:t>
      </w:r>
      <w:r w:rsidRPr="00DC4830">
        <w:rPr>
          <w:rFonts w:eastAsia="Arial CYR"/>
          <w:bCs/>
          <w:sz w:val="28"/>
          <w:szCs w:val="28"/>
        </w:rPr>
        <w:t>.</w:t>
      </w:r>
    </w:p>
    <w:p w:rsidR="00C87810" w:rsidRPr="00DC483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C4830">
        <w:rPr>
          <w:rFonts w:eastAsia="Arial CYR"/>
          <w:bCs/>
          <w:sz w:val="28"/>
          <w:szCs w:val="28"/>
        </w:rPr>
        <w:t xml:space="preserve">Общий срок выполнения </w:t>
      </w:r>
      <w:r w:rsidR="002F6D5B" w:rsidRPr="00DC4830">
        <w:rPr>
          <w:rFonts w:eastAsia="Arial CYR"/>
          <w:bCs/>
          <w:sz w:val="28"/>
          <w:szCs w:val="28"/>
        </w:rPr>
        <w:t xml:space="preserve">настоящей </w:t>
      </w:r>
      <w:r w:rsidRPr="00DC4830">
        <w:rPr>
          <w:rFonts w:eastAsia="Arial CYR"/>
          <w:bCs/>
          <w:sz w:val="28"/>
          <w:szCs w:val="28"/>
        </w:rPr>
        <w:t xml:space="preserve">административной процедуры - </w:t>
      </w:r>
      <w:r w:rsidR="002F6D5B" w:rsidRPr="00DC4830">
        <w:rPr>
          <w:rFonts w:eastAsia="Arial CYR"/>
          <w:bCs/>
          <w:sz w:val="28"/>
          <w:szCs w:val="28"/>
        </w:rPr>
        <w:br/>
      </w:r>
      <w:r w:rsidRPr="00DC4830">
        <w:rPr>
          <w:rFonts w:eastAsia="Arial CYR"/>
          <w:bCs/>
          <w:sz w:val="28"/>
          <w:szCs w:val="28"/>
        </w:rPr>
        <w:t>15 минут.</w:t>
      </w:r>
    </w:p>
    <w:p w:rsidR="00C87810" w:rsidRPr="008C6694" w:rsidRDefault="00F74A74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9F4C1A">
        <w:rPr>
          <w:rFonts w:eastAsia="Arial CYR"/>
          <w:bCs/>
          <w:sz w:val="28"/>
          <w:szCs w:val="28"/>
        </w:rPr>
        <w:t>3</w:t>
      </w:r>
      <w:r w:rsidR="009F4C1A" w:rsidRPr="009F4C1A">
        <w:rPr>
          <w:rFonts w:eastAsia="Arial CYR"/>
          <w:bCs/>
          <w:sz w:val="28"/>
          <w:szCs w:val="28"/>
        </w:rPr>
        <w:t>2</w:t>
      </w:r>
      <w:r w:rsidR="00C87810" w:rsidRPr="009F4C1A">
        <w:rPr>
          <w:rFonts w:eastAsia="Arial CYR"/>
          <w:bCs/>
          <w:sz w:val="28"/>
          <w:szCs w:val="28"/>
        </w:rPr>
        <w:t>. При установлении фактов наличия в представленных документах несоо</w:t>
      </w:r>
      <w:r w:rsidR="0009467B" w:rsidRPr="009F4C1A">
        <w:rPr>
          <w:rFonts w:eastAsia="Arial CYR"/>
          <w:bCs/>
          <w:sz w:val="28"/>
          <w:szCs w:val="28"/>
        </w:rPr>
        <w:t>тветствий, указанных в пункт</w:t>
      </w:r>
      <w:r w:rsidR="00616D86" w:rsidRPr="009F4C1A">
        <w:rPr>
          <w:rFonts w:eastAsia="Arial CYR"/>
          <w:bCs/>
          <w:sz w:val="28"/>
          <w:szCs w:val="28"/>
        </w:rPr>
        <w:t xml:space="preserve">е </w:t>
      </w:r>
      <w:r w:rsidR="005B21BC">
        <w:rPr>
          <w:rFonts w:eastAsia="Arial CYR"/>
          <w:bCs/>
          <w:sz w:val="28"/>
          <w:szCs w:val="28"/>
        </w:rPr>
        <w:t>31</w:t>
      </w:r>
      <w:r w:rsidR="00616D86" w:rsidRPr="009F4C1A">
        <w:rPr>
          <w:rFonts w:eastAsia="Arial CYR"/>
          <w:bCs/>
          <w:sz w:val="28"/>
          <w:szCs w:val="28"/>
        </w:rPr>
        <w:t xml:space="preserve"> </w:t>
      </w:r>
      <w:r w:rsidR="00C87810" w:rsidRPr="009F4C1A">
        <w:rPr>
          <w:rFonts w:eastAsia="Arial CYR"/>
          <w:bCs/>
          <w:sz w:val="28"/>
          <w:szCs w:val="28"/>
        </w:rPr>
        <w:t xml:space="preserve">административного регламента, </w:t>
      </w:r>
      <w:r w:rsidR="0009467B" w:rsidRPr="009F4C1A">
        <w:rPr>
          <w:rFonts w:eastAsia="Arial CYR"/>
          <w:bCs/>
          <w:sz w:val="28"/>
          <w:szCs w:val="28"/>
        </w:rPr>
        <w:t xml:space="preserve">специалист ответственный за делопроизводство и техническое обеспечение Комитета, </w:t>
      </w:r>
      <w:r w:rsidR="00C87810" w:rsidRPr="009F4C1A">
        <w:rPr>
          <w:rFonts w:eastAsia="Arial CYR"/>
          <w:bCs/>
          <w:sz w:val="28"/>
          <w:szCs w:val="28"/>
        </w:rPr>
        <w:t>уведомляет заявителя (представителя заявителя) о наличии препятствий для предоставления муниципальной услуги, объясняет ему содержание выявленных недостатков, предлагает принять меры</w:t>
      </w:r>
      <w:r w:rsidR="00C87810" w:rsidRPr="008C6694">
        <w:rPr>
          <w:rFonts w:eastAsia="Arial CYR"/>
          <w:bCs/>
          <w:sz w:val="28"/>
          <w:szCs w:val="28"/>
        </w:rPr>
        <w:t xml:space="preserve"> по их устранению.</w:t>
      </w:r>
    </w:p>
    <w:p w:rsidR="00C87810" w:rsidRPr="008C6694" w:rsidRDefault="005E52A9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3</w:t>
      </w:r>
      <w:r w:rsidR="00C87810" w:rsidRPr="008C6694">
        <w:rPr>
          <w:rFonts w:eastAsia="Arial CYR"/>
          <w:bCs/>
          <w:sz w:val="28"/>
          <w:szCs w:val="28"/>
        </w:rPr>
        <w:t xml:space="preserve">. Критериями принятия решения о приеме </w:t>
      </w:r>
      <w:r w:rsidR="0010151D" w:rsidRPr="008C6694">
        <w:rPr>
          <w:rFonts w:eastAsia="Arial CYR"/>
          <w:bCs/>
          <w:sz w:val="28"/>
          <w:szCs w:val="28"/>
        </w:rPr>
        <w:t xml:space="preserve">заявления и </w:t>
      </w:r>
      <w:r w:rsidR="00C87810" w:rsidRPr="008C6694">
        <w:rPr>
          <w:rFonts w:eastAsia="Arial CYR"/>
          <w:bCs/>
          <w:sz w:val="28"/>
          <w:szCs w:val="28"/>
        </w:rPr>
        <w:t>документов являются основания, указанные в пункт</w:t>
      </w:r>
      <w:r w:rsidR="0009467B" w:rsidRPr="008C6694">
        <w:rPr>
          <w:rFonts w:eastAsia="Arial CYR"/>
          <w:bCs/>
          <w:sz w:val="28"/>
          <w:szCs w:val="28"/>
        </w:rPr>
        <w:t>ах</w:t>
      </w:r>
      <w:r w:rsidR="00C87810" w:rsidRPr="008C6694">
        <w:rPr>
          <w:rFonts w:eastAsia="Arial CYR"/>
          <w:bCs/>
          <w:sz w:val="28"/>
          <w:szCs w:val="28"/>
        </w:rPr>
        <w:t xml:space="preserve"> 1</w:t>
      </w:r>
      <w:r w:rsidR="009F4C1A">
        <w:rPr>
          <w:rFonts w:eastAsia="Arial CYR"/>
          <w:bCs/>
          <w:sz w:val="28"/>
          <w:szCs w:val="28"/>
        </w:rPr>
        <w:t xml:space="preserve">6 </w:t>
      </w:r>
      <w:r w:rsidR="00C87810" w:rsidRPr="008C6694">
        <w:rPr>
          <w:rFonts w:eastAsia="Arial CYR"/>
          <w:bCs/>
          <w:sz w:val="28"/>
          <w:szCs w:val="28"/>
        </w:rPr>
        <w:t>административного регламента.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4</w:t>
      </w:r>
      <w:r w:rsidRPr="008C6694">
        <w:rPr>
          <w:rFonts w:eastAsia="Arial CYR"/>
          <w:bCs/>
          <w:sz w:val="28"/>
          <w:szCs w:val="28"/>
        </w:rPr>
        <w:t xml:space="preserve">. </w:t>
      </w:r>
      <w:proofErr w:type="gramStart"/>
      <w:r w:rsidRPr="008C6694">
        <w:rPr>
          <w:rFonts w:eastAsia="Arial CYR"/>
          <w:bCs/>
          <w:sz w:val="28"/>
          <w:szCs w:val="28"/>
        </w:rPr>
        <w:t>Заявление с приложением докуме</w:t>
      </w:r>
      <w:r w:rsidR="0009467B" w:rsidRPr="008C6694">
        <w:rPr>
          <w:rFonts w:eastAsia="Arial CYR"/>
          <w:bCs/>
          <w:sz w:val="28"/>
          <w:szCs w:val="28"/>
        </w:rPr>
        <w:t>нтов, указанных в пункт</w:t>
      </w:r>
      <w:r w:rsidR="00660A3D" w:rsidRPr="008C6694">
        <w:rPr>
          <w:rFonts w:eastAsia="Arial CYR"/>
          <w:bCs/>
          <w:sz w:val="28"/>
          <w:szCs w:val="28"/>
        </w:rPr>
        <w:t>е</w:t>
      </w:r>
      <w:r w:rsidR="0009467B" w:rsidRPr="008C6694">
        <w:rPr>
          <w:rFonts w:eastAsia="Arial CYR"/>
          <w:bCs/>
          <w:sz w:val="28"/>
          <w:szCs w:val="28"/>
        </w:rPr>
        <w:t xml:space="preserve"> 1</w:t>
      </w:r>
      <w:r w:rsidR="009F4C1A">
        <w:rPr>
          <w:rFonts w:eastAsia="Arial CYR"/>
          <w:bCs/>
          <w:sz w:val="28"/>
          <w:szCs w:val="28"/>
        </w:rPr>
        <w:t>6</w:t>
      </w:r>
      <w:r w:rsidR="00660A3D" w:rsidRPr="008C6694">
        <w:rPr>
          <w:rFonts w:eastAsia="Arial CYR"/>
          <w:bCs/>
          <w:sz w:val="28"/>
          <w:szCs w:val="28"/>
        </w:rPr>
        <w:t xml:space="preserve"> </w:t>
      </w:r>
      <w:r w:rsidRPr="008C6694">
        <w:rPr>
          <w:rFonts w:eastAsia="Arial CYR"/>
          <w:bCs/>
          <w:sz w:val="28"/>
          <w:szCs w:val="28"/>
        </w:rPr>
        <w:t>административного регламента, представле</w:t>
      </w:r>
      <w:r w:rsidR="0009467B" w:rsidRPr="008C6694">
        <w:rPr>
          <w:rFonts w:eastAsia="Arial CYR"/>
          <w:bCs/>
          <w:sz w:val="28"/>
          <w:szCs w:val="28"/>
        </w:rPr>
        <w:t xml:space="preserve">нное заявителем </w:t>
      </w:r>
      <w:r w:rsidRPr="008C6694">
        <w:rPr>
          <w:rFonts w:eastAsia="Arial CYR"/>
          <w:bCs/>
          <w:sz w:val="28"/>
          <w:szCs w:val="28"/>
        </w:rPr>
        <w:t>(представителем</w:t>
      </w:r>
      <w:r w:rsidR="0009467B" w:rsidRPr="008C6694">
        <w:rPr>
          <w:rFonts w:eastAsia="Arial CYR"/>
          <w:bCs/>
          <w:sz w:val="28"/>
          <w:szCs w:val="28"/>
        </w:rPr>
        <w:t xml:space="preserve"> заявителя</w:t>
      </w:r>
      <w:r w:rsidRPr="008C6694">
        <w:rPr>
          <w:rFonts w:eastAsia="Arial CYR"/>
          <w:bCs/>
          <w:sz w:val="28"/>
          <w:szCs w:val="28"/>
        </w:rPr>
        <w:t xml:space="preserve">), регистрируется в день его поступления </w:t>
      </w:r>
      <w:r w:rsidR="002F6D5B" w:rsidRPr="008C6694">
        <w:rPr>
          <w:sz w:val="28"/>
          <w:szCs w:val="28"/>
        </w:rPr>
        <w:t>посредством внесения данных в систему электронного документооборота и делопроизводства «Дело» (далее - СЭД «Дело»)</w:t>
      </w:r>
      <w:r w:rsidR="007F5463">
        <w:rPr>
          <w:sz w:val="28"/>
          <w:szCs w:val="28"/>
        </w:rPr>
        <w:t xml:space="preserve">, </w:t>
      </w:r>
      <w:r w:rsidR="007F5463" w:rsidRPr="008C6694">
        <w:rPr>
          <w:sz w:val="28"/>
          <w:szCs w:val="28"/>
        </w:rPr>
        <w:t xml:space="preserve">в информационную систему обеспечения градостроительной деятельности </w:t>
      </w:r>
      <w:r w:rsidR="007F5463">
        <w:rPr>
          <w:sz w:val="28"/>
          <w:szCs w:val="28"/>
        </w:rPr>
        <w:t>Ставропольского края</w:t>
      </w:r>
      <w:r w:rsidR="007F5463" w:rsidRPr="008C6694">
        <w:rPr>
          <w:sz w:val="28"/>
          <w:szCs w:val="28"/>
        </w:rPr>
        <w:t xml:space="preserve"> (далее – </w:t>
      </w:r>
      <w:r w:rsidR="007F5463">
        <w:rPr>
          <w:sz w:val="28"/>
          <w:szCs w:val="28"/>
        </w:rPr>
        <w:t>Г</w:t>
      </w:r>
      <w:r w:rsidR="007F5463" w:rsidRPr="008C6694">
        <w:rPr>
          <w:sz w:val="28"/>
          <w:szCs w:val="28"/>
        </w:rPr>
        <w:t xml:space="preserve">ИСОГД) </w:t>
      </w:r>
      <w:r w:rsidR="002F6D5B" w:rsidRPr="008C6694">
        <w:rPr>
          <w:sz w:val="28"/>
          <w:szCs w:val="28"/>
        </w:rPr>
        <w:t xml:space="preserve">и в </w:t>
      </w:r>
      <w:r w:rsidR="008C6694" w:rsidRPr="008C6694">
        <w:rPr>
          <w:sz w:val="28"/>
          <w:szCs w:val="28"/>
        </w:rPr>
        <w:t xml:space="preserve">информационную систему обеспечения градостроительной деятельности города Невинномысска (далее – </w:t>
      </w:r>
      <w:r w:rsidR="00616D86" w:rsidRPr="008C6694">
        <w:rPr>
          <w:sz w:val="28"/>
          <w:szCs w:val="28"/>
        </w:rPr>
        <w:t>ИСОГД</w:t>
      </w:r>
      <w:r w:rsidR="008C6694" w:rsidRPr="008C6694">
        <w:rPr>
          <w:sz w:val="28"/>
          <w:szCs w:val="28"/>
        </w:rPr>
        <w:t>)</w:t>
      </w:r>
      <w:r w:rsidR="00616D86" w:rsidRPr="008C6694">
        <w:rPr>
          <w:sz w:val="28"/>
          <w:szCs w:val="28"/>
        </w:rPr>
        <w:t xml:space="preserve"> в Комитете</w:t>
      </w:r>
      <w:r w:rsidR="005E52A9">
        <w:rPr>
          <w:sz w:val="28"/>
          <w:szCs w:val="28"/>
        </w:rPr>
        <w:t xml:space="preserve">, </w:t>
      </w:r>
      <w:r w:rsidR="005E52A9" w:rsidRPr="00A303CA">
        <w:rPr>
          <w:sz w:val="28"/>
          <w:szCs w:val="28"/>
        </w:rPr>
        <w:t>в автоматизированную информационную систему</w:t>
      </w:r>
      <w:r w:rsidR="005E52A9" w:rsidRPr="00B53294">
        <w:rPr>
          <w:sz w:val="28"/>
          <w:szCs w:val="28"/>
        </w:rPr>
        <w:t xml:space="preserve"> «МФЦ</w:t>
      </w:r>
      <w:proofErr w:type="gramEnd"/>
      <w:r w:rsidR="005E52A9" w:rsidRPr="00B53294">
        <w:rPr>
          <w:sz w:val="28"/>
          <w:szCs w:val="28"/>
        </w:rPr>
        <w:t xml:space="preserve">» </w:t>
      </w:r>
      <w:r w:rsidR="005E52A9">
        <w:rPr>
          <w:sz w:val="28"/>
          <w:szCs w:val="28"/>
        </w:rPr>
        <w:t xml:space="preserve">(далее – АИС «МФЦ») </w:t>
      </w:r>
      <w:r w:rsidR="005E52A9" w:rsidRPr="00B53294">
        <w:rPr>
          <w:sz w:val="28"/>
          <w:szCs w:val="28"/>
        </w:rPr>
        <w:t>в МФЦ</w:t>
      </w:r>
      <w:r w:rsidR="005E52A9">
        <w:rPr>
          <w:sz w:val="28"/>
          <w:szCs w:val="28"/>
        </w:rPr>
        <w:t>.</w:t>
      </w:r>
    </w:p>
    <w:p w:rsidR="00C87810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Срок регистрации заявления не должен превышать 15 минут, за исключением времени обеденного перерыва.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Заявление с приложением документов, необходимых для предоставления муниципальной услуги, поступившее посредством Единого и регионального порталов регистрируется в день его поступления.</w:t>
      </w:r>
    </w:p>
    <w:p w:rsidR="008C6694" w:rsidRDefault="008C6694" w:rsidP="00C87810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16:00 текущего рабочего дня</w:t>
      </w:r>
      <w:r w:rsidRPr="0033467F">
        <w:rPr>
          <w:sz w:val="28"/>
          <w:szCs w:val="28"/>
        </w:rPr>
        <w:t>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 xml:space="preserve">, 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="009F4C1A">
        <w:rPr>
          <w:sz w:val="28"/>
          <w:szCs w:val="28"/>
        </w:rPr>
        <w:t>.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5</w:t>
      </w:r>
      <w:r w:rsidRPr="008C6694">
        <w:rPr>
          <w:rFonts w:eastAsia="Arial CYR"/>
          <w:bCs/>
          <w:sz w:val="28"/>
          <w:szCs w:val="28"/>
        </w:rPr>
        <w:t xml:space="preserve">. Способ фиксации результата выполнения </w:t>
      </w:r>
      <w:r w:rsidR="002F6D5B" w:rsidRPr="008C6694">
        <w:rPr>
          <w:rFonts w:eastAsia="Arial CYR"/>
          <w:bCs/>
          <w:sz w:val="28"/>
          <w:szCs w:val="28"/>
        </w:rPr>
        <w:t xml:space="preserve">настоящей </w:t>
      </w:r>
      <w:r w:rsidRPr="008C6694">
        <w:rPr>
          <w:rFonts w:eastAsia="Arial CYR"/>
          <w:bCs/>
          <w:sz w:val="28"/>
          <w:szCs w:val="28"/>
        </w:rPr>
        <w:t xml:space="preserve">административной процедуры - регистрация специалистом ответственным за делопроизводство и техническое обеспечение Комитета заявления и документов для предоставления муниципальной услуги в </w:t>
      </w:r>
      <w:r w:rsidR="0010151D" w:rsidRPr="008C6694">
        <w:rPr>
          <w:rFonts w:eastAsia="Arial CYR"/>
          <w:bCs/>
          <w:sz w:val="28"/>
          <w:szCs w:val="28"/>
        </w:rPr>
        <w:t>СЭД</w:t>
      </w:r>
      <w:r w:rsidRPr="008C6694">
        <w:rPr>
          <w:rFonts w:eastAsia="Arial CYR"/>
          <w:bCs/>
          <w:sz w:val="28"/>
          <w:szCs w:val="28"/>
        </w:rPr>
        <w:t xml:space="preserve"> «Дело» и в </w:t>
      </w:r>
      <w:r w:rsidR="002F6D5B" w:rsidRPr="008C6694">
        <w:rPr>
          <w:rFonts w:eastAsia="Arial CYR"/>
          <w:bCs/>
          <w:sz w:val="28"/>
          <w:szCs w:val="28"/>
        </w:rPr>
        <w:t>ИСОГД</w:t>
      </w:r>
      <w:r w:rsidR="0010151D" w:rsidRPr="008C6694">
        <w:rPr>
          <w:rFonts w:eastAsia="Arial CYR"/>
          <w:bCs/>
          <w:sz w:val="28"/>
          <w:szCs w:val="28"/>
        </w:rPr>
        <w:t xml:space="preserve"> путем в</w:t>
      </w:r>
      <w:r w:rsidRPr="008C6694">
        <w:rPr>
          <w:rFonts w:eastAsia="Arial CYR"/>
          <w:bCs/>
          <w:sz w:val="28"/>
          <w:szCs w:val="28"/>
        </w:rPr>
        <w:t>несения следующих данных: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порядковый номер записи;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дату внесения записи;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данные заявителя (фамилию, имя, отчество</w:t>
      </w:r>
      <w:r w:rsidR="002F6D5B" w:rsidRPr="008C6694">
        <w:rPr>
          <w:rFonts w:eastAsia="Arial CYR"/>
          <w:bCs/>
          <w:sz w:val="28"/>
          <w:szCs w:val="28"/>
        </w:rPr>
        <w:t xml:space="preserve"> (при наличии)</w:t>
      </w:r>
      <w:r w:rsidRPr="008C6694">
        <w:rPr>
          <w:rFonts w:eastAsia="Arial CYR"/>
          <w:bCs/>
          <w:sz w:val="28"/>
          <w:szCs w:val="28"/>
        </w:rPr>
        <w:t>, наименование юридического лица);</w:t>
      </w:r>
    </w:p>
    <w:p w:rsidR="00C87810" w:rsidRPr="008C6694" w:rsidRDefault="00C87810" w:rsidP="00C87810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lastRenderedPageBreak/>
        <w:t>фамилию специалиста, ответственного за прием заявления и документов.</w:t>
      </w:r>
    </w:p>
    <w:p w:rsidR="008C6694" w:rsidRPr="008C6694" w:rsidRDefault="00C87810" w:rsidP="008C6694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6</w:t>
      </w:r>
      <w:r w:rsidRPr="008C6694">
        <w:rPr>
          <w:rFonts w:eastAsia="Arial CYR"/>
          <w:bCs/>
          <w:sz w:val="28"/>
          <w:szCs w:val="28"/>
        </w:rPr>
        <w:t>. Получение заявления и документов, представляемых в форме электронных документов</w:t>
      </w:r>
      <w:r w:rsidR="005E52A9">
        <w:rPr>
          <w:rFonts w:eastAsia="Arial CYR"/>
          <w:bCs/>
          <w:sz w:val="28"/>
          <w:szCs w:val="28"/>
        </w:rPr>
        <w:t xml:space="preserve"> посредством Единого и регионального порталов</w:t>
      </w:r>
      <w:r w:rsidRPr="008C6694">
        <w:rPr>
          <w:rFonts w:eastAsia="Arial CYR"/>
          <w:bCs/>
          <w:sz w:val="28"/>
          <w:szCs w:val="28"/>
        </w:rPr>
        <w:t xml:space="preserve">, подтверждается специалистом </w:t>
      </w:r>
      <w:r w:rsidR="002F6D5B" w:rsidRPr="008C6694">
        <w:rPr>
          <w:rFonts w:eastAsia="Arial CYR"/>
          <w:bCs/>
          <w:sz w:val="28"/>
          <w:szCs w:val="28"/>
        </w:rPr>
        <w:t>ответственны</w:t>
      </w:r>
      <w:r w:rsidR="0010151D" w:rsidRPr="008C6694">
        <w:rPr>
          <w:rFonts w:eastAsia="Arial CYR"/>
          <w:bCs/>
          <w:sz w:val="28"/>
          <w:szCs w:val="28"/>
        </w:rPr>
        <w:t>м</w:t>
      </w:r>
      <w:r w:rsidR="002F6D5B" w:rsidRPr="008C6694">
        <w:rPr>
          <w:rFonts w:eastAsia="Arial CYR"/>
          <w:bCs/>
          <w:sz w:val="28"/>
          <w:szCs w:val="28"/>
        </w:rPr>
        <w:t xml:space="preserve"> за делопроизводство и техническое обеспечение Комитета</w:t>
      </w:r>
      <w:r w:rsidRPr="008C6694">
        <w:rPr>
          <w:rFonts w:eastAsia="Arial CYR"/>
          <w:bCs/>
          <w:sz w:val="28"/>
          <w:szCs w:val="28"/>
        </w:rPr>
        <w:t>, путем направления заявителю (представителю заявителя) сообщения о получении заявления</w:t>
      </w:r>
      <w:r w:rsidR="008C6694" w:rsidRPr="008C6694">
        <w:rPr>
          <w:rFonts w:eastAsia="Arial CYR"/>
          <w:bCs/>
          <w:sz w:val="28"/>
          <w:szCs w:val="28"/>
        </w:rPr>
        <w:t>.</w:t>
      </w:r>
      <w:r w:rsidRPr="008C6694">
        <w:rPr>
          <w:rFonts w:eastAsia="Arial CYR"/>
          <w:bCs/>
          <w:sz w:val="28"/>
          <w:szCs w:val="28"/>
        </w:rPr>
        <w:t xml:space="preserve"> </w:t>
      </w:r>
    </w:p>
    <w:p w:rsidR="00F55A25" w:rsidRDefault="00DC70DC" w:rsidP="00D757D4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8C6694">
        <w:rPr>
          <w:rFonts w:eastAsia="Arial CYR"/>
          <w:bCs/>
          <w:sz w:val="28"/>
          <w:szCs w:val="28"/>
        </w:rPr>
        <w:t>3</w:t>
      </w:r>
      <w:r w:rsidR="009F4C1A">
        <w:rPr>
          <w:rFonts w:eastAsia="Arial CYR"/>
          <w:bCs/>
          <w:sz w:val="28"/>
          <w:szCs w:val="28"/>
        </w:rPr>
        <w:t>7</w:t>
      </w:r>
      <w:r w:rsidR="00C87810" w:rsidRPr="008C6694">
        <w:rPr>
          <w:rFonts w:eastAsia="Arial CYR"/>
          <w:bCs/>
          <w:sz w:val="28"/>
          <w:szCs w:val="28"/>
        </w:rPr>
        <w:t xml:space="preserve">. </w:t>
      </w:r>
      <w:r w:rsidR="00474B82" w:rsidRPr="008C6694">
        <w:rPr>
          <w:rFonts w:eastAsia="Arial CYR"/>
          <w:bCs/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="00F55A25">
        <w:rPr>
          <w:rFonts w:eastAsia="Arial CYR"/>
          <w:bCs/>
          <w:sz w:val="28"/>
          <w:szCs w:val="28"/>
        </w:rPr>
        <w:t>:</w:t>
      </w:r>
    </w:p>
    <w:p w:rsidR="009F4C1A" w:rsidRPr="009F4C1A" w:rsidRDefault="009F4C1A" w:rsidP="009F4C1A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9F4C1A">
        <w:rPr>
          <w:rFonts w:eastAsia="Arial CYR"/>
          <w:bCs/>
          <w:sz w:val="28"/>
          <w:szCs w:val="28"/>
        </w:rPr>
        <w:t>передает в порядке делопроизводства заявление и прилагаемые к нему документы 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резолюции;</w:t>
      </w:r>
    </w:p>
    <w:p w:rsidR="009F4C1A" w:rsidRPr="009F4C1A" w:rsidRDefault="009F4C1A" w:rsidP="009F4C1A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9F4C1A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заместителя председателя Комитета, курирующего соответствующее направление деятельности, а в случае его отсутствия лица, исполняющего его полномочия, директору МКУ «</w:t>
      </w:r>
      <w:proofErr w:type="spellStart"/>
      <w:r w:rsidRPr="009F4C1A">
        <w:rPr>
          <w:rFonts w:eastAsia="Arial CYR"/>
          <w:bCs/>
          <w:sz w:val="28"/>
          <w:szCs w:val="28"/>
        </w:rPr>
        <w:t>ИнфоГрад</w:t>
      </w:r>
      <w:proofErr w:type="spellEnd"/>
      <w:r w:rsidRPr="009F4C1A">
        <w:rPr>
          <w:rFonts w:eastAsia="Arial CYR"/>
          <w:bCs/>
          <w:sz w:val="28"/>
          <w:szCs w:val="28"/>
        </w:rPr>
        <w:t>», а в случае его отсутствия лицу, исполняющему его полномочия, для рассмотрения и получения резолюции;</w:t>
      </w:r>
    </w:p>
    <w:p w:rsidR="009F4C1A" w:rsidRPr="009F4C1A" w:rsidRDefault="009F4C1A" w:rsidP="009F4C1A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9F4C1A">
        <w:rPr>
          <w:rFonts w:eastAsia="Arial CYR"/>
          <w:bCs/>
          <w:sz w:val="28"/>
          <w:szCs w:val="28"/>
        </w:rPr>
        <w:t>передает заявление и прилагаемые к нему документы с резолюцией директора МКУ «</w:t>
      </w:r>
      <w:proofErr w:type="spellStart"/>
      <w:r w:rsidRPr="009F4C1A">
        <w:rPr>
          <w:rFonts w:eastAsia="Arial CYR"/>
          <w:bCs/>
          <w:sz w:val="28"/>
          <w:szCs w:val="28"/>
        </w:rPr>
        <w:t>ИнфоГрад</w:t>
      </w:r>
      <w:proofErr w:type="spellEnd"/>
      <w:r w:rsidRPr="009F4C1A">
        <w:rPr>
          <w:rFonts w:eastAsia="Arial CYR"/>
          <w:bCs/>
          <w:sz w:val="28"/>
          <w:szCs w:val="28"/>
        </w:rPr>
        <w:t>», а в случае его отсутствия лица, исполняющего его полномочия, специалисту МКУ «</w:t>
      </w:r>
      <w:proofErr w:type="spellStart"/>
      <w:r w:rsidRPr="009F4C1A">
        <w:rPr>
          <w:rFonts w:eastAsia="Arial CYR"/>
          <w:bCs/>
          <w:sz w:val="28"/>
          <w:szCs w:val="28"/>
        </w:rPr>
        <w:t>ИнфоГрад</w:t>
      </w:r>
      <w:proofErr w:type="spellEnd"/>
      <w:r w:rsidRPr="009F4C1A"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C87810" w:rsidRPr="00E9391C" w:rsidRDefault="009F4C1A" w:rsidP="009F4C1A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  <w:highlight w:val="yellow"/>
        </w:rPr>
      </w:pPr>
      <w:r w:rsidRPr="009F4C1A">
        <w:rPr>
          <w:rFonts w:eastAsia="Arial CYR"/>
          <w:bCs/>
          <w:sz w:val="28"/>
          <w:szCs w:val="28"/>
        </w:rPr>
        <w:t>Максимальный срок выполнения настоящей административной процедуры не может превышать 1 рабочий день.</w:t>
      </w:r>
    </w:p>
    <w:p w:rsidR="009F4C1A" w:rsidRDefault="009F4C1A" w:rsidP="00B13C46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87810" w:rsidRPr="00D757D4" w:rsidRDefault="00C87810" w:rsidP="00B13C46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D757D4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</w:t>
      </w:r>
    </w:p>
    <w:p w:rsidR="00C87810" w:rsidRPr="00E9391C" w:rsidRDefault="00C87810" w:rsidP="00B13C46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  <w:highlight w:val="yellow"/>
        </w:rPr>
      </w:pPr>
    </w:p>
    <w:p w:rsidR="00F55A25" w:rsidRPr="00F55A25" w:rsidRDefault="00616D86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D757D4">
        <w:rPr>
          <w:rFonts w:eastAsia="Arial CYR"/>
          <w:bCs/>
          <w:sz w:val="28"/>
          <w:szCs w:val="28"/>
        </w:rPr>
        <w:t>3</w:t>
      </w:r>
      <w:r w:rsidR="005E52A9">
        <w:rPr>
          <w:rFonts w:eastAsia="Arial CYR"/>
          <w:bCs/>
          <w:sz w:val="28"/>
          <w:szCs w:val="28"/>
        </w:rPr>
        <w:t>8</w:t>
      </w:r>
      <w:r w:rsidR="00C87810" w:rsidRPr="00D757D4">
        <w:rPr>
          <w:rFonts w:eastAsia="Arial CYR"/>
          <w:bCs/>
          <w:sz w:val="28"/>
          <w:szCs w:val="28"/>
        </w:rPr>
        <w:t xml:space="preserve">. </w:t>
      </w:r>
      <w:r w:rsidR="00F55A25" w:rsidRPr="00F55A25">
        <w:rPr>
          <w:rFonts w:eastAsia="Arial CYR"/>
          <w:bCs/>
          <w:sz w:val="28"/>
          <w:szCs w:val="28"/>
        </w:rPr>
        <w:t>Основанием для начала настоящей административной процедуры является поступление заявления и необходимых документов специалисту МКУ «</w:t>
      </w:r>
      <w:proofErr w:type="spellStart"/>
      <w:r w:rsidR="00F55A25" w:rsidRPr="00F55A25">
        <w:rPr>
          <w:rFonts w:eastAsia="Arial CYR"/>
          <w:bCs/>
          <w:sz w:val="28"/>
          <w:szCs w:val="28"/>
        </w:rPr>
        <w:t>ИнфоГрад</w:t>
      </w:r>
      <w:proofErr w:type="spellEnd"/>
      <w:r w:rsidR="00F55A25" w:rsidRPr="00F55A25"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Содержание настоящей административной процедуры включает в себя подготовку и направление межведомственного запроса в орган и (или) организацию, в распоряжении которог</w:t>
      </w:r>
      <w:proofErr w:type="gramStart"/>
      <w:r w:rsidRPr="00F55A25">
        <w:rPr>
          <w:rFonts w:eastAsia="Arial CYR"/>
          <w:bCs/>
          <w:sz w:val="28"/>
          <w:szCs w:val="28"/>
        </w:rPr>
        <w:t>о(</w:t>
      </w:r>
      <w:proofErr w:type="gramEnd"/>
      <w:r w:rsidRPr="00F55A25">
        <w:rPr>
          <w:rFonts w:eastAsia="Arial CYR"/>
          <w:bCs/>
          <w:sz w:val="28"/>
          <w:szCs w:val="28"/>
        </w:rPr>
        <w:t>ой) находятся документы, контроль над своевременным поступлением ответа на направленный запрос, получение ответа.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взаимодействия – </w:t>
      </w:r>
      <w:r w:rsidR="009F4C1A">
        <w:rPr>
          <w:rFonts w:eastAsia="Arial CYR"/>
          <w:bCs/>
          <w:sz w:val="28"/>
          <w:szCs w:val="28"/>
        </w:rPr>
        <w:br/>
      </w:r>
      <w:r w:rsidR="00721A50">
        <w:rPr>
          <w:rFonts w:eastAsia="Arial CYR"/>
          <w:bCs/>
          <w:sz w:val="28"/>
          <w:szCs w:val="28"/>
        </w:rPr>
        <w:t>1</w:t>
      </w:r>
      <w:r w:rsidRPr="00F55A25">
        <w:rPr>
          <w:rFonts w:eastAsia="Arial CYR"/>
          <w:bCs/>
          <w:sz w:val="28"/>
          <w:szCs w:val="28"/>
        </w:rPr>
        <w:t xml:space="preserve"> рабочи</w:t>
      </w:r>
      <w:r w:rsidR="00721A50">
        <w:rPr>
          <w:rFonts w:eastAsia="Arial CYR"/>
          <w:bCs/>
          <w:sz w:val="28"/>
          <w:szCs w:val="28"/>
        </w:rPr>
        <w:t>й</w:t>
      </w:r>
      <w:r w:rsidRPr="00F55A25">
        <w:rPr>
          <w:rFonts w:eastAsia="Arial CYR"/>
          <w:bCs/>
          <w:sz w:val="28"/>
          <w:szCs w:val="28"/>
        </w:rPr>
        <w:t xml:space="preserve"> д</w:t>
      </w:r>
      <w:r w:rsidR="00721A50">
        <w:rPr>
          <w:rFonts w:eastAsia="Arial CYR"/>
          <w:bCs/>
          <w:sz w:val="28"/>
          <w:szCs w:val="28"/>
        </w:rPr>
        <w:t>ень</w:t>
      </w:r>
      <w:r w:rsidRPr="00F55A25">
        <w:rPr>
          <w:rFonts w:eastAsia="Arial CYR"/>
          <w:bCs/>
          <w:sz w:val="28"/>
          <w:szCs w:val="28"/>
        </w:rPr>
        <w:t>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Направление межведомственного запроса в рамках межведомственного 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F55A25">
        <w:rPr>
          <w:rFonts w:eastAsia="Arial CYR"/>
          <w:bCs/>
          <w:sz w:val="28"/>
          <w:szCs w:val="28"/>
        </w:rPr>
        <w:t>дств кр</w:t>
      </w:r>
      <w:proofErr w:type="gramEnd"/>
      <w:r w:rsidRPr="00F55A25">
        <w:rPr>
          <w:rFonts w:eastAsia="Arial CYR"/>
          <w:bCs/>
          <w:sz w:val="28"/>
          <w:szCs w:val="28"/>
        </w:rPr>
        <w:t>иптографической защиты информации и электронной подписи.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proofErr w:type="gramStart"/>
      <w:r w:rsidRPr="00F55A25">
        <w:rPr>
          <w:rFonts w:eastAsia="Arial CYR"/>
          <w:bCs/>
          <w:sz w:val="28"/>
          <w:szCs w:val="28"/>
        </w:rPr>
        <w:lastRenderedPageBreak/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7.2 Федерального закона № 210-ФЗ и направляется в орган и (или) организацию, в распоряжении которых находятся документы, посредством почтовой связи.</w:t>
      </w:r>
      <w:proofErr w:type="gramEnd"/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Результат направления межведомственного запроса фиксируется в журнале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нарочно или посредством почтовой связи – в соответствии с требованиями по направлению документов.</w:t>
      </w:r>
    </w:p>
    <w:p w:rsidR="00F55A25" w:rsidRPr="00F55A25" w:rsidRDefault="00721A50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>39</w:t>
      </w:r>
      <w:r w:rsidR="00F55A25" w:rsidRPr="00F55A25">
        <w:rPr>
          <w:rFonts w:eastAsia="Arial CYR"/>
          <w:bCs/>
          <w:sz w:val="28"/>
          <w:szCs w:val="28"/>
        </w:rPr>
        <w:t>. Специалист МКУ «</w:t>
      </w:r>
      <w:proofErr w:type="spellStart"/>
      <w:r w:rsidR="00F55A25" w:rsidRPr="00F55A25">
        <w:rPr>
          <w:rFonts w:eastAsia="Arial CYR"/>
          <w:bCs/>
          <w:sz w:val="28"/>
          <w:szCs w:val="28"/>
        </w:rPr>
        <w:t>ИнфоГрад</w:t>
      </w:r>
      <w:proofErr w:type="spellEnd"/>
      <w:r w:rsidR="00F55A25" w:rsidRPr="00F55A25">
        <w:rPr>
          <w:rFonts w:eastAsia="Arial CYR"/>
          <w:bCs/>
          <w:sz w:val="28"/>
          <w:szCs w:val="28"/>
        </w:rPr>
        <w:t>», ответственный за истребование документов в рамках межведомственного взаимодействия: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Максимальный срок выполнения настоящей административной процедуры - 20 минут.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 xml:space="preserve">Критериями принятия решения являются основания, указанные в пункте </w:t>
      </w:r>
      <w:r w:rsidR="00721A50">
        <w:rPr>
          <w:rFonts w:eastAsia="Arial CYR"/>
          <w:bCs/>
          <w:sz w:val="28"/>
          <w:szCs w:val="28"/>
        </w:rPr>
        <w:t>1</w:t>
      </w:r>
      <w:r w:rsidR="005B21BC">
        <w:rPr>
          <w:rFonts w:eastAsia="Arial CYR"/>
          <w:bCs/>
          <w:sz w:val="28"/>
          <w:szCs w:val="28"/>
        </w:rPr>
        <w:t>6</w:t>
      </w:r>
      <w:r w:rsidRPr="00F55A25">
        <w:rPr>
          <w:rFonts w:eastAsia="Arial CYR"/>
          <w:bCs/>
          <w:sz w:val="28"/>
          <w:szCs w:val="28"/>
        </w:rPr>
        <w:t xml:space="preserve"> административного регламента.</w:t>
      </w:r>
    </w:p>
    <w:p w:rsidR="00F55A25" w:rsidRPr="00F55A25" w:rsidRDefault="00721A50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40. </w:t>
      </w:r>
      <w:r w:rsidR="00F55A25" w:rsidRPr="00F55A25">
        <w:rPr>
          <w:rFonts w:eastAsia="Arial CYR"/>
          <w:bCs/>
          <w:sz w:val="28"/>
          <w:szCs w:val="28"/>
        </w:rPr>
        <w:t>Способ фиксации результата выполнения настоящей административной процедуры – отметка в журнале о получении документа, полученного в порядке межведомственного (ведомственного) взаимодействия.</w:t>
      </w:r>
    </w:p>
    <w:p w:rsidR="00F55A25" w:rsidRPr="00F55A25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 w:rsidRPr="00F55A25">
        <w:rPr>
          <w:rFonts w:eastAsia="Arial CYR"/>
          <w:bCs/>
          <w:sz w:val="28"/>
          <w:szCs w:val="28"/>
        </w:rPr>
        <w:t>Результатом настоящей административной процедуры является поступление специалисту МКУ «</w:t>
      </w:r>
      <w:proofErr w:type="spellStart"/>
      <w:r w:rsidRPr="00F55A25">
        <w:rPr>
          <w:rFonts w:eastAsia="Arial CYR"/>
          <w:bCs/>
          <w:sz w:val="28"/>
          <w:szCs w:val="28"/>
        </w:rPr>
        <w:t>ИнфоГрад</w:t>
      </w:r>
      <w:proofErr w:type="spellEnd"/>
      <w:r w:rsidRPr="00F55A25">
        <w:rPr>
          <w:rFonts w:eastAsia="Arial CYR"/>
          <w:bCs/>
          <w:sz w:val="28"/>
          <w:szCs w:val="28"/>
        </w:rPr>
        <w:t>», ответственному за истребование документов в рамках межведомственного взаимодействия полного пакета документов.</w:t>
      </w:r>
    </w:p>
    <w:p w:rsidR="00660A3D" w:rsidRDefault="00721A50" w:rsidP="00F55A25">
      <w:pPr>
        <w:pStyle w:val="Standard"/>
        <w:widowControl w:val="0"/>
        <w:tabs>
          <w:tab w:val="left" w:pos="0"/>
        </w:tabs>
        <w:ind w:firstLine="709"/>
        <w:jc w:val="both"/>
        <w:rPr>
          <w:rFonts w:eastAsia="Arial CYR"/>
          <w:bCs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41. </w:t>
      </w:r>
      <w:r w:rsidR="00F55A25" w:rsidRPr="00F55A25">
        <w:rPr>
          <w:rFonts w:eastAsia="Arial CYR"/>
          <w:bCs/>
          <w:sz w:val="28"/>
          <w:szCs w:val="28"/>
        </w:rPr>
        <w:t>Ответственным за выполнение настоящей административной процедуры является специалист МКУ «</w:t>
      </w:r>
      <w:proofErr w:type="spellStart"/>
      <w:r w:rsidR="00F55A25" w:rsidRPr="00F55A25">
        <w:rPr>
          <w:rFonts w:eastAsia="Arial CYR"/>
          <w:bCs/>
          <w:sz w:val="28"/>
          <w:szCs w:val="28"/>
        </w:rPr>
        <w:t>ИнфоГрад</w:t>
      </w:r>
      <w:proofErr w:type="spellEnd"/>
      <w:r w:rsidR="00F55A25" w:rsidRPr="00F55A25">
        <w:rPr>
          <w:rFonts w:eastAsia="Arial CYR"/>
          <w:bCs/>
          <w:sz w:val="28"/>
          <w:szCs w:val="28"/>
        </w:rPr>
        <w:t>», ответственный за истребование документов в рамках межведомственного взаимодействия, в МФЦ - директор МФЦ.</w:t>
      </w:r>
    </w:p>
    <w:p w:rsidR="00F55A25" w:rsidRPr="00E9391C" w:rsidRDefault="00F55A25" w:rsidP="00F55A25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</w:p>
    <w:p w:rsidR="00D757D4" w:rsidRDefault="009F4C1A" w:rsidP="0004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C1A">
        <w:rPr>
          <w:rFonts w:ascii="Times New Roman" w:hAnsi="Times New Roman" w:cs="Times New Roman"/>
          <w:sz w:val="28"/>
          <w:szCs w:val="28"/>
        </w:rPr>
        <w:t xml:space="preserve">ринятие решения о согласовании </w:t>
      </w:r>
      <w:proofErr w:type="gramStart"/>
      <w:r w:rsidRPr="009F4C1A">
        <w:rPr>
          <w:rFonts w:ascii="Times New Roman" w:hAnsi="Times New Roman" w:cs="Times New Roman"/>
          <w:sz w:val="28"/>
          <w:szCs w:val="28"/>
        </w:rPr>
        <w:t>акта согласования местоположения границы земельного участка</w:t>
      </w:r>
      <w:proofErr w:type="gramEnd"/>
      <w:r w:rsidRPr="009F4C1A">
        <w:rPr>
          <w:rFonts w:ascii="Times New Roman" w:hAnsi="Times New Roman" w:cs="Times New Roman"/>
          <w:sz w:val="28"/>
          <w:szCs w:val="28"/>
        </w:rPr>
        <w:t xml:space="preserve"> либо об отказе в согласовании местоположения границ земельного участка</w:t>
      </w:r>
    </w:p>
    <w:p w:rsidR="009F4C1A" w:rsidRPr="00E9391C" w:rsidRDefault="009F4C1A" w:rsidP="00041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1A50" w:rsidRPr="00B74EA1" w:rsidRDefault="00041269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4</w:t>
      </w:r>
      <w:r w:rsidR="00721A50" w:rsidRPr="00B74EA1">
        <w:rPr>
          <w:rFonts w:ascii="Times New Roman" w:hAnsi="Times New Roman" w:cs="Times New Roman"/>
          <w:sz w:val="28"/>
          <w:szCs w:val="28"/>
        </w:rPr>
        <w:t>2</w:t>
      </w:r>
      <w:r w:rsidRPr="00B74EA1">
        <w:rPr>
          <w:rFonts w:ascii="Times New Roman" w:hAnsi="Times New Roman" w:cs="Times New Roman"/>
          <w:sz w:val="28"/>
          <w:szCs w:val="28"/>
        </w:rPr>
        <w:t xml:space="preserve">. </w:t>
      </w:r>
      <w:r w:rsidR="00721A50" w:rsidRPr="00B74EA1">
        <w:rPr>
          <w:rFonts w:ascii="Times New Roman" w:hAnsi="Times New Roman" w:cs="Times New Roman"/>
          <w:sz w:val="28"/>
          <w:szCs w:val="28"/>
        </w:rPr>
        <w:t>Основанием для начала настоящей административной процедуры является поступление документов специалисту МКУ «</w:t>
      </w:r>
      <w:proofErr w:type="spellStart"/>
      <w:r w:rsidR="00721A50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721A50" w:rsidRPr="00B74EA1">
        <w:rPr>
          <w:rFonts w:ascii="Times New Roman" w:hAnsi="Times New Roman" w:cs="Times New Roman"/>
          <w:sz w:val="28"/>
          <w:szCs w:val="28"/>
        </w:rPr>
        <w:t>», ответственному за подготовку документов.</w:t>
      </w:r>
    </w:p>
    <w:p w:rsidR="00721A50" w:rsidRPr="00B74EA1" w:rsidRDefault="00721A50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является поступление специалисту </w:t>
      </w:r>
      <w:r w:rsidR="00B74EA1" w:rsidRPr="00B74EA1">
        <w:rPr>
          <w:rFonts w:ascii="Times New Roman" w:hAnsi="Times New Roman" w:cs="Times New Roman"/>
          <w:sz w:val="28"/>
          <w:szCs w:val="28"/>
        </w:rPr>
        <w:br/>
      </w:r>
      <w:r w:rsidRPr="00B74EA1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», ответственному за подготовку документов полного пакета документов.</w:t>
      </w:r>
    </w:p>
    <w:p w:rsidR="00721A50" w:rsidRPr="00B74EA1" w:rsidRDefault="00721A50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Специалист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документов:</w:t>
      </w:r>
    </w:p>
    <w:p w:rsidR="00721A50" w:rsidRPr="00B74EA1" w:rsidRDefault="00721A50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1) проводит проверку наличия документов, необходимых для предоставления муниципальной услуги;</w:t>
      </w:r>
    </w:p>
    <w:p w:rsidR="00721A50" w:rsidRPr="00B74EA1" w:rsidRDefault="00F049CE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A50" w:rsidRPr="00B74EA1">
        <w:rPr>
          <w:rFonts w:ascii="Times New Roman" w:hAnsi="Times New Roman" w:cs="Times New Roman"/>
          <w:sz w:val="28"/>
          <w:szCs w:val="28"/>
        </w:rPr>
        <w:t>) в случае выявления оснований для отказа в предоставлении муниципальной услуги, указанных в пункте 2</w:t>
      </w:r>
      <w:r w:rsidR="00023CEF">
        <w:rPr>
          <w:rFonts w:ascii="Times New Roman" w:hAnsi="Times New Roman" w:cs="Times New Roman"/>
          <w:sz w:val="28"/>
          <w:szCs w:val="28"/>
        </w:rPr>
        <w:t>3</w:t>
      </w:r>
      <w:r w:rsidR="00721A50" w:rsidRPr="00B74EA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подготовку проекта отказ</w:t>
      </w:r>
      <w:r w:rsidR="00B74EA1" w:rsidRPr="00B74EA1">
        <w:rPr>
          <w:rFonts w:ascii="Times New Roman" w:hAnsi="Times New Roman" w:cs="Times New Roman"/>
          <w:sz w:val="28"/>
          <w:szCs w:val="28"/>
        </w:rPr>
        <w:t>а</w:t>
      </w:r>
      <w:r w:rsidR="00721A50" w:rsidRPr="00B74EA1">
        <w:rPr>
          <w:rFonts w:ascii="Times New Roman" w:hAnsi="Times New Roman" w:cs="Times New Roman"/>
          <w:sz w:val="28"/>
          <w:szCs w:val="28"/>
        </w:rPr>
        <w:t xml:space="preserve"> в согласовании местоположения границ земельного участка (далее – проект отказа) с указанием причин отказа</w:t>
      </w:r>
      <w:r w:rsidR="00E92300">
        <w:rPr>
          <w:rFonts w:ascii="Times New Roman" w:hAnsi="Times New Roman" w:cs="Times New Roman"/>
          <w:sz w:val="28"/>
          <w:szCs w:val="28"/>
        </w:rPr>
        <w:t xml:space="preserve"> (приложение 4 </w:t>
      </w:r>
      <w:r w:rsidR="00E92300" w:rsidRPr="00E923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92300">
        <w:rPr>
          <w:rFonts w:ascii="Times New Roman" w:hAnsi="Times New Roman" w:cs="Times New Roman"/>
          <w:sz w:val="28"/>
          <w:szCs w:val="28"/>
        </w:rPr>
        <w:t>)</w:t>
      </w:r>
      <w:r w:rsidR="00721A50" w:rsidRPr="00B74EA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A50" w:rsidRPr="00B74EA1" w:rsidRDefault="00F049CE" w:rsidP="0072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A50" w:rsidRPr="00B74EA1">
        <w:rPr>
          <w:rFonts w:ascii="Times New Roman" w:hAnsi="Times New Roman" w:cs="Times New Roman"/>
          <w:sz w:val="28"/>
          <w:szCs w:val="28"/>
        </w:rPr>
        <w:t xml:space="preserve">) направляет </w:t>
      </w:r>
      <w:r w:rsidR="00092738">
        <w:rPr>
          <w:rFonts w:ascii="Times New Roman" w:hAnsi="Times New Roman" w:cs="Times New Roman"/>
          <w:sz w:val="28"/>
          <w:szCs w:val="28"/>
        </w:rPr>
        <w:t>акт согласования</w:t>
      </w:r>
      <w:r w:rsidR="00721A50" w:rsidRPr="00B74EA1">
        <w:rPr>
          <w:rFonts w:ascii="Times New Roman" w:hAnsi="Times New Roman" w:cs="Times New Roman"/>
          <w:sz w:val="28"/>
          <w:szCs w:val="28"/>
        </w:rPr>
        <w:t xml:space="preserve"> или проект отказа, полный пакет документов для визирования директору МКУ «</w:t>
      </w:r>
      <w:proofErr w:type="spellStart"/>
      <w:r w:rsidR="00721A50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721A50" w:rsidRPr="00B74EA1">
        <w:rPr>
          <w:rFonts w:ascii="Times New Roman" w:hAnsi="Times New Roman" w:cs="Times New Roman"/>
          <w:sz w:val="28"/>
          <w:szCs w:val="28"/>
        </w:rPr>
        <w:t xml:space="preserve">», а в случае его отсутствия лицу, исполняющему его </w:t>
      </w:r>
      <w:r w:rsidR="00B74EA1" w:rsidRPr="00B74EA1">
        <w:rPr>
          <w:rFonts w:ascii="Times New Roman" w:hAnsi="Times New Roman" w:cs="Times New Roman"/>
          <w:sz w:val="28"/>
          <w:szCs w:val="28"/>
        </w:rPr>
        <w:t>полномочия</w:t>
      </w:r>
      <w:r w:rsidR="00721A50" w:rsidRPr="00B74EA1">
        <w:rPr>
          <w:rFonts w:ascii="Times New Roman" w:hAnsi="Times New Roman" w:cs="Times New Roman"/>
          <w:sz w:val="28"/>
          <w:szCs w:val="28"/>
        </w:rPr>
        <w:t>;</w:t>
      </w:r>
    </w:p>
    <w:p w:rsidR="00721A50" w:rsidRPr="00B74EA1" w:rsidRDefault="00721A50" w:rsidP="00BA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 xml:space="preserve">», а в случае его отсутствия лицо, исполняющее его </w:t>
      </w:r>
      <w:r w:rsidR="00B74EA1" w:rsidRPr="00B74EA1">
        <w:rPr>
          <w:rFonts w:ascii="Times New Roman" w:hAnsi="Times New Roman" w:cs="Times New Roman"/>
          <w:sz w:val="28"/>
          <w:szCs w:val="28"/>
        </w:rPr>
        <w:t>полномочия</w:t>
      </w:r>
      <w:r w:rsidRPr="00B74EA1">
        <w:rPr>
          <w:rFonts w:ascii="Times New Roman" w:hAnsi="Times New Roman" w:cs="Times New Roman"/>
          <w:sz w:val="28"/>
          <w:szCs w:val="28"/>
        </w:rPr>
        <w:t xml:space="preserve">, после визирования, направляет </w:t>
      </w:r>
      <w:r w:rsidR="00092738">
        <w:rPr>
          <w:rFonts w:ascii="Times New Roman" w:hAnsi="Times New Roman" w:cs="Times New Roman"/>
          <w:sz w:val="28"/>
          <w:szCs w:val="28"/>
        </w:rPr>
        <w:t>акт согласования</w:t>
      </w:r>
      <w:r w:rsidRPr="00B74EA1">
        <w:rPr>
          <w:rFonts w:ascii="Times New Roman" w:hAnsi="Times New Roman" w:cs="Times New Roman"/>
          <w:sz w:val="28"/>
          <w:szCs w:val="28"/>
        </w:rPr>
        <w:t xml:space="preserve"> или проект отказа, полный пакет документов для подписания </w:t>
      </w:r>
      <w:r w:rsidR="00580E1E" w:rsidRPr="00B74EA1">
        <w:rPr>
          <w:rFonts w:ascii="Times New Roman" w:hAnsi="Times New Roman" w:cs="Times New Roman"/>
          <w:sz w:val="28"/>
          <w:szCs w:val="28"/>
        </w:rPr>
        <w:t>уполномоченному в соответствии с действу</w:t>
      </w:r>
      <w:bookmarkStart w:id="6" w:name="_GoBack"/>
      <w:bookmarkEnd w:id="6"/>
      <w:r w:rsidR="00580E1E" w:rsidRPr="00B74EA1">
        <w:rPr>
          <w:rFonts w:ascii="Times New Roman" w:hAnsi="Times New Roman" w:cs="Times New Roman"/>
          <w:sz w:val="28"/>
          <w:szCs w:val="28"/>
        </w:rPr>
        <w:t>ющим законодательством, лицу (далее – уполномоченное лицо)</w:t>
      </w:r>
      <w:r w:rsidRPr="00B74EA1">
        <w:rPr>
          <w:rFonts w:ascii="Times New Roman" w:hAnsi="Times New Roman" w:cs="Times New Roman"/>
          <w:sz w:val="28"/>
          <w:szCs w:val="28"/>
        </w:rPr>
        <w:t>.</w:t>
      </w:r>
    </w:p>
    <w:p w:rsidR="000A71DB" w:rsidRPr="00B74EA1" w:rsidRDefault="000A71DB" w:rsidP="00BA2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Способом фиксации </w:t>
      </w:r>
      <w:r w:rsidR="003B2E89" w:rsidRPr="00B74EA1">
        <w:rPr>
          <w:rFonts w:ascii="Times New Roman" w:hAnsi="Times New Roman" w:cs="Times New Roman"/>
          <w:sz w:val="28"/>
          <w:szCs w:val="28"/>
        </w:rPr>
        <w:t xml:space="preserve">выполнения настоящей административной процедуры </w:t>
      </w:r>
      <w:r w:rsidRPr="00B74EA1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 w:rsidR="00580E1E" w:rsidRPr="00B74EA1">
        <w:rPr>
          <w:rFonts w:ascii="Times New Roman" w:hAnsi="Times New Roman" w:cs="Times New Roman"/>
          <w:sz w:val="28"/>
          <w:szCs w:val="28"/>
        </w:rPr>
        <w:t>отказа в согласовании местоположения границ земельного участка (далее - отказ)</w:t>
      </w:r>
      <w:r w:rsidR="00092738">
        <w:rPr>
          <w:rFonts w:ascii="Times New Roman" w:hAnsi="Times New Roman" w:cs="Times New Roman"/>
          <w:sz w:val="28"/>
          <w:szCs w:val="28"/>
        </w:rPr>
        <w:t xml:space="preserve"> или подписанный уполномоченным лицом акт согласования</w:t>
      </w:r>
      <w:r w:rsidRPr="00B74EA1">
        <w:rPr>
          <w:rFonts w:ascii="Times New Roman" w:hAnsi="Times New Roman" w:cs="Times New Roman"/>
          <w:sz w:val="28"/>
          <w:szCs w:val="28"/>
        </w:rPr>
        <w:t>.</w:t>
      </w:r>
    </w:p>
    <w:p w:rsidR="00041269" w:rsidRPr="00B74EA1" w:rsidRDefault="009F54C3" w:rsidP="00041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43. </w:t>
      </w:r>
      <w:r w:rsidR="00092738">
        <w:rPr>
          <w:rFonts w:ascii="Times New Roman" w:hAnsi="Times New Roman" w:cs="Times New Roman"/>
          <w:sz w:val="28"/>
          <w:szCs w:val="28"/>
        </w:rPr>
        <w:t>О</w:t>
      </w:r>
      <w:r w:rsidR="00041269" w:rsidRPr="00B74EA1">
        <w:rPr>
          <w:rFonts w:ascii="Times New Roman" w:hAnsi="Times New Roman" w:cs="Times New Roman"/>
          <w:sz w:val="28"/>
          <w:szCs w:val="28"/>
        </w:rPr>
        <w:t xml:space="preserve">тказ в предоставлении </w:t>
      </w:r>
      <w:r w:rsidR="003B2E89" w:rsidRPr="00B74E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41269" w:rsidRPr="00B74EA1">
        <w:rPr>
          <w:rFonts w:ascii="Times New Roman" w:hAnsi="Times New Roman" w:cs="Times New Roman"/>
          <w:sz w:val="28"/>
          <w:szCs w:val="28"/>
        </w:rPr>
        <w:t>услуги подготавлива</w:t>
      </w:r>
      <w:r w:rsidR="00023CEF">
        <w:rPr>
          <w:rFonts w:ascii="Times New Roman" w:hAnsi="Times New Roman" w:cs="Times New Roman"/>
          <w:sz w:val="28"/>
          <w:szCs w:val="28"/>
        </w:rPr>
        <w:t>е</w:t>
      </w:r>
      <w:r w:rsidR="00041269" w:rsidRPr="00B74EA1">
        <w:rPr>
          <w:rFonts w:ascii="Times New Roman" w:hAnsi="Times New Roman" w:cs="Times New Roman"/>
          <w:sz w:val="28"/>
          <w:szCs w:val="28"/>
        </w:rPr>
        <w:t>тся в 2 экземплярах.</w:t>
      </w:r>
    </w:p>
    <w:p w:rsidR="000978C2" w:rsidRPr="00B74EA1" w:rsidRDefault="000978C2" w:rsidP="00041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Результатом выполнения настоящей административной процедуры является </w:t>
      </w:r>
      <w:r w:rsidR="00092738">
        <w:rPr>
          <w:rFonts w:ascii="Times New Roman" w:hAnsi="Times New Roman" w:cs="Times New Roman"/>
          <w:sz w:val="28"/>
          <w:szCs w:val="28"/>
        </w:rPr>
        <w:t>подписанный уполномоченным лицом</w:t>
      </w:r>
      <w:r w:rsidR="00B74EA1" w:rsidRPr="00B74EA1">
        <w:rPr>
          <w:rFonts w:ascii="Times New Roman" w:hAnsi="Times New Roman" w:cs="Times New Roman"/>
          <w:sz w:val="28"/>
          <w:szCs w:val="28"/>
        </w:rPr>
        <w:t xml:space="preserve"> акт согласования или </w:t>
      </w:r>
      <w:r w:rsidRPr="00B74EA1">
        <w:rPr>
          <w:rFonts w:ascii="Times New Roman" w:hAnsi="Times New Roman" w:cs="Times New Roman"/>
          <w:sz w:val="28"/>
          <w:szCs w:val="28"/>
        </w:rPr>
        <w:t>регистрация отказа.</w:t>
      </w:r>
    </w:p>
    <w:p w:rsidR="00BA47D5" w:rsidRPr="00B74EA1" w:rsidRDefault="00DC70DC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4</w:t>
      </w:r>
      <w:r w:rsidR="009F54C3" w:rsidRPr="00B74EA1">
        <w:rPr>
          <w:rFonts w:ascii="Times New Roman" w:hAnsi="Times New Roman" w:cs="Times New Roman"/>
          <w:sz w:val="28"/>
          <w:szCs w:val="28"/>
        </w:rPr>
        <w:t>4</w:t>
      </w:r>
      <w:r w:rsidR="008C7055" w:rsidRPr="00B74EA1">
        <w:rPr>
          <w:rFonts w:ascii="Times New Roman" w:hAnsi="Times New Roman" w:cs="Times New Roman"/>
          <w:sz w:val="28"/>
          <w:szCs w:val="28"/>
        </w:rPr>
        <w:t xml:space="preserve">. </w:t>
      </w:r>
      <w:r w:rsidR="00580E1E" w:rsidRPr="00B74EA1">
        <w:rPr>
          <w:rFonts w:ascii="Times New Roman" w:hAnsi="Times New Roman" w:cs="Times New Roman"/>
          <w:sz w:val="28"/>
          <w:szCs w:val="28"/>
        </w:rPr>
        <w:t>Ответственность за подписание акта согласования несет у</w:t>
      </w:r>
      <w:r w:rsidR="009F54C3" w:rsidRPr="00B74EA1">
        <w:rPr>
          <w:rFonts w:ascii="Times New Roman" w:hAnsi="Times New Roman" w:cs="Times New Roman"/>
          <w:sz w:val="28"/>
          <w:szCs w:val="28"/>
        </w:rPr>
        <w:t>полномоченное лицо</w:t>
      </w:r>
      <w:r w:rsidR="00580E1E" w:rsidRPr="00B74EA1">
        <w:rPr>
          <w:rFonts w:ascii="Times New Roman" w:hAnsi="Times New Roman" w:cs="Times New Roman"/>
          <w:sz w:val="28"/>
          <w:szCs w:val="28"/>
        </w:rPr>
        <w:t>. Ответственность за подготовку отказа несет специалист МКУ «</w:t>
      </w:r>
      <w:proofErr w:type="spellStart"/>
      <w:r w:rsidR="00580E1E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80E1E" w:rsidRPr="00B74EA1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</w:t>
      </w:r>
      <w:r w:rsidR="009F54C3" w:rsidRPr="00B74EA1">
        <w:rPr>
          <w:rFonts w:ascii="Times New Roman" w:hAnsi="Times New Roman" w:cs="Times New Roman"/>
          <w:sz w:val="28"/>
          <w:szCs w:val="28"/>
        </w:rPr>
        <w:t>.</w:t>
      </w:r>
    </w:p>
    <w:p w:rsidR="008527CC" w:rsidRPr="00B74EA1" w:rsidRDefault="008527CC" w:rsidP="008527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B74EA1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Максимальный срок выполнения настоящей административной процедуры – </w:t>
      </w:r>
      <w:r w:rsidR="009F54C3" w:rsidRPr="00B74EA1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2</w:t>
      </w:r>
      <w:r w:rsidRPr="00B74EA1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 xml:space="preserve"> рабочих дня.</w:t>
      </w:r>
    </w:p>
    <w:p w:rsidR="00041269" w:rsidRPr="00B74EA1" w:rsidRDefault="00041269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5" w:rsidRPr="00B74EA1" w:rsidRDefault="008C7055" w:rsidP="00580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8527CC" w:rsidRPr="00B74E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74EA1">
        <w:rPr>
          <w:rFonts w:ascii="Times New Roman" w:hAnsi="Times New Roman" w:cs="Times New Roman"/>
          <w:sz w:val="28"/>
          <w:szCs w:val="28"/>
        </w:rPr>
        <w:t>услуги</w:t>
      </w:r>
    </w:p>
    <w:p w:rsidR="00041269" w:rsidRPr="00B74EA1" w:rsidRDefault="00041269" w:rsidP="00BA4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2BD" w:rsidRPr="00B74EA1" w:rsidRDefault="00DC70DC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4</w:t>
      </w:r>
      <w:r w:rsidR="009F54C3" w:rsidRPr="00B74EA1">
        <w:rPr>
          <w:rFonts w:ascii="Times New Roman" w:hAnsi="Times New Roman" w:cs="Times New Roman"/>
          <w:sz w:val="28"/>
          <w:szCs w:val="28"/>
        </w:rPr>
        <w:t>5</w:t>
      </w:r>
      <w:r w:rsidR="00041269" w:rsidRPr="00B74EA1">
        <w:rPr>
          <w:rFonts w:ascii="Times New Roman" w:hAnsi="Times New Roman" w:cs="Times New Roman"/>
          <w:sz w:val="28"/>
          <w:szCs w:val="28"/>
        </w:rPr>
        <w:t xml:space="preserve">. </w:t>
      </w:r>
      <w:r w:rsidR="00F942BD" w:rsidRPr="00B74EA1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8527CC" w:rsidRPr="00B74EA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F942BD" w:rsidRPr="00B74EA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поступление </w:t>
      </w:r>
      <w:r w:rsidR="009F54C3" w:rsidRPr="00B74EA1">
        <w:rPr>
          <w:rFonts w:ascii="Times New Roman" w:hAnsi="Times New Roman" w:cs="Times New Roman"/>
          <w:sz w:val="28"/>
          <w:szCs w:val="28"/>
        </w:rPr>
        <w:t>подписанного акта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или отказа специалисту, ответственн</w:t>
      </w:r>
      <w:r w:rsidR="00580E1E" w:rsidRPr="00B74EA1">
        <w:rPr>
          <w:rFonts w:ascii="Times New Roman" w:hAnsi="Times New Roman" w:cs="Times New Roman"/>
          <w:sz w:val="28"/>
          <w:szCs w:val="28"/>
        </w:rPr>
        <w:t>ому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за делопроизводство и техническое обеспечение Комитета</w:t>
      </w:r>
      <w:r w:rsidR="00F942BD" w:rsidRPr="00B74EA1">
        <w:rPr>
          <w:rFonts w:ascii="Times New Roman" w:hAnsi="Times New Roman" w:cs="Times New Roman"/>
          <w:sz w:val="28"/>
          <w:szCs w:val="28"/>
        </w:rPr>
        <w:t>.</w:t>
      </w:r>
    </w:p>
    <w:p w:rsidR="008527CC" w:rsidRPr="00B74EA1" w:rsidRDefault="008527CC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Критерием принятия решения о выдаче результата муниципальной услуги явля</w:t>
      </w:r>
      <w:r w:rsidR="00AC4BC2" w:rsidRPr="00B74EA1">
        <w:rPr>
          <w:rFonts w:ascii="Times New Roman" w:hAnsi="Times New Roman" w:cs="Times New Roman"/>
          <w:sz w:val="28"/>
          <w:szCs w:val="28"/>
        </w:rPr>
        <w:t>ю</w:t>
      </w:r>
      <w:r w:rsidRPr="00B74EA1">
        <w:rPr>
          <w:rFonts w:ascii="Times New Roman" w:hAnsi="Times New Roman" w:cs="Times New Roman"/>
          <w:sz w:val="28"/>
          <w:szCs w:val="28"/>
        </w:rPr>
        <w:t xml:space="preserve">тся </w:t>
      </w:r>
      <w:r w:rsidR="009F54C3" w:rsidRPr="00B74EA1">
        <w:rPr>
          <w:rFonts w:ascii="Times New Roman" w:hAnsi="Times New Roman" w:cs="Times New Roman"/>
          <w:sz w:val="28"/>
          <w:szCs w:val="28"/>
        </w:rPr>
        <w:t>подписанн</w:t>
      </w:r>
      <w:r w:rsidR="00B74EA1" w:rsidRPr="00B74EA1">
        <w:rPr>
          <w:rFonts w:ascii="Times New Roman" w:hAnsi="Times New Roman" w:cs="Times New Roman"/>
          <w:sz w:val="28"/>
          <w:szCs w:val="28"/>
        </w:rPr>
        <w:t>ый акт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</w:t>
      </w:r>
      <w:r w:rsidR="00AC4BC2" w:rsidRPr="00B74EA1">
        <w:rPr>
          <w:rFonts w:ascii="Times New Roman" w:hAnsi="Times New Roman" w:cs="Times New Roman"/>
          <w:sz w:val="28"/>
          <w:szCs w:val="28"/>
        </w:rPr>
        <w:t xml:space="preserve">или </w:t>
      </w:r>
      <w:r w:rsidR="00B74EA1" w:rsidRPr="00B74EA1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="00AC4BC2" w:rsidRPr="00B74EA1">
        <w:rPr>
          <w:rFonts w:ascii="Times New Roman" w:hAnsi="Times New Roman" w:cs="Times New Roman"/>
          <w:sz w:val="28"/>
          <w:szCs w:val="28"/>
        </w:rPr>
        <w:t>отказ</w:t>
      </w:r>
      <w:r w:rsidRPr="00B74EA1">
        <w:rPr>
          <w:rFonts w:ascii="Times New Roman" w:hAnsi="Times New Roman" w:cs="Times New Roman"/>
          <w:sz w:val="28"/>
          <w:szCs w:val="28"/>
        </w:rPr>
        <w:t>.</w:t>
      </w:r>
    </w:p>
    <w:p w:rsidR="00AC4BC2" w:rsidRPr="00B74EA1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54C3" w:rsidRPr="00B74EA1">
        <w:rPr>
          <w:rFonts w:ascii="Times New Roman" w:hAnsi="Times New Roman" w:cs="Times New Roman"/>
          <w:sz w:val="28"/>
          <w:szCs w:val="28"/>
        </w:rPr>
        <w:t>6</w:t>
      </w:r>
      <w:r w:rsidR="00AC4BC2" w:rsidRPr="00B74EA1">
        <w:rPr>
          <w:rFonts w:ascii="Times New Roman" w:hAnsi="Times New Roman" w:cs="Times New Roman"/>
          <w:sz w:val="28"/>
          <w:szCs w:val="28"/>
        </w:rPr>
        <w:t xml:space="preserve">. </w:t>
      </w:r>
      <w:r w:rsidR="00580E1E" w:rsidRPr="00B74EA1">
        <w:rPr>
          <w:rFonts w:ascii="Times New Roman" w:hAnsi="Times New Roman" w:cs="Times New Roman"/>
          <w:sz w:val="28"/>
          <w:szCs w:val="28"/>
        </w:rPr>
        <w:t>Специалист МКУ «</w:t>
      </w:r>
      <w:proofErr w:type="spellStart"/>
      <w:r w:rsidR="00580E1E"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80E1E" w:rsidRPr="00B74EA1">
        <w:rPr>
          <w:rFonts w:ascii="Times New Roman" w:hAnsi="Times New Roman" w:cs="Times New Roman"/>
          <w:sz w:val="28"/>
          <w:szCs w:val="28"/>
        </w:rPr>
        <w:t>», ответственный за подготовку документов</w:t>
      </w:r>
      <w:r w:rsidR="00AC4BC2" w:rsidRPr="00B74EA1">
        <w:rPr>
          <w:rFonts w:ascii="Times New Roman" w:hAnsi="Times New Roman" w:cs="Times New Roman"/>
          <w:sz w:val="28"/>
          <w:szCs w:val="28"/>
        </w:rPr>
        <w:t>:</w:t>
      </w:r>
    </w:p>
    <w:p w:rsidR="00AC4BC2" w:rsidRPr="00B74EA1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9F54C3" w:rsidRPr="00B74EA1">
        <w:rPr>
          <w:rFonts w:ascii="Times New Roman" w:hAnsi="Times New Roman" w:cs="Times New Roman"/>
          <w:sz w:val="28"/>
          <w:szCs w:val="28"/>
        </w:rPr>
        <w:t>акт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</w:t>
      </w:r>
      <w:r w:rsidR="00092738">
        <w:rPr>
          <w:rFonts w:ascii="Times New Roman" w:hAnsi="Times New Roman" w:cs="Times New Roman"/>
          <w:sz w:val="28"/>
          <w:szCs w:val="28"/>
        </w:rPr>
        <w:t xml:space="preserve">или </w:t>
      </w:r>
      <w:r w:rsidR="00B74EA1">
        <w:rPr>
          <w:rFonts w:ascii="Times New Roman" w:hAnsi="Times New Roman" w:cs="Times New Roman"/>
          <w:sz w:val="28"/>
          <w:szCs w:val="28"/>
        </w:rPr>
        <w:t>отказ в ИСОГД</w:t>
      </w:r>
      <w:r w:rsidRPr="00B74EA1">
        <w:rPr>
          <w:rFonts w:ascii="Times New Roman" w:hAnsi="Times New Roman" w:cs="Times New Roman"/>
          <w:sz w:val="28"/>
          <w:szCs w:val="28"/>
        </w:rPr>
        <w:t>;</w:t>
      </w:r>
    </w:p>
    <w:p w:rsidR="00AC4BC2" w:rsidRPr="00B74EA1" w:rsidRDefault="00AC4BC2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092738">
        <w:rPr>
          <w:rFonts w:ascii="Times New Roman" w:hAnsi="Times New Roman" w:cs="Times New Roman"/>
          <w:sz w:val="28"/>
          <w:szCs w:val="28"/>
        </w:rPr>
        <w:t xml:space="preserve">подписанный уполномоченным лицом </w:t>
      </w:r>
      <w:r w:rsidR="009F54C3" w:rsidRPr="00B74EA1">
        <w:rPr>
          <w:rFonts w:ascii="Times New Roman" w:hAnsi="Times New Roman" w:cs="Times New Roman"/>
          <w:sz w:val="28"/>
          <w:szCs w:val="28"/>
        </w:rPr>
        <w:t>акт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9F54C3" w:rsidRPr="00B74EA1">
        <w:rPr>
          <w:rFonts w:ascii="Times New Roman" w:hAnsi="Times New Roman" w:cs="Times New Roman"/>
          <w:sz w:val="28"/>
          <w:szCs w:val="28"/>
        </w:rPr>
        <w:t xml:space="preserve"> </w:t>
      </w:r>
      <w:r w:rsidRPr="00B74EA1">
        <w:rPr>
          <w:rFonts w:ascii="Times New Roman" w:hAnsi="Times New Roman" w:cs="Times New Roman"/>
          <w:sz w:val="28"/>
          <w:szCs w:val="28"/>
        </w:rPr>
        <w:t>или отказ для выдачи заявителю (представителю заявителя) специалисту</w:t>
      </w:r>
      <w:r w:rsidR="009F54C3" w:rsidRPr="00B74EA1">
        <w:rPr>
          <w:rFonts w:ascii="Times New Roman" w:hAnsi="Times New Roman" w:cs="Times New Roman"/>
          <w:sz w:val="28"/>
          <w:szCs w:val="28"/>
        </w:rPr>
        <w:t>,</w:t>
      </w:r>
      <w:r w:rsidRPr="00B74EA1">
        <w:rPr>
          <w:rFonts w:ascii="Times New Roman" w:hAnsi="Times New Roman" w:cs="Times New Roman"/>
          <w:sz w:val="28"/>
          <w:szCs w:val="28"/>
        </w:rPr>
        <w:t xml:space="preserve"> ответственному за делопроизводство и техническое обеспечение Комитета.</w:t>
      </w:r>
    </w:p>
    <w:p w:rsidR="00F942BD" w:rsidRPr="00B74EA1" w:rsidRDefault="00616D86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4</w:t>
      </w:r>
      <w:r w:rsidR="009F54C3" w:rsidRPr="00B74EA1">
        <w:rPr>
          <w:rFonts w:ascii="Times New Roman" w:hAnsi="Times New Roman" w:cs="Times New Roman"/>
          <w:sz w:val="28"/>
          <w:szCs w:val="28"/>
        </w:rPr>
        <w:t>7</w:t>
      </w:r>
      <w:r w:rsidR="00AC4BC2" w:rsidRPr="00B74EA1">
        <w:rPr>
          <w:rFonts w:ascii="Times New Roman" w:hAnsi="Times New Roman" w:cs="Times New Roman"/>
          <w:sz w:val="28"/>
          <w:szCs w:val="28"/>
        </w:rPr>
        <w:t xml:space="preserve">. </w:t>
      </w:r>
      <w:r w:rsidR="00F942BD" w:rsidRPr="00B74EA1">
        <w:rPr>
          <w:rFonts w:ascii="Times New Roman" w:hAnsi="Times New Roman" w:cs="Times New Roman"/>
          <w:sz w:val="28"/>
          <w:szCs w:val="28"/>
        </w:rPr>
        <w:t>Специалист</w:t>
      </w:r>
      <w:r w:rsidR="009F54C3" w:rsidRPr="00B74EA1">
        <w:rPr>
          <w:rFonts w:ascii="Times New Roman" w:hAnsi="Times New Roman" w:cs="Times New Roman"/>
          <w:sz w:val="28"/>
          <w:szCs w:val="28"/>
        </w:rPr>
        <w:t>,</w:t>
      </w:r>
      <w:r w:rsidR="00F942BD" w:rsidRPr="00B74EA1">
        <w:rPr>
          <w:rFonts w:ascii="Times New Roman" w:hAnsi="Times New Roman" w:cs="Times New Roman"/>
          <w:sz w:val="28"/>
          <w:szCs w:val="28"/>
        </w:rPr>
        <w:t xml:space="preserve"> </w:t>
      </w:r>
      <w:r w:rsidR="00AC4BC2" w:rsidRPr="00B74EA1">
        <w:rPr>
          <w:rFonts w:ascii="Times New Roman" w:hAnsi="Times New Roman" w:cs="Times New Roman"/>
          <w:sz w:val="28"/>
          <w:szCs w:val="28"/>
        </w:rPr>
        <w:t xml:space="preserve">ответственный за делопроизводство и техническое обеспечение </w:t>
      </w:r>
      <w:r w:rsidR="00F942BD" w:rsidRPr="00B74EA1">
        <w:rPr>
          <w:rFonts w:ascii="Times New Roman" w:hAnsi="Times New Roman" w:cs="Times New Roman"/>
          <w:sz w:val="28"/>
          <w:szCs w:val="28"/>
        </w:rPr>
        <w:t>Комитета</w:t>
      </w:r>
      <w:r w:rsidR="00CA4DF4" w:rsidRPr="00B74EA1">
        <w:rPr>
          <w:rFonts w:ascii="Times New Roman" w:hAnsi="Times New Roman" w:cs="Times New Roman"/>
          <w:sz w:val="28"/>
          <w:szCs w:val="28"/>
        </w:rPr>
        <w:t>,</w:t>
      </w:r>
      <w:r w:rsidR="00F942BD" w:rsidRPr="00B74EA1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092738">
        <w:rPr>
          <w:rFonts w:ascii="Times New Roman" w:hAnsi="Times New Roman" w:cs="Times New Roman"/>
          <w:sz w:val="28"/>
          <w:szCs w:val="28"/>
        </w:rPr>
        <w:t xml:space="preserve">подписанный уполномоченным лицом </w:t>
      </w:r>
      <w:r w:rsidR="00092738" w:rsidRPr="00B74EA1">
        <w:rPr>
          <w:rFonts w:ascii="Times New Roman" w:hAnsi="Times New Roman" w:cs="Times New Roman"/>
          <w:sz w:val="28"/>
          <w:szCs w:val="28"/>
        </w:rPr>
        <w:t>акт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092738" w:rsidRPr="00B74EA1">
        <w:rPr>
          <w:rFonts w:ascii="Times New Roman" w:hAnsi="Times New Roman" w:cs="Times New Roman"/>
          <w:sz w:val="28"/>
          <w:szCs w:val="28"/>
        </w:rPr>
        <w:t xml:space="preserve"> или отказ </w:t>
      </w:r>
      <w:r w:rsidR="00F942BD" w:rsidRPr="00B74EA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F942BD" w:rsidRPr="00B74EA1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</w:t>
      </w:r>
      <w:r w:rsidR="009F54C3" w:rsidRPr="00B74EA1">
        <w:rPr>
          <w:rFonts w:ascii="Times New Roman" w:hAnsi="Times New Roman" w:cs="Times New Roman"/>
          <w:sz w:val="28"/>
          <w:szCs w:val="28"/>
        </w:rPr>
        <w:t>диного и регионального порталов</w:t>
      </w:r>
      <w:r w:rsidRPr="00B74EA1">
        <w:rPr>
          <w:rFonts w:ascii="Times New Roman" w:hAnsi="Times New Roman" w:cs="Times New Roman"/>
          <w:sz w:val="28"/>
          <w:szCs w:val="28"/>
        </w:rPr>
        <w:t>;</w:t>
      </w:r>
    </w:p>
    <w:p w:rsidR="00F942BD" w:rsidRPr="00B74EA1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расписку. </w:t>
      </w:r>
    </w:p>
    <w:p w:rsidR="00CA4DF4" w:rsidRPr="00B74EA1" w:rsidRDefault="00CA4DF4" w:rsidP="00CA4DF4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При наличии в заявлении условия о </w:t>
      </w:r>
      <w:r w:rsidRPr="00B74EA1">
        <w:rPr>
          <w:rFonts w:ascii="Times New Roman" w:hAnsi="Times New Roman" w:cs="Times New Roman"/>
          <w:bCs/>
          <w:sz w:val="28"/>
          <w:szCs w:val="28"/>
        </w:rPr>
        <w:t>предоставлении результата муниципальной услуги</w:t>
      </w:r>
      <w:r w:rsidRPr="00B74EA1">
        <w:rPr>
          <w:rFonts w:ascii="Times New Roman" w:hAnsi="Times New Roman" w:cs="Times New Roman"/>
          <w:sz w:val="28"/>
          <w:szCs w:val="28"/>
        </w:rPr>
        <w:t xml:space="preserve"> через МФЦ по месту представления заявления, специалист, ответственный за делопроизводство и техническое обеспечение Комитета</w:t>
      </w:r>
      <w:r w:rsidRPr="00B74EA1">
        <w:rPr>
          <w:rFonts w:ascii="Times New Roman" w:hAnsi="Times New Roman" w:cs="Times New Roman"/>
          <w:bCs/>
          <w:sz w:val="28"/>
          <w:szCs w:val="28"/>
        </w:rPr>
        <w:t>,</w:t>
      </w:r>
      <w:r w:rsidRPr="00B74EA1">
        <w:rPr>
          <w:rFonts w:ascii="Times New Roman" w:hAnsi="Times New Roman" w:cs="Times New Roman"/>
          <w:sz w:val="28"/>
          <w:szCs w:val="28"/>
        </w:rPr>
        <w:t xml:space="preserve"> производит комплектование документов и по реестру передает в МФЦ для </w:t>
      </w:r>
      <w:r w:rsidRPr="00B74EA1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Pr="00B74EA1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не позднее  1 рабочего дня, следующего за днем его регистрации.</w:t>
      </w:r>
    </w:p>
    <w:p w:rsidR="000978C2" w:rsidRPr="00B74EA1" w:rsidRDefault="00CA4DF4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48. </w:t>
      </w:r>
      <w:r w:rsidR="000978C2" w:rsidRPr="00B74EA1">
        <w:rPr>
          <w:rFonts w:ascii="Times New Roman" w:hAnsi="Times New Roman" w:cs="Times New Roman"/>
          <w:sz w:val="28"/>
          <w:szCs w:val="28"/>
        </w:rPr>
        <w:t xml:space="preserve">Результатом выполнения настоящей административной процедуры является получение заявителем (представителем заявителя) </w:t>
      </w:r>
      <w:r w:rsidR="00092738">
        <w:rPr>
          <w:rFonts w:ascii="Times New Roman" w:hAnsi="Times New Roman" w:cs="Times New Roman"/>
          <w:sz w:val="28"/>
          <w:szCs w:val="28"/>
        </w:rPr>
        <w:t xml:space="preserve">подписанного уполномоченным лицом </w:t>
      </w:r>
      <w:r w:rsidR="00092738" w:rsidRPr="00B74EA1">
        <w:rPr>
          <w:rFonts w:ascii="Times New Roman" w:hAnsi="Times New Roman" w:cs="Times New Roman"/>
          <w:sz w:val="28"/>
          <w:szCs w:val="28"/>
        </w:rPr>
        <w:t>акт</w:t>
      </w:r>
      <w:r w:rsidR="00092738">
        <w:rPr>
          <w:rFonts w:ascii="Times New Roman" w:hAnsi="Times New Roman" w:cs="Times New Roman"/>
          <w:sz w:val="28"/>
          <w:szCs w:val="28"/>
        </w:rPr>
        <w:t>а</w:t>
      </w:r>
      <w:r w:rsidR="00092738" w:rsidRPr="00B74EA1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92738">
        <w:rPr>
          <w:rFonts w:ascii="Times New Roman" w:hAnsi="Times New Roman" w:cs="Times New Roman"/>
          <w:sz w:val="28"/>
          <w:szCs w:val="28"/>
        </w:rPr>
        <w:t>я</w:t>
      </w:r>
      <w:r w:rsidR="00092738" w:rsidRPr="00B74EA1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092738">
        <w:rPr>
          <w:rFonts w:ascii="Times New Roman" w:hAnsi="Times New Roman" w:cs="Times New Roman"/>
          <w:sz w:val="28"/>
          <w:szCs w:val="28"/>
        </w:rPr>
        <w:t>а</w:t>
      </w:r>
      <w:r w:rsidR="000978C2" w:rsidRPr="00B74EA1">
        <w:rPr>
          <w:rFonts w:ascii="Times New Roman" w:hAnsi="Times New Roman" w:cs="Times New Roman"/>
          <w:sz w:val="28"/>
          <w:szCs w:val="28"/>
        </w:rPr>
        <w:t>, либо надлежащее уведомление заявителя (представителя заявителя) о результате предоставления муниципальной услуги и условиях его получения.</w:t>
      </w:r>
    </w:p>
    <w:p w:rsidR="00F942BD" w:rsidRPr="00B74EA1" w:rsidRDefault="00F942BD" w:rsidP="00F94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3B2E89" w:rsidRPr="00B74EA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74EA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3B2E89" w:rsidRPr="00B74EA1">
        <w:rPr>
          <w:rFonts w:ascii="Times New Roman" w:hAnsi="Times New Roman" w:cs="Times New Roman"/>
          <w:sz w:val="28"/>
          <w:szCs w:val="28"/>
        </w:rPr>
        <w:t xml:space="preserve">- </w:t>
      </w:r>
      <w:r w:rsidRPr="00B74EA1">
        <w:rPr>
          <w:rFonts w:ascii="Times New Roman" w:hAnsi="Times New Roman" w:cs="Times New Roman"/>
          <w:sz w:val="28"/>
          <w:szCs w:val="28"/>
        </w:rPr>
        <w:t>1 рабочий день.</w:t>
      </w:r>
    </w:p>
    <w:p w:rsidR="00DC70DC" w:rsidRPr="009F4C1A" w:rsidRDefault="00DC70D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463" w:rsidRPr="00FB1D13" w:rsidRDefault="007F5463" w:rsidP="007F5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B1D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1D1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7F5463" w:rsidRPr="009F4C1A" w:rsidRDefault="007F5463" w:rsidP="007F5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B74EA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B74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 в процессе исполнения административных процедур.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B74E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4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 (представителя заявителя).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lastRenderedPageBreak/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Комитета, а в случае его отсутствия лицом, исполняющим его обязанности.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EA1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4EA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лиц, специалистов администрации города, МФЦ, МКУ «</w:t>
      </w:r>
      <w:proofErr w:type="spellStart"/>
      <w:r w:rsidRPr="00B74EA1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Pr="00B74EA1">
        <w:rPr>
          <w:rFonts w:ascii="Times New Roman" w:hAnsi="Times New Roman" w:cs="Times New Roman"/>
          <w:sz w:val="28"/>
          <w:szCs w:val="28"/>
        </w:rPr>
        <w:t>», а также в принимаемых ими решениях, нарушений административного регламента и иных нормативных правовых актов Российской Федерации, устанавливающих требований к предоставлению муниципальной услуги.</w:t>
      </w:r>
      <w:proofErr w:type="gramEnd"/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B74EA1">
        <w:rPr>
          <w:rFonts w:ascii="Times New Roman" w:hAnsi="Times New Roman" w:cs="Times New Roman"/>
          <w:sz w:val="28"/>
          <w:szCs w:val="28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EA1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B74EA1" w:rsidRPr="00B74EA1" w:rsidRDefault="00B74EA1" w:rsidP="00B74E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6C2F7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(или)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</w:t>
      </w:r>
      <w:proofErr w:type="gramEnd"/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действия (бездействия) администрации города, Комитета, их должностных лиц, муниципал</w:t>
      </w:r>
      <w:r>
        <w:rPr>
          <w:rFonts w:ascii="Times New Roman" w:hAnsi="Times New Roman" w:cs="Times New Roman"/>
          <w:sz w:val="28"/>
          <w:szCs w:val="28"/>
        </w:rPr>
        <w:t>ьных служащих, специалистов МФЦ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2F7C">
        <w:rPr>
          <w:rFonts w:ascii="Times New Roman" w:hAnsi="Times New Roman" w:cs="Times New Roman"/>
          <w:sz w:val="28"/>
          <w:szCs w:val="28"/>
        </w:rPr>
        <w:t>. Заявители имеют право на обжалование действий (бездействия) администрации города, Комитета, МФЦ, должностного лица, муниципального служащего администрации города, Комитета или специалиста МФЦ в досудебном (внесудебном) порядке.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2F7C">
        <w:rPr>
          <w:rFonts w:ascii="Times New Roman" w:hAnsi="Times New Roman" w:cs="Times New Roman"/>
          <w:sz w:val="28"/>
          <w:szCs w:val="28"/>
        </w:rPr>
        <w:t>. Жалоба может быть подана заявителем или его уполномоченным представителем: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lastRenderedPageBreak/>
        <w:t>на имя главы города, в случае если обжалуются решения руководителя Комитета,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в Комитет, в случае если обжалуются решения и действия (бездействие) органа, предоставляющего муниципальную услугу, и его должностного лица, муниципального служащего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в администрацию города, являющуюся учредителем МФЦ, в случае если обжалуются решения и действия (бездействие) МФЦ (руководителя МФЦ),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2F7C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официальном сайте администрации города в информационно-телекоммуникационной сети «Интернет», Едином портале, региональном портале, а также предоставляется непосредственно должностными лицами администрации, КУМИ, МФЦ по телефонам для справок и при личном приеме.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2F7C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муниципальную услугу, администрации города, а также их должностных лиц, муниципальных служащих, специалистов МФЦ регулируется следующими нормативными правовыми актами: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6C2F7C" w:rsidRP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F7C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29.12.2022 № 2008 «Об утверждении Положения об особенностях подачи и рассмотрения 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6C2F7C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Default="006C2F7C" w:rsidP="006C2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Pr="006C2F7C">
        <w:rPr>
          <w:rFonts w:ascii="Times New Roman" w:hAnsi="Times New Roman" w:cs="Times New Roman"/>
          <w:sz w:val="28"/>
          <w:szCs w:val="28"/>
        </w:rPr>
        <w:t>. Информация, указанная в разделе V административного регламента, подлежит обязательному размещению на официальном сайте администрации города в информационно-телекоммуникационной сети «Интернет», Едином портале, региональном портале.</w:t>
      </w:r>
    </w:p>
    <w:p w:rsidR="00FB1D13" w:rsidRDefault="00FB1D13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2F7C" w:rsidRPr="009F4C1A" w:rsidRDefault="006C2F7C" w:rsidP="00AC4B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4BC2" w:rsidRPr="009F4C1A" w:rsidRDefault="00AC4BC2" w:rsidP="00AC4B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FB1D13">
        <w:rPr>
          <w:rFonts w:ascii="Times New Roman" w:hAnsi="Times New Roman" w:cs="Times New Roman"/>
          <w:sz w:val="28"/>
          <w:szCs w:val="28"/>
        </w:rPr>
        <w:tab/>
      </w:r>
      <w:r w:rsidRPr="00FB1D13">
        <w:rPr>
          <w:rFonts w:ascii="Times New Roman" w:hAnsi="Times New Roman" w:cs="Times New Roman"/>
          <w:sz w:val="28"/>
          <w:szCs w:val="28"/>
        </w:rPr>
        <w:tab/>
      </w:r>
      <w:r w:rsidRPr="00FB1D13">
        <w:rPr>
          <w:rFonts w:ascii="Times New Roman" w:hAnsi="Times New Roman" w:cs="Times New Roman"/>
          <w:sz w:val="28"/>
          <w:szCs w:val="28"/>
        </w:rPr>
        <w:tab/>
        <w:t xml:space="preserve">                  В.Э. </w:t>
      </w:r>
      <w:proofErr w:type="spellStart"/>
      <w:r w:rsidRPr="00FB1D13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FB1D13" w:rsidRDefault="00AC4BC2" w:rsidP="00CC2F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2F8A" w:rsidRPr="00FB1D13" w:rsidRDefault="00CC2F8A" w:rsidP="003B2E8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FB1D13">
        <w:rPr>
          <w:rFonts w:ascii="Times New Roman" w:hAnsi="Times New Roman" w:cs="Times New Roman"/>
          <w:sz w:val="28"/>
          <w:szCs w:val="28"/>
        </w:rPr>
        <w:tab/>
      </w:r>
      <w:r w:rsidRPr="00FB1D13">
        <w:rPr>
          <w:rFonts w:ascii="Times New Roman" w:hAnsi="Times New Roman" w:cs="Times New Roman"/>
          <w:sz w:val="28"/>
          <w:szCs w:val="28"/>
        </w:rPr>
        <w:tab/>
      </w:r>
      <w:r w:rsidRPr="00FB1D13">
        <w:rPr>
          <w:rFonts w:ascii="Times New Roman" w:hAnsi="Times New Roman" w:cs="Times New Roman"/>
          <w:sz w:val="28"/>
          <w:szCs w:val="28"/>
        </w:rPr>
        <w:tab/>
      </w:r>
      <w:r w:rsidRPr="00FB1D13">
        <w:rPr>
          <w:rFonts w:ascii="Times New Roman" w:hAnsi="Times New Roman" w:cs="Times New Roman"/>
          <w:sz w:val="28"/>
          <w:szCs w:val="28"/>
        </w:rPr>
        <w:tab/>
        <w:t xml:space="preserve">          Д.В. Кияшко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                    </w:t>
      </w:r>
      <w:r w:rsidR="00CC2F8A" w:rsidRPr="00FB1D13">
        <w:rPr>
          <w:rFonts w:ascii="Times New Roman" w:hAnsi="Times New Roman" w:cs="Times New Roman"/>
          <w:sz w:val="28"/>
          <w:szCs w:val="28"/>
        </w:rPr>
        <w:t xml:space="preserve">    </w:t>
      </w:r>
      <w:r w:rsidRPr="00FB1D13">
        <w:rPr>
          <w:rFonts w:ascii="Times New Roman" w:hAnsi="Times New Roman" w:cs="Times New Roman"/>
          <w:sz w:val="28"/>
          <w:szCs w:val="28"/>
        </w:rPr>
        <w:t xml:space="preserve">    </w:t>
      </w:r>
      <w:r w:rsidR="00CC2F8A" w:rsidRPr="00FB1D13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4BC2" w:rsidRPr="00FB1D13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AC4BC2" w:rsidRPr="00AC4BC2" w:rsidRDefault="00AC4BC2" w:rsidP="00AC4BC2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Е.Н. Дудченко</w:t>
      </w:r>
    </w:p>
    <w:p w:rsidR="000A71DB" w:rsidRDefault="000A71DB" w:rsidP="00E576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1DB" w:rsidSect="00302FED">
      <w:headerReference w:type="default" r:id="rId9"/>
      <w:pgSz w:w="11906" w:h="16838"/>
      <w:pgMar w:top="1418" w:right="567" w:bottom="851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02" w:rsidRDefault="00F33602" w:rsidP="00126B56">
      <w:pPr>
        <w:spacing w:after="0" w:line="240" w:lineRule="auto"/>
      </w:pPr>
      <w:r>
        <w:separator/>
      </w:r>
    </w:p>
  </w:endnote>
  <w:endnote w:type="continuationSeparator" w:id="0">
    <w:p w:rsidR="00F33602" w:rsidRDefault="00F33602" w:rsidP="0012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02" w:rsidRDefault="00F33602" w:rsidP="00126B56">
      <w:pPr>
        <w:spacing w:after="0" w:line="240" w:lineRule="auto"/>
      </w:pPr>
      <w:r>
        <w:separator/>
      </w:r>
    </w:p>
  </w:footnote>
  <w:footnote w:type="continuationSeparator" w:id="0">
    <w:p w:rsidR="00F33602" w:rsidRDefault="00F33602" w:rsidP="0012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090703"/>
      <w:docPartObj>
        <w:docPartGallery w:val="Page Numbers (Top of Page)"/>
        <w:docPartUnique/>
      </w:docPartObj>
    </w:sdtPr>
    <w:sdtEndPr/>
    <w:sdtContent>
      <w:p w:rsidR="00DC70DC" w:rsidRDefault="00DC70DC" w:rsidP="00F52FBA">
        <w:pPr>
          <w:pStyle w:val="af6"/>
          <w:jc w:val="center"/>
        </w:pPr>
        <w:r w:rsidRPr="00FC2E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2E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2E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3CEF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FC2E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37D"/>
    <w:multiLevelType w:val="hybridMultilevel"/>
    <w:tmpl w:val="C4FEDC12"/>
    <w:lvl w:ilvl="0" w:tplc="7616AC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09"/>
    <w:rsid w:val="00007A5E"/>
    <w:rsid w:val="00023CEF"/>
    <w:rsid w:val="00041269"/>
    <w:rsid w:val="00052EC7"/>
    <w:rsid w:val="00066DAA"/>
    <w:rsid w:val="0008493F"/>
    <w:rsid w:val="000863CE"/>
    <w:rsid w:val="00092738"/>
    <w:rsid w:val="000928E9"/>
    <w:rsid w:val="0009467B"/>
    <w:rsid w:val="000978C2"/>
    <w:rsid w:val="000A71DB"/>
    <w:rsid w:val="000E4116"/>
    <w:rsid w:val="0010151D"/>
    <w:rsid w:val="00105B82"/>
    <w:rsid w:val="00126B56"/>
    <w:rsid w:val="00146981"/>
    <w:rsid w:val="001474DF"/>
    <w:rsid w:val="001D4A08"/>
    <w:rsid w:val="001E0171"/>
    <w:rsid w:val="002069D1"/>
    <w:rsid w:val="00227EDB"/>
    <w:rsid w:val="002307D7"/>
    <w:rsid w:val="002469E2"/>
    <w:rsid w:val="00254575"/>
    <w:rsid w:val="002A6430"/>
    <w:rsid w:val="002D27FC"/>
    <w:rsid w:val="002E4361"/>
    <w:rsid w:val="002F44AF"/>
    <w:rsid w:val="002F6D5B"/>
    <w:rsid w:val="00302FED"/>
    <w:rsid w:val="00317ED7"/>
    <w:rsid w:val="003207A0"/>
    <w:rsid w:val="003318C4"/>
    <w:rsid w:val="003544D4"/>
    <w:rsid w:val="00386F3B"/>
    <w:rsid w:val="003A4D92"/>
    <w:rsid w:val="003B2E89"/>
    <w:rsid w:val="003B7D69"/>
    <w:rsid w:val="003C3961"/>
    <w:rsid w:val="003E4785"/>
    <w:rsid w:val="00401FEB"/>
    <w:rsid w:val="00402F0B"/>
    <w:rsid w:val="00426182"/>
    <w:rsid w:val="00450959"/>
    <w:rsid w:val="0047375A"/>
    <w:rsid w:val="00474B82"/>
    <w:rsid w:val="00486306"/>
    <w:rsid w:val="004C5AEC"/>
    <w:rsid w:val="00502080"/>
    <w:rsid w:val="00511568"/>
    <w:rsid w:val="00541193"/>
    <w:rsid w:val="00561FCB"/>
    <w:rsid w:val="00564EB6"/>
    <w:rsid w:val="005670AC"/>
    <w:rsid w:val="00580E1E"/>
    <w:rsid w:val="00585D76"/>
    <w:rsid w:val="005B21BC"/>
    <w:rsid w:val="005E52A9"/>
    <w:rsid w:val="006043BE"/>
    <w:rsid w:val="00607CFC"/>
    <w:rsid w:val="00616D86"/>
    <w:rsid w:val="006237EF"/>
    <w:rsid w:val="00660A3D"/>
    <w:rsid w:val="00681FD0"/>
    <w:rsid w:val="006A1FEF"/>
    <w:rsid w:val="006A3E48"/>
    <w:rsid w:val="006C2F7C"/>
    <w:rsid w:val="00705F5D"/>
    <w:rsid w:val="00721A50"/>
    <w:rsid w:val="00721D56"/>
    <w:rsid w:val="007464B8"/>
    <w:rsid w:val="00772DA6"/>
    <w:rsid w:val="007B3861"/>
    <w:rsid w:val="007C3761"/>
    <w:rsid w:val="007D1E94"/>
    <w:rsid w:val="007F5463"/>
    <w:rsid w:val="00804090"/>
    <w:rsid w:val="00826831"/>
    <w:rsid w:val="0084173A"/>
    <w:rsid w:val="00843BA0"/>
    <w:rsid w:val="0084681E"/>
    <w:rsid w:val="008527CC"/>
    <w:rsid w:val="00891A09"/>
    <w:rsid w:val="008A05E9"/>
    <w:rsid w:val="008C6694"/>
    <w:rsid w:val="008C7055"/>
    <w:rsid w:val="008C7A71"/>
    <w:rsid w:val="008D2405"/>
    <w:rsid w:val="00902F93"/>
    <w:rsid w:val="009032FA"/>
    <w:rsid w:val="009066FB"/>
    <w:rsid w:val="00911D86"/>
    <w:rsid w:val="00994CC6"/>
    <w:rsid w:val="009B1FE4"/>
    <w:rsid w:val="009D055A"/>
    <w:rsid w:val="009E2871"/>
    <w:rsid w:val="009F4C1A"/>
    <w:rsid w:val="009F54C3"/>
    <w:rsid w:val="00A056C3"/>
    <w:rsid w:val="00A1540D"/>
    <w:rsid w:val="00A84E5D"/>
    <w:rsid w:val="00AB44E0"/>
    <w:rsid w:val="00AC4BC2"/>
    <w:rsid w:val="00AD2BF0"/>
    <w:rsid w:val="00AD31B2"/>
    <w:rsid w:val="00B13C46"/>
    <w:rsid w:val="00B40461"/>
    <w:rsid w:val="00B74EA1"/>
    <w:rsid w:val="00B85D31"/>
    <w:rsid w:val="00B8630D"/>
    <w:rsid w:val="00B943D6"/>
    <w:rsid w:val="00BA2C49"/>
    <w:rsid w:val="00BA47D5"/>
    <w:rsid w:val="00BB23E9"/>
    <w:rsid w:val="00BB519A"/>
    <w:rsid w:val="00BE14BE"/>
    <w:rsid w:val="00C37B4C"/>
    <w:rsid w:val="00C4788E"/>
    <w:rsid w:val="00C6393B"/>
    <w:rsid w:val="00C763F1"/>
    <w:rsid w:val="00C764E9"/>
    <w:rsid w:val="00C87810"/>
    <w:rsid w:val="00CA4DF4"/>
    <w:rsid w:val="00CB2502"/>
    <w:rsid w:val="00CC2F8A"/>
    <w:rsid w:val="00CD3189"/>
    <w:rsid w:val="00CF4A4C"/>
    <w:rsid w:val="00CF68B1"/>
    <w:rsid w:val="00D2195D"/>
    <w:rsid w:val="00D44112"/>
    <w:rsid w:val="00D610A0"/>
    <w:rsid w:val="00D757D4"/>
    <w:rsid w:val="00DA499A"/>
    <w:rsid w:val="00DB1DA6"/>
    <w:rsid w:val="00DB6F28"/>
    <w:rsid w:val="00DC0CD9"/>
    <w:rsid w:val="00DC4830"/>
    <w:rsid w:val="00DC70DC"/>
    <w:rsid w:val="00E15CF0"/>
    <w:rsid w:val="00E238C6"/>
    <w:rsid w:val="00E24B8F"/>
    <w:rsid w:val="00E57672"/>
    <w:rsid w:val="00E57B3B"/>
    <w:rsid w:val="00E876E7"/>
    <w:rsid w:val="00E91C6B"/>
    <w:rsid w:val="00E92300"/>
    <w:rsid w:val="00E9391C"/>
    <w:rsid w:val="00EA7290"/>
    <w:rsid w:val="00EC401E"/>
    <w:rsid w:val="00EC6A24"/>
    <w:rsid w:val="00ED5F7C"/>
    <w:rsid w:val="00ED67A7"/>
    <w:rsid w:val="00F049CE"/>
    <w:rsid w:val="00F163A1"/>
    <w:rsid w:val="00F33602"/>
    <w:rsid w:val="00F44715"/>
    <w:rsid w:val="00F50AD2"/>
    <w:rsid w:val="00F52FBA"/>
    <w:rsid w:val="00F55A25"/>
    <w:rsid w:val="00F74A74"/>
    <w:rsid w:val="00F75892"/>
    <w:rsid w:val="00F942BD"/>
    <w:rsid w:val="00F96335"/>
    <w:rsid w:val="00FB1D13"/>
    <w:rsid w:val="00FC2E6F"/>
    <w:rsid w:val="00FC5BC9"/>
    <w:rsid w:val="00FE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7"/>
  </w:style>
  <w:style w:type="paragraph" w:styleId="1">
    <w:name w:val="heading 1"/>
    <w:basedOn w:val="a"/>
    <w:next w:val="a"/>
    <w:link w:val="10"/>
    <w:uiPriority w:val="9"/>
    <w:qFormat/>
    <w:rsid w:val="00E87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6E7"/>
    <w:rPr>
      <w:b/>
      <w:bCs/>
    </w:rPr>
  </w:style>
  <w:style w:type="character" w:styleId="a9">
    <w:name w:val="Emphasis"/>
    <w:basedOn w:val="a0"/>
    <w:uiPriority w:val="20"/>
    <w:qFormat/>
    <w:rsid w:val="00E876E7"/>
    <w:rPr>
      <w:i/>
      <w:iCs/>
    </w:rPr>
  </w:style>
  <w:style w:type="paragraph" w:styleId="aa">
    <w:name w:val="No Spacing"/>
    <w:uiPriority w:val="1"/>
    <w:qFormat/>
    <w:rsid w:val="00E87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7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7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7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7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7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7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7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7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76E7"/>
    <w:pPr>
      <w:outlineLvl w:val="9"/>
    </w:pPr>
  </w:style>
  <w:style w:type="paragraph" w:customStyle="1" w:styleId="ConsPlusNormal">
    <w:name w:val="ConsPlusNormal"/>
    <w:link w:val="ConsPlusNormal0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11568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A3E48"/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B4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02F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26B56"/>
  </w:style>
  <w:style w:type="paragraph" w:styleId="af8">
    <w:name w:val="footer"/>
    <w:basedOn w:val="a"/>
    <w:link w:val="af9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26B56"/>
  </w:style>
  <w:style w:type="paragraph" w:styleId="afa">
    <w:name w:val="Balloon Text"/>
    <w:basedOn w:val="a"/>
    <w:link w:val="afb"/>
    <w:uiPriority w:val="99"/>
    <w:semiHidden/>
    <w:unhideWhenUsed/>
    <w:rsid w:val="003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7ED7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uiPriority w:val="99"/>
    <w:rsid w:val="00227EDB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sid w:val="00227EDB"/>
    <w:rPr>
      <w:rFonts w:ascii="Arial" w:eastAsia="Times New Roman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E7"/>
  </w:style>
  <w:style w:type="paragraph" w:styleId="1">
    <w:name w:val="heading 1"/>
    <w:basedOn w:val="a"/>
    <w:next w:val="a"/>
    <w:link w:val="10"/>
    <w:uiPriority w:val="9"/>
    <w:qFormat/>
    <w:rsid w:val="00E87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6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6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6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6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6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6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6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6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6E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6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6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6E7"/>
    <w:rPr>
      <w:b/>
      <w:bCs/>
    </w:rPr>
  </w:style>
  <w:style w:type="character" w:styleId="a9">
    <w:name w:val="Emphasis"/>
    <w:basedOn w:val="a0"/>
    <w:uiPriority w:val="20"/>
    <w:qFormat/>
    <w:rsid w:val="00E876E7"/>
    <w:rPr>
      <w:i/>
      <w:iCs/>
    </w:rPr>
  </w:style>
  <w:style w:type="paragraph" w:styleId="aa">
    <w:name w:val="No Spacing"/>
    <w:uiPriority w:val="1"/>
    <w:qFormat/>
    <w:rsid w:val="00E876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76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6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6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76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76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76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76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76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76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76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76E7"/>
    <w:pPr>
      <w:outlineLvl w:val="9"/>
    </w:pPr>
  </w:style>
  <w:style w:type="paragraph" w:customStyle="1" w:styleId="ConsPlusNormal">
    <w:name w:val="ConsPlusNormal"/>
    <w:link w:val="ConsPlusNormal0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1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511568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A3E48"/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B4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02F0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header"/>
    <w:basedOn w:val="a"/>
    <w:link w:val="af7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26B56"/>
  </w:style>
  <w:style w:type="paragraph" w:styleId="af8">
    <w:name w:val="footer"/>
    <w:basedOn w:val="a"/>
    <w:link w:val="af9"/>
    <w:uiPriority w:val="99"/>
    <w:unhideWhenUsed/>
    <w:rsid w:val="0012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26B56"/>
  </w:style>
  <w:style w:type="paragraph" w:styleId="afa">
    <w:name w:val="Balloon Text"/>
    <w:basedOn w:val="a"/>
    <w:link w:val="afb"/>
    <w:uiPriority w:val="99"/>
    <w:semiHidden/>
    <w:unhideWhenUsed/>
    <w:rsid w:val="0031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17ED7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uiPriority w:val="99"/>
    <w:rsid w:val="00227EDB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character" w:customStyle="1" w:styleId="afd">
    <w:name w:val="Основной текст Знак"/>
    <w:basedOn w:val="a0"/>
    <w:link w:val="afc"/>
    <w:uiPriority w:val="99"/>
    <w:rsid w:val="00227EDB"/>
    <w:rPr>
      <w:rFonts w:ascii="Arial" w:eastAsia="Times New Roman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2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299E-2977-4725-B1ED-E62CCB23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44186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Сирый Ольга Николаевна</dc:creator>
  <cp:lastModifiedBy>Попова Анна</cp:lastModifiedBy>
  <cp:revision>7</cp:revision>
  <cp:lastPrinted>2023-01-30T09:58:00Z</cp:lastPrinted>
  <dcterms:created xsi:type="dcterms:W3CDTF">2022-12-09T09:59:00Z</dcterms:created>
  <dcterms:modified xsi:type="dcterms:W3CDTF">2023-01-30T09:59:00Z</dcterms:modified>
</cp:coreProperties>
</file>