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94" w:rsidRPr="00420BCA" w:rsidRDefault="00313B94" w:rsidP="00B51E90">
      <w:pPr>
        <w:spacing w:line="260" w:lineRule="exact"/>
        <w:jc w:val="center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ПРОТОКОЛ № </w:t>
      </w:r>
      <w:r w:rsidR="002671FC">
        <w:rPr>
          <w:b/>
          <w:sz w:val="28"/>
          <w:szCs w:val="28"/>
        </w:rPr>
        <w:t>89</w:t>
      </w:r>
    </w:p>
    <w:p w:rsidR="0017782C" w:rsidRDefault="002671FC" w:rsidP="00B51E90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7782C">
        <w:rPr>
          <w:sz w:val="28"/>
          <w:szCs w:val="28"/>
        </w:rPr>
        <w:t xml:space="preserve">аседания комиссии по проведению продажи муниципального имущества в электронной форме (процедура </w:t>
      </w:r>
      <w:r>
        <w:rPr>
          <w:sz w:val="28"/>
          <w:szCs w:val="28"/>
        </w:rPr>
        <w:t xml:space="preserve">№ </w:t>
      </w:r>
      <w:r w:rsidRPr="002671FC">
        <w:rPr>
          <w:sz w:val="28"/>
          <w:szCs w:val="28"/>
        </w:rPr>
        <w:t>5233821</w:t>
      </w:r>
      <w:r w:rsidR="0017782C">
        <w:rPr>
          <w:sz w:val="28"/>
          <w:szCs w:val="28"/>
        </w:rPr>
        <w:t>)</w:t>
      </w:r>
    </w:p>
    <w:p w:rsidR="0017782C" w:rsidRPr="00C05297" w:rsidRDefault="0017782C" w:rsidP="0017782C">
      <w:pPr>
        <w:jc w:val="both"/>
        <w:rPr>
          <w:b/>
          <w:sz w:val="16"/>
          <w:szCs w:val="16"/>
        </w:rPr>
      </w:pPr>
    </w:p>
    <w:p w:rsidR="0017782C" w:rsidRPr="00420BCA" w:rsidRDefault="002671FC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16.06</w:t>
      </w:r>
      <w:r w:rsidR="007C5D0C">
        <w:rPr>
          <w:b/>
          <w:sz w:val="28"/>
          <w:szCs w:val="28"/>
        </w:rPr>
        <w:t>.</w:t>
      </w:r>
      <w:r w:rsidR="0017782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7C5D0C">
        <w:rPr>
          <w:b/>
          <w:sz w:val="28"/>
          <w:szCs w:val="28"/>
        </w:rPr>
        <w:t xml:space="preserve">    </w:t>
      </w:r>
      <w:r w:rsidR="0017782C">
        <w:rPr>
          <w:b/>
          <w:sz w:val="28"/>
          <w:szCs w:val="28"/>
        </w:rPr>
        <w:t xml:space="preserve">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17782C" w:rsidRPr="00C05297" w:rsidRDefault="0017782C" w:rsidP="0017782C">
      <w:pPr>
        <w:jc w:val="both"/>
        <w:rPr>
          <w:sz w:val="16"/>
          <w:szCs w:val="16"/>
        </w:rPr>
      </w:pPr>
    </w:p>
    <w:p w:rsidR="002671FC" w:rsidRDefault="002671FC" w:rsidP="002671F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  <w:r w:rsidRPr="001401CA">
        <w:rPr>
          <w:sz w:val="28"/>
          <w:szCs w:val="28"/>
        </w:rPr>
        <w:t xml:space="preserve"> </w:t>
      </w:r>
    </w:p>
    <w:p w:rsidR="002671FC" w:rsidRPr="00420BCA" w:rsidRDefault="002671FC" w:rsidP="002671F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2671FC" w:rsidRPr="00420BCA" w:rsidRDefault="002671FC" w:rsidP="002671F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>
        <w:rPr>
          <w:b/>
          <w:sz w:val="28"/>
          <w:szCs w:val="28"/>
        </w:rPr>
        <w:t>16.06.2022 в 16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2671FC" w:rsidRDefault="002671FC" w:rsidP="002671F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2671FC" w:rsidRPr="0056635B" w:rsidRDefault="002671FC" w:rsidP="002671FC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комиссии по организации и проведению торгов </w:t>
      </w:r>
      <w:r w:rsidRPr="00EA4203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объектов недвижимого имущества</w:t>
      </w:r>
      <w:r w:rsidRPr="00EC797A">
        <w:rPr>
          <w:sz w:val="28"/>
          <w:szCs w:val="28"/>
        </w:rPr>
        <w:t>, находящихся</w:t>
      </w:r>
      <w:r>
        <w:rPr>
          <w:sz w:val="28"/>
          <w:szCs w:val="28"/>
        </w:rPr>
        <w:t xml:space="preserve"> в собственности муниципального </w:t>
      </w:r>
      <w:r w:rsidRPr="00EC797A">
        <w:rPr>
          <w:sz w:val="28"/>
          <w:szCs w:val="28"/>
        </w:rPr>
        <w:t>образования города</w:t>
      </w:r>
      <w:r>
        <w:rPr>
          <w:sz w:val="28"/>
          <w:szCs w:val="28"/>
        </w:rPr>
        <w:t xml:space="preserve"> Невинномысска,</w:t>
      </w:r>
      <w:r w:rsidRPr="008D64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п</w:t>
      </w:r>
      <w:r w:rsidRPr="00707321">
        <w:rPr>
          <w:sz w:val="28"/>
          <w:szCs w:val="28"/>
        </w:rPr>
        <w:t xml:space="preserve">оложение </w:t>
      </w:r>
      <w:r w:rsidRPr="00883AA7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</w:t>
      </w:r>
      <w:r w:rsidRPr="003E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и проведению торгов </w:t>
      </w:r>
      <w:r w:rsidRPr="00EA4203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объектов недвижимого имущества</w:t>
      </w:r>
      <w:r w:rsidRPr="00EC797A">
        <w:rPr>
          <w:sz w:val="28"/>
          <w:szCs w:val="28"/>
        </w:rPr>
        <w:t>, находящихся</w:t>
      </w:r>
      <w:r>
        <w:rPr>
          <w:sz w:val="28"/>
          <w:szCs w:val="28"/>
        </w:rPr>
        <w:t xml:space="preserve"> в </w:t>
      </w:r>
      <w:r w:rsidRPr="003158B6">
        <w:rPr>
          <w:sz w:val="28"/>
          <w:szCs w:val="28"/>
        </w:rPr>
        <w:t>собственности муниципального образования города Невинномысска, утверждены распоряжением комитета по управлению муниципальным имуществом администрации города Невинномысска Ставропольского края от 24.02.2022 № Р-69.</w:t>
      </w:r>
      <w:proofErr w:type="gramEnd"/>
    </w:p>
    <w:p w:rsidR="002671FC" w:rsidRDefault="002671FC" w:rsidP="002671F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</w:p>
    <w:p w:rsidR="002671FC" w:rsidRDefault="002671FC" w:rsidP="002671F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tbl>
      <w:tblPr>
        <w:tblW w:w="0" w:type="auto"/>
        <w:tblLook w:val="04A0"/>
      </w:tblPr>
      <w:tblGrid>
        <w:gridCol w:w="4786"/>
        <w:gridCol w:w="1579"/>
        <w:gridCol w:w="3204"/>
      </w:tblGrid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9" w:type="dxa"/>
          </w:tcPr>
          <w:p w:rsidR="002671FC" w:rsidRPr="00C3066E" w:rsidRDefault="002671FC" w:rsidP="00B51E90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2671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2671FC" w:rsidRPr="00C3066E" w:rsidRDefault="002671FC" w:rsidP="00B51E90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2671FC" w:rsidRPr="00CE5526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Вакина И.В.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Default="002671FC" w:rsidP="00B51E90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Default="002671FC" w:rsidP="00B5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</w:tbl>
    <w:p w:rsidR="002671FC" w:rsidRPr="005376DB" w:rsidRDefault="002671FC" w:rsidP="002671FC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>
        <w:rPr>
          <w:sz w:val="28"/>
          <w:szCs w:val="28"/>
        </w:rPr>
        <w:t xml:space="preserve"> 100</w:t>
      </w:r>
      <w:r w:rsidRPr="00E16AE4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2671FC" w:rsidP="002671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8" w:history="1">
        <w:r w:rsidRPr="004E2C4D">
          <w:rPr>
            <w:rStyle w:val="ad"/>
            <w:bCs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4E2C4D">
          <w:rPr>
            <w:rStyle w:val="ad"/>
            <w:sz w:val="28"/>
            <w:szCs w:val="28"/>
          </w:rPr>
          <w:t>www.nev</w:t>
        </w:r>
        <w:r w:rsidRPr="004E2C4D">
          <w:rPr>
            <w:rStyle w:val="ad"/>
            <w:sz w:val="28"/>
            <w:szCs w:val="28"/>
            <w:lang w:val="en-US"/>
          </w:rPr>
          <w:t>adm</w:t>
        </w:r>
        <w:r w:rsidRPr="004E2C4D">
          <w:rPr>
            <w:rStyle w:val="ad"/>
            <w:sz w:val="28"/>
            <w:szCs w:val="28"/>
          </w:rPr>
          <w:t>.</w:t>
        </w:r>
        <w:proofErr w:type="spellStart"/>
        <w:r w:rsidRPr="004E2C4D">
          <w:rPr>
            <w:rStyle w:val="ad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B51E9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C53818">
        <w:rPr>
          <w:sz w:val="28"/>
          <w:szCs w:val="28"/>
        </w:rPr>
        <w:t>0</w:t>
      </w:r>
      <w:r w:rsidR="00B51E90">
        <w:rPr>
          <w:sz w:val="28"/>
          <w:szCs w:val="28"/>
        </w:rPr>
        <w:t>5</w:t>
      </w:r>
      <w:r w:rsidRPr="00A51AED">
        <w:rPr>
          <w:sz w:val="28"/>
          <w:szCs w:val="28"/>
        </w:rPr>
        <w:t>.202</w:t>
      </w:r>
      <w:r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9E5FDF" w:rsidRPr="00B51E90" w:rsidRDefault="009E5FDF" w:rsidP="0017782C">
      <w:pPr>
        <w:ind w:firstLine="709"/>
        <w:jc w:val="both"/>
        <w:rPr>
          <w:b/>
          <w:sz w:val="18"/>
          <w:szCs w:val="18"/>
        </w:rPr>
      </w:pPr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t xml:space="preserve">Слушали: 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r w:rsidRPr="00690ED2">
        <w:rPr>
          <w:sz w:val="28"/>
          <w:szCs w:val="28"/>
        </w:rPr>
        <w:t xml:space="preserve">1. </w:t>
      </w: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r w:rsidR="00B51E90">
        <w:rPr>
          <w:sz w:val="28"/>
          <w:szCs w:val="28"/>
        </w:rPr>
        <w:t xml:space="preserve">Товкань Ксению </w:t>
      </w:r>
      <w:r w:rsidR="00922ED8">
        <w:rPr>
          <w:sz w:val="28"/>
          <w:szCs w:val="28"/>
        </w:rPr>
        <w:t>Николаевну</w:t>
      </w:r>
      <w:r>
        <w:rPr>
          <w:sz w:val="28"/>
          <w:szCs w:val="28"/>
        </w:rPr>
        <w:t>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лота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17782C" w:rsidRPr="00B26C2E" w:rsidRDefault="0017782C" w:rsidP="00922ED8">
      <w:pPr>
        <w:ind w:firstLine="720"/>
        <w:jc w:val="both"/>
        <w:rPr>
          <w:bCs/>
          <w:sz w:val="28"/>
          <w:szCs w:val="28"/>
        </w:rPr>
      </w:pPr>
      <w:r w:rsidRPr="00690ED2">
        <w:rPr>
          <w:sz w:val="28"/>
          <w:szCs w:val="28"/>
          <w:u w:val="single"/>
        </w:rPr>
        <w:lastRenderedPageBreak/>
        <w:t>Лот № 1:</w:t>
      </w:r>
      <w:r w:rsidR="00922ED8" w:rsidRPr="00922ED8">
        <w:rPr>
          <w:sz w:val="28"/>
          <w:szCs w:val="28"/>
        </w:rPr>
        <w:t xml:space="preserve"> н</w:t>
      </w:r>
      <w:r w:rsidR="00CE5526">
        <w:rPr>
          <w:color w:val="000000"/>
          <w:spacing w:val="-6"/>
          <w:sz w:val="28"/>
          <w:szCs w:val="28"/>
        </w:rPr>
        <w:t xml:space="preserve">аименования объекта - </w:t>
      </w:r>
      <w:r w:rsidR="00922ED8" w:rsidRPr="002D73E6">
        <w:rPr>
          <w:sz w:val="28"/>
          <w:szCs w:val="28"/>
        </w:rPr>
        <w:t xml:space="preserve">нежилое помещение, </w:t>
      </w:r>
      <w:r w:rsidR="00922ED8">
        <w:rPr>
          <w:sz w:val="28"/>
          <w:szCs w:val="28"/>
        </w:rPr>
        <w:t xml:space="preserve">подвальные помещения, </w:t>
      </w:r>
      <w:r w:rsidR="00922ED8" w:rsidRPr="002D73E6">
        <w:rPr>
          <w:bCs/>
          <w:sz w:val="28"/>
          <w:szCs w:val="28"/>
        </w:rPr>
        <w:t>кадастровый номер: 26:16:060113:5774, площадью</w:t>
      </w:r>
      <w:r w:rsidR="00922ED8">
        <w:rPr>
          <w:bCs/>
          <w:sz w:val="28"/>
          <w:szCs w:val="28"/>
        </w:rPr>
        <w:t xml:space="preserve"> </w:t>
      </w:r>
      <w:r w:rsidR="00922ED8" w:rsidRPr="002D73E6">
        <w:rPr>
          <w:bCs/>
          <w:sz w:val="28"/>
          <w:szCs w:val="28"/>
        </w:rPr>
        <w:t>259,9 кв. метра</w:t>
      </w:r>
      <w:r w:rsidR="00922ED8" w:rsidRPr="002D73E6">
        <w:rPr>
          <w:color w:val="000000"/>
          <w:sz w:val="28"/>
          <w:szCs w:val="28"/>
        </w:rPr>
        <w:t xml:space="preserve">, с </w:t>
      </w:r>
      <w:r w:rsidR="00922ED8" w:rsidRPr="002D73E6">
        <w:rPr>
          <w:color w:val="000000"/>
          <w:spacing w:val="-6"/>
          <w:sz w:val="28"/>
          <w:szCs w:val="28"/>
        </w:rPr>
        <w:t xml:space="preserve">адресом - Ставропольский край, город Невинномысск, </w:t>
      </w:r>
      <w:r w:rsidR="00922ED8" w:rsidRPr="002D73E6">
        <w:rPr>
          <w:sz w:val="28"/>
          <w:szCs w:val="28"/>
        </w:rPr>
        <w:t>улица Степная</w:t>
      </w:r>
      <w:r w:rsidR="00922ED8" w:rsidRPr="002D73E6">
        <w:rPr>
          <w:bCs/>
          <w:sz w:val="28"/>
          <w:szCs w:val="28"/>
        </w:rPr>
        <w:t>, дом 18А, помещение 1-16</w:t>
      </w:r>
      <w:r w:rsidR="00CE5526"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922ED8" w:rsidRDefault="00922ED8" w:rsidP="00922ED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504E6">
        <w:rPr>
          <w:color w:val="000000"/>
          <w:sz w:val="28"/>
          <w:szCs w:val="28"/>
          <w:u w:val="single"/>
        </w:rPr>
        <w:t>Лот № 2:</w:t>
      </w:r>
      <w:r w:rsidRPr="00200F8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Pr="001577B9">
        <w:rPr>
          <w:color w:val="000000"/>
          <w:sz w:val="28"/>
          <w:szCs w:val="28"/>
        </w:rPr>
        <w:t>нежилое помещение, этаж 2, кадастровый номер: 26:16:060113:5444, площадью</w:t>
      </w:r>
      <w:r>
        <w:rPr>
          <w:color w:val="000000"/>
          <w:sz w:val="28"/>
          <w:szCs w:val="28"/>
        </w:rPr>
        <w:t xml:space="preserve"> </w:t>
      </w:r>
      <w:r w:rsidRPr="001577B9">
        <w:rPr>
          <w:color w:val="000000"/>
          <w:sz w:val="28"/>
          <w:szCs w:val="28"/>
        </w:rPr>
        <w:t>516,</w:t>
      </w:r>
      <w:r w:rsidRPr="00842ADD">
        <w:rPr>
          <w:color w:val="000000"/>
          <w:sz w:val="28"/>
          <w:szCs w:val="28"/>
        </w:rPr>
        <w:t>3 кв. метра</w:t>
      </w:r>
      <w:r w:rsidRPr="00842ADD">
        <w:rPr>
          <w:sz w:val="28"/>
          <w:szCs w:val="28"/>
        </w:rPr>
        <w:t>, с</w:t>
      </w:r>
      <w:r>
        <w:rPr>
          <w:sz w:val="28"/>
          <w:szCs w:val="28"/>
        </w:rPr>
        <w:t xml:space="preserve"> </w:t>
      </w:r>
      <w:r w:rsidRPr="00842ADD">
        <w:rPr>
          <w:sz w:val="28"/>
          <w:szCs w:val="28"/>
        </w:rPr>
        <w:t xml:space="preserve">адресом - Ставропольский край, город Невинномысск, улица </w:t>
      </w:r>
      <w:r w:rsidRPr="00842ADD">
        <w:rPr>
          <w:color w:val="000000"/>
          <w:sz w:val="28"/>
          <w:szCs w:val="28"/>
        </w:rPr>
        <w:t>Гагарина, дом 55, вход XXV</w:t>
      </w:r>
      <w:r w:rsidRPr="00842ADD">
        <w:rPr>
          <w:color w:val="000000"/>
          <w:sz w:val="28"/>
          <w:szCs w:val="28"/>
          <w:lang w:val="en-US"/>
        </w:rPr>
        <w:t>I</w:t>
      </w:r>
      <w:r w:rsidR="004504E6">
        <w:rPr>
          <w:color w:val="000000"/>
          <w:sz w:val="28"/>
          <w:szCs w:val="28"/>
        </w:rPr>
        <w:t>,</w:t>
      </w:r>
      <w:r w:rsidR="004504E6" w:rsidRPr="004504E6">
        <w:rPr>
          <w:color w:val="000000"/>
          <w:spacing w:val="-6"/>
          <w:sz w:val="28"/>
          <w:szCs w:val="28"/>
        </w:rPr>
        <w:t xml:space="preserve"> </w:t>
      </w:r>
      <w:r w:rsidR="004504E6" w:rsidRPr="00B26C2E">
        <w:rPr>
          <w:color w:val="000000"/>
          <w:spacing w:val="-6"/>
          <w:sz w:val="28"/>
          <w:szCs w:val="28"/>
        </w:rPr>
        <w:t>заявки не поступили</w:t>
      </w:r>
      <w:r w:rsidR="004504E6" w:rsidRPr="00B26C2E">
        <w:rPr>
          <w:bCs/>
          <w:sz w:val="28"/>
          <w:szCs w:val="28"/>
        </w:rPr>
        <w:t>.</w:t>
      </w:r>
    </w:p>
    <w:p w:rsidR="0017782C" w:rsidRDefault="00922ED8" w:rsidP="00922ED8">
      <w:pPr>
        <w:ind w:firstLine="709"/>
        <w:jc w:val="both"/>
        <w:rPr>
          <w:sz w:val="28"/>
          <w:szCs w:val="28"/>
        </w:rPr>
      </w:pPr>
      <w:r w:rsidRPr="004504E6">
        <w:rPr>
          <w:color w:val="000000"/>
          <w:sz w:val="28"/>
          <w:szCs w:val="28"/>
          <w:u w:val="single"/>
        </w:rPr>
        <w:t>Лот № 3:</w:t>
      </w:r>
      <w:r w:rsidRPr="00200F8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Pr="009454B2">
        <w:rPr>
          <w:color w:val="000000"/>
          <w:sz w:val="28"/>
          <w:szCs w:val="28"/>
        </w:rPr>
        <w:t xml:space="preserve">нежилое помещение, этаж 1, кадастровый номер: 26:16:040401:108, площадью 321,3 кв. метра, с </w:t>
      </w:r>
      <w:r w:rsidRPr="009454B2">
        <w:rPr>
          <w:color w:val="000000"/>
          <w:spacing w:val="-6"/>
          <w:sz w:val="28"/>
          <w:szCs w:val="28"/>
        </w:rPr>
        <w:t xml:space="preserve">адресом - </w:t>
      </w:r>
      <w:r w:rsidRPr="009454B2">
        <w:rPr>
          <w:color w:val="000000"/>
          <w:sz w:val="28"/>
          <w:szCs w:val="28"/>
        </w:rPr>
        <w:t>Ставропольский край, город Невинномысск, улица Менделеева, дом 75-77</w:t>
      </w:r>
      <w:r w:rsidR="004504E6">
        <w:rPr>
          <w:color w:val="000000"/>
          <w:sz w:val="28"/>
          <w:szCs w:val="28"/>
        </w:rPr>
        <w:t xml:space="preserve">, </w:t>
      </w:r>
      <w:r w:rsidR="004504E6"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sz w:val="28"/>
          <w:szCs w:val="28"/>
        </w:rPr>
        <w:t>.</w:t>
      </w:r>
    </w:p>
    <w:p w:rsidR="004504E6" w:rsidRPr="00D8277E" w:rsidRDefault="004504E6" w:rsidP="00922ED8">
      <w:pPr>
        <w:ind w:firstLine="709"/>
        <w:jc w:val="both"/>
        <w:rPr>
          <w:sz w:val="28"/>
          <w:szCs w:val="28"/>
        </w:rPr>
      </w:pPr>
    </w:p>
    <w:p w:rsidR="0017782C" w:rsidRDefault="0017782C" w:rsidP="0017782C">
      <w:pPr>
        <w:jc w:val="center"/>
        <w:rPr>
          <w:b/>
          <w:sz w:val="28"/>
          <w:szCs w:val="28"/>
        </w:rPr>
      </w:pPr>
      <w:r w:rsidRPr="009F0B07">
        <w:rPr>
          <w:b/>
          <w:sz w:val="28"/>
          <w:szCs w:val="28"/>
        </w:rPr>
        <w:t>КОМИССИЯ РЕШИЛА:</w:t>
      </w:r>
    </w:p>
    <w:p w:rsidR="0017782C" w:rsidRDefault="0017782C" w:rsidP="0017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07">
        <w:rPr>
          <w:sz w:val="28"/>
          <w:szCs w:val="28"/>
        </w:rPr>
        <w:t xml:space="preserve">1. </w:t>
      </w:r>
      <w:proofErr w:type="gramStart"/>
      <w:r w:rsidRPr="009F0B07">
        <w:rPr>
          <w:sz w:val="28"/>
          <w:szCs w:val="28"/>
        </w:rPr>
        <w:t xml:space="preserve">В соответствии с </w:t>
      </w:r>
      <w:hyperlink r:id="rId10" w:history="1">
        <w:r w:rsidR="00B675DD">
          <w:rPr>
            <w:sz w:val="28"/>
            <w:szCs w:val="28"/>
          </w:rPr>
          <w:t>п</w:t>
        </w:r>
        <w:r w:rsidRPr="00C415D0"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9F0B07">
        <w:rPr>
          <w:sz w:val="28"/>
          <w:szCs w:val="28"/>
        </w:rPr>
        <w:t>, Положением об организации продажи муниципального имущества на аукционе, утвержденным решение</w:t>
      </w:r>
      <w:r>
        <w:rPr>
          <w:sz w:val="28"/>
          <w:szCs w:val="28"/>
        </w:rPr>
        <w:t xml:space="preserve">м Думы города Невинномысска Ставропольского края </w:t>
      </w:r>
      <w:r w:rsidRPr="009F0B07">
        <w:rPr>
          <w:sz w:val="28"/>
          <w:szCs w:val="28"/>
        </w:rPr>
        <w:t xml:space="preserve">от 24 апреля </w:t>
      </w:r>
      <w:smartTag w:uri="urn:schemas-microsoft-com:office:smarttags" w:element="metricconverter">
        <w:smartTagPr>
          <w:attr w:name="ProductID" w:val="2013 г"/>
        </w:smartTagPr>
        <w:r w:rsidRPr="009F0B07">
          <w:rPr>
            <w:sz w:val="28"/>
            <w:szCs w:val="28"/>
          </w:rPr>
          <w:t>2013 г</w:t>
        </w:r>
      </w:smartTag>
      <w:r w:rsidRPr="009F0B07">
        <w:rPr>
          <w:sz w:val="28"/>
          <w:szCs w:val="28"/>
        </w:rPr>
        <w:t>. № 383-37</w:t>
      </w:r>
      <w:r>
        <w:rPr>
          <w:sz w:val="28"/>
          <w:szCs w:val="28"/>
        </w:rPr>
        <w:t>,</w:t>
      </w:r>
      <w:r w:rsidRPr="009F0B07">
        <w:rPr>
          <w:sz w:val="28"/>
          <w:szCs w:val="28"/>
        </w:rPr>
        <w:t xml:space="preserve"> </w:t>
      </w:r>
      <w:r>
        <w:rPr>
          <w:sz w:val="28"/>
          <w:szCs w:val="28"/>
        </w:rPr>
        <w:t>торги</w:t>
      </w:r>
      <w:r w:rsidRPr="009F0B07">
        <w:rPr>
          <w:sz w:val="28"/>
          <w:szCs w:val="28"/>
        </w:rPr>
        <w:t>, объявлен</w:t>
      </w:r>
      <w:r>
        <w:rPr>
          <w:sz w:val="28"/>
          <w:szCs w:val="28"/>
        </w:rPr>
        <w:t xml:space="preserve">ные </w:t>
      </w:r>
      <w:r w:rsidRPr="009F0B07">
        <w:rPr>
          <w:sz w:val="28"/>
          <w:szCs w:val="28"/>
        </w:rPr>
        <w:t xml:space="preserve">на </w:t>
      </w:r>
      <w:r w:rsidR="00B92FE6">
        <w:rPr>
          <w:sz w:val="28"/>
          <w:szCs w:val="28"/>
        </w:rPr>
        <w:t>20</w:t>
      </w:r>
      <w:r w:rsidRPr="009F0B07">
        <w:rPr>
          <w:sz w:val="28"/>
          <w:szCs w:val="28"/>
        </w:rPr>
        <w:t xml:space="preserve"> </w:t>
      </w:r>
      <w:r w:rsidR="00B92FE6">
        <w:rPr>
          <w:sz w:val="28"/>
          <w:szCs w:val="28"/>
        </w:rPr>
        <w:t>июня</w:t>
      </w:r>
      <w:r w:rsidRPr="009F0B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2FE6">
        <w:rPr>
          <w:sz w:val="28"/>
          <w:szCs w:val="28"/>
        </w:rPr>
        <w:t>2</w:t>
      </w:r>
      <w:r w:rsidRPr="009F0B0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F0B07">
        <w:rPr>
          <w:sz w:val="28"/>
          <w:szCs w:val="28"/>
        </w:rPr>
        <w:t xml:space="preserve"> </w:t>
      </w:r>
      <w:r w:rsidR="00B675DD">
        <w:rPr>
          <w:sz w:val="28"/>
          <w:szCs w:val="28"/>
        </w:rPr>
        <w:t>по</w:t>
      </w:r>
      <w:r>
        <w:rPr>
          <w:sz w:val="28"/>
          <w:szCs w:val="28"/>
        </w:rPr>
        <w:t xml:space="preserve"> лот</w:t>
      </w:r>
      <w:r w:rsidR="00B92FE6">
        <w:rPr>
          <w:sz w:val="28"/>
          <w:szCs w:val="28"/>
        </w:rPr>
        <w:t>ам</w:t>
      </w:r>
      <w:r w:rsidRPr="009F0B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2FE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B92FE6">
        <w:rPr>
          <w:sz w:val="28"/>
          <w:szCs w:val="28"/>
        </w:rPr>
        <w:t>-3</w:t>
      </w:r>
      <w:r w:rsidRPr="009F0B07">
        <w:rPr>
          <w:sz w:val="28"/>
          <w:szCs w:val="28"/>
        </w:rPr>
        <w:t xml:space="preserve"> в связи с отсутствием заявок признать несо</w:t>
      </w:r>
      <w:r>
        <w:rPr>
          <w:sz w:val="28"/>
          <w:szCs w:val="28"/>
        </w:rPr>
        <w:t>стоявшимися</w:t>
      </w:r>
      <w:r w:rsidRPr="009F0B07">
        <w:rPr>
          <w:sz w:val="28"/>
          <w:szCs w:val="28"/>
        </w:rPr>
        <w:t>.</w:t>
      </w:r>
      <w:proofErr w:type="gramEnd"/>
    </w:p>
    <w:p w:rsidR="0017782C" w:rsidRPr="00253A0A" w:rsidRDefault="0017782C" w:rsidP="0017782C">
      <w:pPr>
        <w:tabs>
          <w:tab w:val="left" w:pos="0"/>
        </w:tabs>
        <w:ind w:left="-142"/>
        <w:jc w:val="both"/>
        <w:rPr>
          <w:sz w:val="28"/>
          <w:szCs w:val="28"/>
          <w:highlight w:val="yellow"/>
        </w:rPr>
      </w:pP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17782C" w:rsidRDefault="0017782C" w:rsidP="0017782C">
      <w:pPr>
        <w:jc w:val="both"/>
        <w:rPr>
          <w:b/>
          <w:sz w:val="28"/>
          <w:szCs w:val="28"/>
        </w:rPr>
      </w:pPr>
    </w:p>
    <w:p w:rsidR="00B92FE6" w:rsidRDefault="00B92FE6" w:rsidP="00B92FE6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tbl>
      <w:tblPr>
        <w:tblW w:w="0" w:type="auto"/>
        <w:tblLook w:val="01E0"/>
      </w:tblPr>
      <w:tblGrid>
        <w:gridCol w:w="5118"/>
        <w:gridCol w:w="2176"/>
        <w:gridCol w:w="2248"/>
      </w:tblGrid>
      <w:tr w:rsidR="00B92FE6" w:rsidRPr="00253A0A" w:rsidTr="00B92FE6">
        <w:trPr>
          <w:trHeight w:val="154"/>
        </w:trPr>
        <w:tc>
          <w:tcPr>
            <w:tcW w:w="5118" w:type="dxa"/>
          </w:tcPr>
          <w:p w:rsidR="00B92FE6" w:rsidRPr="00C3066E" w:rsidRDefault="00B92FE6" w:rsidP="00343BE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76" w:type="dxa"/>
          </w:tcPr>
          <w:p w:rsidR="00B92FE6" w:rsidRPr="00455FB7" w:rsidRDefault="00B92FE6" w:rsidP="00343BE2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154"/>
        </w:trPr>
        <w:tc>
          <w:tcPr>
            <w:tcW w:w="5118" w:type="dxa"/>
          </w:tcPr>
          <w:p w:rsidR="00B92FE6" w:rsidRPr="00C3066E" w:rsidRDefault="00B92FE6" w:rsidP="00AA1DE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76" w:type="dxa"/>
          </w:tcPr>
          <w:p w:rsidR="00B92FE6" w:rsidRPr="00455FB7" w:rsidRDefault="00B92FE6" w:rsidP="00AA1DE3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A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  <w:p w:rsidR="00B92FE6" w:rsidRPr="00C3066E" w:rsidRDefault="00B92FE6" w:rsidP="00AA1DE3">
            <w:pPr>
              <w:jc w:val="both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154"/>
        </w:trPr>
        <w:tc>
          <w:tcPr>
            <w:tcW w:w="5118" w:type="dxa"/>
          </w:tcPr>
          <w:p w:rsidR="00B92FE6" w:rsidRPr="00C3066E" w:rsidRDefault="00B92FE6" w:rsidP="00343BE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76" w:type="dxa"/>
          </w:tcPr>
          <w:p w:rsidR="00B92FE6" w:rsidRPr="00253A0A" w:rsidRDefault="00B92FE6" w:rsidP="00343BE2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433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Вакина И.В.</w:t>
            </w:r>
          </w:p>
          <w:p w:rsidR="00B92FE6" w:rsidRPr="00C3066E" w:rsidRDefault="00B92FE6" w:rsidP="00343BE2">
            <w:pPr>
              <w:ind w:right="-313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433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  <w:p w:rsidR="00B92FE6" w:rsidRPr="00C3066E" w:rsidRDefault="00B92FE6" w:rsidP="00343BE2">
            <w:pPr>
              <w:ind w:right="-313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371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  <w:p w:rsidR="00B92FE6" w:rsidRPr="00C3066E" w:rsidRDefault="00B92FE6" w:rsidP="00343BE2">
            <w:pPr>
              <w:ind w:right="-313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371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371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Pr="009D7B56" w:rsidRDefault="00B92FE6" w:rsidP="00343BE2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</w:tbl>
    <w:p w:rsidR="00B92FE6" w:rsidRDefault="00B92FE6" w:rsidP="00B92FE6">
      <w:pPr>
        <w:jc w:val="both"/>
        <w:rPr>
          <w:b/>
          <w:sz w:val="28"/>
          <w:szCs w:val="28"/>
        </w:rPr>
      </w:pPr>
    </w:p>
    <w:p w:rsidR="00264883" w:rsidRPr="004201F6" w:rsidRDefault="00264883" w:rsidP="00B92FE6">
      <w:pPr>
        <w:jc w:val="both"/>
        <w:rPr>
          <w:sz w:val="10"/>
          <w:szCs w:val="10"/>
        </w:rPr>
      </w:pPr>
    </w:p>
    <w:sectPr w:rsidR="00264883" w:rsidRPr="004201F6" w:rsidSect="00B473D5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90" w:rsidRDefault="00B51E90">
      <w:r>
        <w:separator/>
      </w:r>
    </w:p>
  </w:endnote>
  <w:endnote w:type="continuationSeparator" w:id="1">
    <w:p w:rsidR="00B51E90" w:rsidRDefault="00B5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90" w:rsidRDefault="00B51E90">
      <w:r>
        <w:separator/>
      </w:r>
    </w:p>
  </w:footnote>
  <w:footnote w:type="continuationSeparator" w:id="1">
    <w:p w:rsidR="00B51E90" w:rsidRDefault="00B5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0" w:rsidRDefault="00B51E90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1E90" w:rsidRDefault="00B51E90" w:rsidP="00D87B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0" w:rsidRDefault="00B51E90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2FE6">
      <w:rPr>
        <w:rStyle w:val="a3"/>
        <w:noProof/>
      </w:rPr>
      <w:t>2</w:t>
    </w:r>
    <w:r>
      <w:rPr>
        <w:rStyle w:val="a3"/>
      </w:rPr>
      <w:fldChar w:fldCharType="end"/>
    </w:r>
  </w:p>
  <w:p w:rsidR="00B51E90" w:rsidRDefault="00B51E90" w:rsidP="00D87B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22E7"/>
    <w:rsid w:val="000001F4"/>
    <w:rsid w:val="000040AA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6DA7"/>
    <w:rsid w:val="00097B36"/>
    <w:rsid w:val="000A107C"/>
    <w:rsid w:val="000A37A7"/>
    <w:rsid w:val="000A37B1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68AF"/>
    <w:rsid w:val="0017782C"/>
    <w:rsid w:val="00181F9A"/>
    <w:rsid w:val="0018259B"/>
    <w:rsid w:val="00182A0C"/>
    <w:rsid w:val="001840ED"/>
    <w:rsid w:val="001877D8"/>
    <w:rsid w:val="001914DB"/>
    <w:rsid w:val="001926DC"/>
    <w:rsid w:val="00193112"/>
    <w:rsid w:val="0019327E"/>
    <w:rsid w:val="00193AA1"/>
    <w:rsid w:val="00194FF4"/>
    <w:rsid w:val="001A2916"/>
    <w:rsid w:val="001A2AED"/>
    <w:rsid w:val="001A420E"/>
    <w:rsid w:val="001A43F3"/>
    <w:rsid w:val="001A5EAB"/>
    <w:rsid w:val="001A7E16"/>
    <w:rsid w:val="001B232C"/>
    <w:rsid w:val="001B5189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40722"/>
    <w:rsid w:val="00241827"/>
    <w:rsid w:val="00241C7B"/>
    <w:rsid w:val="00242687"/>
    <w:rsid w:val="002435D8"/>
    <w:rsid w:val="00245074"/>
    <w:rsid w:val="0025438E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671FC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59B5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04E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729A"/>
    <w:rsid w:val="004872A3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611F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F65"/>
    <w:rsid w:val="00635398"/>
    <w:rsid w:val="00635CE8"/>
    <w:rsid w:val="00636489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33C2"/>
    <w:rsid w:val="007837CB"/>
    <w:rsid w:val="00784870"/>
    <w:rsid w:val="00787711"/>
    <w:rsid w:val="00787771"/>
    <w:rsid w:val="007922DA"/>
    <w:rsid w:val="0079431C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A4D"/>
    <w:rsid w:val="007E6B0D"/>
    <w:rsid w:val="007F1D9F"/>
    <w:rsid w:val="007F2A18"/>
    <w:rsid w:val="007F311B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60C44"/>
    <w:rsid w:val="00860F0A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ECE"/>
    <w:rsid w:val="008E0E5D"/>
    <w:rsid w:val="008E1C8D"/>
    <w:rsid w:val="008E1E57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D32"/>
    <w:rsid w:val="009147F6"/>
    <w:rsid w:val="00915E0A"/>
    <w:rsid w:val="0092024A"/>
    <w:rsid w:val="0092148B"/>
    <w:rsid w:val="00922862"/>
    <w:rsid w:val="00922ED8"/>
    <w:rsid w:val="00930138"/>
    <w:rsid w:val="009323AD"/>
    <w:rsid w:val="0093350B"/>
    <w:rsid w:val="00935FEF"/>
    <w:rsid w:val="009367B9"/>
    <w:rsid w:val="00937EDD"/>
    <w:rsid w:val="009433A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900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71DB"/>
    <w:rsid w:val="00A07CA3"/>
    <w:rsid w:val="00A113AF"/>
    <w:rsid w:val="00A118AA"/>
    <w:rsid w:val="00A11977"/>
    <w:rsid w:val="00A119ED"/>
    <w:rsid w:val="00A11F52"/>
    <w:rsid w:val="00A12705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1E90"/>
    <w:rsid w:val="00B54AEB"/>
    <w:rsid w:val="00B622E7"/>
    <w:rsid w:val="00B66BA2"/>
    <w:rsid w:val="00B66BD7"/>
    <w:rsid w:val="00B66D49"/>
    <w:rsid w:val="00B675DD"/>
    <w:rsid w:val="00B70D69"/>
    <w:rsid w:val="00B72DDC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2FE6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406D"/>
    <w:rsid w:val="00C278DD"/>
    <w:rsid w:val="00C314A6"/>
    <w:rsid w:val="00C32CF2"/>
    <w:rsid w:val="00C332ED"/>
    <w:rsid w:val="00C333B2"/>
    <w:rsid w:val="00C33BCC"/>
    <w:rsid w:val="00C33C6A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FCD"/>
    <w:rsid w:val="00C5677B"/>
    <w:rsid w:val="00C56966"/>
    <w:rsid w:val="00C5723C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A85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FBD"/>
    <w:rsid w:val="00DD25AE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4A6A"/>
    <w:rsid w:val="00ED5F08"/>
    <w:rsid w:val="00ED62E3"/>
    <w:rsid w:val="00ED6B86"/>
    <w:rsid w:val="00ED6E60"/>
    <w:rsid w:val="00EE099A"/>
    <w:rsid w:val="00EE223B"/>
    <w:rsid w:val="00EE386C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CA0"/>
    <w:rsid w:val="00FC3F61"/>
    <w:rsid w:val="00FD1C70"/>
    <w:rsid w:val="00FD3968"/>
    <w:rsid w:val="00FD42AA"/>
    <w:rsid w:val="00FD57B7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D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BD137F5816EC00269726568F55D884AAC38E172FDDCB90E373EBB7DD58E093F655E5A852D4F42A85CC731023WAT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CFEC-4C08-4DFE-AC8A-0EEB98D6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4005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7</cp:revision>
  <cp:lastPrinted>2021-12-21T13:06:00Z</cp:lastPrinted>
  <dcterms:created xsi:type="dcterms:W3CDTF">2021-12-21T12:22:00Z</dcterms:created>
  <dcterms:modified xsi:type="dcterms:W3CDTF">2022-06-16T12:46:00Z</dcterms:modified>
</cp:coreProperties>
</file>