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798" w:rsidRDefault="00734798" w:rsidP="00734798">
      <w:pPr>
        <w:tabs>
          <w:tab w:val="left" w:pos="1134"/>
        </w:tabs>
        <w:autoSpaceDN w:val="0"/>
        <w:spacing w:after="0" w:line="276" w:lineRule="auto"/>
        <w:ind w:left="4253"/>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drawing>
          <wp:inline distT="0" distB="0" distL="0" distR="0">
            <wp:extent cx="466725" cy="542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inline>
        </w:drawing>
      </w:r>
    </w:p>
    <w:p w:rsidR="00734798" w:rsidRDefault="00734798" w:rsidP="00734798">
      <w:pPr>
        <w:autoSpaceDN w:val="0"/>
        <w:spacing w:after="0" w:line="240" w:lineRule="exact"/>
        <w:jc w:val="center"/>
        <w:rPr>
          <w:rFonts w:ascii="Times New Roman" w:eastAsia="Calibri" w:hAnsi="Times New Roman" w:cs="Times New Roman"/>
          <w:sz w:val="28"/>
          <w:szCs w:val="28"/>
          <w:lang w:eastAsia="ru-RU"/>
        </w:rPr>
      </w:pPr>
    </w:p>
    <w:p w:rsidR="00734798" w:rsidRDefault="00734798" w:rsidP="00734798">
      <w:pPr>
        <w:autoSpaceDN w:val="0"/>
        <w:spacing w:after="0" w:line="276"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АДМИНИСТРАЦИЯ ГОРОДА НЕВИННОМЫССКА</w:t>
      </w:r>
    </w:p>
    <w:p w:rsidR="00734798" w:rsidRDefault="00734798" w:rsidP="00734798">
      <w:pPr>
        <w:autoSpaceDN w:val="0"/>
        <w:spacing w:after="0" w:line="276"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СТАВРОПОЛЬСКОГО КРАЯ</w:t>
      </w:r>
    </w:p>
    <w:p w:rsidR="00734798" w:rsidRDefault="00734798" w:rsidP="00734798">
      <w:pPr>
        <w:autoSpaceDN w:val="0"/>
        <w:spacing w:after="0" w:line="276" w:lineRule="auto"/>
        <w:jc w:val="center"/>
        <w:rPr>
          <w:rFonts w:ascii="Times New Roman" w:eastAsia="Calibri" w:hAnsi="Times New Roman" w:cs="Times New Roman"/>
          <w:sz w:val="28"/>
          <w:szCs w:val="28"/>
          <w:lang w:eastAsia="ru-RU"/>
        </w:rPr>
      </w:pPr>
    </w:p>
    <w:p w:rsidR="00734798" w:rsidRDefault="00734798" w:rsidP="00734798">
      <w:pPr>
        <w:autoSpaceDN w:val="0"/>
        <w:spacing w:after="0" w:line="240" w:lineRule="exact"/>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ПОСТАНОВЛЕНИЕ</w:t>
      </w:r>
    </w:p>
    <w:p w:rsidR="00734798" w:rsidRDefault="00734798" w:rsidP="00734798">
      <w:pPr>
        <w:autoSpaceDN w:val="0"/>
        <w:spacing w:after="0" w:line="240" w:lineRule="exact"/>
        <w:jc w:val="center"/>
        <w:rPr>
          <w:rFonts w:ascii="Times New Roman" w:eastAsia="Calibri" w:hAnsi="Times New Roman" w:cs="Times New Roman"/>
          <w:sz w:val="28"/>
          <w:szCs w:val="28"/>
          <w:lang w:eastAsia="ru-RU"/>
        </w:rPr>
      </w:pPr>
    </w:p>
    <w:p w:rsidR="00734798" w:rsidRDefault="00734798" w:rsidP="00734798">
      <w:pPr>
        <w:autoSpaceDN w:val="0"/>
        <w:spacing w:after="0" w:line="240" w:lineRule="exact"/>
        <w:jc w:val="center"/>
        <w:rPr>
          <w:rFonts w:ascii="Times New Roman" w:eastAsia="Calibri" w:hAnsi="Times New Roman" w:cs="Times New Roman"/>
          <w:sz w:val="28"/>
          <w:szCs w:val="28"/>
          <w:lang w:eastAsia="ru-RU"/>
        </w:rPr>
      </w:pPr>
    </w:p>
    <w:p w:rsidR="00734798" w:rsidRDefault="00734798" w:rsidP="00734798">
      <w:pPr>
        <w:autoSpaceDN w:val="0"/>
        <w:spacing w:after="0" w:line="240" w:lineRule="exact"/>
        <w:jc w:val="center"/>
        <w:rPr>
          <w:rFonts w:ascii="Times New Roman" w:eastAsia="Calibri" w:hAnsi="Times New Roman" w:cs="Times New Roman"/>
          <w:sz w:val="28"/>
          <w:szCs w:val="28"/>
          <w:lang w:eastAsia="ru-RU"/>
        </w:rPr>
      </w:pPr>
    </w:p>
    <w:p w:rsidR="00734798" w:rsidRDefault="00734798" w:rsidP="00734798">
      <w:pPr>
        <w:autoSpaceDN w:val="0"/>
        <w:spacing w:after="0" w:line="240" w:lineRule="exact"/>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20.03.2023                               г. Невинномысск                                       № 294</w:t>
      </w:r>
    </w:p>
    <w:p w:rsidR="004E2FC9" w:rsidRDefault="004E2FC9" w:rsidP="00AC4FAB">
      <w:pPr>
        <w:spacing w:after="0" w:line="240" w:lineRule="exact"/>
        <w:jc w:val="center"/>
        <w:rPr>
          <w:rFonts w:ascii="Times New Roman" w:hAnsi="Times New Roman" w:cs="Times New Roman"/>
          <w:sz w:val="28"/>
          <w:szCs w:val="28"/>
        </w:rPr>
      </w:pPr>
    </w:p>
    <w:p w:rsidR="00734798" w:rsidRDefault="00734798" w:rsidP="00AC4FAB">
      <w:pPr>
        <w:spacing w:after="0" w:line="240" w:lineRule="exact"/>
        <w:jc w:val="center"/>
        <w:rPr>
          <w:rFonts w:ascii="Times New Roman" w:hAnsi="Times New Roman" w:cs="Times New Roman"/>
          <w:sz w:val="28"/>
          <w:szCs w:val="28"/>
        </w:rPr>
      </w:pPr>
    </w:p>
    <w:p w:rsidR="004E2FC9" w:rsidRDefault="004E2FC9" w:rsidP="00AC4FAB">
      <w:pPr>
        <w:spacing w:after="0" w:line="240" w:lineRule="exact"/>
        <w:jc w:val="center"/>
        <w:rPr>
          <w:rFonts w:ascii="Times New Roman" w:hAnsi="Times New Roman" w:cs="Times New Roman"/>
          <w:sz w:val="28"/>
          <w:szCs w:val="28"/>
        </w:rPr>
      </w:pPr>
    </w:p>
    <w:p w:rsidR="00ED4FC4" w:rsidRDefault="00ED4FC4" w:rsidP="009C78BE">
      <w:pPr>
        <w:spacing w:after="0" w:line="240" w:lineRule="exact"/>
        <w:jc w:val="center"/>
        <w:rPr>
          <w:rFonts w:ascii="Times New Roman" w:hAnsi="Times New Roman" w:cs="Times New Roman"/>
          <w:sz w:val="28"/>
          <w:szCs w:val="28"/>
        </w:rPr>
      </w:pPr>
    </w:p>
    <w:p w:rsidR="00905493" w:rsidRPr="00905493" w:rsidRDefault="00905493" w:rsidP="00905493">
      <w:pPr>
        <w:tabs>
          <w:tab w:val="left" w:pos="4140"/>
        </w:tabs>
        <w:suppressAutoHyphens/>
        <w:spacing w:after="0" w:line="240" w:lineRule="exact"/>
        <w:jc w:val="center"/>
        <w:rPr>
          <w:rFonts w:ascii="Times New Roman" w:eastAsia="Times New Roman" w:hAnsi="Times New Roman" w:cs="Times New Roman"/>
          <w:sz w:val="28"/>
          <w:szCs w:val="24"/>
          <w:lang w:eastAsia="ru-RU"/>
        </w:rPr>
      </w:pPr>
      <w:r w:rsidRPr="00905493">
        <w:rPr>
          <w:rFonts w:ascii="Times New Roman" w:eastAsia="Times New Roman" w:hAnsi="Times New Roman" w:cs="Times New Roman"/>
          <w:sz w:val="28"/>
          <w:szCs w:val="24"/>
          <w:lang w:eastAsia="ru-RU"/>
        </w:rPr>
        <w:t>Об исполнении отдельных государственных полномочий Ставропольского края по обеспечению детей участников специальной военной операции, обучающихся по образовательным программам основного общего или среднего общего образования в муниципальных образовательных организациях города Невинномысска, бесплатным горячим питанием</w:t>
      </w:r>
    </w:p>
    <w:p w:rsidR="00905493" w:rsidRPr="00905493" w:rsidRDefault="00905493" w:rsidP="00905493">
      <w:pPr>
        <w:tabs>
          <w:tab w:val="left" w:pos="4140"/>
        </w:tabs>
        <w:suppressAutoHyphens/>
        <w:spacing w:after="0" w:line="240" w:lineRule="exact"/>
        <w:jc w:val="center"/>
        <w:rPr>
          <w:rFonts w:ascii="Times New Roman" w:eastAsia="Times New Roman" w:hAnsi="Times New Roman" w:cs="Times New Roman"/>
          <w:sz w:val="28"/>
          <w:szCs w:val="24"/>
          <w:lang w:eastAsia="ru-RU"/>
        </w:rPr>
      </w:pPr>
    </w:p>
    <w:p w:rsidR="000A4106" w:rsidRDefault="00905493" w:rsidP="00905493">
      <w:pPr>
        <w:pStyle w:val="a3"/>
        <w:spacing w:before="0" w:beforeAutospacing="0" w:after="0" w:afterAutospacing="0"/>
        <w:ind w:firstLine="709"/>
        <w:jc w:val="both"/>
        <w:rPr>
          <w:sz w:val="28"/>
          <w:szCs w:val="28"/>
        </w:rPr>
      </w:pPr>
      <w:r w:rsidRPr="00905493">
        <w:rPr>
          <w:sz w:val="28"/>
          <w:szCs w:val="28"/>
          <w:lang w:eastAsia="en-US"/>
        </w:rPr>
        <w:t xml:space="preserve">В соответствии с Федеральным законом от 06 октября 2003 г. </w:t>
      </w:r>
      <w:r>
        <w:rPr>
          <w:sz w:val="28"/>
          <w:szCs w:val="28"/>
          <w:lang w:eastAsia="en-US"/>
        </w:rPr>
        <w:t xml:space="preserve">                             </w:t>
      </w:r>
      <w:r w:rsidRPr="00905493">
        <w:rPr>
          <w:sz w:val="28"/>
          <w:szCs w:val="28"/>
          <w:lang w:eastAsia="en-US"/>
        </w:rPr>
        <w:t>№ 131-ФЗ «Об общих принципах организации местного самоуправления в Российской Федерации», законом Ставропольского края от 01 марта 2023 г. № 23-кз                    «О наделении органов местного самоуправления муниципальных округов и городских округов Ставропольского края отдельными государственными полномочиями Ставропольского края</w:t>
      </w:r>
      <w:r w:rsidRPr="00905493">
        <w:rPr>
          <w:rFonts w:ascii="Calibri" w:hAnsi="Calibri"/>
          <w:sz w:val="22"/>
          <w:szCs w:val="22"/>
        </w:rPr>
        <w:t xml:space="preserve"> </w:t>
      </w:r>
      <w:r w:rsidRPr="00905493">
        <w:rPr>
          <w:sz w:val="28"/>
          <w:szCs w:val="28"/>
          <w:lang w:eastAsia="en-US"/>
        </w:rPr>
        <w:t>по обеспечению детей участников специальной военной операции, обучающихся по образовательным программам основного общего или среднего общего образования в муниципальных образовательных организациях, находящихся на территории Ставропольского края, бесплатным горячим питанием»               (далее – Закон Ставропольского края)</w:t>
      </w:r>
      <w:r w:rsidRPr="00905493">
        <w:rPr>
          <w:spacing w:val="20"/>
          <w:sz w:val="28"/>
          <w:szCs w:val="28"/>
          <w:lang w:eastAsia="en-US"/>
        </w:rPr>
        <w:t xml:space="preserve">, </w:t>
      </w:r>
      <w:r w:rsidRPr="00905493">
        <w:rPr>
          <w:sz w:val="28"/>
          <w:szCs w:val="28"/>
          <w:lang w:eastAsia="en-US"/>
        </w:rPr>
        <w:t>Уставом муниципального образования города Невинномысска Ставропольского края</w:t>
      </w:r>
      <w:r>
        <w:rPr>
          <w:sz w:val="28"/>
          <w:szCs w:val="28"/>
          <w:lang w:eastAsia="en-US"/>
        </w:rPr>
        <w:t xml:space="preserve"> </w:t>
      </w:r>
      <w:r w:rsidR="007B59E7" w:rsidRPr="008B761C">
        <w:rPr>
          <w:spacing w:val="30"/>
          <w:sz w:val="28"/>
        </w:rPr>
        <w:t>постановляю</w:t>
      </w:r>
      <w:r w:rsidR="007B59E7" w:rsidRPr="007B59E7">
        <w:rPr>
          <w:sz w:val="28"/>
          <w:szCs w:val="28"/>
        </w:rPr>
        <w:t>:</w:t>
      </w:r>
    </w:p>
    <w:p w:rsidR="007B59E7" w:rsidRPr="00AC4FAB" w:rsidRDefault="007B59E7" w:rsidP="000A4106">
      <w:pPr>
        <w:pStyle w:val="a3"/>
        <w:spacing w:before="0" w:beforeAutospacing="0" w:after="0" w:afterAutospacing="0"/>
        <w:ind w:firstLine="709"/>
        <w:jc w:val="both"/>
        <w:rPr>
          <w:sz w:val="28"/>
          <w:szCs w:val="28"/>
        </w:rPr>
      </w:pPr>
    </w:p>
    <w:p w:rsidR="00905493" w:rsidRPr="00905493" w:rsidRDefault="00905493" w:rsidP="0090549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05493">
        <w:rPr>
          <w:rFonts w:ascii="Times New Roman" w:eastAsia="Times New Roman" w:hAnsi="Times New Roman" w:cs="Times New Roman"/>
          <w:bCs/>
          <w:sz w:val="28"/>
          <w:szCs w:val="28"/>
          <w:lang w:eastAsia="ru-RU"/>
        </w:rPr>
        <w:t>1. Определить управление образования администрации города Невинномысска уполномоченным органом по реализации переданных органам местного самоуправления города Невинномысска отдельных государственных полномочий Ставропольского края по обеспечению детей участников специальной военной операции, обучающихся по образовательным программам основного общего или среднего общего образования в муниципальных образовательных организациях города Невинномысска, бесплатным горячим питанием (далее – уполномоченный орган, государственные полномочия).</w:t>
      </w:r>
    </w:p>
    <w:p w:rsidR="00905493" w:rsidRDefault="00905493" w:rsidP="0090549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05493">
        <w:rPr>
          <w:rFonts w:ascii="Times New Roman" w:eastAsia="Times New Roman" w:hAnsi="Times New Roman" w:cs="Times New Roman"/>
          <w:bCs/>
          <w:sz w:val="28"/>
          <w:szCs w:val="28"/>
          <w:lang w:eastAsia="ru-RU"/>
        </w:rPr>
        <w:t>2. Уполномоченному органу:</w:t>
      </w:r>
    </w:p>
    <w:p w:rsidR="00905493" w:rsidRPr="00905493" w:rsidRDefault="00905493" w:rsidP="0090549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05493">
        <w:rPr>
          <w:rFonts w:ascii="Times New Roman" w:eastAsia="Times New Roman" w:hAnsi="Times New Roman" w:cs="Times New Roman"/>
          <w:bCs/>
          <w:sz w:val="28"/>
          <w:szCs w:val="28"/>
          <w:lang w:eastAsia="ru-RU"/>
        </w:rPr>
        <w:t>1) осуществлять реализацию государственных полномочий за счет предоставляемых бюджету города Невинномысска субвенций из бюджета Ставропольского края;</w:t>
      </w:r>
    </w:p>
    <w:p w:rsidR="00905493" w:rsidRDefault="00905493" w:rsidP="0090549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05493">
        <w:rPr>
          <w:rFonts w:ascii="Times New Roman" w:eastAsia="Times New Roman" w:hAnsi="Times New Roman" w:cs="Times New Roman"/>
          <w:bCs/>
          <w:sz w:val="28"/>
          <w:szCs w:val="28"/>
          <w:lang w:eastAsia="ru-RU"/>
        </w:rPr>
        <w:t>2) обеспечивать эффективное и рациональное использование финансовых средств, выделяемых из бюджета Ставропольского края на осуществление отдельных государственных полномочий;</w:t>
      </w:r>
    </w:p>
    <w:p w:rsidR="00905493" w:rsidRPr="00905493" w:rsidRDefault="00905493" w:rsidP="0090549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05493">
        <w:rPr>
          <w:rFonts w:ascii="Times New Roman" w:eastAsia="Times New Roman" w:hAnsi="Times New Roman" w:cs="Times New Roman"/>
          <w:bCs/>
          <w:sz w:val="28"/>
          <w:szCs w:val="28"/>
          <w:lang w:eastAsia="ru-RU"/>
        </w:rPr>
        <w:lastRenderedPageBreak/>
        <w:t xml:space="preserve">3) предоставлять в уполномоченный орган исполнительной власти Ставропольского края, осуществляющий государственное управление в сфере образования, квартальные и годовые отчеты об осуществлении отдельных государственных полномочий по форме, установленной уполномоченным органом в сфере образования, в порядке, установленном Законом Ставропольского края.  </w:t>
      </w:r>
    </w:p>
    <w:p w:rsidR="00905493" w:rsidRPr="00905493" w:rsidRDefault="00905493" w:rsidP="0090549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05493">
        <w:rPr>
          <w:rFonts w:ascii="Times New Roman" w:eastAsia="Times New Roman" w:hAnsi="Times New Roman" w:cs="Times New Roman"/>
          <w:bCs/>
          <w:sz w:val="28"/>
          <w:szCs w:val="28"/>
          <w:lang w:eastAsia="ru-RU"/>
        </w:rPr>
        <w:t>4) предоставлять в министерство финансов Ставропольского края отчеты об использовании финансовых средств, выделяемых на осуществление отдельных государственных полномочий, по форме и в сроки, установленные для предоставления отчетов об исполнении консолидированного бюджета Ставропольского края.</w:t>
      </w:r>
    </w:p>
    <w:p w:rsidR="00905493" w:rsidRPr="00905493" w:rsidRDefault="00905493" w:rsidP="0090549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05493">
        <w:rPr>
          <w:rFonts w:ascii="Times New Roman" w:eastAsia="Times New Roman" w:hAnsi="Times New Roman" w:cs="Times New Roman"/>
          <w:bCs/>
          <w:sz w:val="28"/>
          <w:szCs w:val="28"/>
          <w:lang w:eastAsia="ru-RU"/>
        </w:rPr>
        <w:t>3. Опубликовать настоящее постановление в газете «Невинномысский рабочий», а также разместить в сетевом издании «Редакция газеты «Невинномысский рабочий» и на официальном сайте администрации города Невинномысска в информационно-телекоммуникационной сети «Интернет».</w:t>
      </w:r>
    </w:p>
    <w:p w:rsidR="00223B19" w:rsidRDefault="00223B19" w:rsidP="00223B19">
      <w:pPr>
        <w:pStyle w:val="a3"/>
        <w:spacing w:before="0" w:beforeAutospacing="0" w:after="0" w:afterAutospacing="0" w:line="240" w:lineRule="exact"/>
        <w:ind w:firstLine="709"/>
        <w:jc w:val="both"/>
        <w:rPr>
          <w:sz w:val="28"/>
          <w:szCs w:val="28"/>
        </w:rPr>
      </w:pPr>
    </w:p>
    <w:p w:rsidR="00223B19" w:rsidRDefault="00223B19" w:rsidP="00223B19">
      <w:pPr>
        <w:pStyle w:val="a3"/>
        <w:spacing w:before="0" w:beforeAutospacing="0" w:after="0" w:afterAutospacing="0" w:line="240" w:lineRule="exact"/>
        <w:ind w:firstLine="709"/>
        <w:jc w:val="both"/>
        <w:rPr>
          <w:sz w:val="28"/>
          <w:szCs w:val="28"/>
        </w:rPr>
      </w:pPr>
    </w:p>
    <w:p w:rsidR="001B7FE3" w:rsidRDefault="001B7FE3" w:rsidP="00223B19">
      <w:pPr>
        <w:pStyle w:val="a3"/>
        <w:spacing w:before="0" w:beforeAutospacing="0" w:after="0" w:afterAutospacing="0" w:line="240" w:lineRule="exact"/>
        <w:jc w:val="both"/>
        <w:rPr>
          <w:sz w:val="28"/>
          <w:szCs w:val="28"/>
        </w:rPr>
      </w:pPr>
    </w:p>
    <w:p w:rsidR="001B7FE3" w:rsidRDefault="006F3523" w:rsidP="006F3523">
      <w:pPr>
        <w:pStyle w:val="a3"/>
        <w:spacing w:before="0" w:beforeAutospacing="0" w:after="0" w:afterAutospacing="0" w:line="240" w:lineRule="exact"/>
        <w:jc w:val="both"/>
        <w:rPr>
          <w:sz w:val="28"/>
          <w:szCs w:val="28"/>
        </w:rPr>
      </w:pPr>
      <w:r>
        <w:rPr>
          <w:sz w:val="28"/>
          <w:szCs w:val="28"/>
        </w:rPr>
        <w:t>Глава</w:t>
      </w:r>
      <w:r w:rsidR="00223B19" w:rsidRPr="000A4106">
        <w:rPr>
          <w:sz w:val="28"/>
          <w:szCs w:val="28"/>
        </w:rPr>
        <w:t xml:space="preserve"> города Невинномысска</w:t>
      </w:r>
      <w:r w:rsidR="001B7FE3">
        <w:rPr>
          <w:sz w:val="28"/>
          <w:szCs w:val="28"/>
        </w:rPr>
        <w:t xml:space="preserve"> </w:t>
      </w:r>
    </w:p>
    <w:p w:rsidR="00C12A92" w:rsidRPr="00C12A92" w:rsidRDefault="006F3523" w:rsidP="000A0368">
      <w:pPr>
        <w:pStyle w:val="a3"/>
        <w:spacing w:before="0" w:beforeAutospacing="0" w:after="0" w:afterAutospacing="0" w:line="240" w:lineRule="exact"/>
        <w:jc w:val="both"/>
        <w:rPr>
          <w:sz w:val="28"/>
          <w:szCs w:val="28"/>
        </w:rPr>
      </w:pPr>
      <w:r>
        <w:rPr>
          <w:sz w:val="28"/>
          <w:szCs w:val="28"/>
        </w:rPr>
        <w:t xml:space="preserve">Ставропольского края   </w:t>
      </w:r>
      <w:r w:rsidR="001B7FE3">
        <w:rPr>
          <w:sz w:val="28"/>
          <w:szCs w:val="28"/>
        </w:rPr>
        <w:t xml:space="preserve">                            </w:t>
      </w:r>
      <w:r w:rsidR="008A64FE">
        <w:rPr>
          <w:sz w:val="28"/>
          <w:szCs w:val="28"/>
        </w:rPr>
        <w:t xml:space="preserve">                             </w:t>
      </w:r>
      <w:r w:rsidR="001B7FE3">
        <w:rPr>
          <w:sz w:val="28"/>
          <w:szCs w:val="28"/>
        </w:rPr>
        <w:t xml:space="preserve">        </w:t>
      </w:r>
      <w:r w:rsidR="008A64FE">
        <w:rPr>
          <w:sz w:val="28"/>
          <w:szCs w:val="28"/>
        </w:rPr>
        <w:t xml:space="preserve">М.А. </w:t>
      </w:r>
      <w:proofErr w:type="spellStart"/>
      <w:r w:rsidR="008A64FE">
        <w:rPr>
          <w:sz w:val="28"/>
          <w:szCs w:val="28"/>
        </w:rPr>
        <w:t>Миненков</w:t>
      </w:r>
      <w:bookmarkStart w:id="0" w:name="_GoBack"/>
      <w:bookmarkEnd w:id="0"/>
      <w:proofErr w:type="spellEnd"/>
    </w:p>
    <w:sectPr w:rsidR="00C12A92" w:rsidRPr="00C12A92" w:rsidSect="000A0368">
      <w:headerReference w:type="default" r:id="rId9"/>
      <w:pgSz w:w="11906" w:h="16838"/>
      <w:pgMar w:top="284" w:right="567" w:bottom="709"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699" w:rsidRDefault="00475699" w:rsidP="00B602CC">
      <w:pPr>
        <w:spacing w:after="0" w:line="240" w:lineRule="auto"/>
      </w:pPr>
      <w:r>
        <w:separator/>
      </w:r>
    </w:p>
  </w:endnote>
  <w:endnote w:type="continuationSeparator" w:id="0">
    <w:p w:rsidR="00475699" w:rsidRDefault="00475699" w:rsidP="00B60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699" w:rsidRDefault="00475699" w:rsidP="00B602CC">
      <w:pPr>
        <w:spacing w:after="0" w:line="240" w:lineRule="auto"/>
      </w:pPr>
      <w:r>
        <w:separator/>
      </w:r>
    </w:p>
  </w:footnote>
  <w:footnote w:type="continuationSeparator" w:id="0">
    <w:p w:rsidR="00475699" w:rsidRDefault="00475699" w:rsidP="00B60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2CC" w:rsidRDefault="00B602CC" w:rsidP="00250678">
    <w:pPr>
      <w:pStyle w:val="a4"/>
      <w:jc w:val="center"/>
      <w:rPr>
        <w:rFonts w:ascii="Times New Roman" w:hAnsi="Times New Roman" w:cs="Times New Roman"/>
        <w:sz w:val="24"/>
        <w:szCs w:val="24"/>
      </w:rPr>
    </w:pPr>
  </w:p>
  <w:p w:rsidR="00734798" w:rsidRDefault="00734798" w:rsidP="00250678">
    <w:pPr>
      <w:pStyle w:val="a4"/>
      <w:jc w:val="center"/>
      <w:rPr>
        <w:rFonts w:ascii="Times New Roman" w:hAnsi="Times New Roman" w:cs="Times New Roman"/>
        <w:sz w:val="24"/>
        <w:szCs w:val="24"/>
      </w:rPr>
    </w:pPr>
  </w:p>
  <w:p w:rsidR="00734798" w:rsidRDefault="00734798" w:rsidP="00250678">
    <w:pPr>
      <w:pStyle w:val="a4"/>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53"/>
    <w:rsid w:val="000036D9"/>
    <w:rsid w:val="00014181"/>
    <w:rsid w:val="00017B64"/>
    <w:rsid w:val="00062667"/>
    <w:rsid w:val="00085446"/>
    <w:rsid w:val="00086EC8"/>
    <w:rsid w:val="000974DC"/>
    <w:rsid w:val="000A0368"/>
    <w:rsid w:val="000A3461"/>
    <w:rsid w:val="000A4106"/>
    <w:rsid w:val="000B7716"/>
    <w:rsid w:val="000C1753"/>
    <w:rsid w:val="00111689"/>
    <w:rsid w:val="001279A7"/>
    <w:rsid w:val="00140F66"/>
    <w:rsid w:val="00142640"/>
    <w:rsid w:val="00155BF4"/>
    <w:rsid w:val="001668E8"/>
    <w:rsid w:val="001763A9"/>
    <w:rsid w:val="00194A17"/>
    <w:rsid w:val="001B24E5"/>
    <w:rsid w:val="001B7FE3"/>
    <w:rsid w:val="001F3FB9"/>
    <w:rsid w:val="001F7F5C"/>
    <w:rsid w:val="0021248B"/>
    <w:rsid w:val="00223B19"/>
    <w:rsid w:val="00250678"/>
    <w:rsid w:val="002653DD"/>
    <w:rsid w:val="00282595"/>
    <w:rsid w:val="002A69D8"/>
    <w:rsid w:val="002E6C53"/>
    <w:rsid w:val="00361A02"/>
    <w:rsid w:val="00367DBB"/>
    <w:rsid w:val="00371364"/>
    <w:rsid w:val="00384553"/>
    <w:rsid w:val="00384D9E"/>
    <w:rsid w:val="003879A3"/>
    <w:rsid w:val="00397778"/>
    <w:rsid w:val="003C2701"/>
    <w:rsid w:val="003C4B23"/>
    <w:rsid w:val="003D3EE3"/>
    <w:rsid w:val="003E05DA"/>
    <w:rsid w:val="00403BE2"/>
    <w:rsid w:val="00405D95"/>
    <w:rsid w:val="00417476"/>
    <w:rsid w:val="00422E27"/>
    <w:rsid w:val="004276E2"/>
    <w:rsid w:val="0044472C"/>
    <w:rsid w:val="00466C07"/>
    <w:rsid w:val="00475699"/>
    <w:rsid w:val="004A1192"/>
    <w:rsid w:val="004C74F1"/>
    <w:rsid w:val="004E2FC9"/>
    <w:rsid w:val="004E4787"/>
    <w:rsid w:val="00541D56"/>
    <w:rsid w:val="005E3D5D"/>
    <w:rsid w:val="005E4AB2"/>
    <w:rsid w:val="005E751F"/>
    <w:rsid w:val="005F1EDB"/>
    <w:rsid w:val="005F7079"/>
    <w:rsid w:val="0060220B"/>
    <w:rsid w:val="0060247B"/>
    <w:rsid w:val="00606BA4"/>
    <w:rsid w:val="00635F2E"/>
    <w:rsid w:val="0065224B"/>
    <w:rsid w:val="00654087"/>
    <w:rsid w:val="00671920"/>
    <w:rsid w:val="00684893"/>
    <w:rsid w:val="0069208F"/>
    <w:rsid w:val="006954E6"/>
    <w:rsid w:val="006C58FD"/>
    <w:rsid w:val="006D1E1F"/>
    <w:rsid w:val="006D2CEA"/>
    <w:rsid w:val="006D52CF"/>
    <w:rsid w:val="006D59AF"/>
    <w:rsid w:val="006E4AD8"/>
    <w:rsid w:val="006F3523"/>
    <w:rsid w:val="006F65F9"/>
    <w:rsid w:val="006F6B8B"/>
    <w:rsid w:val="00734798"/>
    <w:rsid w:val="0074582E"/>
    <w:rsid w:val="00781BBD"/>
    <w:rsid w:val="00792993"/>
    <w:rsid w:val="007B59E7"/>
    <w:rsid w:val="0083091E"/>
    <w:rsid w:val="00854FD4"/>
    <w:rsid w:val="00864FE4"/>
    <w:rsid w:val="0089736E"/>
    <w:rsid w:val="008A64FE"/>
    <w:rsid w:val="008D7BD1"/>
    <w:rsid w:val="008F4CB2"/>
    <w:rsid w:val="00905493"/>
    <w:rsid w:val="00934DD3"/>
    <w:rsid w:val="0096370C"/>
    <w:rsid w:val="009662E3"/>
    <w:rsid w:val="009C16C8"/>
    <w:rsid w:val="009C78BE"/>
    <w:rsid w:val="009D6011"/>
    <w:rsid w:val="009E335C"/>
    <w:rsid w:val="009E69E0"/>
    <w:rsid w:val="00A06287"/>
    <w:rsid w:val="00A0659B"/>
    <w:rsid w:val="00A17974"/>
    <w:rsid w:val="00A6047E"/>
    <w:rsid w:val="00A658F7"/>
    <w:rsid w:val="00A77294"/>
    <w:rsid w:val="00A878DB"/>
    <w:rsid w:val="00A92513"/>
    <w:rsid w:val="00A96A21"/>
    <w:rsid w:val="00A97EDA"/>
    <w:rsid w:val="00AB400D"/>
    <w:rsid w:val="00AB4114"/>
    <w:rsid w:val="00AB5C10"/>
    <w:rsid w:val="00AC4FAB"/>
    <w:rsid w:val="00AD6B4D"/>
    <w:rsid w:val="00AE64A2"/>
    <w:rsid w:val="00B010DC"/>
    <w:rsid w:val="00B06058"/>
    <w:rsid w:val="00B13ACF"/>
    <w:rsid w:val="00B53EA9"/>
    <w:rsid w:val="00B602CC"/>
    <w:rsid w:val="00B67F45"/>
    <w:rsid w:val="00B76EC9"/>
    <w:rsid w:val="00B86D44"/>
    <w:rsid w:val="00B9415C"/>
    <w:rsid w:val="00B94AF4"/>
    <w:rsid w:val="00BC0CBC"/>
    <w:rsid w:val="00BC68FA"/>
    <w:rsid w:val="00BE0275"/>
    <w:rsid w:val="00BF1B0D"/>
    <w:rsid w:val="00BF756F"/>
    <w:rsid w:val="00C10BFA"/>
    <w:rsid w:val="00C12A92"/>
    <w:rsid w:val="00C16733"/>
    <w:rsid w:val="00C3687C"/>
    <w:rsid w:val="00C40E19"/>
    <w:rsid w:val="00C423D3"/>
    <w:rsid w:val="00CD2723"/>
    <w:rsid w:val="00CD7590"/>
    <w:rsid w:val="00CE4412"/>
    <w:rsid w:val="00CF660C"/>
    <w:rsid w:val="00D11323"/>
    <w:rsid w:val="00D32433"/>
    <w:rsid w:val="00D32491"/>
    <w:rsid w:val="00D3515A"/>
    <w:rsid w:val="00D43CF8"/>
    <w:rsid w:val="00D71648"/>
    <w:rsid w:val="00D7391A"/>
    <w:rsid w:val="00DA5157"/>
    <w:rsid w:val="00DB010E"/>
    <w:rsid w:val="00DC20F3"/>
    <w:rsid w:val="00DE10D9"/>
    <w:rsid w:val="00DF3AA3"/>
    <w:rsid w:val="00DF5662"/>
    <w:rsid w:val="00E1540D"/>
    <w:rsid w:val="00E21BD3"/>
    <w:rsid w:val="00E411EE"/>
    <w:rsid w:val="00E602BD"/>
    <w:rsid w:val="00E819A2"/>
    <w:rsid w:val="00E9114D"/>
    <w:rsid w:val="00EA0517"/>
    <w:rsid w:val="00EB36A2"/>
    <w:rsid w:val="00ED3E9C"/>
    <w:rsid w:val="00ED4FC4"/>
    <w:rsid w:val="00EE6E59"/>
    <w:rsid w:val="00F24D0D"/>
    <w:rsid w:val="00F63F94"/>
    <w:rsid w:val="00FA0646"/>
    <w:rsid w:val="00FA540E"/>
    <w:rsid w:val="00FF49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461"/>
  </w:style>
  <w:style w:type="paragraph" w:styleId="1">
    <w:name w:val="heading 1"/>
    <w:basedOn w:val="a"/>
    <w:next w:val="a"/>
    <w:link w:val="10"/>
    <w:uiPriority w:val="9"/>
    <w:qFormat/>
    <w:rsid w:val="009054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4F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602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602CC"/>
  </w:style>
  <w:style w:type="paragraph" w:styleId="a6">
    <w:name w:val="footer"/>
    <w:basedOn w:val="a"/>
    <w:link w:val="a7"/>
    <w:uiPriority w:val="99"/>
    <w:unhideWhenUsed/>
    <w:rsid w:val="00B602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602CC"/>
  </w:style>
  <w:style w:type="paragraph" w:styleId="a8">
    <w:name w:val="Balloon Text"/>
    <w:basedOn w:val="a"/>
    <w:link w:val="a9"/>
    <w:uiPriority w:val="99"/>
    <w:semiHidden/>
    <w:unhideWhenUsed/>
    <w:rsid w:val="00854FD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54FD4"/>
    <w:rPr>
      <w:rFonts w:ascii="Segoe UI" w:hAnsi="Segoe UI" w:cs="Segoe UI"/>
      <w:sz w:val="18"/>
      <w:szCs w:val="18"/>
    </w:rPr>
  </w:style>
  <w:style w:type="character" w:customStyle="1" w:styleId="10">
    <w:name w:val="Заголовок 1 Знак"/>
    <w:basedOn w:val="a0"/>
    <w:link w:val="1"/>
    <w:uiPriority w:val="99"/>
    <w:rsid w:val="00905493"/>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461"/>
  </w:style>
  <w:style w:type="paragraph" w:styleId="1">
    <w:name w:val="heading 1"/>
    <w:basedOn w:val="a"/>
    <w:next w:val="a"/>
    <w:link w:val="10"/>
    <w:uiPriority w:val="9"/>
    <w:qFormat/>
    <w:rsid w:val="009054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4F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602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602CC"/>
  </w:style>
  <w:style w:type="paragraph" w:styleId="a6">
    <w:name w:val="footer"/>
    <w:basedOn w:val="a"/>
    <w:link w:val="a7"/>
    <w:uiPriority w:val="99"/>
    <w:unhideWhenUsed/>
    <w:rsid w:val="00B602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602CC"/>
  </w:style>
  <w:style w:type="paragraph" w:styleId="a8">
    <w:name w:val="Balloon Text"/>
    <w:basedOn w:val="a"/>
    <w:link w:val="a9"/>
    <w:uiPriority w:val="99"/>
    <w:semiHidden/>
    <w:unhideWhenUsed/>
    <w:rsid w:val="00854FD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54FD4"/>
    <w:rPr>
      <w:rFonts w:ascii="Segoe UI" w:hAnsi="Segoe UI" w:cs="Segoe UI"/>
      <w:sz w:val="18"/>
      <w:szCs w:val="18"/>
    </w:rPr>
  </w:style>
  <w:style w:type="character" w:customStyle="1" w:styleId="10">
    <w:name w:val="Заголовок 1 Знак"/>
    <w:basedOn w:val="a0"/>
    <w:link w:val="1"/>
    <w:uiPriority w:val="99"/>
    <w:rsid w:val="0090549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2067">
      <w:bodyDiv w:val="1"/>
      <w:marLeft w:val="0"/>
      <w:marRight w:val="0"/>
      <w:marTop w:val="0"/>
      <w:marBottom w:val="0"/>
      <w:divBdr>
        <w:top w:val="none" w:sz="0" w:space="0" w:color="auto"/>
        <w:left w:val="none" w:sz="0" w:space="0" w:color="auto"/>
        <w:bottom w:val="none" w:sz="0" w:space="0" w:color="auto"/>
        <w:right w:val="none" w:sz="0" w:space="0" w:color="auto"/>
      </w:divBdr>
    </w:div>
    <w:div w:id="307054134">
      <w:bodyDiv w:val="1"/>
      <w:marLeft w:val="0"/>
      <w:marRight w:val="0"/>
      <w:marTop w:val="0"/>
      <w:marBottom w:val="0"/>
      <w:divBdr>
        <w:top w:val="none" w:sz="0" w:space="0" w:color="auto"/>
        <w:left w:val="none" w:sz="0" w:space="0" w:color="auto"/>
        <w:bottom w:val="none" w:sz="0" w:space="0" w:color="auto"/>
        <w:right w:val="none" w:sz="0" w:space="0" w:color="auto"/>
      </w:divBdr>
    </w:div>
    <w:div w:id="579681256">
      <w:bodyDiv w:val="1"/>
      <w:marLeft w:val="0"/>
      <w:marRight w:val="0"/>
      <w:marTop w:val="0"/>
      <w:marBottom w:val="0"/>
      <w:divBdr>
        <w:top w:val="none" w:sz="0" w:space="0" w:color="auto"/>
        <w:left w:val="none" w:sz="0" w:space="0" w:color="auto"/>
        <w:bottom w:val="none" w:sz="0" w:space="0" w:color="auto"/>
        <w:right w:val="none" w:sz="0" w:space="0" w:color="auto"/>
      </w:divBdr>
    </w:div>
    <w:div w:id="630088213">
      <w:bodyDiv w:val="1"/>
      <w:marLeft w:val="0"/>
      <w:marRight w:val="0"/>
      <w:marTop w:val="0"/>
      <w:marBottom w:val="0"/>
      <w:divBdr>
        <w:top w:val="none" w:sz="0" w:space="0" w:color="auto"/>
        <w:left w:val="none" w:sz="0" w:space="0" w:color="auto"/>
        <w:bottom w:val="none" w:sz="0" w:space="0" w:color="auto"/>
        <w:right w:val="none" w:sz="0" w:space="0" w:color="auto"/>
      </w:divBdr>
    </w:div>
    <w:div w:id="875897750">
      <w:bodyDiv w:val="1"/>
      <w:marLeft w:val="0"/>
      <w:marRight w:val="0"/>
      <w:marTop w:val="0"/>
      <w:marBottom w:val="0"/>
      <w:divBdr>
        <w:top w:val="none" w:sz="0" w:space="0" w:color="auto"/>
        <w:left w:val="none" w:sz="0" w:space="0" w:color="auto"/>
        <w:bottom w:val="none" w:sz="0" w:space="0" w:color="auto"/>
        <w:right w:val="none" w:sz="0" w:space="0" w:color="auto"/>
      </w:divBdr>
    </w:div>
    <w:div w:id="2061054737">
      <w:bodyDiv w:val="1"/>
      <w:marLeft w:val="0"/>
      <w:marRight w:val="0"/>
      <w:marTop w:val="0"/>
      <w:marBottom w:val="0"/>
      <w:divBdr>
        <w:top w:val="none" w:sz="0" w:space="0" w:color="auto"/>
        <w:left w:val="none" w:sz="0" w:space="0" w:color="auto"/>
        <w:bottom w:val="none" w:sz="0" w:space="0" w:color="auto"/>
        <w:right w:val="none" w:sz="0" w:space="0" w:color="auto"/>
      </w:divBdr>
    </w:div>
    <w:div w:id="21150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28F7-4156-469F-8EEA-3AED4433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Фроловы</dc:creator>
  <cp:lastModifiedBy>Алина Р. Тлисова</cp:lastModifiedBy>
  <cp:revision>2</cp:revision>
  <cp:lastPrinted>2023-03-14T12:32:00Z</cp:lastPrinted>
  <dcterms:created xsi:type="dcterms:W3CDTF">2023-03-20T14:12:00Z</dcterms:created>
  <dcterms:modified xsi:type="dcterms:W3CDTF">2023-03-20T14:12:00Z</dcterms:modified>
</cp:coreProperties>
</file>