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Справка.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B3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73B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A4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(полное </w:t>
      </w:r>
      <w:r w:rsidRPr="00675B5A">
        <w:rPr>
          <w:rFonts w:ascii="Times New Roman" w:hAnsi="Times New Roman" w:cs="Times New Roman"/>
          <w:sz w:val="20"/>
          <w:szCs w:val="20"/>
        </w:rPr>
        <w:t xml:space="preserve">наименование (для юридического </w:t>
      </w:r>
      <w:proofErr w:type="gramEnd"/>
    </w:p>
    <w:p w:rsidR="00194CFE" w:rsidRPr="00794EBA" w:rsidRDefault="00194CFE" w:rsidP="0019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61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46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B5A">
        <w:rPr>
          <w:rFonts w:ascii="Times New Roman" w:hAnsi="Times New Roman" w:cs="Times New Roman"/>
          <w:sz w:val="20"/>
          <w:szCs w:val="20"/>
        </w:rPr>
        <w:t>лица)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75B5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(для </w:t>
      </w:r>
      <w:r w:rsidRPr="00794EBA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индивидуального предпринимателя)</w:t>
      </w:r>
    </w:p>
    <w:p w:rsidR="00194CFE" w:rsidRDefault="00DA4D84" w:rsidP="0019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краевой бюджет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Ставропольского края, и иной просроченной (н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урегулированной) задолженности по денежным обязательствам перед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ропольским краем</w:t>
      </w:r>
      <w:r w:rsidR="00194CFE">
        <w:rPr>
          <w:rFonts w:ascii="Times New Roman" w:hAnsi="Times New Roman" w:cs="Times New Roman"/>
          <w:sz w:val="28"/>
          <w:szCs w:val="28"/>
        </w:rPr>
        <w:t>.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2921"/>
        <w:gridCol w:w="2794"/>
      </w:tblGrid>
      <w:tr w:rsidR="00194CFE" w:rsidTr="006B7DE3">
        <w:tc>
          <w:tcPr>
            <w:tcW w:w="3189" w:type="dxa"/>
          </w:tcPr>
          <w:p w:rsidR="00194CFE" w:rsidRDefault="00194CFE" w:rsidP="006B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94CFE" w:rsidRPr="009455AB" w:rsidRDefault="00194CFE" w:rsidP="008B5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юридического лица (представителя юр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дического лица) или </w:t>
            </w:r>
            <w:r w:rsidR="008B5E3E"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имя, отч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ство индивидуального предпринимателя (представителя индивидуального пре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принимателя)</w:t>
            </w:r>
            <w:proofErr w:type="gramEnd"/>
          </w:p>
        </w:tc>
        <w:tc>
          <w:tcPr>
            <w:tcW w:w="3190" w:type="dxa"/>
          </w:tcPr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</w:tcPr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194CFE" w:rsidRPr="008708E9" w:rsidRDefault="00194CFE" w:rsidP="0019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FE" w:rsidRDefault="00194CFE" w:rsidP="00194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708E9">
        <w:rPr>
          <w:rFonts w:ascii="Times New Roman" w:hAnsi="Times New Roman" w:cs="Times New Roman"/>
          <w:sz w:val="28"/>
          <w:szCs w:val="28"/>
        </w:rPr>
        <w:t>П«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08E9">
        <w:rPr>
          <w:rFonts w:ascii="Times New Roman" w:hAnsi="Times New Roman" w:cs="Times New Roman"/>
          <w:sz w:val="28"/>
          <w:szCs w:val="28"/>
        </w:rPr>
        <w:t>__» ____________ 20__ г.</w:t>
      </w:r>
    </w:p>
    <w:p w:rsidR="00194CFE" w:rsidRDefault="00194CFE" w:rsidP="00194C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BDC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194CFE" w:rsidRPr="00944BDC" w:rsidRDefault="00194CFE" w:rsidP="00194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FE" w:rsidRPr="008708E9" w:rsidRDefault="00194CFE" w:rsidP="00194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217" w:rsidRDefault="00446217"/>
    <w:sectPr w:rsidR="00446217" w:rsidSect="0044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94CFE"/>
    <w:rsid w:val="00041774"/>
    <w:rsid w:val="00194CFE"/>
    <w:rsid w:val="001E33E3"/>
    <w:rsid w:val="00446217"/>
    <w:rsid w:val="005973BB"/>
    <w:rsid w:val="005B3C01"/>
    <w:rsid w:val="005F7DDF"/>
    <w:rsid w:val="00830A45"/>
    <w:rsid w:val="00867BA3"/>
    <w:rsid w:val="008B5E3E"/>
    <w:rsid w:val="009C778B"/>
    <w:rsid w:val="00CB72CB"/>
    <w:rsid w:val="00DA4D84"/>
    <w:rsid w:val="00EC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Balditsyna</dc:creator>
  <cp:lastModifiedBy>foodproduct4</cp:lastModifiedBy>
  <cp:revision>6</cp:revision>
  <dcterms:created xsi:type="dcterms:W3CDTF">2021-03-06T12:31:00Z</dcterms:created>
  <dcterms:modified xsi:type="dcterms:W3CDTF">2022-04-15T11:43:00Z</dcterms:modified>
</cp:coreProperties>
</file>