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7E" w:rsidRDefault="006E247E" w:rsidP="006E247E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Приложение 5</w:t>
      </w:r>
    </w:p>
    <w:p w:rsidR="006E247E" w:rsidRDefault="006E247E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6E247E" w:rsidRDefault="00BF18C2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F18C2" w:rsidRPr="0092532B" w:rsidRDefault="00BF18C2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«Развитие жилищно-коммунального хозяйства города Невинномысска»</w:t>
      </w:r>
    </w:p>
    <w:p w:rsidR="00BF18C2" w:rsidRDefault="00BF18C2" w:rsidP="00F85B1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7478" w:rsidRDefault="009A7478" w:rsidP="009A74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 постановлением от 30 сентября 2022 г. № 1467 с изменениями от 22 февраля 2023 г. № 207, от 31 мая 2023 г. № 744, от 13 сентября 2023 г. № 1289, от 28 сентября 2023 г. № 1376.</w:t>
      </w:r>
    </w:p>
    <w:p w:rsidR="008A172E" w:rsidRPr="00677C7C" w:rsidRDefault="008A172E" w:rsidP="00677C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752">
        <w:rPr>
          <w:rFonts w:ascii="Times New Roman" w:hAnsi="Times New Roman"/>
          <w:sz w:val="28"/>
          <w:szCs w:val="28"/>
        </w:rPr>
        <w:t xml:space="preserve">Ответственный исполнитель – управление </w:t>
      </w:r>
      <w:r w:rsidR="005D0BB1" w:rsidRPr="006E0752">
        <w:rPr>
          <w:rFonts w:ascii="Times New Roman" w:hAnsi="Times New Roman"/>
          <w:sz w:val="28"/>
          <w:szCs w:val="28"/>
        </w:rPr>
        <w:t>жилищно-коммунального</w:t>
      </w:r>
      <w:r w:rsidR="005D0BB1" w:rsidRPr="005A07E6">
        <w:rPr>
          <w:rFonts w:ascii="Times New Roman" w:hAnsi="Times New Roman"/>
          <w:sz w:val="28"/>
          <w:szCs w:val="28"/>
        </w:rPr>
        <w:t xml:space="preserve"> </w:t>
      </w:r>
      <w:r w:rsidR="005D0BB1" w:rsidRPr="00677C7C">
        <w:rPr>
          <w:rFonts w:ascii="Times New Roman" w:hAnsi="Times New Roman"/>
          <w:sz w:val="28"/>
          <w:szCs w:val="28"/>
        </w:rPr>
        <w:t>хозяйства администрации города Невинномысска</w:t>
      </w:r>
      <w:r w:rsidRPr="00677C7C">
        <w:rPr>
          <w:rFonts w:ascii="Times New Roman" w:hAnsi="Times New Roman"/>
          <w:sz w:val="28"/>
          <w:szCs w:val="28"/>
        </w:rPr>
        <w:t>.</w:t>
      </w:r>
    </w:p>
    <w:p w:rsidR="00550286" w:rsidRPr="00E75861" w:rsidRDefault="00550286" w:rsidP="0073080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861">
        <w:rPr>
          <w:rFonts w:ascii="Times New Roman" w:hAnsi="Times New Roman"/>
          <w:sz w:val="28"/>
          <w:szCs w:val="28"/>
        </w:rPr>
        <w:t xml:space="preserve">Всего на реализацию мероприятий программы в 2023 году </w:t>
      </w:r>
      <w:r w:rsidR="00883903" w:rsidRPr="00E75861">
        <w:rPr>
          <w:rFonts w:ascii="Times New Roman" w:hAnsi="Times New Roman"/>
          <w:sz w:val="28"/>
          <w:szCs w:val="28"/>
        </w:rPr>
        <w:t xml:space="preserve">из разных источников финансирования </w:t>
      </w:r>
      <w:r w:rsidRPr="00E75861">
        <w:rPr>
          <w:rFonts w:ascii="Times New Roman" w:hAnsi="Times New Roman"/>
          <w:sz w:val="28"/>
          <w:szCs w:val="28"/>
        </w:rPr>
        <w:t xml:space="preserve">выделено </w:t>
      </w:r>
      <w:r w:rsidR="00E75861" w:rsidRPr="00E75861">
        <w:rPr>
          <w:rFonts w:ascii="Times New Roman" w:hAnsi="Times New Roman"/>
          <w:sz w:val="28"/>
          <w:szCs w:val="28"/>
        </w:rPr>
        <w:t>1051843,95</w:t>
      </w:r>
      <w:r w:rsidRPr="00E75861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550286" w:rsidRPr="00E75861" w:rsidRDefault="00550286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5861">
        <w:rPr>
          <w:rFonts w:ascii="Times New Roman" w:hAnsi="Times New Roman"/>
          <w:sz w:val="28"/>
          <w:szCs w:val="28"/>
        </w:rPr>
        <w:t>федеральный бюджет – 5971,32 тыс. рублей;</w:t>
      </w:r>
    </w:p>
    <w:p w:rsidR="00550286" w:rsidRPr="00E75861" w:rsidRDefault="00550286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5861">
        <w:rPr>
          <w:rFonts w:ascii="Times New Roman" w:hAnsi="Times New Roman"/>
          <w:sz w:val="28"/>
          <w:szCs w:val="28"/>
        </w:rPr>
        <w:t>Публично-правовая компания «Фонд развития территорий» – 1256,01 тыс. рублей;</w:t>
      </w:r>
    </w:p>
    <w:p w:rsidR="00550286" w:rsidRPr="00E75861" w:rsidRDefault="00550286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5861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E75861" w:rsidRPr="00E75861">
        <w:rPr>
          <w:rFonts w:ascii="Times New Roman" w:hAnsi="Times New Roman"/>
          <w:sz w:val="28"/>
          <w:szCs w:val="28"/>
        </w:rPr>
        <w:t>786748,80</w:t>
      </w:r>
      <w:r w:rsidRPr="00E75861">
        <w:rPr>
          <w:rFonts w:ascii="Times New Roman" w:hAnsi="Times New Roman"/>
          <w:sz w:val="28"/>
          <w:szCs w:val="28"/>
        </w:rPr>
        <w:t xml:space="preserve"> тыс. рублей;</w:t>
      </w:r>
    </w:p>
    <w:p w:rsidR="00550286" w:rsidRPr="00E75861" w:rsidRDefault="00550286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5861">
        <w:rPr>
          <w:rFonts w:ascii="Times New Roman" w:hAnsi="Times New Roman"/>
          <w:sz w:val="28"/>
          <w:szCs w:val="28"/>
        </w:rPr>
        <w:t xml:space="preserve">бюджет города – </w:t>
      </w:r>
      <w:r w:rsidR="00E75861" w:rsidRPr="00E75861">
        <w:rPr>
          <w:rFonts w:ascii="Times New Roman" w:hAnsi="Times New Roman"/>
          <w:sz w:val="28"/>
          <w:szCs w:val="28"/>
        </w:rPr>
        <w:t>250592,12</w:t>
      </w:r>
      <w:r w:rsidRPr="00E75861">
        <w:rPr>
          <w:rFonts w:ascii="Times New Roman" w:hAnsi="Times New Roman"/>
          <w:sz w:val="28"/>
          <w:szCs w:val="28"/>
        </w:rPr>
        <w:t xml:space="preserve"> тыс. рублей;</w:t>
      </w:r>
    </w:p>
    <w:p w:rsidR="00550286" w:rsidRPr="00E75861" w:rsidRDefault="00550286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5861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 w:rsidR="00883903" w:rsidRPr="00E75861">
        <w:rPr>
          <w:rFonts w:ascii="Times New Roman" w:hAnsi="Times New Roman"/>
          <w:sz w:val="28"/>
          <w:szCs w:val="28"/>
        </w:rPr>
        <w:t>7275,70</w:t>
      </w:r>
      <w:r w:rsidRPr="00E75861">
        <w:rPr>
          <w:rFonts w:ascii="Times New Roman" w:hAnsi="Times New Roman"/>
          <w:sz w:val="28"/>
          <w:szCs w:val="28"/>
        </w:rPr>
        <w:t xml:space="preserve"> тыс. рублей.</w:t>
      </w:r>
    </w:p>
    <w:p w:rsidR="00550286" w:rsidRPr="00E75861" w:rsidRDefault="004A6D1F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5861">
        <w:rPr>
          <w:rFonts w:ascii="Times New Roman" w:hAnsi="Times New Roman"/>
          <w:sz w:val="28"/>
          <w:szCs w:val="28"/>
        </w:rPr>
        <w:t>В том числе б</w:t>
      </w:r>
      <w:r w:rsidR="00550286" w:rsidRPr="00E75861">
        <w:rPr>
          <w:rFonts w:ascii="Times New Roman" w:hAnsi="Times New Roman"/>
          <w:sz w:val="28"/>
          <w:szCs w:val="28"/>
        </w:rPr>
        <w:t xml:space="preserve">юджетных средств выделено </w:t>
      </w:r>
      <w:r w:rsidR="00E75861" w:rsidRPr="00E75861">
        <w:rPr>
          <w:rFonts w:ascii="Times New Roman" w:hAnsi="Times New Roman"/>
          <w:sz w:val="28"/>
          <w:szCs w:val="28"/>
        </w:rPr>
        <w:t>1044568,25</w:t>
      </w:r>
      <w:r w:rsidR="00550286" w:rsidRPr="00E75861">
        <w:rPr>
          <w:rFonts w:ascii="Times New Roman" w:hAnsi="Times New Roman"/>
          <w:sz w:val="28"/>
          <w:szCs w:val="28"/>
        </w:rPr>
        <w:t xml:space="preserve"> тыс. рублей.</w:t>
      </w:r>
    </w:p>
    <w:p w:rsidR="00550286" w:rsidRPr="00E75861" w:rsidRDefault="00550286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5861">
        <w:rPr>
          <w:rFonts w:ascii="Times New Roman" w:hAnsi="Times New Roman"/>
          <w:sz w:val="28"/>
          <w:szCs w:val="28"/>
        </w:rPr>
        <w:t xml:space="preserve">За </w:t>
      </w:r>
      <w:r w:rsidR="000B7E45" w:rsidRPr="00E75861">
        <w:rPr>
          <w:rFonts w:ascii="Times New Roman" w:hAnsi="Times New Roman"/>
          <w:sz w:val="28"/>
          <w:szCs w:val="28"/>
        </w:rPr>
        <w:t>9 месяцев</w:t>
      </w:r>
      <w:r w:rsidR="00883903" w:rsidRPr="00E75861">
        <w:rPr>
          <w:rFonts w:ascii="Times New Roman" w:hAnsi="Times New Roman"/>
          <w:sz w:val="28"/>
          <w:szCs w:val="28"/>
        </w:rPr>
        <w:t xml:space="preserve"> </w:t>
      </w:r>
      <w:r w:rsidRPr="00E75861">
        <w:rPr>
          <w:rFonts w:ascii="Times New Roman" w:hAnsi="Times New Roman"/>
          <w:sz w:val="28"/>
          <w:szCs w:val="28"/>
        </w:rPr>
        <w:t xml:space="preserve">2023 года освоено </w:t>
      </w:r>
      <w:r w:rsidR="00E75861" w:rsidRPr="00E75861">
        <w:rPr>
          <w:rFonts w:ascii="Times New Roman" w:hAnsi="Times New Roman"/>
          <w:sz w:val="28"/>
          <w:szCs w:val="28"/>
        </w:rPr>
        <w:t>477156,16</w:t>
      </w:r>
      <w:r w:rsidRPr="00E75861">
        <w:rPr>
          <w:rFonts w:ascii="Times New Roman" w:hAnsi="Times New Roman"/>
          <w:sz w:val="28"/>
          <w:szCs w:val="28"/>
        </w:rPr>
        <w:t xml:space="preserve"> тыс. рублей</w:t>
      </w:r>
      <w:r w:rsidR="00EF3CD9" w:rsidRPr="00E75861">
        <w:rPr>
          <w:rFonts w:ascii="Times New Roman" w:hAnsi="Times New Roman"/>
          <w:sz w:val="28"/>
          <w:szCs w:val="28"/>
        </w:rPr>
        <w:t xml:space="preserve"> всех источников финансирования</w:t>
      </w:r>
      <w:r w:rsidRPr="00E75861">
        <w:rPr>
          <w:rFonts w:ascii="Times New Roman" w:hAnsi="Times New Roman"/>
          <w:sz w:val="28"/>
          <w:szCs w:val="28"/>
        </w:rPr>
        <w:t xml:space="preserve">, что составляет </w:t>
      </w:r>
      <w:r w:rsidR="00E75861" w:rsidRPr="00E75861">
        <w:rPr>
          <w:rFonts w:ascii="Times New Roman" w:hAnsi="Times New Roman"/>
          <w:sz w:val="28"/>
          <w:szCs w:val="28"/>
        </w:rPr>
        <w:t>45,36</w:t>
      </w:r>
      <w:r w:rsidRPr="00E75861">
        <w:rPr>
          <w:rFonts w:ascii="Times New Roman" w:hAnsi="Times New Roman"/>
          <w:sz w:val="28"/>
          <w:szCs w:val="28"/>
        </w:rPr>
        <w:t xml:space="preserve"> %, в том числе:</w:t>
      </w:r>
    </w:p>
    <w:p w:rsidR="00550286" w:rsidRPr="00E75861" w:rsidRDefault="00550286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5861">
        <w:rPr>
          <w:rFonts w:ascii="Times New Roman" w:hAnsi="Times New Roman"/>
          <w:sz w:val="28"/>
          <w:szCs w:val="28"/>
        </w:rPr>
        <w:t xml:space="preserve">федеральный бюджет – </w:t>
      </w:r>
      <w:r w:rsidR="004A6D1F" w:rsidRPr="00E75861">
        <w:rPr>
          <w:rFonts w:ascii="Times New Roman" w:hAnsi="Times New Roman"/>
          <w:sz w:val="28"/>
          <w:szCs w:val="28"/>
        </w:rPr>
        <w:t>5971,32</w:t>
      </w:r>
      <w:r w:rsidRPr="00E75861">
        <w:rPr>
          <w:rFonts w:ascii="Times New Roman" w:hAnsi="Times New Roman"/>
          <w:sz w:val="28"/>
          <w:szCs w:val="28"/>
        </w:rPr>
        <w:t xml:space="preserve"> тыс. рублей (</w:t>
      </w:r>
      <w:r w:rsidR="004A6D1F" w:rsidRPr="00E75861">
        <w:rPr>
          <w:rFonts w:ascii="Times New Roman" w:hAnsi="Times New Roman"/>
          <w:sz w:val="28"/>
          <w:szCs w:val="28"/>
        </w:rPr>
        <w:t>10</w:t>
      </w:r>
      <w:r w:rsidRPr="00E75861">
        <w:rPr>
          <w:rFonts w:ascii="Times New Roman" w:hAnsi="Times New Roman"/>
          <w:sz w:val="28"/>
          <w:szCs w:val="28"/>
        </w:rPr>
        <w:t>0 %);</w:t>
      </w:r>
    </w:p>
    <w:p w:rsidR="00550286" w:rsidRPr="00E75861" w:rsidRDefault="00550286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5861">
        <w:rPr>
          <w:rFonts w:ascii="Times New Roman" w:hAnsi="Times New Roman"/>
          <w:sz w:val="28"/>
          <w:szCs w:val="28"/>
        </w:rPr>
        <w:t xml:space="preserve">Публично-правовая компания «Фонд развития территорий» – </w:t>
      </w:r>
      <w:r w:rsidR="00E75861" w:rsidRPr="00E75861">
        <w:rPr>
          <w:rFonts w:ascii="Times New Roman" w:hAnsi="Times New Roman"/>
          <w:sz w:val="28"/>
          <w:szCs w:val="28"/>
        </w:rPr>
        <w:t>1093,21</w:t>
      </w:r>
      <w:r w:rsidRPr="00E75861">
        <w:rPr>
          <w:rFonts w:ascii="Times New Roman" w:hAnsi="Times New Roman"/>
          <w:sz w:val="28"/>
          <w:szCs w:val="28"/>
        </w:rPr>
        <w:t xml:space="preserve"> тыс. рублей (</w:t>
      </w:r>
      <w:r w:rsidR="00E75861" w:rsidRPr="00E75861">
        <w:rPr>
          <w:rFonts w:ascii="Times New Roman" w:hAnsi="Times New Roman"/>
          <w:sz w:val="28"/>
          <w:szCs w:val="28"/>
        </w:rPr>
        <w:t>87,04</w:t>
      </w:r>
      <w:r w:rsidRPr="00E75861">
        <w:rPr>
          <w:rFonts w:ascii="Times New Roman" w:hAnsi="Times New Roman"/>
          <w:sz w:val="28"/>
          <w:szCs w:val="28"/>
        </w:rPr>
        <w:t xml:space="preserve"> %);</w:t>
      </w:r>
    </w:p>
    <w:p w:rsidR="00550286" w:rsidRPr="00E75861" w:rsidRDefault="00550286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5861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E75861" w:rsidRPr="00E75861">
        <w:rPr>
          <w:rFonts w:ascii="Times New Roman" w:hAnsi="Times New Roman"/>
          <w:sz w:val="28"/>
          <w:szCs w:val="28"/>
        </w:rPr>
        <w:t>297698,87</w:t>
      </w:r>
      <w:r w:rsidRPr="00E75861">
        <w:rPr>
          <w:rFonts w:ascii="Times New Roman" w:hAnsi="Times New Roman"/>
          <w:sz w:val="28"/>
          <w:szCs w:val="28"/>
        </w:rPr>
        <w:t xml:space="preserve"> тыс. рублей (</w:t>
      </w:r>
      <w:r w:rsidR="00E75861" w:rsidRPr="00E75861">
        <w:rPr>
          <w:rFonts w:ascii="Times New Roman" w:hAnsi="Times New Roman"/>
          <w:sz w:val="28"/>
          <w:szCs w:val="28"/>
        </w:rPr>
        <w:t>37,84</w:t>
      </w:r>
      <w:r w:rsidRPr="00E75861">
        <w:rPr>
          <w:rFonts w:ascii="Times New Roman" w:hAnsi="Times New Roman"/>
          <w:sz w:val="28"/>
          <w:szCs w:val="28"/>
        </w:rPr>
        <w:t xml:space="preserve"> %);</w:t>
      </w:r>
    </w:p>
    <w:p w:rsidR="00550286" w:rsidRPr="00E75861" w:rsidRDefault="00550286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5861">
        <w:rPr>
          <w:rFonts w:ascii="Times New Roman" w:hAnsi="Times New Roman"/>
          <w:sz w:val="28"/>
          <w:szCs w:val="28"/>
        </w:rPr>
        <w:t xml:space="preserve">бюджет города – </w:t>
      </w:r>
      <w:r w:rsidR="00E75861" w:rsidRPr="00E75861">
        <w:rPr>
          <w:rFonts w:ascii="Times New Roman" w:hAnsi="Times New Roman"/>
          <w:sz w:val="28"/>
          <w:szCs w:val="28"/>
        </w:rPr>
        <w:t>165117,06</w:t>
      </w:r>
      <w:r w:rsidRPr="00E75861">
        <w:rPr>
          <w:rFonts w:ascii="Times New Roman" w:hAnsi="Times New Roman"/>
          <w:sz w:val="28"/>
          <w:szCs w:val="28"/>
        </w:rPr>
        <w:t xml:space="preserve"> тыс. рублей (</w:t>
      </w:r>
      <w:r w:rsidR="00E75861" w:rsidRPr="00E75861">
        <w:rPr>
          <w:rFonts w:ascii="Times New Roman" w:hAnsi="Times New Roman"/>
          <w:sz w:val="28"/>
          <w:szCs w:val="28"/>
        </w:rPr>
        <w:t>65,89</w:t>
      </w:r>
      <w:r w:rsidRPr="00E75861">
        <w:rPr>
          <w:rFonts w:ascii="Times New Roman" w:hAnsi="Times New Roman"/>
          <w:sz w:val="28"/>
          <w:szCs w:val="28"/>
        </w:rPr>
        <w:t xml:space="preserve"> %);</w:t>
      </w:r>
    </w:p>
    <w:p w:rsidR="00550286" w:rsidRPr="00E75861" w:rsidRDefault="00550286" w:rsidP="005502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861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 w:rsidR="004A6D1F" w:rsidRPr="00E75861">
        <w:rPr>
          <w:rFonts w:ascii="Times New Roman" w:hAnsi="Times New Roman"/>
          <w:sz w:val="28"/>
          <w:szCs w:val="28"/>
        </w:rPr>
        <w:t>7275,70</w:t>
      </w:r>
      <w:r w:rsidRPr="00E75861">
        <w:rPr>
          <w:rFonts w:ascii="Times New Roman" w:hAnsi="Times New Roman"/>
          <w:sz w:val="28"/>
          <w:szCs w:val="28"/>
        </w:rPr>
        <w:t xml:space="preserve"> тыс. рублей (</w:t>
      </w:r>
      <w:r w:rsidR="004A6D1F" w:rsidRPr="00E75861">
        <w:rPr>
          <w:rFonts w:ascii="Times New Roman" w:hAnsi="Times New Roman"/>
          <w:sz w:val="28"/>
          <w:szCs w:val="28"/>
        </w:rPr>
        <w:t>10</w:t>
      </w:r>
      <w:r w:rsidRPr="00E75861">
        <w:rPr>
          <w:rFonts w:ascii="Times New Roman" w:hAnsi="Times New Roman"/>
          <w:sz w:val="28"/>
          <w:szCs w:val="28"/>
        </w:rPr>
        <w:t>0 %).</w:t>
      </w:r>
    </w:p>
    <w:p w:rsidR="00550286" w:rsidRPr="00E75861" w:rsidRDefault="004A6D1F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5861">
        <w:rPr>
          <w:rFonts w:ascii="Times New Roman" w:hAnsi="Times New Roman"/>
          <w:sz w:val="28"/>
          <w:szCs w:val="28"/>
        </w:rPr>
        <w:t xml:space="preserve">В том числе бюджетных средств </w:t>
      </w:r>
      <w:r w:rsidR="00550286" w:rsidRPr="00E75861">
        <w:rPr>
          <w:rFonts w:ascii="Times New Roman" w:hAnsi="Times New Roman"/>
          <w:sz w:val="28"/>
          <w:szCs w:val="28"/>
        </w:rPr>
        <w:t xml:space="preserve">освоено </w:t>
      </w:r>
      <w:r w:rsidR="00E75861" w:rsidRPr="00E75861">
        <w:rPr>
          <w:rFonts w:ascii="Times New Roman" w:hAnsi="Times New Roman"/>
          <w:sz w:val="28"/>
          <w:szCs w:val="28"/>
        </w:rPr>
        <w:t>469880,46</w:t>
      </w:r>
      <w:r w:rsidR="00DD6B30" w:rsidRPr="00E75861">
        <w:rPr>
          <w:rFonts w:ascii="Times New Roman" w:hAnsi="Times New Roman"/>
          <w:sz w:val="28"/>
          <w:szCs w:val="28"/>
        </w:rPr>
        <w:t xml:space="preserve"> </w:t>
      </w:r>
      <w:r w:rsidR="00550286" w:rsidRPr="00E75861">
        <w:rPr>
          <w:rFonts w:ascii="Times New Roman" w:hAnsi="Times New Roman"/>
          <w:sz w:val="28"/>
          <w:szCs w:val="28"/>
        </w:rPr>
        <w:t>тыс. рублей (</w:t>
      </w:r>
      <w:r w:rsidR="00E75861" w:rsidRPr="00E75861">
        <w:rPr>
          <w:rFonts w:ascii="Times New Roman" w:hAnsi="Times New Roman"/>
          <w:sz w:val="28"/>
          <w:szCs w:val="28"/>
        </w:rPr>
        <w:t>44,98</w:t>
      </w:r>
      <w:r w:rsidR="00550286" w:rsidRPr="00E75861">
        <w:rPr>
          <w:rFonts w:ascii="Times New Roman" w:hAnsi="Times New Roman"/>
          <w:sz w:val="28"/>
          <w:szCs w:val="28"/>
        </w:rPr>
        <w:t xml:space="preserve"> %).</w:t>
      </w:r>
    </w:p>
    <w:p w:rsidR="00AC0B84" w:rsidRPr="00F0500D" w:rsidRDefault="00AC0B84" w:rsidP="00843AF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00D">
        <w:rPr>
          <w:rFonts w:ascii="Times New Roman" w:hAnsi="Times New Roman"/>
          <w:sz w:val="28"/>
          <w:szCs w:val="28"/>
        </w:rPr>
        <w:t>Прогноз освоения до конца года – 100 %.</w:t>
      </w:r>
    </w:p>
    <w:p w:rsidR="00AC0B84" w:rsidRPr="008B3292" w:rsidRDefault="00AC0B84" w:rsidP="00843AF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00D">
        <w:rPr>
          <w:rFonts w:ascii="Times New Roman" w:hAnsi="Times New Roman"/>
          <w:sz w:val="28"/>
          <w:szCs w:val="28"/>
        </w:rPr>
        <w:t xml:space="preserve">В течение </w:t>
      </w:r>
      <w:r w:rsidR="000B7E45" w:rsidRPr="00F0500D">
        <w:rPr>
          <w:rFonts w:ascii="Times New Roman" w:hAnsi="Times New Roman"/>
          <w:sz w:val="28"/>
          <w:szCs w:val="28"/>
        </w:rPr>
        <w:t>9 месяцев</w:t>
      </w:r>
      <w:r w:rsidR="00AE600B" w:rsidRPr="00F0500D">
        <w:rPr>
          <w:rFonts w:ascii="Times New Roman" w:hAnsi="Times New Roman"/>
          <w:sz w:val="28"/>
          <w:szCs w:val="28"/>
        </w:rPr>
        <w:t xml:space="preserve"> 2023</w:t>
      </w:r>
      <w:r w:rsidRPr="00F0500D">
        <w:rPr>
          <w:rFonts w:ascii="Times New Roman" w:hAnsi="Times New Roman"/>
          <w:sz w:val="28"/>
          <w:szCs w:val="28"/>
        </w:rPr>
        <w:t xml:space="preserve"> года из </w:t>
      </w:r>
      <w:r w:rsidR="00F0500D" w:rsidRPr="00F0500D">
        <w:rPr>
          <w:rFonts w:ascii="Times New Roman" w:hAnsi="Times New Roman"/>
          <w:sz w:val="28"/>
          <w:szCs w:val="28"/>
        </w:rPr>
        <w:t>6</w:t>
      </w:r>
      <w:r w:rsidR="00591253" w:rsidRPr="00F0500D">
        <w:rPr>
          <w:rFonts w:ascii="Times New Roman" w:hAnsi="Times New Roman"/>
          <w:sz w:val="28"/>
          <w:szCs w:val="28"/>
        </w:rPr>
        <w:t>3</w:t>
      </w:r>
      <w:r w:rsidR="00AE600B" w:rsidRPr="00F0500D">
        <w:rPr>
          <w:rFonts w:ascii="Times New Roman" w:hAnsi="Times New Roman"/>
          <w:sz w:val="28"/>
          <w:szCs w:val="28"/>
        </w:rPr>
        <w:t xml:space="preserve"> </w:t>
      </w:r>
      <w:r w:rsidRPr="00F0500D">
        <w:rPr>
          <w:rFonts w:ascii="Times New Roman" w:hAnsi="Times New Roman"/>
          <w:sz w:val="28"/>
          <w:szCs w:val="28"/>
        </w:rPr>
        <w:t>запланированн</w:t>
      </w:r>
      <w:r w:rsidR="00AE600B" w:rsidRPr="00F0500D">
        <w:rPr>
          <w:rFonts w:ascii="Times New Roman" w:hAnsi="Times New Roman"/>
          <w:sz w:val="28"/>
          <w:szCs w:val="28"/>
        </w:rPr>
        <w:t xml:space="preserve">ых мероприятий                    </w:t>
      </w:r>
      <w:r w:rsidRPr="008B3292">
        <w:rPr>
          <w:rFonts w:ascii="Times New Roman" w:hAnsi="Times New Roman"/>
          <w:sz w:val="28"/>
          <w:szCs w:val="28"/>
        </w:rPr>
        <w:t>выполнял</w:t>
      </w:r>
      <w:r w:rsidR="00D873B2" w:rsidRPr="008B3292">
        <w:rPr>
          <w:rFonts w:ascii="Times New Roman" w:hAnsi="Times New Roman"/>
          <w:sz w:val="28"/>
          <w:szCs w:val="28"/>
        </w:rPr>
        <w:t>о</w:t>
      </w:r>
      <w:r w:rsidRPr="008B3292">
        <w:rPr>
          <w:rFonts w:ascii="Times New Roman" w:hAnsi="Times New Roman"/>
          <w:sz w:val="28"/>
          <w:szCs w:val="28"/>
        </w:rPr>
        <w:t xml:space="preserve">сь </w:t>
      </w:r>
      <w:r w:rsidR="00F0500D" w:rsidRPr="008B3292">
        <w:rPr>
          <w:rFonts w:ascii="Times New Roman" w:hAnsi="Times New Roman"/>
          <w:sz w:val="28"/>
          <w:szCs w:val="28"/>
        </w:rPr>
        <w:t>60</w:t>
      </w:r>
      <w:r w:rsidR="003D68D9" w:rsidRPr="008B3292">
        <w:rPr>
          <w:rFonts w:ascii="Times New Roman" w:hAnsi="Times New Roman"/>
          <w:sz w:val="28"/>
          <w:szCs w:val="28"/>
        </w:rPr>
        <w:t>.</w:t>
      </w:r>
      <w:r w:rsidRPr="008B3292">
        <w:rPr>
          <w:rFonts w:ascii="Times New Roman" w:hAnsi="Times New Roman"/>
          <w:sz w:val="28"/>
          <w:szCs w:val="28"/>
        </w:rPr>
        <w:t xml:space="preserve"> Из </w:t>
      </w:r>
      <w:r w:rsidR="00F0500D" w:rsidRPr="008B3292">
        <w:rPr>
          <w:rFonts w:ascii="Times New Roman" w:hAnsi="Times New Roman"/>
          <w:sz w:val="28"/>
          <w:szCs w:val="28"/>
        </w:rPr>
        <w:t>150</w:t>
      </w:r>
      <w:r w:rsidR="00591253" w:rsidRPr="008B3292">
        <w:rPr>
          <w:rFonts w:ascii="Times New Roman" w:hAnsi="Times New Roman"/>
          <w:sz w:val="28"/>
          <w:szCs w:val="28"/>
        </w:rPr>
        <w:t xml:space="preserve"> </w:t>
      </w:r>
      <w:r w:rsidRPr="008B3292">
        <w:rPr>
          <w:rFonts w:ascii="Times New Roman" w:hAnsi="Times New Roman"/>
          <w:sz w:val="28"/>
          <w:szCs w:val="28"/>
        </w:rPr>
        <w:t>запланированных контрольных событий состоял</w:t>
      </w:r>
      <w:r w:rsidR="0062647F" w:rsidRPr="008B3292">
        <w:rPr>
          <w:rFonts w:ascii="Times New Roman" w:hAnsi="Times New Roman"/>
          <w:sz w:val="28"/>
          <w:szCs w:val="28"/>
        </w:rPr>
        <w:t>о</w:t>
      </w:r>
      <w:r w:rsidRPr="008B3292">
        <w:rPr>
          <w:rFonts w:ascii="Times New Roman" w:hAnsi="Times New Roman"/>
          <w:sz w:val="28"/>
          <w:szCs w:val="28"/>
        </w:rPr>
        <w:t xml:space="preserve">сь </w:t>
      </w:r>
      <w:r w:rsidR="00F0500D" w:rsidRPr="008B3292">
        <w:rPr>
          <w:rFonts w:ascii="Times New Roman" w:hAnsi="Times New Roman"/>
          <w:sz w:val="28"/>
          <w:szCs w:val="28"/>
        </w:rPr>
        <w:t>13</w:t>
      </w:r>
      <w:r w:rsidR="001008C2">
        <w:rPr>
          <w:rFonts w:ascii="Times New Roman" w:hAnsi="Times New Roman"/>
          <w:sz w:val="28"/>
          <w:szCs w:val="28"/>
        </w:rPr>
        <w:t>6</w:t>
      </w:r>
      <w:r w:rsidRPr="008B3292">
        <w:rPr>
          <w:rFonts w:ascii="Times New Roman" w:hAnsi="Times New Roman"/>
          <w:sz w:val="28"/>
          <w:szCs w:val="28"/>
        </w:rPr>
        <w:t>.</w:t>
      </w:r>
    </w:p>
    <w:p w:rsidR="00F2710B" w:rsidRPr="009B27DB" w:rsidRDefault="00AC0B84" w:rsidP="00843AF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3292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увеличению точности планирования </w:t>
      </w:r>
      <w:r w:rsidR="0079057C" w:rsidRPr="008B3292">
        <w:rPr>
          <w:rFonts w:ascii="Times New Roman" w:hAnsi="Times New Roman"/>
          <w:sz w:val="28"/>
          <w:szCs w:val="28"/>
        </w:rPr>
        <w:t>основных</w:t>
      </w:r>
      <w:r w:rsidR="0079057C" w:rsidRPr="009B27DB">
        <w:rPr>
          <w:rFonts w:ascii="Times New Roman" w:hAnsi="Times New Roman"/>
          <w:sz w:val="28"/>
          <w:szCs w:val="28"/>
        </w:rPr>
        <w:t xml:space="preserve"> </w:t>
      </w:r>
      <w:r w:rsidR="00870FDB" w:rsidRPr="009B27DB">
        <w:rPr>
          <w:rFonts w:ascii="Times New Roman" w:hAnsi="Times New Roman"/>
          <w:sz w:val="28"/>
          <w:szCs w:val="28"/>
        </w:rPr>
        <w:t>параметров</w:t>
      </w:r>
      <w:r w:rsidR="00DA16D8" w:rsidRPr="009B27DB">
        <w:rPr>
          <w:rFonts w:ascii="Times New Roman" w:hAnsi="Times New Roman"/>
          <w:sz w:val="28"/>
          <w:szCs w:val="28"/>
        </w:rPr>
        <w:t xml:space="preserve"> программы. </w:t>
      </w:r>
    </w:p>
    <w:p w:rsidR="00B16CA7" w:rsidRPr="009B27DB" w:rsidRDefault="00AC0B84" w:rsidP="00843AF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27DB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</w:t>
      </w:r>
      <w:r w:rsidR="00B3367D" w:rsidRPr="009B27DB">
        <w:rPr>
          <w:rFonts w:ascii="Times New Roman" w:hAnsi="Times New Roman"/>
          <w:sz w:val="28"/>
          <w:szCs w:val="28"/>
        </w:rPr>
        <w:t xml:space="preserve">программы </w:t>
      </w:r>
      <w:r w:rsidRPr="009B27DB">
        <w:rPr>
          <w:rFonts w:ascii="Times New Roman" w:hAnsi="Times New Roman"/>
          <w:sz w:val="28"/>
          <w:szCs w:val="28"/>
        </w:rPr>
        <w:t xml:space="preserve">необходимо принять меры по своевременной корректировке сроков исполнения </w:t>
      </w:r>
      <w:r w:rsidR="00591253" w:rsidRPr="009B27DB">
        <w:rPr>
          <w:rFonts w:ascii="Times New Roman" w:hAnsi="Times New Roman"/>
          <w:sz w:val="28"/>
          <w:szCs w:val="28"/>
        </w:rPr>
        <w:t>мероприятий</w:t>
      </w:r>
      <w:r w:rsidR="00554E59">
        <w:rPr>
          <w:rFonts w:ascii="Times New Roman" w:hAnsi="Times New Roman"/>
          <w:sz w:val="28"/>
          <w:szCs w:val="28"/>
        </w:rPr>
        <w:t xml:space="preserve">, </w:t>
      </w:r>
      <w:r w:rsidRPr="009B27DB">
        <w:rPr>
          <w:rFonts w:ascii="Times New Roman" w:hAnsi="Times New Roman"/>
          <w:sz w:val="28"/>
          <w:szCs w:val="28"/>
        </w:rPr>
        <w:t>сроков наступления контрольных событий</w:t>
      </w:r>
      <w:r w:rsidR="00554E59">
        <w:rPr>
          <w:rFonts w:ascii="Times New Roman" w:hAnsi="Times New Roman"/>
          <w:sz w:val="28"/>
          <w:szCs w:val="28"/>
        </w:rPr>
        <w:t>, повышению уровня освоения выделяемых средств</w:t>
      </w:r>
      <w:r w:rsidRPr="009B27DB">
        <w:rPr>
          <w:rFonts w:ascii="Times New Roman" w:hAnsi="Times New Roman"/>
          <w:sz w:val="28"/>
          <w:szCs w:val="28"/>
        </w:rPr>
        <w:t xml:space="preserve">. </w:t>
      </w:r>
    </w:p>
    <w:p w:rsidR="00101082" w:rsidRDefault="00101082" w:rsidP="00AC0B84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C0B84" w:rsidRDefault="00AC0B84" w:rsidP="00AC0B84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0B7E45">
        <w:rPr>
          <w:rFonts w:ascii="Times New Roman" w:hAnsi="Times New Roman"/>
          <w:sz w:val="28"/>
          <w:szCs w:val="28"/>
        </w:rPr>
        <w:t>9 месяцев</w:t>
      </w:r>
      <w:r w:rsidR="000B46B8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C0B84" w:rsidRDefault="00AC0B84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260"/>
        <w:gridCol w:w="1098"/>
        <w:gridCol w:w="910"/>
        <w:gridCol w:w="1232"/>
        <w:gridCol w:w="1091"/>
        <w:gridCol w:w="1134"/>
        <w:gridCol w:w="1064"/>
        <w:gridCol w:w="1190"/>
      </w:tblGrid>
      <w:tr w:rsidR="00AC0B84" w:rsidRPr="00527388" w:rsidTr="00632207">
        <w:tc>
          <w:tcPr>
            <w:tcW w:w="638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>мы, основного мероприятия,</w:t>
            </w:r>
            <w:r w:rsidR="00D943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>Ответстве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ное лицо 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ции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Результат исполнения  основного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>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3388" w:type="dxa"/>
            <w:gridSpan w:val="3"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>Расходы (тыс. рублей)</w:t>
            </w:r>
          </w:p>
        </w:tc>
      </w:tr>
      <w:tr w:rsidR="00AC0B84" w:rsidRPr="00527388" w:rsidTr="00632207">
        <w:tc>
          <w:tcPr>
            <w:tcW w:w="638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граммой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жетом  города на год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кассовое исполнение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>бюджетов, фактические расходы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бюджетных источников </w:t>
            </w:r>
          </w:p>
        </w:tc>
      </w:tr>
    </w:tbl>
    <w:p w:rsidR="00AC0B84" w:rsidRPr="00264493" w:rsidRDefault="00AC0B84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226"/>
        <w:gridCol w:w="1112"/>
        <w:gridCol w:w="922"/>
        <w:gridCol w:w="1182"/>
        <w:gridCol w:w="1104"/>
        <w:gridCol w:w="1110"/>
        <w:gridCol w:w="39"/>
        <w:gridCol w:w="1067"/>
        <w:gridCol w:w="1186"/>
      </w:tblGrid>
      <w:tr w:rsidR="00AC0B84" w:rsidRPr="00344F36" w:rsidTr="003540B4">
        <w:trPr>
          <w:trHeight w:val="221"/>
          <w:tblHeader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6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2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2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2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06" w:type="dxa"/>
            <w:gridSpan w:val="2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86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60EA" w:rsidRPr="00344F36" w:rsidTr="008D5369">
        <w:trPr>
          <w:trHeight w:val="367"/>
        </w:trPr>
        <w:tc>
          <w:tcPr>
            <w:tcW w:w="682" w:type="dxa"/>
            <w:vAlign w:val="center"/>
          </w:tcPr>
          <w:p w:rsidR="005560EA" w:rsidRPr="00B57111" w:rsidRDefault="005560E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5560EA" w:rsidRPr="003D1B17" w:rsidRDefault="005560E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B17">
              <w:rPr>
                <w:rFonts w:ascii="Times New Roman" w:hAnsi="Times New Roman"/>
                <w:sz w:val="16"/>
                <w:szCs w:val="16"/>
              </w:rPr>
              <w:t>Муниципал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ь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ная программа «Развитие жилищно-коммунальн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о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го хозяйства города Н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винномыс</w:t>
            </w:r>
            <w:r>
              <w:rPr>
                <w:rFonts w:ascii="Times New Roman" w:hAnsi="Times New Roman"/>
                <w:sz w:val="16"/>
                <w:szCs w:val="16"/>
              </w:rPr>
              <w:t>ска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5560EA" w:rsidRDefault="005560E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5560EA" w:rsidRDefault="005560E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560EA" w:rsidRDefault="005560E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5560EA" w:rsidRPr="00BC2263" w:rsidRDefault="005560E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560EA" w:rsidRPr="00C930DA" w:rsidRDefault="00C930DA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560EA" w:rsidRPr="00C930DA">
              <w:rPr>
                <w:rFonts w:ascii="Times New Roman" w:hAnsi="Times New Roman"/>
                <w:sz w:val="16"/>
                <w:szCs w:val="16"/>
              </w:rPr>
              <w:t>050607,95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5560EA" w:rsidRPr="00C930DA" w:rsidRDefault="00C930DA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560EA" w:rsidRPr="00C930DA">
              <w:rPr>
                <w:rFonts w:ascii="Times New Roman" w:hAnsi="Times New Roman"/>
                <w:sz w:val="16"/>
                <w:szCs w:val="16"/>
              </w:rPr>
              <w:t>044568,25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560EA" w:rsidRPr="00C930DA" w:rsidRDefault="005560EA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0DA">
              <w:rPr>
                <w:rFonts w:ascii="Times New Roman" w:hAnsi="Times New Roman"/>
                <w:sz w:val="16"/>
                <w:szCs w:val="16"/>
              </w:rPr>
              <w:t>469880,46</w:t>
            </w:r>
          </w:p>
        </w:tc>
      </w:tr>
      <w:tr w:rsidR="005560EA" w:rsidRPr="00344F36" w:rsidTr="008D5369">
        <w:trPr>
          <w:trHeight w:val="367"/>
        </w:trPr>
        <w:tc>
          <w:tcPr>
            <w:tcW w:w="682" w:type="dxa"/>
            <w:vAlign w:val="center"/>
          </w:tcPr>
          <w:p w:rsidR="005560EA" w:rsidRPr="00B57111" w:rsidRDefault="005560E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5560EA" w:rsidRPr="003D1B17" w:rsidRDefault="005560E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5560EA" w:rsidRDefault="005560E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5560EA" w:rsidRDefault="005560E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560EA" w:rsidRDefault="005560E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5560EA" w:rsidRPr="00BC2263" w:rsidRDefault="005560E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560EA" w:rsidRPr="00C930DA" w:rsidRDefault="00C930DA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5560EA" w:rsidRPr="00C930DA">
              <w:rPr>
                <w:rFonts w:ascii="Times New Roman" w:hAnsi="Times New Roman"/>
                <w:sz w:val="16"/>
                <w:szCs w:val="16"/>
              </w:rPr>
              <w:t>971,32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5560EA" w:rsidRPr="00C930DA" w:rsidRDefault="00C930DA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5560EA" w:rsidRPr="00C930DA">
              <w:rPr>
                <w:rFonts w:ascii="Times New Roman" w:hAnsi="Times New Roman"/>
                <w:sz w:val="16"/>
                <w:szCs w:val="16"/>
              </w:rPr>
              <w:t>971,32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560EA" w:rsidRPr="00C930DA" w:rsidRDefault="005560EA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0DA">
              <w:rPr>
                <w:rFonts w:ascii="Times New Roman" w:hAnsi="Times New Roman"/>
                <w:sz w:val="16"/>
                <w:szCs w:val="16"/>
              </w:rPr>
              <w:t>5971,32</w:t>
            </w:r>
          </w:p>
        </w:tc>
      </w:tr>
      <w:tr w:rsidR="005560EA" w:rsidRPr="00344F36" w:rsidTr="007F42DB">
        <w:trPr>
          <w:trHeight w:val="169"/>
        </w:trPr>
        <w:tc>
          <w:tcPr>
            <w:tcW w:w="682" w:type="dxa"/>
            <w:vAlign w:val="center"/>
          </w:tcPr>
          <w:p w:rsidR="005560EA" w:rsidRPr="00B57111" w:rsidRDefault="005560E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5560EA" w:rsidRPr="003D1B17" w:rsidRDefault="005560E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ППК «ФРТ»</w:t>
            </w:r>
          </w:p>
        </w:tc>
        <w:tc>
          <w:tcPr>
            <w:tcW w:w="1112" w:type="dxa"/>
          </w:tcPr>
          <w:p w:rsidR="005560EA" w:rsidRDefault="005560E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5560EA" w:rsidRDefault="005560E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560EA" w:rsidRDefault="005560E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5560EA" w:rsidRPr="00BC2263" w:rsidRDefault="005560E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560EA" w:rsidRPr="00C930DA" w:rsidRDefault="00C930DA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560EA" w:rsidRPr="00C930DA">
              <w:rPr>
                <w:rFonts w:ascii="Times New Roman" w:hAnsi="Times New Roman"/>
                <w:sz w:val="16"/>
                <w:szCs w:val="16"/>
              </w:rPr>
              <w:t>256,01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5560EA" w:rsidRPr="00C930DA" w:rsidRDefault="00C930DA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560EA" w:rsidRPr="00C930DA">
              <w:rPr>
                <w:rFonts w:ascii="Times New Roman" w:hAnsi="Times New Roman"/>
                <w:sz w:val="16"/>
                <w:szCs w:val="16"/>
              </w:rPr>
              <w:t>256,01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560EA" w:rsidRPr="00C930DA" w:rsidRDefault="00C930DA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560EA" w:rsidRPr="00C930DA">
              <w:rPr>
                <w:rFonts w:ascii="Times New Roman" w:hAnsi="Times New Roman"/>
                <w:sz w:val="16"/>
                <w:szCs w:val="16"/>
              </w:rPr>
              <w:t>093,21</w:t>
            </w:r>
          </w:p>
        </w:tc>
      </w:tr>
      <w:tr w:rsidR="005560EA" w:rsidRPr="00344F36" w:rsidTr="00DE3230">
        <w:trPr>
          <w:trHeight w:val="367"/>
        </w:trPr>
        <w:tc>
          <w:tcPr>
            <w:tcW w:w="682" w:type="dxa"/>
            <w:vAlign w:val="center"/>
          </w:tcPr>
          <w:p w:rsidR="005560EA" w:rsidRPr="00B57111" w:rsidRDefault="005560E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5560EA" w:rsidRPr="003D1B17" w:rsidRDefault="005560E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5560EA" w:rsidRDefault="005560E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5560EA" w:rsidRDefault="005560E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560EA" w:rsidRDefault="005560E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5560EA" w:rsidRPr="00BC2263" w:rsidRDefault="005560E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560EA" w:rsidRPr="00C930DA" w:rsidRDefault="005560EA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0DA">
              <w:rPr>
                <w:rFonts w:ascii="Times New Roman" w:hAnsi="Times New Roman"/>
                <w:sz w:val="16"/>
                <w:szCs w:val="16"/>
              </w:rPr>
              <w:t>786748,80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5560EA" w:rsidRPr="00C930DA" w:rsidRDefault="00C930DA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</w:t>
            </w:r>
            <w:r w:rsidR="005560EA" w:rsidRPr="00C930DA">
              <w:rPr>
                <w:rFonts w:ascii="Times New Roman" w:hAnsi="Times New Roman"/>
                <w:sz w:val="16"/>
                <w:szCs w:val="16"/>
              </w:rPr>
              <w:t>748,80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560EA" w:rsidRPr="00C930DA" w:rsidRDefault="005560EA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0DA">
              <w:rPr>
                <w:rFonts w:ascii="Times New Roman" w:hAnsi="Times New Roman"/>
                <w:sz w:val="16"/>
                <w:szCs w:val="16"/>
              </w:rPr>
              <w:t>297698,87</w:t>
            </w:r>
          </w:p>
        </w:tc>
      </w:tr>
      <w:tr w:rsidR="005560EA" w:rsidRPr="00344F36" w:rsidTr="00E255C6">
        <w:trPr>
          <w:trHeight w:val="367"/>
        </w:trPr>
        <w:tc>
          <w:tcPr>
            <w:tcW w:w="682" w:type="dxa"/>
            <w:vAlign w:val="center"/>
          </w:tcPr>
          <w:p w:rsidR="005560EA" w:rsidRPr="00B57111" w:rsidRDefault="005560E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560EA" w:rsidRPr="00CF7F70" w:rsidRDefault="005560E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5560EA" w:rsidRDefault="005560E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560EA" w:rsidRDefault="005560E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5560EA" w:rsidRDefault="005560E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560EA" w:rsidRPr="00BC2263" w:rsidRDefault="005560E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560EA" w:rsidRPr="00C930DA" w:rsidRDefault="00C930DA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</w:t>
            </w:r>
            <w:r w:rsidR="005560EA" w:rsidRPr="00C930DA">
              <w:rPr>
                <w:rFonts w:ascii="Times New Roman" w:hAnsi="Times New Roman"/>
                <w:sz w:val="16"/>
                <w:szCs w:val="16"/>
              </w:rPr>
              <w:t>131,82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5560EA" w:rsidRPr="00C930DA" w:rsidRDefault="00C930DA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  <w:r w:rsidR="005560EA" w:rsidRPr="00C930DA">
              <w:rPr>
                <w:rFonts w:ascii="Times New Roman" w:hAnsi="Times New Roman"/>
                <w:sz w:val="16"/>
                <w:szCs w:val="16"/>
              </w:rPr>
              <w:t>592,12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5560EA" w:rsidRPr="00C930DA" w:rsidRDefault="005560EA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0DA">
              <w:rPr>
                <w:rFonts w:ascii="Times New Roman" w:hAnsi="Times New Roman"/>
                <w:sz w:val="16"/>
                <w:szCs w:val="16"/>
              </w:rPr>
              <w:t>165117,06</w:t>
            </w:r>
          </w:p>
        </w:tc>
      </w:tr>
      <w:tr w:rsidR="00AC0B84" w:rsidRPr="00344F36" w:rsidTr="004962C8">
        <w:trPr>
          <w:trHeight w:val="367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Pr="00A44297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C0B84" w:rsidRPr="006E4D09" w:rsidRDefault="00DE3230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6E4D09" w:rsidRDefault="00DE3230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6E4D09" w:rsidRDefault="009A5413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7275,70</w:t>
            </w:r>
          </w:p>
        </w:tc>
      </w:tr>
      <w:tr w:rsidR="00BD2130" w:rsidRPr="00344F36" w:rsidTr="003540B4">
        <w:trPr>
          <w:trHeight w:val="2186"/>
        </w:trPr>
        <w:tc>
          <w:tcPr>
            <w:tcW w:w="682" w:type="dxa"/>
            <w:vAlign w:val="center"/>
          </w:tcPr>
          <w:p w:rsidR="00BD2130" w:rsidRPr="00B57111" w:rsidRDefault="00BD213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26" w:type="dxa"/>
            <w:shd w:val="clear" w:color="auto" w:fill="auto"/>
          </w:tcPr>
          <w:p w:rsidR="00BD2130" w:rsidRPr="00B57111" w:rsidRDefault="00BD213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м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ма 1 «Соде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р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жание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монт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жили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щ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ного фонда города Н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е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винномысска, оказан</w:t>
            </w:r>
            <w:r>
              <w:rPr>
                <w:rFonts w:ascii="Times New Roman" w:hAnsi="Times New Roman"/>
                <w:sz w:val="16"/>
                <w:szCs w:val="16"/>
              </w:rPr>
              <w:t>ие  социальной помощи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лению» всего,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в том чис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12" w:type="dxa"/>
          </w:tcPr>
          <w:p w:rsidR="00BD2130" w:rsidRPr="0075273B" w:rsidRDefault="00BD213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D2130" w:rsidRPr="0036229E" w:rsidRDefault="00BD213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BD2130" w:rsidRPr="0036229E" w:rsidRDefault="00BD213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D2130" w:rsidRPr="00420383" w:rsidRDefault="00BD213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BD2130" w:rsidRPr="00C930DA" w:rsidRDefault="00BD2130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0DA">
              <w:rPr>
                <w:rFonts w:ascii="Times New Roman" w:hAnsi="Times New Roman"/>
                <w:sz w:val="16"/>
                <w:szCs w:val="16"/>
              </w:rPr>
              <w:t>2086,78</w:t>
            </w:r>
          </w:p>
        </w:tc>
        <w:tc>
          <w:tcPr>
            <w:tcW w:w="1106" w:type="dxa"/>
            <w:gridSpan w:val="2"/>
            <w:vAlign w:val="center"/>
          </w:tcPr>
          <w:p w:rsidR="00BD2130" w:rsidRPr="00C930DA" w:rsidRDefault="00BD2130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0DA">
              <w:rPr>
                <w:rFonts w:ascii="Times New Roman" w:hAnsi="Times New Roman"/>
                <w:sz w:val="16"/>
                <w:szCs w:val="16"/>
              </w:rPr>
              <w:t>2086,78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D2130" w:rsidRPr="00C930DA" w:rsidRDefault="00BD2130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0DA">
              <w:rPr>
                <w:rFonts w:ascii="Times New Roman" w:hAnsi="Times New Roman"/>
                <w:sz w:val="16"/>
                <w:szCs w:val="16"/>
              </w:rPr>
              <w:t>831,84</w:t>
            </w:r>
          </w:p>
        </w:tc>
      </w:tr>
      <w:tr w:rsidR="00AC0B84" w:rsidRPr="00344F36" w:rsidTr="003540B4">
        <w:trPr>
          <w:trHeight w:val="233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AC0B84" w:rsidRPr="005728FE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5728FE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D2130" w:rsidRPr="00344F36" w:rsidTr="003540B4">
        <w:trPr>
          <w:trHeight w:val="233"/>
        </w:trPr>
        <w:tc>
          <w:tcPr>
            <w:tcW w:w="682" w:type="dxa"/>
            <w:vAlign w:val="center"/>
          </w:tcPr>
          <w:p w:rsidR="00BD2130" w:rsidRPr="00B57111" w:rsidRDefault="00BD213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BD2130" w:rsidRDefault="00BD213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ППК «ФРТ»</w:t>
            </w:r>
          </w:p>
        </w:tc>
        <w:tc>
          <w:tcPr>
            <w:tcW w:w="1112" w:type="dxa"/>
          </w:tcPr>
          <w:p w:rsidR="00BD2130" w:rsidRDefault="00BD213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D2130" w:rsidRPr="0036229E" w:rsidRDefault="00BD213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BD2130" w:rsidRPr="0036229E" w:rsidRDefault="00BD213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D2130" w:rsidRPr="007A4F61" w:rsidRDefault="00BD213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BD2130" w:rsidRPr="00C930DA" w:rsidRDefault="00BD2130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0DA">
              <w:rPr>
                <w:rFonts w:ascii="Times New Roman" w:hAnsi="Times New Roman"/>
                <w:sz w:val="16"/>
                <w:szCs w:val="16"/>
              </w:rPr>
              <w:t>201,31</w:t>
            </w:r>
          </w:p>
        </w:tc>
        <w:tc>
          <w:tcPr>
            <w:tcW w:w="1106" w:type="dxa"/>
            <w:gridSpan w:val="2"/>
            <w:vAlign w:val="center"/>
          </w:tcPr>
          <w:p w:rsidR="00BD2130" w:rsidRPr="00C930DA" w:rsidRDefault="00BD2130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0DA">
              <w:rPr>
                <w:rFonts w:ascii="Times New Roman" w:hAnsi="Times New Roman"/>
                <w:sz w:val="16"/>
                <w:szCs w:val="16"/>
              </w:rPr>
              <w:t>201,31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D2130" w:rsidRPr="00C930DA" w:rsidRDefault="00BD2130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0DA">
              <w:rPr>
                <w:rFonts w:ascii="Times New Roman" w:hAnsi="Times New Roman"/>
                <w:sz w:val="16"/>
                <w:szCs w:val="16"/>
              </w:rPr>
              <w:t>38,51</w:t>
            </w:r>
          </w:p>
        </w:tc>
      </w:tr>
      <w:tr w:rsidR="00AC0B84" w:rsidRPr="00344F36" w:rsidTr="003540B4">
        <w:trPr>
          <w:trHeight w:val="233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C0B84" w:rsidRPr="005728FE" w:rsidRDefault="00AC0B84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AC0B84" w:rsidRPr="005728FE" w:rsidRDefault="00AC0B84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5728FE" w:rsidRDefault="00AC0B84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D2130" w:rsidRPr="00344F36" w:rsidTr="003540B4">
        <w:trPr>
          <w:trHeight w:val="233"/>
        </w:trPr>
        <w:tc>
          <w:tcPr>
            <w:tcW w:w="682" w:type="dxa"/>
            <w:vAlign w:val="center"/>
          </w:tcPr>
          <w:p w:rsidR="00BD2130" w:rsidRPr="00B57111" w:rsidRDefault="00BD213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BD2130" w:rsidRPr="00CF7F70" w:rsidRDefault="00BD213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BD2130" w:rsidRDefault="00BD213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D2130" w:rsidRPr="0036229E" w:rsidRDefault="00BD213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BD2130" w:rsidRPr="0036229E" w:rsidRDefault="00BD213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D2130" w:rsidRPr="00420383" w:rsidRDefault="00BD213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BD2130" w:rsidRPr="00C930DA" w:rsidRDefault="00BD2130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0DA">
              <w:rPr>
                <w:rFonts w:ascii="Times New Roman" w:hAnsi="Times New Roman"/>
                <w:sz w:val="16"/>
                <w:szCs w:val="16"/>
              </w:rPr>
              <w:t>1885,47</w:t>
            </w:r>
          </w:p>
        </w:tc>
        <w:tc>
          <w:tcPr>
            <w:tcW w:w="1106" w:type="dxa"/>
            <w:gridSpan w:val="2"/>
            <w:vAlign w:val="center"/>
          </w:tcPr>
          <w:p w:rsidR="00BD2130" w:rsidRPr="00C930DA" w:rsidRDefault="00C930DA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D2130" w:rsidRPr="00C930DA">
              <w:rPr>
                <w:rFonts w:ascii="Times New Roman" w:hAnsi="Times New Roman"/>
                <w:sz w:val="16"/>
                <w:szCs w:val="16"/>
              </w:rPr>
              <w:t>885,47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D2130" w:rsidRPr="00C930DA" w:rsidRDefault="00BD2130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0DA">
              <w:rPr>
                <w:rFonts w:ascii="Times New Roman" w:hAnsi="Times New Roman"/>
                <w:sz w:val="16"/>
                <w:szCs w:val="16"/>
              </w:rPr>
              <w:t>793,33</w:t>
            </w:r>
          </w:p>
        </w:tc>
      </w:tr>
      <w:tr w:rsidR="00AC0B84" w:rsidRPr="00344F36" w:rsidTr="003540B4">
        <w:trPr>
          <w:trHeight w:val="233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C0B84" w:rsidRPr="005728FE" w:rsidRDefault="00AC0B84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5728FE" w:rsidRDefault="00AC0B84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5728FE" w:rsidRDefault="00AC0B84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41316" w:rsidRPr="00344F36" w:rsidTr="00D41AFD">
        <w:tc>
          <w:tcPr>
            <w:tcW w:w="682" w:type="dxa"/>
            <w:vAlign w:val="center"/>
          </w:tcPr>
          <w:p w:rsidR="00F41316" w:rsidRPr="00B57111" w:rsidRDefault="00F4131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226" w:type="dxa"/>
            <w:vAlign w:val="center"/>
          </w:tcPr>
          <w:p w:rsidR="00F41316" w:rsidRPr="00396259" w:rsidRDefault="00F4131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Основное мероприятие 1:содержание и ремонт</w:t>
            </w:r>
          </w:p>
          <w:p w:rsidR="00F41316" w:rsidRPr="00CF7F70" w:rsidRDefault="00F41316" w:rsidP="005132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жилищного фонда города Невинномы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с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ска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, в том числе:</w:t>
            </w:r>
          </w:p>
        </w:tc>
        <w:tc>
          <w:tcPr>
            <w:tcW w:w="1112" w:type="dxa"/>
          </w:tcPr>
          <w:p w:rsidR="00F41316" w:rsidRPr="0075273B" w:rsidRDefault="00F41316" w:rsidP="003808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жилищного отдела управления ЖКХ</w:t>
            </w:r>
          </w:p>
        </w:tc>
        <w:tc>
          <w:tcPr>
            <w:tcW w:w="922" w:type="dxa"/>
            <w:shd w:val="clear" w:color="auto" w:fill="auto"/>
          </w:tcPr>
          <w:p w:rsidR="00F41316" w:rsidRPr="00B57111" w:rsidRDefault="00F4131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41316" w:rsidRPr="00956F07" w:rsidRDefault="00F41316" w:rsidP="005C0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F41316" w:rsidRPr="00FB6FFB" w:rsidRDefault="00F4131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заключено 12 догов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ров</w:t>
            </w:r>
            <w:r w:rsidRPr="00FB6FFB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41316" w:rsidRDefault="00F41316" w:rsidP="006835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F41316" w:rsidRDefault="00F41316" w:rsidP="006835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D41AF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41AFD" w:rsidRPr="00B57111" w:rsidRDefault="00D41AFD" w:rsidP="006835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10" w:type="dxa"/>
            <w:vAlign w:val="center"/>
          </w:tcPr>
          <w:p w:rsidR="00F41316" w:rsidRPr="00C930DA" w:rsidRDefault="00F41316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0DA">
              <w:rPr>
                <w:rFonts w:ascii="Times New Roman" w:hAnsi="Times New Roman"/>
                <w:sz w:val="16"/>
                <w:szCs w:val="16"/>
              </w:rPr>
              <w:t>2073,93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F41316" w:rsidRPr="00C930DA" w:rsidRDefault="00F41316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0DA">
              <w:rPr>
                <w:rFonts w:ascii="Times New Roman" w:hAnsi="Times New Roman"/>
                <w:sz w:val="16"/>
                <w:szCs w:val="16"/>
              </w:rPr>
              <w:t>2073,93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41316" w:rsidRPr="00C930DA" w:rsidRDefault="00F41316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0DA">
              <w:rPr>
                <w:rFonts w:ascii="Times New Roman" w:hAnsi="Times New Roman"/>
                <w:sz w:val="16"/>
                <w:szCs w:val="16"/>
              </w:rPr>
              <w:t>831,84</w:t>
            </w:r>
          </w:p>
        </w:tc>
      </w:tr>
      <w:tr w:rsidR="009420D4" w:rsidRPr="00344F36" w:rsidTr="00CE35B2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Pr="00CF7F70" w:rsidRDefault="009420D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Pr="00023CDE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9420D4" w:rsidRPr="005728FE" w:rsidRDefault="009420D4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9420D4" w:rsidRPr="005728FE" w:rsidRDefault="009420D4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5728FE" w:rsidRDefault="009420D4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41316" w:rsidRPr="00344F36" w:rsidTr="00CE35B2">
        <w:tc>
          <w:tcPr>
            <w:tcW w:w="682" w:type="dxa"/>
            <w:vAlign w:val="center"/>
          </w:tcPr>
          <w:p w:rsidR="00F41316" w:rsidRDefault="00F4131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41316" w:rsidRDefault="00F41316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ППК «ФРТ»</w:t>
            </w:r>
          </w:p>
        </w:tc>
        <w:tc>
          <w:tcPr>
            <w:tcW w:w="1112" w:type="dxa"/>
          </w:tcPr>
          <w:p w:rsidR="00F41316" w:rsidRDefault="00F4131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41316" w:rsidRDefault="00F4131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41316" w:rsidRPr="00023CDE" w:rsidRDefault="00F4131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41316" w:rsidRDefault="00F4131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F41316" w:rsidRPr="00C930DA" w:rsidRDefault="00F41316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0DA">
              <w:rPr>
                <w:rFonts w:ascii="Times New Roman" w:hAnsi="Times New Roman"/>
                <w:sz w:val="16"/>
                <w:szCs w:val="16"/>
              </w:rPr>
              <w:t>201,31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F41316" w:rsidRPr="00C930DA" w:rsidRDefault="00F41316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0DA">
              <w:rPr>
                <w:rFonts w:ascii="Times New Roman" w:hAnsi="Times New Roman"/>
                <w:sz w:val="16"/>
                <w:szCs w:val="16"/>
              </w:rPr>
              <w:t>201,31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41316" w:rsidRPr="00C930DA" w:rsidRDefault="00F41316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0DA">
              <w:rPr>
                <w:rFonts w:ascii="Times New Roman" w:hAnsi="Times New Roman"/>
                <w:sz w:val="16"/>
                <w:szCs w:val="16"/>
              </w:rPr>
              <w:t>38,51</w:t>
            </w:r>
          </w:p>
        </w:tc>
      </w:tr>
      <w:tr w:rsidR="009420D4" w:rsidRPr="00344F36" w:rsidTr="00CE35B2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Pr="00CF7F70" w:rsidRDefault="009420D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Pr="00023CDE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9420D4" w:rsidRPr="005728FE" w:rsidRDefault="009420D4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9420D4" w:rsidRPr="005728FE" w:rsidRDefault="009420D4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5728FE" w:rsidRDefault="009420D4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41316" w:rsidRPr="00344F36" w:rsidTr="00C930DA">
        <w:tc>
          <w:tcPr>
            <w:tcW w:w="682" w:type="dxa"/>
            <w:vAlign w:val="center"/>
          </w:tcPr>
          <w:p w:rsidR="00F41316" w:rsidRDefault="00F4131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41316" w:rsidRPr="00CF7F70" w:rsidRDefault="00F41316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41316" w:rsidRDefault="00F4131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41316" w:rsidRDefault="00F4131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41316" w:rsidRPr="00023CDE" w:rsidRDefault="00F4131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41316" w:rsidRDefault="00F4131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F41316" w:rsidRPr="00C930DA" w:rsidRDefault="00F41316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0DA">
              <w:rPr>
                <w:rFonts w:ascii="Times New Roman" w:hAnsi="Times New Roman"/>
                <w:sz w:val="16"/>
                <w:szCs w:val="16"/>
              </w:rPr>
              <w:t>1872,62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F41316" w:rsidRPr="00C930DA" w:rsidRDefault="00C930DA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41316" w:rsidRPr="00C930DA">
              <w:rPr>
                <w:rFonts w:ascii="Times New Roman" w:hAnsi="Times New Roman"/>
                <w:sz w:val="16"/>
                <w:szCs w:val="16"/>
              </w:rPr>
              <w:t>872,62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41316" w:rsidRPr="00C930DA" w:rsidRDefault="00F41316" w:rsidP="00C93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0DA">
              <w:rPr>
                <w:rFonts w:ascii="Times New Roman" w:hAnsi="Times New Roman"/>
                <w:sz w:val="16"/>
                <w:szCs w:val="16"/>
              </w:rPr>
              <w:t>793,33</w:t>
            </w:r>
          </w:p>
        </w:tc>
      </w:tr>
      <w:tr w:rsidR="009420D4" w:rsidRPr="00344F36" w:rsidTr="00CE35B2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Default="009420D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Pr="00023CDE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420D4" w:rsidRPr="00344F36" w:rsidTr="00787044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6" w:type="dxa"/>
          </w:tcPr>
          <w:p w:rsidR="009420D4" w:rsidRDefault="009420D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расх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дов на соде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жание жилых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lastRenderedPageBreak/>
              <w:t>помещений по</w:t>
            </w:r>
          </w:p>
          <w:p w:rsidR="009420D4" w:rsidRPr="00367E13" w:rsidRDefault="009420D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муниципал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жили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фонду города 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винномысска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420D4" w:rsidRPr="00B57111" w:rsidRDefault="00943CA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9420D4" w:rsidRDefault="00943CA2" w:rsidP="001C4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B302C6">
              <w:rPr>
                <w:rFonts w:ascii="Times New Roman" w:hAnsi="Times New Roman"/>
                <w:sz w:val="16"/>
                <w:szCs w:val="16"/>
              </w:rPr>
              <w:t>аключен</w:t>
            </w:r>
            <w:r>
              <w:rPr>
                <w:rFonts w:ascii="Times New Roman" w:hAnsi="Times New Roman"/>
                <w:sz w:val="16"/>
                <w:szCs w:val="16"/>
              </w:rPr>
              <w:t>о 5</w:t>
            </w:r>
            <w:r w:rsidR="00B302C6">
              <w:rPr>
                <w:rFonts w:ascii="Times New Roman" w:hAnsi="Times New Roman"/>
                <w:sz w:val="16"/>
                <w:szCs w:val="16"/>
              </w:rPr>
              <w:t xml:space="preserve"> договор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="00B302C6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B302C6" w:rsidRDefault="00B302C6" w:rsidP="001C4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B302C6" w:rsidRDefault="00B302C6" w:rsidP="001C4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30.06.2023</w:t>
            </w:r>
            <w:r w:rsidR="0078704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87044" w:rsidRPr="00B57111" w:rsidRDefault="00787044" w:rsidP="001C4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420D4" w:rsidRPr="00D9706F" w:rsidRDefault="00943CA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106,83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9420D4" w:rsidRPr="00D9706F" w:rsidRDefault="00943CA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106,83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7D4972" w:rsidRDefault="0078704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103,49</w:t>
            </w:r>
          </w:p>
        </w:tc>
      </w:tr>
      <w:tr w:rsidR="00841A62" w:rsidRPr="00344F36" w:rsidTr="00863A7E">
        <w:tc>
          <w:tcPr>
            <w:tcW w:w="682" w:type="dxa"/>
            <w:vAlign w:val="center"/>
          </w:tcPr>
          <w:p w:rsidR="00841A62" w:rsidRDefault="00841A6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1226" w:type="dxa"/>
          </w:tcPr>
          <w:p w:rsidR="00841A62" w:rsidRPr="00367E13" w:rsidRDefault="00841A62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расх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дов на комм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нальные усл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ги жилых помещений по муниципал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жили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фонду города 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винномысска до их засел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112" w:type="dxa"/>
          </w:tcPr>
          <w:p w:rsidR="00841A62" w:rsidRDefault="00841A6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41A62" w:rsidRDefault="00841A6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841A62" w:rsidRPr="00B57111" w:rsidRDefault="00841A62" w:rsidP="00903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841A62" w:rsidRDefault="00841A62" w:rsidP="005C0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 1 договор/</w:t>
            </w:r>
          </w:p>
          <w:p w:rsidR="00841A62" w:rsidRDefault="00841A62" w:rsidP="00841A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841A62" w:rsidRDefault="00841A62" w:rsidP="00841A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78704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87044" w:rsidRPr="00B57111" w:rsidRDefault="00787044" w:rsidP="00841A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41A62" w:rsidRPr="00D9706F" w:rsidRDefault="00841A6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198,81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841A62" w:rsidRPr="00D9706F" w:rsidRDefault="00841A6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198,81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41A62" w:rsidRPr="007D4972" w:rsidRDefault="00B65AF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198,81</w:t>
            </w:r>
          </w:p>
        </w:tc>
      </w:tr>
      <w:tr w:rsidR="009420D4" w:rsidRPr="00344F36" w:rsidTr="00863A7E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1226" w:type="dxa"/>
            <w:vAlign w:val="center"/>
          </w:tcPr>
          <w:p w:rsidR="009420D4" w:rsidRPr="00396259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услуг по начисл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нию и сбору платы за пол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зование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лым помещ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нием (платы на наем) по договорам социального найма и дог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ворам найма жилых пом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щений мун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ципального жилищного фонда города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420D4" w:rsidRPr="00956F07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9420D4" w:rsidRDefault="00B65AF5" w:rsidP="003540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заключено 2</w:t>
            </w:r>
            <w:r w:rsidR="009420D4">
              <w:rPr>
                <w:rFonts w:ascii="Times New Roman" w:hAnsi="Times New Roman"/>
                <w:sz w:val="16"/>
                <w:szCs w:val="16"/>
              </w:rPr>
              <w:t xml:space="preserve"> договор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9420D4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B65AF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65AF5" w:rsidRDefault="00B65AF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78704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87044" w:rsidRDefault="0078704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420D4" w:rsidRPr="00956F07" w:rsidRDefault="009420D4" w:rsidP="003540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420D4" w:rsidRPr="00D9706F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9420D4" w:rsidRPr="00D9706F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7D4972" w:rsidRDefault="0078704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  <w:r w:rsidR="009420D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331AA1" w:rsidRPr="007D4972" w:rsidTr="00863A7E">
        <w:tc>
          <w:tcPr>
            <w:tcW w:w="682" w:type="dxa"/>
            <w:vAlign w:val="center"/>
          </w:tcPr>
          <w:p w:rsidR="00331AA1" w:rsidRPr="00B57111" w:rsidRDefault="00331AA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1.1.4.</w:t>
            </w:r>
          </w:p>
        </w:tc>
        <w:tc>
          <w:tcPr>
            <w:tcW w:w="1226" w:type="dxa"/>
            <w:vAlign w:val="center"/>
          </w:tcPr>
          <w:p w:rsidR="00331AA1" w:rsidRPr="00396259" w:rsidRDefault="00331AA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зносы на капитальный ремонт общ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го имущества многоква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тирных домов в доли, пр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ходящейся на площадь м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у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ниципального жилищного фонда</w:t>
            </w:r>
          </w:p>
        </w:tc>
        <w:tc>
          <w:tcPr>
            <w:tcW w:w="1112" w:type="dxa"/>
          </w:tcPr>
          <w:p w:rsidR="00331AA1" w:rsidRPr="0075273B" w:rsidRDefault="00331AA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31AA1" w:rsidRPr="00B57111" w:rsidRDefault="00331AA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331AA1" w:rsidRPr="00956F07" w:rsidRDefault="00331AA1" w:rsidP="00903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331AA1" w:rsidRDefault="00331AA1" w:rsidP="005C0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заключено 3 договора/</w:t>
            </w:r>
          </w:p>
          <w:p w:rsidR="00331AA1" w:rsidRDefault="00331AA1" w:rsidP="005C0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  <w:r w:rsidR="0062056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20565" w:rsidRDefault="00620565" w:rsidP="005C0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78704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87044" w:rsidRPr="00B57111" w:rsidRDefault="00787044" w:rsidP="005C0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31AA1" w:rsidRPr="00D9706F" w:rsidRDefault="0078704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1494,98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331AA1" w:rsidRPr="00D9706F" w:rsidRDefault="0078704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1494,98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31AA1" w:rsidRPr="00D9706F" w:rsidRDefault="0078704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449,03</w:t>
            </w:r>
          </w:p>
        </w:tc>
      </w:tr>
      <w:tr w:rsidR="00D26FE3" w:rsidRPr="007D4972" w:rsidTr="006B0EEF">
        <w:tc>
          <w:tcPr>
            <w:tcW w:w="682" w:type="dxa"/>
            <w:vAlign w:val="center"/>
          </w:tcPr>
          <w:p w:rsidR="00D26FE3" w:rsidRDefault="00D26F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1.1.5.</w:t>
            </w:r>
          </w:p>
        </w:tc>
        <w:tc>
          <w:tcPr>
            <w:tcW w:w="1226" w:type="dxa"/>
            <w:vAlign w:val="center"/>
          </w:tcPr>
          <w:p w:rsidR="00D26FE3" w:rsidRDefault="00D26FE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C4CE8">
              <w:rPr>
                <w:rFonts w:ascii="Times New Roman" w:hAnsi="Times New Roman"/>
                <w:sz w:val="16"/>
                <w:szCs w:val="16"/>
              </w:rPr>
              <w:t>беспечение мероприятий по капитал</w:t>
            </w:r>
            <w:r w:rsidRPr="001C4CE8">
              <w:rPr>
                <w:rFonts w:ascii="Times New Roman" w:hAnsi="Times New Roman"/>
                <w:sz w:val="16"/>
                <w:szCs w:val="16"/>
              </w:rPr>
              <w:t>ь</w:t>
            </w:r>
            <w:r w:rsidRPr="001C4CE8">
              <w:rPr>
                <w:rFonts w:ascii="Times New Roman" w:hAnsi="Times New Roman"/>
                <w:sz w:val="16"/>
                <w:szCs w:val="16"/>
              </w:rPr>
              <w:t>ному ремонту многоква</w:t>
            </w:r>
            <w:r w:rsidRPr="001C4CE8">
              <w:rPr>
                <w:rFonts w:ascii="Times New Roman" w:hAnsi="Times New Roman"/>
                <w:sz w:val="16"/>
                <w:szCs w:val="16"/>
              </w:rPr>
              <w:t>р</w:t>
            </w:r>
            <w:r w:rsidRPr="001C4CE8">
              <w:rPr>
                <w:rFonts w:ascii="Times New Roman" w:hAnsi="Times New Roman"/>
                <w:sz w:val="16"/>
                <w:szCs w:val="16"/>
              </w:rPr>
              <w:t>ти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1C4CE8">
              <w:rPr>
                <w:rFonts w:ascii="Times New Roman" w:hAnsi="Times New Roman"/>
                <w:sz w:val="16"/>
                <w:szCs w:val="16"/>
              </w:rPr>
              <w:t>ных домов за счет средств, пол</w:t>
            </w:r>
            <w:r w:rsidRPr="001C4CE8">
              <w:rPr>
                <w:rFonts w:ascii="Times New Roman" w:hAnsi="Times New Roman"/>
                <w:sz w:val="16"/>
                <w:szCs w:val="16"/>
              </w:rPr>
              <w:t>у</w:t>
            </w:r>
            <w:r w:rsidRPr="001C4CE8">
              <w:rPr>
                <w:rFonts w:ascii="Times New Roman" w:hAnsi="Times New Roman"/>
                <w:sz w:val="16"/>
                <w:szCs w:val="16"/>
              </w:rPr>
              <w:t xml:space="preserve">ченных от </w:t>
            </w:r>
            <w:r>
              <w:rPr>
                <w:rFonts w:ascii="Times New Roman" w:hAnsi="Times New Roman"/>
                <w:sz w:val="16"/>
                <w:szCs w:val="16"/>
              </w:rPr>
              <w:t>ППК «ФРТ»</w:t>
            </w:r>
          </w:p>
        </w:tc>
        <w:tc>
          <w:tcPr>
            <w:tcW w:w="1112" w:type="dxa"/>
          </w:tcPr>
          <w:p w:rsidR="00D26FE3" w:rsidRPr="0075273B" w:rsidRDefault="00D26FE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26FE3" w:rsidRDefault="00787044" w:rsidP="00121A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апрель-декабрь</w:t>
            </w:r>
          </w:p>
        </w:tc>
        <w:tc>
          <w:tcPr>
            <w:tcW w:w="1182" w:type="dxa"/>
            <w:shd w:val="clear" w:color="auto" w:fill="auto"/>
          </w:tcPr>
          <w:p w:rsidR="00D26FE3" w:rsidRPr="00956F07" w:rsidRDefault="00D26FE3" w:rsidP="00903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D26FE3" w:rsidRDefault="00D26FE3" w:rsidP="005C0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6FE3">
              <w:rPr>
                <w:rFonts w:ascii="Times New Roman" w:hAnsi="Times New Roman"/>
                <w:sz w:val="16"/>
                <w:szCs w:val="16"/>
              </w:rPr>
              <w:t>Заключен кредитный договор между ПАО КБ "Центр-инвест" и ТСЖ "Кр</w:t>
            </w:r>
            <w:r w:rsidRPr="00D26FE3">
              <w:rPr>
                <w:rFonts w:ascii="Times New Roman" w:hAnsi="Times New Roman"/>
                <w:sz w:val="16"/>
                <w:szCs w:val="16"/>
              </w:rPr>
              <w:t>е</w:t>
            </w:r>
            <w:r w:rsidRPr="00D26FE3">
              <w:rPr>
                <w:rFonts w:ascii="Times New Roman" w:hAnsi="Times New Roman"/>
                <w:sz w:val="16"/>
                <w:szCs w:val="16"/>
              </w:rPr>
              <w:t>пость" на выполнение капитальн</w:t>
            </w:r>
            <w:r w:rsidRPr="00D26FE3">
              <w:rPr>
                <w:rFonts w:ascii="Times New Roman" w:hAnsi="Times New Roman"/>
                <w:sz w:val="16"/>
                <w:szCs w:val="16"/>
              </w:rPr>
              <w:t>о</w:t>
            </w:r>
            <w:r w:rsidRPr="00D26FE3">
              <w:rPr>
                <w:rFonts w:ascii="Times New Roman" w:hAnsi="Times New Roman"/>
                <w:sz w:val="16"/>
                <w:szCs w:val="16"/>
              </w:rPr>
              <w:t>го ремонта лифтового оборудов</w:t>
            </w:r>
            <w:r w:rsidRPr="00D26FE3">
              <w:rPr>
                <w:rFonts w:ascii="Times New Roman" w:hAnsi="Times New Roman"/>
                <w:sz w:val="16"/>
                <w:szCs w:val="16"/>
              </w:rPr>
              <w:t>а</w:t>
            </w:r>
            <w:r w:rsidRPr="00D26FE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26FE3" w:rsidRDefault="00D26F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201,31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D26FE3" w:rsidRDefault="00D26F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201,31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26FE3" w:rsidRDefault="00D26F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38,51</w:t>
            </w:r>
          </w:p>
        </w:tc>
      </w:tr>
      <w:tr w:rsidR="009420D4" w:rsidRPr="00344F36" w:rsidTr="000409AB">
        <w:tc>
          <w:tcPr>
            <w:tcW w:w="682" w:type="dxa"/>
            <w:shd w:val="clear" w:color="auto" w:fill="auto"/>
            <w:vAlign w:val="center"/>
          </w:tcPr>
          <w:p w:rsidR="009420D4" w:rsidRPr="00B57111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9420D4" w:rsidRDefault="009420D4" w:rsidP="00E752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Велась работа по заключению договоров</w:t>
            </w:r>
            <w:r w:rsidRPr="00117A2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420D4" w:rsidRPr="005728FE" w:rsidTr="009D6295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226" w:type="dxa"/>
            <w:vAlign w:val="center"/>
          </w:tcPr>
          <w:p w:rsidR="009420D4" w:rsidRPr="00396259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Основное мероприятие 2: оказание социальной помощи нас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е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лению, в том числе:</w:t>
            </w:r>
          </w:p>
        </w:tc>
        <w:tc>
          <w:tcPr>
            <w:tcW w:w="1112" w:type="dxa"/>
          </w:tcPr>
          <w:p w:rsidR="009420D4" w:rsidRPr="0075273B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ПЭО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9420D4" w:rsidRPr="00B57111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420D4" w:rsidRPr="00B57111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9420D4" w:rsidRPr="00B57111" w:rsidRDefault="009420D4" w:rsidP="00C55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 w:rsidR="00C55AAA">
              <w:rPr>
                <w:rFonts w:ascii="Times New Roman" w:hAnsi="Times New Roman"/>
                <w:sz w:val="16"/>
                <w:szCs w:val="16"/>
              </w:rPr>
              <w:t>,</w:t>
            </w:r>
            <w:r w:rsidR="003428F3">
              <w:rPr>
                <w:rFonts w:ascii="Times New Roman" w:hAnsi="Times New Roman"/>
                <w:sz w:val="16"/>
                <w:szCs w:val="16"/>
              </w:rPr>
              <w:t xml:space="preserve"> 2 </w:t>
            </w:r>
            <w:r w:rsidR="00C55AAA">
              <w:rPr>
                <w:rFonts w:ascii="Times New Roman" w:hAnsi="Times New Roman"/>
                <w:sz w:val="16"/>
                <w:szCs w:val="16"/>
              </w:rPr>
              <w:t xml:space="preserve">и 3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 w:rsidR="003428F3">
              <w:rPr>
                <w:rFonts w:ascii="Times New Roman" w:hAnsi="Times New Roman"/>
                <w:sz w:val="16"/>
                <w:szCs w:val="16"/>
              </w:rPr>
              <w:t>ах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</w:p>
        </w:tc>
        <w:tc>
          <w:tcPr>
            <w:tcW w:w="1149" w:type="dxa"/>
            <w:gridSpan w:val="2"/>
            <w:vAlign w:val="center"/>
          </w:tcPr>
          <w:p w:rsidR="009420D4" w:rsidRPr="0065452B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067" w:type="dxa"/>
            <w:vAlign w:val="center"/>
          </w:tcPr>
          <w:p w:rsidR="009420D4" w:rsidRPr="0065452B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65452B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420D4" w:rsidRPr="005728FE" w:rsidTr="003540B4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Pr="00CF7F70" w:rsidRDefault="009420D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420D4" w:rsidRPr="005728FE" w:rsidTr="003540B4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Default="009420D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ППК «ФРТ»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420D4" w:rsidRPr="005728FE" w:rsidTr="003540B4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Pr="00CF7F70" w:rsidRDefault="009420D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 xml:space="preserve">ропольского </w:t>
            </w:r>
            <w:r w:rsidRPr="00CF7F70">
              <w:rPr>
                <w:rFonts w:ascii="Times New Roman" w:hAnsi="Times New Roman"/>
                <w:sz w:val="16"/>
                <w:szCs w:val="16"/>
              </w:rPr>
              <w:lastRenderedPageBreak/>
              <w:t>края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420D4" w:rsidRPr="005728FE" w:rsidTr="003540B4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Pr="00CF7F70" w:rsidRDefault="009420D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420D4" w:rsidRPr="0065452B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067" w:type="dxa"/>
            <w:vAlign w:val="center"/>
          </w:tcPr>
          <w:p w:rsidR="009420D4" w:rsidRPr="0065452B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65452B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420D4" w:rsidRPr="005728FE" w:rsidTr="003540B4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Default="009420D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55AAA" w:rsidRPr="00344F36" w:rsidTr="009D6295">
        <w:tc>
          <w:tcPr>
            <w:tcW w:w="682" w:type="dxa"/>
            <w:vAlign w:val="center"/>
          </w:tcPr>
          <w:p w:rsidR="00C55AAA" w:rsidRPr="00B57111" w:rsidRDefault="00C55AA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226" w:type="dxa"/>
            <w:vAlign w:val="center"/>
          </w:tcPr>
          <w:p w:rsidR="00C55AAA" w:rsidRPr="00396259" w:rsidRDefault="00C55AA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Возмещение расходов по гарантирова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н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ному перечню услуг по п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о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гребению</w:t>
            </w:r>
          </w:p>
        </w:tc>
        <w:tc>
          <w:tcPr>
            <w:tcW w:w="1112" w:type="dxa"/>
          </w:tcPr>
          <w:p w:rsidR="00C55AAA" w:rsidRDefault="00C55AA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C55AAA" w:rsidRPr="00B57111" w:rsidRDefault="00C55AA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C55AAA" w:rsidRPr="00B57111" w:rsidRDefault="00C55AAA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C55AAA" w:rsidRPr="00B57111" w:rsidRDefault="00C55AAA" w:rsidP="001E07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2 и 3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ах 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C55AAA" w:rsidRPr="0065452B" w:rsidRDefault="00C55AAA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55AAA" w:rsidRPr="0065452B" w:rsidRDefault="00C55AAA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55AAA" w:rsidRPr="0065452B" w:rsidRDefault="00C55AAA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420D4" w:rsidRPr="00344F36" w:rsidTr="003540B4">
        <w:tc>
          <w:tcPr>
            <w:tcW w:w="682" w:type="dxa"/>
            <w:vAlign w:val="center"/>
          </w:tcPr>
          <w:p w:rsidR="009420D4" w:rsidRPr="00B57111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9420D4" w:rsidRPr="00B57111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Отсутствие не установленных лиц для погребения</w:t>
            </w:r>
          </w:p>
        </w:tc>
      </w:tr>
      <w:tr w:rsidR="001E079B" w:rsidRPr="00344F36" w:rsidTr="001E079B">
        <w:tc>
          <w:tcPr>
            <w:tcW w:w="682" w:type="dxa"/>
            <w:vAlign w:val="center"/>
          </w:tcPr>
          <w:p w:rsidR="001E079B" w:rsidRDefault="001E079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26" w:type="dxa"/>
            <w:shd w:val="clear" w:color="auto" w:fill="auto"/>
          </w:tcPr>
          <w:p w:rsidR="001E079B" w:rsidRDefault="001E079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ма 2 «Улу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шение экол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гической обстановки в городе» всего, в том числе:</w:t>
            </w:r>
          </w:p>
        </w:tc>
        <w:tc>
          <w:tcPr>
            <w:tcW w:w="1112" w:type="dxa"/>
          </w:tcPr>
          <w:p w:rsidR="001E079B" w:rsidRDefault="001E079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E079B" w:rsidRDefault="001E079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079B" w:rsidRDefault="001E079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E079B" w:rsidRPr="00B57111" w:rsidRDefault="001E079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E079B" w:rsidRPr="00452E1F" w:rsidRDefault="001E079B" w:rsidP="0045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E1F">
              <w:rPr>
                <w:rFonts w:ascii="Times New Roman" w:hAnsi="Times New Roman"/>
                <w:color w:val="000000"/>
                <w:sz w:val="16"/>
                <w:szCs w:val="16"/>
              </w:rPr>
              <w:t>23394,84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079B" w:rsidRPr="00452E1F" w:rsidRDefault="00452E1F" w:rsidP="0045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 w:rsidR="001E079B" w:rsidRPr="00452E1F">
              <w:rPr>
                <w:rFonts w:ascii="Times New Roman" w:hAnsi="Times New Roman"/>
                <w:color w:val="000000"/>
                <w:sz w:val="16"/>
                <w:szCs w:val="16"/>
              </w:rPr>
              <w:t>662,87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079B" w:rsidRPr="00452E1F" w:rsidRDefault="001E079B" w:rsidP="0045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E1F">
              <w:rPr>
                <w:rFonts w:ascii="Times New Roman" w:hAnsi="Times New Roman"/>
                <w:color w:val="000000"/>
                <w:sz w:val="16"/>
                <w:szCs w:val="16"/>
              </w:rPr>
              <w:t>14956,59</w:t>
            </w:r>
          </w:p>
        </w:tc>
      </w:tr>
      <w:tr w:rsidR="009420D4" w:rsidRPr="00344F36" w:rsidTr="003540B4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Pr="00CF7F70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9420D4" w:rsidRPr="007A4F61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420D4" w:rsidRPr="00F57097" w:rsidRDefault="009420D4" w:rsidP="0045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709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9420D4" w:rsidRPr="00F57097" w:rsidRDefault="009420D4" w:rsidP="0045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709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F57097" w:rsidRDefault="009420D4" w:rsidP="0045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709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E079B" w:rsidRPr="00344F36" w:rsidTr="003540B4">
        <w:tc>
          <w:tcPr>
            <w:tcW w:w="682" w:type="dxa"/>
            <w:vAlign w:val="center"/>
          </w:tcPr>
          <w:p w:rsidR="001E079B" w:rsidRDefault="001E079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E079B" w:rsidRPr="00CF7F70" w:rsidRDefault="001E079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1E079B" w:rsidRDefault="001E079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E079B" w:rsidRDefault="001E079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079B" w:rsidRDefault="001E079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E079B" w:rsidRDefault="001E079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E079B" w:rsidRPr="00452E1F" w:rsidRDefault="001E079B" w:rsidP="0045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E1F">
              <w:rPr>
                <w:rFonts w:ascii="Times New Roman" w:hAnsi="Times New Roman"/>
                <w:color w:val="000000"/>
                <w:sz w:val="16"/>
                <w:szCs w:val="16"/>
              </w:rPr>
              <w:t>670,23</w:t>
            </w:r>
          </w:p>
        </w:tc>
        <w:tc>
          <w:tcPr>
            <w:tcW w:w="1067" w:type="dxa"/>
            <w:vAlign w:val="center"/>
          </w:tcPr>
          <w:p w:rsidR="001E079B" w:rsidRPr="00452E1F" w:rsidRDefault="001E079B" w:rsidP="0045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E1F">
              <w:rPr>
                <w:rFonts w:ascii="Times New Roman" w:hAnsi="Times New Roman"/>
                <w:color w:val="000000"/>
                <w:sz w:val="16"/>
                <w:szCs w:val="16"/>
              </w:rPr>
              <w:t>670,23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079B" w:rsidRPr="00452E1F" w:rsidRDefault="001E079B" w:rsidP="0045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E1F">
              <w:rPr>
                <w:rFonts w:ascii="Times New Roman" w:hAnsi="Times New Roman"/>
                <w:color w:val="000000"/>
                <w:sz w:val="16"/>
                <w:szCs w:val="16"/>
              </w:rPr>
              <w:t>648,90</w:t>
            </w:r>
          </w:p>
        </w:tc>
      </w:tr>
      <w:tr w:rsidR="001E079B" w:rsidRPr="00344F36" w:rsidTr="003540B4">
        <w:tc>
          <w:tcPr>
            <w:tcW w:w="682" w:type="dxa"/>
            <w:vAlign w:val="center"/>
          </w:tcPr>
          <w:p w:rsidR="001E079B" w:rsidRDefault="001E079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E079B" w:rsidRPr="00CF7F70" w:rsidRDefault="001E079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1E079B" w:rsidRDefault="001E079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E079B" w:rsidRDefault="001E079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079B" w:rsidRDefault="001E079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E079B" w:rsidRPr="00B57111" w:rsidRDefault="001E079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E079B" w:rsidRPr="00452E1F" w:rsidRDefault="00452E1F" w:rsidP="0045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  <w:r w:rsidR="001E079B" w:rsidRPr="00452E1F">
              <w:rPr>
                <w:rFonts w:ascii="Times New Roman" w:hAnsi="Times New Roman"/>
                <w:color w:val="000000"/>
                <w:sz w:val="16"/>
                <w:szCs w:val="16"/>
              </w:rPr>
              <w:t>724,61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079B" w:rsidRPr="00452E1F" w:rsidRDefault="001E079B" w:rsidP="0045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E1F">
              <w:rPr>
                <w:rFonts w:ascii="Times New Roman" w:hAnsi="Times New Roman"/>
                <w:color w:val="000000"/>
                <w:sz w:val="16"/>
                <w:szCs w:val="16"/>
              </w:rPr>
              <w:t>22992,64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079B" w:rsidRPr="00452E1F" w:rsidRDefault="001E079B" w:rsidP="0045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E1F">
              <w:rPr>
                <w:rFonts w:ascii="Times New Roman" w:hAnsi="Times New Roman"/>
                <w:color w:val="000000"/>
                <w:sz w:val="16"/>
                <w:szCs w:val="16"/>
              </w:rPr>
              <w:t>14307,69</w:t>
            </w:r>
          </w:p>
        </w:tc>
      </w:tr>
      <w:tr w:rsidR="009420D4" w:rsidRPr="00344F36" w:rsidTr="00C11CB6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 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9420D4" w:rsidRPr="007A4F61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420D4" w:rsidRPr="00ED76B3" w:rsidRDefault="009420D4" w:rsidP="005D6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9420D4" w:rsidRPr="00ED76B3" w:rsidRDefault="009420D4" w:rsidP="005D6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F57097" w:rsidRDefault="009420D4" w:rsidP="005D6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E079B" w:rsidRPr="00344F36" w:rsidTr="00C00DAB">
        <w:tc>
          <w:tcPr>
            <w:tcW w:w="682" w:type="dxa"/>
            <w:vAlign w:val="center"/>
          </w:tcPr>
          <w:p w:rsidR="001E079B" w:rsidRDefault="001E079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226" w:type="dxa"/>
            <w:vAlign w:val="center"/>
          </w:tcPr>
          <w:p w:rsidR="001E079B" w:rsidRPr="007203F9" w:rsidRDefault="001E079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03F9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я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тия в области охраны, защ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ты и лесово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становления городских лесов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1E079B" w:rsidRDefault="001E079B" w:rsidP="00C32592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ОГХ</w:t>
            </w:r>
          </w:p>
        </w:tc>
        <w:tc>
          <w:tcPr>
            <w:tcW w:w="922" w:type="dxa"/>
            <w:shd w:val="clear" w:color="auto" w:fill="auto"/>
          </w:tcPr>
          <w:p w:rsidR="001E079B" w:rsidRDefault="001E079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1E079B" w:rsidRDefault="001E079B" w:rsidP="003848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1E079B" w:rsidRDefault="001E079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249">
              <w:rPr>
                <w:rFonts w:ascii="Times New Roman" w:hAnsi="Times New Roman"/>
                <w:sz w:val="16"/>
                <w:szCs w:val="16"/>
              </w:rPr>
              <w:t>обеспечив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ется сохра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ность горо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д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ских лесов на площади 851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га/</w:t>
            </w:r>
          </w:p>
          <w:p w:rsidR="001E079B" w:rsidRDefault="001E079B" w:rsidP="002E0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1E079B" w:rsidRDefault="001E079B" w:rsidP="002E0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1E079B" w:rsidRDefault="001E079B" w:rsidP="002E0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E079B" w:rsidRPr="00452E1F" w:rsidRDefault="001E079B" w:rsidP="0045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E1F">
              <w:rPr>
                <w:rFonts w:ascii="Times New Roman" w:hAnsi="Times New Roman"/>
                <w:color w:val="000000"/>
                <w:sz w:val="16"/>
                <w:szCs w:val="16"/>
              </w:rPr>
              <w:t>821,46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079B" w:rsidRPr="00452E1F" w:rsidRDefault="001E079B" w:rsidP="0045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E1F">
              <w:rPr>
                <w:rFonts w:ascii="Times New Roman" w:hAnsi="Times New Roman"/>
                <w:color w:val="000000"/>
                <w:sz w:val="16"/>
                <w:szCs w:val="16"/>
              </w:rPr>
              <w:t>821,46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079B" w:rsidRPr="00452E1F" w:rsidRDefault="001E079B" w:rsidP="0045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E1F">
              <w:rPr>
                <w:rFonts w:ascii="Times New Roman" w:hAnsi="Times New Roman"/>
                <w:color w:val="000000"/>
                <w:sz w:val="16"/>
                <w:szCs w:val="16"/>
              </w:rPr>
              <w:t>567,69</w:t>
            </w:r>
          </w:p>
        </w:tc>
      </w:tr>
      <w:tr w:rsidR="009420D4" w:rsidRPr="00344F36" w:rsidTr="003540B4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Pr="00CF7F70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Pr="007A4F61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420D4" w:rsidRPr="00ED76B3" w:rsidRDefault="009420D4" w:rsidP="0045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420D4" w:rsidRPr="00ED76B3" w:rsidRDefault="009420D4" w:rsidP="0045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ED76B3" w:rsidRDefault="009420D4" w:rsidP="0045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420D4" w:rsidRPr="00344F36" w:rsidTr="003540B4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Pr="00CF7F70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Pr="007A4F61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420D4" w:rsidRPr="00ED76B3" w:rsidRDefault="009420D4" w:rsidP="0045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420D4" w:rsidRPr="00ED76B3" w:rsidRDefault="009420D4" w:rsidP="0045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ED76B3" w:rsidRDefault="009420D4" w:rsidP="0045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E079B" w:rsidRPr="00344F36" w:rsidTr="003540B4">
        <w:tc>
          <w:tcPr>
            <w:tcW w:w="682" w:type="dxa"/>
            <w:vAlign w:val="center"/>
          </w:tcPr>
          <w:p w:rsidR="001E079B" w:rsidRDefault="001E079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E079B" w:rsidRPr="00CF7F70" w:rsidRDefault="001E079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1E079B" w:rsidRDefault="001E079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E079B" w:rsidRDefault="001E079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079B" w:rsidRDefault="001E079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E079B" w:rsidRDefault="001E079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E079B" w:rsidRPr="00452E1F" w:rsidRDefault="001E079B" w:rsidP="0045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E1F">
              <w:rPr>
                <w:rFonts w:ascii="Times New Roman" w:hAnsi="Times New Roman"/>
                <w:color w:val="000000"/>
                <w:sz w:val="16"/>
                <w:szCs w:val="16"/>
              </w:rPr>
              <w:t>821,46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079B" w:rsidRPr="00452E1F" w:rsidRDefault="001E079B" w:rsidP="0045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E1F">
              <w:rPr>
                <w:rFonts w:ascii="Times New Roman" w:hAnsi="Times New Roman"/>
                <w:color w:val="000000"/>
                <w:sz w:val="16"/>
                <w:szCs w:val="16"/>
              </w:rPr>
              <w:t>821,46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079B" w:rsidRPr="00452E1F" w:rsidRDefault="001E079B" w:rsidP="0045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E1F">
              <w:rPr>
                <w:rFonts w:ascii="Times New Roman" w:hAnsi="Times New Roman"/>
                <w:color w:val="000000"/>
                <w:sz w:val="16"/>
                <w:szCs w:val="16"/>
              </w:rPr>
              <w:t>567,69</w:t>
            </w:r>
          </w:p>
        </w:tc>
      </w:tr>
      <w:tr w:rsidR="009420D4" w:rsidRPr="00344F36" w:rsidTr="003540B4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Pr="007A4F61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420D4" w:rsidRPr="00ED76B3" w:rsidRDefault="009420D4" w:rsidP="0045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420D4" w:rsidRPr="00ED76B3" w:rsidRDefault="009420D4" w:rsidP="0045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ED76B3" w:rsidRDefault="009420D4" w:rsidP="0045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420D4" w:rsidRPr="00344F36" w:rsidTr="003540B4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226" w:type="dxa"/>
            <w:vAlign w:val="center"/>
          </w:tcPr>
          <w:p w:rsidR="009420D4" w:rsidRPr="007203F9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ероприятия в области охраны, защ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ты и лесово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становления городских лесов</w:t>
            </w:r>
          </w:p>
        </w:tc>
        <w:tc>
          <w:tcPr>
            <w:tcW w:w="1112" w:type="dxa"/>
          </w:tcPr>
          <w:p w:rsidR="009420D4" w:rsidRPr="0075273B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420D4" w:rsidRDefault="007155B0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9420D4" w:rsidRDefault="009420D4" w:rsidP="00EB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 1 контракт, 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обеспечив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ется сохра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ность горо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д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ских лесов на площади 851</w:t>
            </w:r>
            <w:r w:rsidR="001E079B">
              <w:rPr>
                <w:rFonts w:ascii="Times New Roman" w:hAnsi="Times New Roman"/>
                <w:sz w:val="16"/>
                <w:szCs w:val="16"/>
              </w:rPr>
              <w:t>га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9420D4" w:rsidRDefault="007155B0" w:rsidP="007155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C00DA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00DAB" w:rsidRDefault="00C00DAB" w:rsidP="007155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1E079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E079B" w:rsidRDefault="001E079B" w:rsidP="007155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420D4" w:rsidRPr="002E05BC" w:rsidRDefault="007155B0" w:rsidP="00346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761,30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420D4" w:rsidRPr="002E05BC" w:rsidRDefault="007155B0" w:rsidP="00346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761,30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2E05BC" w:rsidRDefault="00E62E90" w:rsidP="00346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507,53</w:t>
            </w:r>
          </w:p>
        </w:tc>
      </w:tr>
      <w:tr w:rsidR="007155B0" w:rsidRPr="00344F36" w:rsidTr="003540B4">
        <w:tc>
          <w:tcPr>
            <w:tcW w:w="682" w:type="dxa"/>
            <w:vAlign w:val="center"/>
          </w:tcPr>
          <w:p w:rsidR="007155B0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1226" w:type="dxa"/>
            <w:vAlign w:val="center"/>
          </w:tcPr>
          <w:p w:rsidR="007155B0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мероприятий по предо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вращению лесных пож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ров</w:t>
            </w:r>
          </w:p>
        </w:tc>
        <w:tc>
          <w:tcPr>
            <w:tcW w:w="1112" w:type="dxa"/>
          </w:tcPr>
          <w:p w:rsidR="007155B0" w:rsidRPr="0075273B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404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7155B0" w:rsidRDefault="00BE6DF5" w:rsidP="005C0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="007155B0">
              <w:rPr>
                <w:rFonts w:ascii="Times New Roman" w:hAnsi="Times New Roman"/>
                <w:sz w:val="16"/>
                <w:szCs w:val="16"/>
              </w:rPr>
              <w:t>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7155B0" w:rsidRDefault="007155B0" w:rsidP="005C0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 1 контракт./</w:t>
            </w:r>
          </w:p>
          <w:p w:rsidR="007155B0" w:rsidRDefault="007155B0" w:rsidP="005C0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C00DA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00DAB" w:rsidRDefault="00C00DAB" w:rsidP="005C0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1E079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E079B" w:rsidRDefault="001E079B" w:rsidP="005C0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155B0" w:rsidRDefault="00C00DAB" w:rsidP="00346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60,16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155B0" w:rsidRDefault="00C00DAB" w:rsidP="00346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60,16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155B0" w:rsidRDefault="00E62E90" w:rsidP="00346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60,16</w:t>
            </w:r>
          </w:p>
        </w:tc>
      </w:tr>
      <w:tr w:rsidR="007155B0" w:rsidRPr="00344F36" w:rsidTr="003540B4">
        <w:tc>
          <w:tcPr>
            <w:tcW w:w="682" w:type="dxa"/>
            <w:shd w:val="clear" w:color="auto" w:fill="auto"/>
            <w:vAlign w:val="center"/>
          </w:tcPr>
          <w:p w:rsidR="007155B0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7155B0" w:rsidRDefault="007155B0" w:rsidP="001E07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Заключены муниципальные контракты. 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беспечивается сохранность городских лесов на площади 851</w:t>
            </w:r>
            <w:r w:rsidR="001E07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</w:rPr>
              <w:t>а.</w:t>
            </w:r>
          </w:p>
        </w:tc>
      </w:tr>
      <w:tr w:rsidR="00DD4069" w:rsidRPr="00344F36" w:rsidTr="00DD4069">
        <w:tc>
          <w:tcPr>
            <w:tcW w:w="682" w:type="dxa"/>
            <w:vAlign w:val="center"/>
          </w:tcPr>
          <w:p w:rsidR="00DD4069" w:rsidRDefault="00DD406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D4069" w:rsidRPr="00396259" w:rsidRDefault="00DD406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2195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2: </w:t>
            </w:r>
            <w:r>
              <w:rPr>
                <w:rFonts w:ascii="Times New Roman" w:hAnsi="Times New Roman"/>
                <w:sz w:val="16"/>
                <w:szCs w:val="16"/>
              </w:rPr>
              <w:t>озеленение всего, в том числе:</w:t>
            </w:r>
          </w:p>
        </w:tc>
        <w:tc>
          <w:tcPr>
            <w:tcW w:w="1112" w:type="dxa"/>
          </w:tcPr>
          <w:p w:rsidR="00DD4069" w:rsidRDefault="00DD4069" w:rsidP="00C32592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ОГХ</w:t>
            </w:r>
          </w:p>
        </w:tc>
        <w:tc>
          <w:tcPr>
            <w:tcW w:w="922" w:type="dxa"/>
          </w:tcPr>
          <w:p w:rsidR="00DD4069" w:rsidRDefault="00DD406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март-октябрь</w:t>
            </w:r>
          </w:p>
        </w:tc>
        <w:tc>
          <w:tcPr>
            <w:tcW w:w="1182" w:type="dxa"/>
            <w:shd w:val="clear" w:color="auto" w:fill="auto"/>
          </w:tcPr>
          <w:p w:rsidR="00DD4069" w:rsidRDefault="00DD406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D4069" w:rsidRDefault="00DD4069" w:rsidP="00B46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покос газ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нов </w:t>
            </w:r>
            <w:r w:rsidR="00040BD7">
              <w:rPr>
                <w:rFonts w:ascii="Times New Roman" w:hAnsi="Times New Roman"/>
                <w:sz w:val="16"/>
                <w:szCs w:val="16"/>
              </w:rPr>
              <w:t xml:space="preserve">330596 </w:t>
            </w:r>
            <w:r>
              <w:rPr>
                <w:rFonts w:ascii="Times New Roman" w:hAnsi="Times New Roman"/>
                <w:sz w:val="16"/>
                <w:szCs w:val="16"/>
              </w:rPr>
              <w:t>кв.м., стрижка живой изг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роди 76,5 кв.м.</w:t>
            </w:r>
            <w:r w:rsidRPr="001906D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D4069" w:rsidRDefault="00DD4069" w:rsidP="00B46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 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D4069" w:rsidRDefault="00DD4069" w:rsidP="00B46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DD4069" w:rsidRPr="007A4F61" w:rsidRDefault="00DD4069" w:rsidP="00B46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D4069" w:rsidRPr="00743165" w:rsidRDefault="00DD4069" w:rsidP="00743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  <w:r w:rsidRPr="00743165">
              <w:rPr>
                <w:rFonts w:ascii="Times New Roman" w:hAnsi="Times New Roman"/>
                <w:sz w:val="16"/>
                <w:szCs w:val="16"/>
              </w:rPr>
              <w:t>594,56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D4069" w:rsidRPr="00743165" w:rsidRDefault="00DD4069" w:rsidP="00743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743165">
              <w:rPr>
                <w:rFonts w:ascii="Times New Roman" w:hAnsi="Times New Roman"/>
                <w:sz w:val="16"/>
                <w:szCs w:val="16"/>
              </w:rPr>
              <w:t>862,59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D4069" w:rsidRPr="00743165" w:rsidRDefault="00DD4069" w:rsidP="00743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743165">
              <w:rPr>
                <w:rFonts w:ascii="Times New Roman" w:hAnsi="Times New Roman"/>
                <w:sz w:val="16"/>
                <w:szCs w:val="16"/>
              </w:rPr>
              <w:t>464,80</w:t>
            </w:r>
          </w:p>
        </w:tc>
      </w:tr>
      <w:tr w:rsidR="007155B0" w:rsidRPr="00344F36" w:rsidTr="003540B4">
        <w:tc>
          <w:tcPr>
            <w:tcW w:w="682" w:type="dxa"/>
            <w:vAlign w:val="center"/>
          </w:tcPr>
          <w:p w:rsidR="007155B0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155B0" w:rsidRPr="00CF7F7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155B0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7155B0" w:rsidRPr="007A4F61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155B0" w:rsidRPr="007A4F61" w:rsidRDefault="007155B0" w:rsidP="00743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155B0" w:rsidRPr="007A4F61" w:rsidRDefault="007155B0" w:rsidP="00743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155B0" w:rsidRPr="007A4F61" w:rsidRDefault="007155B0" w:rsidP="00743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155B0" w:rsidRPr="00344F36" w:rsidTr="003540B4">
        <w:tc>
          <w:tcPr>
            <w:tcW w:w="682" w:type="dxa"/>
            <w:vAlign w:val="center"/>
          </w:tcPr>
          <w:p w:rsidR="007155B0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155B0" w:rsidRPr="00CF7F7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7155B0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7155B0" w:rsidRPr="007A4F61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155B0" w:rsidRPr="007A4F61" w:rsidRDefault="007155B0" w:rsidP="00743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155B0" w:rsidRPr="007A4F61" w:rsidRDefault="007155B0" w:rsidP="00743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155B0" w:rsidRPr="007A4F61" w:rsidRDefault="007155B0" w:rsidP="00743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43165" w:rsidRPr="00344F36" w:rsidTr="003540B4">
        <w:tc>
          <w:tcPr>
            <w:tcW w:w="682" w:type="dxa"/>
            <w:vAlign w:val="center"/>
          </w:tcPr>
          <w:p w:rsidR="00743165" w:rsidRDefault="0074316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43165" w:rsidRPr="00CF7F70" w:rsidRDefault="0074316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743165" w:rsidRDefault="0074316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43165" w:rsidRDefault="0074316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43165" w:rsidRDefault="0074316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743165" w:rsidRPr="00B57111" w:rsidRDefault="0074316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43165" w:rsidRPr="00743165" w:rsidRDefault="00743165" w:rsidP="00B46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743165">
              <w:rPr>
                <w:rFonts w:ascii="Times New Roman" w:hAnsi="Times New Roman"/>
                <w:sz w:val="16"/>
                <w:szCs w:val="16"/>
              </w:rPr>
              <w:t>594,56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43165" w:rsidRPr="00743165" w:rsidRDefault="00743165" w:rsidP="00B46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743165">
              <w:rPr>
                <w:rFonts w:ascii="Times New Roman" w:hAnsi="Times New Roman"/>
                <w:sz w:val="16"/>
                <w:szCs w:val="16"/>
              </w:rPr>
              <w:t>862,59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43165" w:rsidRPr="00743165" w:rsidRDefault="00743165" w:rsidP="00B46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743165">
              <w:rPr>
                <w:rFonts w:ascii="Times New Roman" w:hAnsi="Times New Roman"/>
                <w:sz w:val="16"/>
                <w:szCs w:val="16"/>
              </w:rPr>
              <w:t>464,80</w:t>
            </w:r>
          </w:p>
        </w:tc>
      </w:tr>
      <w:tr w:rsidR="007155B0" w:rsidRPr="00344F36" w:rsidTr="003540B4">
        <w:tc>
          <w:tcPr>
            <w:tcW w:w="682" w:type="dxa"/>
            <w:vAlign w:val="center"/>
          </w:tcPr>
          <w:p w:rsidR="007155B0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155B0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7155B0" w:rsidRPr="007A4F61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155B0" w:rsidRPr="007A4F61" w:rsidRDefault="007155B0" w:rsidP="00743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155B0" w:rsidRPr="007A4F61" w:rsidRDefault="007155B0" w:rsidP="00743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155B0" w:rsidRPr="007A4F61" w:rsidRDefault="007155B0" w:rsidP="00743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43165" w:rsidRPr="00344F36" w:rsidTr="00DD4069">
        <w:tc>
          <w:tcPr>
            <w:tcW w:w="682" w:type="dxa"/>
            <w:vAlign w:val="center"/>
          </w:tcPr>
          <w:p w:rsidR="00743165" w:rsidRDefault="00743165" w:rsidP="004045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226" w:type="dxa"/>
            <w:shd w:val="clear" w:color="auto" w:fill="auto"/>
          </w:tcPr>
          <w:p w:rsidR="00743165" w:rsidRPr="00F62917" w:rsidRDefault="00743165" w:rsidP="00743165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ысадка </w:t>
            </w:r>
            <w:r>
              <w:rPr>
                <w:rFonts w:ascii="Times New Roman" w:hAnsi="Times New Roman"/>
                <w:sz w:val="16"/>
                <w:szCs w:val="16"/>
              </w:rPr>
              <w:t>цв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1112" w:type="dxa"/>
            <w:shd w:val="clear" w:color="auto" w:fill="auto"/>
          </w:tcPr>
          <w:p w:rsidR="00743165" w:rsidRDefault="0074316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43165" w:rsidRDefault="00743165" w:rsidP="00404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182" w:type="dxa"/>
            <w:vMerge w:val="restart"/>
            <w:shd w:val="clear" w:color="auto" w:fill="auto"/>
          </w:tcPr>
          <w:p w:rsidR="00743165" w:rsidRDefault="00743165" w:rsidP="007C4D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104" w:type="dxa"/>
            <w:vMerge w:val="restart"/>
            <w:shd w:val="clear" w:color="auto" w:fill="FFFFFF" w:themeFill="background1"/>
            <w:vAlign w:val="center"/>
          </w:tcPr>
          <w:p w:rsidR="00743165" w:rsidRDefault="00743165" w:rsidP="001E07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покос газ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нов </w:t>
            </w:r>
            <w:r w:rsidR="00040BD7">
              <w:rPr>
                <w:rFonts w:ascii="Times New Roman" w:hAnsi="Times New Roman"/>
                <w:sz w:val="16"/>
                <w:szCs w:val="16"/>
              </w:rPr>
              <w:t>330596</w:t>
            </w:r>
            <w:r>
              <w:rPr>
                <w:rFonts w:ascii="Times New Roman" w:hAnsi="Times New Roman"/>
                <w:sz w:val="16"/>
                <w:szCs w:val="16"/>
              </w:rPr>
              <w:t>кв.м., стрижка живой изг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роди 76,5 кв.м.</w:t>
            </w:r>
            <w:r w:rsidRPr="001906D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43165" w:rsidRDefault="00743165" w:rsidP="001E07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 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43165" w:rsidRDefault="00743165" w:rsidP="001E07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DD406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D4069" w:rsidRPr="007A4F61" w:rsidRDefault="00DD4069" w:rsidP="001E07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743165" w:rsidRPr="00743165" w:rsidRDefault="00743165" w:rsidP="00B46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743165">
              <w:rPr>
                <w:rFonts w:ascii="Times New Roman" w:hAnsi="Times New Roman"/>
                <w:sz w:val="16"/>
                <w:szCs w:val="16"/>
              </w:rPr>
              <w:t>594,56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743165" w:rsidRPr="00743165" w:rsidRDefault="00743165" w:rsidP="00B46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743165">
              <w:rPr>
                <w:rFonts w:ascii="Times New Roman" w:hAnsi="Times New Roman"/>
                <w:sz w:val="16"/>
                <w:szCs w:val="16"/>
              </w:rPr>
              <w:t>862,59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743165" w:rsidRPr="00743165" w:rsidRDefault="00743165" w:rsidP="00B46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743165">
              <w:rPr>
                <w:rFonts w:ascii="Times New Roman" w:hAnsi="Times New Roman"/>
                <w:sz w:val="16"/>
                <w:szCs w:val="16"/>
              </w:rPr>
              <w:t>464,80</w:t>
            </w:r>
          </w:p>
        </w:tc>
      </w:tr>
      <w:tr w:rsidR="00331152" w:rsidRPr="00344F36" w:rsidTr="00A63C69">
        <w:tc>
          <w:tcPr>
            <w:tcW w:w="682" w:type="dxa"/>
            <w:vAlign w:val="center"/>
          </w:tcPr>
          <w:p w:rsidR="00331152" w:rsidRDefault="0033115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1226" w:type="dxa"/>
          </w:tcPr>
          <w:p w:rsidR="00331152" w:rsidRDefault="00331152" w:rsidP="009108EE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Формовочная обрезка 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ревьев</w:t>
            </w:r>
          </w:p>
        </w:tc>
        <w:tc>
          <w:tcPr>
            <w:tcW w:w="1112" w:type="dxa"/>
          </w:tcPr>
          <w:p w:rsidR="00331152" w:rsidRDefault="00331152" w:rsidP="009108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31152" w:rsidRDefault="00331152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182" w:type="dxa"/>
            <w:vMerge/>
            <w:shd w:val="clear" w:color="auto" w:fill="auto"/>
          </w:tcPr>
          <w:p w:rsidR="00331152" w:rsidRDefault="00331152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  <w:shd w:val="clear" w:color="auto" w:fill="FFFFFF" w:themeFill="background1"/>
            <w:vAlign w:val="center"/>
          </w:tcPr>
          <w:p w:rsidR="00331152" w:rsidRPr="007A4F61" w:rsidRDefault="00331152" w:rsidP="005D77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331152" w:rsidRPr="00CF01B7" w:rsidRDefault="00331152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331152" w:rsidRPr="00CF01B7" w:rsidRDefault="00331152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331152" w:rsidRPr="00CF01B7" w:rsidRDefault="00331152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1152" w:rsidRPr="00344F36" w:rsidTr="00A63C69">
        <w:tc>
          <w:tcPr>
            <w:tcW w:w="682" w:type="dxa"/>
            <w:vAlign w:val="center"/>
          </w:tcPr>
          <w:p w:rsidR="00331152" w:rsidRDefault="00331152" w:rsidP="004045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1226" w:type="dxa"/>
          </w:tcPr>
          <w:p w:rsidR="00331152" w:rsidRDefault="00331152" w:rsidP="009108EE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Покос газонов</w:t>
            </w:r>
          </w:p>
        </w:tc>
        <w:tc>
          <w:tcPr>
            <w:tcW w:w="1112" w:type="dxa"/>
          </w:tcPr>
          <w:p w:rsidR="00331152" w:rsidRDefault="00331152" w:rsidP="009108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31152" w:rsidRDefault="00331152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апрель-сентябрь</w:t>
            </w:r>
          </w:p>
        </w:tc>
        <w:tc>
          <w:tcPr>
            <w:tcW w:w="1182" w:type="dxa"/>
            <w:vMerge/>
            <w:shd w:val="clear" w:color="auto" w:fill="auto"/>
          </w:tcPr>
          <w:p w:rsidR="00331152" w:rsidRDefault="00331152" w:rsidP="00A143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  <w:shd w:val="clear" w:color="auto" w:fill="FFFFFF" w:themeFill="background1"/>
            <w:vAlign w:val="center"/>
          </w:tcPr>
          <w:p w:rsidR="00331152" w:rsidRPr="007A4F61" w:rsidRDefault="00331152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331152" w:rsidRPr="00CF01B7" w:rsidRDefault="00331152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331152" w:rsidRPr="00CF01B7" w:rsidRDefault="00331152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331152" w:rsidRPr="00CF01B7" w:rsidRDefault="00331152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55B0" w:rsidRPr="00344F36" w:rsidTr="003540B4">
        <w:tc>
          <w:tcPr>
            <w:tcW w:w="682" w:type="dxa"/>
            <w:shd w:val="clear" w:color="auto" w:fill="auto"/>
            <w:vAlign w:val="center"/>
          </w:tcPr>
          <w:p w:rsidR="007155B0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7155B0" w:rsidRDefault="00140E1D" w:rsidP="00525F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Платежные документы подписаны</w:t>
            </w:r>
          </w:p>
        </w:tc>
      </w:tr>
      <w:tr w:rsidR="00CF2E98" w:rsidRPr="00344F36" w:rsidTr="00B9308E">
        <w:tc>
          <w:tcPr>
            <w:tcW w:w="682" w:type="dxa"/>
            <w:vAlign w:val="center"/>
          </w:tcPr>
          <w:p w:rsidR="00CF2E98" w:rsidRDefault="00CF2E9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226" w:type="dxa"/>
            <w:shd w:val="clear" w:color="auto" w:fill="auto"/>
          </w:tcPr>
          <w:p w:rsidR="00CF2E98" w:rsidRPr="00811AF5" w:rsidRDefault="00CF2E9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1AF5">
              <w:rPr>
                <w:rFonts w:ascii="Times New Roman" w:hAnsi="Times New Roman"/>
                <w:sz w:val="16"/>
                <w:szCs w:val="16"/>
              </w:rPr>
              <w:t>Основное мероприятие 3: санитарно – эпидемиол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о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гические м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е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роприятия в городе 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CF2E98" w:rsidRDefault="00CF2E98" w:rsidP="00C32592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ОГХ</w:t>
            </w:r>
          </w:p>
        </w:tc>
        <w:tc>
          <w:tcPr>
            <w:tcW w:w="922" w:type="dxa"/>
            <w:shd w:val="clear" w:color="auto" w:fill="auto"/>
          </w:tcPr>
          <w:p w:rsidR="00CF2E98" w:rsidRPr="00811AF5" w:rsidRDefault="00CF2E9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1AF5"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CF2E98" w:rsidRPr="00811AF5" w:rsidRDefault="00CF2E9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CF2E98" w:rsidRDefault="00CF2E98" w:rsidP="00DC7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7442">
              <w:rPr>
                <w:rFonts w:ascii="Times New Roman" w:hAnsi="Times New Roman"/>
                <w:sz w:val="16"/>
                <w:szCs w:val="16"/>
              </w:rPr>
              <w:t>проводятся санитарно-эпидемиол</w:t>
            </w:r>
            <w:r w:rsidRPr="00DC7442">
              <w:rPr>
                <w:rFonts w:ascii="Times New Roman" w:hAnsi="Times New Roman"/>
                <w:sz w:val="16"/>
                <w:szCs w:val="16"/>
              </w:rPr>
              <w:t>о</w:t>
            </w:r>
            <w:r w:rsidRPr="00DC7442">
              <w:rPr>
                <w:rFonts w:ascii="Times New Roman" w:hAnsi="Times New Roman"/>
                <w:sz w:val="16"/>
                <w:szCs w:val="16"/>
              </w:rPr>
              <w:t>гические меропри</w:t>
            </w:r>
            <w:r w:rsidRPr="00DC7442">
              <w:rPr>
                <w:rFonts w:ascii="Times New Roman" w:hAnsi="Times New Roman"/>
                <w:sz w:val="16"/>
                <w:szCs w:val="16"/>
              </w:rPr>
              <w:t>я</w:t>
            </w:r>
            <w:r w:rsidRPr="00DC7442">
              <w:rPr>
                <w:rFonts w:ascii="Times New Roman" w:hAnsi="Times New Roman"/>
                <w:sz w:val="16"/>
                <w:szCs w:val="16"/>
              </w:rPr>
              <w:t>тия</w:t>
            </w:r>
            <w:r w:rsidRPr="00A95B8E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CF2E98" w:rsidRDefault="00CF2E98" w:rsidP="00DC7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CF2E98" w:rsidRDefault="00CF2E98" w:rsidP="00DC7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CF2E98" w:rsidRPr="00A95B8E" w:rsidRDefault="00CF2E98" w:rsidP="00DC7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CF2E98" w:rsidRPr="009F283E" w:rsidRDefault="009F283E" w:rsidP="009F28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CF2E98" w:rsidRPr="009F283E">
              <w:rPr>
                <w:rFonts w:ascii="Times New Roman" w:hAnsi="Times New Roman"/>
                <w:sz w:val="16"/>
                <w:szCs w:val="16"/>
              </w:rPr>
              <w:t>825,46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F2E98" w:rsidRPr="009F283E" w:rsidRDefault="00CF2E98" w:rsidP="009F28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83E">
              <w:rPr>
                <w:rFonts w:ascii="Times New Roman" w:hAnsi="Times New Roman"/>
                <w:sz w:val="16"/>
                <w:szCs w:val="16"/>
              </w:rPr>
              <w:t>8825,46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F2E98" w:rsidRPr="009F283E" w:rsidRDefault="009F283E" w:rsidP="009F28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CF2E98" w:rsidRPr="009F283E">
              <w:rPr>
                <w:rFonts w:ascii="Times New Roman" w:hAnsi="Times New Roman"/>
                <w:sz w:val="16"/>
                <w:szCs w:val="16"/>
              </w:rPr>
              <w:t>563,46</w:t>
            </w:r>
          </w:p>
        </w:tc>
      </w:tr>
      <w:tr w:rsidR="007155B0" w:rsidRPr="00344F36" w:rsidTr="003540B4">
        <w:tc>
          <w:tcPr>
            <w:tcW w:w="682" w:type="dxa"/>
            <w:vAlign w:val="center"/>
          </w:tcPr>
          <w:p w:rsidR="007155B0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155B0" w:rsidRPr="00CF7F7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155B0" w:rsidRPr="0075273B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155B0" w:rsidRPr="007A4F61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155B0" w:rsidRPr="007A4F61" w:rsidRDefault="007155B0" w:rsidP="009F28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155B0" w:rsidRPr="007A4F61" w:rsidRDefault="007155B0" w:rsidP="009F28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7155B0" w:rsidRPr="007A4F61" w:rsidRDefault="007155B0" w:rsidP="009F28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F2E98" w:rsidRPr="00344F36" w:rsidTr="003540B4">
        <w:tc>
          <w:tcPr>
            <w:tcW w:w="682" w:type="dxa"/>
            <w:vAlign w:val="center"/>
          </w:tcPr>
          <w:p w:rsidR="00CF2E98" w:rsidRDefault="00CF2E9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CF2E98" w:rsidRPr="00CF7F70" w:rsidRDefault="00CF2E9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CF2E98" w:rsidRPr="0075273B" w:rsidRDefault="00CF2E9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E98" w:rsidRDefault="00CF2E9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CF2E98" w:rsidRDefault="00CF2E9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CF2E98" w:rsidRPr="00B57111" w:rsidRDefault="00CF2E9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CF2E98" w:rsidRPr="009F283E" w:rsidRDefault="00CF2E98" w:rsidP="009F28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83E">
              <w:rPr>
                <w:rFonts w:ascii="Times New Roman" w:hAnsi="Times New Roman"/>
                <w:sz w:val="16"/>
                <w:szCs w:val="16"/>
              </w:rPr>
              <w:t>670,23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F2E98" w:rsidRPr="009F283E" w:rsidRDefault="00CF2E98" w:rsidP="009F28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83E">
              <w:rPr>
                <w:rFonts w:ascii="Times New Roman" w:hAnsi="Times New Roman"/>
                <w:sz w:val="16"/>
                <w:szCs w:val="16"/>
              </w:rPr>
              <w:t>670,23</w:t>
            </w:r>
          </w:p>
        </w:tc>
        <w:tc>
          <w:tcPr>
            <w:tcW w:w="1186" w:type="dxa"/>
            <w:vAlign w:val="center"/>
          </w:tcPr>
          <w:p w:rsidR="00CF2E98" w:rsidRPr="009F283E" w:rsidRDefault="00CF2E98" w:rsidP="009F28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83E">
              <w:rPr>
                <w:rFonts w:ascii="Times New Roman" w:hAnsi="Times New Roman"/>
                <w:sz w:val="16"/>
                <w:szCs w:val="16"/>
              </w:rPr>
              <w:t>648,90</w:t>
            </w:r>
          </w:p>
        </w:tc>
      </w:tr>
      <w:tr w:rsidR="00CF2E98" w:rsidRPr="00344F36" w:rsidTr="003540B4">
        <w:tc>
          <w:tcPr>
            <w:tcW w:w="682" w:type="dxa"/>
            <w:vAlign w:val="center"/>
          </w:tcPr>
          <w:p w:rsidR="00CF2E98" w:rsidRDefault="00CF2E9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CF2E98" w:rsidRPr="00CF7F70" w:rsidRDefault="00CF2E9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CF2E98" w:rsidRPr="0075273B" w:rsidRDefault="00CF2E9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E98" w:rsidRDefault="00CF2E9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CF2E98" w:rsidRDefault="00CF2E9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CF2E98" w:rsidRPr="00B57111" w:rsidRDefault="00CF2E9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CF2E98" w:rsidRPr="009F283E" w:rsidRDefault="00CF2E98" w:rsidP="009F28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83E">
              <w:rPr>
                <w:rFonts w:ascii="Times New Roman" w:hAnsi="Times New Roman"/>
                <w:sz w:val="16"/>
                <w:szCs w:val="16"/>
              </w:rPr>
              <w:t>8155,23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F2E98" w:rsidRPr="009F283E" w:rsidRDefault="009F283E" w:rsidP="009F28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CF2E98" w:rsidRPr="009F283E">
              <w:rPr>
                <w:rFonts w:ascii="Times New Roman" w:hAnsi="Times New Roman"/>
                <w:sz w:val="16"/>
                <w:szCs w:val="16"/>
              </w:rPr>
              <w:t>155,23</w:t>
            </w:r>
          </w:p>
        </w:tc>
        <w:tc>
          <w:tcPr>
            <w:tcW w:w="1186" w:type="dxa"/>
            <w:vAlign w:val="center"/>
          </w:tcPr>
          <w:p w:rsidR="00CF2E98" w:rsidRPr="009F283E" w:rsidRDefault="00CF2E98" w:rsidP="009F28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83E">
              <w:rPr>
                <w:rFonts w:ascii="Times New Roman" w:hAnsi="Times New Roman"/>
                <w:sz w:val="16"/>
                <w:szCs w:val="16"/>
              </w:rPr>
              <w:t>5914,56</w:t>
            </w:r>
          </w:p>
        </w:tc>
      </w:tr>
      <w:tr w:rsidR="007155B0" w:rsidRPr="00344F36" w:rsidTr="003540B4">
        <w:tc>
          <w:tcPr>
            <w:tcW w:w="682" w:type="dxa"/>
            <w:vAlign w:val="center"/>
          </w:tcPr>
          <w:p w:rsidR="007155B0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155B0" w:rsidRPr="0075273B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155B0" w:rsidRPr="007A4F61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155B0" w:rsidRPr="007A4F61" w:rsidRDefault="007155B0" w:rsidP="009F28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155B0" w:rsidRPr="007A4F61" w:rsidRDefault="007155B0" w:rsidP="009F28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7155B0" w:rsidRDefault="007155B0" w:rsidP="009F28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F2E98" w:rsidRPr="00344F36" w:rsidTr="00DB1987">
        <w:tc>
          <w:tcPr>
            <w:tcW w:w="682" w:type="dxa"/>
            <w:vAlign w:val="center"/>
          </w:tcPr>
          <w:p w:rsidR="00CF2E98" w:rsidRPr="00ED63B3" w:rsidRDefault="00CF2E9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63B3">
              <w:rPr>
                <w:rFonts w:ascii="Times New Roman" w:hAnsi="Times New Roman"/>
                <w:sz w:val="16"/>
                <w:szCs w:val="16"/>
              </w:rPr>
              <w:t>2.3.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ED63B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vAlign w:val="center"/>
          </w:tcPr>
          <w:p w:rsidR="00CF2E98" w:rsidRPr="00ED63B3" w:rsidRDefault="00CF2E9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роведение дезинфекции (обработка водоемов от малярийного комара)</w:t>
            </w:r>
          </w:p>
        </w:tc>
        <w:tc>
          <w:tcPr>
            <w:tcW w:w="1112" w:type="dxa"/>
          </w:tcPr>
          <w:p w:rsidR="00CF2E98" w:rsidRPr="0075273B" w:rsidRDefault="00CF2E9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E98" w:rsidRDefault="00CF2E9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182" w:type="dxa"/>
            <w:shd w:val="clear" w:color="auto" w:fill="auto"/>
          </w:tcPr>
          <w:p w:rsidR="00CF2E98" w:rsidRDefault="00CF2E98" w:rsidP="00B46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104" w:type="dxa"/>
            <w:shd w:val="clear" w:color="auto" w:fill="auto"/>
          </w:tcPr>
          <w:p w:rsidR="00CF2E98" w:rsidRDefault="00CF2E9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территория обработана/</w:t>
            </w:r>
          </w:p>
          <w:p w:rsidR="00CF2E98" w:rsidRPr="001F7CA5" w:rsidRDefault="00CF2E9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CF2E98" w:rsidRPr="0009236B" w:rsidRDefault="00CF2E98" w:rsidP="009F28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F2E98" w:rsidRPr="0009236B" w:rsidRDefault="00CF2E98" w:rsidP="009F28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F2E98" w:rsidRPr="001F7CA5" w:rsidRDefault="00DB1987" w:rsidP="009F28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58,86</w:t>
            </w:r>
          </w:p>
        </w:tc>
      </w:tr>
      <w:tr w:rsidR="007155B0" w:rsidRPr="00344F36" w:rsidTr="00B9308E">
        <w:tc>
          <w:tcPr>
            <w:tcW w:w="682" w:type="dxa"/>
            <w:vAlign w:val="center"/>
          </w:tcPr>
          <w:p w:rsidR="007155B0" w:rsidRPr="00ED63B3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155B0" w:rsidRPr="00CF7F7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155B0" w:rsidRPr="0075273B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7155B0" w:rsidRPr="007A4F61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155B0" w:rsidRPr="007A4F61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155B0" w:rsidRPr="00EC63FE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155B0" w:rsidRPr="00EC63FE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155B0" w:rsidRPr="00344F36" w:rsidTr="00B9308E">
        <w:tc>
          <w:tcPr>
            <w:tcW w:w="682" w:type="dxa"/>
            <w:vAlign w:val="center"/>
          </w:tcPr>
          <w:p w:rsidR="007155B0" w:rsidRPr="00ED63B3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155B0" w:rsidRPr="00CF7F7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7155B0" w:rsidRPr="0075273B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7155B0" w:rsidRPr="007A4F61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155B0" w:rsidRPr="007A4F61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155B0" w:rsidRPr="00EC63FE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155B0" w:rsidRPr="00EC63FE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95B8E" w:rsidRPr="00344F36" w:rsidTr="00B9308E">
        <w:tc>
          <w:tcPr>
            <w:tcW w:w="682" w:type="dxa"/>
            <w:vAlign w:val="center"/>
          </w:tcPr>
          <w:p w:rsidR="00A95B8E" w:rsidRPr="00ED63B3" w:rsidRDefault="00A95B8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95B8E" w:rsidRPr="00CF7F70" w:rsidRDefault="00A95B8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A95B8E" w:rsidRPr="0075273B" w:rsidRDefault="00A95B8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95B8E" w:rsidRDefault="00A95B8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95B8E" w:rsidRDefault="00A95B8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A95B8E" w:rsidRPr="00B57111" w:rsidRDefault="00A95B8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95B8E" w:rsidRPr="0009236B" w:rsidRDefault="00A95B8E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95B8E" w:rsidRPr="0009236B" w:rsidRDefault="00A95B8E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95B8E" w:rsidRPr="001F7CA5" w:rsidRDefault="00DB1987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58,86</w:t>
            </w:r>
          </w:p>
        </w:tc>
      </w:tr>
      <w:tr w:rsidR="007155B0" w:rsidRPr="00344F36" w:rsidTr="00B9308E">
        <w:tc>
          <w:tcPr>
            <w:tcW w:w="682" w:type="dxa"/>
            <w:vAlign w:val="center"/>
          </w:tcPr>
          <w:p w:rsidR="007155B0" w:rsidRPr="00ED63B3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155B0" w:rsidRPr="0075273B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7155B0" w:rsidRPr="007A4F61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155B0" w:rsidRPr="007A4F61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155B0" w:rsidRPr="00EC63FE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155B0" w:rsidRPr="00EC63FE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7442" w:rsidRPr="00344F36" w:rsidTr="005B0DEC">
        <w:tc>
          <w:tcPr>
            <w:tcW w:w="682" w:type="dxa"/>
            <w:vAlign w:val="center"/>
          </w:tcPr>
          <w:p w:rsidR="00DC7442" w:rsidRPr="00ED63B3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  <w:r w:rsidRPr="00E33F65">
              <w:rPr>
                <w:rFonts w:ascii="Times New Roman" w:hAnsi="Times New Roman"/>
                <w:sz w:val="16"/>
                <w:szCs w:val="16"/>
              </w:rPr>
              <w:t>2</w:t>
            </w:r>
            <w:r w:rsidRPr="00ED63B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</w:tcPr>
          <w:p w:rsidR="00DC7442" w:rsidRPr="00ED63B3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убвенция по организации проведения мероприятий по отлову и содержанию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lastRenderedPageBreak/>
              <w:t>безнадзорных животных</w:t>
            </w:r>
          </w:p>
        </w:tc>
        <w:tc>
          <w:tcPr>
            <w:tcW w:w="1112" w:type="dxa"/>
          </w:tcPr>
          <w:p w:rsidR="00DC7442" w:rsidRPr="0075273B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Pr="00B57111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DC7442" w:rsidRPr="00811AF5" w:rsidRDefault="00DC7442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DC7442" w:rsidRPr="002530C6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отловлено </w:t>
            </w:r>
            <w:r w:rsidR="00DF53DB">
              <w:rPr>
                <w:rFonts w:ascii="Times New Roman" w:hAnsi="Times New Roman"/>
                <w:sz w:val="16"/>
                <w:szCs w:val="16"/>
              </w:rPr>
              <w:t>42 особи</w:t>
            </w:r>
            <w:r w:rsidRPr="002530C6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DF53D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F53DB" w:rsidRDefault="00DF53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DB198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B1987" w:rsidRPr="00B57111" w:rsidRDefault="00DB198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E33F65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670,23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E33F65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670,23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804E72" w:rsidRDefault="005B0DE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648,90</w:t>
            </w:r>
          </w:p>
        </w:tc>
      </w:tr>
      <w:tr w:rsidR="00DC7442" w:rsidRPr="00344F36" w:rsidTr="00B9308E">
        <w:tc>
          <w:tcPr>
            <w:tcW w:w="682" w:type="dxa"/>
            <w:vAlign w:val="center"/>
          </w:tcPr>
          <w:p w:rsidR="00DC744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DC7442" w:rsidRPr="00CF7F70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DC7442" w:rsidRPr="0075273B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804E7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804E7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7442" w:rsidRPr="00344F36" w:rsidTr="00B9308E">
        <w:tc>
          <w:tcPr>
            <w:tcW w:w="682" w:type="dxa"/>
            <w:vAlign w:val="center"/>
          </w:tcPr>
          <w:p w:rsidR="00DC744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DC7442" w:rsidRPr="00CF7F70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DC7442" w:rsidRPr="0075273B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E33F65" w:rsidRDefault="00DC744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670,23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E33F65" w:rsidRDefault="00DC744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670,23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804E72" w:rsidRDefault="005B0DEC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648,90</w:t>
            </w:r>
          </w:p>
        </w:tc>
      </w:tr>
      <w:tr w:rsidR="00DC7442" w:rsidRPr="00344F36" w:rsidTr="00B9308E">
        <w:tc>
          <w:tcPr>
            <w:tcW w:w="682" w:type="dxa"/>
            <w:vAlign w:val="center"/>
          </w:tcPr>
          <w:p w:rsidR="00DC744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DC7442" w:rsidRPr="00CF7F70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DC7442" w:rsidRPr="0075273B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C7442" w:rsidRPr="00B5711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804E7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804E7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7442" w:rsidRPr="00344F36" w:rsidTr="00B9308E">
        <w:tc>
          <w:tcPr>
            <w:tcW w:w="682" w:type="dxa"/>
            <w:vAlign w:val="center"/>
          </w:tcPr>
          <w:p w:rsidR="00DC744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DC7442" w:rsidRPr="0075273B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804E7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804E7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04184" w:rsidRPr="00344F36" w:rsidTr="007A1CDB">
        <w:tc>
          <w:tcPr>
            <w:tcW w:w="682" w:type="dxa"/>
            <w:vAlign w:val="center"/>
          </w:tcPr>
          <w:p w:rsidR="00904184" w:rsidRDefault="00D54F6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2.3.3</w:t>
            </w:r>
            <w:r w:rsidR="0090418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vAlign w:val="center"/>
          </w:tcPr>
          <w:p w:rsidR="00904184" w:rsidRDefault="009041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7CBB">
              <w:rPr>
                <w:rFonts w:ascii="Times New Roman" w:hAnsi="Times New Roman"/>
                <w:sz w:val="16"/>
                <w:szCs w:val="16"/>
              </w:rPr>
              <w:t>Содержание и создание мест (площадок) накопления твердых ко</w:t>
            </w:r>
            <w:r w:rsidRPr="002B7CBB">
              <w:rPr>
                <w:rFonts w:ascii="Times New Roman" w:hAnsi="Times New Roman"/>
                <w:sz w:val="16"/>
                <w:szCs w:val="16"/>
              </w:rPr>
              <w:t>м</w:t>
            </w:r>
            <w:r w:rsidRPr="002B7CBB">
              <w:rPr>
                <w:rFonts w:ascii="Times New Roman" w:hAnsi="Times New Roman"/>
                <w:sz w:val="16"/>
                <w:szCs w:val="16"/>
              </w:rPr>
              <w:t>мунальных отходов на территории г Невинномы</w:t>
            </w:r>
            <w:r w:rsidRPr="002B7CBB">
              <w:rPr>
                <w:rFonts w:ascii="Times New Roman" w:hAnsi="Times New Roman"/>
                <w:sz w:val="16"/>
                <w:szCs w:val="16"/>
              </w:rPr>
              <w:t>с</w:t>
            </w:r>
            <w:r w:rsidRPr="002B7CBB">
              <w:rPr>
                <w:rFonts w:ascii="Times New Roman" w:hAnsi="Times New Roman"/>
                <w:sz w:val="16"/>
                <w:szCs w:val="16"/>
              </w:rPr>
              <w:t>ске</w:t>
            </w:r>
          </w:p>
        </w:tc>
        <w:tc>
          <w:tcPr>
            <w:tcW w:w="1112" w:type="dxa"/>
          </w:tcPr>
          <w:p w:rsidR="00904184" w:rsidRPr="0075273B" w:rsidRDefault="009041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04184" w:rsidRDefault="007758D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="00904184">
              <w:rPr>
                <w:rFonts w:ascii="Times New Roman" w:hAnsi="Times New Roman"/>
                <w:sz w:val="16"/>
                <w:szCs w:val="16"/>
              </w:rPr>
              <w:t>-декабрь</w:t>
            </w:r>
          </w:p>
          <w:p w:rsidR="00904184" w:rsidRDefault="00904184" w:rsidP="007C12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904184" w:rsidRPr="005F23E2" w:rsidRDefault="00904184" w:rsidP="00C325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FFFFFF" w:themeFill="background1"/>
          </w:tcPr>
          <w:p w:rsidR="00904184" w:rsidRPr="00B57111" w:rsidRDefault="00D54F64" w:rsidP="00AE2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04184" w:rsidRPr="007A4F61" w:rsidRDefault="00904184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04184" w:rsidRPr="00791F68" w:rsidRDefault="00904184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04184" w:rsidRPr="00791F68" w:rsidRDefault="00904184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7442" w:rsidRPr="00344F36" w:rsidTr="007A1CDB">
        <w:tc>
          <w:tcPr>
            <w:tcW w:w="682" w:type="dxa"/>
            <w:vAlign w:val="center"/>
          </w:tcPr>
          <w:p w:rsidR="00DC744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DC7442" w:rsidRPr="00CF7F70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DC7442" w:rsidRPr="0075273B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791F68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791F68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7442" w:rsidRPr="00344F36" w:rsidTr="007A1CDB">
        <w:tc>
          <w:tcPr>
            <w:tcW w:w="682" w:type="dxa"/>
            <w:vAlign w:val="center"/>
          </w:tcPr>
          <w:p w:rsidR="00DC744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DC7442" w:rsidRPr="00CF7F70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DC7442" w:rsidRPr="0075273B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791F68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791F68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7442" w:rsidRPr="00344F36" w:rsidTr="007A1CDB">
        <w:tc>
          <w:tcPr>
            <w:tcW w:w="682" w:type="dxa"/>
            <w:vAlign w:val="center"/>
          </w:tcPr>
          <w:p w:rsidR="00DC744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DC7442" w:rsidRPr="00CF7F70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DC7442" w:rsidRPr="0075273B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7A4F61" w:rsidRDefault="00DC7442" w:rsidP="00582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791F68" w:rsidRDefault="00DC7442" w:rsidP="00582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791F68" w:rsidRDefault="00DC7442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DC7442" w:rsidRPr="00344F36" w:rsidTr="007A1CDB">
        <w:tc>
          <w:tcPr>
            <w:tcW w:w="682" w:type="dxa"/>
            <w:vAlign w:val="center"/>
          </w:tcPr>
          <w:p w:rsidR="00DC744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DC7442" w:rsidRPr="0075273B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791F68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791F68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18D" w:rsidRPr="00344F36" w:rsidTr="007A1CDB">
        <w:tc>
          <w:tcPr>
            <w:tcW w:w="682" w:type="dxa"/>
            <w:vAlign w:val="center"/>
          </w:tcPr>
          <w:p w:rsidR="0076718D" w:rsidRDefault="007758D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2.3.4</w:t>
            </w:r>
            <w:r w:rsidR="0076718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vAlign w:val="center"/>
          </w:tcPr>
          <w:p w:rsidR="0076718D" w:rsidRDefault="0076718D" w:rsidP="00A436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Региональный проект «Ко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плексная система о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ращения с </w:t>
            </w:r>
            <w:r w:rsidRPr="002470AC">
              <w:rPr>
                <w:rFonts w:ascii="Times New Roman" w:hAnsi="Times New Roman"/>
                <w:sz w:val="16"/>
                <w:szCs w:val="16"/>
              </w:rPr>
              <w:t xml:space="preserve"> твердыми коммунал</w:t>
            </w:r>
            <w:r w:rsidRPr="002470AC">
              <w:rPr>
                <w:rFonts w:ascii="Times New Roman" w:hAnsi="Times New Roman"/>
                <w:sz w:val="16"/>
                <w:szCs w:val="16"/>
              </w:rPr>
              <w:t>ь</w:t>
            </w:r>
            <w:r w:rsidRPr="002470AC">
              <w:rPr>
                <w:rFonts w:ascii="Times New Roman" w:hAnsi="Times New Roman"/>
                <w:sz w:val="16"/>
                <w:szCs w:val="16"/>
              </w:rPr>
              <w:t>ными</w:t>
            </w:r>
            <w:r w:rsidR="00A4362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отход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ми»</w:t>
            </w:r>
          </w:p>
        </w:tc>
        <w:tc>
          <w:tcPr>
            <w:tcW w:w="1112" w:type="dxa"/>
          </w:tcPr>
          <w:p w:rsidR="0076718D" w:rsidRPr="0075273B" w:rsidRDefault="0076718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6718D" w:rsidRDefault="0076718D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октябрь-декабрь</w:t>
            </w:r>
          </w:p>
          <w:p w:rsidR="00C76283" w:rsidRDefault="00C76283" w:rsidP="007758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6718D" w:rsidRDefault="0076718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76718D" w:rsidRPr="007A4F61" w:rsidRDefault="0076718D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6718D" w:rsidRPr="007A4F61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6718D" w:rsidRPr="00791F68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6718D" w:rsidRPr="00791F68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6718D" w:rsidRPr="00344F36" w:rsidTr="007A1CDB">
        <w:tc>
          <w:tcPr>
            <w:tcW w:w="682" w:type="dxa"/>
            <w:vAlign w:val="center"/>
          </w:tcPr>
          <w:p w:rsidR="0076718D" w:rsidRDefault="0076718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6718D" w:rsidRPr="00CF7F70" w:rsidRDefault="0076718D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6718D" w:rsidRPr="0075273B" w:rsidRDefault="0076718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6718D" w:rsidRDefault="0076718D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6718D" w:rsidRDefault="0076718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6718D" w:rsidRPr="007A4F61" w:rsidRDefault="0076718D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6718D" w:rsidRPr="007A4F61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6718D" w:rsidRPr="00791F68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6718D" w:rsidRPr="00791F68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6718D" w:rsidRPr="00344F36" w:rsidTr="007A1CDB">
        <w:tc>
          <w:tcPr>
            <w:tcW w:w="682" w:type="dxa"/>
            <w:vAlign w:val="center"/>
          </w:tcPr>
          <w:p w:rsidR="0076718D" w:rsidRDefault="0076718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6718D" w:rsidRPr="00CF7F70" w:rsidRDefault="0076718D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76718D" w:rsidRPr="0075273B" w:rsidRDefault="0076718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6718D" w:rsidRDefault="0076718D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6718D" w:rsidRDefault="0076718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6718D" w:rsidRPr="007A4F61" w:rsidRDefault="0076718D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6718D" w:rsidRPr="007A4F61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6718D" w:rsidRPr="00791F68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6718D" w:rsidRPr="00791F68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6718D" w:rsidRPr="00344F36" w:rsidTr="007A1CDB">
        <w:tc>
          <w:tcPr>
            <w:tcW w:w="682" w:type="dxa"/>
            <w:vAlign w:val="center"/>
          </w:tcPr>
          <w:p w:rsidR="0076718D" w:rsidRDefault="0076718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6718D" w:rsidRPr="00CF7F70" w:rsidRDefault="0076718D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76718D" w:rsidRPr="0075273B" w:rsidRDefault="0076718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6718D" w:rsidRDefault="0076718D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6718D" w:rsidRDefault="0076718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6718D" w:rsidRPr="007A4F61" w:rsidRDefault="0076718D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6718D" w:rsidRPr="007A4F61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6718D" w:rsidRPr="00791F68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6718D" w:rsidRPr="00791F68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6718D" w:rsidRPr="00344F36" w:rsidTr="007A1CDB">
        <w:tc>
          <w:tcPr>
            <w:tcW w:w="682" w:type="dxa"/>
            <w:vAlign w:val="center"/>
          </w:tcPr>
          <w:p w:rsidR="0076718D" w:rsidRDefault="0076718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6718D" w:rsidRDefault="0076718D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6718D" w:rsidRPr="0075273B" w:rsidRDefault="0076718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6718D" w:rsidRDefault="0076718D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6718D" w:rsidRDefault="0076718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6718D" w:rsidRPr="007A4F61" w:rsidRDefault="0076718D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6718D" w:rsidRPr="007A4F61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6718D" w:rsidRPr="00791F68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6718D" w:rsidRPr="00791F68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6718D" w:rsidRPr="00344F36" w:rsidTr="007A1CDB">
        <w:tc>
          <w:tcPr>
            <w:tcW w:w="682" w:type="dxa"/>
            <w:vAlign w:val="center"/>
          </w:tcPr>
          <w:p w:rsidR="0076718D" w:rsidRDefault="0076718D" w:rsidP="007758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  <w:r w:rsidR="007758D5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vAlign w:val="center"/>
          </w:tcPr>
          <w:p w:rsidR="0076718D" w:rsidRDefault="0076718D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алка дерев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ь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ев</w:t>
            </w:r>
          </w:p>
        </w:tc>
        <w:tc>
          <w:tcPr>
            <w:tcW w:w="1112" w:type="dxa"/>
          </w:tcPr>
          <w:p w:rsidR="0076718D" w:rsidRPr="0075273B" w:rsidRDefault="0076718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6718D" w:rsidRDefault="0076718D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76718D" w:rsidRPr="00811AF5" w:rsidRDefault="0076718D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76718D" w:rsidRDefault="007237C3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360,63</w:t>
            </w:r>
            <w:r w:rsidR="00FF03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6718D">
              <w:rPr>
                <w:rFonts w:ascii="Times New Roman" w:hAnsi="Times New Roman"/>
                <w:sz w:val="16"/>
                <w:szCs w:val="16"/>
              </w:rPr>
              <w:t xml:space="preserve"> куб.м./</w:t>
            </w:r>
          </w:p>
          <w:p w:rsidR="0076718D" w:rsidRDefault="0076718D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FF033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F0331" w:rsidRDefault="00FF0331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7237C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237C3" w:rsidRPr="007A4F61" w:rsidRDefault="007237C3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6718D" w:rsidRDefault="007237C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2204,52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6718D" w:rsidRPr="00791F68" w:rsidRDefault="007237C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2204,52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6718D" w:rsidRPr="00791F68" w:rsidRDefault="007237C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1056,83</w:t>
            </w:r>
          </w:p>
        </w:tc>
      </w:tr>
      <w:tr w:rsidR="003964C2" w:rsidRPr="00344F36" w:rsidTr="007A1CDB">
        <w:tc>
          <w:tcPr>
            <w:tcW w:w="682" w:type="dxa"/>
            <w:vAlign w:val="center"/>
          </w:tcPr>
          <w:p w:rsidR="003964C2" w:rsidRDefault="003964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964C2" w:rsidRPr="00CF7F70" w:rsidRDefault="003964C2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3964C2" w:rsidRPr="0075273B" w:rsidRDefault="003964C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964C2" w:rsidRDefault="003964C2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964C2" w:rsidRDefault="003964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964C2" w:rsidRPr="007A4F61" w:rsidRDefault="003964C2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964C2" w:rsidRPr="007A4F61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3964C2" w:rsidRPr="00344F36" w:rsidTr="007A1CDB">
        <w:tc>
          <w:tcPr>
            <w:tcW w:w="682" w:type="dxa"/>
            <w:vAlign w:val="center"/>
          </w:tcPr>
          <w:p w:rsidR="003964C2" w:rsidRDefault="003964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964C2" w:rsidRPr="00CF7F70" w:rsidRDefault="003964C2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3964C2" w:rsidRPr="0075273B" w:rsidRDefault="003964C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964C2" w:rsidRDefault="003964C2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964C2" w:rsidRDefault="003964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964C2" w:rsidRPr="007A4F61" w:rsidRDefault="003964C2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964C2" w:rsidRPr="007A4F61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237C3" w:rsidRPr="00344F36" w:rsidTr="007A1CDB">
        <w:tc>
          <w:tcPr>
            <w:tcW w:w="682" w:type="dxa"/>
            <w:vAlign w:val="center"/>
          </w:tcPr>
          <w:p w:rsidR="007237C3" w:rsidRDefault="007237C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237C3" w:rsidRPr="00CF7F70" w:rsidRDefault="007237C3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7237C3" w:rsidRPr="0075273B" w:rsidRDefault="007237C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237C3" w:rsidRDefault="007237C3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237C3" w:rsidRDefault="007237C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237C3" w:rsidRPr="007A4F61" w:rsidRDefault="007237C3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237C3" w:rsidRDefault="007237C3" w:rsidP="00B46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2204,52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237C3" w:rsidRPr="00791F68" w:rsidRDefault="007237C3" w:rsidP="00B46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2204,52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237C3" w:rsidRPr="00791F68" w:rsidRDefault="007237C3" w:rsidP="00B46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1056,83</w:t>
            </w:r>
          </w:p>
        </w:tc>
      </w:tr>
      <w:tr w:rsidR="003964C2" w:rsidRPr="00344F36" w:rsidTr="007A1CDB">
        <w:tc>
          <w:tcPr>
            <w:tcW w:w="682" w:type="dxa"/>
            <w:vAlign w:val="center"/>
          </w:tcPr>
          <w:p w:rsidR="003964C2" w:rsidRDefault="003964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964C2" w:rsidRDefault="003964C2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3964C2" w:rsidRPr="0075273B" w:rsidRDefault="003964C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964C2" w:rsidRDefault="003964C2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964C2" w:rsidRDefault="003964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964C2" w:rsidRPr="007A4F61" w:rsidRDefault="003964C2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964C2" w:rsidRPr="007A4F61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6718D" w:rsidRPr="00344F36" w:rsidTr="007A1CDB">
        <w:tc>
          <w:tcPr>
            <w:tcW w:w="682" w:type="dxa"/>
            <w:vAlign w:val="center"/>
          </w:tcPr>
          <w:p w:rsidR="0076718D" w:rsidRDefault="0076718D" w:rsidP="004F7A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  <w:r w:rsidR="004F7A8D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vAlign w:val="center"/>
          </w:tcPr>
          <w:p w:rsidR="0076718D" w:rsidRDefault="0076718D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Выкашивание городских территорий</w:t>
            </w:r>
          </w:p>
        </w:tc>
        <w:tc>
          <w:tcPr>
            <w:tcW w:w="1112" w:type="dxa"/>
          </w:tcPr>
          <w:p w:rsidR="0076718D" w:rsidRPr="0075273B" w:rsidRDefault="0076718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6718D" w:rsidRDefault="0076718D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апрель-сентябрь</w:t>
            </w:r>
          </w:p>
        </w:tc>
        <w:tc>
          <w:tcPr>
            <w:tcW w:w="1182" w:type="dxa"/>
            <w:shd w:val="clear" w:color="auto" w:fill="auto"/>
          </w:tcPr>
          <w:p w:rsidR="0076718D" w:rsidRDefault="0080484F" w:rsidP="00804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76718D" w:rsidRDefault="0080484F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выполнен покос на площади </w:t>
            </w:r>
            <w:r w:rsidR="00040BD7">
              <w:rPr>
                <w:rFonts w:ascii="Times New Roman" w:hAnsi="Times New Roman"/>
                <w:sz w:val="16"/>
                <w:szCs w:val="16"/>
              </w:rPr>
              <w:t>1959248,50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кв. м./</w:t>
            </w:r>
          </w:p>
          <w:p w:rsidR="0080484F" w:rsidRDefault="0080484F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934B3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34B30" w:rsidRPr="007A4F61" w:rsidRDefault="00934B30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6718D" w:rsidRDefault="00934B3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5391,02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6718D" w:rsidRPr="00791F68" w:rsidRDefault="00934B3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5391,02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6718D" w:rsidRPr="00791F68" w:rsidRDefault="00934B3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4310,10</w:t>
            </w:r>
          </w:p>
        </w:tc>
      </w:tr>
      <w:tr w:rsidR="003964C2" w:rsidRPr="00344F36" w:rsidTr="007A1CDB">
        <w:tc>
          <w:tcPr>
            <w:tcW w:w="682" w:type="dxa"/>
            <w:vAlign w:val="center"/>
          </w:tcPr>
          <w:p w:rsidR="003964C2" w:rsidRDefault="003964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964C2" w:rsidRPr="00CF7F70" w:rsidRDefault="003964C2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3964C2" w:rsidRPr="0075273B" w:rsidRDefault="003964C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964C2" w:rsidRDefault="003964C2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964C2" w:rsidRDefault="003964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964C2" w:rsidRPr="007A4F61" w:rsidRDefault="003964C2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964C2" w:rsidRPr="007A4F61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3964C2" w:rsidRPr="00344F36" w:rsidTr="007A1CDB">
        <w:tc>
          <w:tcPr>
            <w:tcW w:w="682" w:type="dxa"/>
            <w:vAlign w:val="center"/>
          </w:tcPr>
          <w:p w:rsidR="003964C2" w:rsidRDefault="003964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964C2" w:rsidRPr="00CF7F70" w:rsidRDefault="003964C2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3964C2" w:rsidRPr="0075273B" w:rsidRDefault="003964C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964C2" w:rsidRDefault="003964C2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964C2" w:rsidRDefault="003964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964C2" w:rsidRPr="007A4F61" w:rsidRDefault="003964C2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964C2" w:rsidRPr="007A4F61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934B30" w:rsidRPr="00344F36" w:rsidTr="007A1CDB">
        <w:tc>
          <w:tcPr>
            <w:tcW w:w="682" w:type="dxa"/>
            <w:vAlign w:val="center"/>
          </w:tcPr>
          <w:p w:rsidR="00934B30" w:rsidRDefault="00934B3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34B30" w:rsidRPr="00CF7F70" w:rsidRDefault="00934B30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934B30" w:rsidRPr="0075273B" w:rsidRDefault="00934B3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34B30" w:rsidRDefault="00934B30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34B30" w:rsidRDefault="00934B3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34B30" w:rsidRPr="007A4F61" w:rsidRDefault="00934B30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34B30" w:rsidRDefault="00934B30" w:rsidP="00B46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5391,02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34B30" w:rsidRPr="00791F68" w:rsidRDefault="00934B30" w:rsidP="00B46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5391,02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34B30" w:rsidRPr="00791F68" w:rsidRDefault="00934B30" w:rsidP="00B46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4310,10</w:t>
            </w:r>
          </w:p>
        </w:tc>
      </w:tr>
      <w:tr w:rsidR="003964C2" w:rsidRPr="00344F36" w:rsidTr="007A1CDB">
        <w:tc>
          <w:tcPr>
            <w:tcW w:w="682" w:type="dxa"/>
            <w:vAlign w:val="center"/>
          </w:tcPr>
          <w:p w:rsidR="003964C2" w:rsidRDefault="003964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964C2" w:rsidRDefault="003964C2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3964C2" w:rsidRPr="0075273B" w:rsidRDefault="003964C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964C2" w:rsidRDefault="003964C2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964C2" w:rsidRDefault="003964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964C2" w:rsidRPr="007A4F61" w:rsidRDefault="003964C2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964C2" w:rsidRPr="007A4F61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5F6FCC" w:rsidRPr="00344F36" w:rsidTr="007A1CDB">
        <w:tc>
          <w:tcPr>
            <w:tcW w:w="682" w:type="dxa"/>
            <w:vAlign w:val="center"/>
          </w:tcPr>
          <w:p w:rsidR="005F6FCC" w:rsidRDefault="005F6FC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2.3.7.</w:t>
            </w:r>
          </w:p>
        </w:tc>
        <w:tc>
          <w:tcPr>
            <w:tcW w:w="1226" w:type="dxa"/>
            <w:vAlign w:val="center"/>
          </w:tcPr>
          <w:p w:rsidR="005F6FCC" w:rsidRDefault="005F6FCC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 мотокос, ма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ла 2-тактного, лески</w:t>
            </w:r>
          </w:p>
        </w:tc>
        <w:tc>
          <w:tcPr>
            <w:tcW w:w="1112" w:type="dxa"/>
          </w:tcPr>
          <w:p w:rsidR="005F6FCC" w:rsidRPr="0075273B" w:rsidRDefault="005F6FC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F6FCC" w:rsidRDefault="007C1285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5F6FCC" w:rsidRDefault="007A544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104" w:type="dxa"/>
            <w:shd w:val="clear" w:color="auto" w:fill="auto"/>
          </w:tcPr>
          <w:p w:rsidR="005F6FCC" w:rsidRPr="007A4F61" w:rsidRDefault="007A544D" w:rsidP="007A5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ны 32 мот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косы, масло, 21 леска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F6FCC" w:rsidRDefault="007A544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F6FCC" w:rsidRDefault="007A544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F6FCC" w:rsidRDefault="007A544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488,77</w:t>
            </w:r>
          </w:p>
        </w:tc>
      </w:tr>
      <w:tr w:rsidR="007A544D" w:rsidRPr="00344F36" w:rsidTr="007A1CDB">
        <w:tc>
          <w:tcPr>
            <w:tcW w:w="682" w:type="dxa"/>
            <w:vAlign w:val="center"/>
          </w:tcPr>
          <w:p w:rsidR="007A544D" w:rsidRDefault="007A544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A544D" w:rsidRPr="00CF7F70" w:rsidRDefault="007A544D" w:rsidP="00B46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A544D" w:rsidRPr="0075273B" w:rsidRDefault="007A544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A544D" w:rsidRDefault="007A544D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A544D" w:rsidRDefault="007A544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A544D" w:rsidRPr="007A4F61" w:rsidRDefault="007A544D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A544D" w:rsidRPr="007A4F61" w:rsidRDefault="007A544D" w:rsidP="00B46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A544D" w:rsidRPr="00791F68" w:rsidRDefault="007A544D" w:rsidP="00B46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A544D" w:rsidRPr="00791F68" w:rsidRDefault="007A544D" w:rsidP="00B46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A544D" w:rsidRPr="00344F36" w:rsidTr="007A1CDB">
        <w:tc>
          <w:tcPr>
            <w:tcW w:w="682" w:type="dxa"/>
            <w:vAlign w:val="center"/>
          </w:tcPr>
          <w:p w:rsidR="007A544D" w:rsidRDefault="007A544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A544D" w:rsidRPr="00CF7F70" w:rsidRDefault="007A544D" w:rsidP="00B46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7A544D" w:rsidRPr="0075273B" w:rsidRDefault="007A544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A544D" w:rsidRDefault="007A544D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A544D" w:rsidRDefault="007A544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A544D" w:rsidRPr="007A4F61" w:rsidRDefault="007A544D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A544D" w:rsidRPr="007A4F61" w:rsidRDefault="007A544D" w:rsidP="00B46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A544D" w:rsidRPr="00791F68" w:rsidRDefault="007A544D" w:rsidP="00B46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A544D" w:rsidRPr="00791F68" w:rsidRDefault="007A544D" w:rsidP="00B46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A544D" w:rsidRPr="00344F36" w:rsidTr="007A1CDB">
        <w:tc>
          <w:tcPr>
            <w:tcW w:w="682" w:type="dxa"/>
            <w:vAlign w:val="center"/>
          </w:tcPr>
          <w:p w:rsidR="007A544D" w:rsidRDefault="007A544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A544D" w:rsidRPr="00CF7F70" w:rsidRDefault="007A544D" w:rsidP="00B46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7A544D" w:rsidRPr="0075273B" w:rsidRDefault="007A544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A544D" w:rsidRDefault="007A544D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A544D" w:rsidRDefault="007A544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A544D" w:rsidRPr="007A4F61" w:rsidRDefault="007A544D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A544D" w:rsidRDefault="007A544D" w:rsidP="00B46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A544D" w:rsidRDefault="007A544D" w:rsidP="00B46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A544D" w:rsidRDefault="007A544D" w:rsidP="00B46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488,77</w:t>
            </w:r>
          </w:p>
        </w:tc>
      </w:tr>
      <w:tr w:rsidR="007A544D" w:rsidRPr="00344F36" w:rsidTr="007A1CDB">
        <w:tc>
          <w:tcPr>
            <w:tcW w:w="682" w:type="dxa"/>
            <w:vAlign w:val="center"/>
          </w:tcPr>
          <w:p w:rsidR="007A544D" w:rsidRDefault="007A544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A544D" w:rsidRDefault="007A544D" w:rsidP="00B46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A544D" w:rsidRPr="0075273B" w:rsidRDefault="007A544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A544D" w:rsidRDefault="007A544D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A544D" w:rsidRDefault="007A544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A544D" w:rsidRPr="007A4F61" w:rsidRDefault="007A544D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A544D" w:rsidRPr="007A4F61" w:rsidRDefault="007A544D" w:rsidP="00B46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A544D" w:rsidRPr="00791F68" w:rsidRDefault="007A544D" w:rsidP="00B46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A544D" w:rsidRPr="00791F68" w:rsidRDefault="007A544D" w:rsidP="00B46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6718D" w:rsidRPr="00344F36" w:rsidTr="003540B4">
        <w:tc>
          <w:tcPr>
            <w:tcW w:w="682" w:type="dxa"/>
            <w:vAlign w:val="center"/>
          </w:tcPr>
          <w:p w:rsidR="0076718D" w:rsidRDefault="0076718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76718D" w:rsidRDefault="0076718D" w:rsidP="00525F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Готовились документы, проводились аукционные процедуры, заключались контракты, проводились мероприятия. </w:t>
            </w:r>
          </w:p>
        </w:tc>
      </w:tr>
      <w:tr w:rsidR="003E345B" w:rsidRPr="00344F36" w:rsidTr="007E1B2F">
        <w:tc>
          <w:tcPr>
            <w:tcW w:w="682" w:type="dxa"/>
            <w:shd w:val="clear" w:color="auto" w:fill="auto"/>
            <w:vAlign w:val="center"/>
          </w:tcPr>
          <w:p w:rsidR="003E345B" w:rsidRDefault="003E345B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226" w:type="dxa"/>
            <w:shd w:val="clear" w:color="auto" w:fill="FFFFFF" w:themeFill="background1"/>
          </w:tcPr>
          <w:p w:rsidR="003E345B" w:rsidRDefault="003E345B" w:rsidP="00B562EA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Основное мероприятие 4: меропри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я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тие по мон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торингу сбр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са сточных вод</w:t>
            </w:r>
          </w:p>
        </w:tc>
        <w:tc>
          <w:tcPr>
            <w:tcW w:w="1112" w:type="dxa"/>
            <w:shd w:val="clear" w:color="auto" w:fill="auto"/>
          </w:tcPr>
          <w:p w:rsidR="003E345B" w:rsidRDefault="003E345B" w:rsidP="00B562EA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начальник ОГХ</w:t>
            </w:r>
          </w:p>
        </w:tc>
        <w:tc>
          <w:tcPr>
            <w:tcW w:w="922" w:type="dxa"/>
            <w:shd w:val="clear" w:color="auto" w:fill="auto"/>
          </w:tcPr>
          <w:p w:rsidR="003E345B" w:rsidRPr="00B57111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3E345B" w:rsidRPr="00811AF5" w:rsidRDefault="003E345B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3E345B" w:rsidRDefault="003E345B" w:rsidP="003E34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произведен отбор </w:t>
            </w:r>
            <w:r w:rsidR="007E1B2F">
              <w:rPr>
                <w:rFonts w:ascii="Times New Roman" w:hAnsi="Times New Roman"/>
                <w:sz w:val="16"/>
                <w:szCs w:val="16"/>
              </w:rPr>
              <w:t>162</w:t>
            </w:r>
            <w:r w:rsidR="00595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проб/</w:t>
            </w:r>
          </w:p>
          <w:p w:rsidR="003E345B" w:rsidRDefault="003E345B" w:rsidP="003E34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59520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9520A" w:rsidRDefault="0059520A" w:rsidP="003E34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7E1B2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E1B2F" w:rsidRPr="00E33024" w:rsidRDefault="007E1B2F" w:rsidP="003E34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E345B" w:rsidRPr="00E33024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345B" w:rsidRPr="006E430C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345B" w:rsidRPr="006E430C" w:rsidRDefault="007E1B2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360,64</w:t>
            </w:r>
          </w:p>
        </w:tc>
      </w:tr>
      <w:tr w:rsidR="003E345B" w:rsidRPr="00344F36" w:rsidTr="003540B4">
        <w:tc>
          <w:tcPr>
            <w:tcW w:w="682" w:type="dxa"/>
            <w:shd w:val="clear" w:color="auto" w:fill="auto"/>
            <w:vAlign w:val="center"/>
          </w:tcPr>
          <w:p w:rsidR="003E345B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E345B" w:rsidRPr="00CF7F70" w:rsidRDefault="003E345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shd w:val="clear" w:color="auto" w:fill="auto"/>
          </w:tcPr>
          <w:p w:rsidR="003E345B" w:rsidRPr="00367E13" w:rsidRDefault="003E345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E345B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E345B" w:rsidRPr="00023CDE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E345B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E345B" w:rsidRPr="006E430C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345B" w:rsidRPr="006E430C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345B" w:rsidRPr="006E430C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345B" w:rsidRPr="00344F36" w:rsidTr="003540B4">
        <w:tc>
          <w:tcPr>
            <w:tcW w:w="682" w:type="dxa"/>
            <w:shd w:val="clear" w:color="auto" w:fill="auto"/>
            <w:vAlign w:val="center"/>
          </w:tcPr>
          <w:p w:rsidR="003E345B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E345B" w:rsidRPr="00CF7F70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shd w:val="clear" w:color="auto" w:fill="auto"/>
          </w:tcPr>
          <w:p w:rsidR="003E345B" w:rsidRPr="00367E13" w:rsidRDefault="003E345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E345B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E345B" w:rsidRPr="00023CDE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E345B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E345B" w:rsidRPr="006E430C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345B" w:rsidRPr="006E430C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345B" w:rsidRPr="006E430C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345B" w:rsidRPr="00344F36" w:rsidTr="003540B4">
        <w:tc>
          <w:tcPr>
            <w:tcW w:w="682" w:type="dxa"/>
            <w:shd w:val="clear" w:color="auto" w:fill="auto"/>
            <w:vAlign w:val="center"/>
          </w:tcPr>
          <w:p w:rsidR="003E345B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E345B" w:rsidRPr="00CF7F70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shd w:val="clear" w:color="auto" w:fill="auto"/>
          </w:tcPr>
          <w:p w:rsidR="003E345B" w:rsidRPr="00367E13" w:rsidRDefault="003E345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E345B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E345B" w:rsidRPr="00023CDE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E345B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E345B" w:rsidRPr="00E33024" w:rsidRDefault="003E345B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345B" w:rsidRPr="006E430C" w:rsidRDefault="003E345B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345B" w:rsidRPr="006E430C" w:rsidRDefault="007E1B2F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360,64</w:t>
            </w:r>
          </w:p>
        </w:tc>
      </w:tr>
      <w:tr w:rsidR="003E345B" w:rsidRPr="00344F36" w:rsidTr="001C6495">
        <w:tc>
          <w:tcPr>
            <w:tcW w:w="682" w:type="dxa"/>
            <w:shd w:val="clear" w:color="auto" w:fill="auto"/>
            <w:vAlign w:val="center"/>
          </w:tcPr>
          <w:p w:rsidR="003E345B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E345B" w:rsidRDefault="003E345B" w:rsidP="0023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  <w:shd w:val="clear" w:color="auto" w:fill="auto"/>
          </w:tcPr>
          <w:p w:rsidR="003E345B" w:rsidRPr="00367E13" w:rsidRDefault="003E345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E345B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E345B" w:rsidRPr="00023CDE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E345B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E345B" w:rsidRPr="00E33024" w:rsidRDefault="003E345B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0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345B" w:rsidRPr="00E33024" w:rsidRDefault="003E345B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345B" w:rsidRPr="006E430C" w:rsidRDefault="003E345B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E1B2F" w:rsidRPr="00344F36" w:rsidTr="00647ADD">
        <w:tc>
          <w:tcPr>
            <w:tcW w:w="682" w:type="dxa"/>
            <w:shd w:val="clear" w:color="auto" w:fill="auto"/>
            <w:vAlign w:val="center"/>
          </w:tcPr>
          <w:p w:rsidR="007E1B2F" w:rsidRDefault="007E1B2F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2.4.1.</w:t>
            </w:r>
          </w:p>
        </w:tc>
        <w:tc>
          <w:tcPr>
            <w:tcW w:w="1226" w:type="dxa"/>
            <w:shd w:val="clear" w:color="auto" w:fill="auto"/>
          </w:tcPr>
          <w:p w:rsidR="007E1B2F" w:rsidRDefault="007E1B2F" w:rsidP="00647A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3662B0">
              <w:rPr>
                <w:rFonts w:ascii="Times New Roman" w:hAnsi="Times New Roman"/>
                <w:sz w:val="16"/>
                <w:szCs w:val="16"/>
              </w:rPr>
              <w:t>ероприятие по монит</w:t>
            </w:r>
            <w:r w:rsidRPr="003662B0">
              <w:rPr>
                <w:rFonts w:ascii="Times New Roman" w:hAnsi="Times New Roman"/>
                <w:sz w:val="16"/>
                <w:szCs w:val="16"/>
              </w:rPr>
              <w:t>о</w:t>
            </w:r>
            <w:r w:rsidRPr="003662B0">
              <w:rPr>
                <w:rFonts w:ascii="Times New Roman" w:hAnsi="Times New Roman"/>
                <w:sz w:val="16"/>
                <w:szCs w:val="16"/>
              </w:rPr>
              <w:t>рингу сброса сточных вод</w:t>
            </w:r>
          </w:p>
        </w:tc>
        <w:tc>
          <w:tcPr>
            <w:tcW w:w="1112" w:type="dxa"/>
            <w:shd w:val="clear" w:color="auto" w:fill="auto"/>
          </w:tcPr>
          <w:p w:rsidR="007E1B2F" w:rsidRPr="00A54D3F" w:rsidRDefault="007E1B2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E1B2F" w:rsidRDefault="007E1B2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  <w:p w:rsidR="007E1B2F" w:rsidRPr="00B57111" w:rsidRDefault="007E1B2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E1B2F" w:rsidRPr="00811AF5" w:rsidRDefault="007E1B2F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7E1B2F" w:rsidRDefault="007E1B2F" w:rsidP="00B46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произведен отбор 162 проб/</w:t>
            </w:r>
          </w:p>
          <w:p w:rsidR="007E1B2F" w:rsidRDefault="007E1B2F" w:rsidP="00B46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7E1B2F" w:rsidRDefault="007E1B2F" w:rsidP="00B46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7E1B2F" w:rsidRPr="00E33024" w:rsidRDefault="007E1B2F" w:rsidP="00B46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E1B2F" w:rsidRPr="00E33024" w:rsidRDefault="007E1B2F" w:rsidP="005F1F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E1B2F" w:rsidRPr="006E430C" w:rsidRDefault="007E1B2F" w:rsidP="005F1F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E1B2F" w:rsidRPr="006E430C" w:rsidRDefault="007E1B2F" w:rsidP="005F1F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360,64</w:t>
            </w:r>
          </w:p>
        </w:tc>
      </w:tr>
      <w:tr w:rsidR="003E345B" w:rsidRPr="00344F36" w:rsidTr="0059520A">
        <w:trPr>
          <w:trHeight w:val="205"/>
        </w:trPr>
        <w:tc>
          <w:tcPr>
            <w:tcW w:w="682" w:type="dxa"/>
            <w:shd w:val="clear" w:color="auto" w:fill="auto"/>
            <w:vAlign w:val="center"/>
          </w:tcPr>
          <w:p w:rsidR="003E345B" w:rsidRPr="00905F04" w:rsidRDefault="003E345B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3E345B" w:rsidRPr="000723F4" w:rsidRDefault="003E345B" w:rsidP="00BF4CE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подписаны</w:t>
            </w:r>
          </w:p>
        </w:tc>
      </w:tr>
      <w:tr w:rsidR="00BF2E65" w:rsidRPr="00344F36" w:rsidTr="001F2B0F">
        <w:tc>
          <w:tcPr>
            <w:tcW w:w="682" w:type="dxa"/>
            <w:shd w:val="clear" w:color="auto" w:fill="auto"/>
            <w:vAlign w:val="center"/>
          </w:tcPr>
          <w:p w:rsidR="00BF2E65" w:rsidRDefault="00BF2E6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226" w:type="dxa"/>
            <w:shd w:val="clear" w:color="auto" w:fill="auto"/>
          </w:tcPr>
          <w:p w:rsidR="00BF2E65" w:rsidRPr="0090537A" w:rsidRDefault="00DC1EA7" w:rsidP="00DC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5: </w:t>
            </w:r>
            <w:r w:rsidR="00BF2E65" w:rsidRPr="00BF2E65">
              <w:rPr>
                <w:rFonts w:ascii="Times New Roman" w:hAnsi="Times New Roman"/>
                <w:sz w:val="16"/>
                <w:szCs w:val="16"/>
              </w:rPr>
              <w:t>ликвидация накопленного вреда окр</w:t>
            </w:r>
            <w:r w:rsidR="00BF2E65" w:rsidRPr="00BF2E65">
              <w:rPr>
                <w:rFonts w:ascii="Times New Roman" w:hAnsi="Times New Roman"/>
                <w:sz w:val="16"/>
                <w:szCs w:val="16"/>
              </w:rPr>
              <w:t>у</w:t>
            </w:r>
            <w:r w:rsidR="00BF2E65" w:rsidRPr="00BF2E65">
              <w:rPr>
                <w:rFonts w:ascii="Times New Roman" w:hAnsi="Times New Roman"/>
                <w:sz w:val="16"/>
                <w:szCs w:val="16"/>
              </w:rPr>
              <w:t>жающей ср</w:t>
            </w:r>
            <w:r w:rsidR="00BF2E65" w:rsidRPr="00BF2E65">
              <w:rPr>
                <w:rFonts w:ascii="Times New Roman" w:hAnsi="Times New Roman"/>
                <w:sz w:val="16"/>
                <w:szCs w:val="16"/>
              </w:rPr>
              <w:t>е</w:t>
            </w:r>
            <w:r w:rsidR="00BF2E65" w:rsidRPr="00BF2E65">
              <w:rPr>
                <w:rFonts w:ascii="Times New Roman" w:hAnsi="Times New Roman"/>
                <w:sz w:val="16"/>
                <w:szCs w:val="16"/>
              </w:rPr>
              <w:t>де, в том чи</w:t>
            </w:r>
            <w:r w:rsidR="00BF2E65" w:rsidRPr="00BF2E65">
              <w:rPr>
                <w:rFonts w:ascii="Times New Roman" w:hAnsi="Times New Roman"/>
                <w:sz w:val="16"/>
                <w:szCs w:val="16"/>
              </w:rPr>
              <w:t>с</w:t>
            </w:r>
            <w:r w:rsidR="00BF2E65" w:rsidRPr="00BF2E65"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12" w:type="dxa"/>
            <w:shd w:val="clear" w:color="auto" w:fill="auto"/>
          </w:tcPr>
          <w:p w:rsidR="00BF2E65" w:rsidRPr="0075273B" w:rsidRDefault="00BF2E6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5D2B41" w:rsidRDefault="005D2B41" w:rsidP="005D2B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  <w:p w:rsidR="005D2B41" w:rsidRDefault="005D2B41" w:rsidP="00E21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F2E65" w:rsidRPr="00B57111" w:rsidRDefault="00BF2E65" w:rsidP="00E21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F2E65" w:rsidRPr="00B57111" w:rsidRDefault="00DC531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="00E21943">
              <w:rPr>
                <w:rFonts w:ascii="Times New Roman" w:hAnsi="Times New Roman"/>
                <w:sz w:val="16"/>
                <w:szCs w:val="16"/>
              </w:rPr>
              <w:t>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F2E65" w:rsidRDefault="00E21943" w:rsidP="00E219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943">
              <w:rPr>
                <w:rFonts w:ascii="Times New Roman" w:hAnsi="Times New Roman"/>
                <w:sz w:val="16"/>
                <w:szCs w:val="16"/>
              </w:rPr>
              <w:t>проводятся мероприятия по пост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а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новке на учет объекта кап.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стро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и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тельства в качестве бесхозяйн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о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го. После принятия объекта в собстве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н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ность мун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и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ципального образования буду пров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е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дены работы по разрабо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ке ПСД на рекул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тив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а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цию объе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к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та</w:t>
            </w:r>
            <w:r w:rsidR="00DC5316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C5316" w:rsidRDefault="00DC5316" w:rsidP="00E219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30.03.2023;</w:t>
            </w:r>
          </w:p>
          <w:p w:rsidR="00DC5316" w:rsidRDefault="00DC5316" w:rsidP="00E219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30.06,2023;</w:t>
            </w:r>
          </w:p>
          <w:p w:rsidR="00DC5316" w:rsidRPr="00DC2CCD" w:rsidRDefault="00DC5316" w:rsidP="00E219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F2E65" w:rsidRDefault="00354977" w:rsidP="001F2B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1F2B0F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80,36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F2E65" w:rsidRDefault="00BF2E65" w:rsidP="001F2B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F2B0F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80,36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F2E65" w:rsidRDefault="00BF2E65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2E65" w:rsidRPr="00344F36" w:rsidTr="00763B6D">
        <w:tc>
          <w:tcPr>
            <w:tcW w:w="682" w:type="dxa"/>
            <w:shd w:val="clear" w:color="auto" w:fill="auto"/>
            <w:vAlign w:val="center"/>
          </w:tcPr>
          <w:p w:rsidR="00BF2E65" w:rsidRDefault="00BF2E6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F2E65" w:rsidRPr="00CF7F70" w:rsidRDefault="00BF2E65" w:rsidP="00763B6D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shd w:val="clear" w:color="auto" w:fill="auto"/>
          </w:tcPr>
          <w:p w:rsidR="00BF2E65" w:rsidRPr="0075273B" w:rsidRDefault="00BF2E6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BF2E65" w:rsidRPr="00B57111" w:rsidRDefault="00BF2E6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F2E65" w:rsidRPr="00B57111" w:rsidRDefault="00BF2E6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F2E65" w:rsidRPr="00DC2CCD" w:rsidRDefault="00BF2E6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F2E65" w:rsidRPr="00E33024" w:rsidRDefault="00BF2E65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0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F2E65" w:rsidRPr="00E33024" w:rsidRDefault="00BF2E65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F2E65" w:rsidRPr="006E430C" w:rsidRDefault="00BF2E65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2E65" w:rsidRPr="00344F36" w:rsidTr="00763B6D">
        <w:tc>
          <w:tcPr>
            <w:tcW w:w="682" w:type="dxa"/>
            <w:shd w:val="clear" w:color="auto" w:fill="auto"/>
            <w:vAlign w:val="center"/>
          </w:tcPr>
          <w:p w:rsidR="00BF2E65" w:rsidRDefault="00BF2E6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F2E65" w:rsidRPr="00CF7F70" w:rsidRDefault="00BF2E65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shd w:val="clear" w:color="auto" w:fill="auto"/>
          </w:tcPr>
          <w:p w:rsidR="00BF2E65" w:rsidRPr="0075273B" w:rsidRDefault="00BF2E6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BF2E65" w:rsidRPr="00B57111" w:rsidRDefault="00BF2E6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F2E65" w:rsidRPr="00B57111" w:rsidRDefault="00BF2E6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F2E65" w:rsidRPr="00DC2CCD" w:rsidRDefault="00BF2E6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F2E65" w:rsidRPr="00E33024" w:rsidRDefault="00BF2E65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0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F2E65" w:rsidRPr="00E33024" w:rsidRDefault="00BF2E65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F2E65" w:rsidRPr="006E430C" w:rsidRDefault="00BF2E65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2B0F" w:rsidRPr="00344F36" w:rsidTr="00763B6D">
        <w:tc>
          <w:tcPr>
            <w:tcW w:w="682" w:type="dxa"/>
            <w:shd w:val="clear" w:color="auto" w:fill="auto"/>
            <w:vAlign w:val="center"/>
          </w:tcPr>
          <w:p w:rsidR="001F2B0F" w:rsidRDefault="001F2B0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1F2B0F" w:rsidRPr="00CF7F70" w:rsidRDefault="001F2B0F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shd w:val="clear" w:color="auto" w:fill="auto"/>
          </w:tcPr>
          <w:p w:rsidR="001F2B0F" w:rsidRPr="0075273B" w:rsidRDefault="001F2B0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F2B0F" w:rsidRPr="00B57111" w:rsidRDefault="001F2B0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F2B0F" w:rsidRPr="00B57111" w:rsidRDefault="001F2B0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1F2B0F" w:rsidRPr="00DC2CCD" w:rsidRDefault="001F2B0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F2B0F" w:rsidRDefault="001F2B0F" w:rsidP="00B46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1580,36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F2B0F" w:rsidRDefault="001F2B0F" w:rsidP="00B46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1580,36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F2B0F" w:rsidRDefault="001F2B0F" w:rsidP="00B46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2E65" w:rsidRPr="00344F36" w:rsidTr="00763B6D">
        <w:tc>
          <w:tcPr>
            <w:tcW w:w="682" w:type="dxa"/>
            <w:shd w:val="clear" w:color="auto" w:fill="auto"/>
            <w:vAlign w:val="center"/>
          </w:tcPr>
          <w:p w:rsidR="00BF2E65" w:rsidRDefault="00BF2E6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F2E65" w:rsidRDefault="00BF2E65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  <w:shd w:val="clear" w:color="auto" w:fill="auto"/>
          </w:tcPr>
          <w:p w:rsidR="00BF2E65" w:rsidRPr="0075273B" w:rsidRDefault="00BF2E6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BF2E65" w:rsidRPr="00B57111" w:rsidRDefault="00BF2E6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F2E65" w:rsidRPr="00B57111" w:rsidRDefault="00BF2E6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F2E65" w:rsidRPr="00DC2CCD" w:rsidRDefault="00BF2E6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F2E65" w:rsidRPr="00E33024" w:rsidRDefault="00BF2E65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0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F2E65" w:rsidRPr="00E33024" w:rsidRDefault="00BF2E65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F2E65" w:rsidRPr="006E430C" w:rsidRDefault="00BF2E65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7BE3" w:rsidRPr="00344F36" w:rsidTr="005D255C">
        <w:tc>
          <w:tcPr>
            <w:tcW w:w="682" w:type="dxa"/>
            <w:shd w:val="clear" w:color="auto" w:fill="auto"/>
            <w:vAlign w:val="center"/>
          </w:tcPr>
          <w:p w:rsidR="00657BE3" w:rsidRPr="0090537A" w:rsidRDefault="00657B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657BE3" w:rsidRPr="0090537A" w:rsidRDefault="00657BE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537A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м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 xml:space="preserve">ма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 xml:space="preserve"> «Разв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и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тие дорожной инфрастру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к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туры города Невинномы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с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657BE3" w:rsidRPr="0075273B" w:rsidRDefault="00657BE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57BE3" w:rsidRPr="00B57111" w:rsidRDefault="00657BE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57BE3" w:rsidRPr="00B57111" w:rsidRDefault="00657BE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57BE3" w:rsidRPr="00DC2CCD" w:rsidRDefault="00657B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657BE3" w:rsidRPr="005D255C" w:rsidRDefault="00657BE3" w:rsidP="005D25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55C">
              <w:rPr>
                <w:rFonts w:ascii="Times New Roman" w:hAnsi="Times New Roman"/>
                <w:sz w:val="16"/>
                <w:szCs w:val="16"/>
              </w:rPr>
              <w:t>876880,95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57BE3" w:rsidRPr="005D255C" w:rsidRDefault="005D255C" w:rsidP="005D25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870</w:t>
            </w:r>
            <w:r w:rsidR="00657BE3" w:rsidRPr="005D255C">
              <w:rPr>
                <w:rFonts w:ascii="Times New Roman" w:hAnsi="Times New Roman"/>
                <w:sz w:val="16"/>
                <w:szCs w:val="16"/>
              </w:rPr>
              <w:t>911,60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57BE3" w:rsidRPr="005D255C" w:rsidRDefault="00657BE3" w:rsidP="005D25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55C">
              <w:rPr>
                <w:rFonts w:ascii="Times New Roman" w:hAnsi="Times New Roman"/>
                <w:sz w:val="16"/>
                <w:szCs w:val="16"/>
              </w:rPr>
              <w:t>346136,35</w:t>
            </w:r>
          </w:p>
        </w:tc>
      </w:tr>
      <w:tr w:rsidR="003E345B" w:rsidRPr="00344F36" w:rsidTr="003540B4">
        <w:tc>
          <w:tcPr>
            <w:tcW w:w="682" w:type="dxa"/>
            <w:shd w:val="clear" w:color="auto" w:fill="auto"/>
            <w:vAlign w:val="center"/>
          </w:tcPr>
          <w:p w:rsidR="003E345B" w:rsidRPr="0090537A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E345B" w:rsidRPr="00CF7F70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shd w:val="clear" w:color="auto" w:fill="auto"/>
          </w:tcPr>
          <w:p w:rsidR="003E345B" w:rsidRPr="0075273B" w:rsidRDefault="003E345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E345B" w:rsidRPr="00B57111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E345B" w:rsidRPr="00B57111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3E345B" w:rsidRPr="007A4F61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E345B" w:rsidRPr="006616CB" w:rsidRDefault="003E345B" w:rsidP="005D25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6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345B" w:rsidRPr="006616CB" w:rsidRDefault="003E345B" w:rsidP="005D25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345B" w:rsidRPr="006616CB" w:rsidRDefault="003E345B" w:rsidP="005D25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6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7BE3" w:rsidRPr="00344F36" w:rsidTr="003540B4">
        <w:tc>
          <w:tcPr>
            <w:tcW w:w="682" w:type="dxa"/>
            <w:shd w:val="clear" w:color="auto" w:fill="auto"/>
            <w:vAlign w:val="center"/>
          </w:tcPr>
          <w:p w:rsidR="00657BE3" w:rsidRPr="0090537A" w:rsidRDefault="00657B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657BE3" w:rsidRPr="00CF7F70" w:rsidRDefault="00657BE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shd w:val="clear" w:color="auto" w:fill="auto"/>
          </w:tcPr>
          <w:p w:rsidR="00657BE3" w:rsidRPr="0075273B" w:rsidRDefault="00657BE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57BE3" w:rsidRPr="00B57111" w:rsidRDefault="00657BE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57BE3" w:rsidRPr="00B57111" w:rsidRDefault="00657BE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57BE3" w:rsidRDefault="00657B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657BE3" w:rsidRPr="005D255C" w:rsidRDefault="00657BE3" w:rsidP="005D25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55C">
              <w:rPr>
                <w:rFonts w:ascii="Times New Roman" w:hAnsi="Times New Roman"/>
                <w:sz w:val="16"/>
                <w:szCs w:val="16"/>
              </w:rPr>
              <w:t>784921,82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57BE3" w:rsidRPr="005D255C" w:rsidRDefault="00657BE3" w:rsidP="005D25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55C">
              <w:rPr>
                <w:rFonts w:ascii="Times New Roman" w:hAnsi="Times New Roman"/>
                <w:sz w:val="16"/>
                <w:szCs w:val="16"/>
              </w:rPr>
              <w:t>784921,82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57BE3" w:rsidRPr="005D255C" w:rsidRDefault="005D255C" w:rsidP="005D25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</w:t>
            </w:r>
            <w:r w:rsidR="00657BE3" w:rsidRPr="005D255C">
              <w:rPr>
                <w:rFonts w:ascii="Times New Roman" w:hAnsi="Times New Roman"/>
                <w:sz w:val="16"/>
                <w:szCs w:val="16"/>
              </w:rPr>
              <w:t>893,22</w:t>
            </w:r>
          </w:p>
        </w:tc>
      </w:tr>
      <w:tr w:rsidR="00657BE3" w:rsidRPr="00344F36" w:rsidTr="003540B4">
        <w:tc>
          <w:tcPr>
            <w:tcW w:w="682" w:type="dxa"/>
            <w:shd w:val="clear" w:color="auto" w:fill="auto"/>
            <w:vAlign w:val="center"/>
          </w:tcPr>
          <w:p w:rsidR="00657BE3" w:rsidRPr="0090537A" w:rsidRDefault="00657B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657BE3" w:rsidRPr="00CF7F70" w:rsidRDefault="00657BE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shd w:val="clear" w:color="auto" w:fill="auto"/>
          </w:tcPr>
          <w:p w:rsidR="00657BE3" w:rsidRPr="0075273B" w:rsidRDefault="00657BE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57BE3" w:rsidRPr="00B57111" w:rsidRDefault="00657BE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57BE3" w:rsidRPr="00B57111" w:rsidRDefault="00657BE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57BE3" w:rsidRPr="00DC2CCD" w:rsidRDefault="00657B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657BE3" w:rsidRPr="005D255C" w:rsidRDefault="00657BE3" w:rsidP="005D25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55C">
              <w:rPr>
                <w:rFonts w:ascii="Times New Roman" w:hAnsi="Times New Roman"/>
                <w:sz w:val="16"/>
                <w:szCs w:val="16"/>
              </w:rPr>
              <w:t>91959,13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57BE3" w:rsidRPr="005D255C" w:rsidRDefault="005D255C" w:rsidP="005D25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  <w:r w:rsidR="00657BE3" w:rsidRPr="005D255C">
              <w:rPr>
                <w:rFonts w:ascii="Times New Roman" w:hAnsi="Times New Roman"/>
                <w:sz w:val="16"/>
                <w:szCs w:val="16"/>
              </w:rPr>
              <w:t>989,78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57BE3" w:rsidRPr="005D255C" w:rsidRDefault="005D255C" w:rsidP="005D25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657BE3" w:rsidRPr="005D255C">
              <w:rPr>
                <w:rFonts w:ascii="Times New Roman" w:hAnsi="Times New Roman"/>
                <w:sz w:val="16"/>
                <w:szCs w:val="16"/>
              </w:rPr>
              <w:t>243,13</w:t>
            </w:r>
          </w:p>
        </w:tc>
      </w:tr>
      <w:tr w:rsidR="003E345B" w:rsidRPr="00344F36" w:rsidTr="003540B4">
        <w:tc>
          <w:tcPr>
            <w:tcW w:w="682" w:type="dxa"/>
            <w:shd w:val="clear" w:color="auto" w:fill="auto"/>
            <w:vAlign w:val="center"/>
          </w:tcPr>
          <w:p w:rsidR="003E345B" w:rsidRPr="0090537A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E345B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  <w:shd w:val="clear" w:color="auto" w:fill="auto"/>
          </w:tcPr>
          <w:p w:rsidR="003E345B" w:rsidRPr="0075273B" w:rsidRDefault="003E345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E345B" w:rsidRPr="00B57111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E345B" w:rsidRPr="00B57111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3E345B" w:rsidRPr="007A4F61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E345B" w:rsidRPr="00E00098" w:rsidRDefault="003E345B" w:rsidP="005D25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345B" w:rsidRPr="00E00098" w:rsidRDefault="003E345B" w:rsidP="005D25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345B" w:rsidRPr="00E00098" w:rsidRDefault="003E345B" w:rsidP="005D25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345B" w:rsidRPr="00344F36" w:rsidTr="00B03514">
        <w:tc>
          <w:tcPr>
            <w:tcW w:w="682" w:type="dxa"/>
            <w:shd w:val="clear" w:color="auto" w:fill="auto"/>
            <w:vAlign w:val="center"/>
          </w:tcPr>
          <w:p w:rsidR="003E345B" w:rsidRPr="0090537A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3E345B" w:rsidRDefault="003E345B" w:rsidP="00EB4E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 ремонт авт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мобильных дорог общего пользования местного значения в границах города 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винномысска</w:t>
            </w:r>
          </w:p>
        </w:tc>
        <w:tc>
          <w:tcPr>
            <w:tcW w:w="1112" w:type="dxa"/>
            <w:shd w:val="clear" w:color="auto" w:fill="auto"/>
          </w:tcPr>
          <w:p w:rsidR="003E345B" w:rsidRPr="0075273B" w:rsidRDefault="003E345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начальник ОТ и ОБДД</w:t>
            </w:r>
          </w:p>
        </w:tc>
        <w:tc>
          <w:tcPr>
            <w:tcW w:w="922" w:type="dxa"/>
            <w:shd w:val="clear" w:color="auto" w:fill="auto"/>
          </w:tcPr>
          <w:p w:rsidR="003E345B" w:rsidRPr="00B57111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3E345B" w:rsidRPr="00B57111" w:rsidRDefault="0070170A" w:rsidP="00701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E345B" w:rsidRDefault="00B03514" w:rsidP="007017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отремонт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ровано </w:t>
            </w:r>
            <w:r w:rsidR="00B377C7">
              <w:rPr>
                <w:rFonts w:ascii="Times New Roman" w:hAnsi="Times New Roman"/>
                <w:sz w:val="16"/>
                <w:szCs w:val="16"/>
              </w:rPr>
              <w:t>5220,5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кв.м.; грейдиров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  <w:r w:rsidR="000E73A2">
              <w:rPr>
                <w:rFonts w:ascii="Times New Roman" w:hAnsi="Times New Roman"/>
                <w:sz w:val="16"/>
                <w:szCs w:val="16"/>
              </w:rPr>
              <w:t xml:space="preserve">64911,20 </w:t>
            </w:r>
            <w:r>
              <w:rPr>
                <w:rFonts w:ascii="Times New Roman" w:hAnsi="Times New Roman"/>
                <w:sz w:val="16"/>
                <w:szCs w:val="16"/>
              </w:rPr>
              <w:t>кв.м.</w:t>
            </w:r>
            <w:r w:rsidR="0070170A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0170A" w:rsidRDefault="00E60B2A" w:rsidP="00597B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  <w:r w:rsidR="00B0351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03514" w:rsidRDefault="00B03514" w:rsidP="000A13E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FE754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E7547" w:rsidRPr="007A4F61" w:rsidRDefault="00FE7547" w:rsidP="000A13E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E345B" w:rsidRDefault="00F11E23" w:rsidP="005D25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  <w:r w:rsidR="00136CA9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9,26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345B" w:rsidRDefault="00F11E23" w:rsidP="005D25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8079,26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345B" w:rsidRDefault="00657BE3" w:rsidP="005D25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6965,94</w:t>
            </w:r>
          </w:p>
        </w:tc>
      </w:tr>
      <w:tr w:rsidR="00F11E23" w:rsidRPr="00344F36" w:rsidTr="003540B4">
        <w:tc>
          <w:tcPr>
            <w:tcW w:w="682" w:type="dxa"/>
            <w:shd w:val="clear" w:color="auto" w:fill="auto"/>
            <w:vAlign w:val="center"/>
          </w:tcPr>
          <w:p w:rsidR="00F11E23" w:rsidRPr="0090537A" w:rsidRDefault="00F11E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11E23" w:rsidRPr="00CF7F70" w:rsidRDefault="00F11E23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shd w:val="clear" w:color="auto" w:fill="auto"/>
          </w:tcPr>
          <w:p w:rsidR="00F11E23" w:rsidRPr="0075273B" w:rsidRDefault="00F11E2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11E23" w:rsidRPr="00B57111" w:rsidRDefault="00F11E2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11E23" w:rsidRPr="00B57111" w:rsidRDefault="00F11E2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11E23" w:rsidRPr="007A4F61" w:rsidRDefault="00F11E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11E23" w:rsidRPr="00E00098" w:rsidRDefault="00F11E2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11E23" w:rsidRPr="00E00098" w:rsidRDefault="00F11E2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11E23" w:rsidRPr="00E00098" w:rsidRDefault="00F11E2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1E23" w:rsidRPr="00344F36" w:rsidTr="003540B4">
        <w:tc>
          <w:tcPr>
            <w:tcW w:w="682" w:type="dxa"/>
            <w:shd w:val="clear" w:color="auto" w:fill="auto"/>
            <w:vAlign w:val="center"/>
          </w:tcPr>
          <w:p w:rsidR="00F11E23" w:rsidRPr="0090537A" w:rsidRDefault="00F11E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11E23" w:rsidRPr="00CF7F70" w:rsidRDefault="00F11E23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shd w:val="clear" w:color="auto" w:fill="auto"/>
          </w:tcPr>
          <w:p w:rsidR="00F11E23" w:rsidRPr="0075273B" w:rsidRDefault="00F11E2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11E23" w:rsidRPr="00B57111" w:rsidRDefault="00F11E2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11E23" w:rsidRPr="00B57111" w:rsidRDefault="00F11E2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11E23" w:rsidRPr="007A4F61" w:rsidRDefault="00F11E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11E23" w:rsidRPr="00E00098" w:rsidRDefault="00F11E2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11E23" w:rsidRPr="00E00098" w:rsidRDefault="00F11E2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11E23" w:rsidRPr="00E00098" w:rsidRDefault="00F11E2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1E23" w:rsidRPr="00344F36" w:rsidTr="003540B4">
        <w:tc>
          <w:tcPr>
            <w:tcW w:w="682" w:type="dxa"/>
            <w:shd w:val="clear" w:color="auto" w:fill="auto"/>
            <w:vAlign w:val="center"/>
          </w:tcPr>
          <w:p w:rsidR="00F11E23" w:rsidRPr="0090537A" w:rsidRDefault="00F11E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11E23" w:rsidRPr="00CF7F70" w:rsidRDefault="00F11E23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shd w:val="clear" w:color="auto" w:fill="auto"/>
          </w:tcPr>
          <w:p w:rsidR="00F11E23" w:rsidRPr="0075273B" w:rsidRDefault="00F11E2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11E23" w:rsidRPr="00B57111" w:rsidRDefault="00F11E2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11E23" w:rsidRPr="00B57111" w:rsidRDefault="00F11E2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11E23" w:rsidRPr="007A4F61" w:rsidRDefault="00F11E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11E23" w:rsidRDefault="00F11E23" w:rsidP="00136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  <w:r w:rsidR="00136CA9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9,26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11E23" w:rsidRDefault="00F11E2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8079,26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11E23" w:rsidRDefault="00657BE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6965,94</w:t>
            </w:r>
          </w:p>
        </w:tc>
      </w:tr>
      <w:tr w:rsidR="00F11E23" w:rsidRPr="00344F36" w:rsidTr="003540B4">
        <w:tc>
          <w:tcPr>
            <w:tcW w:w="682" w:type="dxa"/>
            <w:shd w:val="clear" w:color="auto" w:fill="auto"/>
            <w:vAlign w:val="center"/>
          </w:tcPr>
          <w:p w:rsidR="00F11E23" w:rsidRPr="0090537A" w:rsidRDefault="00F11E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11E23" w:rsidRDefault="00F11E23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  <w:shd w:val="clear" w:color="auto" w:fill="auto"/>
          </w:tcPr>
          <w:p w:rsidR="00F11E23" w:rsidRPr="0075273B" w:rsidRDefault="00F11E2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11E23" w:rsidRPr="00B57111" w:rsidRDefault="00F11E2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11E23" w:rsidRPr="00B57111" w:rsidRDefault="00F11E2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11E23" w:rsidRPr="007A4F61" w:rsidRDefault="00F11E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11E23" w:rsidRPr="00E00098" w:rsidRDefault="00F11E2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11E23" w:rsidRPr="00E00098" w:rsidRDefault="00F11E2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11E23" w:rsidRPr="00E00098" w:rsidRDefault="00F11E2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A13E5" w:rsidRPr="00344F36" w:rsidTr="000A13E5">
        <w:tc>
          <w:tcPr>
            <w:tcW w:w="682" w:type="dxa"/>
            <w:shd w:val="clear" w:color="auto" w:fill="auto"/>
            <w:vAlign w:val="center"/>
          </w:tcPr>
          <w:p w:rsidR="000A13E5" w:rsidRPr="0090537A" w:rsidRDefault="000A13E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A13E5" w:rsidRDefault="000A13E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емонт дорог</w:t>
            </w:r>
          </w:p>
        </w:tc>
        <w:tc>
          <w:tcPr>
            <w:tcW w:w="1112" w:type="dxa"/>
            <w:shd w:val="clear" w:color="auto" w:fill="auto"/>
          </w:tcPr>
          <w:p w:rsidR="000A13E5" w:rsidRPr="0075273B" w:rsidRDefault="000A13E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0A13E5" w:rsidRPr="00B57111" w:rsidRDefault="000A13E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апрель-сентябрь</w:t>
            </w:r>
          </w:p>
        </w:tc>
        <w:tc>
          <w:tcPr>
            <w:tcW w:w="1182" w:type="dxa"/>
            <w:shd w:val="clear" w:color="auto" w:fill="auto"/>
          </w:tcPr>
          <w:p w:rsidR="000A13E5" w:rsidRPr="00B57111" w:rsidRDefault="000A13E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0A13E5" w:rsidRPr="007A4F61" w:rsidRDefault="000A13E5" w:rsidP="00951D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отремонт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ровано </w:t>
            </w:r>
            <w:r w:rsidR="00951D87">
              <w:rPr>
                <w:rFonts w:ascii="Times New Roman" w:hAnsi="Times New Roman"/>
                <w:sz w:val="16"/>
                <w:szCs w:val="16"/>
              </w:rPr>
              <w:t>5220,5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кв.м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0A13E5" w:rsidRDefault="000A13E5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8039,26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0A13E5" w:rsidRDefault="00136CA9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8039,26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0A13E5" w:rsidRDefault="00136CA9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6925,94</w:t>
            </w:r>
          </w:p>
        </w:tc>
      </w:tr>
      <w:tr w:rsidR="000A13E5" w:rsidRPr="00344F36" w:rsidTr="000A13E5">
        <w:tc>
          <w:tcPr>
            <w:tcW w:w="682" w:type="dxa"/>
            <w:shd w:val="clear" w:color="auto" w:fill="auto"/>
            <w:vAlign w:val="center"/>
          </w:tcPr>
          <w:p w:rsidR="000A13E5" w:rsidRPr="0090537A" w:rsidRDefault="000A13E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A13E5" w:rsidRDefault="000A13E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емонт мо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1112" w:type="dxa"/>
            <w:shd w:val="clear" w:color="auto" w:fill="auto"/>
          </w:tcPr>
          <w:p w:rsidR="000A13E5" w:rsidRPr="0075273B" w:rsidRDefault="000A13E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0A13E5" w:rsidRPr="00B57111" w:rsidRDefault="000A13E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0A13E5" w:rsidRPr="00B57111" w:rsidRDefault="000A13E5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0A13E5" w:rsidRPr="007A4F61" w:rsidRDefault="000A13E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0A13E5" w:rsidRDefault="000A13E5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0A13E5" w:rsidRDefault="000A13E5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0A13E5" w:rsidRDefault="000A13E5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3A24" w:rsidRPr="00344F36" w:rsidTr="000A13E5">
        <w:tc>
          <w:tcPr>
            <w:tcW w:w="682" w:type="dxa"/>
            <w:shd w:val="clear" w:color="auto" w:fill="auto"/>
            <w:vAlign w:val="center"/>
          </w:tcPr>
          <w:p w:rsidR="00053A24" w:rsidRPr="0090537A" w:rsidRDefault="00053A2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3.1.3.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53A24" w:rsidRDefault="00053A2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рейдиров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ние дорог</w:t>
            </w:r>
          </w:p>
        </w:tc>
        <w:tc>
          <w:tcPr>
            <w:tcW w:w="1112" w:type="dxa"/>
            <w:shd w:val="clear" w:color="auto" w:fill="auto"/>
          </w:tcPr>
          <w:p w:rsidR="00053A24" w:rsidRPr="0075273B" w:rsidRDefault="00053A2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053A24" w:rsidRPr="00B57111" w:rsidRDefault="00053A2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053A24" w:rsidRPr="00B57111" w:rsidRDefault="00053A24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53A24" w:rsidRPr="007A4F61" w:rsidRDefault="000A13E5" w:rsidP="000E73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грейдиров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  <w:r w:rsidR="000E73A2">
              <w:rPr>
                <w:rFonts w:ascii="Times New Roman" w:hAnsi="Times New Roman"/>
                <w:sz w:val="16"/>
                <w:szCs w:val="16"/>
              </w:rPr>
              <w:t xml:space="preserve">64911,20 </w:t>
            </w:r>
            <w:r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053A24" w:rsidRDefault="00053A24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053A24" w:rsidRDefault="00053A24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053A24" w:rsidRDefault="00053A2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45B" w:rsidRPr="00344F36" w:rsidTr="00B562EA">
        <w:tc>
          <w:tcPr>
            <w:tcW w:w="682" w:type="dxa"/>
            <w:shd w:val="clear" w:color="auto" w:fill="auto"/>
            <w:vAlign w:val="center"/>
          </w:tcPr>
          <w:p w:rsidR="003E345B" w:rsidRPr="0090537A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3E345B" w:rsidRDefault="00E24F39" w:rsidP="00701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выполненных работ подписаны.</w:t>
            </w:r>
          </w:p>
        </w:tc>
      </w:tr>
      <w:tr w:rsidR="00136CA9" w:rsidRPr="00C36401" w:rsidTr="00BA6780">
        <w:tc>
          <w:tcPr>
            <w:tcW w:w="682" w:type="dxa"/>
            <w:shd w:val="clear" w:color="auto" w:fill="auto"/>
            <w:vAlign w:val="center"/>
          </w:tcPr>
          <w:p w:rsidR="00136CA9" w:rsidRDefault="00136CA9" w:rsidP="004F29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3.1.4.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36CA9" w:rsidRPr="00AB3AD1" w:rsidRDefault="00136CA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CA9">
              <w:rPr>
                <w:rFonts w:ascii="Times New Roman" w:hAnsi="Times New Roman"/>
                <w:sz w:val="16"/>
                <w:szCs w:val="16"/>
              </w:rPr>
              <w:t>Разработка проектно-сметной д</w:t>
            </w:r>
            <w:r w:rsidRPr="00136CA9">
              <w:rPr>
                <w:rFonts w:ascii="Times New Roman" w:hAnsi="Times New Roman"/>
                <w:sz w:val="16"/>
                <w:szCs w:val="16"/>
              </w:rPr>
              <w:t>о</w:t>
            </w:r>
            <w:r w:rsidRPr="00136CA9">
              <w:rPr>
                <w:rFonts w:ascii="Times New Roman" w:hAnsi="Times New Roman"/>
                <w:sz w:val="16"/>
                <w:szCs w:val="16"/>
              </w:rPr>
              <w:t>кументации на ремонт участков д</w:t>
            </w:r>
            <w:r w:rsidRPr="00136CA9">
              <w:rPr>
                <w:rFonts w:ascii="Times New Roman" w:hAnsi="Times New Roman"/>
                <w:sz w:val="16"/>
                <w:szCs w:val="16"/>
              </w:rPr>
              <w:t>о</w:t>
            </w:r>
            <w:r w:rsidRPr="00136CA9">
              <w:rPr>
                <w:rFonts w:ascii="Times New Roman" w:hAnsi="Times New Roman"/>
                <w:sz w:val="16"/>
                <w:szCs w:val="16"/>
              </w:rPr>
              <w:t>рог</w:t>
            </w:r>
          </w:p>
        </w:tc>
        <w:tc>
          <w:tcPr>
            <w:tcW w:w="1112" w:type="dxa"/>
          </w:tcPr>
          <w:p w:rsidR="00136CA9" w:rsidRPr="00F62917" w:rsidRDefault="00136CA9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36CA9" w:rsidRDefault="007C12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136CA9" w:rsidRDefault="00136CA9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104" w:type="dxa"/>
            <w:shd w:val="clear" w:color="auto" w:fill="auto"/>
          </w:tcPr>
          <w:p w:rsidR="00136CA9" w:rsidRDefault="00136CA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разработана документ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ция на </w:t>
            </w:r>
            <w:r w:rsidR="00BA6780">
              <w:rPr>
                <w:rFonts w:ascii="Times New Roman" w:hAnsi="Times New Roman"/>
                <w:sz w:val="16"/>
                <w:szCs w:val="16"/>
              </w:rPr>
              <w:t>р</w:t>
            </w:r>
            <w:r w:rsidR="00BA6780">
              <w:rPr>
                <w:rFonts w:ascii="Times New Roman" w:hAnsi="Times New Roman"/>
                <w:sz w:val="16"/>
                <w:szCs w:val="16"/>
              </w:rPr>
              <w:t>е</w:t>
            </w:r>
            <w:r w:rsidR="00BA6780">
              <w:rPr>
                <w:rFonts w:ascii="Times New Roman" w:hAnsi="Times New Roman"/>
                <w:sz w:val="16"/>
                <w:szCs w:val="16"/>
              </w:rPr>
              <w:t>монт 3 уч</w:t>
            </w:r>
            <w:r w:rsidR="00BA6780">
              <w:rPr>
                <w:rFonts w:ascii="Times New Roman" w:hAnsi="Times New Roman"/>
                <w:sz w:val="16"/>
                <w:szCs w:val="16"/>
              </w:rPr>
              <w:t>а</w:t>
            </w:r>
            <w:r w:rsidR="00BA6780">
              <w:rPr>
                <w:rFonts w:ascii="Times New Roman" w:hAnsi="Times New Roman"/>
                <w:sz w:val="16"/>
                <w:szCs w:val="16"/>
              </w:rPr>
              <w:t>стков дорог.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36CA9" w:rsidRDefault="00136CA9" w:rsidP="00DF63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067" w:type="dxa"/>
            <w:vAlign w:val="center"/>
          </w:tcPr>
          <w:p w:rsidR="00136CA9" w:rsidRPr="00DF6380" w:rsidRDefault="00136CA9" w:rsidP="00DF63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186" w:type="dxa"/>
            <w:vAlign w:val="center"/>
          </w:tcPr>
          <w:p w:rsidR="00136CA9" w:rsidRPr="00DF6380" w:rsidRDefault="00136CA9" w:rsidP="00DF63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</w:tr>
      <w:tr w:rsidR="004D2421" w:rsidRPr="00C36401" w:rsidTr="004D2421">
        <w:tc>
          <w:tcPr>
            <w:tcW w:w="682" w:type="dxa"/>
            <w:shd w:val="clear" w:color="auto" w:fill="auto"/>
            <w:vAlign w:val="center"/>
          </w:tcPr>
          <w:p w:rsidR="004D2421" w:rsidRPr="00AB3AD1" w:rsidRDefault="004D2421" w:rsidP="00136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D2421" w:rsidRPr="00AB3AD1" w:rsidRDefault="004D242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3AD1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2:содержание </w:t>
            </w:r>
            <w:r w:rsidRPr="00AB3AD1">
              <w:rPr>
                <w:rFonts w:ascii="Times New Roman" w:hAnsi="Times New Roman"/>
                <w:sz w:val="16"/>
                <w:szCs w:val="16"/>
              </w:rPr>
              <w:lastRenderedPageBreak/>
              <w:t>дорог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4D2421" w:rsidRPr="00F62917" w:rsidRDefault="004D242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начальник  </w:t>
            </w:r>
          </w:p>
          <w:p w:rsidR="004D2421" w:rsidRPr="0075273B" w:rsidRDefault="004D2421" w:rsidP="00917C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ОТ и ОБДД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начальник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ОГХ</w:t>
            </w:r>
          </w:p>
        </w:tc>
        <w:tc>
          <w:tcPr>
            <w:tcW w:w="922" w:type="dxa"/>
          </w:tcPr>
          <w:p w:rsidR="004D2421" w:rsidRPr="00B57111" w:rsidRDefault="004D24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4D2421" w:rsidRDefault="004D2421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4D2421" w:rsidRDefault="004D24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лось соде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жание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рог</w:t>
            </w:r>
            <w:r w:rsidRPr="00FD3F8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4D2421" w:rsidRDefault="004D2421" w:rsidP="00EC3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4D2421" w:rsidRDefault="004D2421" w:rsidP="00EC3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4D2421" w:rsidRPr="002D2379" w:rsidRDefault="004D2421" w:rsidP="00EC3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4D2421" w:rsidRPr="008619BC" w:rsidRDefault="008619BC" w:rsidP="00861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58</w:t>
            </w:r>
            <w:r w:rsidR="004D2421" w:rsidRPr="008619BC">
              <w:rPr>
                <w:rFonts w:ascii="Times New Roman" w:hAnsi="Times New Roman"/>
                <w:sz w:val="16"/>
                <w:szCs w:val="16"/>
              </w:rPr>
              <w:t>221,45</w:t>
            </w:r>
          </w:p>
        </w:tc>
        <w:tc>
          <w:tcPr>
            <w:tcW w:w="1067" w:type="dxa"/>
            <w:vAlign w:val="center"/>
          </w:tcPr>
          <w:p w:rsidR="004D2421" w:rsidRPr="008619BC" w:rsidRDefault="004D2421" w:rsidP="00861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9BC">
              <w:rPr>
                <w:rFonts w:ascii="Times New Roman" w:hAnsi="Times New Roman"/>
                <w:sz w:val="16"/>
                <w:szCs w:val="16"/>
              </w:rPr>
              <w:t>58221,45</w:t>
            </w:r>
          </w:p>
        </w:tc>
        <w:tc>
          <w:tcPr>
            <w:tcW w:w="1186" w:type="dxa"/>
            <w:vAlign w:val="center"/>
          </w:tcPr>
          <w:p w:rsidR="004D2421" w:rsidRPr="008619BC" w:rsidRDefault="008619BC" w:rsidP="00861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4D2421" w:rsidRPr="008619BC">
              <w:rPr>
                <w:rFonts w:ascii="Times New Roman" w:hAnsi="Times New Roman"/>
                <w:sz w:val="16"/>
                <w:szCs w:val="16"/>
              </w:rPr>
              <w:t>288,37</w:t>
            </w:r>
          </w:p>
        </w:tc>
      </w:tr>
      <w:tr w:rsidR="00EC3FB3" w:rsidRPr="00C36401" w:rsidTr="003540B4">
        <w:tc>
          <w:tcPr>
            <w:tcW w:w="682" w:type="dxa"/>
            <w:shd w:val="clear" w:color="auto" w:fill="auto"/>
            <w:vAlign w:val="center"/>
          </w:tcPr>
          <w:p w:rsidR="00EC3FB3" w:rsidRDefault="00EC3FB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C3FB3" w:rsidRPr="00CF7F70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EC3FB3" w:rsidRPr="00F62917" w:rsidRDefault="00EC3FB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EC3FB3" w:rsidRDefault="00EC3FB3" w:rsidP="00861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EC3FB3" w:rsidRDefault="00EC3FB3" w:rsidP="00861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EC3FB3" w:rsidRPr="005F73AA" w:rsidRDefault="00EC3FB3" w:rsidP="00861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C3FB3" w:rsidRPr="00C36401" w:rsidTr="003540B4">
        <w:tc>
          <w:tcPr>
            <w:tcW w:w="682" w:type="dxa"/>
            <w:shd w:val="clear" w:color="auto" w:fill="auto"/>
            <w:vAlign w:val="center"/>
          </w:tcPr>
          <w:p w:rsidR="00EC3FB3" w:rsidRDefault="00EC3FB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C3FB3" w:rsidRPr="00CF7F70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EC3FB3" w:rsidRPr="00F62917" w:rsidRDefault="00EC3FB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EC3FB3" w:rsidRPr="00BE3A4B" w:rsidRDefault="00EC3FB3" w:rsidP="00861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A4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EC3FB3" w:rsidRPr="00BE3A4B" w:rsidRDefault="00EC3FB3" w:rsidP="00861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A4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EC3FB3" w:rsidRPr="00BE3A4B" w:rsidRDefault="00EC3FB3" w:rsidP="00861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A4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2421" w:rsidRPr="00C36401" w:rsidTr="003540B4">
        <w:tc>
          <w:tcPr>
            <w:tcW w:w="682" w:type="dxa"/>
            <w:shd w:val="clear" w:color="auto" w:fill="auto"/>
            <w:vAlign w:val="center"/>
          </w:tcPr>
          <w:p w:rsidR="004D2421" w:rsidRDefault="004D242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4D2421" w:rsidRPr="00CF7F70" w:rsidRDefault="004D24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4D2421" w:rsidRPr="00F62917" w:rsidRDefault="004D242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4D2421" w:rsidRDefault="004D24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4D2421" w:rsidRDefault="004D24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4D2421" w:rsidRDefault="004D24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4D2421" w:rsidRPr="008619BC" w:rsidRDefault="004D2421" w:rsidP="00861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9BC">
              <w:rPr>
                <w:rFonts w:ascii="Times New Roman" w:hAnsi="Times New Roman"/>
                <w:sz w:val="16"/>
                <w:szCs w:val="16"/>
              </w:rPr>
              <w:t>58221,45</w:t>
            </w:r>
          </w:p>
        </w:tc>
        <w:tc>
          <w:tcPr>
            <w:tcW w:w="1067" w:type="dxa"/>
            <w:vAlign w:val="center"/>
          </w:tcPr>
          <w:p w:rsidR="004D2421" w:rsidRPr="008619BC" w:rsidRDefault="004D2421" w:rsidP="00861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9BC">
              <w:rPr>
                <w:rFonts w:ascii="Times New Roman" w:hAnsi="Times New Roman"/>
                <w:sz w:val="16"/>
                <w:szCs w:val="16"/>
              </w:rPr>
              <w:t>58221,45</w:t>
            </w:r>
          </w:p>
        </w:tc>
        <w:tc>
          <w:tcPr>
            <w:tcW w:w="1186" w:type="dxa"/>
            <w:vAlign w:val="center"/>
          </w:tcPr>
          <w:p w:rsidR="004D2421" w:rsidRPr="008619BC" w:rsidRDefault="008619BC" w:rsidP="00861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4D2421" w:rsidRPr="008619BC">
              <w:rPr>
                <w:rFonts w:ascii="Times New Roman" w:hAnsi="Times New Roman"/>
                <w:sz w:val="16"/>
                <w:szCs w:val="16"/>
              </w:rPr>
              <w:t>288,37</w:t>
            </w:r>
          </w:p>
        </w:tc>
      </w:tr>
      <w:tr w:rsidR="00EC3FB3" w:rsidRPr="00344F36" w:rsidTr="003540B4">
        <w:tc>
          <w:tcPr>
            <w:tcW w:w="682" w:type="dxa"/>
            <w:shd w:val="clear" w:color="auto" w:fill="auto"/>
            <w:vAlign w:val="center"/>
          </w:tcPr>
          <w:p w:rsidR="00EC3FB3" w:rsidRDefault="00EC3FB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EC3FB3" w:rsidRPr="00F62917" w:rsidRDefault="00EC3FB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EC3FB3" w:rsidRDefault="00EC3FB3" w:rsidP="00861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EC3FB3" w:rsidRDefault="00EC3FB3" w:rsidP="00861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EC3FB3" w:rsidRPr="005F73AA" w:rsidRDefault="00EC3FB3" w:rsidP="00861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C3FB3" w:rsidRPr="00344F36" w:rsidTr="00B46D2B">
        <w:tc>
          <w:tcPr>
            <w:tcW w:w="682" w:type="dxa"/>
            <w:vAlign w:val="center"/>
          </w:tcPr>
          <w:p w:rsidR="00EC3FB3" w:rsidRPr="00AB3AD1" w:rsidRDefault="00EC3FB3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1226" w:type="dxa"/>
            <w:shd w:val="clear" w:color="auto" w:fill="auto"/>
          </w:tcPr>
          <w:p w:rsidR="00EC3FB3" w:rsidRPr="00F62917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плата эле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к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троэнергии по светофорам</w:t>
            </w:r>
          </w:p>
        </w:tc>
        <w:tc>
          <w:tcPr>
            <w:tcW w:w="1112" w:type="dxa"/>
          </w:tcPr>
          <w:p w:rsidR="00EC3FB3" w:rsidRPr="0075273B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C3FB3" w:rsidRDefault="00EC3FB3" w:rsidP="00EB70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326">
              <w:rPr>
                <w:rFonts w:ascii="Times New Roman" w:hAnsi="Times New Roman"/>
                <w:sz w:val="16"/>
                <w:szCs w:val="16"/>
              </w:rPr>
              <w:t>израсход</w:t>
            </w:r>
            <w:r w:rsidRPr="00ED0326">
              <w:rPr>
                <w:rFonts w:ascii="Times New Roman" w:hAnsi="Times New Roman"/>
                <w:sz w:val="16"/>
                <w:szCs w:val="16"/>
              </w:rPr>
              <w:t>о</w:t>
            </w:r>
            <w:r w:rsidRPr="00ED0326">
              <w:rPr>
                <w:rFonts w:ascii="Times New Roman" w:hAnsi="Times New Roman"/>
                <w:sz w:val="16"/>
                <w:szCs w:val="16"/>
              </w:rPr>
              <w:t xml:space="preserve">вано </w:t>
            </w:r>
            <w:r w:rsidR="00B46D2B">
              <w:rPr>
                <w:rFonts w:ascii="Times New Roman" w:hAnsi="Times New Roman"/>
                <w:sz w:val="16"/>
                <w:szCs w:val="16"/>
              </w:rPr>
              <w:t xml:space="preserve">34777,33 </w:t>
            </w:r>
            <w:r>
              <w:rPr>
                <w:rFonts w:ascii="Times New Roman" w:hAnsi="Times New Roman"/>
                <w:sz w:val="16"/>
                <w:szCs w:val="16"/>
              </w:rPr>
              <w:t>кВтч.</w:t>
            </w:r>
            <w:r w:rsidRPr="00ED0326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EC3FB3" w:rsidRDefault="00EC3FB3" w:rsidP="00EB70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4A21B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A21BD" w:rsidRDefault="004A21BD" w:rsidP="00EB70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B46D2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46D2B" w:rsidRPr="00154EE5" w:rsidRDefault="00B46D2B" w:rsidP="00EB70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C3FB3" w:rsidRPr="00154EE5" w:rsidRDefault="004A21BD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493,01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EC3FB3" w:rsidRPr="00154EE5" w:rsidRDefault="00EC3FB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493,01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EC3FB3" w:rsidRPr="00154EE5" w:rsidRDefault="00B46D2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350,72</w:t>
            </w:r>
          </w:p>
        </w:tc>
      </w:tr>
      <w:tr w:rsidR="00EC3FB3" w:rsidRPr="00344F36" w:rsidTr="00C52CA1">
        <w:tc>
          <w:tcPr>
            <w:tcW w:w="682" w:type="dxa"/>
            <w:vAlign w:val="center"/>
          </w:tcPr>
          <w:p w:rsidR="00EC3FB3" w:rsidRPr="00AB3AD1" w:rsidRDefault="00EC3FB3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1226" w:type="dxa"/>
            <w:shd w:val="clear" w:color="auto" w:fill="auto"/>
          </w:tcPr>
          <w:p w:rsidR="00EC3FB3" w:rsidRPr="00F62917" w:rsidRDefault="00EC3FB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рочистка ливневой канализации</w:t>
            </w:r>
          </w:p>
        </w:tc>
        <w:tc>
          <w:tcPr>
            <w:tcW w:w="1112" w:type="dxa"/>
          </w:tcPr>
          <w:p w:rsidR="00EC3FB3" w:rsidRPr="0075273B" w:rsidRDefault="00EC3FB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EC3FB3" w:rsidRDefault="00EC3FB3" w:rsidP="008511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май-декабрь</w:t>
            </w:r>
          </w:p>
        </w:tc>
        <w:tc>
          <w:tcPr>
            <w:tcW w:w="1182" w:type="dxa"/>
            <w:shd w:val="clear" w:color="auto" w:fill="auto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C3FB3" w:rsidRPr="00400C02" w:rsidRDefault="00EC3FB3" w:rsidP="006B1B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0C02">
              <w:rPr>
                <w:rFonts w:ascii="Times New Roman" w:hAnsi="Times New Roman"/>
                <w:sz w:val="16"/>
                <w:szCs w:val="16"/>
              </w:rPr>
              <w:t xml:space="preserve">прочищено </w:t>
            </w:r>
            <w:r w:rsidR="00C52CA1">
              <w:rPr>
                <w:rFonts w:ascii="Times New Roman" w:hAnsi="Times New Roman"/>
                <w:sz w:val="16"/>
                <w:szCs w:val="16"/>
              </w:rPr>
              <w:t xml:space="preserve">672 </w:t>
            </w:r>
            <w:r w:rsidRPr="00400C02">
              <w:rPr>
                <w:rFonts w:ascii="Times New Roman" w:hAnsi="Times New Roman"/>
                <w:sz w:val="16"/>
                <w:szCs w:val="16"/>
              </w:rPr>
              <w:t>п.м./</w:t>
            </w:r>
          </w:p>
          <w:p w:rsidR="00C26E75" w:rsidRDefault="00C26E75" w:rsidP="006B1B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0C02"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C52CA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52CA1" w:rsidRPr="00B57111" w:rsidRDefault="00C52CA1" w:rsidP="006B1B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EC3FB3" w:rsidRPr="00693DE9" w:rsidRDefault="00B30C53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1098,19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EC3FB3" w:rsidRPr="00693DE9" w:rsidRDefault="00B30C5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1098,19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EC3FB3" w:rsidRPr="00693DE9" w:rsidRDefault="00B30C5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1018,52</w:t>
            </w:r>
          </w:p>
        </w:tc>
      </w:tr>
      <w:tr w:rsidR="009E7BA6" w:rsidRPr="00344F36" w:rsidTr="003620B3">
        <w:tc>
          <w:tcPr>
            <w:tcW w:w="682" w:type="dxa"/>
            <w:vAlign w:val="center"/>
          </w:tcPr>
          <w:p w:rsidR="009E7BA6" w:rsidRDefault="009E7BA6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3.1.3.</w:t>
            </w:r>
          </w:p>
        </w:tc>
        <w:tc>
          <w:tcPr>
            <w:tcW w:w="1226" w:type="dxa"/>
            <w:shd w:val="clear" w:color="auto" w:fill="auto"/>
          </w:tcPr>
          <w:p w:rsidR="009E7BA6" w:rsidRPr="006A2627" w:rsidRDefault="009E7BA6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6A2627">
              <w:rPr>
                <w:rFonts w:ascii="Times New Roman" w:hAnsi="Times New Roman"/>
                <w:sz w:val="16"/>
                <w:szCs w:val="16"/>
              </w:rPr>
              <w:t>Механическая уборка дорог</w:t>
            </w:r>
          </w:p>
        </w:tc>
        <w:tc>
          <w:tcPr>
            <w:tcW w:w="1112" w:type="dxa"/>
          </w:tcPr>
          <w:p w:rsidR="009E7BA6" w:rsidRPr="006A2627" w:rsidRDefault="009E7BA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E7BA6" w:rsidRPr="006A2627" w:rsidRDefault="009E7BA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627"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E7BA6" w:rsidRDefault="009E7BA6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E7BA6" w:rsidRPr="00BC4DB1" w:rsidRDefault="009E7BA6" w:rsidP="00163A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B1">
              <w:rPr>
                <w:rFonts w:ascii="Times New Roman" w:hAnsi="Times New Roman"/>
                <w:sz w:val="16"/>
                <w:szCs w:val="16"/>
              </w:rPr>
              <w:t xml:space="preserve">убрано – </w:t>
            </w:r>
            <w:r w:rsidR="00636546">
              <w:rPr>
                <w:rFonts w:ascii="Times New Roman" w:hAnsi="Times New Roman"/>
                <w:sz w:val="16"/>
                <w:szCs w:val="16"/>
              </w:rPr>
              <w:t xml:space="preserve">482000 </w:t>
            </w:r>
            <w:r w:rsidRPr="00BC4DB1">
              <w:rPr>
                <w:rFonts w:ascii="Times New Roman" w:hAnsi="Times New Roman"/>
                <w:sz w:val="16"/>
                <w:szCs w:val="16"/>
              </w:rPr>
              <w:t>кв.м./</w:t>
            </w:r>
          </w:p>
          <w:p w:rsidR="009E7BA6" w:rsidRDefault="009E7BA6" w:rsidP="00163A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B1"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C26E7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6E75" w:rsidRDefault="00C26E75" w:rsidP="00163A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B46D2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46D2B" w:rsidRPr="00BC4DB1" w:rsidRDefault="00B46D2B" w:rsidP="00163A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9E7BA6" w:rsidRPr="00154EE5" w:rsidRDefault="00B46D2B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16343,84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9E7BA6" w:rsidRPr="00154EE5" w:rsidRDefault="00B46D2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16343,84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9E7BA6" w:rsidRPr="00154EE5" w:rsidRDefault="00B46D2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11818,20</w:t>
            </w:r>
          </w:p>
        </w:tc>
      </w:tr>
      <w:tr w:rsidR="00A74388" w:rsidRPr="00344F36" w:rsidTr="003620B3">
        <w:tc>
          <w:tcPr>
            <w:tcW w:w="682" w:type="dxa"/>
            <w:vAlign w:val="center"/>
          </w:tcPr>
          <w:p w:rsidR="00A74388" w:rsidRDefault="00A74388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3.1.4.</w:t>
            </w:r>
          </w:p>
        </w:tc>
        <w:tc>
          <w:tcPr>
            <w:tcW w:w="1226" w:type="dxa"/>
            <w:shd w:val="clear" w:color="auto" w:fill="auto"/>
          </w:tcPr>
          <w:p w:rsidR="00A74388" w:rsidRPr="006A2627" w:rsidRDefault="00A7438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остоянный осмотр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мостов</w:t>
            </w:r>
          </w:p>
        </w:tc>
        <w:tc>
          <w:tcPr>
            <w:tcW w:w="1112" w:type="dxa"/>
          </w:tcPr>
          <w:p w:rsidR="00A74388" w:rsidRPr="006A2627" w:rsidRDefault="00A7438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74388" w:rsidRPr="00B57111" w:rsidRDefault="00A7438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74388" w:rsidRDefault="00A74388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74388" w:rsidRDefault="00A74388" w:rsidP="0029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ведется осмотр  24 мостов/</w:t>
            </w:r>
          </w:p>
          <w:p w:rsidR="00A74388" w:rsidRDefault="00A74388" w:rsidP="008B315C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31.03.2023</w:t>
            </w:r>
            <w:r w:rsidR="003E3C61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3E3C61" w:rsidRDefault="003E3C61" w:rsidP="008B315C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30.06.2023</w:t>
            </w:r>
            <w:r w:rsidR="00B46D2B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B46D2B" w:rsidRPr="00154EE5" w:rsidRDefault="00B46D2B" w:rsidP="008B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A74388" w:rsidRPr="00154EE5" w:rsidRDefault="00A7438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67,76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A74388" w:rsidRPr="00154EE5" w:rsidRDefault="00A7438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67,76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A74388" w:rsidRPr="00154EE5" w:rsidRDefault="00B46D2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21,78</w:t>
            </w:r>
          </w:p>
        </w:tc>
      </w:tr>
      <w:tr w:rsidR="00A74388" w:rsidRPr="00344F36" w:rsidTr="004B3973">
        <w:tc>
          <w:tcPr>
            <w:tcW w:w="682" w:type="dxa"/>
            <w:vAlign w:val="center"/>
          </w:tcPr>
          <w:p w:rsidR="00A74388" w:rsidRDefault="00A74388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3.1.5.</w:t>
            </w:r>
          </w:p>
        </w:tc>
        <w:tc>
          <w:tcPr>
            <w:tcW w:w="1226" w:type="dxa"/>
            <w:shd w:val="clear" w:color="auto" w:fill="auto"/>
          </w:tcPr>
          <w:p w:rsidR="00A74388" w:rsidRPr="00F62917" w:rsidRDefault="00A7438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анесение дорожной разметки</w:t>
            </w:r>
          </w:p>
        </w:tc>
        <w:tc>
          <w:tcPr>
            <w:tcW w:w="1112" w:type="dxa"/>
          </w:tcPr>
          <w:p w:rsidR="00A74388" w:rsidRPr="0075273B" w:rsidRDefault="00A7438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74388" w:rsidRDefault="00A7438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  <w:tc>
          <w:tcPr>
            <w:tcW w:w="1182" w:type="dxa"/>
            <w:shd w:val="clear" w:color="auto" w:fill="auto"/>
          </w:tcPr>
          <w:p w:rsidR="00A74388" w:rsidRDefault="00C459E1" w:rsidP="00C459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май-выполнение продолжается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C459E1" w:rsidRPr="001122B9" w:rsidRDefault="00C459E1" w:rsidP="00554D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22B9">
              <w:rPr>
                <w:rFonts w:ascii="Times New Roman" w:hAnsi="Times New Roman"/>
                <w:sz w:val="16"/>
                <w:szCs w:val="16"/>
              </w:rPr>
              <w:t xml:space="preserve">нанесено </w:t>
            </w:r>
            <w:r w:rsidR="00D52D95">
              <w:rPr>
                <w:rFonts w:ascii="Times New Roman" w:hAnsi="Times New Roman"/>
                <w:sz w:val="16"/>
                <w:szCs w:val="16"/>
              </w:rPr>
              <w:t>37610</w:t>
            </w:r>
            <w:r w:rsidRPr="001122B9">
              <w:rPr>
                <w:rFonts w:ascii="Times New Roman" w:hAnsi="Times New Roman"/>
                <w:sz w:val="16"/>
                <w:szCs w:val="16"/>
              </w:rPr>
              <w:t xml:space="preserve"> кв. м./</w:t>
            </w:r>
          </w:p>
          <w:p w:rsidR="00A74388" w:rsidRPr="001122B9" w:rsidRDefault="00C459E1" w:rsidP="00554D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22B9"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BE361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644DB" w:rsidRPr="001122B9" w:rsidRDefault="005644DB" w:rsidP="00554D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22B9"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A74388" w:rsidRPr="00154EE5" w:rsidRDefault="00B46D2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3838,32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A74388" w:rsidRPr="00154EE5" w:rsidRDefault="00B46D2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3838,32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A74388" w:rsidRPr="00154EE5" w:rsidRDefault="00B46D2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1724,98</w:t>
            </w:r>
          </w:p>
        </w:tc>
      </w:tr>
      <w:tr w:rsidR="00A74388" w:rsidRPr="00344F36" w:rsidTr="00636546">
        <w:tc>
          <w:tcPr>
            <w:tcW w:w="682" w:type="dxa"/>
            <w:vAlign w:val="center"/>
          </w:tcPr>
          <w:p w:rsidR="00A74388" w:rsidRDefault="00A74388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3.1.6.</w:t>
            </w:r>
          </w:p>
        </w:tc>
        <w:tc>
          <w:tcPr>
            <w:tcW w:w="1226" w:type="dxa"/>
            <w:shd w:val="clear" w:color="auto" w:fill="auto"/>
          </w:tcPr>
          <w:p w:rsidR="00A74388" w:rsidRDefault="00A7438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дорог</w:t>
            </w:r>
          </w:p>
        </w:tc>
        <w:tc>
          <w:tcPr>
            <w:tcW w:w="1112" w:type="dxa"/>
          </w:tcPr>
          <w:p w:rsidR="00A74388" w:rsidRPr="0075273B" w:rsidRDefault="00A7438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74388" w:rsidRPr="00B57111" w:rsidRDefault="00A7438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74388" w:rsidRDefault="0037212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="00C459E1">
              <w:rPr>
                <w:rFonts w:ascii="Times New Roman" w:hAnsi="Times New Roman"/>
                <w:sz w:val="16"/>
                <w:szCs w:val="16"/>
              </w:rPr>
              <w:t>-выполнение продолжается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636546" w:rsidRDefault="00732F9D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очистка дорог</w:t>
            </w:r>
            <w:r w:rsidR="00022E85">
              <w:rPr>
                <w:rFonts w:ascii="Times New Roman" w:hAnsi="Times New Roman"/>
                <w:sz w:val="16"/>
                <w:szCs w:val="16"/>
              </w:rPr>
              <w:t xml:space="preserve"> 30 тыс. кв.м., мойка зн</w:t>
            </w:r>
            <w:r w:rsidR="00022E85">
              <w:rPr>
                <w:rFonts w:ascii="Times New Roman" w:hAnsi="Times New Roman"/>
                <w:sz w:val="16"/>
                <w:szCs w:val="16"/>
              </w:rPr>
              <w:t>а</w:t>
            </w:r>
            <w:r w:rsidR="00022E85">
              <w:rPr>
                <w:rFonts w:ascii="Times New Roman" w:hAnsi="Times New Roman"/>
                <w:sz w:val="16"/>
                <w:szCs w:val="16"/>
              </w:rPr>
              <w:t>ков – 836 шт., мойка ограждений – 70 тыс. кв.м., окр</w:t>
            </w:r>
            <w:r w:rsidR="00022E85">
              <w:rPr>
                <w:rFonts w:ascii="Times New Roman" w:hAnsi="Times New Roman"/>
                <w:sz w:val="16"/>
                <w:szCs w:val="16"/>
              </w:rPr>
              <w:t>а</w:t>
            </w:r>
            <w:r w:rsidR="00022E85">
              <w:rPr>
                <w:rFonts w:ascii="Times New Roman" w:hAnsi="Times New Roman"/>
                <w:sz w:val="16"/>
                <w:szCs w:val="16"/>
              </w:rPr>
              <w:t>шено 150 стоек, окр</w:t>
            </w:r>
            <w:r w:rsidR="00022E85">
              <w:rPr>
                <w:rFonts w:ascii="Times New Roman" w:hAnsi="Times New Roman"/>
                <w:sz w:val="16"/>
                <w:szCs w:val="16"/>
              </w:rPr>
              <w:t>а</w:t>
            </w:r>
            <w:r w:rsidR="00022E85">
              <w:rPr>
                <w:rFonts w:ascii="Times New Roman" w:hAnsi="Times New Roman"/>
                <w:sz w:val="16"/>
                <w:szCs w:val="16"/>
              </w:rPr>
              <w:t>шено мостов 500 кв.м., прочищено 170 м. д</w:t>
            </w:r>
            <w:r w:rsidR="00022E85">
              <w:rPr>
                <w:rFonts w:ascii="Times New Roman" w:hAnsi="Times New Roman"/>
                <w:sz w:val="16"/>
                <w:szCs w:val="16"/>
              </w:rPr>
              <w:t>е</w:t>
            </w:r>
            <w:r w:rsidR="00022E85">
              <w:rPr>
                <w:rFonts w:ascii="Times New Roman" w:hAnsi="Times New Roman"/>
                <w:sz w:val="16"/>
                <w:szCs w:val="16"/>
              </w:rPr>
              <w:t>формацио</w:t>
            </w:r>
            <w:r w:rsidR="00022E85">
              <w:rPr>
                <w:rFonts w:ascii="Times New Roman" w:hAnsi="Times New Roman"/>
                <w:sz w:val="16"/>
                <w:szCs w:val="16"/>
              </w:rPr>
              <w:t>н</w:t>
            </w:r>
            <w:r w:rsidR="00022E85">
              <w:rPr>
                <w:rFonts w:ascii="Times New Roman" w:hAnsi="Times New Roman"/>
                <w:sz w:val="16"/>
                <w:szCs w:val="16"/>
              </w:rPr>
              <w:t>ных швов</w:t>
            </w:r>
            <w:r w:rsidR="00636546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A74388" w:rsidRPr="00636546" w:rsidRDefault="00F95CB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  <w:r w:rsidR="00C459E1" w:rsidRPr="0063654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459E1" w:rsidRDefault="00C459E1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546"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732F9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32F9D" w:rsidRPr="00636546" w:rsidRDefault="00732F9D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vMerge w:val="restart"/>
            <w:shd w:val="clear" w:color="auto" w:fill="FFFFFF" w:themeFill="background1"/>
            <w:vAlign w:val="center"/>
          </w:tcPr>
          <w:p w:rsidR="00A74388" w:rsidRPr="00154EE5" w:rsidRDefault="003B657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4751,22</w:t>
            </w:r>
          </w:p>
        </w:tc>
        <w:tc>
          <w:tcPr>
            <w:tcW w:w="1067" w:type="dxa"/>
            <w:vMerge w:val="restart"/>
            <w:shd w:val="clear" w:color="auto" w:fill="FFFFFF" w:themeFill="background1"/>
            <w:vAlign w:val="center"/>
          </w:tcPr>
          <w:p w:rsidR="00A74388" w:rsidRPr="00154EE5" w:rsidRDefault="003B657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4751,22</w:t>
            </w:r>
          </w:p>
        </w:tc>
        <w:tc>
          <w:tcPr>
            <w:tcW w:w="1186" w:type="dxa"/>
            <w:vMerge w:val="restart"/>
            <w:shd w:val="clear" w:color="auto" w:fill="FFFFFF" w:themeFill="background1"/>
            <w:vAlign w:val="center"/>
          </w:tcPr>
          <w:p w:rsidR="00A74388" w:rsidRPr="007F0EAD" w:rsidRDefault="0037212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3027,28</w:t>
            </w:r>
          </w:p>
        </w:tc>
      </w:tr>
      <w:tr w:rsidR="00372125" w:rsidRPr="00344F36" w:rsidTr="00636546">
        <w:tc>
          <w:tcPr>
            <w:tcW w:w="682" w:type="dxa"/>
            <w:vAlign w:val="center"/>
          </w:tcPr>
          <w:p w:rsidR="00372125" w:rsidRDefault="00372125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3.1.7.</w:t>
            </w:r>
          </w:p>
        </w:tc>
        <w:tc>
          <w:tcPr>
            <w:tcW w:w="1226" w:type="dxa"/>
            <w:shd w:val="clear" w:color="auto" w:fill="auto"/>
          </w:tcPr>
          <w:p w:rsidR="00372125" w:rsidRDefault="0037212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мостов</w:t>
            </w:r>
          </w:p>
        </w:tc>
        <w:tc>
          <w:tcPr>
            <w:tcW w:w="1112" w:type="dxa"/>
          </w:tcPr>
          <w:p w:rsidR="00372125" w:rsidRPr="0075273B" w:rsidRDefault="0037212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72125" w:rsidRPr="00B57111" w:rsidRDefault="0037212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372125" w:rsidRDefault="00372125" w:rsidP="001831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372125" w:rsidRPr="00154EE5" w:rsidRDefault="0037212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FFFFFF" w:themeFill="background1"/>
            <w:vAlign w:val="center"/>
          </w:tcPr>
          <w:p w:rsidR="00372125" w:rsidRPr="00154EE5" w:rsidRDefault="0037212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FFFFFF" w:themeFill="background1"/>
            <w:vAlign w:val="center"/>
          </w:tcPr>
          <w:p w:rsidR="00372125" w:rsidRPr="00154EE5" w:rsidRDefault="0037212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FFFFFF" w:themeFill="background1"/>
            <w:vAlign w:val="center"/>
          </w:tcPr>
          <w:p w:rsidR="00372125" w:rsidRPr="007F0EAD" w:rsidRDefault="0037212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6989" w:rsidRPr="00344F36" w:rsidTr="002D223A">
        <w:tc>
          <w:tcPr>
            <w:tcW w:w="682" w:type="dxa"/>
            <w:vAlign w:val="center"/>
          </w:tcPr>
          <w:p w:rsidR="00866989" w:rsidRDefault="00866989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3.1.8.</w:t>
            </w:r>
          </w:p>
        </w:tc>
        <w:tc>
          <w:tcPr>
            <w:tcW w:w="1226" w:type="dxa"/>
            <w:shd w:val="clear" w:color="auto" w:fill="auto"/>
          </w:tcPr>
          <w:p w:rsidR="00866989" w:rsidRPr="00F62917" w:rsidRDefault="00866989" w:rsidP="008C5E31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одержание светофорных объектов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дорожных знаков </w:t>
            </w:r>
          </w:p>
        </w:tc>
        <w:tc>
          <w:tcPr>
            <w:tcW w:w="1112" w:type="dxa"/>
          </w:tcPr>
          <w:p w:rsidR="00866989" w:rsidRPr="0075273B" w:rsidRDefault="0086698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66989" w:rsidRDefault="00866989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866989" w:rsidRDefault="00866989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866989" w:rsidRDefault="00866989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ведется содержание светофо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ных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и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рожных знаков/</w:t>
            </w:r>
          </w:p>
          <w:p w:rsidR="00866989" w:rsidRDefault="00866989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C459E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459E1" w:rsidRDefault="00C459E1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2D223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D223A" w:rsidRPr="00B57111" w:rsidRDefault="002D223A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866989" w:rsidRPr="002D223A" w:rsidRDefault="0086698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23A">
              <w:rPr>
                <w:rFonts w:ascii="Times New Roman" w:hAnsi="Times New Roman"/>
                <w:sz w:val="16"/>
                <w:szCs w:val="16"/>
              </w:rPr>
              <w:t>1380,39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866989" w:rsidRPr="002D223A" w:rsidRDefault="0086698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23A">
              <w:rPr>
                <w:rFonts w:ascii="Times New Roman" w:hAnsi="Times New Roman"/>
                <w:sz w:val="16"/>
                <w:szCs w:val="16"/>
              </w:rPr>
              <w:t>1380,39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866989" w:rsidRPr="002D223A" w:rsidRDefault="002D223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23A">
              <w:rPr>
                <w:rFonts w:ascii="Times New Roman" w:hAnsi="Times New Roman"/>
                <w:sz w:val="16"/>
                <w:szCs w:val="16"/>
              </w:rPr>
              <w:t>661,09</w:t>
            </w:r>
          </w:p>
        </w:tc>
      </w:tr>
      <w:tr w:rsidR="00EE3EE8" w:rsidRPr="00344F36" w:rsidTr="003620B3">
        <w:tc>
          <w:tcPr>
            <w:tcW w:w="682" w:type="dxa"/>
            <w:vAlign w:val="center"/>
          </w:tcPr>
          <w:p w:rsidR="00EE3EE8" w:rsidRDefault="00EE3EE8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3.1.9.</w:t>
            </w:r>
          </w:p>
        </w:tc>
        <w:tc>
          <w:tcPr>
            <w:tcW w:w="1226" w:type="dxa"/>
            <w:shd w:val="clear" w:color="auto" w:fill="auto"/>
          </w:tcPr>
          <w:p w:rsidR="00EE3EE8" w:rsidRDefault="00EE3EE8" w:rsidP="008C5E31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EE3EE8">
              <w:rPr>
                <w:rFonts w:ascii="Times New Roman" w:hAnsi="Times New Roman"/>
                <w:sz w:val="16"/>
                <w:szCs w:val="16"/>
              </w:rPr>
              <w:t>Содержание дорог (диа</w:t>
            </w:r>
            <w:r w:rsidRPr="00EE3EE8">
              <w:rPr>
                <w:rFonts w:ascii="Times New Roman" w:hAnsi="Times New Roman"/>
                <w:sz w:val="16"/>
                <w:szCs w:val="16"/>
              </w:rPr>
              <w:t>г</w:t>
            </w:r>
            <w:r w:rsidRPr="00EE3EE8">
              <w:rPr>
                <w:rFonts w:ascii="Times New Roman" w:hAnsi="Times New Roman"/>
                <w:sz w:val="16"/>
                <w:szCs w:val="16"/>
              </w:rPr>
              <w:t>ностика авт</w:t>
            </w:r>
            <w:r w:rsidRPr="00EE3EE8">
              <w:rPr>
                <w:rFonts w:ascii="Times New Roman" w:hAnsi="Times New Roman"/>
                <w:sz w:val="16"/>
                <w:szCs w:val="16"/>
              </w:rPr>
              <w:t>о</w:t>
            </w:r>
            <w:r w:rsidRPr="00EE3EE8">
              <w:rPr>
                <w:rFonts w:ascii="Times New Roman" w:hAnsi="Times New Roman"/>
                <w:sz w:val="16"/>
                <w:szCs w:val="16"/>
              </w:rPr>
              <w:t>мобильных дорог)</w:t>
            </w:r>
          </w:p>
        </w:tc>
        <w:tc>
          <w:tcPr>
            <w:tcW w:w="1112" w:type="dxa"/>
          </w:tcPr>
          <w:p w:rsidR="00EE3EE8" w:rsidRPr="0075273B" w:rsidRDefault="00EE3EE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EE3EE8" w:rsidRDefault="002D223A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EE3EE8" w:rsidRDefault="00EE3EE8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E3EE8" w:rsidRDefault="008164D0" w:rsidP="00EE3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выполнена диагностика дорог</w:t>
            </w:r>
            <w:r w:rsidR="00C427F3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C427F3" w:rsidRDefault="00C427F3" w:rsidP="00C42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C427F3" w:rsidRDefault="00C427F3" w:rsidP="00C42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C427F3" w:rsidRDefault="00C427F3" w:rsidP="00C42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EE3EE8" w:rsidRDefault="00EE3EE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599,90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EE3EE8" w:rsidRDefault="00EE3EE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EE3EE8" w:rsidRDefault="008164D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599,00</w:t>
            </w:r>
          </w:p>
        </w:tc>
      </w:tr>
      <w:tr w:rsidR="007E04F9" w:rsidRPr="00344F36" w:rsidTr="007E04F9">
        <w:tc>
          <w:tcPr>
            <w:tcW w:w="682" w:type="dxa"/>
            <w:vAlign w:val="center"/>
          </w:tcPr>
          <w:p w:rsidR="007E04F9" w:rsidRDefault="007E04F9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3.1.10.</w:t>
            </w:r>
          </w:p>
        </w:tc>
        <w:tc>
          <w:tcPr>
            <w:tcW w:w="1226" w:type="dxa"/>
            <w:shd w:val="clear" w:color="auto" w:fill="auto"/>
          </w:tcPr>
          <w:p w:rsidR="007E04F9" w:rsidRPr="00763B6D" w:rsidRDefault="007E04F9" w:rsidP="00763B6D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763B6D">
              <w:rPr>
                <w:rFonts w:ascii="Times New Roman" w:hAnsi="Times New Roman"/>
                <w:sz w:val="16"/>
                <w:szCs w:val="16"/>
              </w:rPr>
              <w:t>Проведение проверки правильности применения сметных но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р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мативов, и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н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дексов и м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е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тодологии выпол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ения сметной д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о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кументации для объектов "Ремонт авт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о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мобильных дорог"</w:t>
            </w:r>
          </w:p>
        </w:tc>
        <w:tc>
          <w:tcPr>
            <w:tcW w:w="1112" w:type="dxa"/>
          </w:tcPr>
          <w:p w:rsidR="007E04F9" w:rsidRPr="0075273B" w:rsidRDefault="007E04F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E04F9" w:rsidRDefault="007E04F9" w:rsidP="001831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7E04F9" w:rsidRDefault="007E04F9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7E04F9" w:rsidRDefault="007E04F9" w:rsidP="003C35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проведена экспертиза 5 участков/</w:t>
            </w:r>
          </w:p>
          <w:p w:rsidR="007E04F9" w:rsidRDefault="007E04F9" w:rsidP="003C35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30.03.2023;</w:t>
            </w:r>
          </w:p>
          <w:p w:rsidR="007E04F9" w:rsidRDefault="007E04F9" w:rsidP="003C35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7E04F9" w:rsidRDefault="007E04F9" w:rsidP="003C35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E04F9" w:rsidRDefault="007E04F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1088,85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7E04F9" w:rsidRDefault="007E04F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1088,55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E04F9" w:rsidRDefault="007E04F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582,71</w:t>
            </w:r>
          </w:p>
        </w:tc>
      </w:tr>
      <w:tr w:rsidR="00400C02" w:rsidRPr="00344F36" w:rsidTr="00C17078">
        <w:tc>
          <w:tcPr>
            <w:tcW w:w="682" w:type="dxa"/>
            <w:vAlign w:val="center"/>
          </w:tcPr>
          <w:p w:rsidR="00400C02" w:rsidRDefault="00400C02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3.1.11.</w:t>
            </w:r>
          </w:p>
        </w:tc>
        <w:tc>
          <w:tcPr>
            <w:tcW w:w="1226" w:type="dxa"/>
            <w:shd w:val="clear" w:color="auto" w:fill="auto"/>
          </w:tcPr>
          <w:p w:rsidR="00400C02" w:rsidRPr="00763B6D" w:rsidRDefault="00400C02" w:rsidP="003C354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763B6D">
              <w:rPr>
                <w:rFonts w:ascii="Times New Roman" w:hAnsi="Times New Roman"/>
                <w:sz w:val="16"/>
                <w:szCs w:val="16"/>
              </w:rPr>
              <w:t>Проведение проверки правильности применения сметных но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р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мативо</w:t>
            </w:r>
            <w:r>
              <w:rPr>
                <w:rFonts w:ascii="Times New Roman" w:hAnsi="Times New Roman"/>
                <w:sz w:val="16"/>
                <w:szCs w:val="16"/>
              </w:rPr>
              <w:t>в, 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дексов и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тодологии выполнен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ия сметной д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о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кументации для объектов "Ремонт мо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с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тов"</w:t>
            </w:r>
          </w:p>
        </w:tc>
        <w:tc>
          <w:tcPr>
            <w:tcW w:w="1112" w:type="dxa"/>
          </w:tcPr>
          <w:p w:rsidR="00400C02" w:rsidRPr="0075273B" w:rsidRDefault="00400C0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400C02" w:rsidRDefault="00C17078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март-декабрь</w:t>
            </w:r>
          </w:p>
        </w:tc>
        <w:tc>
          <w:tcPr>
            <w:tcW w:w="1182" w:type="dxa"/>
            <w:shd w:val="clear" w:color="auto" w:fill="auto"/>
          </w:tcPr>
          <w:p w:rsidR="00400C02" w:rsidRDefault="00400C02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400C02" w:rsidRDefault="00C17078" w:rsidP="005F1F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проведена экспертиза 2 мостов/</w:t>
            </w:r>
          </w:p>
          <w:p w:rsidR="00C17078" w:rsidRDefault="00C17078" w:rsidP="005F1F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30.03.2023;</w:t>
            </w:r>
          </w:p>
          <w:p w:rsidR="00C17078" w:rsidRDefault="00C17078" w:rsidP="005F1F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C17078" w:rsidRDefault="00C17078" w:rsidP="005F1F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  <w:p w:rsidR="00C17078" w:rsidRDefault="00C17078" w:rsidP="005F1F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400C02" w:rsidRDefault="00400C0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125,21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400C02" w:rsidRDefault="00400C0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125,21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400C02" w:rsidRDefault="00C1707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125,21</w:t>
            </w:r>
          </w:p>
        </w:tc>
      </w:tr>
      <w:tr w:rsidR="003C354F" w:rsidRPr="00344F36" w:rsidTr="003C354F">
        <w:tc>
          <w:tcPr>
            <w:tcW w:w="682" w:type="dxa"/>
            <w:vAlign w:val="center"/>
          </w:tcPr>
          <w:p w:rsidR="003C354F" w:rsidRDefault="003C354F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3.1.12.</w:t>
            </w:r>
          </w:p>
        </w:tc>
        <w:tc>
          <w:tcPr>
            <w:tcW w:w="1226" w:type="dxa"/>
            <w:shd w:val="clear" w:color="auto" w:fill="auto"/>
          </w:tcPr>
          <w:p w:rsidR="003C354F" w:rsidRPr="00763B6D" w:rsidRDefault="003C354F" w:rsidP="00763B6D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сходы на обеспечение деятельности (оказание услуг) мун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и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ципальных учреждений (лизинговые платежи по договорам лизинга)</w:t>
            </w:r>
          </w:p>
        </w:tc>
        <w:tc>
          <w:tcPr>
            <w:tcW w:w="1112" w:type="dxa"/>
          </w:tcPr>
          <w:p w:rsidR="003C354F" w:rsidRPr="0075273B" w:rsidRDefault="003C354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C354F" w:rsidRDefault="002D7B47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3C354F" w:rsidRDefault="003C354F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3C354F" w:rsidRDefault="003C354F" w:rsidP="00237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закуплено </w:t>
            </w:r>
            <w:r w:rsidR="00237079">
              <w:rPr>
                <w:rFonts w:ascii="Times New Roman" w:hAnsi="Times New Roman"/>
                <w:sz w:val="16"/>
                <w:szCs w:val="16"/>
              </w:rPr>
              <w:t xml:space="preserve">7 </w:t>
            </w:r>
            <w:r>
              <w:rPr>
                <w:rFonts w:ascii="Times New Roman" w:hAnsi="Times New Roman"/>
                <w:sz w:val="16"/>
                <w:szCs w:val="16"/>
              </w:rPr>
              <w:t>единиц техники</w:t>
            </w:r>
            <w:r w:rsidR="002D7B4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D7B47" w:rsidRDefault="002D7B47" w:rsidP="002D7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30.03.2023;</w:t>
            </w:r>
          </w:p>
          <w:p w:rsidR="002D7B47" w:rsidRDefault="002D7B47" w:rsidP="002D7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2D7B47" w:rsidRDefault="002D7B47" w:rsidP="002D7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  <w:p w:rsidR="002D7B47" w:rsidRDefault="002D7B47" w:rsidP="00237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3C354F" w:rsidRDefault="002D7B4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25754,83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3C354F" w:rsidRDefault="002D7B4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25754,83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3C354F" w:rsidRDefault="002D7B4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19204,94</w:t>
            </w:r>
          </w:p>
        </w:tc>
      </w:tr>
      <w:tr w:rsidR="007B7BCF" w:rsidRPr="00344F36" w:rsidTr="007B7BCF">
        <w:tc>
          <w:tcPr>
            <w:tcW w:w="682" w:type="dxa"/>
            <w:vAlign w:val="center"/>
          </w:tcPr>
          <w:p w:rsidR="007B7BCF" w:rsidRDefault="007B7BCF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3.1.13.</w:t>
            </w:r>
          </w:p>
        </w:tc>
        <w:tc>
          <w:tcPr>
            <w:tcW w:w="1226" w:type="dxa"/>
            <w:shd w:val="clear" w:color="auto" w:fill="auto"/>
          </w:tcPr>
          <w:p w:rsidR="007B7BCF" w:rsidRPr="00763B6D" w:rsidRDefault="007B7BCF" w:rsidP="00763B6D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763B6D">
              <w:rPr>
                <w:rFonts w:ascii="Times New Roman" w:hAnsi="Times New Roman"/>
                <w:sz w:val="16"/>
                <w:szCs w:val="16"/>
              </w:rPr>
              <w:t>Устройство светофорного объекта по ул. Партизанской</w:t>
            </w:r>
          </w:p>
        </w:tc>
        <w:tc>
          <w:tcPr>
            <w:tcW w:w="1112" w:type="dxa"/>
          </w:tcPr>
          <w:p w:rsidR="007B7BCF" w:rsidRPr="0075273B" w:rsidRDefault="007B7BC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B7BCF" w:rsidRDefault="007B7BCF" w:rsidP="00BF43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июль-сентябрь</w:t>
            </w:r>
          </w:p>
        </w:tc>
        <w:tc>
          <w:tcPr>
            <w:tcW w:w="1182" w:type="dxa"/>
            <w:shd w:val="clear" w:color="auto" w:fill="auto"/>
          </w:tcPr>
          <w:p w:rsidR="007B7BCF" w:rsidRDefault="007B7BCF" w:rsidP="001831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июль-сентябрь</w:t>
            </w:r>
          </w:p>
        </w:tc>
        <w:tc>
          <w:tcPr>
            <w:tcW w:w="1104" w:type="dxa"/>
            <w:shd w:val="clear" w:color="auto" w:fill="auto"/>
          </w:tcPr>
          <w:p w:rsidR="007B7BCF" w:rsidRDefault="007B7BCF" w:rsidP="00400C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 уст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новлен/</w:t>
            </w:r>
          </w:p>
          <w:p w:rsidR="007B7BCF" w:rsidRDefault="007B7BCF" w:rsidP="00400C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7B7BCF" w:rsidRDefault="007B7BC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1297,64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7B7BCF" w:rsidRDefault="007B7BC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1297,64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B7BCF" w:rsidRDefault="007B7BC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942,35</w:t>
            </w:r>
          </w:p>
        </w:tc>
      </w:tr>
      <w:tr w:rsidR="002F3B00" w:rsidRPr="00344F36" w:rsidTr="00400C02">
        <w:tc>
          <w:tcPr>
            <w:tcW w:w="682" w:type="dxa"/>
            <w:vAlign w:val="center"/>
          </w:tcPr>
          <w:p w:rsidR="002F3B00" w:rsidRDefault="002F3B00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3.1.14.</w:t>
            </w:r>
          </w:p>
        </w:tc>
        <w:tc>
          <w:tcPr>
            <w:tcW w:w="1226" w:type="dxa"/>
            <w:shd w:val="clear" w:color="auto" w:fill="auto"/>
          </w:tcPr>
          <w:p w:rsidR="002F3B00" w:rsidRPr="00763B6D" w:rsidRDefault="002F3B00" w:rsidP="00763B6D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763B6D">
              <w:rPr>
                <w:rFonts w:ascii="Times New Roman" w:hAnsi="Times New Roman"/>
                <w:sz w:val="16"/>
                <w:szCs w:val="16"/>
              </w:rPr>
              <w:t>Закупка л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ю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ков и дожд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е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приемников</w:t>
            </w:r>
          </w:p>
        </w:tc>
        <w:tc>
          <w:tcPr>
            <w:tcW w:w="1112" w:type="dxa"/>
          </w:tcPr>
          <w:p w:rsidR="002F3B00" w:rsidRPr="0075273B" w:rsidRDefault="002F3B0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F3B00" w:rsidRDefault="002F3B00" w:rsidP="00BF43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июль-декабрь</w:t>
            </w:r>
          </w:p>
        </w:tc>
        <w:tc>
          <w:tcPr>
            <w:tcW w:w="1182" w:type="dxa"/>
            <w:shd w:val="clear" w:color="auto" w:fill="auto"/>
          </w:tcPr>
          <w:p w:rsidR="002F3B00" w:rsidRDefault="002F3B00" w:rsidP="002F3B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F3B00" w:rsidRDefault="002F3B00" w:rsidP="00400C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закуплено 20 люков/</w:t>
            </w:r>
          </w:p>
          <w:p w:rsidR="002F3B00" w:rsidRDefault="002F3B00" w:rsidP="00400C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2F3B00" w:rsidRDefault="002F3B0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374,78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2F3B00" w:rsidRDefault="002F3B0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374,78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2F3B00" w:rsidRDefault="002F3B0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211,59</w:t>
            </w:r>
          </w:p>
        </w:tc>
      </w:tr>
      <w:tr w:rsidR="00E934AB" w:rsidRPr="00344F36" w:rsidTr="002F3B00">
        <w:tc>
          <w:tcPr>
            <w:tcW w:w="682" w:type="dxa"/>
            <w:vAlign w:val="center"/>
          </w:tcPr>
          <w:p w:rsidR="00E934AB" w:rsidRDefault="00E934AB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3.1.15.</w:t>
            </w:r>
          </w:p>
        </w:tc>
        <w:tc>
          <w:tcPr>
            <w:tcW w:w="1226" w:type="dxa"/>
            <w:shd w:val="clear" w:color="auto" w:fill="FFFFFF" w:themeFill="background1"/>
          </w:tcPr>
          <w:p w:rsidR="00E934AB" w:rsidRPr="00763B6D" w:rsidRDefault="00DC0EE5" w:rsidP="00763B6D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DC0EE5">
              <w:rPr>
                <w:rFonts w:ascii="Times New Roman" w:hAnsi="Times New Roman"/>
                <w:sz w:val="16"/>
                <w:szCs w:val="16"/>
              </w:rPr>
              <w:t>Содержание дорог (ус</w:t>
            </w:r>
            <w:r w:rsidRPr="00DC0EE5">
              <w:rPr>
                <w:rFonts w:ascii="Times New Roman" w:hAnsi="Times New Roman"/>
                <w:sz w:val="16"/>
                <w:szCs w:val="16"/>
              </w:rPr>
              <w:t>т</w:t>
            </w:r>
            <w:r w:rsidRPr="00DC0EE5">
              <w:rPr>
                <w:rFonts w:ascii="Times New Roman" w:hAnsi="Times New Roman"/>
                <w:sz w:val="16"/>
                <w:szCs w:val="16"/>
              </w:rPr>
              <w:t>ройство и</w:t>
            </w:r>
            <w:r w:rsidRPr="00DC0EE5">
              <w:rPr>
                <w:rFonts w:ascii="Times New Roman" w:hAnsi="Times New Roman"/>
                <w:sz w:val="16"/>
                <w:szCs w:val="16"/>
              </w:rPr>
              <w:t>с</w:t>
            </w:r>
            <w:r w:rsidRPr="00DC0EE5">
              <w:rPr>
                <w:rFonts w:ascii="Times New Roman" w:hAnsi="Times New Roman"/>
                <w:sz w:val="16"/>
                <w:szCs w:val="16"/>
              </w:rPr>
              <w:t>кусственных неровностей)</w:t>
            </w:r>
          </w:p>
        </w:tc>
        <w:tc>
          <w:tcPr>
            <w:tcW w:w="1112" w:type="dxa"/>
          </w:tcPr>
          <w:p w:rsidR="00E934AB" w:rsidRPr="0075273B" w:rsidRDefault="00E934A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E934AB" w:rsidRDefault="00DC0EE5" w:rsidP="00BF43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июль-декабрь</w:t>
            </w:r>
          </w:p>
        </w:tc>
        <w:tc>
          <w:tcPr>
            <w:tcW w:w="1182" w:type="dxa"/>
            <w:shd w:val="clear" w:color="auto" w:fill="auto"/>
          </w:tcPr>
          <w:p w:rsidR="00E934AB" w:rsidRDefault="00DC0EE5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E934AB" w:rsidRDefault="00DC0EE5" w:rsidP="00400C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для заключения контракта</w:t>
            </w:r>
            <w:r w:rsidR="009F561A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9F561A" w:rsidRDefault="009F561A" w:rsidP="009F5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3 квартале контрольное событие не состоялось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E934AB" w:rsidRDefault="00DC0EE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587,50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E934AB" w:rsidRDefault="00DC0EE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587,50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E934AB" w:rsidRDefault="00DC0EE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04A5" w:rsidRPr="00344F36" w:rsidTr="002F3B00">
        <w:tc>
          <w:tcPr>
            <w:tcW w:w="682" w:type="dxa"/>
            <w:vAlign w:val="center"/>
          </w:tcPr>
          <w:p w:rsidR="006A04A5" w:rsidRDefault="006A04A5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3.1.16.</w:t>
            </w:r>
          </w:p>
        </w:tc>
        <w:tc>
          <w:tcPr>
            <w:tcW w:w="1226" w:type="dxa"/>
            <w:shd w:val="clear" w:color="auto" w:fill="FFFFFF" w:themeFill="background1"/>
          </w:tcPr>
          <w:p w:rsidR="006A04A5" w:rsidRPr="006A04A5" w:rsidRDefault="006A04A5" w:rsidP="006A04A5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6A04A5">
              <w:rPr>
                <w:rFonts w:ascii="Times New Roman" w:hAnsi="Times New Roman"/>
                <w:sz w:val="16"/>
                <w:szCs w:val="16"/>
              </w:rPr>
              <w:t>Проведение оценки уязв</w:t>
            </w:r>
            <w:r w:rsidRPr="006A04A5">
              <w:rPr>
                <w:rFonts w:ascii="Times New Roman" w:hAnsi="Times New Roman"/>
                <w:sz w:val="16"/>
                <w:szCs w:val="16"/>
              </w:rPr>
              <w:t>и</w:t>
            </w:r>
            <w:r w:rsidRPr="006A04A5">
              <w:rPr>
                <w:rFonts w:ascii="Times New Roman" w:hAnsi="Times New Roman"/>
                <w:sz w:val="16"/>
                <w:szCs w:val="16"/>
              </w:rPr>
              <w:t>мости объе</w:t>
            </w:r>
            <w:r w:rsidRPr="006A04A5">
              <w:rPr>
                <w:rFonts w:ascii="Times New Roman" w:hAnsi="Times New Roman"/>
                <w:sz w:val="16"/>
                <w:szCs w:val="16"/>
              </w:rPr>
              <w:t>к</w:t>
            </w:r>
            <w:r w:rsidRPr="006A04A5">
              <w:rPr>
                <w:rFonts w:ascii="Times New Roman" w:hAnsi="Times New Roman"/>
                <w:sz w:val="16"/>
                <w:szCs w:val="16"/>
              </w:rPr>
              <w:t>тов тран</w:t>
            </w:r>
            <w:r w:rsidRPr="006A04A5">
              <w:rPr>
                <w:rFonts w:ascii="Times New Roman" w:hAnsi="Times New Roman"/>
                <w:sz w:val="16"/>
                <w:szCs w:val="16"/>
              </w:rPr>
              <w:t>с</w:t>
            </w:r>
            <w:r w:rsidRPr="006A04A5">
              <w:rPr>
                <w:rFonts w:ascii="Times New Roman" w:hAnsi="Times New Roman"/>
                <w:sz w:val="16"/>
                <w:szCs w:val="16"/>
              </w:rPr>
              <w:t>портной и</w:t>
            </w:r>
            <w:r w:rsidRPr="006A04A5">
              <w:rPr>
                <w:rFonts w:ascii="Times New Roman" w:hAnsi="Times New Roman"/>
                <w:sz w:val="16"/>
                <w:szCs w:val="16"/>
              </w:rPr>
              <w:t>н</w:t>
            </w:r>
            <w:r w:rsidRPr="006A04A5">
              <w:rPr>
                <w:rFonts w:ascii="Times New Roman" w:hAnsi="Times New Roman"/>
                <w:sz w:val="16"/>
                <w:szCs w:val="16"/>
              </w:rPr>
              <w:t>фраструктуры</w:t>
            </w:r>
          </w:p>
        </w:tc>
        <w:tc>
          <w:tcPr>
            <w:tcW w:w="1112" w:type="dxa"/>
          </w:tcPr>
          <w:p w:rsidR="006A04A5" w:rsidRPr="0075273B" w:rsidRDefault="006A04A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A04A5" w:rsidRDefault="006A04A5" w:rsidP="001831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июль-декабрь</w:t>
            </w:r>
          </w:p>
        </w:tc>
        <w:tc>
          <w:tcPr>
            <w:tcW w:w="1182" w:type="dxa"/>
            <w:shd w:val="clear" w:color="auto" w:fill="auto"/>
          </w:tcPr>
          <w:p w:rsidR="006A04A5" w:rsidRDefault="006A04A5" w:rsidP="001831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6A04A5" w:rsidRDefault="006A04A5" w:rsidP="001831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для заключения контракта/</w:t>
            </w:r>
          </w:p>
          <w:p w:rsidR="006A04A5" w:rsidRDefault="006A04A5" w:rsidP="001831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3 квартале контрольное событие не состоялось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6A04A5" w:rsidRDefault="006A04A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6A04A5" w:rsidRDefault="006A04A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6A04A5" w:rsidRDefault="006A04A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04A5" w:rsidRPr="00344F36" w:rsidTr="002F3B00">
        <w:tc>
          <w:tcPr>
            <w:tcW w:w="682" w:type="dxa"/>
            <w:vAlign w:val="center"/>
          </w:tcPr>
          <w:p w:rsidR="006A04A5" w:rsidRDefault="006A04A5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3.1.17.</w:t>
            </w:r>
          </w:p>
        </w:tc>
        <w:tc>
          <w:tcPr>
            <w:tcW w:w="1226" w:type="dxa"/>
            <w:shd w:val="clear" w:color="auto" w:fill="FFFFFF" w:themeFill="background1"/>
          </w:tcPr>
          <w:p w:rsidR="006A04A5" w:rsidRPr="006A04A5" w:rsidRDefault="006A04A5" w:rsidP="006A04A5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6A04A5">
              <w:rPr>
                <w:rFonts w:ascii="Times New Roman" w:hAnsi="Times New Roman"/>
                <w:sz w:val="16"/>
                <w:szCs w:val="16"/>
              </w:rPr>
              <w:t>Разработка планов обе</w:t>
            </w:r>
            <w:r w:rsidRPr="006A04A5">
              <w:rPr>
                <w:rFonts w:ascii="Times New Roman" w:hAnsi="Times New Roman"/>
                <w:sz w:val="16"/>
                <w:szCs w:val="16"/>
              </w:rPr>
              <w:t>с</w:t>
            </w:r>
            <w:r w:rsidRPr="006A04A5">
              <w:rPr>
                <w:rFonts w:ascii="Times New Roman" w:hAnsi="Times New Roman"/>
                <w:sz w:val="16"/>
                <w:szCs w:val="16"/>
              </w:rPr>
              <w:t>печения без</w:t>
            </w:r>
            <w:r w:rsidRPr="006A04A5">
              <w:rPr>
                <w:rFonts w:ascii="Times New Roman" w:hAnsi="Times New Roman"/>
                <w:sz w:val="16"/>
                <w:szCs w:val="16"/>
              </w:rPr>
              <w:t>о</w:t>
            </w:r>
            <w:r w:rsidRPr="006A04A5">
              <w:rPr>
                <w:rFonts w:ascii="Times New Roman" w:hAnsi="Times New Roman"/>
                <w:sz w:val="16"/>
                <w:szCs w:val="16"/>
              </w:rPr>
              <w:lastRenderedPageBreak/>
              <w:t>пасности объектов транспортной инфрастру</w:t>
            </w:r>
            <w:r w:rsidRPr="006A04A5">
              <w:rPr>
                <w:rFonts w:ascii="Times New Roman" w:hAnsi="Times New Roman"/>
                <w:sz w:val="16"/>
                <w:szCs w:val="16"/>
              </w:rPr>
              <w:t>к</w:t>
            </w:r>
            <w:r w:rsidRPr="006A04A5">
              <w:rPr>
                <w:rFonts w:ascii="Times New Roman" w:hAnsi="Times New Roman"/>
                <w:sz w:val="16"/>
                <w:szCs w:val="16"/>
              </w:rPr>
              <w:t>туры</w:t>
            </w:r>
          </w:p>
        </w:tc>
        <w:tc>
          <w:tcPr>
            <w:tcW w:w="1112" w:type="dxa"/>
          </w:tcPr>
          <w:p w:rsidR="006A04A5" w:rsidRPr="0075273B" w:rsidRDefault="006A04A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A04A5" w:rsidRDefault="006A04A5" w:rsidP="001831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июль-декабрь</w:t>
            </w:r>
          </w:p>
        </w:tc>
        <w:tc>
          <w:tcPr>
            <w:tcW w:w="1182" w:type="dxa"/>
            <w:shd w:val="clear" w:color="auto" w:fill="auto"/>
          </w:tcPr>
          <w:p w:rsidR="006A04A5" w:rsidRDefault="006A04A5" w:rsidP="001831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6A04A5" w:rsidRDefault="006A04A5" w:rsidP="001831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ментов для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заключения контракта/</w:t>
            </w:r>
          </w:p>
          <w:p w:rsidR="006A04A5" w:rsidRDefault="006A04A5" w:rsidP="001831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3 квартале контрольное событие не состоялось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6A04A5" w:rsidRDefault="006A04A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300,00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6A04A5" w:rsidRDefault="006A04A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6A04A5" w:rsidRDefault="006A04A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C354F" w:rsidRPr="00344F36" w:rsidTr="003540B4">
        <w:tc>
          <w:tcPr>
            <w:tcW w:w="682" w:type="dxa"/>
            <w:shd w:val="clear" w:color="auto" w:fill="auto"/>
            <w:vAlign w:val="center"/>
          </w:tcPr>
          <w:p w:rsidR="003C354F" w:rsidRDefault="003C354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3C354F" w:rsidRPr="00B57111" w:rsidRDefault="003C354F" w:rsidP="003C64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выполненных работ подписаны.</w:t>
            </w:r>
          </w:p>
        </w:tc>
      </w:tr>
      <w:tr w:rsidR="00A61C1D" w:rsidRPr="00BB21F4" w:rsidTr="00C156A4">
        <w:tc>
          <w:tcPr>
            <w:tcW w:w="682" w:type="dxa"/>
            <w:vAlign w:val="center"/>
          </w:tcPr>
          <w:p w:rsidR="00A61C1D" w:rsidRDefault="00A61C1D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226" w:type="dxa"/>
            <w:shd w:val="clear" w:color="auto" w:fill="FFFFFF" w:themeFill="background1"/>
          </w:tcPr>
          <w:p w:rsidR="00A61C1D" w:rsidRPr="00643BEB" w:rsidRDefault="00A61C1D" w:rsidP="00D717D4">
            <w:pPr>
              <w:pStyle w:val="1c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Основное мероприятие 3: проектир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вание желе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з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нодорожного пусти не</w:t>
            </w:r>
            <w:r w:rsidR="00E526DC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б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щего польз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вания с пр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мыканием к железнод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рожному пути общего пол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ь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зования № 51 «К» станции Невинномы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ска</w:t>
            </w:r>
          </w:p>
        </w:tc>
        <w:tc>
          <w:tcPr>
            <w:tcW w:w="1112" w:type="dxa"/>
          </w:tcPr>
          <w:p w:rsidR="00A61C1D" w:rsidRPr="00643BEB" w:rsidRDefault="00A61C1D" w:rsidP="00D717D4">
            <w:pPr>
              <w:pStyle w:val="1c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начальник </w:t>
            </w:r>
            <w:r w:rsidRPr="001D3016">
              <w:rPr>
                <w:rFonts w:ascii="Times New Roman" w:eastAsia="Calibri" w:hAnsi="Times New Roman"/>
                <w:sz w:val="16"/>
                <w:szCs w:val="16"/>
              </w:rPr>
              <w:t>отдела по сопрово</w:t>
            </w:r>
            <w:r w:rsidRPr="001D3016">
              <w:rPr>
                <w:rFonts w:ascii="Times New Roman" w:eastAsia="Calibri" w:hAnsi="Times New Roman"/>
                <w:sz w:val="16"/>
                <w:szCs w:val="16"/>
              </w:rPr>
              <w:t>ж</w:t>
            </w:r>
            <w:r w:rsidRPr="001D3016">
              <w:rPr>
                <w:rFonts w:ascii="Times New Roman" w:eastAsia="Calibri" w:hAnsi="Times New Roman"/>
                <w:sz w:val="16"/>
                <w:szCs w:val="16"/>
              </w:rPr>
              <w:t>дению и реализации социально значимых проектов управления жилищно-коммунал</w:t>
            </w:r>
            <w:r w:rsidRPr="001D3016">
              <w:rPr>
                <w:rFonts w:ascii="Times New Roman" w:eastAsia="Calibri" w:hAnsi="Times New Roman"/>
                <w:sz w:val="16"/>
                <w:szCs w:val="16"/>
              </w:rPr>
              <w:t>ь</w:t>
            </w:r>
            <w:r w:rsidRPr="001D3016">
              <w:rPr>
                <w:rFonts w:ascii="Times New Roman" w:eastAsia="Calibri" w:hAnsi="Times New Roman"/>
                <w:sz w:val="16"/>
                <w:szCs w:val="16"/>
              </w:rPr>
              <w:t>ного хозя</w:t>
            </w:r>
            <w:r w:rsidRPr="001D3016">
              <w:rPr>
                <w:rFonts w:ascii="Times New Roman" w:eastAsia="Calibri" w:hAnsi="Times New Roman"/>
                <w:sz w:val="16"/>
                <w:szCs w:val="16"/>
              </w:rPr>
              <w:t>й</w:t>
            </w:r>
            <w:r w:rsidRPr="001D3016">
              <w:rPr>
                <w:rFonts w:ascii="Times New Roman" w:eastAsia="Calibri" w:hAnsi="Times New Roman"/>
                <w:sz w:val="16"/>
                <w:szCs w:val="16"/>
              </w:rPr>
              <w:t>ства адм</w:t>
            </w:r>
            <w:r w:rsidRPr="001D3016"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 w:rsidRPr="001D3016">
              <w:rPr>
                <w:rFonts w:ascii="Times New Roman" w:eastAsia="Calibri" w:hAnsi="Times New Roman"/>
                <w:sz w:val="16"/>
                <w:szCs w:val="16"/>
              </w:rPr>
              <w:t>нистрации города Н</w:t>
            </w:r>
            <w:r w:rsidRPr="001D3016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1D3016">
              <w:rPr>
                <w:rFonts w:ascii="Times New Roman" w:eastAsia="Calibri" w:hAnsi="Times New Roman"/>
                <w:sz w:val="16"/>
                <w:szCs w:val="16"/>
              </w:rPr>
              <w:t>винномы</w:t>
            </w:r>
            <w:r w:rsidRPr="001D3016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1D3016">
              <w:rPr>
                <w:rFonts w:ascii="Times New Roman" w:eastAsia="Calibri" w:hAnsi="Times New Roman"/>
                <w:sz w:val="16"/>
                <w:szCs w:val="16"/>
              </w:rPr>
              <w:t>ска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(далее – начальник ОС и РСЗП)</w:t>
            </w:r>
          </w:p>
        </w:tc>
        <w:tc>
          <w:tcPr>
            <w:tcW w:w="922" w:type="dxa"/>
          </w:tcPr>
          <w:p w:rsidR="00A61C1D" w:rsidRPr="00BB21F4" w:rsidRDefault="00A61C1D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BB21F4">
              <w:rPr>
                <w:rFonts w:ascii="Times New Roman" w:hAnsi="Times New Roman" w:cs="Calibri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61C1D" w:rsidRDefault="00A61C1D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A61C1D" w:rsidRDefault="00A61C1D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ведутся/</w:t>
            </w:r>
          </w:p>
          <w:p w:rsidR="00A61C1D" w:rsidRDefault="00E426F9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30.03.2023;</w:t>
            </w:r>
          </w:p>
          <w:p w:rsidR="00E426F9" w:rsidRDefault="00E426F9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A66C4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66C46" w:rsidRDefault="00A66C46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  <w:p w:rsidR="00A61C1D" w:rsidRPr="00B57111" w:rsidRDefault="00A61C1D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61C1D" w:rsidRPr="008B315C" w:rsidRDefault="00B85E9C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6252,63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61C1D" w:rsidRPr="008B315C" w:rsidRDefault="00B85E9C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6252,63</w:t>
            </w:r>
          </w:p>
        </w:tc>
        <w:tc>
          <w:tcPr>
            <w:tcW w:w="1186" w:type="dxa"/>
            <w:vAlign w:val="center"/>
          </w:tcPr>
          <w:p w:rsidR="00A61C1D" w:rsidRPr="00AA58AE" w:rsidRDefault="00A61C1D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C1D" w:rsidRPr="00BB21F4" w:rsidTr="003540B4">
        <w:tc>
          <w:tcPr>
            <w:tcW w:w="682" w:type="dxa"/>
            <w:vAlign w:val="center"/>
          </w:tcPr>
          <w:p w:rsidR="00A61C1D" w:rsidRDefault="00A61C1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61C1D" w:rsidRPr="00CF7F70" w:rsidRDefault="00A61C1D" w:rsidP="00E6467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61C1D" w:rsidRPr="00F62917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61C1D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61C1D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61C1D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61C1D" w:rsidRPr="007A4F61" w:rsidRDefault="00A61C1D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61C1D" w:rsidRPr="007A4F61" w:rsidRDefault="00A61C1D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A61C1D" w:rsidRPr="007A4F61" w:rsidRDefault="00A61C1D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6C46" w:rsidRPr="00BB21F4" w:rsidTr="003540B4">
        <w:tc>
          <w:tcPr>
            <w:tcW w:w="682" w:type="dxa"/>
            <w:vAlign w:val="center"/>
          </w:tcPr>
          <w:p w:rsidR="00A66C46" w:rsidRDefault="00A66C4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66C46" w:rsidRPr="00CF7F70" w:rsidRDefault="00A66C46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A66C46" w:rsidRPr="00F62917" w:rsidRDefault="00A66C46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66C46" w:rsidRDefault="00A66C46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66C46" w:rsidRDefault="00A66C46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66C46" w:rsidRDefault="00A66C46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66C46" w:rsidRPr="007A4F61" w:rsidRDefault="00A66C46" w:rsidP="001831CE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66C46" w:rsidRPr="007A4F61" w:rsidRDefault="00A66C46" w:rsidP="001831CE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A66C46" w:rsidRPr="007A4F61" w:rsidRDefault="00A66C46" w:rsidP="001831CE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6C46" w:rsidRPr="00BB21F4" w:rsidTr="003540B4">
        <w:tc>
          <w:tcPr>
            <w:tcW w:w="682" w:type="dxa"/>
            <w:vAlign w:val="center"/>
          </w:tcPr>
          <w:p w:rsidR="00A66C46" w:rsidRDefault="00A66C4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66C46" w:rsidRPr="00CF7F70" w:rsidRDefault="00A66C46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A66C46" w:rsidRPr="00F62917" w:rsidRDefault="00A66C46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66C46" w:rsidRDefault="00A66C46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66C46" w:rsidRDefault="00A66C46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66C46" w:rsidRDefault="00A66C46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66C46" w:rsidRPr="008B315C" w:rsidRDefault="00A66C46" w:rsidP="001831CE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6252,63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66C46" w:rsidRPr="008B315C" w:rsidRDefault="00A66C46" w:rsidP="001831CE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6252,63</w:t>
            </w:r>
          </w:p>
        </w:tc>
        <w:tc>
          <w:tcPr>
            <w:tcW w:w="1186" w:type="dxa"/>
            <w:vAlign w:val="center"/>
          </w:tcPr>
          <w:p w:rsidR="00A66C46" w:rsidRPr="00AA58AE" w:rsidRDefault="00A66C46" w:rsidP="001831CE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C1D" w:rsidRPr="00BB21F4" w:rsidTr="003540B4">
        <w:tc>
          <w:tcPr>
            <w:tcW w:w="682" w:type="dxa"/>
            <w:vAlign w:val="center"/>
          </w:tcPr>
          <w:p w:rsidR="00A61C1D" w:rsidRDefault="00A61C1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61C1D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A61C1D" w:rsidRPr="00F62917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61C1D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61C1D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61C1D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61C1D" w:rsidRPr="007A4F61" w:rsidRDefault="00A61C1D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61C1D" w:rsidRPr="007A4F61" w:rsidRDefault="00A61C1D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A61C1D" w:rsidRPr="007A4F61" w:rsidRDefault="00A61C1D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26F9" w:rsidRPr="00BB21F4" w:rsidTr="00B562EA">
        <w:tc>
          <w:tcPr>
            <w:tcW w:w="682" w:type="dxa"/>
            <w:vAlign w:val="center"/>
          </w:tcPr>
          <w:p w:rsidR="00E426F9" w:rsidRDefault="00E426F9" w:rsidP="00B56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3.2.1.</w:t>
            </w:r>
          </w:p>
        </w:tc>
        <w:tc>
          <w:tcPr>
            <w:tcW w:w="1226" w:type="dxa"/>
          </w:tcPr>
          <w:p w:rsidR="00E426F9" w:rsidRPr="00F62917" w:rsidRDefault="00E426F9" w:rsidP="00B562EA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Проектиров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 железн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дорожного пусти нео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щего польз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вания с 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мыканием к железнод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рожному пути общего пол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зования № 51 «К» станции Невинномы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</w:t>
            </w:r>
          </w:p>
        </w:tc>
        <w:tc>
          <w:tcPr>
            <w:tcW w:w="1112" w:type="dxa"/>
          </w:tcPr>
          <w:p w:rsidR="00E426F9" w:rsidRPr="00F62917" w:rsidRDefault="00E426F9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426F9" w:rsidRPr="00BB21F4" w:rsidRDefault="00E426F9" w:rsidP="00B562EA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BB21F4">
              <w:rPr>
                <w:rFonts w:ascii="Times New Roman" w:hAnsi="Times New Roman" w:cs="Calibri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E426F9" w:rsidRDefault="00E426F9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E426F9" w:rsidRDefault="00E426F9" w:rsidP="001E07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ведутся/</w:t>
            </w:r>
          </w:p>
          <w:p w:rsidR="00E426F9" w:rsidRDefault="00E426F9" w:rsidP="001E07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30.03.2023;</w:t>
            </w:r>
          </w:p>
          <w:p w:rsidR="00E426F9" w:rsidRDefault="00E426F9" w:rsidP="001E07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A66C4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66C46" w:rsidRDefault="00A66C46" w:rsidP="001E07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  <w:p w:rsidR="00E426F9" w:rsidRPr="00B57111" w:rsidRDefault="00E426F9" w:rsidP="001E07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426F9" w:rsidRPr="008B315C" w:rsidRDefault="00E426F9" w:rsidP="005F1F1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6252,63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426F9" w:rsidRPr="008B315C" w:rsidRDefault="00E426F9" w:rsidP="005F1F1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6252,63</w:t>
            </w:r>
          </w:p>
        </w:tc>
        <w:tc>
          <w:tcPr>
            <w:tcW w:w="1186" w:type="dxa"/>
            <w:vAlign w:val="center"/>
          </w:tcPr>
          <w:p w:rsidR="00E426F9" w:rsidRPr="00AA58AE" w:rsidRDefault="00E426F9" w:rsidP="005F1F1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5E9C" w:rsidRPr="00BB21F4" w:rsidTr="00C16384">
        <w:tc>
          <w:tcPr>
            <w:tcW w:w="682" w:type="dxa"/>
            <w:vAlign w:val="center"/>
          </w:tcPr>
          <w:p w:rsidR="00B85E9C" w:rsidRDefault="00B85E9C" w:rsidP="00B56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B85E9C" w:rsidRPr="00CF7F70" w:rsidRDefault="00B85E9C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B85E9C" w:rsidRPr="00F62917" w:rsidRDefault="00B85E9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85E9C" w:rsidRPr="00BB21F4" w:rsidRDefault="00B85E9C" w:rsidP="00B562EA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85E9C" w:rsidRDefault="00B85E9C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B85E9C" w:rsidRDefault="00B85E9C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85E9C" w:rsidRPr="007A4F61" w:rsidRDefault="00B85E9C" w:rsidP="005F1F1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85E9C" w:rsidRPr="007A4F61" w:rsidRDefault="00B85E9C" w:rsidP="005F1F1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B85E9C" w:rsidRPr="007A4F61" w:rsidRDefault="00B85E9C" w:rsidP="005F1F1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6C46" w:rsidRPr="00BB21F4" w:rsidTr="00C16384">
        <w:tc>
          <w:tcPr>
            <w:tcW w:w="682" w:type="dxa"/>
            <w:vAlign w:val="center"/>
          </w:tcPr>
          <w:p w:rsidR="00A66C46" w:rsidRDefault="00A66C46" w:rsidP="00B56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66C46" w:rsidRPr="00CF7F70" w:rsidRDefault="00A66C46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A66C46" w:rsidRPr="00F62917" w:rsidRDefault="00A66C46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66C46" w:rsidRPr="00BB21F4" w:rsidRDefault="00A66C46" w:rsidP="00B562EA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66C46" w:rsidRDefault="00A66C46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66C46" w:rsidRDefault="00A66C46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66C46" w:rsidRPr="007A4F61" w:rsidRDefault="00A66C46" w:rsidP="001831CE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66C46" w:rsidRPr="007A4F61" w:rsidRDefault="00A66C46" w:rsidP="001831CE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A66C46" w:rsidRPr="007A4F61" w:rsidRDefault="00A66C46" w:rsidP="001831CE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6C46" w:rsidRPr="00BB21F4" w:rsidTr="00C16384">
        <w:tc>
          <w:tcPr>
            <w:tcW w:w="682" w:type="dxa"/>
            <w:vAlign w:val="center"/>
          </w:tcPr>
          <w:p w:rsidR="00A66C46" w:rsidRDefault="00A66C46" w:rsidP="00B56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66C46" w:rsidRPr="00CF7F70" w:rsidRDefault="00A66C46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A66C46" w:rsidRPr="00F62917" w:rsidRDefault="00A66C46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66C46" w:rsidRPr="00BB21F4" w:rsidRDefault="00A66C46" w:rsidP="00B562EA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66C46" w:rsidRDefault="00A66C46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66C46" w:rsidRDefault="00A66C46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66C46" w:rsidRPr="008B315C" w:rsidRDefault="00A66C46" w:rsidP="001831CE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6252,63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66C46" w:rsidRPr="008B315C" w:rsidRDefault="00A66C46" w:rsidP="001831CE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6252,63</w:t>
            </w:r>
          </w:p>
        </w:tc>
        <w:tc>
          <w:tcPr>
            <w:tcW w:w="1186" w:type="dxa"/>
            <w:vAlign w:val="center"/>
          </w:tcPr>
          <w:p w:rsidR="00A66C46" w:rsidRPr="00AA58AE" w:rsidRDefault="00A66C46" w:rsidP="001831CE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5E9C" w:rsidRPr="00BB21F4" w:rsidTr="00C16384">
        <w:tc>
          <w:tcPr>
            <w:tcW w:w="682" w:type="dxa"/>
            <w:vAlign w:val="center"/>
          </w:tcPr>
          <w:p w:rsidR="00B85E9C" w:rsidRDefault="00B85E9C" w:rsidP="00B56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B85E9C" w:rsidRDefault="00B85E9C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B85E9C" w:rsidRPr="00F62917" w:rsidRDefault="00B85E9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85E9C" w:rsidRPr="00BB21F4" w:rsidRDefault="00B85E9C" w:rsidP="00B562EA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85E9C" w:rsidRDefault="00B85E9C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B85E9C" w:rsidRDefault="00B85E9C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85E9C" w:rsidRPr="007A4F61" w:rsidRDefault="00B85E9C" w:rsidP="005F1F1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85E9C" w:rsidRPr="007A4F61" w:rsidRDefault="00B85E9C" w:rsidP="005F1F1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B85E9C" w:rsidRPr="007A4F61" w:rsidRDefault="00B85E9C" w:rsidP="005F1F1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C1D" w:rsidRPr="00344F36" w:rsidTr="003540B4">
        <w:tc>
          <w:tcPr>
            <w:tcW w:w="682" w:type="dxa"/>
            <w:shd w:val="clear" w:color="auto" w:fill="auto"/>
            <w:vAlign w:val="center"/>
          </w:tcPr>
          <w:p w:rsidR="00A61C1D" w:rsidRDefault="00A61C1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A61C1D" w:rsidRPr="00B57111" w:rsidRDefault="00A61C1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</w:t>
            </w:r>
          </w:p>
        </w:tc>
      </w:tr>
      <w:tr w:rsidR="0034403B" w:rsidRPr="00B17355" w:rsidTr="0034403B">
        <w:trPr>
          <w:trHeight w:val="262"/>
        </w:trPr>
        <w:tc>
          <w:tcPr>
            <w:tcW w:w="682" w:type="dxa"/>
            <w:vAlign w:val="center"/>
          </w:tcPr>
          <w:p w:rsidR="0034403B" w:rsidRDefault="0034403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226" w:type="dxa"/>
            <w:shd w:val="clear" w:color="auto" w:fill="FFFFFF" w:themeFill="background1"/>
          </w:tcPr>
          <w:p w:rsidR="0034403B" w:rsidRPr="00D0431B" w:rsidRDefault="0034403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431B">
              <w:rPr>
                <w:rFonts w:ascii="Times New Roman" w:hAnsi="Times New Roman"/>
                <w:sz w:val="16"/>
                <w:szCs w:val="16"/>
              </w:rPr>
              <w:t>Основное мероприятие 4: капитал</w:t>
            </w:r>
            <w:r w:rsidRPr="00D0431B">
              <w:rPr>
                <w:rFonts w:ascii="Times New Roman" w:hAnsi="Times New Roman"/>
                <w:sz w:val="16"/>
                <w:szCs w:val="16"/>
              </w:rPr>
              <w:t>ь</w:t>
            </w:r>
            <w:r w:rsidRPr="00D0431B">
              <w:rPr>
                <w:rFonts w:ascii="Times New Roman" w:hAnsi="Times New Roman"/>
                <w:sz w:val="16"/>
                <w:szCs w:val="16"/>
              </w:rPr>
              <w:t>ный ремонт и ремонт авт</w:t>
            </w:r>
            <w:r w:rsidRPr="00D0431B">
              <w:rPr>
                <w:rFonts w:ascii="Times New Roman" w:hAnsi="Times New Roman"/>
                <w:sz w:val="16"/>
                <w:szCs w:val="16"/>
              </w:rPr>
              <w:t>о</w:t>
            </w:r>
            <w:r w:rsidRPr="00D0431B">
              <w:rPr>
                <w:rFonts w:ascii="Times New Roman" w:hAnsi="Times New Roman"/>
                <w:sz w:val="16"/>
                <w:szCs w:val="16"/>
              </w:rPr>
              <w:t>мобильных дорог общего пользования местного значения в границах города Н</w:t>
            </w:r>
            <w:r w:rsidRPr="00D0431B">
              <w:rPr>
                <w:rFonts w:ascii="Times New Roman" w:hAnsi="Times New Roman"/>
                <w:sz w:val="16"/>
                <w:szCs w:val="16"/>
              </w:rPr>
              <w:t>е</w:t>
            </w:r>
            <w:r w:rsidRPr="00D0431B">
              <w:rPr>
                <w:rFonts w:ascii="Times New Roman" w:hAnsi="Times New Roman"/>
                <w:sz w:val="16"/>
                <w:szCs w:val="16"/>
              </w:rPr>
              <w:lastRenderedPageBreak/>
              <w:t>винномысска всего, в том числе:</w:t>
            </w:r>
          </w:p>
        </w:tc>
        <w:tc>
          <w:tcPr>
            <w:tcW w:w="1112" w:type="dxa"/>
          </w:tcPr>
          <w:p w:rsidR="00254385" w:rsidRPr="00D0431B" w:rsidRDefault="00254385" w:rsidP="00254385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D0431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начальник  </w:t>
            </w:r>
          </w:p>
          <w:p w:rsidR="0034403B" w:rsidRPr="00D0431B" w:rsidRDefault="00254385" w:rsidP="002543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431B">
              <w:rPr>
                <w:rFonts w:ascii="Times New Roman" w:hAnsi="Times New Roman"/>
                <w:sz w:val="16"/>
                <w:szCs w:val="16"/>
              </w:rPr>
              <w:t>ОТ и ОБДД, начальник ОГХ</w:t>
            </w:r>
          </w:p>
        </w:tc>
        <w:tc>
          <w:tcPr>
            <w:tcW w:w="922" w:type="dxa"/>
          </w:tcPr>
          <w:p w:rsidR="0034403B" w:rsidRPr="00D0431B" w:rsidRDefault="0034403B" w:rsidP="005D2B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431B"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  <w:p w:rsidR="0034403B" w:rsidRPr="00D0431B" w:rsidRDefault="0034403B" w:rsidP="005D2B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4403B" w:rsidRPr="00D0431B" w:rsidRDefault="0034403B" w:rsidP="003440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34403B" w:rsidRPr="00D0431B" w:rsidRDefault="00D0431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="0034403B" w:rsidRPr="00D0431B">
              <w:rPr>
                <w:rFonts w:ascii="Times New Roman" w:hAnsi="Times New Roman"/>
                <w:sz w:val="16"/>
                <w:szCs w:val="16"/>
              </w:rPr>
              <w:t>-выполнение продолжается</w:t>
            </w:r>
          </w:p>
        </w:tc>
        <w:tc>
          <w:tcPr>
            <w:tcW w:w="1104" w:type="dxa"/>
          </w:tcPr>
          <w:p w:rsidR="0034403B" w:rsidRPr="00D0431B" w:rsidRDefault="0034403B" w:rsidP="00B82B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431B">
              <w:rPr>
                <w:rFonts w:ascii="Times New Roman" w:hAnsi="Times New Roman"/>
                <w:sz w:val="16"/>
                <w:szCs w:val="16"/>
              </w:rPr>
              <w:t>ведется ремонт 3 дорог/</w:t>
            </w:r>
          </w:p>
          <w:p w:rsidR="0034403B" w:rsidRPr="00D0431B" w:rsidRDefault="00D0431B" w:rsidP="00B82B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30.03.2023</w:t>
            </w:r>
            <w:r w:rsidR="0034403B" w:rsidRPr="00D0431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4403B" w:rsidRPr="00D0431B" w:rsidRDefault="0034403B" w:rsidP="00B82B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431B"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34403B" w:rsidRPr="00D0431B" w:rsidRDefault="0034403B" w:rsidP="00B82B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431B"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4403B" w:rsidRPr="00D0431B" w:rsidRDefault="0034403B" w:rsidP="0034403B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31B">
              <w:rPr>
                <w:rFonts w:ascii="Times New Roman" w:hAnsi="Times New Roman"/>
                <w:sz w:val="16"/>
                <w:szCs w:val="16"/>
              </w:rPr>
              <w:t>210263,51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4403B" w:rsidRPr="0034403B" w:rsidRDefault="0034403B" w:rsidP="0034403B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403B">
              <w:rPr>
                <w:rFonts w:ascii="Times New Roman" w:hAnsi="Times New Roman"/>
                <w:sz w:val="16"/>
                <w:szCs w:val="16"/>
              </w:rPr>
              <w:t>204294,16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4403B" w:rsidRDefault="0034403B" w:rsidP="0034403B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B3C" w:rsidRPr="00B17355" w:rsidTr="00C16384">
        <w:trPr>
          <w:trHeight w:val="262"/>
        </w:trPr>
        <w:tc>
          <w:tcPr>
            <w:tcW w:w="682" w:type="dxa"/>
            <w:vAlign w:val="center"/>
          </w:tcPr>
          <w:p w:rsidR="00B82B3C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82B3C" w:rsidRPr="00CF7F70" w:rsidRDefault="00B82B3C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B82B3C" w:rsidRPr="0075273B" w:rsidRDefault="00B82B3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82B3C" w:rsidRPr="00B17355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B82B3C" w:rsidRPr="007A4F61" w:rsidRDefault="00B82B3C" w:rsidP="0034403B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B82B3C" w:rsidRPr="007A4F61" w:rsidRDefault="00B82B3C" w:rsidP="0034403B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82B3C" w:rsidRPr="007A4F61" w:rsidRDefault="00B82B3C" w:rsidP="0034403B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4403B" w:rsidRPr="00B17355" w:rsidTr="00C16384">
        <w:trPr>
          <w:trHeight w:val="262"/>
        </w:trPr>
        <w:tc>
          <w:tcPr>
            <w:tcW w:w="682" w:type="dxa"/>
            <w:vAlign w:val="center"/>
          </w:tcPr>
          <w:p w:rsidR="0034403B" w:rsidRDefault="0034403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4403B" w:rsidRPr="00CF7F70" w:rsidRDefault="0034403B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34403B" w:rsidRPr="0075273B" w:rsidRDefault="0034403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403B" w:rsidRDefault="0034403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34403B" w:rsidRDefault="0034403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4403B" w:rsidRPr="00B17355" w:rsidRDefault="0034403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4403B" w:rsidRPr="0034403B" w:rsidRDefault="0034403B" w:rsidP="0034403B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</w:t>
            </w:r>
            <w:r w:rsidRPr="0034403B">
              <w:rPr>
                <w:rFonts w:ascii="Times New Roman" w:hAnsi="Times New Roman"/>
                <w:sz w:val="16"/>
                <w:szCs w:val="16"/>
              </w:rPr>
              <w:t>798,36</w:t>
            </w:r>
          </w:p>
        </w:tc>
        <w:tc>
          <w:tcPr>
            <w:tcW w:w="1067" w:type="dxa"/>
            <w:vAlign w:val="center"/>
          </w:tcPr>
          <w:p w:rsidR="0034403B" w:rsidRPr="0034403B" w:rsidRDefault="0034403B" w:rsidP="0034403B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403B">
              <w:rPr>
                <w:rFonts w:ascii="Times New Roman" w:hAnsi="Times New Roman"/>
                <w:sz w:val="16"/>
                <w:szCs w:val="16"/>
              </w:rPr>
              <w:t>196798,36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4403B" w:rsidRDefault="0034403B" w:rsidP="0034403B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4403B" w:rsidRPr="00B17355" w:rsidTr="00C16384">
        <w:trPr>
          <w:trHeight w:val="262"/>
        </w:trPr>
        <w:tc>
          <w:tcPr>
            <w:tcW w:w="682" w:type="dxa"/>
            <w:vAlign w:val="center"/>
          </w:tcPr>
          <w:p w:rsidR="0034403B" w:rsidRDefault="0034403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4403B" w:rsidRPr="00CF7F70" w:rsidRDefault="0034403B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34403B" w:rsidRPr="0075273B" w:rsidRDefault="0034403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403B" w:rsidRDefault="0034403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34403B" w:rsidRDefault="0034403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4403B" w:rsidRPr="00B17355" w:rsidRDefault="0034403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4403B" w:rsidRPr="0034403B" w:rsidRDefault="0034403B" w:rsidP="0034403B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403B">
              <w:rPr>
                <w:rFonts w:ascii="Times New Roman" w:hAnsi="Times New Roman"/>
                <w:sz w:val="16"/>
                <w:szCs w:val="16"/>
              </w:rPr>
              <w:t>13465,15</w:t>
            </w:r>
          </w:p>
        </w:tc>
        <w:tc>
          <w:tcPr>
            <w:tcW w:w="1067" w:type="dxa"/>
            <w:vAlign w:val="center"/>
          </w:tcPr>
          <w:p w:rsidR="0034403B" w:rsidRPr="0034403B" w:rsidRDefault="0034403B" w:rsidP="0034403B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34403B">
              <w:rPr>
                <w:rFonts w:ascii="Times New Roman" w:hAnsi="Times New Roman"/>
                <w:sz w:val="16"/>
                <w:szCs w:val="16"/>
              </w:rPr>
              <w:t>495,80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4403B" w:rsidRDefault="0034403B" w:rsidP="0034403B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B3C" w:rsidRPr="00B17355" w:rsidTr="00C16384">
        <w:trPr>
          <w:trHeight w:val="262"/>
        </w:trPr>
        <w:tc>
          <w:tcPr>
            <w:tcW w:w="682" w:type="dxa"/>
            <w:vAlign w:val="center"/>
          </w:tcPr>
          <w:p w:rsidR="00B82B3C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82B3C" w:rsidRDefault="00B82B3C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B82B3C" w:rsidRPr="0075273B" w:rsidRDefault="00B82B3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82B3C" w:rsidRPr="00B17355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B82B3C" w:rsidRPr="007A4F61" w:rsidRDefault="00B82B3C" w:rsidP="00C1638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B82B3C" w:rsidRPr="007A4F61" w:rsidRDefault="00B82B3C" w:rsidP="00C1638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82B3C" w:rsidRPr="007A4F61" w:rsidRDefault="00B82B3C" w:rsidP="00C1638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3D57" w:rsidRPr="00B17355" w:rsidTr="002400FF">
        <w:trPr>
          <w:trHeight w:val="262"/>
        </w:trPr>
        <w:tc>
          <w:tcPr>
            <w:tcW w:w="682" w:type="dxa"/>
            <w:vAlign w:val="center"/>
          </w:tcPr>
          <w:p w:rsidR="00163D57" w:rsidRDefault="00163D5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226" w:type="dxa"/>
            <w:shd w:val="clear" w:color="auto" w:fill="auto"/>
          </w:tcPr>
          <w:p w:rsidR="00163D57" w:rsidRPr="00B57111" w:rsidRDefault="00163D5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492C">
              <w:rPr>
                <w:rFonts w:ascii="Times New Roman" w:hAnsi="Times New Roman"/>
                <w:sz w:val="16"/>
                <w:szCs w:val="16"/>
              </w:rPr>
              <w:t>Основное мероприятие 5: строител</w:t>
            </w:r>
            <w:r w:rsidRPr="00F5492C">
              <w:rPr>
                <w:rFonts w:ascii="Times New Roman" w:hAnsi="Times New Roman"/>
                <w:sz w:val="16"/>
                <w:szCs w:val="16"/>
              </w:rPr>
              <w:t>ь</w:t>
            </w:r>
            <w:r w:rsidRPr="00F5492C">
              <w:rPr>
                <w:rFonts w:ascii="Times New Roman" w:hAnsi="Times New Roman"/>
                <w:sz w:val="16"/>
                <w:szCs w:val="16"/>
              </w:rPr>
              <w:t>ство подъез</w:t>
            </w:r>
            <w:r w:rsidRPr="00F5492C">
              <w:rPr>
                <w:rFonts w:ascii="Times New Roman" w:hAnsi="Times New Roman"/>
                <w:sz w:val="16"/>
                <w:szCs w:val="16"/>
              </w:rPr>
              <w:t>д</w:t>
            </w:r>
            <w:r w:rsidRPr="00F5492C">
              <w:rPr>
                <w:rFonts w:ascii="Times New Roman" w:hAnsi="Times New Roman"/>
                <w:sz w:val="16"/>
                <w:szCs w:val="16"/>
              </w:rPr>
              <w:t>ной дороги и инженерных коммуник</w:t>
            </w:r>
            <w:r w:rsidRPr="00F5492C">
              <w:rPr>
                <w:rFonts w:ascii="Times New Roman" w:hAnsi="Times New Roman"/>
                <w:sz w:val="16"/>
                <w:szCs w:val="16"/>
              </w:rPr>
              <w:t>а</w:t>
            </w:r>
            <w:r w:rsidRPr="00F5492C">
              <w:rPr>
                <w:rFonts w:ascii="Times New Roman" w:hAnsi="Times New Roman"/>
                <w:sz w:val="16"/>
                <w:szCs w:val="16"/>
              </w:rPr>
              <w:t>ций на терр</w:t>
            </w:r>
            <w:r w:rsidRPr="00F5492C">
              <w:rPr>
                <w:rFonts w:ascii="Times New Roman" w:hAnsi="Times New Roman"/>
                <w:sz w:val="16"/>
                <w:szCs w:val="16"/>
              </w:rPr>
              <w:t>и</w:t>
            </w:r>
            <w:r w:rsidRPr="00F5492C">
              <w:rPr>
                <w:rFonts w:ascii="Times New Roman" w:hAnsi="Times New Roman"/>
                <w:sz w:val="16"/>
                <w:szCs w:val="16"/>
              </w:rPr>
              <w:t>тории реги</w:t>
            </w:r>
            <w:r w:rsidRPr="00F5492C">
              <w:rPr>
                <w:rFonts w:ascii="Times New Roman" w:hAnsi="Times New Roman"/>
                <w:sz w:val="16"/>
                <w:szCs w:val="16"/>
              </w:rPr>
              <w:t>о</w:t>
            </w:r>
            <w:r w:rsidRPr="00F5492C">
              <w:rPr>
                <w:rFonts w:ascii="Times New Roman" w:hAnsi="Times New Roman"/>
                <w:sz w:val="16"/>
                <w:szCs w:val="16"/>
              </w:rPr>
              <w:t>нального индустриал</w:t>
            </w:r>
            <w:r w:rsidRPr="00F5492C">
              <w:rPr>
                <w:rFonts w:ascii="Times New Roman" w:hAnsi="Times New Roman"/>
                <w:sz w:val="16"/>
                <w:szCs w:val="16"/>
              </w:rPr>
              <w:t>ь</w:t>
            </w:r>
            <w:r w:rsidRPr="00F5492C">
              <w:rPr>
                <w:rFonts w:ascii="Times New Roman" w:hAnsi="Times New Roman"/>
                <w:sz w:val="16"/>
                <w:szCs w:val="16"/>
              </w:rPr>
              <w:t>ного парка № 2 в г. Неви</w:t>
            </w:r>
            <w:r w:rsidRPr="00F5492C">
              <w:rPr>
                <w:rFonts w:ascii="Times New Roman" w:hAnsi="Times New Roman"/>
                <w:sz w:val="16"/>
                <w:szCs w:val="16"/>
              </w:rPr>
              <w:t>н</w:t>
            </w:r>
            <w:r w:rsidRPr="00F5492C">
              <w:rPr>
                <w:rFonts w:ascii="Times New Roman" w:hAnsi="Times New Roman"/>
                <w:sz w:val="16"/>
                <w:szCs w:val="16"/>
              </w:rPr>
              <w:t>номысске Ставропол</w:t>
            </w:r>
            <w:r w:rsidRPr="00F5492C">
              <w:rPr>
                <w:rFonts w:ascii="Times New Roman" w:hAnsi="Times New Roman"/>
                <w:sz w:val="16"/>
                <w:szCs w:val="16"/>
              </w:rPr>
              <w:t>ь</w:t>
            </w:r>
            <w:r w:rsidRPr="00F5492C">
              <w:rPr>
                <w:rFonts w:ascii="Times New Roman" w:hAnsi="Times New Roman"/>
                <w:sz w:val="16"/>
                <w:szCs w:val="16"/>
              </w:rPr>
              <w:t>ского края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163D57" w:rsidRPr="0075273B" w:rsidRDefault="0025438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УКС</w:t>
            </w:r>
          </w:p>
        </w:tc>
        <w:tc>
          <w:tcPr>
            <w:tcW w:w="922" w:type="dxa"/>
          </w:tcPr>
          <w:p w:rsidR="00163D57" w:rsidRDefault="00163D57" w:rsidP="003E47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  <w:p w:rsidR="00163D57" w:rsidRDefault="00163D57" w:rsidP="003E47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3D57" w:rsidRDefault="00163D57" w:rsidP="003E47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63D57" w:rsidRDefault="00163D57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</w:tcPr>
          <w:p w:rsidR="00163D57" w:rsidRDefault="00546CCA" w:rsidP="00F54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ство дороги протяже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ностью 3,6 км.</w:t>
            </w:r>
            <w:r w:rsidR="002400FF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400FF" w:rsidRDefault="002400FF" w:rsidP="00F54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30.03.2023;</w:t>
            </w:r>
          </w:p>
          <w:p w:rsidR="002400FF" w:rsidRDefault="002400FF" w:rsidP="00F54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2400FF" w:rsidRPr="00B17355" w:rsidRDefault="002400FF" w:rsidP="00F54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vAlign w:val="center"/>
          </w:tcPr>
          <w:p w:rsidR="00163D57" w:rsidRDefault="00163D57" w:rsidP="005F1F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302431,87</w:t>
            </w:r>
          </w:p>
        </w:tc>
        <w:tc>
          <w:tcPr>
            <w:tcW w:w="1067" w:type="dxa"/>
            <w:vAlign w:val="center"/>
          </w:tcPr>
          <w:p w:rsidR="00163D57" w:rsidRDefault="00163D57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302431,87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3D57" w:rsidRDefault="002400FF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298882,04</w:t>
            </w:r>
          </w:p>
        </w:tc>
      </w:tr>
      <w:tr w:rsidR="00163D57" w:rsidRPr="00B17355" w:rsidTr="00C16384">
        <w:trPr>
          <w:trHeight w:val="262"/>
        </w:trPr>
        <w:tc>
          <w:tcPr>
            <w:tcW w:w="682" w:type="dxa"/>
            <w:vAlign w:val="center"/>
          </w:tcPr>
          <w:p w:rsidR="00163D57" w:rsidRDefault="00163D5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163D57" w:rsidRPr="00CF7F70" w:rsidRDefault="00163D57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163D57" w:rsidRPr="0075273B" w:rsidRDefault="00163D5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3D57" w:rsidRDefault="00163D5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63D57" w:rsidRDefault="00163D5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63D57" w:rsidRPr="00B17355" w:rsidRDefault="00163D5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63D57" w:rsidRPr="00844991" w:rsidRDefault="00163D57" w:rsidP="005F1F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163D57" w:rsidRPr="00844991" w:rsidRDefault="00163D57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3D57" w:rsidRPr="00844991" w:rsidRDefault="00163D57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3D57" w:rsidRPr="00B17355" w:rsidTr="00C16384">
        <w:trPr>
          <w:trHeight w:val="262"/>
        </w:trPr>
        <w:tc>
          <w:tcPr>
            <w:tcW w:w="682" w:type="dxa"/>
            <w:vAlign w:val="center"/>
          </w:tcPr>
          <w:p w:rsidR="00163D57" w:rsidRDefault="00163D5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163D57" w:rsidRPr="00CF7F70" w:rsidRDefault="00163D57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163D57" w:rsidRPr="0075273B" w:rsidRDefault="00163D5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3D57" w:rsidRDefault="00163D5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63D57" w:rsidRDefault="00163D5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63D57" w:rsidRPr="00B17355" w:rsidRDefault="00163D5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63D57" w:rsidRDefault="00163D57" w:rsidP="005F1F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299407,55</w:t>
            </w:r>
          </w:p>
        </w:tc>
        <w:tc>
          <w:tcPr>
            <w:tcW w:w="1067" w:type="dxa"/>
            <w:vAlign w:val="center"/>
          </w:tcPr>
          <w:p w:rsidR="00163D57" w:rsidRDefault="00163D57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299407,55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3D57" w:rsidRDefault="002400FF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295893,22</w:t>
            </w:r>
          </w:p>
        </w:tc>
      </w:tr>
      <w:tr w:rsidR="00163D57" w:rsidRPr="00B17355" w:rsidTr="00C16384">
        <w:trPr>
          <w:trHeight w:val="262"/>
        </w:trPr>
        <w:tc>
          <w:tcPr>
            <w:tcW w:w="682" w:type="dxa"/>
            <w:vAlign w:val="center"/>
          </w:tcPr>
          <w:p w:rsidR="00163D57" w:rsidRDefault="00163D5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163D57" w:rsidRPr="00CF7F70" w:rsidRDefault="00163D57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163D57" w:rsidRPr="0075273B" w:rsidRDefault="00163D5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3D57" w:rsidRDefault="00163D5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63D57" w:rsidRDefault="00163D5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63D57" w:rsidRPr="00B17355" w:rsidRDefault="00163D5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63D57" w:rsidRDefault="00163D57" w:rsidP="005F1F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3024,32</w:t>
            </w:r>
          </w:p>
        </w:tc>
        <w:tc>
          <w:tcPr>
            <w:tcW w:w="1067" w:type="dxa"/>
            <w:vAlign w:val="center"/>
          </w:tcPr>
          <w:p w:rsidR="00163D57" w:rsidRDefault="00163D57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3024,32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3D57" w:rsidRDefault="002400FF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2988,82</w:t>
            </w:r>
          </w:p>
        </w:tc>
      </w:tr>
      <w:tr w:rsidR="00F5492C" w:rsidRPr="00B17355" w:rsidTr="00C16384">
        <w:trPr>
          <w:trHeight w:val="262"/>
        </w:trPr>
        <w:tc>
          <w:tcPr>
            <w:tcW w:w="682" w:type="dxa"/>
            <w:vAlign w:val="center"/>
          </w:tcPr>
          <w:p w:rsidR="00F5492C" w:rsidRDefault="00F5492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5492C" w:rsidRDefault="00F5492C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5492C" w:rsidRPr="0075273B" w:rsidRDefault="00F5492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5492C" w:rsidRDefault="00F5492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5492C" w:rsidRDefault="00F5492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492C" w:rsidRPr="00B17355" w:rsidRDefault="00F5492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5492C" w:rsidRPr="00844991" w:rsidRDefault="00F5492C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5492C" w:rsidRPr="00844991" w:rsidRDefault="00F5492C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5492C" w:rsidRPr="00844991" w:rsidRDefault="00F5492C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47BCC" w:rsidRPr="00B17355" w:rsidTr="001831CE">
        <w:trPr>
          <w:trHeight w:val="262"/>
        </w:trPr>
        <w:tc>
          <w:tcPr>
            <w:tcW w:w="682" w:type="dxa"/>
            <w:vAlign w:val="center"/>
          </w:tcPr>
          <w:p w:rsidR="00F47BCC" w:rsidRDefault="00F47BC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47BCC" w:rsidRDefault="00F47BCC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254385">
              <w:rPr>
                <w:rFonts w:ascii="Times New Roman" w:hAnsi="Times New Roman"/>
                <w:sz w:val="16"/>
                <w:szCs w:val="16"/>
              </w:rPr>
              <w:t>Основное мероприятие 6: Строител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ь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ство подв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о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дящих сетей водоснабж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е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ния, водоо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т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ведения, л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о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кальных оч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и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стных соор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у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жений, тепл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о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снабжения, электросна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б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жения и р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е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конструкция автомобил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ь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ной дороги для реализ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а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ции инвест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и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ционного проекта «Строител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ь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ство униве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р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сального склада прод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о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вольственных и непрод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о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вольственных товаров по адресу: Ста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в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ропольский край, г. Н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е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 xml:space="preserve">винномысск». </w:t>
            </w:r>
            <w:r w:rsidRPr="00254385">
              <w:rPr>
                <w:rFonts w:ascii="Times New Roman" w:hAnsi="Times New Roman"/>
                <w:sz w:val="16"/>
                <w:szCs w:val="16"/>
              </w:rPr>
              <w:lastRenderedPageBreak/>
              <w:t>Этап 6. Реко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н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струкция автомобил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ь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ной дороги. Мероприятия по обеспеч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е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нию безопа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с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ного движ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е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ния. Нару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ж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ное освещ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е</w:t>
            </w:r>
            <w:r w:rsidRPr="00254385">
              <w:rPr>
                <w:rFonts w:ascii="Times New Roman" w:hAnsi="Times New Roman"/>
                <w:sz w:val="16"/>
                <w:szCs w:val="16"/>
              </w:rPr>
              <w:t>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F47BCC" w:rsidRPr="0075273B" w:rsidRDefault="00F47BCC" w:rsidP="001831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начальник УКС</w:t>
            </w:r>
          </w:p>
        </w:tc>
        <w:tc>
          <w:tcPr>
            <w:tcW w:w="922" w:type="dxa"/>
          </w:tcPr>
          <w:p w:rsidR="00F47BCC" w:rsidRDefault="00F47BCC" w:rsidP="001831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сентябрь-декабрь</w:t>
            </w:r>
          </w:p>
          <w:p w:rsidR="00F47BCC" w:rsidRDefault="00F47BCC" w:rsidP="001831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47BCC" w:rsidRDefault="00F47BCC" w:rsidP="001831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47BCC" w:rsidRDefault="00F47BCC" w:rsidP="00254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сентябрь-выполнение продолжается</w:t>
            </w:r>
          </w:p>
        </w:tc>
        <w:tc>
          <w:tcPr>
            <w:tcW w:w="1104" w:type="dxa"/>
          </w:tcPr>
          <w:p w:rsidR="00F47BCC" w:rsidRDefault="00F47BCC" w:rsidP="001831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ство дороги протяже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ностью 4,02 км./</w:t>
            </w:r>
          </w:p>
          <w:p w:rsidR="00F47BCC" w:rsidRPr="00B17355" w:rsidRDefault="00F47BCC" w:rsidP="001831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vAlign w:val="center"/>
          </w:tcPr>
          <w:p w:rsidR="00F47BCC" w:rsidRPr="00F47BCC" w:rsidRDefault="00F47BCC" w:rsidP="00F4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291</w:t>
            </w:r>
            <w:r w:rsidRPr="00F47BCC">
              <w:rPr>
                <w:rFonts w:ascii="Times New Roman" w:hAnsi="Times New Roman"/>
                <w:sz w:val="16"/>
                <w:szCs w:val="16"/>
              </w:rPr>
              <w:t>632,23</w:t>
            </w:r>
          </w:p>
        </w:tc>
        <w:tc>
          <w:tcPr>
            <w:tcW w:w="1067" w:type="dxa"/>
            <w:vAlign w:val="center"/>
          </w:tcPr>
          <w:p w:rsidR="00F47BCC" w:rsidRPr="00F47BCC" w:rsidRDefault="00F47BCC" w:rsidP="00F4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291</w:t>
            </w:r>
            <w:r w:rsidRPr="00F47BCC">
              <w:rPr>
                <w:rFonts w:ascii="Times New Roman" w:hAnsi="Times New Roman"/>
                <w:sz w:val="16"/>
                <w:szCs w:val="16"/>
              </w:rPr>
              <w:t>632,23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47BCC" w:rsidRPr="00F47BCC" w:rsidRDefault="00F47BCC" w:rsidP="00F4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BCC">
              <w:rPr>
                <w:rFonts w:ascii="Times New Roman" w:hAnsi="Times New Roman"/>
                <w:sz w:val="16"/>
                <w:szCs w:val="16"/>
              </w:rPr>
              <w:t>291632,23</w:t>
            </w:r>
          </w:p>
        </w:tc>
      </w:tr>
      <w:tr w:rsidR="00F47BCC" w:rsidRPr="00B17355" w:rsidTr="00C16384">
        <w:trPr>
          <w:trHeight w:val="262"/>
        </w:trPr>
        <w:tc>
          <w:tcPr>
            <w:tcW w:w="682" w:type="dxa"/>
            <w:vAlign w:val="center"/>
          </w:tcPr>
          <w:p w:rsidR="00F47BCC" w:rsidRDefault="00F47BC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47BCC" w:rsidRPr="00CF7F70" w:rsidRDefault="00F47BCC" w:rsidP="001831CE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47BCC" w:rsidRPr="0075273B" w:rsidRDefault="00F47BC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47BCC" w:rsidRDefault="00F47BC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47BCC" w:rsidRDefault="00F47BC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47BCC" w:rsidRPr="00B17355" w:rsidRDefault="00F47BC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47BCC" w:rsidRPr="00844991" w:rsidRDefault="00F47BCC" w:rsidP="001831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47BCC" w:rsidRPr="00844991" w:rsidRDefault="00F47BCC" w:rsidP="001831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47BCC" w:rsidRPr="00844991" w:rsidRDefault="00F47BCC" w:rsidP="001831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47BCC" w:rsidRPr="00B17355" w:rsidTr="00C16384">
        <w:trPr>
          <w:trHeight w:val="262"/>
        </w:trPr>
        <w:tc>
          <w:tcPr>
            <w:tcW w:w="682" w:type="dxa"/>
            <w:vAlign w:val="center"/>
          </w:tcPr>
          <w:p w:rsidR="00F47BCC" w:rsidRDefault="00F47BC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47BCC" w:rsidRPr="00CF7F70" w:rsidRDefault="00F47BCC" w:rsidP="001831CE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47BCC" w:rsidRPr="0075273B" w:rsidRDefault="00F47BC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47BCC" w:rsidRDefault="00F47BC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47BCC" w:rsidRDefault="00F47BC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47BCC" w:rsidRPr="00B17355" w:rsidRDefault="00F47BC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47BCC" w:rsidRPr="00F47BCC" w:rsidRDefault="00F47BCC" w:rsidP="00F4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</w:t>
            </w:r>
            <w:r w:rsidRPr="00F47BCC">
              <w:rPr>
                <w:rFonts w:ascii="Times New Roman" w:hAnsi="Times New Roman"/>
                <w:sz w:val="16"/>
                <w:szCs w:val="16"/>
              </w:rPr>
              <w:t>715,91</w:t>
            </w:r>
          </w:p>
        </w:tc>
        <w:tc>
          <w:tcPr>
            <w:tcW w:w="1067" w:type="dxa"/>
            <w:vAlign w:val="center"/>
          </w:tcPr>
          <w:p w:rsidR="00F47BCC" w:rsidRPr="00F47BCC" w:rsidRDefault="00F47BCC" w:rsidP="00F4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</w:t>
            </w:r>
            <w:r w:rsidRPr="00F47BCC">
              <w:rPr>
                <w:rFonts w:ascii="Times New Roman" w:hAnsi="Times New Roman"/>
                <w:sz w:val="16"/>
                <w:szCs w:val="16"/>
              </w:rPr>
              <w:t>715,91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47BCC" w:rsidRPr="00844991" w:rsidRDefault="00F47BCC" w:rsidP="00F4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47BCC" w:rsidRPr="00B17355" w:rsidTr="00C16384">
        <w:trPr>
          <w:trHeight w:val="262"/>
        </w:trPr>
        <w:tc>
          <w:tcPr>
            <w:tcW w:w="682" w:type="dxa"/>
            <w:vAlign w:val="center"/>
          </w:tcPr>
          <w:p w:rsidR="00F47BCC" w:rsidRDefault="00F47BC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47BCC" w:rsidRPr="00CF7F70" w:rsidRDefault="00F47BCC" w:rsidP="001831CE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47BCC" w:rsidRPr="0075273B" w:rsidRDefault="00F47BC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47BCC" w:rsidRDefault="00F47BC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47BCC" w:rsidRDefault="00F47BC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47BCC" w:rsidRPr="00B17355" w:rsidRDefault="00F47BC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47BCC" w:rsidRPr="00F47BCC" w:rsidRDefault="00F47BCC" w:rsidP="00F4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BCC">
              <w:rPr>
                <w:rFonts w:ascii="Times New Roman" w:hAnsi="Times New Roman"/>
                <w:sz w:val="16"/>
                <w:szCs w:val="16"/>
              </w:rPr>
              <w:t>2916,32</w:t>
            </w:r>
          </w:p>
        </w:tc>
        <w:tc>
          <w:tcPr>
            <w:tcW w:w="1067" w:type="dxa"/>
            <w:vAlign w:val="center"/>
          </w:tcPr>
          <w:p w:rsidR="00F47BCC" w:rsidRPr="00F47BCC" w:rsidRDefault="00F47BCC" w:rsidP="00F4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BCC">
              <w:rPr>
                <w:rFonts w:ascii="Times New Roman" w:hAnsi="Times New Roman"/>
                <w:sz w:val="16"/>
                <w:szCs w:val="16"/>
              </w:rPr>
              <w:t>2916,32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47BCC" w:rsidRPr="00844991" w:rsidRDefault="00F47BCC" w:rsidP="00F4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47BCC" w:rsidRPr="00B17355" w:rsidTr="00C16384">
        <w:trPr>
          <w:trHeight w:val="262"/>
        </w:trPr>
        <w:tc>
          <w:tcPr>
            <w:tcW w:w="682" w:type="dxa"/>
            <w:vAlign w:val="center"/>
          </w:tcPr>
          <w:p w:rsidR="00F47BCC" w:rsidRDefault="00F47BC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47BCC" w:rsidRDefault="00F47BCC" w:rsidP="001831CE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47BCC" w:rsidRPr="0075273B" w:rsidRDefault="00F47BC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47BCC" w:rsidRDefault="00F47BC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47BCC" w:rsidRDefault="00F47BC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47BCC" w:rsidRPr="00B17355" w:rsidRDefault="00F47BC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47BCC" w:rsidRPr="00844991" w:rsidRDefault="00F47BCC" w:rsidP="001831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47BCC" w:rsidRPr="00844991" w:rsidRDefault="00F47BCC" w:rsidP="001831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47BCC" w:rsidRPr="00844991" w:rsidRDefault="00F47BCC" w:rsidP="001831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B1634" w:rsidRPr="00B17355" w:rsidTr="006B1634">
        <w:trPr>
          <w:trHeight w:val="262"/>
        </w:trPr>
        <w:tc>
          <w:tcPr>
            <w:tcW w:w="682" w:type="dxa"/>
            <w:vAlign w:val="center"/>
          </w:tcPr>
          <w:p w:rsidR="006B1634" w:rsidRPr="00B57111" w:rsidRDefault="006B163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6B1634" w:rsidRPr="00B57111" w:rsidRDefault="006B163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м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ма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«Орган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и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зация благ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о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устройства территории города Н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е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винномысска»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6B1634" w:rsidRPr="0075273B" w:rsidRDefault="006B163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B1634" w:rsidRDefault="006B163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B1634" w:rsidRDefault="006B163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B1634" w:rsidRPr="00B17355" w:rsidRDefault="006B163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6B1634" w:rsidRPr="006B1634" w:rsidRDefault="006B1634" w:rsidP="006B1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634">
              <w:rPr>
                <w:rFonts w:ascii="Times New Roman" w:hAnsi="Times New Roman"/>
                <w:sz w:val="16"/>
                <w:szCs w:val="16"/>
              </w:rPr>
              <w:t>70133,36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B1634" w:rsidRPr="006B1634" w:rsidRDefault="006B1634" w:rsidP="006B1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634">
              <w:rPr>
                <w:rFonts w:ascii="Times New Roman" w:hAnsi="Times New Roman"/>
                <w:sz w:val="16"/>
                <w:szCs w:val="16"/>
              </w:rPr>
              <w:t>70349,36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B1634" w:rsidRPr="006B1634" w:rsidRDefault="006B1634" w:rsidP="006B1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634">
              <w:rPr>
                <w:rFonts w:ascii="Times New Roman" w:hAnsi="Times New Roman"/>
                <w:sz w:val="16"/>
                <w:szCs w:val="16"/>
              </w:rPr>
              <w:t>47765,76</w:t>
            </w:r>
          </w:p>
        </w:tc>
      </w:tr>
      <w:tr w:rsidR="00254385" w:rsidRPr="00767E7B" w:rsidTr="003540B4">
        <w:trPr>
          <w:trHeight w:val="262"/>
        </w:trPr>
        <w:tc>
          <w:tcPr>
            <w:tcW w:w="682" w:type="dxa"/>
            <w:vAlign w:val="center"/>
          </w:tcPr>
          <w:p w:rsidR="00254385" w:rsidRPr="00B57111" w:rsidRDefault="002543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54385" w:rsidRPr="00CF7F70" w:rsidRDefault="002543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54385" w:rsidRPr="0075273B" w:rsidRDefault="0025438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54385" w:rsidRPr="00B57111" w:rsidRDefault="002543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54385" w:rsidRPr="00B57111" w:rsidRDefault="002543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54385" w:rsidRPr="007A4F61" w:rsidRDefault="002543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54385" w:rsidRPr="00844991" w:rsidRDefault="00254385" w:rsidP="006B1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54385" w:rsidRPr="00844991" w:rsidRDefault="00254385" w:rsidP="006B1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54385" w:rsidRPr="00844991" w:rsidRDefault="00254385" w:rsidP="006B1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54385" w:rsidRPr="00767E7B" w:rsidTr="0042653E">
        <w:trPr>
          <w:trHeight w:val="262"/>
        </w:trPr>
        <w:tc>
          <w:tcPr>
            <w:tcW w:w="682" w:type="dxa"/>
            <w:vAlign w:val="center"/>
          </w:tcPr>
          <w:p w:rsidR="00254385" w:rsidRPr="00B57111" w:rsidRDefault="002543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54385" w:rsidRPr="00CF7F70" w:rsidRDefault="002543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54385" w:rsidRPr="0075273B" w:rsidRDefault="0025438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54385" w:rsidRPr="00B57111" w:rsidRDefault="002543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54385" w:rsidRPr="00B57111" w:rsidRDefault="002543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54385" w:rsidRPr="007A4F61" w:rsidRDefault="002543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54385" w:rsidRPr="00844991" w:rsidRDefault="00254385" w:rsidP="006B1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54385" w:rsidRPr="00844991" w:rsidRDefault="00254385" w:rsidP="006B1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54385" w:rsidRPr="00844991" w:rsidRDefault="00254385" w:rsidP="006B1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B1634" w:rsidRPr="00767E7B" w:rsidTr="003540B4">
        <w:trPr>
          <w:trHeight w:val="262"/>
        </w:trPr>
        <w:tc>
          <w:tcPr>
            <w:tcW w:w="682" w:type="dxa"/>
            <w:vAlign w:val="center"/>
          </w:tcPr>
          <w:p w:rsidR="006B1634" w:rsidRPr="00B57111" w:rsidRDefault="006B163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6B1634" w:rsidRPr="00CF7F70" w:rsidRDefault="006B163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6B1634" w:rsidRPr="0075273B" w:rsidRDefault="006B163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B1634" w:rsidRPr="00B57111" w:rsidRDefault="006B163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B1634" w:rsidRPr="00B57111" w:rsidRDefault="006B163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B1634" w:rsidRPr="00B17355" w:rsidRDefault="006B163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6B1634" w:rsidRPr="006B1634" w:rsidRDefault="006B1634" w:rsidP="006B1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634">
              <w:rPr>
                <w:rFonts w:ascii="Times New Roman" w:hAnsi="Times New Roman"/>
                <w:sz w:val="16"/>
                <w:szCs w:val="16"/>
              </w:rPr>
              <w:t>70133,36</w:t>
            </w:r>
          </w:p>
        </w:tc>
        <w:tc>
          <w:tcPr>
            <w:tcW w:w="1067" w:type="dxa"/>
            <w:vAlign w:val="center"/>
          </w:tcPr>
          <w:p w:rsidR="006B1634" w:rsidRPr="006B1634" w:rsidRDefault="006B1634" w:rsidP="006B1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634">
              <w:rPr>
                <w:rFonts w:ascii="Times New Roman" w:hAnsi="Times New Roman"/>
                <w:sz w:val="16"/>
                <w:szCs w:val="16"/>
              </w:rPr>
              <w:t>70349,36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B1634" w:rsidRPr="006B1634" w:rsidRDefault="006B1634" w:rsidP="006B1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634">
              <w:rPr>
                <w:rFonts w:ascii="Times New Roman" w:hAnsi="Times New Roman"/>
                <w:sz w:val="16"/>
                <w:szCs w:val="16"/>
              </w:rPr>
              <w:t>47765,76</w:t>
            </w:r>
          </w:p>
        </w:tc>
      </w:tr>
      <w:tr w:rsidR="00254385" w:rsidRPr="00767E7B" w:rsidTr="003540B4">
        <w:trPr>
          <w:trHeight w:val="262"/>
        </w:trPr>
        <w:tc>
          <w:tcPr>
            <w:tcW w:w="682" w:type="dxa"/>
            <w:vAlign w:val="center"/>
          </w:tcPr>
          <w:p w:rsidR="00254385" w:rsidRPr="00B57111" w:rsidRDefault="002543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54385" w:rsidRDefault="002543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54385" w:rsidRPr="0075273B" w:rsidRDefault="0025438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54385" w:rsidRPr="00B57111" w:rsidRDefault="002543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54385" w:rsidRPr="00B57111" w:rsidRDefault="002543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54385" w:rsidRPr="007A4F61" w:rsidRDefault="002543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54385" w:rsidRPr="00673206" w:rsidRDefault="00254385" w:rsidP="006B1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54385" w:rsidRPr="00673206" w:rsidRDefault="00254385" w:rsidP="006B1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54385" w:rsidRPr="00673206" w:rsidRDefault="00254385" w:rsidP="006B1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86D46" w:rsidRPr="00767E7B" w:rsidTr="0045261D">
        <w:trPr>
          <w:trHeight w:val="262"/>
        </w:trPr>
        <w:tc>
          <w:tcPr>
            <w:tcW w:w="682" w:type="dxa"/>
            <w:vAlign w:val="center"/>
          </w:tcPr>
          <w:p w:rsidR="00C86D46" w:rsidRPr="00B57111" w:rsidRDefault="00C86D4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226" w:type="dxa"/>
            <w:shd w:val="clear" w:color="auto" w:fill="auto"/>
          </w:tcPr>
          <w:p w:rsidR="00C86D46" w:rsidRPr="00F62917" w:rsidRDefault="00C86D46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организ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ция освещ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улиц всего, в том числе:</w:t>
            </w:r>
          </w:p>
        </w:tc>
        <w:tc>
          <w:tcPr>
            <w:tcW w:w="1112" w:type="dxa"/>
          </w:tcPr>
          <w:p w:rsidR="00C86D46" w:rsidRPr="00F62917" w:rsidRDefault="00C86D46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начальник ПТО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C86D46" w:rsidRPr="00B57111" w:rsidRDefault="00C86D4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C86D46" w:rsidRPr="00B57111" w:rsidRDefault="00C86D4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C86D46" w:rsidRDefault="00C86D46" w:rsidP="004526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 xml:space="preserve">содержание и ремонт объектов уличного освещения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8772 </w:t>
            </w:r>
            <w:r w:rsidRPr="00673206">
              <w:rPr>
                <w:rFonts w:ascii="Times New Roman" w:hAnsi="Times New Roman"/>
                <w:sz w:val="16"/>
                <w:szCs w:val="16"/>
              </w:rPr>
              <w:t>свет</w:t>
            </w:r>
            <w:r w:rsidRPr="00673206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точки</w:t>
            </w:r>
            <w:r w:rsidRPr="00673206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C86D46" w:rsidRDefault="00C86D46" w:rsidP="004526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C86D46" w:rsidRPr="00673206" w:rsidRDefault="00C86D46" w:rsidP="004526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C86D46" w:rsidRPr="00C86D46" w:rsidRDefault="00C86D46" w:rsidP="00C86D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D46">
              <w:rPr>
                <w:rFonts w:ascii="Times New Roman" w:hAnsi="Times New Roman"/>
                <w:sz w:val="16"/>
                <w:szCs w:val="16"/>
              </w:rPr>
              <w:t>29546,13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86D46" w:rsidRPr="00C86D46" w:rsidRDefault="00C86D46" w:rsidP="00C86D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C86D46">
              <w:rPr>
                <w:rFonts w:ascii="Times New Roman" w:hAnsi="Times New Roman"/>
                <w:sz w:val="16"/>
                <w:szCs w:val="16"/>
              </w:rPr>
              <w:t>546,13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86D46" w:rsidRPr="00C86D46" w:rsidRDefault="00C86D46" w:rsidP="00C86D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C86D46">
              <w:rPr>
                <w:rFonts w:ascii="Times New Roman" w:hAnsi="Times New Roman"/>
                <w:sz w:val="16"/>
                <w:szCs w:val="16"/>
              </w:rPr>
              <w:t>642,12</w:t>
            </w:r>
          </w:p>
        </w:tc>
      </w:tr>
      <w:tr w:rsidR="00254385" w:rsidRPr="00767E7B" w:rsidTr="003540B4">
        <w:trPr>
          <w:trHeight w:val="262"/>
        </w:trPr>
        <w:tc>
          <w:tcPr>
            <w:tcW w:w="682" w:type="dxa"/>
            <w:vAlign w:val="center"/>
          </w:tcPr>
          <w:p w:rsidR="00254385" w:rsidRDefault="002543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54385" w:rsidRPr="00CF7F70" w:rsidRDefault="002543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54385" w:rsidRPr="00F62917" w:rsidRDefault="0025438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54385" w:rsidRDefault="002543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54385" w:rsidRDefault="002543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54385" w:rsidRDefault="002543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54385" w:rsidRPr="007A4F61" w:rsidRDefault="00254385" w:rsidP="00C86D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54385" w:rsidRPr="007A4F61" w:rsidRDefault="00254385" w:rsidP="00C86D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54385" w:rsidRPr="007A4F61" w:rsidRDefault="00254385" w:rsidP="00C86D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54385" w:rsidRPr="00767E7B" w:rsidTr="003540B4">
        <w:trPr>
          <w:trHeight w:val="262"/>
        </w:trPr>
        <w:tc>
          <w:tcPr>
            <w:tcW w:w="682" w:type="dxa"/>
            <w:vAlign w:val="center"/>
          </w:tcPr>
          <w:p w:rsidR="00254385" w:rsidRDefault="002543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54385" w:rsidRPr="00CF7F70" w:rsidRDefault="002543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54385" w:rsidRPr="00F62917" w:rsidRDefault="0025438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54385" w:rsidRDefault="002543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54385" w:rsidRDefault="002543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54385" w:rsidRDefault="002543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54385" w:rsidRPr="007A4F61" w:rsidRDefault="00254385" w:rsidP="00C86D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54385" w:rsidRPr="007A4F61" w:rsidRDefault="00254385" w:rsidP="00C86D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54385" w:rsidRPr="007A4F61" w:rsidRDefault="00254385" w:rsidP="00C86D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86D46" w:rsidRPr="00767E7B" w:rsidTr="003540B4">
        <w:trPr>
          <w:trHeight w:val="262"/>
        </w:trPr>
        <w:tc>
          <w:tcPr>
            <w:tcW w:w="682" w:type="dxa"/>
            <w:vAlign w:val="center"/>
          </w:tcPr>
          <w:p w:rsidR="00C86D46" w:rsidRDefault="00C86D4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C86D46" w:rsidRPr="00CF7F70" w:rsidRDefault="00C86D4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C86D46" w:rsidRPr="00F62917" w:rsidRDefault="00C86D46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86D46" w:rsidRDefault="00C86D4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C86D46" w:rsidRDefault="00C86D4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C86D46" w:rsidRDefault="00C86D4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86D46" w:rsidRPr="00C86D46" w:rsidRDefault="00C86D46" w:rsidP="00C86D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D46">
              <w:rPr>
                <w:rFonts w:ascii="Times New Roman" w:hAnsi="Times New Roman"/>
                <w:sz w:val="16"/>
                <w:szCs w:val="16"/>
              </w:rPr>
              <w:t>29546,13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86D46" w:rsidRPr="00C86D46" w:rsidRDefault="00C86D46" w:rsidP="00C86D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D46">
              <w:rPr>
                <w:rFonts w:ascii="Times New Roman" w:hAnsi="Times New Roman"/>
                <w:sz w:val="16"/>
                <w:szCs w:val="16"/>
              </w:rPr>
              <w:t>29546,13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86D46" w:rsidRPr="00C86D46" w:rsidRDefault="00C86D46" w:rsidP="00C86D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C86D46">
              <w:rPr>
                <w:rFonts w:ascii="Times New Roman" w:hAnsi="Times New Roman"/>
                <w:sz w:val="16"/>
                <w:szCs w:val="16"/>
              </w:rPr>
              <w:t>642,12</w:t>
            </w:r>
          </w:p>
        </w:tc>
      </w:tr>
      <w:tr w:rsidR="00254385" w:rsidRPr="00767E7B" w:rsidTr="003540B4">
        <w:trPr>
          <w:trHeight w:val="262"/>
        </w:trPr>
        <w:tc>
          <w:tcPr>
            <w:tcW w:w="682" w:type="dxa"/>
            <w:vAlign w:val="center"/>
          </w:tcPr>
          <w:p w:rsidR="00254385" w:rsidRDefault="002543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54385" w:rsidRDefault="002543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54385" w:rsidRPr="00F62917" w:rsidRDefault="0025438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54385" w:rsidRDefault="002543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54385" w:rsidRDefault="002543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54385" w:rsidRDefault="002543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54385" w:rsidRPr="007A4F61" w:rsidRDefault="002543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54385" w:rsidRPr="007A4F61" w:rsidRDefault="00254385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54385" w:rsidRPr="007A4F61" w:rsidRDefault="002543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86D46" w:rsidRPr="00767E7B" w:rsidTr="00B07738">
        <w:trPr>
          <w:trHeight w:val="262"/>
        </w:trPr>
        <w:tc>
          <w:tcPr>
            <w:tcW w:w="682" w:type="dxa"/>
            <w:vAlign w:val="center"/>
          </w:tcPr>
          <w:p w:rsidR="00C86D46" w:rsidRDefault="00C86D4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4.1.1.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C86D46" w:rsidRDefault="00C86D4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асходы на обеспечение деятельности (оказание услуг) мун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ципальных учреждений (уличное освещение)</w:t>
            </w:r>
          </w:p>
        </w:tc>
        <w:tc>
          <w:tcPr>
            <w:tcW w:w="1112" w:type="dxa"/>
          </w:tcPr>
          <w:p w:rsidR="00C86D46" w:rsidRPr="00F62917" w:rsidRDefault="00C86D46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86D46" w:rsidRPr="00B57111" w:rsidRDefault="00C86D46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C86D46" w:rsidRPr="00B57111" w:rsidRDefault="00C86D46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C86D46" w:rsidRDefault="00C86D46" w:rsidP="001831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 xml:space="preserve">содержание и ремонт объектов уличного освещения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8772 </w:t>
            </w:r>
            <w:r w:rsidRPr="00673206">
              <w:rPr>
                <w:rFonts w:ascii="Times New Roman" w:hAnsi="Times New Roman"/>
                <w:sz w:val="16"/>
                <w:szCs w:val="16"/>
              </w:rPr>
              <w:t>свет</w:t>
            </w:r>
            <w:r w:rsidRPr="00673206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точки</w:t>
            </w:r>
            <w:r w:rsidRPr="00673206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C86D46" w:rsidRDefault="00C86D46" w:rsidP="001831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C86D46" w:rsidRPr="00673206" w:rsidRDefault="00C86D46" w:rsidP="001831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C86D46" w:rsidRPr="00C86D46" w:rsidRDefault="00C86D46" w:rsidP="001831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D46">
              <w:rPr>
                <w:rFonts w:ascii="Times New Roman" w:hAnsi="Times New Roman"/>
                <w:sz w:val="16"/>
                <w:szCs w:val="16"/>
              </w:rPr>
              <w:t>29546,13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86D46" w:rsidRPr="00C86D46" w:rsidRDefault="00C86D46" w:rsidP="001831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D46">
              <w:rPr>
                <w:rFonts w:ascii="Times New Roman" w:hAnsi="Times New Roman"/>
                <w:sz w:val="16"/>
                <w:szCs w:val="16"/>
              </w:rPr>
              <w:t>29546,13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86D46" w:rsidRPr="00C86D46" w:rsidRDefault="00C86D46" w:rsidP="001831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C86D46">
              <w:rPr>
                <w:rFonts w:ascii="Times New Roman" w:hAnsi="Times New Roman"/>
                <w:sz w:val="16"/>
                <w:szCs w:val="16"/>
              </w:rPr>
              <w:t>642,12</w:t>
            </w:r>
          </w:p>
        </w:tc>
      </w:tr>
      <w:tr w:rsidR="00254385" w:rsidRPr="00767E7B" w:rsidTr="003540B4">
        <w:trPr>
          <w:trHeight w:val="262"/>
        </w:trPr>
        <w:tc>
          <w:tcPr>
            <w:tcW w:w="682" w:type="dxa"/>
            <w:shd w:val="clear" w:color="auto" w:fill="auto"/>
            <w:vAlign w:val="center"/>
          </w:tcPr>
          <w:p w:rsidR="00254385" w:rsidRDefault="002543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254385" w:rsidRDefault="00254385" w:rsidP="001A27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Акты выполненных работ подписаны. </w:t>
            </w:r>
          </w:p>
        </w:tc>
      </w:tr>
      <w:tr w:rsidR="002B281F" w:rsidRPr="00344F36" w:rsidTr="003400B5">
        <w:tc>
          <w:tcPr>
            <w:tcW w:w="682" w:type="dxa"/>
            <w:shd w:val="clear" w:color="auto" w:fill="auto"/>
            <w:vAlign w:val="center"/>
          </w:tcPr>
          <w:p w:rsidR="002B281F" w:rsidRPr="00261327" w:rsidRDefault="002B28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B281F" w:rsidRPr="00261327" w:rsidRDefault="002B281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 xml:space="preserve">: содержание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ремонт 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>объектов благоустро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>й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>ства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2B281F" w:rsidRPr="0075273B" w:rsidRDefault="002B281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начальник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lastRenderedPageBreak/>
              <w:t>ПТО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  <w:shd w:val="clear" w:color="auto" w:fill="auto"/>
          </w:tcPr>
          <w:p w:rsidR="002B281F" w:rsidRPr="00B57111" w:rsidRDefault="002B281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2B281F" w:rsidRPr="00B57111" w:rsidRDefault="002B281F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281F" w:rsidRDefault="002B281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обеспечение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lastRenderedPageBreak/>
              <w:t>функцион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рования объектов благоус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ройства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B281F" w:rsidRDefault="002B281F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2B281F" w:rsidRDefault="002B281F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2B281F" w:rsidRPr="00733357" w:rsidRDefault="002B281F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B281F" w:rsidRPr="002B281F" w:rsidRDefault="002B281F" w:rsidP="001831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81F">
              <w:rPr>
                <w:rFonts w:ascii="Times New Roman" w:hAnsi="Times New Roman"/>
                <w:sz w:val="16"/>
                <w:szCs w:val="16"/>
              </w:rPr>
              <w:lastRenderedPageBreak/>
              <w:t>33042,10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B281F" w:rsidRPr="002B281F" w:rsidRDefault="002B281F" w:rsidP="001831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81F">
              <w:rPr>
                <w:rFonts w:ascii="Times New Roman" w:hAnsi="Times New Roman"/>
                <w:sz w:val="16"/>
                <w:szCs w:val="16"/>
              </w:rPr>
              <w:t>33258,10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B281F" w:rsidRPr="002B281F" w:rsidRDefault="002B281F" w:rsidP="001831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81F">
              <w:rPr>
                <w:rFonts w:ascii="Times New Roman" w:hAnsi="Times New Roman"/>
                <w:sz w:val="16"/>
                <w:szCs w:val="16"/>
              </w:rPr>
              <w:t>21035,60</w:t>
            </w:r>
          </w:p>
        </w:tc>
      </w:tr>
      <w:tr w:rsidR="00254385" w:rsidRPr="00344F36" w:rsidTr="00AF4F8A">
        <w:tc>
          <w:tcPr>
            <w:tcW w:w="682" w:type="dxa"/>
            <w:vAlign w:val="center"/>
          </w:tcPr>
          <w:p w:rsidR="00254385" w:rsidRDefault="002543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54385" w:rsidRPr="00CF7F70" w:rsidRDefault="0025438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54385" w:rsidRPr="00F62917" w:rsidRDefault="0025438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54385" w:rsidRDefault="0025438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54385" w:rsidRDefault="0025438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54385" w:rsidRPr="00F62917" w:rsidRDefault="0025438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54385" w:rsidRPr="002C3F5C" w:rsidRDefault="00254385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54385" w:rsidRPr="00844991" w:rsidRDefault="00254385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54385" w:rsidRPr="00844991" w:rsidRDefault="00254385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54385" w:rsidRPr="00344F36" w:rsidTr="00AF4F8A">
        <w:tc>
          <w:tcPr>
            <w:tcW w:w="682" w:type="dxa"/>
            <w:vAlign w:val="center"/>
          </w:tcPr>
          <w:p w:rsidR="00254385" w:rsidRDefault="002543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54385" w:rsidRPr="00CF7F70" w:rsidRDefault="0025438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54385" w:rsidRPr="00F62917" w:rsidRDefault="0025438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54385" w:rsidRDefault="0025438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54385" w:rsidRDefault="0025438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54385" w:rsidRPr="00F62917" w:rsidRDefault="0025438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54385" w:rsidRPr="002C3F5C" w:rsidRDefault="00254385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54385" w:rsidRPr="00844991" w:rsidRDefault="00254385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54385" w:rsidRPr="00844991" w:rsidRDefault="00254385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B281F" w:rsidRPr="00344F36" w:rsidTr="00AF4F8A">
        <w:tc>
          <w:tcPr>
            <w:tcW w:w="682" w:type="dxa"/>
            <w:vAlign w:val="center"/>
          </w:tcPr>
          <w:p w:rsidR="002B281F" w:rsidRDefault="002B28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B281F" w:rsidRPr="00CF7F70" w:rsidRDefault="002B281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B281F" w:rsidRPr="00F62917" w:rsidRDefault="002B281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B281F" w:rsidRDefault="002B281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B281F" w:rsidRDefault="002B281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B281F" w:rsidRPr="00F62917" w:rsidRDefault="002B281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B281F" w:rsidRPr="002B281F" w:rsidRDefault="002B281F" w:rsidP="002B28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81F">
              <w:rPr>
                <w:rFonts w:ascii="Times New Roman" w:hAnsi="Times New Roman"/>
                <w:sz w:val="16"/>
                <w:szCs w:val="16"/>
              </w:rPr>
              <w:t>33042,10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B281F" w:rsidRPr="002B281F" w:rsidRDefault="002B281F" w:rsidP="002B28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81F">
              <w:rPr>
                <w:rFonts w:ascii="Times New Roman" w:hAnsi="Times New Roman"/>
                <w:sz w:val="16"/>
                <w:szCs w:val="16"/>
              </w:rPr>
              <w:t>33258,10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B281F" w:rsidRPr="002B281F" w:rsidRDefault="002B281F" w:rsidP="002B28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81F">
              <w:rPr>
                <w:rFonts w:ascii="Times New Roman" w:hAnsi="Times New Roman"/>
                <w:sz w:val="16"/>
                <w:szCs w:val="16"/>
              </w:rPr>
              <w:t>21035,60</w:t>
            </w:r>
          </w:p>
        </w:tc>
      </w:tr>
      <w:tr w:rsidR="00254385" w:rsidRPr="00344F36" w:rsidTr="003540B4">
        <w:tc>
          <w:tcPr>
            <w:tcW w:w="682" w:type="dxa"/>
            <w:vAlign w:val="center"/>
          </w:tcPr>
          <w:p w:rsidR="00254385" w:rsidRDefault="002543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54385" w:rsidRDefault="0025438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54385" w:rsidRPr="00F62917" w:rsidRDefault="0025438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54385" w:rsidRDefault="0025438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54385" w:rsidRDefault="0025438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54385" w:rsidRPr="00F62917" w:rsidRDefault="0025438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54385" w:rsidRPr="002C3F5C" w:rsidRDefault="00254385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54385" w:rsidRPr="002C3F5C" w:rsidRDefault="00254385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54385" w:rsidRPr="002C3F5C" w:rsidRDefault="00254385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54385" w:rsidRPr="00344F36" w:rsidTr="006D6FF9">
        <w:trPr>
          <w:trHeight w:val="1257"/>
        </w:trPr>
        <w:tc>
          <w:tcPr>
            <w:tcW w:w="682" w:type="dxa"/>
            <w:vAlign w:val="center"/>
          </w:tcPr>
          <w:p w:rsidR="00254385" w:rsidRDefault="002543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4.2.1.</w:t>
            </w:r>
          </w:p>
        </w:tc>
        <w:tc>
          <w:tcPr>
            <w:tcW w:w="1226" w:type="dxa"/>
            <w:shd w:val="clear" w:color="auto" w:fill="auto"/>
          </w:tcPr>
          <w:p w:rsidR="00254385" w:rsidRPr="003144D4" w:rsidRDefault="00254385" w:rsidP="00633E99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86C29">
              <w:rPr>
                <w:rFonts w:ascii="Times New Roman" w:hAnsi="Times New Roman"/>
                <w:sz w:val="16"/>
                <w:szCs w:val="16"/>
              </w:rPr>
              <w:t>Ручная уборка территорий города Н</w:t>
            </w:r>
            <w:r w:rsidRPr="00F86C29">
              <w:rPr>
                <w:rFonts w:ascii="Times New Roman" w:hAnsi="Times New Roman"/>
                <w:sz w:val="16"/>
                <w:szCs w:val="16"/>
              </w:rPr>
              <w:t>е</w:t>
            </w:r>
            <w:r w:rsidRPr="00F86C29">
              <w:rPr>
                <w:rFonts w:ascii="Times New Roman" w:hAnsi="Times New Roman"/>
                <w:sz w:val="16"/>
                <w:szCs w:val="16"/>
              </w:rPr>
              <w:t>винномысска (уборка бе</w:t>
            </w:r>
            <w:r w:rsidRPr="00F86C29">
              <w:rPr>
                <w:rFonts w:ascii="Times New Roman" w:hAnsi="Times New Roman"/>
                <w:sz w:val="16"/>
                <w:szCs w:val="16"/>
              </w:rPr>
              <w:t>с</w:t>
            </w:r>
            <w:r w:rsidRPr="00F86C29">
              <w:rPr>
                <w:rFonts w:ascii="Times New Roman" w:hAnsi="Times New Roman"/>
                <w:sz w:val="16"/>
                <w:szCs w:val="16"/>
              </w:rPr>
              <w:t>хозных терр</w:t>
            </w:r>
            <w:r w:rsidRPr="00F86C29">
              <w:rPr>
                <w:rFonts w:ascii="Times New Roman" w:hAnsi="Times New Roman"/>
                <w:sz w:val="16"/>
                <w:szCs w:val="16"/>
              </w:rPr>
              <w:t>и</w:t>
            </w:r>
            <w:r w:rsidRPr="00F86C29">
              <w:rPr>
                <w:rFonts w:ascii="Times New Roman" w:hAnsi="Times New Roman"/>
                <w:sz w:val="16"/>
                <w:szCs w:val="16"/>
              </w:rPr>
              <w:t>торий)</w:t>
            </w:r>
          </w:p>
        </w:tc>
        <w:tc>
          <w:tcPr>
            <w:tcW w:w="1112" w:type="dxa"/>
          </w:tcPr>
          <w:p w:rsidR="00254385" w:rsidRPr="003144D4" w:rsidRDefault="0025438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54385" w:rsidRPr="003144D4" w:rsidRDefault="0025438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54385" w:rsidRPr="00B57111" w:rsidRDefault="00254385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54385" w:rsidRPr="00E21A7C" w:rsidRDefault="00254385" w:rsidP="00306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1A7C">
              <w:rPr>
                <w:rFonts w:ascii="Times New Roman" w:hAnsi="Times New Roman"/>
                <w:sz w:val="16"/>
                <w:szCs w:val="16"/>
              </w:rPr>
              <w:t xml:space="preserve">убрано </w:t>
            </w:r>
            <w:r w:rsidR="006D6FF9">
              <w:rPr>
                <w:rFonts w:ascii="Times New Roman" w:hAnsi="Times New Roman"/>
                <w:sz w:val="16"/>
                <w:szCs w:val="16"/>
              </w:rPr>
              <w:t>15851535,5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1A7C">
              <w:rPr>
                <w:rFonts w:ascii="Times New Roman" w:hAnsi="Times New Roman"/>
                <w:sz w:val="16"/>
                <w:szCs w:val="16"/>
              </w:rPr>
              <w:t>кв.м</w:t>
            </w:r>
            <w:r w:rsidR="007E5D58">
              <w:rPr>
                <w:rFonts w:ascii="Times New Roman" w:hAnsi="Times New Roman"/>
                <w:sz w:val="16"/>
                <w:szCs w:val="16"/>
              </w:rPr>
              <w:t>. бесх</w:t>
            </w:r>
            <w:r w:rsidR="007E5D58">
              <w:rPr>
                <w:rFonts w:ascii="Times New Roman" w:hAnsi="Times New Roman"/>
                <w:sz w:val="16"/>
                <w:szCs w:val="16"/>
              </w:rPr>
              <w:t>о</w:t>
            </w:r>
            <w:r w:rsidR="007E5D58">
              <w:rPr>
                <w:rFonts w:ascii="Times New Roman" w:hAnsi="Times New Roman"/>
                <w:sz w:val="16"/>
                <w:szCs w:val="16"/>
              </w:rPr>
              <w:t>зяйных территорий, ручная уборка 1824520 кв.м.</w:t>
            </w:r>
            <w:r w:rsidRPr="00E21A7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54385" w:rsidRDefault="00254385" w:rsidP="00306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1A7C">
              <w:rPr>
                <w:rFonts w:ascii="Times New Roman" w:hAnsi="Times New Roman"/>
                <w:sz w:val="16"/>
                <w:szCs w:val="16"/>
              </w:rPr>
              <w:t>31.03.2023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54385" w:rsidRDefault="00254385" w:rsidP="00306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6D6FF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54385" w:rsidRPr="00E21A7C" w:rsidRDefault="006D6FF9" w:rsidP="006D6F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54385" w:rsidRPr="00191A19" w:rsidRDefault="006D6FF9" w:rsidP="00346307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18721,17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54385" w:rsidRPr="00191A19" w:rsidRDefault="006D6FF9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18937,17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54385" w:rsidRPr="00191A19" w:rsidRDefault="006D6FF9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10082,69</w:t>
            </w:r>
          </w:p>
        </w:tc>
      </w:tr>
      <w:tr w:rsidR="00254385" w:rsidRPr="00344F36" w:rsidTr="005D4B42">
        <w:trPr>
          <w:trHeight w:val="1254"/>
        </w:trPr>
        <w:tc>
          <w:tcPr>
            <w:tcW w:w="682" w:type="dxa"/>
            <w:vAlign w:val="center"/>
          </w:tcPr>
          <w:p w:rsidR="00254385" w:rsidRDefault="00254385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4.2.2.</w:t>
            </w:r>
          </w:p>
        </w:tc>
        <w:tc>
          <w:tcPr>
            <w:tcW w:w="1226" w:type="dxa"/>
            <w:shd w:val="clear" w:color="auto" w:fill="auto"/>
          </w:tcPr>
          <w:p w:rsidR="00254385" w:rsidRPr="003144D4" w:rsidRDefault="00254385" w:rsidP="007836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0E9E">
              <w:rPr>
                <w:rFonts w:ascii="Times New Roman" w:hAnsi="Times New Roman"/>
                <w:sz w:val="16"/>
                <w:szCs w:val="16"/>
              </w:rPr>
              <w:t>Содержание подземного перехода</w:t>
            </w:r>
          </w:p>
        </w:tc>
        <w:tc>
          <w:tcPr>
            <w:tcW w:w="1112" w:type="dxa"/>
          </w:tcPr>
          <w:p w:rsidR="00254385" w:rsidRPr="003144D4" w:rsidRDefault="0025438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54385" w:rsidRPr="003144D4" w:rsidRDefault="00254385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 xml:space="preserve">январь- </w:t>
            </w:r>
          </w:p>
          <w:p w:rsidR="00254385" w:rsidRPr="003144D4" w:rsidRDefault="00254385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254385" w:rsidRPr="00B57111" w:rsidRDefault="00254385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54385" w:rsidRDefault="002543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0E9E">
              <w:rPr>
                <w:rFonts w:ascii="Times New Roman" w:hAnsi="Times New Roman"/>
                <w:sz w:val="16"/>
                <w:szCs w:val="16"/>
              </w:rPr>
              <w:t>площадь содержания 220 кв.м./</w:t>
            </w:r>
          </w:p>
          <w:p w:rsidR="00254385" w:rsidRDefault="00254385" w:rsidP="006F0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254385" w:rsidRDefault="00254385" w:rsidP="006F0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CD520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54385" w:rsidRDefault="00CD520F" w:rsidP="00D347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254385" w:rsidRPr="006C4664" w:rsidRDefault="00CD520F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231,56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254385" w:rsidRPr="006C4664" w:rsidRDefault="00CD520F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231,56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254385" w:rsidRPr="006C4664" w:rsidRDefault="00CD520F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157,48</w:t>
            </w:r>
          </w:p>
        </w:tc>
      </w:tr>
      <w:tr w:rsidR="00254385" w:rsidRPr="00344F36" w:rsidTr="00371A27">
        <w:tc>
          <w:tcPr>
            <w:tcW w:w="682" w:type="dxa"/>
            <w:vAlign w:val="center"/>
          </w:tcPr>
          <w:p w:rsidR="00254385" w:rsidRDefault="00254385" w:rsidP="00B21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4.2.3.</w:t>
            </w:r>
          </w:p>
        </w:tc>
        <w:tc>
          <w:tcPr>
            <w:tcW w:w="1226" w:type="dxa"/>
            <w:shd w:val="clear" w:color="auto" w:fill="auto"/>
          </w:tcPr>
          <w:p w:rsidR="00254385" w:rsidRPr="003144D4" w:rsidRDefault="00254385" w:rsidP="007836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CB">
              <w:rPr>
                <w:rFonts w:ascii="Times New Roman" w:hAnsi="Times New Roman"/>
                <w:sz w:val="16"/>
                <w:szCs w:val="16"/>
              </w:rPr>
              <w:t>Содержание общественных туалетов</w:t>
            </w:r>
          </w:p>
        </w:tc>
        <w:tc>
          <w:tcPr>
            <w:tcW w:w="1112" w:type="dxa"/>
          </w:tcPr>
          <w:p w:rsidR="00254385" w:rsidRPr="003144D4" w:rsidRDefault="0025438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54385" w:rsidRPr="003144D4" w:rsidRDefault="00254385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 xml:space="preserve">январь- </w:t>
            </w:r>
          </w:p>
          <w:p w:rsidR="00254385" w:rsidRPr="003144D4" w:rsidRDefault="00254385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254385" w:rsidRPr="00B57111" w:rsidRDefault="00254385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54385" w:rsidRDefault="00254385" w:rsidP="003F28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CB">
              <w:rPr>
                <w:rFonts w:ascii="Times New Roman" w:hAnsi="Times New Roman"/>
                <w:sz w:val="16"/>
                <w:szCs w:val="16"/>
              </w:rPr>
              <w:t>площадь содержания 20 кв.м./</w:t>
            </w:r>
          </w:p>
          <w:p w:rsidR="00254385" w:rsidRDefault="00254385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254385" w:rsidRDefault="00254385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55049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50494" w:rsidRDefault="00550494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254385" w:rsidRPr="006C4664" w:rsidRDefault="00550494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215,00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254385" w:rsidRPr="006C4664" w:rsidRDefault="00550494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254385" w:rsidRPr="006C4664" w:rsidRDefault="00550494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145,70</w:t>
            </w:r>
          </w:p>
        </w:tc>
      </w:tr>
      <w:tr w:rsidR="00254385" w:rsidRPr="00344F36" w:rsidTr="00371A27">
        <w:tc>
          <w:tcPr>
            <w:tcW w:w="682" w:type="dxa"/>
            <w:vAlign w:val="center"/>
          </w:tcPr>
          <w:p w:rsidR="00254385" w:rsidRDefault="00254385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4.2.4.</w:t>
            </w:r>
          </w:p>
        </w:tc>
        <w:tc>
          <w:tcPr>
            <w:tcW w:w="1226" w:type="dxa"/>
            <w:shd w:val="clear" w:color="auto" w:fill="auto"/>
          </w:tcPr>
          <w:p w:rsidR="00254385" w:rsidRPr="003144D4" w:rsidRDefault="002543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Отопление подземного перехода</w:t>
            </w:r>
          </w:p>
        </w:tc>
        <w:tc>
          <w:tcPr>
            <w:tcW w:w="1112" w:type="dxa"/>
          </w:tcPr>
          <w:p w:rsidR="00254385" w:rsidRPr="003144D4" w:rsidRDefault="0025438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54385" w:rsidRPr="003144D4" w:rsidRDefault="002543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 xml:space="preserve">январь- </w:t>
            </w:r>
          </w:p>
          <w:p w:rsidR="00254385" w:rsidRPr="003144D4" w:rsidRDefault="002543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</w:tcPr>
          <w:p w:rsidR="00254385" w:rsidRPr="00B57111" w:rsidRDefault="00254385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54385" w:rsidRDefault="00254385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5952">
              <w:rPr>
                <w:rFonts w:ascii="Times New Roman" w:hAnsi="Times New Roman"/>
                <w:sz w:val="16"/>
                <w:szCs w:val="16"/>
              </w:rPr>
              <w:t xml:space="preserve">отопление подземного </w:t>
            </w:r>
            <w:r w:rsidRPr="009B7599">
              <w:rPr>
                <w:rFonts w:ascii="Times New Roman" w:hAnsi="Times New Roman"/>
                <w:sz w:val="16"/>
                <w:szCs w:val="16"/>
              </w:rPr>
              <w:t>перехода –</w:t>
            </w:r>
            <w:r w:rsidR="005F09BE">
              <w:rPr>
                <w:rFonts w:ascii="Times New Roman" w:hAnsi="Times New Roman"/>
                <w:sz w:val="16"/>
                <w:szCs w:val="16"/>
              </w:rPr>
              <w:t>83,78</w:t>
            </w:r>
            <w:r>
              <w:rPr>
                <w:rFonts w:ascii="Times New Roman" w:hAnsi="Times New Roman"/>
                <w:sz w:val="16"/>
                <w:szCs w:val="16"/>
              </w:rPr>
              <w:t>гкал / 31.03.2023;</w:t>
            </w:r>
          </w:p>
          <w:p w:rsidR="00254385" w:rsidRDefault="00254385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5F09B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F09BE" w:rsidRPr="003144D4" w:rsidRDefault="005F09BE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254385" w:rsidRPr="003144D4" w:rsidRDefault="00254385" w:rsidP="00C8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259,80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254385" w:rsidRPr="003144D4" w:rsidRDefault="005F09B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259,80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254385" w:rsidRPr="003144D4" w:rsidRDefault="005F09B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141,21</w:t>
            </w:r>
          </w:p>
        </w:tc>
      </w:tr>
      <w:tr w:rsidR="00254385" w:rsidRPr="00344F36" w:rsidTr="00371A27">
        <w:tc>
          <w:tcPr>
            <w:tcW w:w="682" w:type="dxa"/>
            <w:vAlign w:val="center"/>
          </w:tcPr>
          <w:p w:rsidR="00254385" w:rsidRDefault="00254385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4.2.5.</w:t>
            </w:r>
          </w:p>
        </w:tc>
        <w:tc>
          <w:tcPr>
            <w:tcW w:w="1226" w:type="dxa"/>
            <w:shd w:val="clear" w:color="auto" w:fill="auto"/>
          </w:tcPr>
          <w:p w:rsidR="00254385" w:rsidRDefault="0025438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A32E90">
              <w:rPr>
                <w:rFonts w:ascii="Times New Roman" w:hAnsi="Times New Roman"/>
                <w:sz w:val="16"/>
                <w:szCs w:val="16"/>
              </w:rPr>
              <w:t>Техническое обслуживание систем це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н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траль</w:t>
            </w:r>
            <w:r>
              <w:rPr>
                <w:rFonts w:ascii="Times New Roman" w:hAnsi="Times New Roman"/>
                <w:sz w:val="16"/>
                <w:szCs w:val="16"/>
              </w:rPr>
              <w:t>но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го отопления теплового узла подзе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м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ного перехода</w:t>
            </w:r>
          </w:p>
        </w:tc>
        <w:tc>
          <w:tcPr>
            <w:tcW w:w="1112" w:type="dxa"/>
          </w:tcPr>
          <w:p w:rsidR="00254385" w:rsidRPr="0075273B" w:rsidRDefault="0025438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54385" w:rsidRPr="00FC7593" w:rsidRDefault="002543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254385" w:rsidRPr="00B57111" w:rsidRDefault="00254385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54385" w:rsidRDefault="00254385" w:rsidP="00304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2E90">
              <w:rPr>
                <w:rFonts w:ascii="Times New Roman" w:hAnsi="Times New Roman"/>
                <w:sz w:val="16"/>
                <w:szCs w:val="16"/>
              </w:rPr>
              <w:t>обслужив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ние 1 тепл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вого узла/</w:t>
            </w:r>
          </w:p>
          <w:p w:rsidR="00254385" w:rsidRDefault="00254385" w:rsidP="00304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254385" w:rsidRDefault="00254385" w:rsidP="00304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494E5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94E50" w:rsidRPr="007A4F61" w:rsidRDefault="00494E50" w:rsidP="00304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254385" w:rsidRPr="006C4664" w:rsidRDefault="002543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44,44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254385" w:rsidRPr="006C4664" w:rsidRDefault="002543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44,44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254385" w:rsidRPr="006C4664" w:rsidRDefault="00494E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22,22</w:t>
            </w:r>
          </w:p>
        </w:tc>
      </w:tr>
      <w:tr w:rsidR="00254385" w:rsidRPr="00344F36" w:rsidTr="00371A27">
        <w:tc>
          <w:tcPr>
            <w:tcW w:w="682" w:type="dxa"/>
            <w:vAlign w:val="center"/>
          </w:tcPr>
          <w:p w:rsidR="00254385" w:rsidRDefault="00254385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4.2.6.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54385" w:rsidRPr="00C433F3" w:rsidRDefault="0025438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Обязательное страхование гражданской ответственн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о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сти владельца опасного объекта за прич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нение вреда в р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е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зультате ав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а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рии на опа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с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 xml:space="preserve">ном объекте </w:t>
            </w:r>
          </w:p>
        </w:tc>
        <w:tc>
          <w:tcPr>
            <w:tcW w:w="1112" w:type="dxa"/>
          </w:tcPr>
          <w:p w:rsidR="00254385" w:rsidRPr="0075273B" w:rsidRDefault="0025438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54385" w:rsidRPr="00FC7593" w:rsidRDefault="002543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54385" w:rsidRPr="00B57111" w:rsidRDefault="00254385" w:rsidP="005F1F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54385" w:rsidRDefault="00E70818" w:rsidP="00503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получен страховой полис</w:t>
            </w:r>
            <w:r w:rsidR="008A3310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A3310" w:rsidRDefault="008A3310" w:rsidP="00503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30.03.2023;</w:t>
            </w:r>
          </w:p>
          <w:p w:rsidR="008A3310" w:rsidRDefault="008A3310" w:rsidP="00503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8A3310" w:rsidRPr="003F0B38" w:rsidRDefault="008A3310" w:rsidP="00503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254385" w:rsidRPr="003F0B38" w:rsidRDefault="0078445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29,58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254385" w:rsidRPr="003F0B38" w:rsidRDefault="0078445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29,58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254385" w:rsidRPr="003F0B38" w:rsidRDefault="0078445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29,58</w:t>
            </w:r>
          </w:p>
        </w:tc>
      </w:tr>
      <w:tr w:rsidR="005E7DFC" w:rsidRPr="00344F36" w:rsidTr="00115B25">
        <w:tc>
          <w:tcPr>
            <w:tcW w:w="682" w:type="dxa"/>
            <w:vAlign w:val="center"/>
          </w:tcPr>
          <w:p w:rsidR="005E7DFC" w:rsidRDefault="005E7DFC" w:rsidP="00FF5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4.2.7.</w:t>
            </w:r>
          </w:p>
        </w:tc>
        <w:tc>
          <w:tcPr>
            <w:tcW w:w="1226" w:type="dxa"/>
            <w:shd w:val="clear" w:color="auto" w:fill="auto"/>
          </w:tcPr>
          <w:p w:rsidR="005E7DFC" w:rsidRDefault="005E7DFC" w:rsidP="00333D2B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 w:rsidRPr="00115B25">
              <w:rPr>
                <w:rFonts w:ascii="Times New Roman" w:eastAsia="Calibri" w:hAnsi="Times New Roman"/>
                <w:sz w:val="16"/>
                <w:szCs w:val="16"/>
              </w:rPr>
              <w:t xml:space="preserve">Расходы на обеспечение деятельности (оказание </w:t>
            </w:r>
            <w:r w:rsidRPr="00115B25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услуг) мун</w:t>
            </w:r>
            <w:r w:rsidRPr="00115B25"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 w:rsidRPr="00115B25">
              <w:rPr>
                <w:rFonts w:ascii="Times New Roman" w:eastAsia="Calibri" w:hAnsi="Times New Roman"/>
                <w:sz w:val="16"/>
                <w:szCs w:val="16"/>
              </w:rPr>
              <w:t xml:space="preserve">ципальных учреждений </w:t>
            </w:r>
          </w:p>
        </w:tc>
        <w:tc>
          <w:tcPr>
            <w:tcW w:w="1112" w:type="dxa"/>
          </w:tcPr>
          <w:p w:rsidR="005E7DFC" w:rsidRPr="0075273B" w:rsidRDefault="005E7DF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E7DFC" w:rsidRPr="00FC7593" w:rsidRDefault="005E7DFC" w:rsidP="001831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5E7DFC" w:rsidRPr="00B57111" w:rsidRDefault="005E7DFC" w:rsidP="001831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5E7DFC" w:rsidRDefault="005E7DFC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ведется уборка б. Мира, 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вокзальной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площади/</w:t>
            </w:r>
          </w:p>
          <w:p w:rsidR="005E7DFC" w:rsidRDefault="005E7DFC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30.03.2023;</w:t>
            </w:r>
          </w:p>
          <w:p w:rsidR="005E7DFC" w:rsidRDefault="005E7DFC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5E7DFC" w:rsidRDefault="005E7DFC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E7DFC" w:rsidRDefault="005E7DF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13155,83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E7DFC" w:rsidRDefault="005E7DF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13155,83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E7DFC" w:rsidRDefault="005E7DF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10277,12</w:t>
            </w:r>
          </w:p>
        </w:tc>
      </w:tr>
      <w:tr w:rsidR="00254385" w:rsidRPr="00344F36" w:rsidTr="00A65ACB">
        <w:tc>
          <w:tcPr>
            <w:tcW w:w="682" w:type="dxa"/>
            <w:vAlign w:val="center"/>
          </w:tcPr>
          <w:p w:rsidR="00254385" w:rsidRDefault="00254385" w:rsidP="00FF5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4.2.</w:t>
            </w:r>
            <w:r w:rsidR="00FF53C6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254385" w:rsidRPr="00115B25" w:rsidRDefault="00254385" w:rsidP="00F35CC4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 w:rsidRPr="005F1F1A">
              <w:rPr>
                <w:rFonts w:ascii="Times New Roman" w:eastAsia="Calibri" w:hAnsi="Times New Roman"/>
                <w:sz w:val="16"/>
                <w:szCs w:val="16"/>
              </w:rPr>
              <w:t>Проведение проверки правильности применения сметных но</w:t>
            </w:r>
            <w:r w:rsidRPr="005F1F1A">
              <w:rPr>
                <w:rFonts w:ascii="Times New Roman" w:eastAsia="Calibri" w:hAnsi="Times New Roman"/>
                <w:sz w:val="16"/>
                <w:szCs w:val="16"/>
              </w:rPr>
              <w:t>р</w:t>
            </w:r>
            <w:r w:rsidRPr="005F1F1A">
              <w:rPr>
                <w:rFonts w:ascii="Times New Roman" w:eastAsia="Calibri" w:hAnsi="Times New Roman"/>
                <w:sz w:val="16"/>
                <w:szCs w:val="16"/>
              </w:rPr>
              <w:t>мативов, и</w:t>
            </w:r>
            <w:r w:rsidRPr="005F1F1A"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 w:rsidRPr="005F1F1A">
              <w:rPr>
                <w:rFonts w:ascii="Times New Roman" w:eastAsia="Calibri" w:hAnsi="Times New Roman"/>
                <w:sz w:val="16"/>
                <w:szCs w:val="16"/>
              </w:rPr>
              <w:t>дексов и м</w:t>
            </w:r>
            <w:r w:rsidRPr="005F1F1A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5F1F1A">
              <w:rPr>
                <w:rFonts w:ascii="Times New Roman" w:eastAsia="Calibri" w:hAnsi="Times New Roman"/>
                <w:sz w:val="16"/>
                <w:szCs w:val="16"/>
              </w:rPr>
              <w:t>тодологии выполнения сметной д</w:t>
            </w:r>
            <w:r w:rsidRPr="005F1F1A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5F1F1A">
              <w:rPr>
                <w:rFonts w:ascii="Times New Roman" w:eastAsia="Calibri" w:hAnsi="Times New Roman"/>
                <w:sz w:val="16"/>
                <w:szCs w:val="16"/>
              </w:rPr>
              <w:t>кументации для объектов: "Благоустро</w:t>
            </w:r>
            <w:r w:rsidRPr="005F1F1A">
              <w:rPr>
                <w:rFonts w:ascii="Times New Roman" w:eastAsia="Calibri" w:hAnsi="Times New Roman"/>
                <w:sz w:val="16"/>
                <w:szCs w:val="16"/>
              </w:rPr>
              <w:t>й</w:t>
            </w:r>
            <w:r w:rsidRPr="005F1F1A">
              <w:rPr>
                <w:rFonts w:ascii="Times New Roman" w:eastAsia="Calibri" w:hAnsi="Times New Roman"/>
                <w:sz w:val="16"/>
                <w:szCs w:val="16"/>
              </w:rPr>
              <w:t>ство зоны отдыха по ул. Белово (пл</w:t>
            </w:r>
            <w:r w:rsidRPr="005F1F1A">
              <w:rPr>
                <w:rFonts w:ascii="Times New Roman" w:eastAsia="Calibri" w:hAnsi="Times New Roman"/>
                <w:sz w:val="16"/>
                <w:szCs w:val="16"/>
              </w:rPr>
              <w:t>я</w:t>
            </w:r>
            <w:r w:rsidRPr="005F1F1A">
              <w:rPr>
                <w:rFonts w:ascii="Times New Roman" w:eastAsia="Calibri" w:hAnsi="Times New Roman"/>
                <w:sz w:val="16"/>
                <w:szCs w:val="16"/>
              </w:rPr>
              <w:t>жи)"</w:t>
            </w:r>
          </w:p>
        </w:tc>
        <w:tc>
          <w:tcPr>
            <w:tcW w:w="1112" w:type="dxa"/>
          </w:tcPr>
          <w:p w:rsidR="00254385" w:rsidRPr="0075273B" w:rsidRDefault="0025438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54385" w:rsidRDefault="001831CE" w:rsidP="005502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июль-декабрь</w:t>
            </w:r>
          </w:p>
        </w:tc>
        <w:tc>
          <w:tcPr>
            <w:tcW w:w="1182" w:type="dxa"/>
            <w:shd w:val="clear" w:color="auto" w:fill="auto"/>
          </w:tcPr>
          <w:p w:rsidR="00254385" w:rsidRDefault="00254385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54385" w:rsidRDefault="00254385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ведется</w:t>
            </w:r>
            <w:r w:rsidR="00A65ACB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A65ACB" w:rsidRDefault="00A65ACB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54385" w:rsidRDefault="001831C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2543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54385" w:rsidRDefault="002543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54385" w:rsidRDefault="002543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140,00</w:t>
            </w:r>
          </w:p>
        </w:tc>
      </w:tr>
      <w:tr w:rsidR="00321751" w:rsidRPr="00344F36" w:rsidTr="00321751">
        <w:tc>
          <w:tcPr>
            <w:tcW w:w="682" w:type="dxa"/>
            <w:vAlign w:val="center"/>
          </w:tcPr>
          <w:p w:rsidR="00321751" w:rsidRDefault="00321751" w:rsidP="00FF5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4.2.9.</w:t>
            </w:r>
          </w:p>
        </w:tc>
        <w:tc>
          <w:tcPr>
            <w:tcW w:w="1226" w:type="dxa"/>
            <w:shd w:val="clear" w:color="auto" w:fill="auto"/>
          </w:tcPr>
          <w:p w:rsidR="00321751" w:rsidRPr="005F1F1A" w:rsidRDefault="00321751" w:rsidP="00F35CC4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 w:rsidRPr="00321751">
              <w:rPr>
                <w:rFonts w:ascii="Times New Roman" w:eastAsia="Calibri" w:hAnsi="Times New Roman"/>
                <w:sz w:val="16"/>
                <w:szCs w:val="16"/>
              </w:rPr>
              <w:t>Разработка проектно-сметной д</w:t>
            </w:r>
            <w:r w:rsidRPr="00321751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321751">
              <w:rPr>
                <w:rFonts w:ascii="Times New Roman" w:eastAsia="Calibri" w:hAnsi="Times New Roman"/>
                <w:sz w:val="16"/>
                <w:szCs w:val="16"/>
              </w:rPr>
              <w:t>кументации на снос домов</w:t>
            </w:r>
          </w:p>
        </w:tc>
        <w:tc>
          <w:tcPr>
            <w:tcW w:w="1112" w:type="dxa"/>
          </w:tcPr>
          <w:p w:rsidR="00321751" w:rsidRPr="0075273B" w:rsidRDefault="0032175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21751" w:rsidRDefault="00321751" w:rsidP="00D347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июль-декабрь</w:t>
            </w:r>
          </w:p>
        </w:tc>
        <w:tc>
          <w:tcPr>
            <w:tcW w:w="1182" w:type="dxa"/>
            <w:shd w:val="clear" w:color="auto" w:fill="auto"/>
          </w:tcPr>
          <w:p w:rsidR="00321751" w:rsidRDefault="00321751" w:rsidP="00D347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321751" w:rsidRDefault="00321751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для заключения контракта/</w:t>
            </w:r>
          </w:p>
          <w:p w:rsidR="00321751" w:rsidRDefault="00321751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в3 квартале контрольное событие не состоялось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21751" w:rsidRDefault="0032175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9,90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21751" w:rsidRDefault="0032175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9,90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21751" w:rsidRDefault="0032175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E773F" w:rsidRPr="00344F36" w:rsidTr="00321751">
        <w:tc>
          <w:tcPr>
            <w:tcW w:w="682" w:type="dxa"/>
            <w:vAlign w:val="center"/>
          </w:tcPr>
          <w:p w:rsidR="00DE773F" w:rsidRDefault="00DE773F" w:rsidP="00FF5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4.2.10.</w:t>
            </w:r>
          </w:p>
        </w:tc>
        <w:tc>
          <w:tcPr>
            <w:tcW w:w="1226" w:type="dxa"/>
            <w:shd w:val="clear" w:color="auto" w:fill="auto"/>
          </w:tcPr>
          <w:p w:rsidR="00DE773F" w:rsidRPr="005F1F1A" w:rsidRDefault="00DE773F" w:rsidP="00F35CC4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 w:rsidRPr="00321751">
              <w:rPr>
                <w:rFonts w:ascii="Times New Roman" w:eastAsia="Calibri" w:hAnsi="Times New Roman"/>
                <w:sz w:val="16"/>
                <w:szCs w:val="16"/>
              </w:rPr>
              <w:t>Электроэне</w:t>
            </w:r>
            <w:r w:rsidRPr="00321751">
              <w:rPr>
                <w:rFonts w:ascii="Times New Roman" w:eastAsia="Calibri" w:hAnsi="Times New Roman"/>
                <w:sz w:val="16"/>
                <w:szCs w:val="16"/>
              </w:rPr>
              <w:t>р</w:t>
            </w:r>
            <w:r w:rsidRPr="00321751">
              <w:rPr>
                <w:rFonts w:ascii="Times New Roman" w:eastAsia="Calibri" w:hAnsi="Times New Roman"/>
                <w:sz w:val="16"/>
                <w:szCs w:val="16"/>
              </w:rPr>
              <w:t>гия фонтана, расположе</w:t>
            </w:r>
            <w:r w:rsidRPr="00321751"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 w:rsidRPr="00321751">
              <w:rPr>
                <w:rFonts w:ascii="Times New Roman" w:eastAsia="Calibri" w:hAnsi="Times New Roman"/>
                <w:sz w:val="16"/>
                <w:szCs w:val="16"/>
              </w:rPr>
              <w:t>ного в сквере у гостиницы "Кубань по ул. Менделеева</w:t>
            </w:r>
          </w:p>
        </w:tc>
        <w:tc>
          <w:tcPr>
            <w:tcW w:w="1112" w:type="dxa"/>
          </w:tcPr>
          <w:p w:rsidR="00DE773F" w:rsidRPr="0075273B" w:rsidRDefault="00DE773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E773F" w:rsidRDefault="007C1285" w:rsidP="005502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DE773F" w:rsidRDefault="006A571F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DE773F" w:rsidRDefault="00DE773F" w:rsidP="00D347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для заключения контракта</w:t>
            </w:r>
          </w:p>
          <w:p w:rsidR="00DE773F" w:rsidRDefault="00DE773F" w:rsidP="00D347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E773F" w:rsidRDefault="00562C2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161,62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E773F" w:rsidRDefault="00562C2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161,62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E773F" w:rsidRDefault="00562C2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571F" w:rsidRPr="00344F36" w:rsidTr="00321751">
        <w:tc>
          <w:tcPr>
            <w:tcW w:w="682" w:type="dxa"/>
            <w:vAlign w:val="center"/>
          </w:tcPr>
          <w:p w:rsidR="006A571F" w:rsidRDefault="006A571F" w:rsidP="00FF5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4.2.11.</w:t>
            </w:r>
          </w:p>
        </w:tc>
        <w:tc>
          <w:tcPr>
            <w:tcW w:w="1226" w:type="dxa"/>
            <w:shd w:val="clear" w:color="auto" w:fill="auto"/>
          </w:tcPr>
          <w:p w:rsidR="006A571F" w:rsidRPr="005F1F1A" w:rsidRDefault="006A571F" w:rsidP="00F35CC4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 w:rsidRPr="00321751">
              <w:rPr>
                <w:rFonts w:ascii="Times New Roman" w:eastAsia="Calibri" w:hAnsi="Times New Roman"/>
                <w:sz w:val="16"/>
                <w:szCs w:val="16"/>
              </w:rPr>
              <w:t>Проведение проверки правильности применения сметных но</w:t>
            </w:r>
            <w:r w:rsidRPr="00321751">
              <w:rPr>
                <w:rFonts w:ascii="Times New Roman" w:eastAsia="Calibri" w:hAnsi="Times New Roman"/>
                <w:sz w:val="16"/>
                <w:szCs w:val="16"/>
              </w:rPr>
              <w:t>р</w:t>
            </w:r>
            <w:r w:rsidRPr="00321751">
              <w:rPr>
                <w:rFonts w:ascii="Times New Roman" w:eastAsia="Calibri" w:hAnsi="Times New Roman"/>
                <w:sz w:val="16"/>
                <w:szCs w:val="16"/>
              </w:rPr>
              <w:t>мативов, и</w:t>
            </w:r>
            <w:r w:rsidRPr="00321751"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 w:rsidRPr="00321751">
              <w:rPr>
                <w:rFonts w:ascii="Times New Roman" w:eastAsia="Calibri" w:hAnsi="Times New Roman"/>
                <w:sz w:val="16"/>
                <w:szCs w:val="16"/>
              </w:rPr>
              <w:t>дексов и м</w:t>
            </w:r>
            <w:r w:rsidRPr="00321751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321751">
              <w:rPr>
                <w:rFonts w:ascii="Times New Roman" w:eastAsia="Calibri" w:hAnsi="Times New Roman"/>
                <w:sz w:val="16"/>
                <w:szCs w:val="16"/>
              </w:rPr>
              <w:t>тодологии выполнения сметной д</w:t>
            </w:r>
            <w:r w:rsidRPr="00321751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321751">
              <w:rPr>
                <w:rFonts w:ascii="Times New Roman" w:eastAsia="Calibri" w:hAnsi="Times New Roman"/>
                <w:sz w:val="16"/>
                <w:szCs w:val="16"/>
              </w:rPr>
              <w:t>кументации для объектов: "Благоустро</w:t>
            </w:r>
            <w:r w:rsidRPr="00321751">
              <w:rPr>
                <w:rFonts w:ascii="Times New Roman" w:eastAsia="Calibri" w:hAnsi="Times New Roman"/>
                <w:sz w:val="16"/>
                <w:szCs w:val="16"/>
              </w:rPr>
              <w:t>й</w:t>
            </w:r>
            <w:r w:rsidRPr="00321751">
              <w:rPr>
                <w:rFonts w:ascii="Times New Roman" w:eastAsia="Calibri" w:hAnsi="Times New Roman"/>
                <w:sz w:val="16"/>
                <w:szCs w:val="16"/>
              </w:rPr>
              <w:t>ство дворовых территорий"</w:t>
            </w:r>
          </w:p>
        </w:tc>
        <w:tc>
          <w:tcPr>
            <w:tcW w:w="1112" w:type="dxa"/>
          </w:tcPr>
          <w:p w:rsidR="006A571F" w:rsidRPr="0075273B" w:rsidRDefault="006A571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A571F" w:rsidRDefault="007C1285" w:rsidP="00D347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6A571F" w:rsidRDefault="006A571F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6A571F" w:rsidRDefault="006A571F" w:rsidP="00D347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для заключения контракта</w:t>
            </w:r>
          </w:p>
          <w:p w:rsidR="006A571F" w:rsidRDefault="006A571F" w:rsidP="00D347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6A571F" w:rsidRDefault="00562C2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25,20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A571F" w:rsidRDefault="00562C2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25,20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A571F" w:rsidRDefault="00562C2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25,20</w:t>
            </w:r>
          </w:p>
        </w:tc>
      </w:tr>
      <w:tr w:rsidR="006A571F" w:rsidRPr="00344F36" w:rsidTr="003540B4">
        <w:tc>
          <w:tcPr>
            <w:tcW w:w="682" w:type="dxa"/>
            <w:vAlign w:val="center"/>
          </w:tcPr>
          <w:p w:rsidR="006A571F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6A571F" w:rsidRPr="001911C0" w:rsidRDefault="006A571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Обеспечивалось функционирование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 объектов благоустройства</w:t>
            </w:r>
            <w:r>
              <w:rPr>
                <w:rFonts w:ascii="Times New Roman" w:hAnsi="Times New Roman"/>
                <w:sz w:val="16"/>
                <w:szCs w:val="16"/>
              </w:rPr>
              <w:t>. Акты выполненных работ подписаны.</w:t>
            </w:r>
          </w:p>
        </w:tc>
      </w:tr>
      <w:tr w:rsidR="00B51C6E" w:rsidRPr="00344F36" w:rsidTr="00B51C6E">
        <w:tc>
          <w:tcPr>
            <w:tcW w:w="682" w:type="dxa"/>
            <w:vAlign w:val="center"/>
          </w:tcPr>
          <w:p w:rsidR="00B51C6E" w:rsidRDefault="00B51C6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226" w:type="dxa"/>
            <w:shd w:val="clear" w:color="auto" w:fill="auto"/>
          </w:tcPr>
          <w:p w:rsidR="00B51C6E" w:rsidRDefault="00B51C6E" w:rsidP="00A70828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3A7A2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3A7A2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t>содержание территорий кладбищ вс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12" w:type="dxa"/>
          </w:tcPr>
          <w:p w:rsidR="00B51C6E" w:rsidRPr="008C7EAE" w:rsidRDefault="00B51C6E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Начальник ОГХ</w:t>
            </w:r>
          </w:p>
        </w:tc>
        <w:tc>
          <w:tcPr>
            <w:tcW w:w="922" w:type="dxa"/>
          </w:tcPr>
          <w:p w:rsidR="00B51C6E" w:rsidRDefault="00B51C6E" w:rsidP="002554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  <w:p w:rsidR="00B51C6E" w:rsidRDefault="00B51C6E" w:rsidP="002554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1C6E" w:rsidRDefault="00B51C6E" w:rsidP="002554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B51C6E" w:rsidRDefault="00B51C6E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</w:tcPr>
          <w:p w:rsidR="00B51C6E" w:rsidRDefault="00B51C6E" w:rsidP="003A7A2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ведется содержание 6 кладбищ/</w:t>
            </w:r>
          </w:p>
          <w:p w:rsidR="00B51C6E" w:rsidRDefault="00B51C6E" w:rsidP="003A7A2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30.03.2023;</w:t>
            </w:r>
          </w:p>
          <w:p w:rsidR="00B51C6E" w:rsidRDefault="00B51C6E" w:rsidP="003A7A2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30.06.2023;</w:t>
            </w:r>
          </w:p>
          <w:p w:rsidR="00B51C6E" w:rsidRPr="008C7EAE" w:rsidRDefault="00B51C6E" w:rsidP="003A7A2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vAlign w:val="center"/>
          </w:tcPr>
          <w:p w:rsidR="00B51C6E" w:rsidRPr="00B51C6E" w:rsidRDefault="00B51C6E" w:rsidP="00B51C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1C6E">
              <w:rPr>
                <w:rFonts w:ascii="Times New Roman" w:hAnsi="Times New Roman"/>
                <w:sz w:val="16"/>
                <w:szCs w:val="16"/>
              </w:rPr>
              <w:t>7545,13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51C6E" w:rsidRPr="00B51C6E" w:rsidRDefault="00B51C6E" w:rsidP="00B51C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B51C6E">
              <w:rPr>
                <w:rFonts w:ascii="Times New Roman" w:hAnsi="Times New Roman"/>
                <w:sz w:val="16"/>
                <w:szCs w:val="16"/>
              </w:rPr>
              <w:t>545,13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51C6E" w:rsidRPr="00B51C6E" w:rsidRDefault="00B51C6E" w:rsidP="00B51C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51C6E">
              <w:rPr>
                <w:rFonts w:ascii="Times New Roman" w:hAnsi="Times New Roman"/>
                <w:sz w:val="16"/>
                <w:szCs w:val="16"/>
              </w:rPr>
              <w:t>088,04</w:t>
            </w:r>
          </w:p>
        </w:tc>
      </w:tr>
      <w:tr w:rsidR="006A571F" w:rsidRPr="00344F36" w:rsidTr="00DE6568">
        <w:tc>
          <w:tcPr>
            <w:tcW w:w="682" w:type="dxa"/>
            <w:vAlign w:val="center"/>
          </w:tcPr>
          <w:p w:rsidR="006A571F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6A571F" w:rsidRPr="00CF7F70" w:rsidRDefault="006A571F" w:rsidP="00DE6568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6A571F" w:rsidRPr="008C7EAE" w:rsidRDefault="006A571F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6A571F" w:rsidRPr="008C7EAE" w:rsidRDefault="006A571F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6A571F" w:rsidRPr="008C7EAE" w:rsidRDefault="006A571F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A571F" w:rsidRPr="008C7EAE" w:rsidRDefault="006A571F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6A571F" w:rsidRPr="00294030" w:rsidRDefault="006A571F" w:rsidP="00B51C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A571F" w:rsidRPr="00294030" w:rsidRDefault="006A571F" w:rsidP="00B51C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A571F" w:rsidRPr="004C618A" w:rsidRDefault="006A571F" w:rsidP="00B51C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571F" w:rsidRPr="00344F36" w:rsidTr="00DE6568">
        <w:tc>
          <w:tcPr>
            <w:tcW w:w="682" w:type="dxa"/>
            <w:vAlign w:val="center"/>
          </w:tcPr>
          <w:p w:rsidR="006A571F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6A571F" w:rsidRPr="00CF7F70" w:rsidRDefault="006A571F" w:rsidP="00DE6568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6A571F" w:rsidRPr="008C7EAE" w:rsidRDefault="006A571F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6A571F" w:rsidRPr="008C7EAE" w:rsidRDefault="006A571F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6A571F" w:rsidRPr="008C7EAE" w:rsidRDefault="006A571F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A571F" w:rsidRPr="008C7EAE" w:rsidRDefault="006A571F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6A571F" w:rsidRPr="00294030" w:rsidRDefault="006A571F" w:rsidP="00B51C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A571F" w:rsidRPr="00294030" w:rsidRDefault="006A571F" w:rsidP="00B51C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A571F" w:rsidRPr="004C618A" w:rsidRDefault="006A571F" w:rsidP="00B51C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1C6E" w:rsidRPr="00344F36" w:rsidTr="00DE6568">
        <w:tc>
          <w:tcPr>
            <w:tcW w:w="682" w:type="dxa"/>
            <w:vAlign w:val="center"/>
          </w:tcPr>
          <w:p w:rsidR="00B51C6E" w:rsidRDefault="00B51C6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51C6E" w:rsidRPr="00CF7F70" w:rsidRDefault="00B51C6E" w:rsidP="00DE6568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B51C6E" w:rsidRPr="008C7EAE" w:rsidRDefault="00B51C6E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B51C6E" w:rsidRPr="008C7EAE" w:rsidRDefault="00B51C6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B51C6E" w:rsidRPr="008C7EAE" w:rsidRDefault="00B51C6E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51C6E" w:rsidRPr="008C7EAE" w:rsidRDefault="00B51C6E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B51C6E" w:rsidRPr="00B51C6E" w:rsidRDefault="00B51C6E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1C6E">
              <w:rPr>
                <w:rFonts w:ascii="Times New Roman" w:hAnsi="Times New Roman"/>
                <w:sz w:val="16"/>
                <w:szCs w:val="16"/>
              </w:rPr>
              <w:t>7545,13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51C6E" w:rsidRPr="00B51C6E" w:rsidRDefault="00B51C6E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B51C6E">
              <w:rPr>
                <w:rFonts w:ascii="Times New Roman" w:hAnsi="Times New Roman"/>
                <w:sz w:val="16"/>
                <w:szCs w:val="16"/>
              </w:rPr>
              <w:t>545,13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51C6E" w:rsidRPr="00B51C6E" w:rsidRDefault="00B51C6E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51C6E">
              <w:rPr>
                <w:rFonts w:ascii="Times New Roman" w:hAnsi="Times New Roman"/>
                <w:sz w:val="16"/>
                <w:szCs w:val="16"/>
              </w:rPr>
              <w:t>088,04</w:t>
            </w:r>
          </w:p>
        </w:tc>
      </w:tr>
      <w:tr w:rsidR="006A571F" w:rsidRPr="00344F36" w:rsidTr="00DE6568">
        <w:tc>
          <w:tcPr>
            <w:tcW w:w="682" w:type="dxa"/>
            <w:vAlign w:val="center"/>
          </w:tcPr>
          <w:p w:rsidR="006A571F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6A571F" w:rsidRDefault="006A571F" w:rsidP="00DE6568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6A571F" w:rsidRPr="008C7EAE" w:rsidRDefault="006A571F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6A571F" w:rsidRPr="008C7EAE" w:rsidRDefault="006A571F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6A571F" w:rsidRPr="008C7EAE" w:rsidRDefault="006A571F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A571F" w:rsidRPr="008C7EAE" w:rsidRDefault="006A571F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6A571F" w:rsidRPr="00294030" w:rsidRDefault="006A571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A571F" w:rsidRPr="00294030" w:rsidRDefault="006A571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A571F" w:rsidRPr="004C618A" w:rsidRDefault="006A571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76A14" w:rsidRPr="00344F36" w:rsidTr="00876A14">
        <w:tc>
          <w:tcPr>
            <w:tcW w:w="682" w:type="dxa"/>
            <w:vAlign w:val="center"/>
          </w:tcPr>
          <w:p w:rsidR="00876A14" w:rsidRPr="00B57111" w:rsidRDefault="00876A1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876A14" w:rsidRPr="00B57111" w:rsidRDefault="00876A14" w:rsidP="007865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ма 5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«Разв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и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тие систем коммунальной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7EAE">
              <w:rPr>
                <w:rFonts w:ascii="Times New Roman" w:hAnsi="Times New Roman"/>
                <w:sz w:val="16"/>
                <w:szCs w:val="16"/>
              </w:rPr>
              <w:lastRenderedPageBreak/>
              <w:t>инфрастру</w:t>
            </w:r>
            <w:r w:rsidRPr="008C7EAE">
              <w:rPr>
                <w:rFonts w:ascii="Times New Roman" w:hAnsi="Times New Roman"/>
                <w:sz w:val="16"/>
                <w:szCs w:val="16"/>
              </w:rPr>
              <w:t>к</w:t>
            </w:r>
            <w:r w:rsidRPr="008C7EAE">
              <w:rPr>
                <w:rFonts w:ascii="Times New Roman" w:hAnsi="Times New Roman"/>
                <w:sz w:val="16"/>
                <w:szCs w:val="16"/>
              </w:rPr>
              <w:t>туры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Невинномы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ска» всего, в том числе:</w:t>
            </w:r>
          </w:p>
        </w:tc>
        <w:tc>
          <w:tcPr>
            <w:tcW w:w="1112" w:type="dxa"/>
          </w:tcPr>
          <w:p w:rsidR="00876A14" w:rsidRPr="008C7EAE" w:rsidRDefault="00876A14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876A14" w:rsidRPr="008C7EAE" w:rsidRDefault="00876A14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876A14" w:rsidRPr="008C7EAE" w:rsidRDefault="00876A14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A14" w:rsidRPr="008C7EAE" w:rsidRDefault="00876A14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876A14" w:rsidRPr="00876A14" w:rsidRDefault="00876A14" w:rsidP="00876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876A14">
              <w:rPr>
                <w:rFonts w:ascii="Times New Roman" w:hAnsi="Times New Roman"/>
                <w:sz w:val="16"/>
                <w:szCs w:val="16"/>
              </w:rPr>
              <w:t>156,58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76A14" w:rsidRPr="00876A14" w:rsidRDefault="00876A14" w:rsidP="00876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876A14">
              <w:rPr>
                <w:rFonts w:ascii="Times New Roman" w:hAnsi="Times New Roman"/>
                <w:sz w:val="16"/>
                <w:szCs w:val="16"/>
              </w:rPr>
              <w:t>102,20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76A14" w:rsidRPr="00876A14" w:rsidRDefault="00876A14" w:rsidP="00876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A14">
              <w:rPr>
                <w:rFonts w:ascii="Times New Roman" w:hAnsi="Times New Roman"/>
                <w:sz w:val="16"/>
                <w:szCs w:val="16"/>
              </w:rPr>
              <w:t>14740,92</w:t>
            </w:r>
          </w:p>
        </w:tc>
      </w:tr>
      <w:tr w:rsidR="006A571F" w:rsidRPr="00344F36" w:rsidTr="00297971">
        <w:tc>
          <w:tcPr>
            <w:tcW w:w="682" w:type="dxa"/>
            <w:vAlign w:val="center"/>
          </w:tcPr>
          <w:p w:rsidR="006A571F" w:rsidRPr="00B57111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A571F" w:rsidRPr="00CF7F70" w:rsidRDefault="006A571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6A571F" w:rsidRPr="008C7EAE" w:rsidRDefault="006A571F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6A571F" w:rsidRPr="008C7EAE" w:rsidRDefault="006A571F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6A571F" w:rsidRPr="008C7EAE" w:rsidRDefault="006A571F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A571F" w:rsidRPr="008C7EAE" w:rsidRDefault="006A571F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6A571F" w:rsidRPr="00294030" w:rsidRDefault="006A571F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A571F" w:rsidRPr="00294030" w:rsidRDefault="006A571F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A571F" w:rsidRPr="004C618A" w:rsidRDefault="006A571F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571F" w:rsidRPr="00344F36" w:rsidTr="00297971">
        <w:tc>
          <w:tcPr>
            <w:tcW w:w="682" w:type="dxa"/>
            <w:vAlign w:val="center"/>
          </w:tcPr>
          <w:p w:rsidR="006A571F" w:rsidRPr="00B57111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A571F" w:rsidRPr="00CF7F70" w:rsidRDefault="006A571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6A571F" w:rsidRPr="008C7EAE" w:rsidRDefault="006A571F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6A571F" w:rsidRPr="008C7EAE" w:rsidRDefault="006A571F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6A571F" w:rsidRPr="008C7EAE" w:rsidRDefault="006A571F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A571F" w:rsidRPr="008C7EAE" w:rsidRDefault="006A571F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6A571F" w:rsidRPr="00294030" w:rsidRDefault="00876A14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A571F" w:rsidRPr="00297971" w:rsidRDefault="006A571F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A571F" w:rsidRPr="00297971" w:rsidRDefault="006A571F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76A14" w:rsidRPr="00344F36" w:rsidTr="00297971">
        <w:tc>
          <w:tcPr>
            <w:tcW w:w="682" w:type="dxa"/>
            <w:vAlign w:val="center"/>
          </w:tcPr>
          <w:p w:rsidR="00876A14" w:rsidRPr="00B57111" w:rsidRDefault="00876A1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876A14" w:rsidRPr="00CF7F70" w:rsidRDefault="00876A1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876A14" w:rsidRPr="008C7EAE" w:rsidRDefault="00876A14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876A14" w:rsidRPr="008C7EAE" w:rsidRDefault="00876A14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876A14" w:rsidRPr="008C7EAE" w:rsidRDefault="00876A14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76A14" w:rsidRPr="008C7EAE" w:rsidRDefault="00876A14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876A14" w:rsidRPr="00876A14" w:rsidRDefault="00876A14" w:rsidP="00876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A14">
              <w:rPr>
                <w:rFonts w:ascii="Times New Roman" w:hAnsi="Times New Roman"/>
                <w:sz w:val="16"/>
                <w:szCs w:val="16"/>
              </w:rPr>
              <w:t>15156,58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76A14" w:rsidRPr="00876A14" w:rsidRDefault="00876A14" w:rsidP="00876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A14">
              <w:rPr>
                <w:rFonts w:ascii="Times New Roman" w:hAnsi="Times New Roman"/>
                <w:sz w:val="16"/>
                <w:szCs w:val="16"/>
              </w:rPr>
              <w:t>15102,20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76A14" w:rsidRPr="00876A14" w:rsidRDefault="00876A14" w:rsidP="00876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876A14">
              <w:rPr>
                <w:rFonts w:ascii="Times New Roman" w:hAnsi="Times New Roman"/>
                <w:sz w:val="16"/>
                <w:szCs w:val="16"/>
              </w:rPr>
              <w:t>740,92</w:t>
            </w:r>
          </w:p>
        </w:tc>
      </w:tr>
      <w:tr w:rsidR="006A571F" w:rsidRPr="00344F36" w:rsidTr="003D5807">
        <w:tc>
          <w:tcPr>
            <w:tcW w:w="682" w:type="dxa"/>
            <w:vAlign w:val="center"/>
          </w:tcPr>
          <w:p w:rsidR="006A571F" w:rsidRPr="00B57111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A571F" w:rsidRDefault="006A571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6A571F" w:rsidRPr="008C7EAE" w:rsidRDefault="006A571F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6A571F" w:rsidRPr="008C7EAE" w:rsidRDefault="006A571F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6A571F" w:rsidRPr="008C7EAE" w:rsidRDefault="006A571F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A571F" w:rsidRPr="008C7EAE" w:rsidRDefault="006A571F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6A571F" w:rsidRPr="003D5807" w:rsidRDefault="006A571F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6A571F" w:rsidRPr="003D5807" w:rsidRDefault="006A571F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A571F" w:rsidRPr="003D5807" w:rsidRDefault="006A571F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3AFC" w:rsidRPr="00344F36" w:rsidTr="00CC4F99">
        <w:tc>
          <w:tcPr>
            <w:tcW w:w="682" w:type="dxa"/>
            <w:vAlign w:val="center"/>
          </w:tcPr>
          <w:p w:rsidR="00593AFC" w:rsidRPr="00BD0F82" w:rsidRDefault="00593AF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1226" w:type="dxa"/>
          </w:tcPr>
          <w:p w:rsidR="00593AFC" w:rsidRPr="00BD0F82" w:rsidRDefault="00593AFC" w:rsidP="0087343C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BD0F82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1:содержание объектов </w:t>
            </w:r>
            <w:r>
              <w:rPr>
                <w:rFonts w:ascii="Times New Roman" w:hAnsi="Times New Roman"/>
                <w:sz w:val="16"/>
                <w:szCs w:val="16"/>
              </w:rPr>
              <w:t>коммунальной инфрастру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туры всего, в том числе:</w:t>
            </w:r>
          </w:p>
        </w:tc>
        <w:tc>
          <w:tcPr>
            <w:tcW w:w="1112" w:type="dxa"/>
          </w:tcPr>
          <w:p w:rsidR="00593AFC" w:rsidRPr="008C7EAE" w:rsidRDefault="00593AFC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начальник ПТО упра</w:t>
            </w:r>
            <w:r w:rsidRPr="008C7EAE">
              <w:rPr>
                <w:rFonts w:ascii="Times New Roman" w:hAnsi="Times New Roman" w:cs="Calibri"/>
                <w:sz w:val="16"/>
                <w:szCs w:val="16"/>
              </w:rPr>
              <w:t>в</w:t>
            </w:r>
            <w:r w:rsidRPr="008C7EAE">
              <w:rPr>
                <w:rFonts w:ascii="Times New Roman" w:hAnsi="Times New Roman" w:cs="Calibri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593AFC" w:rsidRPr="008C7EAE" w:rsidRDefault="00593AFC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593AFC" w:rsidRDefault="00593AFC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593AFC" w:rsidRDefault="00593AFC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осуществл</w:t>
            </w:r>
            <w:r>
              <w:rPr>
                <w:rFonts w:ascii="Times New Roman" w:hAnsi="Times New Roman" w:cs="Calibri"/>
                <w:sz w:val="16"/>
                <w:szCs w:val="16"/>
              </w:rPr>
              <w:t>я</w:t>
            </w:r>
            <w:r>
              <w:rPr>
                <w:rFonts w:ascii="Times New Roman" w:hAnsi="Times New Roman" w:cs="Calibri"/>
                <w:sz w:val="16"/>
                <w:szCs w:val="16"/>
              </w:rPr>
              <w:t>лось соде</w:t>
            </w:r>
            <w:r>
              <w:rPr>
                <w:rFonts w:ascii="Times New Roman" w:hAnsi="Times New Roman" w:cs="Calibri"/>
                <w:sz w:val="16"/>
                <w:szCs w:val="16"/>
              </w:rPr>
              <w:t>р</w:t>
            </w:r>
            <w:r>
              <w:rPr>
                <w:rFonts w:ascii="Times New Roman" w:hAnsi="Times New Roman" w:cs="Calibri"/>
                <w:sz w:val="16"/>
                <w:szCs w:val="16"/>
              </w:rPr>
              <w:t>жание об</w:t>
            </w:r>
            <w:r>
              <w:rPr>
                <w:rFonts w:ascii="Times New Roman" w:hAnsi="Times New Roman" w:cs="Calibri"/>
                <w:sz w:val="16"/>
                <w:szCs w:val="16"/>
              </w:rPr>
              <w:t>ъ</w:t>
            </w:r>
            <w:r>
              <w:rPr>
                <w:rFonts w:ascii="Times New Roman" w:hAnsi="Times New Roman" w:cs="Calibri"/>
                <w:sz w:val="16"/>
                <w:szCs w:val="16"/>
              </w:rPr>
              <w:t>ектов/</w:t>
            </w:r>
          </w:p>
          <w:p w:rsidR="00593AFC" w:rsidRDefault="00593AFC" w:rsidP="002B05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593AFC" w:rsidRDefault="00593AFC" w:rsidP="002B05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593AFC" w:rsidRPr="008C7EAE" w:rsidRDefault="00593AFC" w:rsidP="00593AFC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93AFC" w:rsidRPr="00593AFC" w:rsidRDefault="00593AFC" w:rsidP="00593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AFC">
              <w:rPr>
                <w:rFonts w:ascii="Times New Roman" w:hAnsi="Times New Roman"/>
                <w:sz w:val="16"/>
                <w:szCs w:val="16"/>
              </w:rPr>
              <w:t>596,31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93AFC" w:rsidRPr="00593AFC" w:rsidRDefault="00593AFC" w:rsidP="00593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AFC">
              <w:rPr>
                <w:rFonts w:ascii="Times New Roman" w:hAnsi="Times New Roman"/>
                <w:sz w:val="16"/>
                <w:szCs w:val="16"/>
              </w:rPr>
              <w:t>541,93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93AFC" w:rsidRPr="00593AFC" w:rsidRDefault="00593AFC" w:rsidP="00593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AFC">
              <w:rPr>
                <w:rFonts w:ascii="Times New Roman" w:hAnsi="Times New Roman"/>
                <w:sz w:val="16"/>
                <w:szCs w:val="16"/>
              </w:rPr>
              <w:t>180,65</w:t>
            </w:r>
          </w:p>
        </w:tc>
      </w:tr>
      <w:tr w:rsidR="006A571F" w:rsidRPr="00344F36" w:rsidTr="003540B4">
        <w:tc>
          <w:tcPr>
            <w:tcW w:w="682" w:type="dxa"/>
            <w:vAlign w:val="center"/>
          </w:tcPr>
          <w:p w:rsidR="006A571F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A571F" w:rsidRPr="00CF7F70" w:rsidRDefault="006A571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6A571F" w:rsidRPr="00F62917" w:rsidRDefault="006A571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A571F" w:rsidRPr="00470972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6A571F" w:rsidRPr="00294030" w:rsidRDefault="006A571F" w:rsidP="00593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A571F" w:rsidRPr="00294030" w:rsidRDefault="006A571F" w:rsidP="00593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A571F" w:rsidRPr="004C618A" w:rsidRDefault="006A571F" w:rsidP="00593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571F" w:rsidRPr="00344F36" w:rsidTr="003540B4">
        <w:tc>
          <w:tcPr>
            <w:tcW w:w="682" w:type="dxa"/>
            <w:vAlign w:val="center"/>
          </w:tcPr>
          <w:p w:rsidR="006A571F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A571F" w:rsidRPr="00CF7F70" w:rsidRDefault="006A571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6A571F" w:rsidRPr="00F62917" w:rsidRDefault="006A571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A571F" w:rsidRPr="00470972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6A571F" w:rsidRPr="00294030" w:rsidRDefault="006A571F" w:rsidP="00593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A571F" w:rsidRPr="00297971" w:rsidRDefault="006A571F" w:rsidP="00593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A571F" w:rsidRPr="00297971" w:rsidRDefault="006A571F" w:rsidP="00593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3AFC" w:rsidRPr="00344F36" w:rsidTr="003540B4">
        <w:tc>
          <w:tcPr>
            <w:tcW w:w="682" w:type="dxa"/>
            <w:vAlign w:val="center"/>
          </w:tcPr>
          <w:p w:rsidR="00593AFC" w:rsidRDefault="00593AF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93AFC" w:rsidRPr="00CF7F70" w:rsidRDefault="00593AF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593AFC" w:rsidRPr="008C7EAE" w:rsidRDefault="00593AFC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593AFC" w:rsidRPr="008C7EAE" w:rsidRDefault="00593AFC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93AFC" w:rsidRPr="008C7EAE" w:rsidRDefault="00593AFC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93AFC" w:rsidRPr="008C7EAE" w:rsidRDefault="00593AFC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93AFC" w:rsidRPr="00593AFC" w:rsidRDefault="00593AFC" w:rsidP="00593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AFC">
              <w:rPr>
                <w:rFonts w:ascii="Times New Roman" w:hAnsi="Times New Roman"/>
                <w:sz w:val="16"/>
                <w:szCs w:val="16"/>
              </w:rPr>
              <w:t>596,31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93AFC" w:rsidRPr="00593AFC" w:rsidRDefault="00593AFC" w:rsidP="00593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AFC">
              <w:rPr>
                <w:rFonts w:ascii="Times New Roman" w:hAnsi="Times New Roman"/>
                <w:sz w:val="16"/>
                <w:szCs w:val="16"/>
              </w:rPr>
              <w:t>541,93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93AFC" w:rsidRPr="00593AFC" w:rsidRDefault="00593AFC" w:rsidP="00593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AFC">
              <w:rPr>
                <w:rFonts w:ascii="Times New Roman" w:hAnsi="Times New Roman"/>
                <w:sz w:val="16"/>
                <w:szCs w:val="16"/>
              </w:rPr>
              <w:t>180,65</w:t>
            </w:r>
          </w:p>
        </w:tc>
      </w:tr>
      <w:tr w:rsidR="006A571F" w:rsidRPr="00344F36" w:rsidTr="003540B4">
        <w:tc>
          <w:tcPr>
            <w:tcW w:w="682" w:type="dxa"/>
            <w:vAlign w:val="center"/>
          </w:tcPr>
          <w:p w:rsidR="006A571F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A571F" w:rsidRDefault="006A571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6A571F" w:rsidRPr="008C7EAE" w:rsidRDefault="006A571F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6A571F" w:rsidRPr="008C7EAE" w:rsidRDefault="006A571F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A571F" w:rsidRPr="008C7EAE" w:rsidRDefault="006A571F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A571F" w:rsidRPr="008C7EAE" w:rsidRDefault="006A571F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6A571F" w:rsidRPr="003D5807" w:rsidRDefault="006A571F" w:rsidP="00593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A571F" w:rsidRPr="003D5807" w:rsidRDefault="006A571F" w:rsidP="00593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A571F" w:rsidRPr="003D5807" w:rsidRDefault="006A571F" w:rsidP="00593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571F" w:rsidRPr="00344F36" w:rsidTr="00BD7ADE">
        <w:tc>
          <w:tcPr>
            <w:tcW w:w="682" w:type="dxa"/>
            <w:vAlign w:val="center"/>
          </w:tcPr>
          <w:p w:rsidR="006A571F" w:rsidRPr="00BD0F82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6A571F" w:rsidRPr="00F62917" w:rsidRDefault="006A571F" w:rsidP="00F618AD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бслужив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а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ние насосн</w:t>
            </w:r>
            <w:r>
              <w:rPr>
                <w:rFonts w:ascii="Times New Roman" w:hAnsi="Times New Roman"/>
                <w:sz w:val="16"/>
                <w:szCs w:val="16"/>
              </w:rPr>
              <w:t>ой канализац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онной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 ста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н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ций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ул. Коммунист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ческой</w:t>
            </w:r>
          </w:p>
        </w:tc>
        <w:tc>
          <w:tcPr>
            <w:tcW w:w="1112" w:type="dxa"/>
            <w:shd w:val="clear" w:color="auto" w:fill="auto"/>
          </w:tcPr>
          <w:p w:rsidR="006A571F" w:rsidRPr="0075273B" w:rsidRDefault="006A571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A571F" w:rsidRPr="00B57111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6A571F" w:rsidRDefault="006A571F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6A571F" w:rsidRDefault="006A571F" w:rsidP="00BD7ADE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обслужив</w:t>
            </w:r>
            <w:r>
              <w:rPr>
                <w:rFonts w:ascii="Times New Roman" w:hAnsi="Times New Roman" w:cs="Calibri"/>
                <w:sz w:val="16"/>
                <w:szCs w:val="16"/>
              </w:rPr>
              <w:t>а</w:t>
            </w:r>
            <w:r>
              <w:rPr>
                <w:rFonts w:ascii="Times New Roman" w:hAnsi="Times New Roman" w:cs="Calibri"/>
                <w:sz w:val="16"/>
                <w:szCs w:val="16"/>
              </w:rPr>
              <w:t>ние 1 ста</w:t>
            </w:r>
            <w:r>
              <w:rPr>
                <w:rFonts w:ascii="Times New Roman" w:hAnsi="Times New Roman" w:cs="Calibri"/>
                <w:sz w:val="16"/>
                <w:szCs w:val="16"/>
              </w:rPr>
              <w:t>н</w:t>
            </w:r>
            <w:r>
              <w:rPr>
                <w:rFonts w:ascii="Times New Roman" w:hAnsi="Times New Roman" w:cs="Calibri"/>
                <w:sz w:val="16"/>
                <w:szCs w:val="16"/>
              </w:rPr>
              <w:t>ции</w:t>
            </w:r>
            <w:r w:rsidRPr="00237B2B">
              <w:rPr>
                <w:rFonts w:ascii="Times New Roman" w:hAnsi="Times New Roman" w:cs="Calibri"/>
                <w:sz w:val="16"/>
                <w:szCs w:val="16"/>
              </w:rPr>
              <w:t>/</w:t>
            </w:r>
          </w:p>
          <w:p w:rsidR="006A571F" w:rsidRDefault="006A571F" w:rsidP="00BD7ADE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31.03.2023;</w:t>
            </w:r>
          </w:p>
          <w:p w:rsidR="006A571F" w:rsidRDefault="006A571F" w:rsidP="00BD7ADE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30.06.2023</w:t>
            </w:r>
            <w:r w:rsidR="00593AFC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6A571F" w:rsidRPr="00237B2B" w:rsidRDefault="00593AFC" w:rsidP="00593AFC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6A571F" w:rsidRPr="00697DA3" w:rsidRDefault="0096578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264,65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6A571F" w:rsidRPr="00697DA3" w:rsidRDefault="0096578C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210,27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6A571F" w:rsidRPr="00697DA3" w:rsidRDefault="0096578C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136,43</w:t>
            </w:r>
          </w:p>
        </w:tc>
      </w:tr>
      <w:tr w:rsidR="00593AFC" w:rsidRPr="00344F36" w:rsidTr="008E2857">
        <w:tc>
          <w:tcPr>
            <w:tcW w:w="682" w:type="dxa"/>
            <w:vAlign w:val="center"/>
          </w:tcPr>
          <w:p w:rsidR="00593AFC" w:rsidRDefault="00593AF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5.1.2.</w:t>
            </w:r>
          </w:p>
        </w:tc>
        <w:tc>
          <w:tcPr>
            <w:tcW w:w="1226" w:type="dxa"/>
            <w:shd w:val="clear" w:color="auto" w:fill="auto"/>
          </w:tcPr>
          <w:p w:rsidR="00593AFC" w:rsidRDefault="00593AFC" w:rsidP="00F618AD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BD7ADE">
              <w:rPr>
                <w:rFonts w:ascii="Times New Roman" w:hAnsi="Times New Roman"/>
                <w:sz w:val="16"/>
                <w:szCs w:val="16"/>
              </w:rPr>
              <w:t>Техническое обслуживание газопроводов и газового оборудования газопотре</w:t>
            </w:r>
            <w:r w:rsidRPr="00BD7ADE">
              <w:rPr>
                <w:rFonts w:ascii="Times New Roman" w:hAnsi="Times New Roman"/>
                <w:sz w:val="16"/>
                <w:szCs w:val="16"/>
              </w:rPr>
              <w:t>б</w:t>
            </w:r>
            <w:r w:rsidRPr="00BD7ADE">
              <w:rPr>
                <w:rFonts w:ascii="Times New Roman" w:hAnsi="Times New Roman"/>
                <w:sz w:val="16"/>
                <w:szCs w:val="16"/>
              </w:rPr>
              <w:t>ляющих об</w:t>
            </w:r>
            <w:r w:rsidRPr="00BD7ADE">
              <w:rPr>
                <w:rFonts w:ascii="Times New Roman" w:hAnsi="Times New Roman"/>
                <w:sz w:val="16"/>
                <w:szCs w:val="16"/>
              </w:rPr>
              <w:t>ъ</w:t>
            </w:r>
            <w:r w:rsidRPr="00BD7ADE">
              <w:rPr>
                <w:rFonts w:ascii="Times New Roman" w:hAnsi="Times New Roman"/>
                <w:sz w:val="16"/>
                <w:szCs w:val="16"/>
              </w:rPr>
              <w:t>ектов</w:t>
            </w:r>
          </w:p>
        </w:tc>
        <w:tc>
          <w:tcPr>
            <w:tcW w:w="1112" w:type="dxa"/>
            <w:shd w:val="clear" w:color="auto" w:fill="auto"/>
          </w:tcPr>
          <w:p w:rsidR="00593AFC" w:rsidRPr="0075273B" w:rsidRDefault="00593AF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93AFC" w:rsidRPr="00B57111" w:rsidRDefault="00593AFC" w:rsidP="00D347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593AFC" w:rsidRDefault="00593AFC" w:rsidP="00D347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93AFC" w:rsidRDefault="00593AFC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в</w:t>
            </w:r>
            <w:r w:rsidRPr="00BD7ADE">
              <w:rPr>
                <w:rFonts w:ascii="Times New Roman" w:hAnsi="Times New Roman" w:cs="Calibri"/>
                <w:sz w:val="16"/>
                <w:szCs w:val="16"/>
              </w:rPr>
              <w:t>ыполнено обслужив</w:t>
            </w:r>
            <w:r w:rsidRPr="00BD7ADE">
              <w:rPr>
                <w:rFonts w:ascii="Times New Roman" w:hAnsi="Times New Roman" w:cs="Calibri"/>
                <w:sz w:val="16"/>
                <w:szCs w:val="16"/>
              </w:rPr>
              <w:t>а</w:t>
            </w:r>
            <w:r w:rsidRPr="00BD7ADE">
              <w:rPr>
                <w:rFonts w:ascii="Times New Roman" w:hAnsi="Times New Roman" w:cs="Calibri"/>
                <w:sz w:val="16"/>
                <w:szCs w:val="16"/>
              </w:rPr>
              <w:t>ние по ул. Отрадной 1/частично  от ул. Чек</w:t>
            </w:r>
            <w:r w:rsidRPr="00BD7ADE">
              <w:rPr>
                <w:rFonts w:ascii="Times New Roman" w:hAnsi="Times New Roman" w:cs="Calibri"/>
                <w:sz w:val="16"/>
                <w:szCs w:val="16"/>
              </w:rPr>
              <w:t>и</w:t>
            </w:r>
            <w:r w:rsidRPr="00BD7ADE">
              <w:rPr>
                <w:rFonts w:ascii="Times New Roman" w:hAnsi="Times New Roman" w:cs="Calibri"/>
                <w:sz w:val="16"/>
                <w:szCs w:val="16"/>
              </w:rPr>
              <w:t>стов до ул. Радужной</w:t>
            </w:r>
            <w:r>
              <w:rPr>
                <w:rFonts w:ascii="Times New Roman" w:hAnsi="Times New Roman" w:cs="Calibri"/>
                <w:sz w:val="16"/>
                <w:szCs w:val="16"/>
              </w:rPr>
              <w:t>/</w:t>
            </w:r>
          </w:p>
          <w:p w:rsidR="00593AFC" w:rsidRDefault="00593AFC" w:rsidP="00593AFC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31.03.2023;</w:t>
            </w:r>
          </w:p>
          <w:p w:rsidR="00593AFC" w:rsidRDefault="00593AFC" w:rsidP="00593AFC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30.06.2023;</w:t>
            </w:r>
          </w:p>
          <w:p w:rsidR="00593AFC" w:rsidRDefault="00593AFC" w:rsidP="00593AFC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593AFC" w:rsidRDefault="0096578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36,66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593AFC" w:rsidRDefault="0096578C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36,66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593AFC" w:rsidRDefault="0096578C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15,22</w:t>
            </w:r>
          </w:p>
        </w:tc>
      </w:tr>
      <w:tr w:rsidR="00593AFC" w:rsidRPr="00344F36" w:rsidTr="00BD7ADE">
        <w:tc>
          <w:tcPr>
            <w:tcW w:w="682" w:type="dxa"/>
            <w:vAlign w:val="center"/>
          </w:tcPr>
          <w:p w:rsidR="00593AFC" w:rsidRDefault="00593AF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5.1.3.</w:t>
            </w:r>
          </w:p>
        </w:tc>
        <w:tc>
          <w:tcPr>
            <w:tcW w:w="1226" w:type="dxa"/>
            <w:shd w:val="clear" w:color="auto" w:fill="auto"/>
          </w:tcPr>
          <w:p w:rsidR="00593AFC" w:rsidRDefault="00593AFC" w:rsidP="00593AFC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Инвентариз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ция и п</w:t>
            </w:r>
            <w:r w:rsidRPr="00BD7ADE">
              <w:rPr>
                <w:rFonts w:ascii="Times New Roman" w:hAnsi="Times New Roman"/>
                <w:sz w:val="16"/>
                <w:szCs w:val="16"/>
              </w:rPr>
              <w:t>одг</w:t>
            </w:r>
            <w:r w:rsidRPr="00BD7ADE">
              <w:rPr>
                <w:rFonts w:ascii="Times New Roman" w:hAnsi="Times New Roman"/>
                <w:sz w:val="16"/>
                <w:szCs w:val="16"/>
              </w:rPr>
              <w:t>о</w:t>
            </w:r>
            <w:r w:rsidRPr="00BD7ADE">
              <w:rPr>
                <w:rFonts w:ascii="Times New Roman" w:hAnsi="Times New Roman"/>
                <w:sz w:val="16"/>
                <w:szCs w:val="16"/>
              </w:rPr>
              <w:t>товка техн</w:t>
            </w:r>
            <w:r w:rsidRPr="00BD7ADE">
              <w:rPr>
                <w:rFonts w:ascii="Times New Roman" w:hAnsi="Times New Roman"/>
                <w:sz w:val="16"/>
                <w:szCs w:val="16"/>
              </w:rPr>
              <w:t>и</w:t>
            </w:r>
            <w:r w:rsidRPr="00BD7ADE">
              <w:rPr>
                <w:rFonts w:ascii="Times New Roman" w:hAnsi="Times New Roman"/>
                <w:sz w:val="16"/>
                <w:szCs w:val="16"/>
              </w:rPr>
              <w:t>ческой док</w:t>
            </w:r>
            <w:r w:rsidRPr="00BD7ADE">
              <w:rPr>
                <w:rFonts w:ascii="Times New Roman" w:hAnsi="Times New Roman"/>
                <w:sz w:val="16"/>
                <w:szCs w:val="16"/>
              </w:rPr>
              <w:t>у</w:t>
            </w:r>
            <w:r w:rsidRPr="00BD7ADE">
              <w:rPr>
                <w:rFonts w:ascii="Times New Roman" w:hAnsi="Times New Roman"/>
                <w:sz w:val="16"/>
                <w:szCs w:val="16"/>
              </w:rPr>
              <w:t>ментации к объектам инженерной инфрастру</w:t>
            </w:r>
            <w:r w:rsidRPr="00BD7ADE">
              <w:rPr>
                <w:rFonts w:ascii="Times New Roman" w:hAnsi="Times New Roman"/>
                <w:sz w:val="16"/>
                <w:szCs w:val="16"/>
              </w:rPr>
              <w:t>к</w:t>
            </w:r>
            <w:r w:rsidRPr="00BD7ADE">
              <w:rPr>
                <w:rFonts w:ascii="Times New Roman" w:hAnsi="Times New Roman"/>
                <w:sz w:val="16"/>
                <w:szCs w:val="16"/>
              </w:rPr>
              <w:t>туры для постановки на учет в качес</w:t>
            </w:r>
            <w:r w:rsidRPr="00BD7ADE">
              <w:rPr>
                <w:rFonts w:ascii="Times New Roman" w:hAnsi="Times New Roman"/>
                <w:sz w:val="16"/>
                <w:szCs w:val="16"/>
              </w:rPr>
              <w:t>т</w:t>
            </w:r>
            <w:r w:rsidRPr="00BD7ADE">
              <w:rPr>
                <w:rFonts w:ascii="Times New Roman" w:hAnsi="Times New Roman"/>
                <w:sz w:val="16"/>
                <w:szCs w:val="16"/>
              </w:rPr>
              <w:t>ве бесхозных</w:t>
            </w:r>
          </w:p>
        </w:tc>
        <w:tc>
          <w:tcPr>
            <w:tcW w:w="1112" w:type="dxa"/>
            <w:shd w:val="clear" w:color="auto" w:fill="auto"/>
          </w:tcPr>
          <w:p w:rsidR="00593AFC" w:rsidRPr="0075273B" w:rsidRDefault="00593AF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93AFC" w:rsidRPr="00B57111" w:rsidRDefault="00593AFC" w:rsidP="00D347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593AFC" w:rsidRDefault="00593AFC" w:rsidP="00D347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593AFC" w:rsidRDefault="00593AFC" w:rsidP="00BD7ADE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подготовка ведется</w:t>
            </w:r>
            <w:r w:rsidR="0096578C">
              <w:rPr>
                <w:rFonts w:ascii="Times New Roman" w:hAnsi="Times New Roman" w:cs="Calibri"/>
                <w:sz w:val="16"/>
                <w:szCs w:val="16"/>
              </w:rPr>
              <w:t>/</w:t>
            </w:r>
          </w:p>
          <w:p w:rsidR="0096578C" w:rsidRDefault="0096578C" w:rsidP="0096578C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31.03.2023;</w:t>
            </w:r>
          </w:p>
          <w:p w:rsidR="0096578C" w:rsidRDefault="0096578C" w:rsidP="0096578C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30.06.2023;</w:t>
            </w:r>
          </w:p>
          <w:p w:rsidR="0096578C" w:rsidRDefault="0096578C" w:rsidP="0096578C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593AFC" w:rsidRDefault="0096578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295,00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593AFC" w:rsidRDefault="0096578C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295,00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593AFC" w:rsidRDefault="0096578C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29,00</w:t>
            </w:r>
          </w:p>
        </w:tc>
      </w:tr>
      <w:tr w:rsidR="006A571F" w:rsidRPr="00344F36" w:rsidTr="003540B4">
        <w:tc>
          <w:tcPr>
            <w:tcW w:w="682" w:type="dxa"/>
            <w:shd w:val="clear" w:color="auto" w:fill="auto"/>
            <w:vAlign w:val="center"/>
          </w:tcPr>
          <w:p w:rsidR="006A571F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6A571F" w:rsidRPr="00B57111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ведутся.</w:t>
            </w:r>
          </w:p>
        </w:tc>
      </w:tr>
      <w:tr w:rsidR="00B1287E" w:rsidRPr="00344F36" w:rsidTr="00B1287E">
        <w:tc>
          <w:tcPr>
            <w:tcW w:w="682" w:type="dxa"/>
            <w:vAlign w:val="center"/>
          </w:tcPr>
          <w:p w:rsidR="00B1287E" w:rsidRDefault="00B128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1287E" w:rsidRPr="00777EC4" w:rsidRDefault="00B1287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2410E4">
              <w:rPr>
                <w:rFonts w:ascii="Times New Roman" w:hAnsi="Times New Roman"/>
                <w:sz w:val="16"/>
                <w:szCs w:val="16"/>
              </w:rPr>
              <w:t>Основное мероприятие 2: проектир</w:t>
            </w:r>
            <w:r w:rsidRPr="00241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2410E4">
              <w:rPr>
                <w:rFonts w:ascii="Times New Roman" w:hAnsi="Times New Roman"/>
                <w:sz w:val="16"/>
                <w:szCs w:val="16"/>
              </w:rPr>
              <w:t>вание объекта "Регионал</w:t>
            </w:r>
            <w:r w:rsidRPr="002410E4">
              <w:rPr>
                <w:rFonts w:ascii="Times New Roman" w:hAnsi="Times New Roman"/>
                <w:sz w:val="16"/>
                <w:szCs w:val="16"/>
              </w:rPr>
              <w:t>ь</w:t>
            </w:r>
            <w:r w:rsidRPr="002410E4">
              <w:rPr>
                <w:rFonts w:ascii="Times New Roman" w:hAnsi="Times New Roman"/>
                <w:sz w:val="16"/>
                <w:szCs w:val="16"/>
              </w:rPr>
              <w:t>ный индус</w:t>
            </w:r>
            <w:r w:rsidRPr="002410E4">
              <w:rPr>
                <w:rFonts w:ascii="Times New Roman" w:hAnsi="Times New Roman"/>
                <w:sz w:val="16"/>
                <w:szCs w:val="16"/>
              </w:rPr>
              <w:t>т</w:t>
            </w:r>
            <w:r w:rsidRPr="002410E4">
              <w:rPr>
                <w:rFonts w:ascii="Times New Roman" w:hAnsi="Times New Roman"/>
                <w:sz w:val="16"/>
                <w:szCs w:val="16"/>
              </w:rPr>
              <w:t>риальный парк "Неви</w:t>
            </w:r>
            <w:r w:rsidRPr="00241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2410E4">
              <w:rPr>
                <w:rFonts w:ascii="Times New Roman" w:hAnsi="Times New Roman"/>
                <w:sz w:val="16"/>
                <w:szCs w:val="16"/>
              </w:rPr>
              <w:t xml:space="preserve">номысск" (II </w:t>
            </w:r>
            <w:r w:rsidRPr="002410E4">
              <w:rPr>
                <w:rFonts w:ascii="Times New Roman" w:hAnsi="Times New Roman"/>
                <w:sz w:val="16"/>
                <w:szCs w:val="16"/>
              </w:rPr>
              <w:lastRenderedPageBreak/>
              <w:t>очередь)</w:t>
            </w:r>
          </w:p>
        </w:tc>
        <w:tc>
          <w:tcPr>
            <w:tcW w:w="1112" w:type="dxa"/>
          </w:tcPr>
          <w:p w:rsidR="00B1287E" w:rsidRDefault="00B1287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1287E" w:rsidRPr="00B57111" w:rsidRDefault="00B1287E" w:rsidP="00D347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B1287E" w:rsidRPr="00B57111" w:rsidRDefault="00B1287E" w:rsidP="002410E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B1287E" w:rsidRDefault="00B1287E" w:rsidP="00710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проекты разработ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ны</w:t>
            </w:r>
            <w:r w:rsidR="000E73A2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0E73A2" w:rsidRDefault="000E73A2" w:rsidP="00710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30.03.2023;</w:t>
            </w:r>
          </w:p>
          <w:p w:rsidR="000E73A2" w:rsidRDefault="000E73A2" w:rsidP="00710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0E73A2" w:rsidRPr="007A4F61" w:rsidRDefault="000E73A2" w:rsidP="00710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1287E" w:rsidRDefault="00B1287E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14560,27</w:t>
            </w:r>
          </w:p>
        </w:tc>
        <w:tc>
          <w:tcPr>
            <w:tcW w:w="1106" w:type="dxa"/>
            <w:gridSpan w:val="2"/>
            <w:vAlign w:val="center"/>
          </w:tcPr>
          <w:p w:rsidR="00B1287E" w:rsidRDefault="00B1287E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14560,27</w:t>
            </w:r>
          </w:p>
        </w:tc>
        <w:tc>
          <w:tcPr>
            <w:tcW w:w="1186" w:type="dxa"/>
            <w:vAlign w:val="center"/>
          </w:tcPr>
          <w:p w:rsidR="00B1287E" w:rsidRDefault="00B1287E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14560,27</w:t>
            </w:r>
          </w:p>
        </w:tc>
      </w:tr>
      <w:tr w:rsidR="006A571F" w:rsidRPr="00344F36" w:rsidTr="002410E4">
        <w:tc>
          <w:tcPr>
            <w:tcW w:w="682" w:type="dxa"/>
            <w:vAlign w:val="center"/>
          </w:tcPr>
          <w:p w:rsidR="006A571F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6A571F" w:rsidRPr="00CF7F70" w:rsidRDefault="006A571F" w:rsidP="00DE6568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6A571F" w:rsidRDefault="006A571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A571F" w:rsidRPr="00B57111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A571F" w:rsidRPr="007A4F61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6A571F" w:rsidRPr="007A4F61" w:rsidRDefault="006A571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6A571F" w:rsidRPr="007A4F61" w:rsidRDefault="006A571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6A571F" w:rsidRPr="007A4F61" w:rsidRDefault="006A571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571F" w:rsidRPr="00344F36" w:rsidTr="002410E4">
        <w:tc>
          <w:tcPr>
            <w:tcW w:w="682" w:type="dxa"/>
            <w:vAlign w:val="center"/>
          </w:tcPr>
          <w:p w:rsidR="006A571F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6A571F" w:rsidRPr="00CF7F70" w:rsidRDefault="006A571F" w:rsidP="00DE6568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6A571F" w:rsidRDefault="006A571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A571F" w:rsidRPr="00B57111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A571F" w:rsidRPr="007A4F61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6A571F" w:rsidRDefault="006A571F" w:rsidP="001E07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13832,26</w:t>
            </w:r>
          </w:p>
        </w:tc>
        <w:tc>
          <w:tcPr>
            <w:tcW w:w="1106" w:type="dxa"/>
            <w:gridSpan w:val="2"/>
            <w:vAlign w:val="center"/>
          </w:tcPr>
          <w:p w:rsidR="006A571F" w:rsidRDefault="006A571F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6A571F" w:rsidRDefault="006A571F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571F" w:rsidRPr="00344F36" w:rsidTr="002410E4">
        <w:tc>
          <w:tcPr>
            <w:tcW w:w="682" w:type="dxa"/>
            <w:vAlign w:val="center"/>
          </w:tcPr>
          <w:p w:rsidR="006A571F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6A571F" w:rsidRPr="00CF7F70" w:rsidRDefault="006A571F" w:rsidP="00DE6568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6A571F" w:rsidRDefault="006A571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A571F" w:rsidRPr="00B57111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A571F" w:rsidRPr="007A4F61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6A571F" w:rsidRDefault="006A571F" w:rsidP="001E07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728,01</w:t>
            </w:r>
          </w:p>
        </w:tc>
        <w:tc>
          <w:tcPr>
            <w:tcW w:w="1106" w:type="dxa"/>
            <w:gridSpan w:val="2"/>
            <w:vAlign w:val="center"/>
          </w:tcPr>
          <w:p w:rsidR="006A571F" w:rsidRDefault="006A571F" w:rsidP="001E07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14560,27</w:t>
            </w:r>
          </w:p>
        </w:tc>
        <w:tc>
          <w:tcPr>
            <w:tcW w:w="1186" w:type="dxa"/>
            <w:vAlign w:val="center"/>
          </w:tcPr>
          <w:p w:rsidR="006A571F" w:rsidRDefault="006A571F" w:rsidP="001E07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14560,27</w:t>
            </w:r>
          </w:p>
        </w:tc>
      </w:tr>
      <w:tr w:rsidR="006A571F" w:rsidRPr="00344F36" w:rsidTr="002410E4">
        <w:tc>
          <w:tcPr>
            <w:tcW w:w="682" w:type="dxa"/>
            <w:vAlign w:val="center"/>
          </w:tcPr>
          <w:p w:rsidR="006A571F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6A571F" w:rsidRDefault="006A571F" w:rsidP="00DE6568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6A571F" w:rsidRDefault="006A571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A571F" w:rsidRPr="00B57111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A571F" w:rsidRPr="007A4F61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6A571F" w:rsidRPr="007A4F61" w:rsidRDefault="006A571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6A571F" w:rsidRPr="007A4F61" w:rsidRDefault="006A571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6A571F" w:rsidRPr="007A4F61" w:rsidRDefault="006A571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B296F" w:rsidRPr="00344F36" w:rsidTr="00AB0A8F">
        <w:tc>
          <w:tcPr>
            <w:tcW w:w="682" w:type="dxa"/>
            <w:vAlign w:val="center"/>
          </w:tcPr>
          <w:p w:rsidR="00EB296F" w:rsidRDefault="00EB296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EB296F" w:rsidRPr="00777EC4" w:rsidRDefault="00EB296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777EC4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м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ма 6: Обесп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е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чение реал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и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зации мун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и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ципальной про</w:t>
            </w:r>
            <w:r>
              <w:rPr>
                <w:rFonts w:ascii="Times New Roman" w:hAnsi="Times New Roman"/>
                <w:sz w:val="16"/>
                <w:szCs w:val="16"/>
              </w:rPr>
              <w:t>граммы «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Развитие жилищно-коммунальн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о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го хозяйства города Н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е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винномысска</w:t>
            </w:r>
            <w:r>
              <w:rPr>
                <w:rFonts w:ascii="Times New Roman" w:hAnsi="Times New Roman"/>
                <w:sz w:val="16"/>
                <w:szCs w:val="16"/>
              </w:rPr>
              <w:t>» всего, в том числе:</w:t>
            </w:r>
          </w:p>
        </w:tc>
        <w:tc>
          <w:tcPr>
            <w:tcW w:w="1112" w:type="dxa"/>
          </w:tcPr>
          <w:p w:rsidR="00EB296F" w:rsidRDefault="00EB296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B296F" w:rsidRDefault="00EB296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B296F" w:rsidRPr="00B57111" w:rsidRDefault="00EB296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B296F" w:rsidRPr="007A4F61" w:rsidRDefault="00EB296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EB296F" w:rsidRPr="00EB296F" w:rsidRDefault="00EB296F" w:rsidP="00EB2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96F">
              <w:rPr>
                <w:rFonts w:ascii="Times New Roman" w:hAnsi="Times New Roman"/>
                <w:sz w:val="16"/>
                <w:szCs w:val="16"/>
              </w:rPr>
              <w:t>25750,54</w:t>
            </w:r>
          </w:p>
        </w:tc>
        <w:tc>
          <w:tcPr>
            <w:tcW w:w="1106" w:type="dxa"/>
            <w:gridSpan w:val="2"/>
            <w:vAlign w:val="center"/>
          </w:tcPr>
          <w:p w:rsidR="00EB296F" w:rsidRPr="00EB296F" w:rsidRDefault="00EB296F" w:rsidP="00EB2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96F">
              <w:rPr>
                <w:rFonts w:ascii="Times New Roman" w:hAnsi="Times New Roman"/>
                <w:sz w:val="16"/>
                <w:szCs w:val="16"/>
              </w:rPr>
              <w:t>25750,54</w:t>
            </w:r>
          </w:p>
        </w:tc>
        <w:tc>
          <w:tcPr>
            <w:tcW w:w="1186" w:type="dxa"/>
            <w:vAlign w:val="center"/>
          </w:tcPr>
          <w:p w:rsidR="00EB296F" w:rsidRPr="00EB296F" w:rsidRDefault="00EB296F" w:rsidP="00EB2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EB296F">
              <w:rPr>
                <w:rFonts w:ascii="Times New Roman" w:hAnsi="Times New Roman"/>
                <w:sz w:val="16"/>
                <w:szCs w:val="16"/>
              </w:rPr>
              <w:t>048,85</w:t>
            </w:r>
          </w:p>
        </w:tc>
      </w:tr>
      <w:tr w:rsidR="006A571F" w:rsidRPr="00344F36" w:rsidTr="0033550E">
        <w:tc>
          <w:tcPr>
            <w:tcW w:w="682" w:type="dxa"/>
            <w:vAlign w:val="center"/>
          </w:tcPr>
          <w:p w:rsidR="006A571F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A571F" w:rsidRPr="00CF7F70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6A571F" w:rsidRDefault="006A571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A571F" w:rsidRPr="00B57111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A571F" w:rsidRPr="007A4F61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6A571F" w:rsidRPr="007A4F61" w:rsidRDefault="006A571F" w:rsidP="00EB2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6A571F" w:rsidRPr="007A4F61" w:rsidRDefault="006A571F" w:rsidP="00EB2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6A571F" w:rsidRPr="007A4F61" w:rsidRDefault="006A571F" w:rsidP="00EB2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571F" w:rsidRPr="00344F36" w:rsidTr="0033550E">
        <w:tc>
          <w:tcPr>
            <w:tcW w:w="682" w:type="dxa"/>
            <w:vAlign w:val="center"/>
          </w:tcPr>
          <w:p w:rsidR="006A571F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A571F" w:rsidRPr="00CF7F70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6A571F" w:rsidRDefault="006A571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A571F" w:rsidRPr="00B57111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A571F" w:rsidRPr="007A4F61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6A571F" w:rsidRPr="007A4F61" w:rsidRDefault="006A571F" w:rsidP="00EB2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6A571F" w:rsidRPr="007A4F61" w:rsidRDefault="006A571F" w:rsidP="00EB2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6A571F" w:rsidRPr="007A4F61" w:rsidRDefault="006A571F" w:rsidP="00EB2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B296F" w:rsidRPr="00344F36" w:rsidTr="0033550E">
        <w:tc>
          <w:tcPr>
            <w:tcW w:w="682" w:type="dxa"/>
            <w:vAlign w:val="center"/>
          </w:tcPr>
          <w:p w:rsidR="00EB296F" w:rsidRDefault="00EB296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B296F" w:rsidRPr="00CF7F70" w:rsidRDefault="00EB296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EB296F" w:rsidRDefault="00EB296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B296F" w:rsidRDefault="00EB296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B296F" w:rsidRPr="00B57111" w:rsidRDefault="00EB296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B296F" w:rsidRPr="007A4F61" w:rsidRDefault="00EB296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EB296F" w:rsidRPr="00EB296F" w:rsidRDefault="00EB296F" w:rsidP="00EB2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96F">
              <w:rPr>
                <w:rFonts w:ascii="Times New Roman" w:hAnsi="Times New Roman"/>
                <w:sz w:val="16"/>
                <w:szCs w:val="16"/>
              </w:rPr>
              <w:t>25750,54</w:t>
            </w:r>
          </w:p>
        </w:tc>
        <w:tc>
          <w:tcPr>
            <w:tcW w:w="1106" w:type="dxa"/>
            <w:gridSpan w:val="2"/>
            <w:vAlign w:val="center"/>
          </w:tcPr>
          <w:p w:rsidR="00EB296F" w:rsidRPr="00EB296F" w:rsidRDefault="00EB296F" w:rsidP="00EB2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96F">
              <w:rPr>
                <w:rFonts w:ascii="Times New Roman" w:hAnsi="Times New Roman"/>
                <w:sz w:val="16"/>
                <w:szCs w:val="16"/>
              </w:rPr>
              <w:t>25750,54</w:t>
            </w:r>
          </w:p>
        </w:tc>
        <w:tc>
          <w:tcPr>
            <w:tcW w:w="1186" w:type="dxa"/>
            <w:vAlign w:val="center"/>
          </w:tcPr>
          <w:p w:rsidR="00EB296F" w:rsidRPr="00EB296F" w:rsidRDefault="00EB296F" w:rsidP="00EB2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96F">
              <w:rPr>
                <w:rFonts w:ascii="Times New Roman" w:hAnsi="Times New Roman"/>
                <w:sz w:val="16"/>
                <w:szCs w:val="16"/>
              </w:rPr>
              <w:t>17048,85</w:t>
            </w:r>
          </w:p>
        </w:tc>
      </w:tr>
      <w:tr w:rsidR="006A571F" w:rsidRPr="00344F36" w:rsidTr="0033550E">
        <w:tc>
          <w:tcPr>
            <w:tcW w:w="682" w:type="dxa"/>
            <w:vAlign w:val="center"/>
          </w:tcPr>
          <w:p w:rsidR="006A571F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6A571F" w:rsidRDefault="006A571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A571F" w:rsidRPr="00B57111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A571F" w:rsidRPr="007A4F61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6A571F" w:rsidRPr="007A4F61" w:rsidRDefault="006A571F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6A571F" w:rsidRPr="007A4F61" w:rsidRDefault="006A571F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6A571F" w:rsidRPr="007A4F61" w:rsidRDefault="006A571F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5269" w:rsidRPr="00145D62" w:rsidTr="0033550E">
        <w:tc>
          <w:tcPr>
            <w:tcW w:w="682" w:type="dxa"/>
            <w:vAlign w:val="center"/>
          </w:tcPr>
          <w:p w:rsidR="00EF5269" w:rsidRDefault="00EF526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1226" w:type="dxa"/>
            <w:vAlign w:val="center"/>
          </w:tcPr>
          <w:p w:rsidR="00EF5269" w:rsidRPr="00777EC4" w:rsidRDefault="00EF5269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777EC4">
              <w:rPr>
                <w:rFonts w:ascii="Times New Roman" w:hAnsi="Times New Roman"/>
                <w:sz w:val="16"/>
                <w:szCs w:val="16"/>
              </w:rPr>
              <w:t>Основное мероприятие 2: расходы за счет средств бюджета г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о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рода на с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о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держание центрального аппарата</w:t>
            </w:r>
          </w:p>
        </w:tc>
        <w:tc>
          <w:tcPr>
            <w:tcW w:w="1112" w:type="dxa"/>
          </w:tcPr>
          <w:p w:rsidR="00EF5269" w:rsidRDefault="00EF526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F5269" w:rsidRDefault="00EF526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F5269" w:rsidRPr="00B57111" w:rsidRDefault="00EF526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F5269" w:rsidRPr="00B57111" w:rsidRDefault="00EF526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EF5269" w:rsidRPr="00EB296F" w:rsidRDefault="00EF5269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96F">
              <w:rPr>
                <w:rFonts w:ascii="Times New Roman" w:hAnsi="Times New Roman"/>
                <w:sz w:val="16"/>
                <w:szCs w:val="16"/>
              </w:rPr>
              <w:t>25750,54</w:t>
            </w:r>
          </w:p>
        </w:tc>
        <w:tc>
          <w:tcPr>
            <w:tcW w:w="1106" w:type="dxa"/>
            <w:gridSpan w:val="2"/>
            <w:vAlign w:val="center"/>
          </w:tcPr>
          <w:p w:rsidR="00EF5269" w:rsidRPr="00EB296F" w:rsidRDefault="00EF5269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96F">
              <w:rPr>
                <w:rFonts w:ascii="Times New Roman" w:hAnsi="Times New Roman"/>
                <w:sz w:val="16"/>
                <w:szCs w:val="16"/>
              </w:rPr>
              <w:t>25750,54</w:t>
            </w:r>
          </w:p>
        </w:tc>
        <w:tc>
          <w:tcPr>
            <w:tcW w:w="1186" w:type="dxa"/>
            <w:vAlign w:val="center"/>
          </w:tcPr>
          <w:p w:rsidR="00EF5269" w:rsidRPr="00EB296F" w:rsidRDefault="00EF5269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96F">
              <w:rPr>
                <w:rFonts w:ascii="Times New Roman" w:hAnsi="Times New Roman"/>
                <w:sz w:val="16"/>
                <w:szCs w:val="16"/>
              </w:rPr>
              <w:t>17048,85</w:t>
            </w:r>
          </w:p>
        </w:tc>
      </w:tr>
      <w:tr w:rsidR="006A571F" w:rsidRPr="00145D62" w:rsidTr="0033550E">
        <w:tc>
          <w:tcPr>
            <w:tcW w:w="682" w:type="dxa"/>
            <w:vAlign w:val="center"/>
          </w:tcPr>
          <w:p w:rsidR="006A571F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A571F" w:rsidRPr="00CF7F70" w:rsidRDefault="006A571F" w:rsidP="00EB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6A571F" w:rsidRDefault="006A571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A571F" w:rsidRPr="00B57111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A571F" w:rsidRPr="00B57111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6A571F" w:rsidRPr="007A4F61" w:rsidRDefault="006A571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6A571F" w:rsidRPr="007A4F61" w:rsidRDefault="006A571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6A571F" w:rsidRPr="007A4F61" w:rsidRDefault="006A571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571F" w:rsidRPr="00145D62" w:rsidTr="0033550E">
        <w:tc>
          <w:tcPr>
            <w:tcW w:w="682" w:type="dxa"/>
            <w:vAlign w:val="center"/>
          </w:tcPr>
          <w:p w:rsidR="006A571F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A571F" w:rsidRPr="00CF7F70" w:rsidRDefault="006A571F" w:rsidP="00EB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6A571F" w:rsidRDefault="006A571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A571F" w:rsidRPr="00B57111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A571F" w:rsidRPr="00B57111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6A571F" w:rsidRPr="007A4F61" w:rsidRDefault="006A571F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6A571F" w:rsidRPr="007A4F61" w:rsidRDefault="006A571F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6A571F" w:rsidRPr="007A4F61" w:rsidRDefault="006A571F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5269" w:rsidRPr="00145D62" w:rsidTr="0033550E">
        <w:tc>
          <w:tcPr>
            <w:tcW w:w="682" w:type="dxa"/>
            <w:vAlign w:val="center"/>
          </w:tcPr>
          <w:p w:rsidR="00EF5269" w:rsidRDefault="00EF526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F5269" w:rsidRPr="00CF7F70" w:rsidRDefault="00EF5269" w:rsidP="00EB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EF5269" w:rsidRDefault="00EF526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F5269" w:rsidRDefault="00EF526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F5269" w:rsidRPr="00B57111" w:rsidRDefault="00EF526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F5269" w:rsidRPr="00B57111" w:rsidRDefault="00EF526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EF5269" w:rsidRPr="00EB296F" w:rsidRDefault="00EF5269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96F">
              <w:rPr>
                <w:rFonts w:ascii="Times New Roman" w:hAnsi="Times New Roman"/>
                <w:sz w:val="16"/>
                <w:szCs w:val="16"/>
              </w:rPr>
              <w:t>25750,54</w:t>
            </w:r>
          </w:p>
        </w:tc>
        <w:tc>
          <w:tcPr>
            <w:tcW w:w="1106" w:type="dxa"/>
            <w:gridSpan w:val="2"/>
            <w:vAlign w:val="center"/>
          </w:tcPr>
          <w:p w:rsidR="00EF5269" w:rsidRPr="00EB296F" w:rsidRDefault="00EF5269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96F">
              <w:rPr>
                <w:rFonts w:ascii="Times New Roman" w:hAnsi="Times New Roman"/>
                <w:sz w:val="16"/>
                <w:szCs w:val="16"/>
              </w:rPr>
              <w:t>25750,54</w:t>
            </w:r>
          </w:p>
        </w:tc>
        <w:tc>
          <w:tcPr>
            <w:tcW w:w="1186" w:type="dxa"/>
            <w:vAlign w:val="center"/>
          </w:tcPr>
          <w:p w:rsidR="00EF5269" w:rsidRPr="00EB296F" w:rsidRDefault="00EF5269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96F">
              <w:rPr>
                <w:rFonts w:ascii="Times New Roman" w:hAnsi="Times New Roman"/>
                <w:sz w:val="16"/>
                <w:szCs w:val="16"/>
              </w:rPr>
              <w:t>17048,85</w:t>
            </w:r>
          </w:p>
        </w:tc>
      </w:tr>
      <w:tr w:rsidR="006A571F" w:rsidRPr="00145D62" w:rsidTr="0033550E">
        <w:tc>
          <w:tcPr>
            <w:tcW w:w="682" w:type="dxa"/>
            <w:vAlign w:val="center"/>
          </w:tcPr>
          <w:p w:rsidR="006A571F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A571F" w:rsidRDefault="006A571F" w:rsidP="00EB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6A571F" w:rsidRDefault="006A571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A571F" w:rsidRPr="00B57111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A571F" w:rsidRPr="00B57111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6A571F" w:rsidRPr="007A4F61" w:rsidRDefault="006A571F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6A571F" w:rsidRPr="007A4F61" w:rsidRDefault="006A571F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6A571F" w:rsidRPr="007A4F61" w:rsidRDefault="006A571F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571F" w:rsidRPr="00145D62" w:rsidTr="0033550E">
        <w:tc>
          <w:tcPr>
            <w:tcW w:w="682" w:type="dxa"/>
            <w:vAlign w:val="center"/>
          </w:tcPr>
          <w:p w:rsidR="006A571F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 </w:t>
            </w:r>
          </w:p>
        </w:tc>
        <w:tc>
          <w:tcPr>
            <w:tcW w:w="1226" w:type="dxa"/>
            <w:vAlign w:val="center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0F60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ма 7: «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Эне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р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госбережение и повышение энергетич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ской эффе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к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тивности использования электрической энергии при эксплуатации объектов наружного освещения города Н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винномы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с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ска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 xml:space="preserve">, в том числе </w:t>
            </w:r>
          </w:p>
        </w:tc>
        <w:tc>
          <w:tcPr>
            <w:tcW w:w="1112" w:type="dxa"/>
          </w:tcPr>
          <w:p w:rsidR="006A571F" w:rsidRDefault="006A571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A571F" w:rsidRPr="0081169D" w:rsidRDefault="006A571F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6A571F" w:rsidRPr="009B4629" w:rsidRDefault="006A571F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26661,44</w:t>
            </w:r>
          </w:p>
        </w:tc>
        <w:tc>
          <w:tcPr>
            <w:tcW w:w="1106" w:type="dxa"/>
            <w:gridSpan w:val="2"/>
            <w:vAlign w:val="center"/>
          </w:tcPr>
          <w:p w:rsidR="006A571F" w:rsidRPr="009B4629" w:rsidRDefault="006A571F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26661,44</w:t>
            </w:r>
          </w:p>
        </w:tc>
        <w:tc>
          <w:tcPr>
            <w:tcW w:w="1186" w:type="dxa"/>
            <w:vAlign w:val="center"/>
          </w:tcPr>
          <w:p w:rsidR="006A571F" w:rsidRPr="005A0422" w:rsidRDefault="003107BE" w:rsidP="00310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7BE">
              <w:rPr>
                <w:rFonts w:ascii="Times New Roman" w:hAnsi="Times New Roman"/>
                <w:sz w:val="16"/>
                <w:szCs w:val="16"/>
              </w:rPr>
              <w:t>18356,69</w:t>
            </w:r>
          </w:p>
        </w:tc>
      </w:tr>
      <w:tr w:rsidR="006A571F" w:rsidRPr="00145D62" w:rsidTr="0033550E">
        <w:tc>
          <w:tcPr>
            <w:tcW w:w="682" w:type="dxa"/>
            <w:vAlign w:val="center"/>
          </w:tcPr>
          <w:p w:rsidR="006A571F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A571F" w:rsidRPr="00CF7F70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112" w:type="dxa"/>
          </w:tcPr>
          <w:p w:rsidR="006A571F" w:rsidRDefault="006A571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A571F" w:rsidRPr="0081169D" w:rsidRDefault="006A571F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6A571F" w:rsidRDefault="006A571F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6A571F" w:rsidRDefault="006A571F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6A571F" w:rsidRDefault="006A571F" w:rsidP="00310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571F" w:rsidRPr="00145D62" w:rsidTr="0033550E">
        <w:tc>
          <w:tcPr>
            <w:tcW w:w="682" w:type="dxa"/>
            <w:vAlign w:val="center"/>
          </w:tcPr>
          <w:p w:rsidR="006A571F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A571F" w:rsidRPr="00CF7F70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6A571F" w:rsidRDefault="006A571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A571F" w:rsidRPr="0081169D" w:rsidRDefault="006A571F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6A571F" w:rsidRDefault="006A571F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6A571F" w:rsidRDefault="006A571F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6A571F" w:rsidRDefault="006A571F" w:rsidP="00310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571F" w:rsidRPr="00145D62" w:rsidTr="0033550E">
        <w:tc>
          <w:tcPr>
            <w:tcW w:w="682" w:type="dxa"/>
            <w:vAlign w:val="center"/>
          </w:tcPr>
          <w:p w:rsidR="006A571F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A571F" w:rsidRPr="00CF7F70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6A571F" w:rsidRDefault="006A571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A571F" w:rsidRPr="0081169D" w:rsidRDefault="006A571F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6A571F" w:rsidRPr="009B4629" w:rsidRDefault="006A571F" w:rsidP="001E07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26661,44</w:t>
            </w:r>
          </w:p>
        </w:tc>
        <w:tc>
          <w:tcPr>
            <w:tcW w:w="1106" w:type="dxa"/>
            <w:gridSpan w:val="2"/>
            <w:vAlign w:val="center"/>
          </w:tcPr>
          <w:p w:rsidR="006A571F" w:rsidRPr="009B4629" w:rsidRDefault="006A571F" w:rsidP="001E07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26661,44</w:t>
            </w:r>
          </w:p>
        </w:tc>
        <w:tc>
          <w:tcPr>
            <w:tcW w:w="1186" w:type="dxa"/>
            <w:vAlign w:val="center"/>
          </w:tcPr>
          <w:p w:rsidR="006A571F" w:rsidRPr="005A0422" w:rsidRDefault="003107BE" w:rsidP="00310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7BE">
              <w:rPr>
                <w:rFonts w:ascii="Times New Roman" w:hAnsi="Times New Roman"/>
                <w:sz w:val="16"/>
                <w:szCs w:val="16"/>
              </w:rPr>
              <w:t>18356,69</w:t>
            </w:r>
          </w:p>
        </w:tc>
      </w:tr>
      <w:tr w:rsidR="006A571F" w:rsidRPr="00145D62" w:rsidTr="0033550E">
        <w:tc>
          <w:tcPr>
            <w:tcW w:w="682" w:type="dxa"/>
            <w:vAlign w:val="center"/>
          </w:tcPr>
          <w:p w:rsidR="006A571F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6A571F" w:rsidRDefault="006A571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A571F" w:rsidRPr="0081169D" w:rsidRDefault="006A571F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6A571F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6A571F" w:rsidRDefault="006A571F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6A571F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1863" w:rsidRPr="00145D62" w:rsidTr="00E50C06">
        <w:tc>
          <w:tcPr>
            <w:tcW w:w="682" w:type="dxa"/>
            <w:vAlign w:val="center"/>
          </w:tcPr>
          <w:p w:rsidR="00381863" w:rsidRDefault="0038186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1226" w:type="dxa"/>
          </w:tcPr>
          <w:p w:rsidR="00381863" w:rsidRDefault="0038186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0F60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еропри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я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тия в области энергосбер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381863" w:rsidRDefault="0038186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ОГХ</w:t>
            </w:r>
          </w:p>
        </w:tc>
        <w:tc>
          <w:tcPr>
            <w:tcW w:w="922" w:type="dxa"/>
          </w:tcPr>
          <w:p w:rsidR="00381863" w:rsidRPr="0081169D" w:rsidRDefault="00381863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381863" w:rsidRDefault="0038186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381863" w:rsidRDefault="00381863" w:rsidP="00014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обеспечено функцион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рование оборудов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ния/</w:t>
            </w:r>
          </w:p>
          <w:p w:rsidR="00381863" w:rsidRDefault="00381863" w:rsidP="00014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381863" w:rsidRDefault="00381863" w:rsidP="00F765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381863" w:rsidRPr="00E00F60" w:rsidRDefault="00381863" w:rsidP="00F765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10" w:type="dxa"/>
            <w:vAlign w:val="center"/>
          </w:tcPr>
          <w:p w:rsidR="00381863" w:rsidRPr="009B4629" w:rsidRDefault="00381863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26661,44</w:t>
            </w:r>
          </w:p>
        </w:tc>
        <w:tc>
          <w:tcPr>
            <w:tcW w:w="1106" w:type="dxa"/>
            <w:gridSpan w:val="2"/>
            <w:vAlign w:val="center"/>
          </w:tcPr>
          <w:p w:rsidR="00381863" w:rsidRPr="009B4629" w:rsidRDefault="00381863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26661,44</w:t>
            </w:r>
          </w:p>
        </w:tc>
        <w:tc>
          <w:tcPr>
            <w:tcW w:w="1186" w:type="dxa"/>
            <w:vAlign w:val="center"/>
          </w:tcPr>
          <w:p w:rsidR="00381863" w:rsidRPr="005A0422" w:rsidRDefault="00381863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7BE">
              <w:rPr>
                <w:rFonts w:ascii="Times New Roman" w:hAnsi="Times New Roman"/>
                <w:sz w:val="16"/>
                <w:szCs w:val="16"/>
              </w:rPr>
              <w:t>18356,69</w:t>
            </w:r>
          </w:p>
        </w:tc>
      </w:tr>
      <w:tr w:rsidR="00381863" w:rsidRPr="00145D62" w:rsidTr="0033550E">
        <w:tc>
          <w:tcPr>
            <w:tcW w:w="682" w:type="dxa"/>
            <w:vAlign w:val="center"/>
          </w:tcPr>
          <w:p w:rsidR="00381863" w:rsidRDefault="0038186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81863" w:rsidRPr="00CF7F70" w:rsidRDefault="0038186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381863" w:rsidRDefault="0038186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81863" w:rsidRDefault="0038186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381863" w:rsidRDefault="0038186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81863" w:rsidRDefault="0038186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381863" w:rsidRDefault="00381863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381863" w:rsidRDefault="00381863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381863" w:rsidRDefault="00381863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1863" w:rsidRPr="00145D62" w:rsidTr="0033550E">
        <w:tc>
          <w:tcPr>
            <w:tcW w:w="682" w:type="dxa"/>
            <w:vAlign w:val="center"/>
          </w:tcPr>
          <w:p w:rsidR="00381863" w:rsidRDefault="0038186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81863" w:rsidRPr="00CF7F70" w:rsidRDefault="0038186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381863" w:rsidRDefault="0038186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81863" w:rsidRDefault="0038186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381863" w:rsidRDefault="0038186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81863" w:rsidRDefault="0038186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381863" w:rsidRDefault="00381863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381863" w:rsidRDefault="00381863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381863" w:rsidRDefault="00381863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1863" w:rsidRPr="00145D62" w:rsidTr="0033550E">
        <w:tc>
          <w:tcPr>
            <w:tcW w:w="682" w:type="dxa"/>
            <w:vAlign w:val="center"/>
          </w:tcPr>
          <w:p w:rsidR="00381863" w:rsidRDefault="0038186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81863" w:rsidRPr="00CF7F70" w:rsidRDefault="0038186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381863" w:rsidRDefault="0038186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81863" w:rsidRDefault="0038186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381863" w:rsidRDefault="0038186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81863" w:rsidRDefault="0038186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381863" w:rsidRPr="009B4629" w:rsidRDefault="00381863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26661,44</w:t>
            </w:r>
          </w:p>
        </w:tc>
        <w:tc>
          <w:tcPr>
            <w:tcW w:w="1106" w:type="dxa"/>
            <w:gridSpan w:val="2"/>
            <w:vAlign w:val="center"/>
          </w:tcPr>
          <w:p w:rsidR="00381863" w:rsidRPr="009B4629" w:rsidRDefault="00381863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26661,44</w:t>
            </w:r>
          </w:p>
        </w:tc>
        <w:tc>
          <w:tcPr>
            <w:tcW w:w="1186" w:type="dxa"/>
            <w:vAlign w:val="center"/>
          </w:tcPr>
          <w:p w:rsidR="00381863" w:rsidRPr="005A0422" w:rsidRDefault="00381863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7BE">
              <w:rPr>
                <w:rFonts w:ascii="Times New Roman" w:hAnsi="Times New Roman"/>
                <w:sz w:val="16"/>
                <w:szCs w:val="16"/>
              </w:rPr>
              <w:t>18356,69</w:t>
            </w:r>
          </w:p>
        </w:tc>
      </w:tr>
      <w:tr w:rsidR="006A571F" w:rsidRPr="00145D62" w:rsidTr="0033550E">
        <w:tc>
          <w:tcPr>
            <w:tcW w:w="682" w:type="dxa"/>
            <w:vAlign w:val="center"/>
          </w:tcPr>
          <w:p w:rsidR="006A571F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6A571F" w:rsidRDefault="006A571F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6A571F" w:rsidRDefault="006A571F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6A571F" w:rsidRDefault="006A571F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571F" w:rsidRPr="00145D62" w:rsidTr="003540B4">
        <w:tc>
          <w:tcPr>
            <w:tcW w:w="682" w:type="dxa"/>
            <w:vAlign w:val="center"/>
          </w:tcPr>
          <w:p w:rsidR="006A571F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6A571F" w:rsidRPr="004E63F4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подписаны.</w:t>
            </w:r>
          </w:p>
        </w:tc>
      </w:tr>
      <w:tr w:rsidR="006A571F" w:rsidRPr="00344F36" w:rsidTr="00694274">
        <w:tc>
          <w:tcPr>
            <w:tcW w:w="682" w:type="dxa"/>
            <w:vAlign w:val="center"/>
          </w:tcPr>
          <w:p w:rsidR="006A571F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6A571F" w:rsidRDefault="006A571F" w:rsidP="00EE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Подпрогра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«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Обесп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чение жильем молодых с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мей в городе Не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винномы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ске» всего, в том числе:</w:t>
            </w:r>
          </w:p>
        </w:tc>
        <w:tc>
          <w:tcPr>
            <w:tcW w:w="1112" w:type="dxa"/>
          </w:tcPr>
          <w:p w:rsidR="006A571F" w:rsidRDefault="006A571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A571F" w:rsidRPr="0081169D" w:rsidRDefault="006A571F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6A571F" w:rsidRPr="005820A2" w:rsidRDefault="006A571F" w:rsidP="00582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7640,03</w:t>
            </w:r>
          </w:p>
        </w:tc>
        <w:tc>
          <w:tcPr>
            <w:tcW w:w="1067" w:type="dxa"/>
            <w:vAlign w:val="center"/>
          </w:tcPr>
          <w:p w:rsidR="006A571F" w:rsidRPr="005820A2" w:rsidRDefault="006A571F" w:rsidP="00582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7140,03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6A571F" w:rsidRPr="00851862" w:rsidRDefault="0077470A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14415,73</w:t>
            </w:r>
          </w:p>
        </w:tc>
      </w:tr>
      <w:tr w:rsidR="006A571F" w:rsidRPr="00344F36" w:rsidTr="00694274">
        <w:tc>
          <w:tcPr>
            <w:tcW w:w="682" w:type="dxa"/>
            <w:vAlign w:val="center"/>
          </w:tcPr>
          <w:p w:rsidR="006A571F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6A571F" w:rsidRPr="00F83FEE" w:rsidRDefault="006A571F" w:rsidP="00EE2A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6A571F" w:rsidRDefault="006A571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A571F" w:rsidRPr="0081169D" w:rsidRDefault="006A571F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6A571F" w:rsidRDefault="006A571F" w:rsidP="00582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5971,32</w:t>
            </w:r>
          </w:p>
        </w:tc>
        <w:tc>
          <w:tcPr>
            <w:tcW w:w="1067" w:type="dxa"/>
            <w:vAlign w:val="center"/>
          </w:tcPr>
          <w:p w:rsidR="006A571F" w:rsidRDefault="006A571F" w:rsidP="00582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5971,32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6A571F" w:rsidRDefault="006A571F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5971,32</w:t>
            </w:r>
          </w:p>
        </w:tc>
      </w:tr>
      <w:tr w:rsidR="006A571F" w:rsidRPr="00344F36" w:rsidTr="00065277">
        <w:trPr>
          <w:trHeight w:val="526"/>
        </w:trPr>
        <w:tc>
          <w:tcPr>
            <w:tcW w:w="682" w:type="dxa"/>
            <w:vAlign w:val="center"/>
          </w:tcPr>
          <w:p w:rsidR="006A571F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A571F" w:rsidRPr="00CF7F70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6A571F" w:rsidRDefault="006A571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A571F" w:rsidRPr="0081169D" w:rsidRDefault="006A571F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6A571F" w:rsidRPr="004E63F4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811,71</w:t>
            </w:r>
          </w:p>
        </w:tc>
        <w:tc>
          <w:tcPr>
            <w:tcW w:w="1067" w:type="dxa"/>
            <w:vAlign w:val="center"/>
          </w:tcPr>
          <w:p w:rsidR="006A571F" w:rsidRPr="004E63F4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811,71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A571F" w:rsidRPr="004E63F4" w:rsidRDefault="0077470A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811,71</w:t>
            </w:r>
          </w:p>
        </w:tc>
      </w:tr>
      <w:tr w:rsidR="006A571F" w:rsidRPr="00344F36" w:rsidTr="00BD44A8">
        <w:tc>
          <w:tcPr>
            <w:tcW w:w="682" w:type="dxa"/>
            <w:vAlign w:val="center"/>
          </w:tcPr>
          <w:p w:rsidR="006A571F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A571F" w:rsidRPr="00CF7F70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6A571F" w:rsidRDefault="006A571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A571F" w:rsidRPr="0081169D" w:rsidRDefault="006A571F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6A571F" w:rsidRPr="004E63F4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357,00</w:t>
            </w:r>
          </w:p>
        </w:tc>
        <w:tc>
          <w:tcPr>
            <w:tcW w:w="1067" w:type="dxa"/>
            <w:vAlign w:val="center"/>
          </w:tcPr>
          <w:p w:rsidR="006A571F" w:rsidRPr="00851862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357,00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71F" w:rsidRPr="00851862" w:rsidRDefault="0077470A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357,00</w:t>
            </w:r>
          </w:p>
        </w:tc>
      </w:tr>
      <w:tr w:rsidR="006A571F" w:rsidRPr="00344F36" w:rsidTr="00E24DAD">
        <w:tc>
          <w:tcPr>
            <w:tcW w:w="682" w:type="dxa"/>
            <w:vAlign w:val="center"/>
          </w:tcPr>
          <w:p w:rsidR="006A571F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6A571F" w:rsidRDefault="006A571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A571F" w:rsidRPr="0081169D" w:rsidRDefault="006A571F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A571F" w:rsidRDefault="006A571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6A571F" w:rsidRPr="005820A2" w:rsidRDefault="006A571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067" w:type="dxa"/>
            <w:vAlign w:val="center"/>
          </w:tcPr>
          <w:p w:rsidR="006A571F" w:rsidRPr="005820A2" w:rsidRDefault="006A571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1F" w:rsidRPr="00851862" w:rsidRDefault="006A571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7275,70</w:t>
            </w:r>
          </w:p>
        </w:tc>
      </w:tr>
      <w:tr w:rsidR="003D77CD" w:rsidRPr="00344F36" w:rsidTr="0053026C">
        <w:tc>
          <w:tcPr>
            <w:tcW w:w="682" w:type="dxa"/>
            <w:vAlign w:val="center"/>
          </w:tcPr>
          <w:p w:rsidR="003D77CD" w:rsidRDefault="003D77C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</w:t>
            </w:r>
          </w:p>
        </w:tc>
        <w:tc>
          <w:tcPr>
            <w:tcW w:w="1226" w:type="dxa"/>
          </w:tcPr>
          <w:p w:rsidR="003D77CD" w:rsidRDefault="003D77C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1: 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обеспеч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ние жильем молодых с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мей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3D77CD" w:rsidRDefault="003D77C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жилищный отдел УЖКХ</w:t>
            </w:r>
          </w:p>
        </w:tc>
        <w:tc>
          <w:tcPr>
            <w:tcW w:w="922" w:type="dxa"/>
          </w:tcPr>
          <w:p w:rsidR="003D77CD" w:rsidRPr="0081169D" w:rsidRDefault="003D77CD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3D77CD" w:rsidRDefault="003D77CD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3D77CD" w:rsidRPr="00CC5B1A" w:rsidRDefault="003D77C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выдано 5 извещений, все семьи реализовали свое право</w:t>
            </w:r>
            <w:r w:rsidRPr="00CC5B1A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3D77CD" w:rsidRDefault="003D77CD" w:rsidP="003C1D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30.03.2023;</w:t>
            </w:r>
          </w:p>
          <w:p w:rsidR="003D77CD" w:rsidRDefault="003D77CD" w:rsidP="003C1D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3D77CD" w:rsidRDefault="003D77CD" w:rsidP="003C1D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vAlign w:val="center"/>
          </w:tcPr>
          <w:p w:rsidR="003D77CD" w:rsidRPr="005820A2" w:rsidRDefault="003D77CD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7640,03</w:t>
            </w:r>
          </w:p>
        </w:tc>
        <w:tc>
          <w:tcPr>
            <w:tcW w:w="1067" w:type="dxa"/>
            <w:vAlign w:val="center"/>
          </w:tcPr>
          <w:p w:rsidR="003D77CD" w:rsidRPr="005820A2" w:rsidRDefault="003D77CD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7140,03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D77CD" w:rsidRPr="00851862" w:rsidRDefault="003D77CD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14415,73</w:t>
            </w:r>
          </w:p>
        </w:tc>
      </w:tr>
      <w:tr w:rsidR="003D77CD" w:rsidRPr="00344F36" w:rsidTr="00694274">
        <w:tc>
          <w:tcPr>
            <w:tcW w:w="682" w:type="dxa"/>
            <w:vAlign w:val="center"/>
          </w:tcPr>
          <w:p w:rsidR="003D77CD" w:rsidRDefault="003D77C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3D77CD" w:rsidRDefault="003D77CD" w:rsidP="00BE68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3D77CD" w:rsidRDefault="003D77C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D77CD" w:rsidRDefault="003D77C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D77CD" w:rsidRDefault="003D77C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D77CD" w:rsidRDefault="003D77C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D77CD" w:rsidRDefault="003D77CD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5971,32</w:t>
            </w:r>
          </w:p>
        </w:tc>
        <w:tc>
          <w:tcPr>
            <w:tcW w:w="1067" w:type="dxa"/>
            <w:vAlign w:val="center"/>
          </w:tcPr>
          <w:p w:rsidR="003D77CD" w:rsidRDefault="003D77CD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5971,32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D77CD" w:rsidRDefault="003D77CD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5971,32</w:t>
            </w:r>
          </w:p>
        </w:tc>
      </w:tr>
      <w:tr w:rsidR="003D77CD" w:rsidRPr="00344F36" w:rsidTr="00BE68B2">
        <w:trPr>
          <w:trHeight w:val="619"/>
        </w:trPr>
        <w:tc>
          <w:tcPr>
            <w:tcW w:w="682" w:type="dxa"/>
            <w:vAlign w:val="center"/>
          </w:tcPr>
          <w:p w:rsidR="003D77CD" w:rsidRDefault="003D77C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3D77CD" w:rsidRPr="00CF7F70" w:rsidRDefault="003D77C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3D77CD" w:rsidRDefault="003D77C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D77CD" w:rsidRPr="0081169D" w:rsidRDefault="003D77CD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D77CD" w:rsidRDefault="003D77C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D77CD" w:rsidRDefault="003D77C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D77CD" w:rsidRPr="004E63F4" w:rsidRDefault="003D77CD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811,71</w:t>
            </w:r>
          </w:p>
        </w:tc>
        <w:tc>
          <w:tcPr>
            <w:tcW w:w="1067" w:type="dxa"/>
            <w:vAlign w:val="center"/>
          </w:tcPr>
          <w:p w:rsidR="003D77CD" w:rsidRPr="004E63F4" w:rsidRDefault="003D77CD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811,71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3D77CD" w:rsidRPr="004E63F4" w:rsidRDefault="003D77CD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811,71</w:t>
            </w:r>
          </w:p>
        </w:tc>
      </w:tr>
      <w:tr w:rsidR="003D77CD" w:rsidRPr="00344F36" w:rsidTr="000E1C21">
        <w:tc>
          <w:tcPr>
            <w:tcW w:w="682" w:type="dxa"/>
            <w:vAlign w:val="center"/>
          </w:tcPr>
          <w:p w:rsidR="003D77CD" w:rsidRDefault="003D77C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3D77CD" w:rsidRPr="00CF7F70" w:rsidRDefault="003D77C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3D77CD" w:rsidRDefault="003D77C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D77CD" w:rsidRPr="0081169D" w:rsidRDefault="003D77CD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D77CD" w:rsidRDefault="003D77C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D77CD" w:rsidRDefault="003D77C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D77CD" w:rsidRPr="004E63F4" w:rsidRDefault="003D77CD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357,00</w:t>
            </w:r>
          </w:p>
        </w:tc>
        <w:tc>
          <w:tcPr>
            <w:tcW w:w="1067" w:type="dxa"/>
            <w:vAlign w:val="center"/>
          </w:tcPr>
          <w:p w:rsidR="003D77CD" w:rsidRPr="00851862" w:rsidRDefault="003D77CD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3D77CD" w:rsidRPr="00851862" w:rsidRDefault="003D77CD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357,00</w:t>
            </w:r>
          </w:p>
        </w:tc>
      </w:tr>
      <w:tr w:rsidR="003D77CD" w:rsidRPr="00344F36" w:rsidTr="00E24DAD">
        <w:tc>
          <w:tcPr>
            <w:tcW w:w="682" w:type="dxa"/>
            <w:vAlign w:val="center"/>
          </w:tcPr>
          <w:p w:rsidR="003D77CD" w:rsidRDefault="003D77C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3D77CD" w:rsidRDefault="003D77C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3D77CD" w:rsidRDefault="003D77C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D77CD" w:rsidRPr="0081169D" w:rsidRDefault="003D77CD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D77CD" w:rsidRDefault="003D77C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D77CD" w:rsidRDefault="003D77C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D77CD" w:rsidRPr="005820A2" w:rsidRDefault="003D77CD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067" w:type="dxa"/>
            <w:vAlign w:val="center"/>
          </w:tcPr>
          <w:p w:rsidR="003D77CD" w:rsidRPr="005820A2" w:rsidRDefault="003D77CD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3D77CD" w:rsidRPr="00851862" w:rsidRDefault="003D77CD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7275,70</w:t>
            </w:r>
          </w:p>
        </w:tc>
      </w:tr>
      <w:tr w:rsidR="003D77CD" w:rsidRPr="00344F36" w:rsidTr="0053026C">
        <w:tc>
          <w:tcPr>
            <w:tcW w:w="682" w:type="dxa"/>
            <w:vAlign w:val="center"/>
          </w:tcPr>
          <w:p w:rsidR="003D77CD" w:rsidRDefault="003D77C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8.1.1.</w:t>
            </w:r>
          </w:p>
        </w:tc>
        <w:tc>
          <w:tcPr>
            <w:tcW w:w="1226" w:type="dxa"/>
          </w:tcPr>
          <w:p w:rsidR="003D77CD" w:rsidRDefault="003D77CD" w:rsidP="008E0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беспечение жильем мол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дых семей</w:t>
            </w:r>
          </w:p>
        </w:tc>
        <w:tc>
          <w:tcPr>
            <w:tcW w:w="1112" w:type="dxa"/>
          </w:tcPr>
          <w:p w:rsidR="003D77CD" w:rsidRDefault="003D77C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D77CD" w:rsidRPr="0081169D" w:rsidRDefault="003D77CD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3D77CD" w:rsidRDefault="003D77CD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3D77CD" w:rsidRPr="00CC5B1A" w:rsidRDefault="003D77CD" w:rsidP="00D347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выдано 5 извещений, все семьи реализовали свое право</w:t>
            </w:r>
            <w:r w:rsidRPr="00CC5B1A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3D77CD" w:rsidRDefault="003D77CD" w:rsidP="00D347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30.03.2023;</w:t>
            </w:r>
          </w:p>
          <w:p w:rsidR="003D77CD" w:rsidRDefault="003D77CD" w:rsidP="00D347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3D77CD" w:rsidRDefault="003D77CD" w:rsidP="00D347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gridSpan w:val="2"/>
            <w:vAlign w:val="center"/>
          </w:tcPr>
          <w:p w:rsidR="003D77CD" w:rsidRPr="005820A2" w:rsidRDefault="003D77CD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7640,03</w:t>
            </w:r>
          </w:p>
        </w:tc>
        <w:tc>
          <w:tcPr>
            <w:tcW w:w="1067" w:type="dxa"/>
            <w:vAlign w:val="center"/>
          </w:tcPr>
          <w:p w:rsidR="003D77CD" w:rsidRPr="005820A2" w:rsidRDefault="003D77CD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7140,03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3D77CD" w:rsidRPr="00851862" w:rsidRDefault="003D77CD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14415,73</w:t>
            </w:r>
          </w:p>
        </w:tc>
      </w:tr>
      <w:tr w:rsidR="003D77CD" w:rsidRPr="00344F36" w:rsidTr="00694274">
        <w:tc>
          <w:tcPr>
            <w:tcW w:w="682" w:type="dxa"/>
            <w:vAlign w:val="center"/>
          </w:tcPr>
          <w:p w:rsidR="003D77CD" w:rsidRDefault="003D77C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3D77CD" w:rsidRDefault="003D77CD" w:rsidP="00BE68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112" w:type="dxa"/>
          </w:tcPr>
          <w:p w:rsidR="003D77CD" w:rsidRDefault="003D77C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D77CD" w:rsidRDefault="003D77C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D77CD" w:rsidRDefault="003D77C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D77CD" w:rsidRDefault="003D77CD" w:rsidP="00EB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D77CD" w:rsidRDefault="003D77CD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5971,32</w:t>
            </w:r>
          </w:p>
        </w:tc>
        <w:tc>
          <w:tcPr>
            <w:tcW w:w="1067" w:type="dxa"/>
            <w:vAlign w:val="center"/>
          </w:tcPr>
          <w:p w:rsidR="003D77CD" w:rsidRDefault="003D77CD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5971,32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3D77CD" w:rsidRDefault="003D77CD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5971,32</w:t>
            </w:r>
          </w:p>
        </w:tc>
      </w:tr>
      <w:tr w:rsidR="003D77CD" w:rsidRPr="00344F36" w:rsidTr="00BE68B2">
        <w:trPr>
          <w:trHeight w:val="495"/>
        </w:trPr>
        <w:tc>
          <w:tcPr>
            <w:tcW w:w="682" w:type="dxa"/>
            <w:vAlign w:val="center"/>
          </w:tcPr>
          <w:p w:rsidR="003D77CD" w:rsidRDefault="003D77C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D77CD" w:rsidRPr="00CF7F70" w:rsidRDefault="003D77C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3D77CD" w:rsidRDefault="003D77C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D77CD" w:rsidRPr="0081169D" w:rsidRDefault="003D77CD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D77CD" w:rsidRDefault="003D77C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D77CD" w:rsidRDefault="003D77CD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D77CD" w:rsidRPr="004E63F4" w:rsidRDefault="003D77CD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811,71</w:t>
            </w:r>
          </w:p>
        </w:tc>
        <w:tc>
          <w:tcPr>
            <w:tcW w:w="1067" w:type="dxa"/>
            <w:vAlign w:val="center"/>
          </w:tcPr>
          <w:p w:rsidR="003D77CD" w:rsidRPr="004E63F4" w:rsidRDefault="003D77CD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811,71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D77CD" w:rsidRPr="004E63F4" w:rsidRDefault="003D77CD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811,71</w:t>
            </w:r>
          </w:p>
        </w:tc>
      </w:tr>
      <w:tr w:rsidR="003D77CD" w:rsidRPr="00344F36" w:rsidTr="00D70747">
        <w:tc>
          <w:tcPr>
            <w:tcW w:w="682" w:type="dxa"/>
            <w:vAlign w:val="center"/>
          </w:tcPr>
          <w:p w:rsidR="003D77CD" w:rsidRDefault="003D77C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D77CD" w:rsidRPr="00CF7F70" w:rsidRDefault="003D77C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3D77CD" w:rsidRDefault="003D77C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D77CD" w:rsidRPr="0081169D" w:rsidRDefault="003D77CD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D77CD" w:rsidRDefault="003D77C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D77CD" w:rsidRDefault="003D77CD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D77CD" w:rsidRPr="004E63F4" w:rsidRDefault="003D77CD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357,00</w:t>
            </w:r>
          </w:p>
        </w:tc>
        <w:tc>
          <w:tcPr>
            <w:tcW w:w="1067" w:type="dxa"/>
            <w:vAlign w:val="center"/>
          </w:tcPr>
          <w:p w:rsidR="003D77CD" w:rsidRPr="00851862" w:rsidRDefault="003D77CD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D77CD" w:rsidRPr="00851862" w:rsidRDefault="003D77CD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357,00</w:t>
            </w:r>
          </w:p>
        </w:tc>
      </w:tr>
      <w:tr w:rsidR="003D77CD" w:rsidRPr="00344F36" w:rsidTr="00E24DAD">
        <w:tc>
          <w:tcPr>
            <w:tcW w:w="682" w:type="dxa"/>
            <w:vAlign w:val="center"/>
          </w:tcPr>
          <w:p w:rsidR="003D77CD" w:rsidRDefault="003D77C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D77CD" w:rsidRDefault="003D77C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3D77CD" w:rsidRDefault="003D77C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D77CD" w:rsidRPr="0081169D" w:rsidRDefault="003D77CD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D77CD" w:rsidRDefault="003D77C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D77CD" w:rsidRDefault="003D77CD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D77CD" w:rsidRPr="005820A2" w:rsidRDefault="003D77CD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067" w:type="dxa"/>
            <w:vAlign w:val="center"/>
          </w:tcPr>
          <w:p w:rsidR="003D77CD" w:rsidRPr="005820A2" w:rsidRDefault="003D77CD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3D77CD" w:rsidRPr="00851862" w:rsidRDefault="003D77CD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7275,70</w:t>
            </w:r>
          </w:p>
        </w:tc>
      </w:tr>
      <w:tr w:rsidR="006A571F" w:rsidRPr="00344F36" w:rsidTr="00DE6568">
        <w:tc>
          <w:tcPr>
            <w:tcW w:w="682" w:type="dxa"/>
            <w:vAlign w:val="center"/>
          </w:tcPr>
          <w:p w:rsidR="006A571F" w:rsidRDefault="006A57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6A571F" w:rsidRPr="004E63F4" w:rsidRDefault="006A571F" w:rsidP="00BE68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A2F3F" w:rsidRPr="00344F36" w:rsidTr="00E24DAD">
        <w:tc>
          <w:tcPr>
            <w:tcW w:w="682" w:type="dxa"/>
            <w:vAlign w:val="center"/>
          </w:tcPr>
          <w:p w:rsidR="001A2F3F" w:rsidRDefault="001A2F3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226" w:type="dxa"/>
            <w:vAlign w:val="center"/>
          </w:tcPr>
          <w:p w:rsidR="001A2F3F" w:rsidRDefault="001A2F3F" w:rsidP="00EE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1EE6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EE1EE6">
              <w:rPr>
                <w:rFonts w:ascii="Times New Roman" w:hAnsi="Times New Roman"/>
                <w:sz w:val="16"/>
                <w:szCs w:val="16"/>
              </w:rPr>
              <w:t>м</w:t>
            </w:r>
            <w:r w:rsidRPr="00EE1EE6">
              <w:rPr>
                <w:rFonts w:ascii="Times New Roman" w:hAnsi="Times New Roman"/>
                <w:sz w:val="16"/>
                <w:szCs w:val="16"/>
              </w:rPr>
              <w:t xml:space="preserve">ма 9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EE1EE6">
              <w:rPr>
                <w:rFonts w:ascii="Times New Roman" w:hAnsi="Times New Roman"/>
                <w:sz w:val="16"/>
                <w:szCs w:val="16"/>
              </w:rPr>
              <w:t>Перес</w:t>
            </w:r>
            <w:r w:rsidRPr="00EE1EE6">
              <w:rPr>
                <w:rFonts w:ascii="Times New Roman" w:hAnsi="Times New Roman"/>
                <w:sz w:val="16"/>
                <w:szCs w:val="16"/>
              </w:rPr>
              <w:t>е</w:t>
            </w:r>
            <w:r w:rsidRPr="00EE1EE6">
              <w:rPr>
                <w:rFonts w:ascii="Times New Roman" w:hAnsi="Times New Roman"/>
                <w:sz w:val="16"/>
                <w:szCs w:val="16"/>
              </w:rPr>
              <w:t>ление граждан из аварийного жилищного фонда в гор</w:t>
            </w:r>
            <w:r w:rsidRPr="00EE1EE6">
              <w:rPr>
                <w:rFonts w:ascii="Times New Roman" w:hAnsi="Times New Roman"/>
                <w:sz w:val="16"/>
                <w:szCs w:val="16"/>
              </w:rPr>
              <w:t>о</w:t>
            </w:r>
            <w:r w:rsidRPr="00EE1EE6">
              <w:rPr>
                <w:rFonts w:ascii="Times New Roman" w:hAnsi="Times New Roman"/>
                <w:sz w:val="16"/>
                <w:szCs w:val="16"/>
              </w:rPr>
              <w:t>де Невинн</w:t>
            </w:r>
            <w:r w:rsidRPr="00EE1EE6">
              <w:rPr>
                <w:rFonts w:ascii="Times New Roman" w:hAnsi="Times New Roman"/>
                <w:sz w:val="16"/>
                <w:szCs w:val="16"/>
              </w:rPr>
              <w:t>о</w:t>
            </w:r>
            <w:r w:rsidRPr="00EE1EE6">
              <w:rPr>
                <w:rFonts w:ascii="Times New Roman" w:hAnsi="Times New Roman"/>
                <w:sz w:val="16"/>
                <w:szCs w:val="16"/>
              </w:rPr>
              <w:t>мысске</w:t>
            </w:r>
            <w:r>
              <w:rPr>
                <w:rFonts w:ascii="Times New Roman" w:hAnsi="Times New Roman"/>
                <w:sz w:val="16"/>
                <w:szCs w:val="16"/>
              </w:rPr>
              <w:t>» вс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12" w:type="dxa"/>
          </w:tcPr>
          <w:p w:rsidR="001A2F3F" w:rsidRDefault="001A2F3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A2F3F" w:rsidRPr="005263FE" w:rsidRDefault="001A2F3F" w:rsidP="00A924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1A2F3F" w:rsidRDefault="001A2F3F" w:rsidP="001A2F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</w:tc>
        <w:tc>
          <w:tcPr>
            <w:tcW w:w="1104" w:type="dxa"/>
            <w:shd w:val="clear" w:color="auto" w:fill="auto"/>
          </w:tcPr>
          <w:p w:rsidR="001A2F3F" w:rsidRDefault="001A2F3F" w:rsidP="00C51A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</w:t>
            </w:r>
          </w:p>
        </w:tc>
        <w:tc>
          <w:tcPr>
            <w:tcW w:w="1149" w:type="dxa"/>
            <w:gridSpan w:val="2"/>
            <w:vAlign w:val="center"/>
          </w:tcPr>
          <w:p w:rsidR="001A2F3F" w:rsidRPr="004E63F4" w:rsidRDefault="001A2F3F" w:rsidP="001E07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2903,43</w:t>
            </w:r>
          </w:p>
        </w:tc>
        <w:tc>
          <w:tcPr>
            <w:tcW w:w="1067" w:type="dxa"/>
            <w:vAlign w:val="center"/>
          </w:tcPr>
          <w:p w:rsidR="001A2F3F" w:rsidRPr="004E63F4" w:rsidRDefault="001A2F3F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2903,43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1A2F3F" w:rsidRPr="004E63F4" w:rsidRDefault="001A2F3F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2903,43</w:t>
            </w:r>
          </w:p>
        </w:tc>
      </w:tr>
      <w:tr w:rsidR="001A2F3F" w:rsidRPr="00344F36" w:rsidTr="00DE6568">
        <w:tc>
          <w:tcPr>
            <w:tcW w:w="682" w:type="dxa"/>
            <w:vAlign w:val="center"/>
          </w:tcPr>
          <w:p w:rsidR="001A2F3F" w:rsidRDefault="001A2F3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1A2F3F" w:rsidRDefault="001A2F3F" w:rsidP="00DE65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ППК «ФРТ»</w:t>
            </w:r>
          </w:p>
        </w:tc>
        <w:tc>
          <w:tcPr>
            <w:tcW w:w="1112" w:type="dxa"/>
          </w:tcPr>
          <w:p w:rsidR="001A2F3F" w:rsidRDefault="001A2F3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A2F3F" w:rsidRPr="0081169D" w:rsidRDefault="001A2F3F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A2F3F" w:rsidRDefault="001A2F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A2F3F" w:rsidRDefault="001A2F3F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A2F3F" w:rsidRPr="004E63F4" w:rsidRDefault="001A2F3F" w:rsidP="001E07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1054,70</w:t>
            </w:r>
          </w:p>
        </w:tc>
        <w:tc>
          <w:tcPr>
            <w:tcW w:w="1067" w:type="dxa"/>
            <w:vAlign w:val="center"/>
          </w:tcPr>
          <w:p w:rsidR="001A2F3F" w:rsidRPr="004E63F4" w:rsidRDefault="001A2F3F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1054,70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1A2F3F" w:rsidRPr="004E63F4" w:rsidRDefault="001A2F3F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1054,70</w:t>
            </w:r>
          </w:p>
        </w:tc>
      </w:tr>
      <w:tr w:rsidR="001A2F3F" w:rsidRPr="00344F36" w:rsidTr="00E24DAD">
        <w:tc>
          <w:tcPr>
            <w:tcW w:w="682" w:type="dxa"/>
            <w:vAlign w:val="center"/>
          </w:tcPr>
          <w:p w:rsidR="001A2F3F" w:rsidRDefault="001A2F3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A2F3F" w:rsidRPr="00CF7F70" w:rsidRDefault="001A2F3F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1A2F3F" w:rsidRDefault="001A2F3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A2F3F" w:rsidRPr="0081169D" w:rsidRDefault="001A2F3F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A2F3F" w:rsidRDefault="001A2F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A2F3F" w:rsidRDefault="001A2F3F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A2F3F" w:rsidRPr="004E63F4" w:rsidRDefault="001A2F3F" w:rsidP="001E07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345,04</w:t>
            </w:r>
          </w:p>
        </w:tc>
        <w:tc>
          <w:tcPr>
            <w:tcW w:w="1067" w:type="dxa"/>
            <w:vAlign w:val="center"/>
          </w:tcPr>
          <w:p w:rsidR="001A2F3F" w:rsidRPr="004E63F4" w:rsidRDefault="001A2F3F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345,04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1A2F3F" w:rsidRPr="004E63F4" w:rsidRDefault="001A2F3F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345,04</w:t>
            </w:r>
          </w:p>
        </w:tc>
      </w:tr>
      <w:tr w:rsidR="001A2F3F" w:rsidRPr="00344F36" w:rsidTr="00E24DAD">
        <w:tc>
          <w:tcPr>
            <w:tcW w:w="682" w:type="dxa"/>
            <w:vAlign w:val="center"/>
          </w:tcPr>
          <w:p w:rsidR="001A2F3F" w:rsidRDefault="001A2F3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A2F3F" w:rsidRPr="00CF7F70" w:rsidRDefault="001A2F3F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1A2F3F" w:rsidRDefault="001A2F3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A2F3F" w:rsidRPr="0081169D" w:rsidRDefault="001A2F3F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A2F3F" w:rsidRDefault="001A2F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A2F3F" w:rsidRDefault="001A2F3F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A2F3F" w:rsidRPr="004E63F4" w:rsidRDefault="001A2F3F" w:rsidP="001E07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1503,69</w:t>
            </w:r>
          </w:p>
        </w:tc>
        <w:tc>
          <w:tcPr>
            <w:tcW w:w="1067" w:type="dxa"/>
            <w:vAlign w:val="center"/>
          </w:tcPr>
          <w:p w:rsidR="001A2F3F" w:rsidRPr="004E63F4" w:rsidRDefault="001A2F3F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1503,69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1A2F3F" w:rsidRPr="004E63F4" w:rsidRDefault="001A2F3F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1503,69</w:t>
            </w:r>
          </w:p>
        </w:tc>
      </w:tr>
      <w:tr w:rsidR="001A2F3F" w:rsidRPr="00344F36" w:rsidTr="00E24DAD">
        <w:tc>
          <w:tcPr>
            <w:tcW w:w="682" w:type="dxa"/>
            <w:vAlign w:val="center"/>
          </w:tcPr>
          <w:p w:rsidR="001A2F3F" w:rsidRDefault="001A2F3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A2F3F" w:rsidRDefault="001A2F3F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1A2F3F" w:rsidRDefault="001A2F3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A2F3F" w:rsidRPr="0081169D" w:rsidRDefault="001A2F3F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A2F3F" w:rsidRDefault="001A2F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A2F3F" w:rsidRDefault="001A2F3F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A2F3F" w:rsidRPr="004E63F4" w:rsidRDefault="001A2F3F" w:rsidP="001E07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1A2F3F" w:rsidRPr="004E63F4" w:rsidRDefault="001A2F3F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1A2F3F" w:rsidRPr="004E63F4" w:rsidRDefault="001A2F3F" w:rsidP="00D34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885440" w:rsidRDefault="00885440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172E" w:rsidRPr="00040BD7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40BD7">
        <w:rPr>
          <w:rFonts w:ascii="Times New Roman" w:hAnsi="Times New Roman"/>
          <w:sz w:val="28"/>
          <w:szCs w:val="28"/>
        </w:rPr>
        <w:t>Подпрограмма 1</w:t>
      </w:r>
    </w:p>
    <w:p w:rsidR="008A172E" w:rsidRPr="00040BD7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40BD7">
        <w:rPr>
          <w:rFonts w:ascii="Times New Roman" w:hAnsi="Times New Roman"/>
          <w:sz w:val="28"/>
          <w:szCs w:val="28"/>
        </w:rPr>
        <w:t>«Содержание и ремонт жилищного фонда города Невинномысска, оказание социальной помощи населению»</w:t>
      </w:r>
    </w:p>
    <w:p w:rsidR="008A172E" w:rsidRPr="00040BD7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62857" w:rsidRPr="00A404F9" w:rsidRDefault="00B62857" w:rsidP="00B628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BD7">
        <w:rPr>
          <w:rFonts w:ascii="Times New Roman" w:hAnsi="Times New Roman"/>
          <w:sz w:val="28"/>
          <w:szCs w:val="28"/>
        </w:rPr>
        <w:t xml:space="preserve">В течение </w:t>
      </w:r>
      <w:r w:rsidR="000B7E45" w:rsidRPr="00040BD7">
        <w:rPr>
          <w:rFonts w:ascii="Times New Roman" w:hAnsi="Times New Roman"/>
          <w:sz w:val="28"/>
          <w:szCs w:val="28"/>
        </w:rPr>
        <w:t>9 месяцев</w:t>
      </w:r>
      <w:r w:rsidRPr="00040BD7">
        <w:rPr>
          <w:rFonts w:ascii="Times New Roman" w:hAnsi="Times New Roman"/>
          <w:sz w:val="28"/>
          <w:szCs w:val="28"/>
        </w:rPr>
        <w:t xml:space="preserve"> заключались договоры и выполнялась подготовка нормативных правовых актов: на оплату фактических</w:t>
      </w:r>
      <w:r>
        <w:rPr>
          <w:rFonts w:ascii="Times New Roman" w:hAnsi="Times New Roman"/>
          <w:sz w:val="28"/>
          <w:szCs w:val="28"/>
        </w:rPr>
        <w:t xml:space="preserve"> расходов на коммунальные услуги; на оплату расходов на содержание жилых помещений, на оплату услуг по начислению и сбору платы за пользованием жилым помещением (платы на наем), взносы на капитальный ремонт общего имущества многоквартирных домов. </w:t>
      </w:r>
      <w:r w:rsidRPr="00E6077A">
        <w:rPr>
          <w:rFonts w:ascii="Times New Roman" w:hAnsi="Times New Roman"/>
          <w:sz w:val="28"/>
          <w:szCs w:val="28"/>
        </w:rPr>
        <w:t xml:space="preserve">Заключен </w:t>
      </w:r>
      <w:r>
        <w:rPr>
          <w:rFonts w:ascii="Times New Roman" w:hAnsi="Times New Roman"/>
          <w:sz w:val="28"/>
          <w:szCs w:val="28"/>
        </w:rPr>
        <w:t>кредитный договор между ПАО КБ «</w:t>
      </w:r>
      <w:r w:rsidRPr="00E6077A">
        <w:rPr>
          <w:rFonts w:ascii="Times New Roman" w:hAnsi="Times New Roman"/>
          <w:sz w:val="28"/>
          <w:szCs w:val="28"/>
        </w:rPr>
        <w:t>Центр-инвест</w:t>
      </w:r>
      <w:r>
        <w:rPr>
          <w:rFonts w:ascii="Times New Roman" w:hAnsi="Times New Roman"/>
          <w:sz w:val="28"/>
          <w:szCs w:val="28"/>
        </w:rPr>
        <w:t>» и ТСЖ «</w:t>
      </w:r>
      <w:r w:rsidRPr="00E6077A">
        <w:rPr>
          <w:rFonts w:ascii="Times New Roman" w:hAnsi="Times New Roman"/>
          <w:sz w:val="28"/>
          <w:szCs w:val="28"/>
        </w:rPr>
        <w:t>Крепость</w:t>
      </w:r>
      <w:r>
        <w:rPr>
          <w:rFonts w:ascii="Times New Roman" w:hAnsi="Times New Roman"/>
          <w:sz w:val="28"/>
          <w:szCs w:val="28"/>
        </w:rPr>
        <w:t>»</w:t>
      </w:r>
      <w:r w:rsidRPr="00024417">
        <w:rPr>
          <w:rFonts w:ascii="Times New Roman" w:hAnsi="Times New Roman"/>
          <w:sz w:val="28"/>
          <w:szCs w:val="28"/>
        </w:rPr>
        <w:t xml:space="preserve"> на выполнение капитального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417">
        <w:rPr>
          <w:rFonts w:ascii="Times New Roman" w:hAnsi="Times New Roman"/>
          <w:sz w:val="28"/>
          <w:szCs w:val="28"/>
        </w:rPr>
        <w:t>ремонта лифтового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417">
        <w:rPr>
          <w:rFonts w:ascii="Times New Roman" w:hAnsi="Times New Roman"/>
          <w:sz w:val="28"/>
          <w:szCs w:val="28"/>
        </w:rPr>
        <w:t>оборудования, лифтовой шахты и машинного отделения в МДК по ул. Гагарина, 54 с целью возмещения части расходов на уплату процентов.</w:t>
      </w:r>
    </w:p>
    <w:p w:rsidR="00247A91" w:rsidRDefault="00247A91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A172E" w:rsidRDefault="008A172E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2</w:t>
      </w:r>
    </w:p>
    <w:p w:rsidR="008A172E" w:rsidRDefault="008A172E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«Улучшение экологической обстановки в городе Невинномысске»</w:t>
      </w:r>
    </w:p>
    <w:p w:rsidR="00055174" w:rsidRDefault="00055174" w:rsidP="000551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6AB5" w:rsidRDefault="00046AB5" w:rsidP="00046AB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</w:t>
      </w:r>
      <w:r w:rsidRPr="00A404F9">
        <w:rPr>
          <w:rFonts w:ascii="Times New Roman" w:hAnsi="Times New Roman"/>
          <w:sz w:val="28"/>
          <w:szCs w:val="28"/>
        </w:rPr>
        <w:t>проводились аукционные процедуры по выбору подрядчиков</w:t>
      </w:r>
      <w:r>
        <w:rPr>
          <w:rFonts w:ascii="Times New Roman" w:hAnsi="Times New Roman"/>
          <w:sz w:val="28"/>
          <w:szCs w:val="28"/>
        </w:rPr>
        <w:t>, заключение контрактов и договоров</w:t>
      </w:r>
      <w:r w:rsidRPr="00A404F9">
        <w:rPr>
          <w:rFonts w:ascii="Times New Roman" w:hAnsi="Times New Roman"/>
          <w:sz w:val="28"/>
          <w:szCs w:val="28"/>
        </w:rPr>
        <w:t>.</w:t>
      </w:r>
    </w:p>
    <w:p w:rsidR="00046AB5" w:rsidRDefault="00046AB5" w:rsidP="00046AB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 СК</w:t>
      </w:r>
      <w:r w:rsidR="00CA3D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«Невинномысский лесхоз» проведены мероприятия по предотвращению лесных пожаров, а именно опашка городских лесов.</w:t>
      </w:r>
    </w:p>
    <w:p w:rsidR="00046AB5" w:rsidRDefault="00046AB5" w:rsidP="00046AB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заключенного муниципального контракта муниципальным бюджетным учреждением по благоустройству города Невинномысска была выполнены следующие работы:</w:t>
      </w:r>
    </w:p>
    <w:p w:rsidR="00046AB5" w:rsidRDefault="00046AB5" w:rsidP="00046AB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покос газонов </w:t>
      </w:r>
      <w:r w:rsidR="00BA0B43">
        <w:rPr>
          <w:rFonts w:ascii="Times New Roman" w:hAnsi="Times New Roman"/>
          <w:sz w:val="28"/>
          <w:szCs w:val="28"/>
        </w:rPr>
        <w:t>–</w:t>
      </w:r>
      <w:r w:rsidRPr="0065542A">
        <w:rPr>
          <w:rFonts w:ascii="Times New Roman" w:hAnsi="Times New Roman"/>
          <w:sz w:val="28"/>
          <w:szCs w:val="28"/>
        </w:rPr>
        <w:t xml:space="preserve"> </w:t>
      </w:r>
      <w:r w:rsidR="00BA0B43">
        <w:rPr>
          <w:rFonts w:ascii="Times New Roman" w:hAnsi="Times New Roman"/>
          <w:sz w:val="28"/>
          <w:szCs w:val="28"/>
        </w:rPr>
        <w:t xml:space="preserve">330596 </w:t>
      </w:r>
      <w:r w:rsidRPr="0065542A">
        <w:rPr>
          <w:rFonts w:ascii="Times New Roman" w:hAnsi="Times New Roman"/>
          <w:sz w:val="28"/>
          <w:szCs w:val="28"/>
        </w:rPr>
        <w:t>кв.м.;</w:t>
      </w:r>
    </w:p>
    <w:p w:rsidR="00046AB5" w:rsidRDefault="00046AB5" w:rsidP="00046AB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стрижка живой изгороди (формовочная обрезка)</w:t>
      </w:r>
      <w:r w:rsidR="00BB126E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76,5 кв.м.;</w:t>
      </w:r>
    </w:p>
    <w:p w:rsidR="00046AB5" w:rsidRDefault="00046AB5" w:rsidP="00046AB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валка деревьев </w:t>
      </w:r>
      <w:r w:rsidR="00BA0B4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A0B43">
        <w:rPr>
          <w:rFonts w:ascii="Times New Roman" w:hAnsi="Times New Roman"/>
          <w:sz w:val="28"/>
          <w:szCs w:val="28"/>
        </w:rPr>
        <w:t>360,63</w:t>
      </w:r>
      <w:r>
        <w:rPr>
          <w:rFonts w:ascii="Times New Roman" w:hAnsi="Times New Roman"/>
          <w:sz w:val="28"/>
          <w:szCs w:val="28"/>
        </w:rPr>
        <w:t xml:space="preserve"> куб.м.;</w:t>
      </w:r>
    </w:p>
    <w:p w:rsidR="00046AB5" w:rsidRDefault="00046AB5" w:rsidP="00046AB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выкашивание городских территорий </w:t>
      </w:r>
      <w:r w:rsidR="00BA0B4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A0B43">
        <w:rPr>
          <w:rFonts w:ascii="Times New Roman" w:hAnsi="Times New Roman"/>
          <w:sz w:val="28"/>
          <w:szCs w:val="28"/>
        </w:rPr>
        <w:t>1 959 248,50</w:t>
      </w:r>
      <w:r>
        <w:rPr>
          <w:rFonts w:ascii="Times New Roman" w:hAnsi="Times New Roman"/>
          <w:sz w:val="28"/>
          <w:szCs w:val="28"/>
        </w:rPr>
        <w:t xml:space="preserve"> кв.м.</w:t>
      </w:r>
    </w:p>
    <w:p w:rsidR="00046AB5" w:rsidRDefault="00046AB5" w:rsidP="00046AB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Подрядной организацией выполняется отлов животных без владельцев - отловлено 42 особи.</w:t>
      </w:r>
    </w:p>
    <w:p w:rsidR="00046AB5" w:rsidRDefault="00046AB5" w:rsidP="00FE580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Обеспечивалась сохранность городских лесов на площади 851</w:t>
      </w:r>
      <w:r w:rsidR="006C6E15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.</w:t>
      </w:r>
      <w:r w:rsidR="006E6EB9">
        <w:rPr>
          <w:rFonts w:ascii="Times New Roman" w:hAnsi="Times New Roman"/>
          <w:sz w:val="28"/>
          <w:szCs w:val="28"/>
        </w:rPr>
        <w:t xml:space="preserve"> Выполнялась обработка водоемов от малярийного комара.</w:t>
      </w:r>
      <w:r w:rsidR="00FE58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Выполнены работы по отбору </w:t>
      </w:r>
      <w:r w:rsidR="006C6E15">
        <w:rPr>
          <w:rFonts w:ascii="Times New Roman" w:hAnsi="Times New Roman"/>
          <w:sz w:val="28"/>
          <w:szCs w:val="28"/>
        </w:rPr>
        <w:t>162</w:t>
      </w:r>
      <w:r>
        <w:rPr>
          <w:rFonts w:ascii="Times New Roman" w:hAnsi="Times New Roman"/>
          <w:sz w:val="28"/>
          <w:szCs w:val="28"/>
        </w:rPr>
        <w:t xml:space="preserve"> проб воды с целью мониторинга водного объекта реки Кубань по шести ливневым выпускам.</w:t>
      </w:r>
    </w:p>
    <w:p w:rsidR="00031E7D" w:rsidRDefault="004941DF" w:rsidP="00046AB5">
      <w:pPr>
        <w:pStyle w:val="1c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Ведутся</w:t>
      </w:r>
      <w:r w:rsidRPr="004941DF">
        <w:rPr>
          <w:rFonts w:ascii="Times New Roman" w:hAnsi="Times New Roman"/>
          <w:sz w:val="28"/>
          <w:szCs w:val="28"/>
        </w:rPr>
        <w:t xml:space="preserve"> мероприятия по постановке на учет объекта кап.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1DF">
        <w:rPr>
          <w:rFonts w:ascii="Times New Roman" w:hAnsi="Times New Roman"/>
          <w:sz w:val="28"/>
          <w:szCs w:val="28"/>
        </w:rPr>
        <w:t>строительства в качестве бесхозяйного. После принятия объекта в собственность муниципального образования буду проведены работы по разрабо</w:t>
      </w:r>
      <w:r>
        <w:rPr>
          <w:rFonts w:ascii="Times New Roman" w:hAnsi="Times New Roman"/>
          <w:sz w:val="28"/>
          <w:szCs w:val="28"/>
        </w:rPr>
        <w:t>т</w:t>
      </w:r>
      <w:r w:rsidRPr="004941DF">
        <w:rPr>
          <w:rFonts w:ascii="Times New Roman" w:hAnsi="Times New Roman"/>
          <w:sz w:val="28"/>
          <w:szCs w:val="28"/>
        </w:rPr>
        <w:t>ке ПСД на рекул</w:t>
      </w:r>
      <w:r>
        <w:rPr>
          <w:rFonts w:ascii="Times New Roman" w:hAnsi="Times New Roman"/>
          <w:sz w:val="28"/>
          <w:szCs w:val="28"/>
        </w:rPr>
        <w:t>ь</w:t>
      </w:r>
      <w:r w:rsidRPr="004941DF">
        <w:rPr>
          <w:rFonts w:ascii="Times New Roman" w:hAnsi="Times New Roman"/>
          <w:sz w:val="28"/>
          <w:szCs w:val="28"/>
        </w:rPr>
        <w:t>тивацию объекта.</w:t>
      </w:r>
    </w:p>
    <w:p w:rsidR="00260E77" w:rsidRPr="003A5D9E" w:rsidRDefault="00260E77" w:rsidP="008A172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72E" w:rsidRPr="00361CC8" w:rsidRDefault="008A172E" w:rsidP="008A172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CC8">
        <w:rPr>
          <w:rFonts w:ascii="Times New Roman" w:hAnsi="Times New Roman"/>
          <w:sz w:val="28"/>
          <w:szCs w:val="28"/>
        </w:rPr>
        <w:t>Подпрограмма 3</w:t>
      </w:r>
    </w:p>
    <w:p w:rsidR="008A172E" w:rsidRPr="001E5D73" w:rsidRDefault="008A172E" w:rsidP="008A172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CC8">
        <w:rPr>
          <w:rFonts w:ascii="Times New Roman" w:hAnsi="Times New Roman"/>
          <w:sz w:val="28"/>
          <w:szCs w:val="28"/>
        </w:rPr>
        <w:t>«Развитие дорожной инфраструктуры города Невинномысска»</w:t>
      </w:r>
    </w:p>
    <w:p w:rsidR="008A172E" w:rsidRPr="001E5D73" w:rsidRDefault="008A172E" w:rsidP="008A17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3813" w:rsidRPr="00624257" w:rsidRDefault="00B73813" w:rsidP="00B7381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 xml:space="preserve">В </w:t>
      </w:r>
      <w:r w:rsidR="009C1B85">
        <w:rPr>
          <w:rFonts w:ascii="Times New Roman" w:hAnsi="Times New Roman"/>
          <w:sz w:val="28"/>
          <w:szCs w:val="28"/>
        </w:rPr>
        <w:t>текущем году</w:t>
      </w:r>
      <w:r w:rsidR="00260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велись аукционные </w:t>
      </w:r>
      <w:r w:rsidRPr="00A404F9">
        <w:rPr>
          <w:rFonts w:ascii="Times New Roman" w:hAnsi="Times New Roman"/>
          <w:sz w:val="28"/>
          <w:szCs w:val="28"/>
        </w:rPr>
        <w:t>процедуры</w:t>
      </w:r>
      <w:r w:rsidR="00260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выбору подрядчиков, заключались муниципальные контракты и договоры, велись проектно-</w:t>
      </w:r>
      <w:r w:rsidRPr="00624257">
        <w:rPr>
          <w:rFonts w:ascii="Times New Roman" w:hAnsi="Times New Roman"/>
          <w:sz w:val="28"/>
          <w:szCs w:val="28"/>
        </w:rPr>
        <w:t>изыскательные работы.</w:t>
      </w:r>
    </w:p>
    <w:p w:rsidR="00AA5A53" w:rsidRDefault="00AA5A53" w:rsidP="00AA5A5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Выполнены следующие работы: оплата электроэнергии по светофорам, механическая уборка дорог, содержание мостов. Произведен осмотр 24 мостов, убрано </w:t>
      </w:r>
      <w:r w:rsidR="00C64806">
        <w:rPr>
          <w:rFonts w:ascii="Times New Roman" w:hAnsi="Times New Roman"/>
          <w:sz w:val="28"/>
          <w:szCs w:val="28"/>
        </w:rPr>
        <w:t>482000</w:t>
      </w:r>
      <w:r w:rsidR="009059DC">
        <w:rPr>
          <w:rFonts w:ascii="Times New Roman" w:hAnsi="Times New Roman"/>
          <w:sz w:val="28"/>
          <w:szCs w:val="28"/>
        </w:rPr>
        <w:t xml:space="preserve"> кв.м дорог.</w:t>
      </w:r>
      <w:r>
        <w:rPr>
          <w:rFonts w:ascii="Times New Roman" w:hAnsi="Times New Roman"/>
          <w:sz w:val="28"/>
          <w:szCs w:val="28"/>
        </w:rPr>
        <w:t xml:space="preserve"> Также нанесено </w:t>
      </w:r>
      <w:r w:rsidR="00440431">
        <w:rPr>
          <w:rFonts w:ascii="Times New Roman" w:hAnsi="Times New Roman"/>
          <w:sz w:val="28"/>
          <w:szCs w:val="28"/>
        </w:rPr>
        <w:t>37610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42A">
        <w:rPr>
          <w:rFonts w:ascii="Times New Roman" w:hAnsi="Times New Roman"/>
          <w:sz w:val="28"/>
          <w:szCs w:val="28"/>
        </w:rPr>
        <w:t xml:space="preserve">кв.м. </w:t>
      </w:r>
      <w:r>
        <w:rPr>
          <w:rFonts w:ascii="Times New Roman" w:hAnsi="Times New Roman"/>
          <w:sz w:val="28"/>
          <w:szCs w:val="28"/>
        </w:rPr>
        <w:t>дорожной разметки, выполнена прочистка ливневой канализации протяженность</w:t>
      </w:r>
      <w:r w:rsidR="009059D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9059DC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2 п.м., выполнен ямочный ремонт площадью </w:t>
      </w:r>
      <w:r w:rsidR="009059DC">
        <w:rPr>
          <w:rFonts w:ascii="Times New Roman" w:hAnsi="Times New Roman"/>
          <w:sz w:val="28"/>
          <w:szCs w:val="28"/>
        </w:rPr>
        <w:t>5220,5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42A">
        <w:rPr>
          <w:rFonts w:ascii="Times New Roman" w:hAnsi="Times New Roman"/>
          <w:sz w:val="28"/>
          <w:szCs w:val="28"/>
        </w:rPr>
        <w:t xml:space="preserve">кв.м., </w:t>
      </w:r>
      <w:r w:rsidRPr="009F6E96">
        <w:rPr>
          <w:rFonts w:ascii="Times New Roman" w:hAnsi="Times New Roman"/>
          <w:sz w:val="28"/>
          <w:szCs w:val="28"/>
        </w:rPr>
        <w:t>грейди</w:t>
      </w:r>
      <w:r>
        <w:rPr>
          <w:rFonts w:ascii="Times New Roman" w:hAnsi="Times New Roman"/>
          <w:sz w:val="28"/>
          <w:szCs w:val="28"/>
        </w:rPr>
        <w:t>р</w:t>
      </w:r>
      <w:r w:rsidRPr="009F6E96">
        <w:rPr>
          <w:rFonts w:ascii="Times New Roman" w:hAnsi="Times New Roman"/>
          <w:sz w:val="28"/>
          <w:szCs w:val="28"/>
        </w:rPr>
        <w:t>ование 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="009059DC">
        <w:rPr>
          <w:rFonts w:ascii="Times New Roman" w:hAnsi="Times New Roman"/>
          <w:sz w:val="28"/>
          <w:szCs w:val="28"/>
        </w:rPr>
        <w:t>64911,20</w:t>
      </w:r>
      <w:r>
        <w:rPr>
          <w:rFonts w:ascii="Times New Roman" w:hAnsi="Times New Roman"/>
          <w:sz w:val="28"/>
          <w:szCs w:val="28"/>
        </w:rPr>
        <w:t xml:space="preserve"> кв.м. </w:t>
      </w:r>
      <w:r w:rsidR="007313EE">
        <w:rPr>
          <w:rFonts w:ascii="Times New Roman" w:hAnsi="Times New Roman"/>
          <w:sz w:val="28"/>
          <w:szCs w:val="28"/>
        </w:rPr>
        <w:t>Проведено устройство светофорного объекта, закупка 20 люков.</w:t>
      </w:r>
    </w:p>
    <w:p w:rsidR="00AA5A53" w:rsidRDefault="00AA5A53" w:rsidP="00AA5A5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AD9">
        <w:rPr>
          <w:rFonts w:ascii="Times New Roman" w:hAnsi="Times New Roman"/>
          <w:sz w:val="28"/>
          <w:szCs w:val="28"/>
        </w:rPr>
        <w:t>Приобретен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A2AD9">
        <w:rPr>
          <w:rFonts w:ascii="Times New Roman" w:hAnsi="Times New Roman"/>
          <w:sz w:val="28"/>
          <w:szCs w:val="28"/>
        </w:rPr>
        <w:t>спец</w:t>
      </w:r>
      <w:r>
        <w:rPr>
          <w:rFonts w:ascii="Times New Roman" w:hAnsi="Times New Roman"/>
          <w:sz w:val="28"/>
          <w:szCs w:val="28"/>
        </w:rPr>
        <w:t xml:space="preserve">иализированная </w:t>
      </w:r>
      <w:r w:rsidRPr="009A2AD9">
        <w:rPr>
          <w:rFonts w:ascii="Times New Roman" w:hAnsi="Times New Roman"/>
          <w:sz w:val="28"/>
          <w:szCs w:val="28"/>
        </w:rPr>
        <w:t>техник</w:t>
      </w:r>
      <w:r>
        <w:rPr>
          <w:rFonts w:ascii="Times New Roman" w:hAnsi="Times New Roman"/>
          <w:sz w:val="28"/>
          <w:szCs w:val="28"/>
        </w:rPr>
        <w:t>а</w:t>
      </w:r>
      <w:r w:rsidRPr="009A2AD9">
        <w:rPr>
          <w:rFonts w:ascii="Times New Roman" w:hAnsi="Times New Roman"/>
          <w:sz w:val="28"/>
          <w:szCs w:val="28"/>
        </w:rPr>
        <w:t xml:space="preserve"> (пылесос для чистки улиц, комбинированный автомобиль, </w:t>
      </w:r>
      <w:r>
        <w:rPr>
          <w:rFonts w:ascii="Times New Roman" w:hAnsi="Times New Roman"/>
          <w:sz w:val="28"/>
          <w:szCs w:val="28"/>
        </w:rPr>
        <w:t xml:space="preserve">комбинированная </w:t>
      </w:r>
      <w:r w:rsidRPr="009A2AD9">
        <w:rPr>
          <w:rFonts w:ascii="Times New Roman" w:hAnsi="Times New Roman"/>
          <w:sz w:val="28"/>
          <w:szCs w:val="28"/>
        </w:rPr>
        <w:t>уборочная машина с пескоразбрасывающим плужным счетным оборудованием, вакуумная подметально-уборочная машина, бортовой автомобиль</w:t>
      </w:r>
      <w:r>
        <w:rPr>
          <w:rFonts w:ascii="Times New Roman" w:hAnsi="Times New Roman"/>
          <w:sz w:val="28"/>
          <w:szCs w:val="28"/>
        </w:rPr>
        <w:t xml:space="preserve"> с КМУ, </w:t>
      </w:r>
      <w:r w:rsidRPr="004D2278">
        <w:rPr>
          <w:rFonts w:ascii="Times New Roman" w:hAnsi="Times New Roman"/>
          <w:sz w:val="28"/>
          <w:szCs w:val="28"/>
        </w:rPr>
        <w:t>экскаватор, КДМ на базе самосвала</w:t>
      </w:r>
      <w:r w:rsidRPr="009A2AD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A5A53" w:rsidRDefault="00AA5A53" w:rsidP="00AA5A5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Выполняется ремонт </w:t>
      </w:r>
      <w:r w:rsidRPr="004D2278">
        <w:rPr>
          <w:rFonts w:ascii="Times New Roman" w:hAnsi="Times New Roman"/>
          <w:sz w:val="28"/>
          <w:szCs w:val="28"/>
        </w:rPr>
        <w:t>автомобильных дорог общего пользования местного значения города Невинномысска по ул. Подгорного, ул. Низяева. Ул. Имени Героя России Владимира Жоги до ул. Верхней</w:t>
      </w:r>
      <w:r>
        <w:rPr>
          <w:rFonts w:ascii="Times New Roman" w:hAnsi="Times New Roman"/>
          <w:sz w:val="28"/>
          <w:szCs w:val="28"/>
        </w:rPr>
        <w:t>.</w:t>
      </w:r>
    </w:p>
    <w:p w:rsidR="009B22ED" w:rsidRDefault="009B22ED" w:rsidP="00AA5A5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Продолжается согласование </w:t>
      </w:r>
      <w:r w:rsidR="00DF1D74">
        <w:rPr>
          <w:rFonts w:ascii="Times New Roman" w:hAnsi="Times New Roman"/>
          <w:sz w:val="28"/>
          <w:szCs w:val="28"/>
        </w:rPr>
        <w:t xml:space="preserve">проекта </w:t>
      </w:r>
      <w:r w:rsidR="00DF1D74" w:rsidRPr="00DF1D74">
        <w:rPr>
          <w:rFonts w:ascii="Times New Roman" w:hAnsi="Times New Roman"/>
          <w:sz w:val="28"/>
          <w:szCs w:val="28"/>
        </w:rPr>
        <w:t xml:space="preserve">железнодорожного пути необщего пользования с примыканием к железнодорожному пути общего пользования № 51 </w:t>
      </w:r>
      <w:r w:rsidR="00DF1D74">
        <w:rPr>
          <w:rFonts w:ascii="Times New Roman" w:hAnsi="Times New Roman"/>
          <w:sz w:val="28"/>
          <w:szCs w:val="28"/>
        </w:rPr>
        <w:t>«</w:t>
      </w:r>
      <w:r w:rsidR="00DF1D74" w:rsidRPr="00DF1D74">
        <w:rPr>
          <w:rFonts w:ascii="Times New Roman" w:hAnsi="Times New Roman"/>
          <w:sz w:val="28"/>
          <w:szCs w:val="28"/>
        </w:rPr>
        <w:t>К</w:t>
      </w:r>
      <w:r w:rsidR="00DF1D74">
        <w:rPr>
          <w:rFonts w:ascii="Times New Roman" w:hAnsi="Times New Roman"/>
          <w:sz w:val="28"/>
          <w:szCs w:val="28"/>
        </w:rPr>
        <w:t>»</w:t>
      </w:r>
      <w:r w:rsidR="00DF1D74" w:rsidRPr="00DF1D74">
        <w:rPr>
          <w:rFonts w:ascii="Times New Roman" w:hAnsi="Times New Roman"/>
          <w:sz w:val="28"/>
          <w:szCs w:val="28"/>
        </w:rPr>
        <w:t xml:space="preserve"> станции Невинномысская</w:t>
      </w:r>
      <w:r w:rsidR="00DF1D74">
        <w:rPr>
          <w:rFonts w:ascii="Times New Roman" w:hAnsi="Times New Roman"/>
          <w:sz w:val="28"/>
          <w:szCs w:val="28"/>
        </w:rPr>
        <w:t>.</w:t>
      </w:r>
    </w:p>
    <w:p w:rsidR="00AA5A53" w:rsidRDefault="00AA5A53" w:rsidP="00AA5A5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Выполняется </w:t>
      </w:r>
      <w:r w:rsidRPr="009C0366">
        <w:rPr>
          <w:rFonts w:ascii="Times New Roman" w:hAnsi="Times New Roman"/>
          <w:sz w:val="28"/>
          <w:szCs w:val="28"/>
        </w:rPr>
        <w:t>строительство подъездной дороги и инженерных коммуникаций на территории регионального индустриального парка № 2 в г. Невинномысске Ставропольского края</w:t>
      </w:r>
      <w:r w:rsidR="000E2A7F">
        <w:rPr>
          <w:rFonts w:ascii="Times New Roman" w:hAnsi="Times New Roman"/>
          <w:sz w:val="28"/>
          <w:szCs w:val="28"/>
        </w:rPr>
        <w:t xml:space="preserve"> протяженностью 3,6 км.</w:t>
      </w:r>
    </w:p>
    <w:p w:rsidR="009059DC" w:rsidRDefault="009059DC" w:rsidP="00AA5A5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Ведется р</w:t>
      </w:r>
      <w:r w:rsidRPr="004E0D97"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z w:val="28"/>
          <w:szCs w:val="28"/>
        </w:rPr>
        <w:t xml:space="preserve">онструкция автомобильной дороги протяженностью 4,02 км. к </w:t>
      </w:r>
      <w:r w:rsidRPr="004E0D97">
        <w:rPr>
          <w:rFonts w:ascii="Times New Roman" w:hAnsi="Times New Roman"/>
          <w:sz w:val="28"/>
          <w:szCs w:val="28"/>
        </w:rPr>
        <w:t>универсально</w:t>
      </w:r>
      <w:r>
        <w:rPr>
          <w:rFonts w:ascii="Times New Roman" w:hAnsi="Times New Roman"/>
          <w:sz w:val="28"/>
          <w:szCs w:val="28"/>
        </w:rPr>
        <w:t>му</w:t>
      </w:r>
      <w:r w:rsidRPr="004E0D97">
        <w:rPr>
          <w:rFonts w:ascii="Times New Roman" w:hAnsi="Times New Roman"/>
          <w:sz w:val="28"/>
          <w:szCs w:val="28"/>
        </w:rPr>
        <w:t xml:space="preserve"> склад</w:t>
      </w:r>
      <w:r>
        <w:rPr>
          <w:rFonts w:ascii="Times New Roman" w:hAnsi="Times New Roman"/>
          <w:sz w:val="28"/>
          <w:szCs w:val="28"/>
        </w:rPr>
        <w:t>у</w:t>
      </w:r>
      <w:r w:rsidRPr="004E0D97">
        <w:rPr>
          <w:rFonts w:ascii="Times New Roman" w:hAnsi="Times New Roman"/>
          <w:sz w:val="28"/>
          <w:szCs w:val="28"/>
        </w:rPr>
        <w:t xml:space="preserve"> продовольственных и непродовольственных товаров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7A8C" w:rsidRDefault="00637A8C" w:rsidP="00C50AB7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8A172E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0031A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4</w:t>
      </w:r>
    </w:p>
    <w:p w:rsidR="008A172E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0031A">
        <w:rPr>
          <w:rFonts w:ascii="Times New Roman" w:hAnsi="Times New Roman"/>
          <w:sz w:val="28"/>
          <w:szCs w:val="28"/>
        </w:rPr>
        <w:t>«Организация благоустройства территории города Невинномыс</w:t>
      </w:r>
      <w:r>
        <w:rPr>
          <w:rFonts w:ascii="Times New Roman" w:hAnsi="Times New Roman"/>
          <w:sz w:val="28"/>
          <w:szCs w:val="28"/>
        </w:rPr>
        <w:t>ска»</w:t>
      </w:r>
    </w:p>
    <w:p w:rsidR="008A172E" w:rsidRPr="0060031A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12035" w:rsidRPr="00A404F9" w:rsidRDefault="00C12035" w:rsidP="00C120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95B57">
        <w:rPr>
          <w:rFonts w:ascii="Times New Roman" w:hAnsi="Times New Roman"/>
          <w:sz w:val="28"/>
          <w:szCs w:val="28"/>
        </w:rPr>
        <w:t>текущем году</w:t>
      </w:r>
      <w:r w:rsidR="00D03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A404F9">
        <w:rPr>
          <w:rFonts w:ascii="Times New Roman" w:hAnsi="Times New Roman"/>
          <w:sz w:val="28"/>
          <w:szCs w:val="28"/>
        </w:rPr>
        <w:t>униципальным бюджетным учреждением по благоустройству города Невинномы</w:t>
      </w:r>
      <w:r>
        <w:rPr>
          <w:rFonts w:ascii="Times New Roman" w:hAnsi="Times New Roman"/>
          <w:sz w:val="28"/>
          <w:szCs w:val="28"/>
        </w:rPr>
        <w:t>сска, в</w:t>
      </w:r>
      <w:r w:rsidR="00A95B57">
        <w:rPr>
          <w:rFonts w:ascii="Times New Roman" w:hAnsi="Times New Roman"/>
          <w:sz w:val="28"/>
          <w:szCs w:val="28"/>
        </w:rPr>
        <w:t>ыполняются</w:t>
      </w:r>
      <w:r>
        <w:rPr>
          <w:rFonts w:ascii="Times New Roman" w:hAnsi="Times New Roman"/>
          <w:sz w:val="28"/>
          <w:szCs w:val="28"/>
        </w:rPr>
        <w:t xml:space="preserve"> следующие работы</w:t>
      </w:r>
      <w:r w:rsidRPr="00A404F9">
        <w:rPr>
          <w:rFonts w:ascii="Times New Roman" w:hAnsi="Times New Roman"/>
          <w:sz w:val="28"/>
          <w:szCs w:val="28"/>
        </w:rPr>
        <w:t>:</w:t>
      </w:r>
    </w:p>
    <w:p w:rsidR="009D1788" w:rsidRDefault="00C12035" w:rsidP="00C120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ремонт объектов уличного освещения, замена и осмотр поврежденного кабеля, провода и растяжки между опорами, содержание и отопление подземного перехода площадью 220 кв.м., техническое обслуживание системы центрального отопления теплового узла подземного перехода, содержание общественных туалетов – 2 шт., ручная уборка территории города</w:t>
      </w:r>
      <w:r w:rsidR="002F7FEA">
        <w:rPr>
          <w:rFonts w:ascii="Times New Roman" w:hAnsi="Times New Roman"/>
          <w:sz w:val="28"/>
          <w:szCs w:val="28"/>
        </w:rPr>
        <w:t xml:space="preserve"> площадью 1824520 кв.м., </w:t>
      </w:r>
      <w:r w:rsidRPr="009A2AD9">
        <w:rPr>
          <w:rFonts w:ascii="Times New Roman" w:hAnsi="Times New Roman"/>
          <w:sz w:val="28"/>
          <w:szCs w:val="28"/>
        </w:rPr>
        <w:t>бесхозяйных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AD9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ю </w:t>
      </w:r>
      <w:r w:rsidR="002F7FEA">
        <w:rPr>
          <w:rFonts w:ascii="Times New Roman" w:hAnsi="Times New Roman"/>
          <w:sz w:val="28"/>
          <w:szCs w:val="28"/>
        </w:rPr>
        <w:t>15851535,5</w:t>
      </w:r>
      <w:r w:rsidR="00D0332D" w:rsidRPr="00D0332D">
        <w:rPr>
          <w:rFonts w:ascii="Times New Roman" w:hAnsi="Times New Roman"/>
          <w:sz w:val="28"/>
          <w:szCs w:val="28"/>
        </w:rPr>
        <w:t xml:space="preserve"> кв.</w:t>
      </w:r>
      <w:r w:rsidR="00D0332D">
        <w:rPr>
          <w:rFonts w:ascii="Times New Roman" w:hAnsi="Times New Roman"/>
          <w:sz w:val="28"/>
          <w:szCs w:val="28"/>
        </w:rPr>
        <w:t xml:space="preserve"> </w:t>
      </w:r>
      <w:r w:rsidR="00D0332D" w:rsidRPr="00D0332D">
        <w:rPr>
          <w:rFonts w:ascii="Times New Roman" w:hAnsi="Times New Roman"/>
          <w:sz w:val="28"/>
          <w:szCs w:val="28"/>
        </w:rPr>
        <w:t>м</w:t>
      </w:r>
      <w:r w:rsidR="00D0332D">
        <w:rPr>
          <w:rFonts w:ascii="Times New Roman" w:hAnsi="Times New Roman"/>
          <w:sz w:val="28"/>
          <w:szCs w:val="28"/>
        </w:rPr>
        <w:t>.</w:t>
      </w:r>
      <w:r w:rsidR="009D1788" w:rsidRPr="00D0332D">
        <w:rPr>
          <w:rFonts w:ascii="Times New Roman" w:hAnsi="Times New Roman"/>
          <w:sz w:val="28"/>
          <w:szCs w:val="28"/>
        </w:rPr>
        <w:t>,</w:t>
      </w:r>
      <w:r w:rsidR="009D1788">
        <w:rPr>
          <w:rFonts w:ascii="Times New Roman" w:hAnsi="Times New Roman"/>
          <w:sz w:val="28"/>
          <w:szCs w:val="28"/>
        </w:rPr>
        <w:t xml:space="preserve"> содержание бульвар</w:t>
      </w:r>
      <w:r w:rsidR="00D0332D">
        <w:rPr>
          <w:rFonts w:ascii="Times New Roman" w:hAnsi="Times New Roman"/>
          <w:sz w:val="28"/>
          <w:szCs w:val="28"/>
        </w:rPr>
        <w:t>а Мира и привокзальной площади, содержание 6 кладбищ.</w:t>
      </w:r>
    </w:p>
    <w:p w:rsidR="00A76694" w:rsidRDefault="00A76694" w:rsidP="00A01B6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172E" w:rsidRPr="008861B0" w:rsidRDefault="008A172E" w:rsidP="008A1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61B0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5</w:t>
      </w:r>
    </w:p>
    <w:p w:rsidR="008A172E" w:rsidRPr="008861B0" w:rsidRDefault="008A172E" w:rsidP="008A17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61B0">
        <w:rPr>
          <w:rFonts w:ascii="Times New Roman" w:hAnsi="Times New Roman"/>
          <w:sz w:val="28"/>
          <w:szCs w:val="28"/>
        </w:rPr>
        <w:t>«Развитие систем коммунальной инфраструктуры города Невинно</w:t>
      </w:r>
      <w:r>
        <w:rPr>
          <w:rFonts w:ascii="Times New Roman" w:hAnsi="Times New Roman"/>
          <w:sz w:val="28"/>
          <w:szCs w:val="28"/>
        </w:rPr>
        <w:t>мысска»</w:t>
      </w:r>
    </w:p>
    <w:p w:rsidR="008A172E" w:rsidRPr="001F4134" w:rsidRDefault="008A172E" w:rsidP="008A172E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55707" w:rsidRDefault="00055707" w:rsidP="00055707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E32EC">
        <w:rPr>
          <w:rFonts w:ascii="Times New Roman" w:hAnsi="Times New Roman"/>
          <w:sz w:val="28"/>
          <w:szCs w:val="28"/>
        </w:rPr>
        <w:t>текущем году</w:t>
      </w:r>
      <w:r>
        <w:rPr>
          <w:rFonts w:ascii="Times New Roman" w:hAnsi="Times New Roman"/>
          <w:sz w:val="28"/>
          <w:szCs w:val="28"/>
        </w:rPr>
        <w:t xml:space="preserve"> после заключения муниципальных контрактов </w:t>
      </w:r>
      <w:r w:rsidR="005E32EC">
        <w:rPr>
          <w:rFonts w:ascii="Times New Roman" w:hAnsi="Times New Roman"/>
          <w:sz w:val="28"/>
          <w:szCs w:val="28"/>
        </w:rPr>
        <w:t>выполняются</w:t>
      </w:r>
      <w:r>
        <w:rPr>
          <w:rFonts w:ascii="Times New Roman" w:hAnsi="Times New Roman"/>
          <w:sz w:val="28"/>
          <w:szCs w:val="28"/>
        </w:rPr>
        <w:t xml:space="preserve"> следующие работы:</w:t>
      </w:r>
    </w:p>
    <w:p w:rsidR="00055707" w:rsidRDefault="00055707" w:rsidP="00055707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обслуживание насосной станции по ул. Коммунистической;</w:t>
      </w:r>
    </w:p>
    <w:p w:rsidR="00055707" w:rsidRDefault="00055707" w:rsidP="00055707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обслуживание газопроводов по ул. Отрадной, 1</w:t>
      </w:r>
      <w:r w:rsidR="00D0332D">
        <w:rPr>
          <w:rFonts w:ascii="Times New Roman" w:hAnsi="Times New Roman"/>
          <w:sz w:val="28"/>
          <w:szCs w:val="28"/>
        </w:rPr>
        <w:t>, ул. Чекистов до ул. Радужной</w:t>
      </w:r>
      <w:r>
        <w:rPr>
          <w:rFonts w:ascii="Times New Roman" w:hAnsi="Times New Roman"/>
          <w:sz w:val="28"/>
          <w:szCs w:val="28"/>
        </w:rPr>
        <w:t>.</w:t>
      </w:r>
    </w:p>
    <w:p w:rsidR="00055707" w:rsidRDefault="00055707" w:rsidP="00055707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ведутся работы по инвентаризации и подготовке технической документации к объектам инженерной инфраструктуры для постановки на учет в качестве бесхозяйных.</w:t>
      </w:r>
    </w:p>
    <w:p w:rsidR="00472BB3" w:rsidRDefault="00002EB3" w:rsidP="00C10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Завершена </w:t>
      </w:r>
      <w:r w:rsidR="00103271">
        <w:rPr>
          <w:rFonts w:ascii="Times New Roman" w:hAnsi="Times New Roman"/>
          <w:sz w:val="28"/>
          <w:szCs w:val="28"/>
        </w:rPr>
        <w:t>р</w:t>
      </w:r>
      <w:r w:rsidR="00FD0E47">
        <w:rPr>
          <w:rFonts w:ascii="Times New Roman" w:hAnsi="Times New Roman"/>
          <w:sz w:val="28"/>
          <w:szCs w:val="28"/>
        </w:rPr>
        <w:t>азработ</w:t>
      </w:r>
      <w:r w:rsidR="00103271">
        <w:rPr>
          <w:rFonts w:ascii="Times New Roman" w:hAnsi="Times New Roman"/>
          <w:sz w:val="28"/>
          <w:szCs w:val="28"/>
        </w:rPr>
        <w:t>ка</w:t>
      </w:r>
      <w:r w:rsidR="00472BB3">
        <w:rPr>
          <w:rFonts w:ascii="Times New Roman" w:hAnsi="Times New Roman"/>
          <w:sz w:val="28"/>
          <w:szCs w:val="28"/>
        </w:rPr>
        <w:t xml:space="preserve"> проектно-сметн</w:t>
      </w:r>
      <w:r w:rsidR="00103271">
        <w:rPr>
          <w:rFonts w:ascii="Times New Roman" w:hAnsi="Times New Roman"/>
          <w:sz w:val="28"/>
          <w:szCs w:val="28"/>
        </w:rPr>
        <w:t>ой</w:t>
      </w:r>
      <w:r w:rsidR="00472BB3">
        <w:rPr>
          <w:rFonts w:ascii="Times New Roman" w:hAnsi="Times New Roman"/>
          <w:sz w:val="28"/>
          <w:szCs w:val="28"/>
        </w:rPr>
        <w:t xml:space="preserve"> документаци</w:t>
      </w:r>
      <w:r w:rsidR="00103271">
        <w:rPr>
          <w:rFonts w:ascii="Times New Roman" w:hAnsi="Times New Roman"/>
          <w:sz w:val="28"/>
          <w:szCs w:val="28"/>
        </w:rPr>
        <w:t>и</w:t>
      </w:r>
      <w:r w:rsidR="00472BB3">
        <w:rPr>
          <w:rFonts w:ascii="Times New Roman" w:hAnsi="Times New Roman"/>
          <w:sz w:val="28"/>
          <w:szCs w:val="28"/>
        </w:rPr>
        <w:t xml:space="preserve"> объекта «Региональный индустриальный парк «Невинномысск» (</w:t>
      </w:r>
      <w:r w:rsidR="00472BB3">
        <w:rPr>
          <w:rFonts w:ascii="Times New Roman" w:hAnsi="Times New Roman"/>
          <w:sz w:val="28"/>
          <w:szCs w:val="28"/>
          <w:lang w:val="en-US"/>
        </w:rPr>
        <w:t>II</w:t>
      </w:r>
      <w:r w:rsidR="00103271">
        <w:rPr>
          <w:rFonts w:ascii="Times New Roman" w:hAnsi="Times New Roman"/>
          <w:sz w:val="28"/>
          <w:szCs w:val="28"/>
        </w:rPr>
        <w:t xml:space="preserve"> очередь)</w:t>
      </w:r>
      <w:r w:rsidR="00716192">
        <w:rPr>
          <w:rFonts w:ascii="Times New Roman" w:hAnsi="Times New Roman"/>
          <w:sz w:val="28"/>
          <w:szCs w:val="28"/>
        </w:rPr>
        <w:t>.</w:t>
      </w:r>
      <w:r w:rsidR="00035AC8">
        <w:rPr>
          <w:rFonts w:ascii="Times New Roman" w:hAnsi="Times New Roman"/>
          <w:sz w:val="28"/>
          <w:szCs w:val="28"/>
        </w:rPr>
        <w:t xml:space="preserve"> </w:t>
      </w:r>
    </w:p>
    <w:p w:rsidR="00472BB3" w:rsidRDefault="00472BB3" w:rsidP="00C10F9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F62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7</w:t>
      </w:r>
    </w:p>
    <w:p w:rsidR="00516F62" w:rsidRPr="00A404F9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F62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Невинномысска»</w:t>
      </w:r>
    </w:p>
    <w:p w:rsidR="00516F62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5707" w:rsidRDefault="00EB57C1" w:rsidP="000557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055707">
        <w:rPr>
          <w:rFonts w:ascii="Times New Roman" w:hAnsi="Times New Roman"/>
          <w:sz w:val="28"/>
          <w:szCs w:val="28"/>
        </w:rPr>
        <w:t xml:space="preserve">роводились мероприятия в области энергосбережения, </w:t>
      </w:r>
      <w:r w:rsidR="00055707" w:rsidRPr="00B448E4">
        <w:rPr>
          <w:rFonts w:ascii="Times New Roman" w:hAnsi="Times New Roman"/>
          <w:sz w:val="28"/>
          <w:szCs w:val="28"/>
        </w:rPr>
        <w:t>обеспечение бесперебойного функционирования энергосберегающего оборудования наружного освещения</w:t>
      </w:r>
      <w:r w:rsidR="00055707">
        <w:rPr>
          <w:rFonts w:ascii="Times New Roman" w:hAnsi="Times New Roman"/>
          <w:sz w:val="28"/>
          <w:szCs w:val="28"/>
        </w:rPr>
        <w:t>, осмотр и замена осветительных приборов.</w:t>
      </w:r>
    </w:p>
    <w:p w:rsidR="00516F62" w:rsidRDefault="00516F62" w:rsidP="00C10F9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172E" w:rsidRDefault="008A172E" w:rsidP="00C10F9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 xml:space="preserve">Подпрограмма 8 </w:t>
      </w:r>
    </w:p>
    <w:p w:rsidR="008A172E" w:rsidRDefault="008A172E" w:rsidP="008A172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>«Обеспечение жильем молодых семей в городе Невинномысске»</w:t>
      </w:r>
    </w:p>
    <w:p w:rsidR="008A172E" w:rsidRPr="0003019C" w:rsidRDefault="008A172E" w:rsidP="008A172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2EB3" w:rsidRDefault="00937C9A" w:rsidP="00002EB3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07192">
        <w:rPr>
          <w:rFonts w:ascii="Times New Roman" w:hAnsi="Times New Roman"/>
          <w:sz w:val="28"/>
          <w:szCs w:val="28"/>
        </w:rPr>
        <w:t xml:space="preserve">отчетном периоде </w:t>
      </w:r>
      <w:r w:rsidR="00002EB3">
        <w:rPr>
          <w:rFonts w:ascii="Times New Roman" w:hAnsi="Times New Roman"/>
          <w:sz w:val="28"/>
          <w:szCs w:val="28"/>
        </w:rPr>
        <w:t>в</w:t>
      </w:r>
      <w:r w:rsidR="00002EB3" w:rsidRPr="009A2AD9">
        <w:rPr>
          <w:rFonts w:ascii="Times New Roman" w:hAnsi="Times New Roman"/>
          <w:sz w:val="28"/>
          <w:szCs w:val="28"/>
        </w:rPr>
        <w:t xml:space="preserve">ыдано </w:t>
      </w:r>
      <w:r w:rsidR="00002EB3">
        <w:rPr>
          <w:rFonts w:ascii="Times New Roman" w:hAnsi="Times New Roman"/>
          <w:sz w:val="28"/>
          <w:szCs w:val="28"/>
        </w:rPr>
        <w:t>5</w:t>
      </w:r>
      <w:r w:rsidR="00002EB3" w:rsidRPr="009A2AD9">
        <w:rPr>
          <w:rFonts w:ascii="Times New Roman" w:hAnsi="Times New Roman"/>
          <w:sz w:val="28"/>
          <w:szCs w:val="28"/>
        </w:rPr>
        <w:t xml:space="preserve"> извещений</w:t>
      </w:r>
      <w:r w:rsidR="00002EB3">
        <w:rPr>
          <w:rFonts w:ascii="Times New Roman" w:hAnsi="Times New Roman"/>
          <w:sz w:val="28"/>
          <w:szCs w:val="28"/>
        </w:rPr>
        <w:t xml:space="preserve">, </w:t>
      </w:r>
      <w:r w:rsidR="003E653A">
        <w:rPr>
          <w:rFonts w:ascii="Times New Roman" w:hAnsi="Times New Roman"/>
          <w:sz w:val="28"/>
          <w:szCs w:val="28"/>
        </w:rPr>
        <w:t xml:space="preserve">все </w:t>
      </w:r>
      <w:r w:rsidR="00002EB3" w:rsidRPr="00B448E4">
        <w:rPr>
          <w:rFonts w:ascii="Times New Roman" w:hAnsi="Times New Roman"/>
          <w:sz w:val="28"/>
          <w:szCs w:val="28"/>
        </w:rPr>
        <w:t>молоды</w:t>
      </w:r>
      <w:r w:rsidR="00002EB3">
        <w:rPr>
          <w:rFonts w:ascii="Times New Roman" w:hAnsi="Times New Roman"/>
          <w:sz w:val="28"/>
          <w:szCs w:val="28"/>
        </w:rPr>
        <w:t>е</w:t>
      </w:r>
      <w:r w:rsidR="00002EB3" w:rsidRPr="00B448E4">
        <w:rPr>
          <w:rFonts w:ascii="Times New Roman" w:hAnsi="Times New Roman"/>
          <w:sz w:val="28"/>
          <w:szCs w:val="28"/>
        </w:rPr>
        <w:t xml:space="preserve"> сем</w:t>
      </w:r>
      <w:r w:rsidR="00002EB3">
        <w:rPr>
          <w:rFonts w:ascii="Times New Roman" w:hAnsi="Times New Roman"/>
          <w:sz w:val="28"/>
          <w:szCs w:val="28"/>
        </w:rPr>
        <w:t>ьи</w:t>
      </w:r>
      <w:r w:rsidR="00002EB3" w:rsidRPr="00B448E4">
        <w:rPr>
          <w:rFonts w:ascii="Times New Roman" w:hAnsi="Times New Roman"/>
          <w:sz w:val="28"/>
          <w:szCs w:val="28"/>
        </w:rPr>
        <w:t xml:space="preserve"> реализовали свое прав</w:t>
      </w:r>
      <w:r w:rsidR="003E653A">
        <w:rPr>
          <w:rFonts w:ascii="Times New Roman" w:hAnsi="Times New Roman"/>
          <w:sz w:val="28"/>
          <w:szCs w:val="28"/>
        </w:rPr>
        <w:t>о на улучшение жилищных условий</w:t>
      </w:r>
      <w:r w:rsidR="00002EB3">
        <w:rPr>
          <w:rFonts w:ascii="Times New Roman" w:hAnsi="Times New Roman"/>
          <w:sz w:val="28"/>
          <w:szCs w:val="28"/>
        </w:rPr>
        <w:t>.</w:t>
      </w:r>
    </w:p>
    <w:p w:rsidR="00035AC8" w:rsidRDefault="00035AC8" w:rsidP="00937C9A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7192" w:rsidRPr="0079653F" w:rsidRDefault="00B07192" w:rsidP="00B0719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9</w:t>
      </w:r>
    </w:p>
    <w:p w:rsidR="00B07192" w:rsidRDefault="00B07192" w:rsidP="00B0719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Переселение граждан из аварийного жилищного фонда в городе Невинномысске</w:t>
      </w:r>
      <w:r w:rsidRPr="0079653F">
        <w:rPr>
          <w:rFonts w:ascii="Times New Roman" w:hAnsi="Times New Roman"/>
          <w:sz w:val="28"/>
          <w:szCs w:val="28"/>
        </w:rPr>
        <w:t>»</w:t>
      </w:r>
    </w:p>
    <w:p w:rsidR="00B07192" w:rsidRDefault="00B07192" w:rsidP="00B0719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054E" w:rsidRDefault="001C054E" w:rsidP="00882F84">
      <w:pPr>
        <w:pStyle w:val="25"/>
        <w:shd w:val="clear" w:color="auto" w:fill="auto"/>
        <w:tabs>
          <w:tab w:val="left" w:pos="11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B3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В текущем году </w:t>
      </w:r>
      <w:r w:rsidR="00882F84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проведено переселение жильцов 1 квартиры.</w:t>
      </w:r>
      <w:r w:rsidR="00BB0F2D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 Мер</w:t>
      </w:r>
      <w:r w:rsidR="00BB0F2D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о</w:t>
      </w:r>
      <w:r w:rsidR="00BB0F2D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приятие завершено.</w:t>
      </w:r>
    </w:p>
    <w:p w:rsidR="00035AC8" w:rsidRPr="00BE3D69" w:rsidRDefault="00035AC8" w:rsidP="00002EB3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172E" w:rsidRPr="00BE3D69" w:rsidRDefault="008A172E" w:rsidP="00002EB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8A172E" w:rsidRPr="00BE3D69" w:rsidSect="00F85B18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B74" w:rsidRDefault="000E6B74" w:rsidP="002527BC">
      <w:pPr>
        <w:spacing w:after="0" w:line="240" w:lineRule="auto"/>
      </w:pPr>
      <w:r>
        <w:separator/>
      </w:r>
    </w:p>
  </w:endnote>
  <w:endnote w:type="continuationSeparator" w:id="1">
    <w:p w:rsidR="000E6B74" w:rsidRDefault="000E6B74" w:rsidP="0025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B74" w:rsidRDefault="000E6B74" w:rsidP="002527BC">
      <w:pPr>
        <w:spacing w:after="0" w:line="240" w:lineRule="auto"/>
      </w:pPr>
      <w:r>
        <w:separator/>
      </w:r>
    </w:p>
  </w:footnote>
  <w:footnote w:type="continuationSeparator" w:id="1">
    <w:p w:rsidR="000E6B74" w:rsidRDefault="000E6B74" w:rsidP="0025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6046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34713" w:rsidRPr="002527BC" w:rsidRDefault="00D540CF">
        <w:pPr>
          <w:pStyle w:val="ab"/>
          <w:jc w:val="center"/>
          <w:rPr>
            <w:rFonts w:ascii="Times New Roman" w:hAnsi="Times New Roman"/>
          </w:rPr>
        </w:pPr>
        <w:r w:rsidRPr="002527BC">
          <w:rPr>
            <w:rFonts w:ascii="Times New Roman" w:hAnsi="Times New Roman"/>
          </w:rPr>
          <w:fldChar w:fldCharType="begin"/>
        </w:r>
        <w:r w:rsidR="00D34713" w:rsidRPr="002527BC">
          <w:rPr>
            <w:rFonts w:ascii="Times New Roman" w:hAnsi="Times New Roman"/>
          </w:rPr>
          <w:instrText>PAGE   \* MERGEFORMAT</w:instrText>
        </w:r>
        <w:r w:rsidRPr="002527BC">
          <w:rPr>
            <w:rFonts w:ascii="Times New Roman" w:hAnsi="Times New Roman"/>
          </w:rPr>
          <w:fldChar w:fldCharType="separate"/>
        </w:r>
        <w:r w:rsidR="001008C2">
          <w:rPr>
            <w:rFonts w:ascii="Times New Roman" w:hAnsi="Times New Roman"/>
            <w:noProof/>
          </w:rPr>
          <w:t>9</w:t>
        </w:r>
        <w:r w:rsidRPr="002527BC">
          <w:rPr>
            <w:rFonts w:ascii="Times New Roman" w:hAnsi="Times New Roman"/>
          </w:rPr>
          <w:fldChar w:fldCharType="end"/>
        </w:r>
      </w:p>
    </w:sdtContent>
  </w:sdt>
  <w:p w:rsidR="00D34713" w:rsidRDefault="00D3471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C77"/>
    <w:rsid w:val="000001BB"/>
    <w:rsid w:val="00000D75"/>
    <w:rsid w:val="000022E5"/>
    <w:rsid w:val="00002EB3"/>
    <w:rsid w:val="000031FA"/>
    <w:rsid w:val="0000356B"/>
    <w:rsid w:val="000036B6"/>
    <w:rsid w:val="0000402D"/>
    <w:rsid w:val="00004703"/>
    <w:rsid w:val="0000535A"/>
    <w:rsid w:val="00010FB6"/>
    <w:rsid w:val="00011281"/>
    <w:rsid w:val="00011325"/>
    <w:rsid w:val="00013509"/>
    <w:rsid w:val="00013CE1"/>
    <w:rsid w:val="00014568"/>
    <w:rsid w:val="00014995"/>
    <w:rsid w:val="000152B2"/>
    <w:rsid w:val="00015FB4"/>
    <w:rsid w:val="00016110"/>
    <w:rsid w:val="000171D8"/>
    <w:rsid w:val="00017D13"/>
    <w:rsid w:val="00020429"/>
    <w:rsid w:val="00020B89"/>
    <w:rsid w:val="00021213"/>
    <w:rsid w:val="000224D0"/>
    <w:rsid w:val="00022E85"/>
    <w:rsid w:val="000230A6"/>
    <w:rsid w:val="000231BD"/>
    <w:rsid w:val="00023660"/>
    <w:rsid w:val="00023BA0"/>
    <w:rsid w:val="00024D73"/>
    <w:rsid w:val="0002643B"/>
    <w:rsid w:val="000272F0"/>
    <w:rsid w:val="000300E7"/>
    <w:rsid w:val="00031E7D"/>
    <w:rsid w:val="000322F1"/>
    <w:rsid w:val="0003243B"/>
    <w:rsid w:val="00032728"/>
    <w:rsid w:val="00033249"/>
    <w:rsid w:val="000349CC"/>
    <w:rsid w:val="000351B9"/>
    <w:rsid w:val="000359B8"/>
    <w:rsid w:val="00035AC8"/>
    <w:rsid w:val="00036346"/>
    <w:rsid w:val="000367BD"/>
    <w:rsid w:val="00036E90"/>
    <w:rsid w:val="00036EDF"/>
    <w:rsid w:val="000373B8"/>
    <w:rsid w:val="0003763F"/>
    <w:rsid w:val="00037C79"/>
    <w:rsid w:val="000409AB"/>
    <w:rsid w:val="00040A9F"/>
    <w:rsid w:val="00040BD7"/>
    <w:rsid w:val="0004247F"/>
    <w:rsid w:val="00042819"/>
    <w:rsid w:val="00043C24"/>
    <w:rsid w:val="00043DA2"/>
    <w:rsid w:val="00043ED5"/>
    <w:rsid w:val="0004523E"/>
    <w:rsid w:val="0004564B"/>
    <w:rsid w:val="00046495"/>
    <w:rsid w:val="00046AB5"/>
    <w:rsid w:val="00047751"/>
    <w:rsid w:val="00047A0A"/>
    <w:rsid w:val="000503AA"/>
    <w:rsid w:val="000508DD"/>
    <w:rsid w:val="00051285"/>
    <w:rsid w:val="0005227A"/>
    <w:rsid w:val="00052857"/>
    <w:rsid w:val="00052ECD"/>
    <w:rsid w:val="00053A24"/>
    <w:rsid w:val="00055174"/>
    <w:rsid w:val="00055707"/>
    <w:rsid w:val="0005672B"/>
    <w:rsid w:val="00056B52"/>
    <w:rsid w:val="000571DA"/>
    <w:rsid w:val="000604BB"/>
    <w:rsid w:val="00060C1E"/>
    <w:rsid w:val="00062A74"/>
    <w:rsid w:val="00063FE3"/>
    <w:rsid w:val="00065277"/>
    <w:rsid w:val="0006550F"/>
    <w:rsid w:val="000660BA"/>
    <w:rsid w:val="000678FD"/>
    <w:rsid w:val="00071434"/>
    <w:rsid w:val="00071882"/>
    <w:rsid w:val="0007206D"/>
    <w:rsid w:val="0007396E"/>
    <w:rsid w:val="00075239"/>
    <w:rsid w:val="000773BA"/>
    <w:rsid w:val="0008021C"/>
    <w:rsid w:val="00081E69"/>
    <w:rsid w:val="00083468"/>
    <w:rsid w:val="0008352B"/>
    <w:rsid w:val="000845EC"/>
    <w:rsid w:val="000847D6"/>
    <w:rsid w:val="00085530"/>
    <w:rsid w:val="00086D9C"/>
    <w:rsid w:val="00090D5E"/>
    <w:rsid w:val="000933F7"/>
    <w:rsid w:val="0009419B"/>
    <w:rsid w:val="000948BB"/>
    <w:rsid w:val="0009590C"/>
    <w:rsid w:val="00095AC1"/>
    <w:rsid w:val="00097DE6"/>
    <w:rsid w:val="000A0C8D"/>
    <w:rsid w:val="000A13E5"/>
    <w:rsid w:val="000A18E6"/>
    <w:rsid w:val="000A22F7"/>
    <w:rsid w:val="000A2C0C"/>
    <w:rsid w:val="000A449B"/>
    <w:rsid w:val="000A5681"/>
    <w:rsid w:val="000A5864"/>
    <w:rsid w:val="000A5893"/>
    <w:rsid w:val="000A58EF"/>
    <w:rsid w:val="000A6A5B"/>
    <w:rsid w:val="000A7521"/>
    <w:rsid w:val="000A75A8"/>
    <w:rsid w:val="000A75D4"/>
    <w:rsid w:val="000A7CF4"/>
    <w:rsid w:val="000B19A5"/>
    <w:rsid w:val="000B1D65"/>
    <w:rsid w:val="000B2390"/>
    <w:rsid w:val="000B2811"/>
    <w:rsid w:val="000B2A6B"/>
    <w:rsid w:val="000B2D16"/>
    <w:rsid w:val="000B2FE0"/>
    <w:rsid w:val="000B37BE"/>
    <w:rsid w:val="000B3EA7"/>
    <w:rsid w:val="000B46B8"/>
    <w:rsid w:val="000B4A50"/>
    <w:rsid w:val="000B4E9F"/>
    <w:rsid w:val="000B5486"/>
    <w:rsid w:val="000B5521"/>
    <w:rsid w:val="000B755F"/>
    <w:rsid w:val="000B7E45"/>
    <w:rsid w:val="000C04DF"/>
    <w:rsid w:val="000C21A5"/>
    <w:rsid w:val="000C27E4"/>
    <w:rsid w:val="000C562B"/>
    <w:rsid w:val="000C5C09"/>
    <w:rsid w:val="000C70D6"/>
    <w:rsid w:val="000C7DE7"/>
    <w:rsid w:val="000D0C85"/>
    <w:rsid w:val="000D0D10"/>
    <w:rsid w:val="000D11C7"/>
    <w:rsid w:val="000D14A3"/>
    <w:rsid w:val="000D16A9"/>
    <w:rsid w:val="000D2D93"/>
    <w:rsid w:val="000D318C"/>
    <w:rsid w:val="000D40F7"/>
    <w:rsid w:val="000D420C"/>
    <w:rsid w:val="000D5511"/>
    <w:rsid w:val="000D5C2A"/>
    <w:rsid w:val="000D6BAF"/>
    <w:rsid w:val="000E0452"/>
    <w:rsid w:val="000E0C44"/>
    <w:rsid w:val="000E0D45"/>
    <w:rsid w:val="000E0DAC"/>
    <w:rsid w:val="000E1AD4"/>
    <w:rsid w:val="000E1C21"/>
    <w:rsid w:val="000E2922"/>
    <w:rsid w:val="000E2A7F"/>
    <w:rsid w:val="000E35E0"/>
    <w:rsid w:val="000E530D"/>
    <w:rsid w:val="000E6B74"/>
    <w:rsid w:val="000E73A2"/>
    <w:rsid w:val="000F2228"/>
    <w:rsid w:val="000F5F1A"/>
    <w:rsid w:val="000F6E86"/>
    <w:rsid w:val="0010045C"/>
    <w:rsid w:val="001008C2"/>
    <w:rsid w:val="00100DA7"/>
    <w:rsid w:val="00101082"/>
    <w:rsid w:val="00101BD9"/>
    <w:rsid w:val="001021FC"/>
    <w:rsid w:val="00103271"/>
    <w:rsid w:val="00103858"/>
    <w:rsid w:val="00104884"/>
    <w:rsid w:val="00104B8F"/>
    <w:rsid w:val="001055BF"/>
    <w:rsid w:val="00106C2F"/>
    <w:rsid w:val="001106C1"/>
    <w:rsid w:val="00110A9E"/>
    <w:rsid w:val="001111F8"/>
    <w:rsid w:val="001122B9"/>
    <w:rsid w:val="00113008"/>
    <w:rsid w:val="0011353A"/>
    <w:rsid w:val="00114DC6"/>
    <w:rsid w:val="00115B25"/>
    <w:rsid w:val="001169DF"/>
    <w:rsid w:val="00117BCD"/>
    <w:rsid w:val="001200FC"/>
    <w:rsid w:val="00121305"/>
    <w:rsid w:val="0012199C"/>
    <w:rsid w:val="00121A8C"/>
    <w:rsid w:val="0012378A"/>
    <w:rsid w:val="001239CF"/>
    <w:rsid w:val="00123AD7"/>
    <w:rsid w:val="00124BF2"/>
    <w:rsid w:val="0012515E"/>
    <w:rsid w:val="00125518"/>
    <w:rsid w:val="001276A1"/>
    <w:rsid w:val="001313D0"/>
    <w:rsid w:val="00131715"/>
    <w:rsid w:val="00131E53"/>
    <w:rsid w:val="00132052"/>
    <w:rsid w:val="0013384B"/>
    <w:rsid w:val="00134D02"/>
    <w:rsid w:val="00136C87"/>
    <w:rsid w:val="00136CA9"/>
    <w:rsid w:val="0013797C"/>
    <w:rsid w:val="00140E1D"/>
    <w:rsid w:val="0014320C"/>
    <w:rsid w:val="001432D2"/>
    <w:rsid w:val="00143849"/>
    <w:rsid w:val="00144600"/>
    <w:rsid w:val="001454D5"/>
    <w:rsid w:val="00145B59"/>
    <w:rsid w:val="00146947"/>
    <w:rsid w:val="00146B5D"/>
    <w:rsid w:val="00146D23"/>
    <w:rsid w:val="00150783"/>
    <w:rsid w:val="00150DE5"/>
    <w:rsid w:val="00152638"/>
    <w:rsid w:val="00155E34"/>
    <w:rsid w:val="00157EC2"/>
    <w:rsid w:val="00160A5C"/>
    <w:rsid w:val="00160C1C"/>
    <w:rsid w:val="00161979"/>
    <w:rsid w:val="00162E97"/>
    <w:rsid w:val="00163ADC"/>
    <w:rsid w:val="00163D57"/>
    <w:rsid w:val="00164443"/>
    <w:rsid w:val="00164DD7"/>
    <w:rsid w:val="001654FB"/>
    <w:rsid w:val="00166703"/>
    <w:rsid w:val="00166866"/>
    <w:rsid w:val="00170604"/>
    <w:rsid w:val="00171D2B"/>
    <w:rsid w:val="00171E40"/>
    <w:rsid w:val="001722DE"/>
    <w:rsid w:val="00172335"/>
    <w:rsid w:val="00175747"/>
    <w:rsid w:val="0017682D"/>
    <w:rsid w:val="00180B22"/>
    <w:rsid w:val="0018171D"/>
    <w:rsid w:val="00182386"/>
    <w:rsid w:val="001831CE"/>
    <w:rsid w:val="0018345A"/>
    <w:rsid w:val="00183A1A"/>
    <w:rsid w:val="00183A49"/>
    <w:rsid w:val="0018526C"/>
    <w:rsid w:val="0019005B"/>
    <w:rsid w:val="001901CB"/>
    <w:rsid w:val="001923D0"/>
    <w:rsid w:val="00193284"/>
    <w:rsid w:val="001934A3"/>
    <w:rsid w:val="0019452D"/>
    <w:rsid w:val="001951D7"/>
    <w:rsid w:val="00195A10"/>
    <w:rsid w:val="00196734"/>
    <w:rsid w:val="00197E11"/>
    <w:rsid w:val="00197E64"/>
    <w:rsid w:val="001A1296"/>
    <w:rsid w:val="001A1F4A"/>
    <w:rsid w:val="001A215B"/>
    <w:rsid w:val="001A2787"/>
    <w:rsid w:val="001A2F3F"/>
    <w:rsid w:val="001A569E"/>
    <w:rsid w:val="001A58EB"/>
    <w:rsid w:val="001B0A9A"/>
    <w:rsid w:val="001B1590"/>
    <w:rsid w:val="001B2205"/>
    <w:rsid w:val="001B2DF5"/>
    <w:rsid w:val="001B3506"/>
    <w:rsid w:val="001B41ED"/>
    <w:rsid w:val="001B4D19"/>
    <w:rsid w:val="001B5032"/>
    <w:rsid w:val="001B792D"/>
    <w:rsid w:val="001C033C"/>
    <w:rsid w:val="001C054E"/>
    <w:rsid w:val="001C07DB"/>
    <w:rsid w:val="001C0917"/>
    <w:rsid w:val="001C2FD8"/>
    <w:rsid w:val="001C33F2"/>
    <w:rsid w:val="001C397E"/>
    <w:rsid w:val="001C3E77"/>
    <w:rsid w:val="001C4C7F"/>
    <w:rsid w:val="001C4CE8"/>
    <w:rsid w:val="001C6495"/>
    <w:rsid w:val="001C6E03"/>
    <w:rsid w:val="001C7C32"/>
    <w:rsid w:val="001D10F2"/>
    <w:rsid w:val="001D1B9F"/>
    <w:rsid w:val="001D4048"/>
    <w:rsid w:val="001D4143"/>
    <w:rsid w:val="001E0705"/>
    <w:rsid w:val="001E0775"/>
    <w:rsid w:val="001E079B"/>
    <w:rsid w:val="001E0969"/>
    <w:rsid w:val="001E1314"/>
    <w:rsid w:val="001E14DD"/>
    <w:rsid w:val="001E4B48"/>
    <w:rsid w:val="001E57EA"/>
    <w:rsid w:val="001E5D73"/>
    <w:rsid w:val="001E5DF7"/>
    <w:rsid w:val="001E74B0"/>
    <w:rsid w:val="001E7CC1"/>
    <w:rsid w:val="001F03D3"/>
    <w:rsid w:val="001F0FFB"/>
    <w:rsid w:val="001F13F1"/>
    <w:rsid w:val="001F2127"/>
    <w:rsid w:val="001F228D"/>
    <w:rsid w:val="001F27F6"/>
    <w:rsid w:val="001F28F6"/>
    <w:rsid w:val="001F28FA"/>
    <w:rsid w:val="001F2B0F"/>
    <w:rsid w:val="001F4C6C"/>
    <w:rsid w:val="001F5912"/>
    <w:rsid w:val="001F5951"/>
    <w:rsid w:val="002003B4"/>
    <w:rsid w:val="00200802"/>
    <w:rsid w:val="00200961"/>
    <w:rsid w:val="00201233"/>
    <w:rsid w:val="00204056"/>
    <w:rsid w:val="002049F4"/>
    <w:rsid w:val="00204C2D"/>
    <w:rsid w:val="00205184"/>
    <w:rsid w:val="00205AA6"/>
    <w:rsid w:val="00206A8F"/>
    <w:rsid w:val="00207998"/>
    <w:rsid w:val="00210490"/>
    <w:rsid w:val="002104DF"/>
    <w:rsid w:val="00211C1F"/>
    <w:rsid w:val="002126F4"/>
    <w:rsid w:val="00212A7B"/>
    <w:rsid w:val="00216C38"/>
    <w:rsid w:val="0022294B"/>
    <w:rsid w:val="00222FA5"/>
    <w:rsid w:val="00223512"/>
    <w:rsid w:val="00224364"/>
    <w:rsid w:val="002243B2"/>
    <w:rsid w:val="00224BEB"/>
    <w:rsid w:val="00225D73"/>
    <w:rsid w:val="00225DA1"/>
    <w:rsid w:val="00227412"/>
    <w:rsid w:val="0022774F"/>
    <w:rsid w:val="002302CC"/>
    <w:rsid w:val="00230490"/>
    <w:rsid w:val="0023211B"/>
    <w:rsid w:val="0023367E"/>
    <w:rsid w:val="00235582"/>
    <w:rsid w:val="00236106"/>
    <w:rsid w:val="00237079"/>
    <w:rsid w:val="002377B2"/>
    <w:rsid w:val="00237813"/>
    <w:rsid w:val="00237997"/>
    <w:rsid w:val="00237B2B"/>
    <w:rsid w:val="002400FF"/>
    <w:rsid w:val="00240B0C"/>
    <w:rsid w:val="002410E4"/>
    <w:rsid w:val="00242316"/>
    <w:rsid w:val="00243576"/>
    <w:rsid w:val="00243858"/>
    <w:rsid w:val="00243C25"/>
    <w:rsid w:val="002440A1"/>
    <w:rsid w:val="0024442D"/>
    <w:rsid w:val="00245A54"/>
    <w:rsid w:val="0024603C"/>
    <w:rsid w:val="00246443"/>
    <w:rsid w:val="002470AC"/>
    <w:rsid w:val="00247A91"/>
    <w:rsid w:val="00251FFD"/>
    <w:rsid w:val="002527BC"/>
    <w:rsid w:val="002530C6"/>
    <w:rsid w:val="00253161"/>
    <w:rsid w:val="0025432D"/>
    <w:rsid w:val="00254385"/>
    <w:rsid w:val="00254B66"/>
    <w:rsid w:val="00255044"/>
    <w:rsid w:val="00255433"/>
    <w:rsid w:val="00255637"/>
    <w:rsid w:val="002575B5"/>
    <w:rsid w:val="0025770B"/>
    <w:rsid w:val="00260E77"/>
    <w:rsid w:val="002616C4"/>
    <w:rsid w:val="002618FC"/>
    <w:rsid w:val="00261D93"/>
    <w:rsid w:val="00261DDC"/>
    <w:rsid w:val="00262A01"/>
    <w:rsid w:val="0026349D"/>
    <w:rsid w:val="00263A62"/>
    <w:rsid w:val="00264DE7"/>
    <w:rsid w:val="0026575A"/>
    <w:rsid w:val="002667F2"/>
    <w:rsid w:val="002718F8"/>
    <w:rsid w:val="002721C4"/>
    <w:rsid w:val="00272589"/>
    <w:rsid w:val="00272793"/>
    <w:rsid w:val="002736B3"/>
    <w:rsid w:val="00274A81"/>
    <w:rsid w:val="0027679D"/>
    <w:rsid w:val="00277761"/>
    <w:rsid w:val="00280084"/>
    <w:rsid w:val="00280159"/>
    <w:rsid w:val="00280A6F"/>
    <w:rsid w:val="00283EB2"/>
    <w:rsid w:val="00285269"/>
    <w:rsid w:val="00285513"/>
    <w:rsid w:val="00285768"/>
    <w:rsid w:val="00285A0B"/>
    <w:rsid w:val="00285D70"/>
    <w:rsid w:val="00286538"/>
    <w:rsid w:val="00287E03"/>
    <w:rsid w:val="00290D06"/>
    <w:rsid w:val="00292068"/>
    <w:rsid w:val="0029328C"/>
    <w:rsid w:val="002933A5"/>
    <w:rsid w:val="0029404A"/>
    <w:rsid w:val="002956F7"/>
    <w:rsid w:val="00295B83"/>
    <w:rsid w:val="00296424"/>
    <w:rsid w:val="00296AD7"/>
    <w:rsid w:val="00297971"/>
    <w:rsid w:val="002A3CD3"/>
    <w:rsid w:val="002A3F95"/>
    <w:rsid w:val="002A4364"/>
    <w:rsid w:val="002A4987"/>
    <w:rsid w:val="002A4EA9"/>
    <w:rsid w:val="002A4ECD"/>
    <w:rsid w:val="002A7724"/>
    <w:rsid w:val="002A7AAA"/>
    <w:rsid w:val="002B0541"/>
    <w:rsid w:val="002B281F"/>
    <w:rsid w:val="002B2DB1"/>
    <w:rsid w:val="002B4680"/>
    <w:rsid w:val="002B5763"/>
    <w:rsid w:val="002B6D08"/>
    <w:rsid w:val="002B70B0"/>
    <w:rsid w:val="002B7ACF"/>
    <w:rsid w:val="002B7CBB"/>
    <w:rsid w:val="002B7DD6"/>
    <w:rsid w:val="002C12B5"/>
    <w:rsid w:val="002C274C"/>
    <w:rsid w:val="002C28C1"/>
    <w:rsid w:val="002C3B1C"/>
    <w:rsid w:val="002C48A6"/>
    <w:rsid w:val="002C5233"/>
    <w:rsid w:val="002C53CC"/>
    <w:rsid w:val="002C5605"/>
    <w:rsid w:val="002C6267"/>
    <w:rsid w:val="002C6562"/>
    <w:rsid w:val="002C6BA1"/>
    <w:rsid w:val="002C727B"/>
    <w:rsid w:val="002C79E2"/>
    <w:rsid w:val="002C7EB5"/>
    <w:rsid w:val="002D0567"/>
    <w:rsid w:val="002D06FE"/>
    <w:rsid w:val="002D108A"/>
    <w:rsid w:val="002D181D"/>
    <w:rsid w:val="002D223A"/>
    <w:rsid w:val="002D2986"/>
    <w:rsid w:val="002D2AB9"/>
    <w:rsid w:val="002D32A4"/>
    <w:rsid w:val="002D4624"/>
    <w:rsid w:val="002D50E4"/>
    <w:rsid w:val="002D596D"/>
    <w:rsid w:val="002D5ABD"/>
    <w:rsid w:val="002D5B15"/>
    <w:rsid w:val="002D5EBE"/>
    <w:rsid w:val="002D6B6C"/>
    <w:rsid w:val="002D7289"/>
    <w:rsid w:val="002D7307"/>
    <w:rsid w:val="002D7B47"/>
    <w:rsid w:val="002E0008"/>
    <w:rsid w:val="002E0379"/>
    <w:rsid w:val="002E05BC"/>
    <w:rsid w:val="002E0A26"/>
    <w:rsid w:val="002E0EF2"/>
    <w:rsid w:val="002E1A7C"/>
    <w:rsid w:val="002E5088"/>
    <w:rsid w:val="002E5A8D"/>
    <w:rsid w:val="002E6B5B"/>
    <w:rsid w:val="002E6EF2"/>
    <w:rsid w:val="002F0705"/>
    <w:rsid w:val="002F0708"/>
    <w:rsid w:val="002F08B8"/>
    <w:rsid w:val="002F0906"/>
    <w:rsid w:val="002F0BE3"/>
    <w:rsid w:val="002F1702"/>
    <w:rsid w:val="002F178B"/>
    <w:rsid w:val="002F3813"/>
    <w:rsid w:val="002F3B00"/>
    <w:rsid w:val="002F4162"/>
    <w:rsid w:val="002F5DFD"/>
    <w:rsid w:val="002F6061"/>
    <w:rsid w:val="002F6200"/>
    <w:rsid w:val="002F69EA"/>
    <w:rsid w:val="002F6D24"/>
    <w:rsid w:val="002F7FEA"/>
    <w:rsid w:val="003006D7"/>
    <w:rsid w:val="0030172B"/>
    <w:rsid w:val="00302026"/>
    <w:rsid w:val="00302248"/>
    <w:rsid w:val="0030379B"/>
    <w:rsid w:val="0030429B"/>
    <w:rsid w:val="003044AF"/>
    <w:rsid w:val="00304622"/>
    <w:rsid w:val="0030477A"/>
    <w:rsid w:val="00305463"/>
    <w:rsid w:val="00305728"/>
    <w:rsid w:val="0030657E"/>
    <w:rsid w:val="00306C39"/>
    <w:rsid w:val="003107BE"/>
    <w:rsid w:val="00310B88"/>
    <w:rsid w:val="00311344"/>
    <w:rsid w:val="00312A3B"/>
    <w:rsid w:val="00316811"/>
    <w:rsid w:val="00320A96"/>
    <w:rsid w:val="00320B6F"/>
    <w:rsid w:val="00321751"/>
    <w:rsid w:val="00321EFB"/>
    <w:rsid w:val="00322AE7"/>
    <w:rsid w:val="00322BF8"/>
    <w:rsid w:val="00322E6A"/>
    <w:rsid w:val="00323963"/>
    <w:rsid w:val="00323F59"/>
    <w:rsid w:val="0032480A"/>
    <w:rsid w:val="00327775"/>
    <w:rsid w:val="00327913"/>
    <w:rsid w:val="00327CB4"/>
    <w:rsid w:val="00331152"/>
    <w:rsid w:val="00331AA1"/>
    <w:rsid w:val="00331F55"/>
    <w:rsid w:val="00332CBB"/>
    <w:rsid w:val="00333D2B"/>
    <w:rsid w:val="00333F93"/>
    <w:rsid w:val="003351EA"/>
    <w:rsid w:val="0033550E"/>
    <w:rsid w:val="00336591"/>
    <w:rsid w:val="00336C93"/>
    <w:rsid w:val="0033768F"/>
    <w:rsid w:val="003400B5"/>
    <w:rsid w:val="00340104"/>
    <w:rsid w:val="00340390"/>
    <w:rsid w:val="003409E4"/>
    <w:rsid w:val="00341F2B"/>
    <w:rsid w:val="00342145"/>
    <w:rsid w:val="003428F3"/>
    <w:rsid w:val="003435C7"/>
    <w:rsid w:val="0034403B"/>
    <w:rsid w:val="00345A70"/>
    <w:rsid w:val="00346307"/>
    <w:rsid w:val="00347B31"/>
    <w:rsid w:val="003509A4"/>
    <w:rsid w:val="00350DE8"/>
    <w:rsid w:val="003522B7"/>
    <w:rsid w:val="00352970"/>
    <w:rsid w:val="003529D1"/>
    <w:rsid w:val="003540B4"/>
    <w:rsid w:val="00354977"/>
    <w:rsid w:val="00356999"/>
    <w:rsid w:val="00356F0B"/>
    <w:rsid w:val="00357292"/>
    <w:rsid w:val="003579AA"/>
    <w:rsid w:val="00361089"/>
    <w:rsid w:val="00361CC8"/>
    <w:rsid w:val="003620B3"/>
    <w:rsid w:val="00362C02"/>
    <w:rsid w:val="00362CCA"/>
    <w:rsid w:val="00363E16"/>
    <w:rsid w:val="0036543F"/>
    <w:rsid w:val="0036681C"/>
    <w:rsid w:val="0036734D"/>
    <w:rsid w:val="003675FC"/>
    <w:rsid w:val="00370C3F"/>
    <w:rsid w:val="00371100"/>
    <w:rsid w:val="0037111A"/>
    <w:rsid w:val="00371A27"/>
    <w:rsid w:val="00372125"/>
    <w:rsid w:val="00375CE1"/>
    <w:rsid w:val="00375E1B"/>
    <w:rsid w:val="00375FEE"/>
    <w:rsid w:val="003763FA"/>
    <w:rsid w:val="00380112"/>
    <w:rsid w:val="003808F4"/>
    <w:rsid w:val="00380C8F"/>
    <w:rsid w:val="00381863"/>
    <w:rsid w:val="003822A2"/>
    <w:rsid w:val="00383D9B"/>
    <w:rsid w:val="00384777"/>
    <w:rsid w:val="00384844"/>
    <w:rsid w:val="00384865"/>
    <w:rsid w:val="003879C8"/>
    <w:rsid w:val="00387C07"/>
    <w:rsid w:val="003908E8"/>
    <w:rsid w:val="00390CCA"/>
    <w:rsid w:val="00390E27"/>
    <w:rsid w:val="00390FCA"/>
    <w:rsid w:val="00392DC1"/>
    <w:rsid w:val="003931F5"/>
    <w:rsid w:val="00394789"/>
    <w:rsid w:val="00394EE6"/>
    <w:rsid w:val="00395785"/>
    <w:rsid w:val="00396412"/>
    <w:rsid w:val="003964C2"/>
    <w:rsid w:val="00396528"/>
    <w:rsid w:val="003A03BE"/>
    <w:rsid w:val="003A07CF"/>
    <w:rsid w:val="003A0803"/>
    <w:rsid w:val="003A1BAC"/>
    <w:rsid w:val="003A21EB"/>
    <w:rsid w:val="003A5185"/>
    <w:rsid w:val="003A539D"/>
    <w:rsid w:val="003A60D9"/>
    <w:rsid w:val="003A6E5C"/>
    <w:rsid w:val="003A7A24"/>
    <w:rsid w:val="003A7C35"/>
    <w:rsid w:val="003B24D6"/>
    <w:rsid w:val="003B3ACC"/>
    <w:rsid w:val="003B48B3"/>
    <w:rsid w:val="003B49F0"/>
    <w:rsid w:val="003B6574"/>
    <w:rsid w:val="003B7595"/>
    <w:rsid w:val="003B79C9"/>
    <w:rsid w:val="003B7FEC"/>
    <w:rsid w:val="003C1384"/>
    <w:rsid w:val="003C1DDE"/>
    <w:rsid w:val="003C354F"/>
    <w:rsid w:val="003C43D0"/>
    <w:rsid w:val="003C466E"/>
    <w:rsid w:val="003C47BD"/>
    <w:rsid w:val="003C4976"/>
    <w:rsid w:val="003C4A4E"/>
    <w:rsid w:val="003C4F34"/>
    <w:rsid w:val="003C54DA"/>
    <w:rsid w:val="003C625E"/>
    <w:rsid w:val="003C64EA"/>
    <w:rsid w:val="003C7407"/>
    <w:rsid w:val="003C79A8"/>
    <w:rsid w:val="003D0F44"/>
    <w:rsid w:val="003D18F0"/>
    <w:rsid w:val="003D20FD"/>
    <w:rsid w:val="003D2682"/>
    <w:rsid w:val="003D3059"/>
    <w:rsid w:val="003D4296"/>
    <w:rsid w:val="003D492B"/>
    <w:rsid w:val="003D492E"/>
    <w:rsid w:val="003D5807"/>
    <w:rsid w:val="003D65E4"/>
    <w:rsid w:val="003D68D9"/>
    <w:rsid w:val="003D73C6"/>
    <w:rsid w:val="003D77CD"/>
    <w:rsid w:val="003E2D52"/>
    <w:rsid w:val="003E332C"/>
    <w:rsid w:val="003E33C8"/>
    <w:rsid w:val="003E345B"/>
    <w:rsid w:val="003E3C61"/>
    <w:rsid w:val="003E3DB8"/>
    <w:rsid w:val="003E4735"/>
    <w:rsid w:val="003E653A"/>
    <w:rsid w:val="003E6EB3"/>
    <w:rsid w:val="003E7577"/>
    <w:rsid w:val="003E7D24"/>
    <w:rsid w:val="003E7E85"/>
    <w:rsid w:val="003F06F3"/>
    <w:rsid w:val="003F1BF6"/>
    <w:rsid w:val="003F2187"/>
    <w:rsid w:val="003F28CB"/>
    <w:rsid w:val="003F296E"/>
    <w:rsid w:val="003F2BA9"/>
    <w:rsid w:val="003F3466"/>
    <w:rsid w:val="003F3811"/>
    <w:rsid w:val="003F57D4"/>
    <w:rsid w:val="003F6843"/>
    <w:rsid w:val="003F6DF1"/>
    <w:rsid w:val="003F74B6"/>
    <w:rsid w:val="003F75EA"/>
    <w:rsid w:val="00400C02"/>
    <w:rsid w:val="00400EFF"/>
    <w:rsid w:val="00400F11"/>
    <w:rsid w:val="004035F4"/>
    <w:rsid w:val="004043EE"/>
    <w:rsid w:val="0040456D"/>
    <w:rsid w:val="004045D6"/>
    <w:rsid w:val="00406B2D"/>
    <w:rsid w:val="00407016"/>
    <w:rsid w:val="004072D0"/>
    <w:rsid w:val="00410678"/>
    <w:rsid w:val="00412CF9"/>
    <w:rsid w:val="00412D66"/>
    <w:rsid w:val="004139E3"/>
    <w:rsid w:val="00413CA2"/>
    <w:rsid w:val="00414B9E"/>
    <w:rsid w:val="00415FF3"/>
    <w:rsid w:val="004160CE"/>
    <w:rsid w:val="00416DA1"/>
    <w:rsid w:val="004175ED"/>
    <w:rsid w:val="00417C77"/>
    <w:rsid w:val="00420EE8"/>
    <w:rsid w:val="00422224"/>
    <w:rsid w:val="0042344C"/>
    <w:rsid w:val="004234BB"/>
    <w:rsid w:val="004258A6"/>
    <w:rsid w:val="0042653E"/>
    <w:rsid w:val="00426562"/>
    <w:rsid w:val="00427CAE"/>
    <w:rsid w:val="004302CD"/>
    <w:rsid w:val="0043110C"/>
    <w:rsid w:val="00431F29"/>
    <w:rsid w:val="004329A9"/>
    <w:rsid w:val="00432C11"/>
    <w:rsid w:val="004330A6"/>
    <w:rsid w:val="004335BC"/>
    <w:rsid w:val="00433859"/>
    <w:rsid w:val="00433910"/>
    <w:rsid w:val="00434505"/>
    <w:rsid w:val="00434E81"/>
    <w:rsid w:val="00440431"/>
    <w:rsid w:val="004407A5"/>
    <w:rsid w:val="00441A52"/>
    <w:rsid w:val="004428D1"/>
    <w:rsid w:val="00442C19"/>
    <w:rsid w:val="004435C6"/>
    <w:rsid w:val="00443D73"/>
    <w:rsid w:val="00444137"/>
    <w:rsid w:val="00450ED5"/>
    <w:rsid w:val="0045261D"/>
    <w:rsid w:val="00452E1F"/>
    <w:rsid w:val="00453365"/>
    <w:rsid w:val="0045447E"/>
    <w:rsid w:val="00454E8B"/>
    <w:rsid w:val="00456ADC"/>
    <w:rsid w:val="004578F8"/>
    <w:rsid w:val="0046054F"/>
    <w:rsid w:val="00460AA0"/>
    <w:rsid w:val="00460E1D"/>
    <w:rsid w:val="00460E80"/>
    <w:rsid w:val="0046210E"/>
    <w:rsid w:val="00462A6B"/>
    <w:rsid w:val="0046477F"/>
    <w:rsid w:val="00465283"/>
    <w:rsid w:val="004660DA"/>
    <w:rsid w:val="004660F3"/>
    <w:rsid w:val="0046657E"/>
    <w:rsid w:val="004669B9"/>
    <w:rsid w:val="004677F9"/>
    <w:rsid w:val="00472BB3"/>
    <w:rsid w:val="004730D0"/>
    <w:rsid w:val="004753BE"/>
    <w:rsid w:val="00476AA9"/>
    <w:rsid w:val="0047766F"/>
    <w:rsid w:val="00477AA7"/>
    <w:rsid w:val="00477AD3"/>
    <w:rsid w:val="0048253F"/>
    <w:rsid w:val="00483580"/>
    <w:rsid w:val="004859A6"/>
    <w:rsid w:val="00487009"/>
    <w:rsid w:val="00487542"/>
    <w:rsid w:val="00490773"/>
    <w:rsid w:val="004915C8"/>
    <w:rsid w:val="004941DF"/>
    <w:rsid w:val="00494E50"/>
    <w:rsid w:val="00494EDD"/>
    <w:rsid w:val="00495D1C"/>
    <w:rsid w:val="004962C8"/>
    <w:rsid w:val="004A0FF0"/>
    <w:rsid w:val="004A1101"/>
    <w:rsid w:val="004A170D"/>
    <w:rsid w:val="004A2029"/>
    <w:rsid w:val="004A210A"/>
    <w:rsid w:val="004A21BD"/>
    <w:rsid w:val="004A21D2"/>
    <w:rsid w:val="004A2223"/>
    <w:rsid w:val="004A2264"/>
    <w:rsid w:val="004A43C7"/>
    <w:rsid w:val="004A4CD3"/>
    <w:rsid w:val="004A5498"/>
    <w:rsid w:val="004A60C2"/>
    <w:rsid w:val="004A6D1F"/>
    <w:rsid w:val="004A7124"/>
    <w:rsid w:val="004A7324"/>
    <w:rsid w:val="004A77FD"/>
    <w:rsid w:val="004B015B"/>
    <w:rsid w:val="004B0B79"/>
    <w:rsid w:val="004B2C62"/>
    <w:rsid w:val="004B3973"/>
    <w:rsid w:val="004B3F2A"/>
    <w:rsid w:val="004B5F41"/>
    <w:rsid w:val="004B75F5"/>
    <w:rsid w:val="004B7836"/>
    <w:rsid w:val="004C0337"/>
    <w:rsid w:val="004C081C"/>
    <w:rsid w:val="004C0978"/>
    <w:rsid w:val="004C1210"/>
    <w:rsid w:val="004C5011"/>
    <w:rsid w:val="004C51DE"/>
    <w:rsid w:val="004C6B3D"/>
    <w:rsid w:val="004C6C17"/>
    <w:rsid w:val="004D09A8"/>
    <w:rsid w:val="004D2421"/>
    <w:rsid w:val="004D2FEB"/>
    <w:rsid w:val="004D3688"/>
    <w:rsid w:val="004D402D"/>
    <w:rsid w:val="004D444B"/>
    <w:rsid w:val="004D6ECF"/>
    <w:rsid w:val="004E023F"/>
    <w:rsid w:val="004E0CF7"/>
    <w:rsid w:val="004E1647"/>
    <w:rsid w:val="004E2B5F"/>
    <w:rsid w:val="004E2FEB"/>
    <w:rsid w:val="004E398B"/>
    <w:rsid w:val="004E48D5"/>
    <w:rsid w:val="004E4C92"/>
    <w:rsid w:val="004E4EC7"/>
    <w:rsid w:val="004E5189"/>
    <w:rsid w:val="004E58B3"/>
    <w:rsid w:val="004E6F7A"/>
    <w:rsid w:val="004E7551"/>
    <w:rsid w:val="004F042F"/>
    <w:rsid w:val="004F29E8"/>
    <w:rsid w:val="004F48E8"/>
    <w:rsid w:val="004F6350"/>
    <w:rsid w:val="004F7A8D"/>
    <w:rsid w:val="0050006F"/>
    <w:rsid w:val="0050073B"/>
    <w:rsid w:val="00500D97"/>
    <w:rsid w:val="00500F5E"/>
    <w:rsid w:val="00501DCA"/>
    <w:rsid w:val="0050351A"/>
    <w:rsid w:val="00503729"/>
    <w:rsid w:val="00503D81"/>
    <w:rsid w:val="00503F88"/>
    <w:rsid w:val="00503FAF"/>
    <w:rsid w:val="00504DA0"/>
    <w:rsid w:val="005106A7"/>
    <w:rsid w:val="00510981"/>
    <w:rsid w:val="00510D89"/>
    <w:rsid w:val="00511B0E"/>
    <w:rsid w:val="005132D6"/>
    <w:rsid w:val="00515612"/>
    <w:rsid w:val="005163D5"/>
    <w:rsid w:val="00516F22"/>
    <w:rsid w:val="00516F62"/>
    <w:rsid w:val="00517095"/>
    <w:rsid w:val="0051767D"/>
    <w:rsid w:val="00517D81"/>
    <w:rsid w:val="00520A2F"/>
    <w:rsid w:val="00521192"/>
    <w:rsid w:val="00521AB7"/>
    <w:rsid w:val="00523718"/>
    <w:rsid w:val="00524C3D"/>
    <w:rsid w:val="00525F2C"/>
    <w:rsid w:val="005263FE"/>
    <w:rsid w:val="0052708D"/>
    <w:rsid w:val="00527285"/>
    <w:rsid w:val="00530036"/>
    <w:rsid w:val="00530079"/>
    <w:rsid w:val="0053026C"/>
    <w:rsid w:val="005313D4"/>
    <w:rsid w:val="00531679"/>
    <w:rsid w:val="00531D3C"/>
    <w:rsid w:val="00533E0F"/>
    <w:rsid w:val="00534E12"/>
    <w:rsid w:val="00535448"/>
    <w:rsid w:val="00535B32"/>
    <w:rsid w:val="00536152"/>
    <w:rsid w:val="0053698A"/>
    <w:rsid w:val="005378D3"/>
    <w:rsid w:val="00537AAA"/>
    <w:rsid w:val="00540CCE"/>
    <w:rsid w:val="005413D6"/>
    <w:rsid w:val="00541933"/>
    <w:rsid w:val="00541F3F"/>
    <w:rsid w:val="005420C4"/>
    <w:rsid w:val="005434DD"/>
    <w:rsid w:val="00543A9A"/>
    <w:rsid w:val="00543D08"/>
    <w:rsid w:val="00545BE4"/>
    <w:rsid w:val="005462C2"/>
    <w:rsid w:val="00546CCA"/>
    <w:rsid w:val="00546F86"/>
    <w:rsid w:val="005473E5"/>
    <w:rsid w:val="005501F0"/>
    <w:rsid w:val="00550286"/>
    <w:rsid w:val="00550494"/>
    <w:rsid w:val="00550FC3"/>
    <w:rsid w:val="005512D9"/>
    <w:rsid w:val="005529CD"/>
    <w:rsid w:val="00552F4C"/>
    <w:rsid w:val="00552F82"/>
    <w:rsid w:val="005530FA"/>
    <w:rsid w:val="00553B54"/>
    <w:rsid w:val="00554D7B"/>
    <w:rsid w:val="00554E59"/>
    <w:rsid w:val="00555FE6"/>
    <w:rsid w:val="005560EA"/>
    <w:rsid w:val="00556913"/>
    <w:rsid w:val="00556BF9"/>
    <w:rsid w:val="00560950"/>
    <w:rsid w:val="005610A4"/>
    <w:rsid w:val="005629E0"/>
    <w:rsid w:val="00562C26"/>
    <w:rsid w:val="00562EB9"/>
    <w:rsid w:val="005644DB"/>
    <w:rsid w:val="00564622"/>
    <w:rsid w:val="0056721F"/>
    <w:rsid w:val="00567B17"/>
    <w:rsid w:val="00567E7C"/>
    <w:rsid w:val="00571841"/>
    <w:rsid w:val="005719F8"/>
    <w:rsid w:val="00571C66"/>
    <w:rsid w:val="005752E7"/>
    <w:rsid w:val="00580548"/>
    <w:rsid w:val="0058068D"/>
    <w:rsid w:val="005806B1"/>
    <w:rsid w:val="00581525"/>
    <w:rsid w:val="0058197B"/>
    <w:rsid w:val="005820A2"/>
    <w:rsid w:val="00582249"/>
    <w:rsid w:val="0058261D"/>
    <w:rsid w:val="005840A2"/>
    <w:rsid w:val="005841F0"/>
    <w:rsid w:val="00584A2C"/>
    <w:rsid w:val="00584E6D"/>
    <w:rsid w:val="00585051"/>
    <w:rsid w:val="00585F5F"/>
    <w:rsid w:val="00586194"/>
    <w:rsid w:val="00586E34"/>
    <w:rsid w:val="00587345"/>
    <w:rsid w:val="00587E6F"/>
    <w:rsid w:val="00591253"/>
    <w:rsid w:val="0059237A"/>
    <w:rsid w:val="0059274F"/>
    <w:rsid w:val="00592CE9"/>
    <w:rsid w:val="00593805"/>
    <w:rsid w:val="00593AFC"/>
    <w:rsid w:val="0059419F"/>
    <w:rsid w:val="0059520A"/>
    <w:rsid w:val="005954DD"/>
    <w:rsid w:val="00596D4F"/>
    <w:rsid w:val="00597190"/>
    <w:rsid w:val="00597B86"/>
    <w:rsid w:val="005A01F8"/>
    <w:rsid w:val="005A0422"/>
    <w:rsid w:val="005A07B8"/>
    <w:rsid w:val="005A07E6"/>
    <w:rsid w:val="005A126A"/>
    <w:rsid w:val="005A13DE"/>
    <w:rsid w:val="005A46F6"/>
    <w:rsid w:val="005A6B38"/>
    <w:rsid w:val="005B02BD"/>
    <w:rsid w:val="005B0DEC"/>
    <w:rsid w:val="005B2B1C"/>
    <w:rsid w:val="005B3E64"/>
    <w:rsid w:val="005B413D"/>
    <w:rsid w:val="005B5EBF"/>
    <w:rsid w:val="005B631B"/>
    <w:rsid w:val="005B6412"/>
    <w:rsid w:val="005B7F34"/>
    <w:rsid w:val="005C0519"/>
    <w:rsid w:val="005C1798"/>
    <w:rsid w:val="005C2016"/>
    <w:rsid w:val="005C31C1"/>
    <w:rsid w:val="005C362E"/>
    <w:rsid w:val="005C43AC"/>
    <w:rsid w:val="005C54D9"/>
    <w:rsid w:val="005C58F3"/>
    <w:rsid w:val="005C6392"/>
    <w:rsid w:val="005C6ACF"/>
    <w:rsid w:val="005C78C9"/>
    <w:rsid w:val="005D064A"/>
    <w:rsid w:val="005D087C"/>
    <w:rsid w:val="005D0BB1"/>
    <w:rsid w:val="005D1D0C"/>
    <w:rsid w:val="005D255C"/>
    <w:rsid w:val="005D2A6F"/>
    <w:rsid w:val="005D2B41"/>
    <w:rsid w:val="005D2E7C"/>
    <w:rsid w:val="005D2F2E"/>
    <w:rsid w:val="005D3FAC"/>
    <w:rsid w:val="005D4B42"/>
    <w:rsid w:val="005D4FF9"/>
    <w:rsid w:val="005D518C"/>
    <w:rsid w:val="005D60A6"/>
    <w:rsid w:val="005D62D7"/>
    <w:rsid w:val="005D7762"/>
    <w:rsid w:val="005E094D"/>
    <w:rsid w:val="005E1487"/>
    <w:rsid w:val="005E1F6B"/>
    <w:rsid w:val="005E32EC"/>
    <w:rsid w:val="005E3CDB"/>
    <w:rsid w:val="005E42E3"/>
    <w:rsid w:val="005E501C"/>
    <w:rsid w:val="005E6214"/>
    <w:rsid w:val="005E6EBF"/>
    <w:rsid w:val="005E6F03"/>
    <w:rsid w:val="005E7DFC"/>
    <w:rsid w:val="005F04B8"/>
    <w:rsid w:val="005F09BE"/>
    <w:rsid w:val="005F1CBB"/>
    <w:rsid w:val="005F1D26"/>
    <w:rsid w:val="005F1DA9"/>
    <w:rsid w:val="005F1F1A"/>
    <w:rsid w:val="005F1FBA"/>
    <w:rsid w:val="005F2B10"/>
    <w:rsid w:val="005F4D31"/>
    <w:rsid w:val="005F5540"/>
    <w:rsid w:val="005F6D9E"/>
    <w:rsid w:val="005F6FCC"/>
    <w:rsid w:val="005F7494"/>
    <w:rsid w:val="006002B1"/>
    <w:rsid w:val="00600D20"/>
    <w:rsid w:val="00602091"/>
    <w:rsid w:val="00602370"/>
    <w:rsid w:val="006025A9"/>
    <w:rsid w:val="00602603"/>
    <w:rsid w:val="00602C36"/>
    <w:rsid w:val="00603FB1"/>
    <w:rsid w:val="00605335"/>
    <w:rsid w:val="006117F5"/>
    <w:rsid w:val="00611E7A"/>
    <w:rsid w:val="0061295D"/>
    <w:rsid w:val="006132D0"/>
    <w:rsid w:val="00615B37"/>
    <w:rsid w:val="00617C55"/>
    <w:rsid w:val="00617D38"/>
    <w:rsid w:val="00620565"/>
    <w:rsid w:val="00621782"/>
    <w:rsid w:val="006219D3"/>
    <w:rsid w:val="006219E8"/>
    <w:rsid w:val="00621BB9"/>
    <w:rsid w:val="00621BCE"/>
    <w:rsid w:val="00623A21"/>
    <w:rsid w:val="00624257"/>
    <w:rsid w:val="006248EE"/>
    <w:rsid w:val="00624922"/>
    <w:rsid w:val="00624FB9"/>
    <w:rsid w:val="00625F1C"/>
    <w:rsid w:val="00626057"/>
    <w:rsid w:val="0062647F"/>
    <w:rsid w:val="00627099"/>
    <w:rsid w:val="00632207"/>
    <w:rsid w:val="006325A5"/>
    <w:rsid w:val="0063274F"/>
    <w:rsid w:val="00633DFC"/>
    <w:rsid w:val="00633E99"/>
    <w:rsid w:val="00635535"/>
    <w:rsid w:val="00635D26"/>
    <w:rsid w:val="00635D82"/>
    <w:rsid w:val="00636057"/>
    <w:rsid w:val="00636546"/>
    <w:rsid w:val="0063677D"/>
    <w:rsid w:val="00637488"/>
    <w:rsid w:val="00637A8C"/>
    <w:rsid w:val="00640F35"/>
    <w:rsid w:val="006421AB"/>
    <w:rsid w:val="00643065"/>
    <w:rsid w:val="00643342"/>
    <w:rsid w:val="006454E1"/>
    <w:rsid w:val="00647658"/>
    <w:rsid w:val="00647ADD"/>
    <w:rsid w:val="00650E9E"/>
    <w:rsid w:val="00650FA7"/>
    <w:rsid w:val="006513CE"/>
    <w:rsid w:val="0065141B"/>
    <w:rsid w:val="0065180D"/>
    <w:rsid w:val="00651859"/>
    <w:rsid w:val="00653123"/>
    <w:rsid w:val="00655D38"/>
    <w:rsid w:val="00656455"/>
    <w:rsid w:val="00656A80"/>
    <w:rsid w:val="00657371"/>
    <w:rsid w:val="006579F2"/>
    <w:rsid w:val="00657BE3"/>
    <w:rsid w:val="00657C07"/>
    <w:rsid w:val="00661A9C"/>
    <w:rsid w:val="00662332"/>
    <w:rsid w:val="00662A63"/>
    <w:rsid w:val="00663388"/>
    <w:rsid w:val="006641F2"/>
    <w:rsid w:val="0066509C"/>
    <w:rsid w:val="006657CD"/>
    <w:rsid w:val="0066676E"/>
    <w:rsid w:val="00667ECA"/>
    <w:rsid w:val="006706F9"/>
    <w:rsid w:val="0067177C"/>
    <w:rsid w:val="00672751"/>
    <w:rsid w:val="0067499E"/>
    <w:rsid w:val="00674C40"/>
    <w:rsid w:val="00674DC4"/>
    <w:rsid w:val="006764DA"/>
    <w:rsid w:val="00677A72"/>
    <w:rsid w:val="00677C7C"/>
    <w:rsid w:val="006804FC"/>
    <w:rsid w:val="00680F8A"/>
    <w:rsid w:val="006814BE"/>
    <w:rsid w:val="006820A5"/>
    <w:rsid w:val="00682811"/>
    <w:rsid w:val="006828E9"/>
    <w:rsid w:val="00682A16"/>
    <w:rsid w:val="00683566"/>
    <w:rsid w:val="006839F5"/>
    <w:rsid w:val="0068424A"/>
    <w:rsid w:val="006843EF"/>
    <w:rsid w:val="00684E1A"/>
    <w:rsid w:val="006871B8"/>
    <w:rsid w:val="00687B54"/>
    <w:rsid w:val="0069000D"/>
    <w:rsid w:val="006901A7"/>
    <w:rsid w:val="0069128E"/>
    <w:rsid w:val="00692B85"/>
    <w:rsid w:val="00693A6E"/>
    <w:rsid w:val="00693B08"/>
    <w:rsid w:val="00694274"/>
    <w:rsid w:val="00695981"/>
    <w:rsid w:val="00697163"/>
    <w:rsid w:val="00697278"/>
    <w:rsid w:val="006A02CB"/>
    <w:rsid w:val="006A04A5"/>
    <w:rsid w:val="006A1C0C"/>
    <w:rsid w:val="006A32CE"/>
    <w:rsid w:val="006A3B73"/>
    <w:rsid w:val="006A4E9D"/>
    <w:rsid w:val="006A571F"/>
    <w:rsid w:val="006A63A4"/>
    <w:rsid w:val="006A6681"/>
    <w:rsid w:val="006A6F2C"/>
    <w:rsid w:val="006A6FBB"/>
    <w:rsid w:val="006B0EEF"/>
    <w:rsid w:val="006B1634"/>
    <w:rsid w:val="006B1BED"/>
    <w:rsid w:val="006B3F7B"/>
    <w:rsid w:val="006B4128"/>
    <w:rsid w:val="006B46F9"/>
    <w:rsid w:val="006B555B"/>
    <w:rsid w:val="006B56EF"/>
    <w:rsid w:val="006C04E5"/>
    <w:rsid w:val="006C0754"/>
    <w:rsid w:val="006C084A"/>
    <w:rsid w:val="006C2D0D"/>
    <w:rsid w:val="006C34D0"/>
    <w:rsid w:val="006C3522"/>
    <w:rsid w:val="006C4860"/>
    <w:rsid w:val="006C5217"/>
    <w:rsid w:val="006C590D"/>
    <w:rsid w:val="006C591F"/>
    <w:rsid w:val="006C618D"/>
    <w:rsid w:val="006C61F4"/>
    <w:rsid w:val="006C6E15"/>
    <w:rsid w:val="006C7685"/>
    <w:rsid w:val="006C77DC"/>
    <w:rsid w:val="006D04C8"/>
    <w:rsid w:val="006D0A41"/>
    <w:rsid w:val="006D0ED2"/>
    <w:rsid w:val="006D1C74"/>
    <w:rsid w:val="006D2929"/>
    <w:rsid w:val="006D3449"/>
    <w:rsid w:val="006D37A6"/>
    <w:rsid w:val="006D4DEF"/>
    <w:rsid w:val="006D6C6E"/>
    <w:rsid w:val="006D6FF9"/>
    <w:rsid w:val="006D748A"/>
    <w:rsid w:val="006E01B0"/>
    <w:rsid w:val="006E0752"/>
    <w:rsid w:val="006E0F5A"/>
    <w:rsid w:val="006E247E"/>
    <w:rsid w:val="006E34C8"/>
    <w:rsid w:val="006E54CE"/>
    <w:rsid w:val="006E6EB9"/>
    <w:rsid w:val="006E73B7"/>
    <w:rsid w:val="006E7B32"/>
    <w:rsid w:val="006F0E9E"/>
    <w:rsid w:val="006F242C"/>
    <w:rsid w:val="006F2528"/>
    <w:rsid w:val="006F521B"/>
    <w:rsid w:val="006F5359"/>
    <w:rsid w:val="006F7D34"/>
    <w:rsid w:val="007003BE"/>
    <w:rsid w:val="00700992"/>
    <w:rsid w:val="0070170A"/>
    <w:rsid w:val="0070178F"/>
    <w:rsid w:val="00702F48"/>
    <w:rsid w:val="0070404D"/>
    <w:rsid w:val="0070412C"/>
    <w:rsid w:val="007049A5"/>
    <w:rsid w:val="00705D7B"/>
    <w:rsid w:val="00705F38"/>
    <w:rsid w:val="0070686C"/>
    <w:rsid w:val="00706973"/>
    <w:rsid w:val="00707493"/>
    <w:rsid w:val="00710263"/>
    <w:rsid w:val="0071078E"/>
    <w:rsid w:val="00710D8E"/>
    <w:rsid w:val="0071184E"/>
    <w:rsid w:val="0071208A"/>
    <w:rsid w:val="007139A6"/>
    <w:rsid w:val="00714606"/>
    <w:rsid w:val="007155B0"/>
    <w:rsid w:val="00715D2B"/>
    <w:rsid w:val="00716192"/>
    <w:rsid w:val="0071630D"/>
    <w:rsid w:val="0071684A"/>
    <w:rsid w:val="00722C5A"/>
    <w:rsid w:val="00722CFF"/>
    <w:rsid w:val="007237C3"/>
    <w:rsid w:val="0072418D"/>
    <w:rsid w:val="0072530D"/>
    <w:rsid w:val="00725958"/>
    <w:rsid w:val="0072710C"/>
    <w:rsid w:val="00730800"/>
    <w:rsid w:val="0073082D"/>
    <w:rsid w:val="007313EE"/>
    <w:rsid w:val="007322D1"/>
    <w:rsid w:val="00732F9D"/>
    <w:rsid w:val="00734E54"/>
    <w:rsid w:val="0073521A"/>
    <w:rsid w:val="00736203"/>
    <w:rsid w:val="007367FB"/>
    <w:rsid w:val="007425CF"/>
    <w:rsid w:val="00742A92"/>
    <w:rsid w:val="00743165"/>
    <w:rsid w:val="00743182"/>
    <w:rsid w:val="0074327C"/>
    <w:rsid w:val="00744164"/>
    <w:rsid w:val="00745113"/>
    <w:rsid w:val="007462A1"/>
    <w:rsid w:val="00746705"/>
    <w:rsid w:val="00746CF7"/>
    <w:rsid w:val="00747729"/>
    <w:rsid w:val="00750F80"/>
    <w:rsid w:val="00751350"/>
    <w:rsid w:val="00752022"/>
    <w:rsid w:val="0075277D"/>
    <w:rsid w:val="00753378"/>
    <w:rsid w:val="00754D33"/>
    <w:rsid w:val="007561A8"/>
    <w:rsid w:val="00762F7C"/>
    <w:rsid w:val="007637F5"/>
    <w:rsid w:val="00763B6D"/>
    <w:rsid w:val="00764E69"/>
    <w:rsid w:val="0076528A"/>
    <w:rsid w:val="0076661B"/>
    <w:rsid w:val="007666A8"/>
    <w:rsid w:val="0076718D"/>
    <w:rsid w:val="007673B7"/>
    <w:rsid w:val="007675C3"/>
    <w:rsid w:val="00767678"/>
    <w:rsid w:val="00767C58"/>
    <w:rsid w:val="00770AA1"/>
    <w:rsid w:val="00772244"/>
    <w:rsid w:val="007722C1"/>
    <w:rsid w:val="007725B6"/>
    <w:rsid w:val="0077375F"/>
    <w:rsid w:val="0077470A"/>
    <w:rsid w:val="007758D5"/>
    <w:rsid w:val="0077607E"/>
    <w:rsid w:val="00776430"/>
    <w:rsid w:val="0077738F"/>
    <w:rsid w:val="00777E2A"/>
    <w:rsid w:val="00777F2E"/>
    <w:rsid w:val="0078054F"/>
    <w:rsid w:val="00780A39"/>
    <w:rsid w:val="00780E82"/>
    <w:rsid w:val="00781CCC"/>
    <w:rsid w:val="00781D70"/>
    <w:rsid w:val="00781EFF"/>
    <w:rsid w:val="00782E53"/>
    <w:rsid w:val="00783627"/>
    <w:rsid w:val="00783ACD"/>
    <w:rsid w:val="00783D87"/>
    <w:rsid w:val="0078445C"/>
    <w:rsid w:val="00784D31"/>
    <w:rsid w:val="00785D63"/>
    <w:rsid w:val="007862FB"/>
    <w:rsid w:val="007863C3"/>
    <w:rsid w:val="007865B4"/>
    <w:rsid w:val="00787044"/>
    <w:rsid w:val="00787B91"/>
    <w:rsid w:val="0079057C"/>
    <w:rsid w:val="00790A1E"/>
    <w:rsid w:val="00792000"/>
    <w:rsid w:val="0079266E"/>
    <w:rsid w:val="0079312B"/>
    <w:rsid w:val="007954C0"/>
    <w:rsid w:val="00796207"/>
    <w:rsid w:val="007975E8"/>
    <w:rsid w:val="00797F61"/>
    <w:rsid w:val="007A135D"/>
    <w:rsid w:val="007A1A64"/>
    <w:rsid w:val="007A1B1A"/>
    <w:rsid w:val="007A1CDB"/>
    <w:rsid w:val="007A33F3"/>
    <w:rsid w:val="007A428F"/>
    <w:rsid w:val="007A544D"/>
    <w:rsid w:val="007A64DB"/>
    <w:rsid w:val="007A7011"/>
    <w:rsid w:val="007A7E69"/>
    <w:rsid w:val="007B05F6"/>
    <w:rsid w:val="007B1EAB"/>
    <w:rsid w:val="007B38E6"/>
    <w:rsid w:val="007B4BE6"/>
    <w:rsid w:val="007B5D2E"/>
    <w:rsid w:val="007B7BCF"/>
    <w:rsid w:val="007C0955"/>
    <w:rsid w:val="007C0998"/>
    <w:rsid w:val="007C1285"/>
    <w:rsid w:val="007C366C"/>
    <w:rsid w:val="007C3B27"/>
    <w:rsid w:val="007C4D97"/>
    <w:rsid w:val="007C538A"/>
    <w:rsid w:val="007C6066"/>
    <w:rsid w:val="007C799B"/>
    <w:rsid w:val="007C7A02"/>
    <w:rsid w:val="007D219D"/>
    <w:rsid w:val="007D2F6C"/>
    <w:rsid w:val="007D37F8"/>
    <w:rsid w:val="007D44B3"/>
    <w:rsid w:val="007D4D21"/>
    <w:rsid w:val="007D60F3"/>
    <w:rsid w:val="007E04F9"/>
    <w:rsid w:val="007E0A26"/>
    <w:rsid w:val="007E1B2F"/>
    <w:rsid w:val="007E1C6F"/>
    <w:rsid w:val="007E24FD"/>
    <w:rsid w:val="007E2FC9"/>
    <w:rsid w:val="007E448E"/>
    <w:rsid w:val="007E5BFA"/>
    <w:rsid w:val="007E5D58"/>
    <w:rsid w:val="007E7ECE"/>
    <w:rsid w:val="007F0557"/>
    <w:rsid w:val="007F05EA"/>
    <w:rsid w:val="007F0D60"/>
    <w:rsid w:val="007F0DDB"/>
    <w:rsid w:val="007F1C15"/>
    <w:rsid w:val="007F1D27"/>
    <w:rsid w:val="007F1F14"/>
    <w:rsid w:val="007F2025"/>
    <w:rsid w:val="007F3C01"/>
    <w:rsid w:val="007F42DB"/>
    <w:rsid w:val="007F519B"/>
    <w:rsid w:val="007F6B83"/>
    <w:rsid w:val="007F6D13"/>
    <w:rsid w:val="007F76C8"/>
    <w:rsid w:val="007F7C8F"/>
    <w:rsid w:val="0080193D"/>
    <w:rsid w:val="00804063"/>
    <w:rsid w:val="0080484F"/>
    <w:rsid w:val="00804887"/>
    <w:rsid w:val="0080533F"/>
    <w:rsid w:val="008054AD"/>
    <w:rsid w:val="00805A7E"/>
    <w:rsid w:val="008066E3"/>
    <w:rsid w:val="0080697D"/>
    <w:rsid w:val="00807127"/>
    <w:rsid w:val="00807168"/>
    <w:rsid w:val="00807CC5"/>
    <w:rsid w:val="00810D12"/>
    <w:rsid w:val="008164D0"/>
    <w:rsid w:val="00816C22"/>
    <w:rsid w:val="00822F0E"/>
    <w:rsid w:val="00825EC1"/>
    <w:rsid w:val="00826CDE"/>
    <w:rsid w:val="008271FC"/>
    <w:rsid w:val="008278C3"/>
    <w:rsid w:val="008301A4"/>
    <w:rsid w:val="008309F9"/>
    <w:rsid w:val="00830E80"/>
    <w:rsid w:val="00832349"/>
    <w:rsid w:val="008344A3"/>
    <w:rsid w:val="008355C0"/>
    <w:rsid w:val="00841172"/>
    <w:rsid w:val="00841A62"/>
    <w:rsid w:val="00842A94"/>
    <w:rsid w:val="00843610"/>
    <w:rsid w:val="00843AF7"/>
    <w:rsid w:val="00847269"/>
    <w:rsid w:val="00847C12"/>
    <w:rsid w:val="008500B0"/>
    <w:rsid w:val="00850CCF"/>
    <w:rsid w:val="00851130"/>
    <w:rsid w:val="00852226"/>
    <w:rsid w:val="008522FF"/>
    <w:rsid w:val="008542DD"/>
    <w:rsid w:val="00854A60"/>
    <w:rsid w:val="008556A3"/>
    <w:rsid w:val="008558BC"/>
    <w:rsid w:val="00855E47"/>
    <w:rsid w:val="008564B1"/>
    <w:rsid w:val="00856C3F"/>
    <w:rsid w:val="00857249"/>
    <w:rsid w:val="00857469"/>
    <w:rsid w:val="008611A7"/>
    <w:rsid w:val="008613F4"/>
    <w:rsid w:val="008619BC"/>
    <w:rsid w:val="0086352C"/>
    <w:rsid w:val="00863A7E"/>
    <w:rsid w:val="00865FA1"/>
    <w:rsid w:val="00866447"/>
    <w:rsid w:val="008668D0"/>
    <w:rsid w:val="00866989"/>
    <w:rsid w:val="00866F4B"/>
    <w:rsid w:val="00867DFA"/>
    <w:rsid w:val="00867F8B"/>
    <w:rsid w:val="00870B8B"/>
    <w:rsid w:val="00870FDB"/>
    <w:rsid w:val="00871E35"/>
    <w:rsid w:val="008732EA"/>
    <w:rsid w:val="0087343C"/>
    <w:rsid w:val="00873662"/>
    <w:rsid w:val="0087416A"/>
    <w:rsid w:val="00874278"/>
    <w:rsid w:val="008742D9"/>
    <w:rsid w:val="00875772"/>
    <w:rsid w:val="00876A14"/>
    <w:rsid w:val="008802E6"/>
    <w:rsid w:val="00881EA9"/>
    <w:rsid w:val="00882F84"/>
    <w:rsid w:val="00882FAD"/>
    <w:rsid w:val="00883903"/>
    <w:rsid w:val="00883EDA"/>
    <w:rsid w:val="0088424A"/>
    <w:rsid w:val="008849E0"/>
    <w:rsid w:val="00884AC7"/>
    <w:rsid w:val="0088514A"/>
    <w:rsid w:val="00885440"/>
    <w:rsid w:val="00885E06"/>
    <w:rsid w:val="00890342"/>
    <w:rsid w:val="00890373"/>
    <w:rsid w:val="00890E0A"/>
    <w:rsid w:val="00890E5A"/>
    <w:rsid w:val="00891006"/>
    <w:rsid w:val="008910D9"/>
    <w:rsid w:val="00891980"/>
    <w:rsid w:val="00891C7A"/>
    <w:rsid w:val="00892613"/>
    <w:rsid w:val="008931F0"/>
    <w:rsid w:val="00893C10"/>
    <w:rsid w:val="00893DB9"/>
    <w:rsid w:val="00897B15"/>
    <w:rsid w:val="008A0E81"/>
    <w:rsid w:val="008A172E"/>
    <w:rsid w:val="008A175E"/>
    <w:rsid w:val="008A29AA"/>
    <w:rsid w:val="008A29EE"/>
    <w:rsid w:val="008A3310"/>
    <w:rsid w:val="008A3953"/>
    <w:rsid w:val="008A4D1F"/>
    <w:rsid w:val="008A5982"/>
    <w:rsid w:val="008A6A19"/>
    <w:rsid w:val="008B060F"/>
    <w:rsid w:val="008B1891"/>
    <w:rsid w:val="008B21C6"/>
    <w:rsid w:val="008B23BF"/>
    <w:rsid w:val="008B291E"/>
    <w:rsid w:val="008B29B4"/>
    <w:rsid w:val="008B29C8"/>
    <w:rsid w:val="008B2D90"/>
    <w:rsid w:val="008B315C"/>
    <w:rsid w:val="008B31E9"/>
    <w:rsid w:val="008B3292"/>
    <w:rsid w:val="008B3CB2"/>
    <w:rsid w:val="008B42A1"/>
    <w:rsid w:val="008B537A"/>
    <w:rsid w:val="008B5558"/>
    <w:rsid w:val="008B583B"/>
    <w:rsid w:val="008B6756"/>
    <w:rsid w:val="008B6F64"/>
    <w:rsid w:val="008C09C2"/>
    <w:rsid w:val="008C1963"/>
    <w:rsid w:val="008C4D5C"/>
    <w:rsid w:val="008C5E31"/>
    <w:rsid w:val="008C5FB7"/>
    <w:rsid w:val="008C7427"/>
    <w:rsid w:val="008D1301"/>
    <w:rsid w:val="008D166E"/>
    <w:rsid w:val="008D1D40"/>
    <w:rsid w:val="008D37E6"/>
    <w:rsid w:val="008D3A15"/>
    <w:rsid w:val="008D5369"/>
    <w:rsid w:val="008D64F1"/>
    <w:rsid w:val="008D6A38"/>
    <w:rsid w:val="008D77FD"/>
    <w:rsid w:val="008D7F8B"/>
    <w:rsid w:val="008E00A6"/>
    <w:rsid w:val="008E0A58"/>
    <w:rsid w:val="008E0B83"/>
    <w:rsid w:val="008E0EAC"/>
    <w:rsid w:val="008E1E98"/>
    <w:rsid w:val="008E2857"/>
    <w:rsid w:val="008E340B"/>
    <w:rsid w:val="008E63B0"/>
    <w:rsid w:val="008E7B7E"/>
    <w:rsid w:val="008E7C30"/>
    <w:rsid w:val="008E7F01"/>
    <w:rsid w:val="008F1015"/>
    <w:rsid w:val="008F1750"/>
    <w:rsid w:val="008F25C4"/>
    <w:rsid w:val="008F2B81"/>
    <w:rsid w:val="008F45E0"/>
    <w:rsid w:val="008F5AA6"/>
    <w:rsid w:val="008F7017"/>
    <w:rsid w:val="00900159"/>
    <w:rsid w:val="009003F3"/>
    <w:rsid w:val="0090382F"/>
    <w:rsid w:val="00903838"/>
    <w:rsid w:val="00903C6E"/>
    <w:rsid w:val="00904184"/>
    <w:rsid w:val="0090598A"/>
    <w:rsid w:val="009059DC"/>
    <w:rsid w:val="0090649A"/>
    <w:rsid w:val="00907A0B"/>
    <w:rsid w:val="00907CEF"/>
    <w:rsid w:val="00910337"/>
    <w:rsid w:val="009108EE"/>
    <w:rsid w:val="00910BF9"/>
    <w:rsid w:val="0091111B"/>
    <w:rsid w:val="00911B51"/>
    <w:rsid w:val="00913E05"/>
    <w:rsid w:val="009148FF"/>
    <w:rsid w:val="00914B1C"/>
    <w:rsid w:val="00915166"/>
    <w:rsid w:val="00915A4A"/>
    <w:rsid w:val="00916914"/>
    <w:rsid w:val="00917508"/>
    <w:rsid w:val="00917C90"/>
    <w:rsid w:val="0092137A"/>
    <w:rsid w:val="00922993"/>
    <w:rsid w:val="00922F31"/>
    <w:rsid w:val="00923C57"/>
    <w:rsid w:val="009249A9"/>
    <w:rsid w:val="00924F31"/>
    <w:rsid w:val="009260E1"/>
    <w:rsid w:val="00926493"/>
    <w:rsid w:val="00926510"/>
    <w:rsid w:val="00927C17"/>
    <w:rsid w:val="0093088B"/>
    <w:rsid w:val="009319DC"/>
    <w:rsid w:val="00931ABB"/>
    <w:rsid w:val="00931B94"/>
    <w:rsid w:val="00932EF5"/>
    <w:rsid w:val="00933817"/>
    <w:rsid w:val="0093387C"/>
    <w:rsid w:val="00933F06"/>
    <w:rsid w:val="009347C2"/>
    <w:rsid w:val="00934B30"/>
    <w:rsid w:val="00935C04"/>
    <w:rsid w:val="00935CEA"/>
    <w:rsid w:val="00937566"/>
    <w:rsid w:val="00937C9A"/>
    <w:rsid w:val="00940014"/>
    <w:rsid w:val="009400C8"/>
    <w:rsid w:val="00940279"/>
    <w:rsid w:val="009420D4"/>
    <w:rsid w:val="009429B5"/>
    <w:rsid w:val="009433F1"/>
    <w:rsid w:val="00943CA2"/>
    <w:rsid w:val="00945D09"/>
    <w:rsid w:val="00946447"/>
    <w:rsid w:val="00946ADE"/>
    <w:rsid w:val="0094764A"/>
    <w:rsid w:val="00947992"/>
    <w:rsid w:val="00947C63"/>
    <w:rsid w:val="00951D87"/>
    <w:rsid w:val="009520D3"/>
    <w:rsid w:val="0095222C"/>
    <w:rsid w:val="009526A6"/>
    <w:rsid w:val="00953FBD"/>
    <w:rsid w:val="0095407C"/>
    <w:rsid w:val="009548C9"/>
    <w:rsid w:val="00954BFA"/>
    <w:rsid w:val="009552B0"/>
    <w:rsid w:val="00955AE7"/>
    <w:rsid w:val="00956C00"/>
    <w:rsid w:val="00956CB5"/>
    <w:rsid w:val="009578CF"/>
    <w:rsid w:val="00957C83"/>
    <w:rsid w:val="00957CE2"/>
    <w:rsid w:val="0096053B"/>
    <w:rsid w:val="009618C2"/>
    <w:rsid w:val="00961CE3"/>
    <w:rsid w:val="00962414"/>
    <w:rsid w:val="00962896"/>
    <w:rsid w:val="00964110"/>
    <w:rsid w:val="009645B9"/>
    <w:rsid w:val="0096488F"/>
    <w:rsid w:val="0096578C"/>
    <w:rsid w:val="00966B14"/>
    <w:rsid w:val="00966C2C"/>
    <w:rsid w:val="00966FC8"/>
    <w:rsid w:val="00967646"/>
    <w:rsid w:val="0097123F"/>
    <w:rsid w:val="00972280"/>
    <w:rsid w:val="00972A17"/>
    <w:rsid w:val="00972DA3"/>
    <w:rsid w:val="00973B78"/>
    <w:rsid w:val="00974AA0"/>
    <w:rsid w:val="0097515C"/>
    <w:rsid w:val="00976C09"/>
    <w:rsid w:val="0098048A"/>
    <w:rsid w:val="0098098F"/>
    <w:rsid w:val="00981486"/>
    <w:rsid w:val="009820DF"/>
    <w:rsid w:val="00982336"/>
    <w:rsid w:val="00982B8B"/>
    <w:rsid w:val="009834C9"/>
    <w:rsid w:val="009879F4"/>
    <w:rsid w:val="00987A7D"/>
    <w:rsid w:val="00987B69"/>
    <w:rsid w:val="00987FA1"/>
    <w:rsid w:val="00992385"/>
    <w:rsid w:val="009951DB"/>
    <w:rsid w:val="00996B35"/>
    <w:rsid w:val="0099733B"/>
    <w:rsid w:val="0099781E"/>
    <w:rsid w:val="009A0335"/>
    <w:rsid w:val="009A1127"/>
    <w:rsid w:val="009A16F6"/>
    <w:rsid w:val="009A2AF3"/>
    <w:rsid w:val="009A31EF"/>
    <w:rsid w:val="009A3931"/>
    <w:rsid w:val="009A3D40"/>
    <w:rsid w:val="009A41E9"/>
    <w:rsid w:val="009A5413"/>
    <w:rsid w:val="009A5536"/>
    <w:rsid w:val="009A5A8B"/>
    <w:rsid w:val="009A7478"/>
    <w:rsid w:val="009B0580"/>
    <w:rsid w:val="009B0C07"/>
    <w:rsid w:val="009B18B9"/>
    <w:rsid w:val="009B2209"/>
    <w:rsid w:val="009B22ED"/>
    <w:rsid w:val="009B27DB"/>
    <w:rsid w:val="009B4629"/>
    <w:rsid w:val="009B50E0"/>
    <w:rsid w:val="009B542B"/>
    <w:rsid w:val="009B59D8"/>
    <w:rsid w:val="009B7599"/>
    <w:rsid w:val="009C0EAB"/>
    <w:rsid w:val="009C1451"/>
    <w:rsid w:val="009C1B85"/>
    <w:rsid w:val="009C1BC6"/>
    <w:rsid w:val="009C1D01"/>
    <w:rsid w:val="009C1FD1"/>
    <w:rsid w:val="009C22C0"/>
    <w:rsid w:val="009C388E"/>
    <w:rsid w:val="009C3E46"/>
    <w:rsid w:val="009C510D"/>
    <w:rsid w:val="009C5270"/>
    <w:rsid w:val="009C537D"/>
    <w:rsid w:val="009C5F65"/>
    <w:rsid w:val="009C60F9"/>
    <w:rsid w:val="009C661A"/>
    <w:rsid w:val="009D0CA0"/>
    <w:rsid w:val="009D0D96"/>
    <w:rsid w:val="009D1788"/>
    <w:rsid w:val="009D29CC"/>
    <w:rsid w:val="009D2A5B"/>
    <w:rsid w:val="009D3BEA"/>
    <w:rsid w:val="009D3EF0"/>
    <w:rsid w:val="009D46C5"/>
    <w:rsid w:val="009D5CAA"/>
    <w:rsid w:val="009D5E4F"/>
    <w:rsid w:val="009D6295"/>
    <w:rsid w:val="009D64EA"/>
    <w:rsid w:val="009D6942"/>
    <w:rsid w:val="009D7121"/>
    <w:rsid w:val="009E0EF8"/>
    <w:rsid w:val="009E1606"/>
    <w:rsid w:val="009E1E3C"/>
    <w:rsid w:val="009E2309"/>
    <w:rsid w:val="009E247A"/>
    <w:rsid w:val="009E40DC"/>
    <w:rsid w:val="009E4925"/>
    <w:rsid w:val="009E5C05"/>
    <w:rsid w:val="009E6739"/>
    <w:rsid w:val="009E7844"/>
    <w:rsid w:val="009E7BA6"/>
    <w:rsid w:val="009F00AA"/>
    <w:rsid w:val="009F0566"/>
    <w:rsid w:val="009F067D"/>
    <w:rsid w:val="009F080D"/>
    <w:rsid w:val="009F13FF"/>
    <w:rsid w:val="009F19D7"/>
    <w:rsid w:val="009F244B"/>
    <w:rsid w:val="009F283E"/>
    <w:rsid w:val="009F2C5D"/>
    <w:rsid w:val="009F333E"/>
    <w:rsid w:val="009F352F"/>
    <w:rsid w:val="009F3D6F"/>
    <w:rsid w:val="009F3D7B"/>
    <w:rsid w:val="009F4380"/>
    <w:rsid w:val="009F561A"/>
    <w:rsid w:val="00A00AC1"/>
    <w:rsid w:val="00A01484"/>
    <w:rsid w:val="00A01B61"/>
    <w:rsid w:val="00A01EE5"/>
    <w:rsid w:val="00A02133"/>
    <w:rsid w:val="00A02DD6"/>
    <w:rsid w:val="00A03421"/>
    <w:rsid w:val="00A053AA"/>
    <w:rsid w:val="00A05711"/>
    <w:rsid w:val="00A143A4"/>
    <w:rsid w:val="00A14557"/>
    <w:rsid w:val="00A155D8"/>
    <w:rsid w:val="00A158D0"/>
    <w:rsid w:val="00A1652E"/>
    <w:rsid w:val="00A16AAD"/>
    <w:rsid w:val="00A17A2B"/>
    <w:rsid w:val="00A20491"/>
    <w:rsid w:val="00A20A31"/>
    <w:rsid w:val="00A21BF2"/>
    <w:rsid w:val="00A22BB9"/>
    <w:rsid w:val="00A241E6"/>
    <w:rsid w:val="00A24C04"/>
    <w:rsid w:val="00A25B57"/>
    <w:rsid w:val="00A26F65"/>
    <w:rsid w:val="00A27DB0"/>
    <w:rsid w:val="00A321E7"/>
    <w:rsid w:val="00A328DC"/>
    <w:rsid w:val="00A32E90"/>
    <w:rsid w:val="00A34D82"/>
    <w:rsid w:val="00A36375"/>
    <w:rsid w:val="00A363E9"/>
    <w:rsid w:val="00A36A90"/>
    <w:rsid w:val="00A3717D"/>
    <w:rsid w:val="00A37272"/>
    <w:rsid w:val="00A40B81"/>
    <w:rsid w:val="00A4217D"/>
    <w:rsid w:val="00A43172"/>
    <w:rsid w:val="00A43322"/>
    <w:rsid w:val="00A4362E"/>
    <w:rsid w:val="00A44297"/>
    <w:rsid w:val="00A45462"/>
    <w:rsid w:val="00A4591B"/>
    <w:rsid w:val="00A46917"/>
    <w:rsid w:val="00A46A23"/>
    <w:rsid w:val="00A46B2C"/>
    <w:rsid w:val="00A46F0F"/>
    <w:rsid w:val="00A52D0A"/>
    <w:rsid w:val="00A54D3F"/>
    <w:rsid w:val="00A550F3"/>
    <w:rsid w:val="00A5524A"/>
    <w:rsid w:val="00A56745"/>
    <w:rsid w:val="00A56D33"/>
    <w:rsid w:val="00A574C3"/>
    <w:rsid w:val="00A60184"/>
    <w:rsid w:val="00A60F19"/>
    <w:rsid w:val="00A61C1D"/>
    <w:rsid w:val="00A63C69"/>
    <w:rsid w:val="00A644F4"/>
    <w:rsid w:val="00A65119"/>
    <w:rsid w:val="00A654E8"/>
    <w:rsid w:val="00A65ACB"/>
    <w:rsid w:val="00A660C0"/>
    <w:rsid w:val="00A66653"/>
    <w:rsid w:val="00A66C46"/>
    <w:rsid w:val="00A67B45"/>
    <w:rsid w:val="00A70828"/>
    <w:rsid w:val="00A70A54"/>
    <w:rsid w:val="00A71464"/>
    <w:rsid w:val="00A71B04"/>
    <w:rsid w:val="00A7242C"/>
    <w:rsid w:val="00A74388"/>
    <w:rsid w:val="00A74DE6"/>
    <w:rsid w:val="00A74FDB"/>
    <w:rsid w:val="00A75213"/>
    <w:rsid w:val="00A76694"/>
    <w:rsid w:val="00A779A4"/>
    <w:rsid w:val="00A823BC"/>
    <w:rsid w:val="00A82DA7"/>
    <w:rsid w:val="00A8340C"/>
    <w:rsid w:val="00A83536"/>
    <w:rsid w:val="00A84C48"/>
    <w:rsid w:val="00A851BA"/>
    <w:rsid w:val="00A87846"/>
    <w:rsid w:val="00A87C13"/>
    <w:rsid w:val="00A924A8"/>
    <w:rsid w:val="00A92E2F"/>
    <w:rsid w:val="00A95B57"/>
    <w:rsid w:val="00A95B8B"/>
    <w:rsid w:val="00A95B8E"/>
    <w:rsid w:val="00A9616D"/>
    <w:rsid w:val="00A979F9"/>
    <w:rsid w:val="00A97B20"/>
    <w:rsid w:val="00A97C23"/>
    <w:rsid w:val="00A97C38"/>
    <w:rsid w:val="00AA0260"/>
    <w:rsid w:val="00AA1269"/>
    <w:rsid w:val="00AA1EA7"/>
    <w:rsid w:val="00AA2198"/>
    <w:rsid w:val="00AA3A80"/>
    <w:rsid w:val="00AA4C51"/>
    <w:rsid w:val="00AA4CFB"/>
    <w:rsid w:val="00AA5A53"/>
    <w:rsid w:val="00AA633D"/>
    <w:rsid w:val="00AA77AD"/>
    <w:rsid w:val="00AB074A"/>
    <w:rsid w:val="00AB0A8F"/>
    <w:rsid w:val="00AB38A1"/>
    <w:rsid w:val="00AB38F4"/>
    <w:rsid w:val="00AB3FCE"/>
    <w:rsid w:val="00AB4FF8"/>
    <w:rsid w:val="00AB59E3"/>
    <w:rsid w:val="00AB6448"/>
    <w:rsid w:val="00AB69B6"/>
    <w:rsid w:val="00AB72D0"/>
    <w:rsid w:val="00AB7A72"/>
    <w:rsid w:val="00AC0B84"/>
    <w:rsid w:val="00AC3569"/>
    <w:rsid w:val="00AC43EE"/>
    <w:rsid w:val="00AC4EAB"/>
    <w:rsid w:val="00AC531B"/>
    <w:rsid w:val="00AC560D"/>
    <w:rsid w:val="00AC7640"/>
    <w:rsid w:val="00AD124E"/>
    <w:rsid w:val="00AD188A"/>
    <w:rsid w:val="00AD1ED2"/>
    <w:rsid w:val="00AD2870"/>
    <w:rsid w:val="00AD4711"/>
    <w:rsid w:val="00AD4AAA"/>
    <w:rsid w:val="00AD4BAA"/>
    <w:rsid w:val="00AD5952"/>
    <w:rsid w:val="00AD6BDF"/>
    <w:rsid w:val="00AD7B21"/>
    <w:rsid w:val="00AE11DC"/>
    <w:rsid w:val="00AE246E"/>
    <w:rsid w:val="00AE3447"/>
    <w:rsid w:val="00AE4BDB"/>
    <w:rsid w:val="00AE600B"/>
    <w:rsid w:val="00AE6071"/>
    <w:rsid w:val="00AE63B0"/>
    <w:rsid w:val="00AE760A"/>
    <w:rsid w:val="00AE7B1E"/>
    <w:rsid w:val="00AF0E0B"/>
    <w:rsid w:val="00AF0F0A"/>
    <w:rsid w:val="00AF1215"/>
    <w:rsid w:val="00AF14CD"/>
    <w:rsid w:val="00AF198B"/>
    <w:rsid w:val="00AF4F8A"/>
    <w:rsid w:val="00AF5BD5"/>
    <w:rsid w:val="00AF625B"/>
    <w:rsid w:val="00AF6C1B"/>
    <w:rsid w:val="00AF70A6"/>
    <w:rsid w:val="00B00335"/>
    <w:rsid w:val="00B004FD"/>
    <w:rsid w:val="00B009CC"/>
    <w:rsid w:val="00B017CF"/>
    <w:rsid w:val="00B0190D"/>
    <w:rsid w:val="00B01B0A"/>
    <w:rsid w:val="00B02192"/>
    <w:rsid w:val="00B02F13"/>
    <w:rsid w:val="00B03514"/>
    <w:rsid w:val="00B0483E"/>
    <w:rsid w:val="00B04EB6"/>
    <w:rsid w:val="00B05397"/>
    <w:rsid w:val="00B06A4B"/>
    <w:rsid w:val="00B06CBC"/>
    <w:rsid w:val="00B07192"/>
    <w:rsid w:val="00B07738"/>
    <w:rsid w:val="00B078CB"/>
    <w:rsid w:val="00B10A23"/>
    <w:rsid w:val="00B126BC"/>
    <w:rsid w:val="00B1287E"/>
    <w:rsid w:val="00B12D74"/>
    <w:rsid w:val="00B14425"/>
    <w:rsid w:val="00B159DE"/>
    <w:rsid w:val="00B16205"/>
    <w:rsid w:val="00B16CA7"/>
    <w:rsid w:val="00B172DB"/>
    <w:rsid w:val="00B17433"/>
    <w:rsid w:val="00B20577"/>
    <w:rsid w:val="00B210CF"/>
    <w:rsid w:val="00B21CF8"/>
    <w:rsid w:val="00B22E0E"/>
    <w:rsid w:val="00B2324C"/>
    <w:rsid w:val="00B2503F"/>
    <w:rsid w:val="00B26AF7"/>
    <w:rsid w:val="00B302C6"/>
    <w:rsid w:val="00B30460"/>
    <w:rsid w:val="00B30C53"/>
    <w:rsid w:val="00B3112B"/>
    <w:rsid w:val="00B333C6"/>
    <w:rsid w:val="00B3367D"/>
    <w:rsid w:val="00B362D4"/>
    <w:rsid w:val="00B36C48"/>
    <w:rsid w:val="00B377C7"/>
    <w:rsid w:val="00B4093D"/>
    <w:rsid w:val="00B410C0"/>
    <w:rsid w:val="00B413A4"/>
    <w:rsid w:val="00B42703"/>
    <w:rsid w:val="00B43486"/>
    <w:rsid w:val="00B44E50"/>
    <w:rsid w:val="00B44E5F"/>
    <w:rsid w:val="00B457CF"/>
    <w:rsid w:val="00B46057"/>
    <w:rsid w:val="00B46343"/>
    <w:rsid w:val="00B46D2B"/>
    <w:rsid w:val="00B47513"/>
    <w:rsid w:val="00B47DD5"/>
    <w:rsid w:val="00B501D8"/>
    <w:rsid w:val="00B51C6E"/>
    <w:rsid w:val="00B521DC"/>
    <w:rsid w:val="00B52A41"/>
    <w:rsid w:val="00B53ACB"/>
    <w:rsid w:val="00B540C2"/>
    <w:rsid w:val="00B54290"/>
    <w:rsid w:val="00B55766"/>
    <w:rsid w:val="00B562EA"/>
    <w:rsid w:val="00B56DE5"/>
    <w:rsid w:val="00B60A59"/>
    <w:rsid w:val="00B62857"/>
    <w:rsid w:val="00B62EE9"/>
    <w:rsid w:val="00B62EF4"/>
    <w:rsid w:val="00B63CF4"/>
    <w:rsid w:val="00B645A7"/>
    <w:rsid w:val="00B64C9B"/>
    <w:rsid w:val="00B64ECB"/>
    <w:rsid w:val="00B653AD"/>
    <w:rsid w:val="00B65AF5"/>
    <w:rsid w:val="00B65C8C"/>
    <w:rsid w:val="00B661EC"/>
    <w:rsid w:val="00B6739C"/>
    <w:rsid w:val="00B702B8"/>
    <w:rsid w:val="00B708C5"/>
    <w:rsid w:val="00B712BA"/>
    <w:rsid w:val="00B71CD0"/>
    <w:rsid w:val="00B72BE0"/>
    <w:rsid w:val="00B73813"/>
    <w:rsid w:val="00B738C6"/>
    <w:rsid w:val="00B740E7"/>
    <w:rsid w:val="00B74C9A"/>
    <w:rsid w:val="00B77BBB"/>
    <w:rsid w:val="00B80AC3"/>
    <w:rsid w:val="00B828C3"/>
    <w:rsid w:val="00B82B3C"/>
    <w:rsid w:val="00B831D2"/>
    <w:rsid w:val="00B84F43"/>
    <w:rsid w:val="00B85E9C"/>
    <w:rsid w:val="00B86A13"/>
    <w:rsid w:val="00B86E95"/>
    <w:rsid w:val="00B91998"/>
    <w:rsid w:val="00B9308E"/>
    <w:rsid w:val="00B95BC4"/>
    <w:rsid w:val="00B95C68"/>
    <w:rsid w:val="00B95DC8"/>
    <w:rsid w:val="00B9643C"/>
    <w:rsid w:val="00B96929"/>
    <w:rsid w:val="00BA0B43"/>
    <w:rsid w:val="00BA12C2"/>
    <w:rsid w:val="00BA21F2"/>
    <w:rsid w:val="00BA44D5"/>
    <w:rsid w:val="00BA55FC"/>
    <w:rsid w:val="00BA5BA2"/>
    <w:rsid w:val="00BA6780"/>
    <w:rsid w:val="00BA686F"/>
    <w:rsid w:val="00BA6E25"/>
    <w:rsid w:val="00BB0455"/>
    <w:rsid w:val="00BB0F2D"/>
    <w:rsid w:val="00BB0F66"/>
    <w:rsid w:val="00BB126E"/>
    <w:rsid w:val="00BB1B09"/>
    <w:rsid w:val="00BB25E5"/>
    <w:rsid w:val="00BB2C6B"/>
    <w:rsid w:val="00BB2F48"/>
    <w:rsid w:val="00BB4BE9"/>
    <w:rsid w:val="00BB5168"/>
    <w:rsid w:val="00BB5FC0"/>
    <w:rsid w:val="00BB6B9E"/>
    <w:rsid w:val="00BB6D27"/>
    <w:rsid w:val="00BC0346"/>
    <w:rsid w:val="00BC1C39"/>
    <w:rsid w:val="00BC2734"/>
    <w:rsid w:val="00BC2CE3"/>
    <w:rsid w:val="00BC3A34"/>
    <w:rsid w:val="00BC4CF9"/>
    <w:rsid w:val="00BC4DB1"/>
    <w:rsid w:val="00BC5080"/>
    <w:rsid w:val="00BC53CC"/>
    <w:rsid w:val="00BC5BBF"/>
    <w:rsid w:val="00BC6B93"/>
    <w:rsid w:val="00BD04DA"/>
    <w:rsid w:val="00BD2130"/>
    <w:rsid w:val="00BD2193"/>
    <w:rsid w:val="00BD24A5"/>
    <w:rsid w:val="00BD44A8"/>
    <w:rsid w:val="00BD5202"/>
    <w:rsid w:val="00BD6CC9"/>
    <w:rsid w:val="00BD703B"/>
    <w:rsid w:val="00BD7382"/>
    <w:rsid w:val="00BD7ADE"/>
    <w:rsid w:val="00BE0515"/>
    <w:rsid w:val="00BE2392"/>
    <w:rsid w:val="00BE2AFE"/>
    <w:rsid w:val="00BE361F"/>
    <w:rsid w:val="00BE3A70"/>
    <w:rsid w:val="00BE3D69"/>
    <w:rsid w:val="00BE3D90"/>
    <w:rsid w:val="00BE517E"/>
    <w:rsid w:val="00BE68B2"/>
    <w:rsid w:val="00BE6C08"/>
    <w:rsid w:val="00BE6DF5"/>
    <w:rsid w:val="00BE7377"/>
    <w:rsid w:val="00BE77EC"/>
    <w:rsid w:val="00BF05B6"/>
    <w:rsid w:val="00BF0FE1"/>
    <w:rsid w:val="00BF18C2"/>
    <w:rsid w:val="00BF2E65"/>
    <w:rsid w:val="00BF3718"/>
    <w:rsid w:val="00BF435A"/>
    <w:rsid w:val="00BF4CE3"/>
    <w:rsid w:val="00BF512A"/>
    <w:rsid w:val="00BF765B"/>
    <w:rsid w:val="00BF7FA7"/>
    <w:rsid w:val="00C00DAB"/>
    <w:rsid w:val="00C02131"/>
    <w:rsid w:val="00C02315"/>
    <w:rsid w:val="00C02879"/>
    <w:rsid w:val="00C03517"/>
    <w:rsid w:val="00C04664"/>
    <w:rsid w:val="00C05A08"/>
    <w:rsid w:val="00C06290"/>
    <w:rsid w:val="00C06783"/>
    <w:rsid w:val="00C0694F"/>
    <w:rsid w:val="00C06B02"/>
    <w:rsid w:val="00C06D2A"/>
    <w:rsid w:val="00C101C4"/>
    <w:rsid w:val="00C10387"/>
    <w:rsid w:val="00C10F98"/>
    <w:rsid w:val="00C1169F"/>
    <w:rsid w:val="00C11CB6"/>
    <w:rsid w:val="00C12035"/>
    <w:rsid w:val="00C120B8"/>
    <w:rsid w:val="00C1340C"/>
    <w:rsid w:val="00C13468"/>
    <w:rsid w:val="00C1465E"/>
    <w:rsid w:val="00C146AD"/>
    <w:rsid w:val="00C146AF"/>
    <w:rsid w:val="00C156A4"/>
    <w:rsid w:val="00C16384"/>
    <w:rsid w:val="00C165FF"/>
    <w:rsid w:val="00C166DA"/>
    <w:rsid w:val="00C16AC9"/>
    <w:rsid w:val="00C17078"/>
    <w:rsid w:val="00C20073"/>
    <w:rsid w:val="00C20E69"/>
    <w:rsid w:val="00C237E2"/>
    <w:rsid w:val="00C23F29"/>
    <w:rsid w:val="00C26E75"/>
    <w:rsid w:val="00C27740"/>
    <w:rsid w:val="00C31191"/>
    <w:rsid w:val="00C32592"/>
    <w:rsid w:val="00C32901"/>
    <w:rsid w:val="00C341FF"/>
    <w:rsid w:val="00C35172"/>
    <w:rsid w:val="00C353DA"/>
    <w:rsid w:val="00C36401"/>
    <w:rsid w:val="00C401F1"/>
    <w:rsid w:val="00C40770"/>
    <w:rsid w:val="00C416E8"/>
    <w:rsid w:val="00C427F3"/>
    <w:rsid w:val="00C4423F"/>
    <w:rsid w:val="00C449FC"/>
    <w:rsid w:val="00C456AD"/>
    <w:rsid w:val="00C4589B"/>
    <w:rsid w:val="00C459E1"/>
    <w:rsid w:val="00C465D4"/>
    <w:rsid w:val="00C46603"/>
    <w:rsid w:val="00C46B17"/>
    <w:rsid w:val="00C47CCC"/>
    <w:rsid w:val="00C50AB7"/>
    <w:rsid w:val="00C51A14"/>
    <w:rsid w:val="00C51F44"/>
    <w:rsid w:val="00C527B3"/>
    <w:rsid w:val="00C52CA1"/>
    <w:rsid w:val="00C5423A"/>
    <w:rsid w:val="00C54D9D"/>
    <w:rsid w:val="00C55AAA"/>
    <w:rsid w:val="00C5661C"/>
    <w:rsid w:val="00C57716"/>
    <w:rsid w:val="00C57D9D"/>
    <w:rsid w:val="00C57E4B"/>
    <w:rsid w:val="00C613BA"/>
    <w:rsid w:val="00C61F1C"/>
    <w:rsid w:val="00C63C2C"/>
    <w:rsid w:val="00C64806"/>
    <w:rsid w:val="00C66C1E"/>
    <w:rsid w:val="00C67A47"/>
    <w:rsid w:val="00C713AE"/>
    <w:rsid w:val="00C71866"/>
    <w:rsid w:val="00C71FE4"/>
    <w:rsid w:val="00C72F57"/>
    <w:rsid w:val="00C74632"/>
    <w:rsid w:val="00C75A7D"/>
    <w:rsid w:val="00C76283"/>
    <w:rsid w:val="00C7665D"/>
    <w:rsid w:val="00C76ACC"/>
    <w:rsid w:val="00C76C72"/>
    <w:rsid w:val="00C76D6A"/>
    <w:rsid w:val="00C77CE4"/>
    <w:rsid w:val="00C809B4"/>
    <w:rsid w:val="00C809F7"/>
    <w:rsid w:val="00C83293"/>
    <w:rsid w:val="00C841D9"/>
    <w:rsid w:val="00C84767"/>
    <w:rsid w:val="00C857F2"/>
    <w:rsid w:val="00C86280"/>
    <w:rsid w:val="00C86D46"/>
    <w:rsid w:val="00C86F26"/>
    <w:rsid w:val="00C87071"/>
    <w:rsid w:val="00C873DC"/>
    <w:rsid w:val="00C874AA"/>
    <w:rsid w:val="00C87908"/>
    <w:rsid w:val="00C87921"/>
    <w:rsid w:val="00C87B8F"/>
    <w:rsid w:val="00C90B20"/>
    <w:rsid w:val="00C90D59"/>
    <w:rsid w:val="00C914FC"/>
    <w:rsid w:val="00C92BA3"/>
    <w:rsid w:val="00C92CD0"/>
    <w:rsid w:val="00C930DA"/>
    <w:rsid w:val="00C93A76"/>
    <w:rsid w:val="00C953AD"/>
    <w:rsid w:val="00C961E2"/>
    <w:rsid w:val="00C97B83"/>
    <w:rsid w:val="00CA0AAD"/>
    <w:rsid w:val="00CA0AC9"/>
    <w:rsid w:val="00CA0BE4"/>
    <w:rsid w:val="00CA0E5B"/>
    <w:rsid w:val="00CA1624"/>
    <w:rsid w:val="00CA1F9C"/>
    <w:rsid w:val="00CA355E"/>
    <w:rsid w:val="00CA3D18"/>
    <w:rsid w:val="00CA4152"/>
    <w:rsid w:val="00CA4695"/>
    <w:rsid w:val="00CA4830"/>
    <w:rsid w:val="00CA4E40"/>
    <w:rsid w:val="00CA5F0D"/>
    <w:rsid w:val="00CB0469"/>
    <w:rsid w:val="00CB19EF"/>
    <w:rsid w:val="00CB1AE3"/>
    <w:rsid w:val="00CB1D56"/>
    <w:rsid w:val="00CB3221"/>
    <w:rsid w:val="00CB3F8A"/>
    <w:rsid w:val="00CB4058"/>
    <w:rsid w:val="00CB50ED"/>
    <w:rsid w:val="00CB769E"/>
    <w:rsid w:val="00CC01DC"/>
    <w:rsid w:val="00CC3579"/>
    <w:rsid w:val="00CC457D"/>
    <w:rsid w:val="00CC4F99"/>
    <w:rsid w:val="00CC54C2"/>
    <w:rsid w:val="00CC5B1A"/>
    <w:rsid w:val="00CC5EEA"/>
    <w:rsid w:val="00CC6607"/>
    <w:rsid w:val="00CC6803"/>
    <w:rsid w:val="00CD0BE2"/>
    <w:rsid w:val="00CD11CD"/>
    <w:rsid w:val="00CD3F1E"/>
    <w:rsid w:val="00CD3F60"/>
    <w:rsid w:val="00CD51E4"/>
    <w:rsid w:val="00CD520F"/>
    <w:rsid w:val="00CD6238"/>
    <w:rsid w:val="00CD6485"/>
    <w:rsid w:val="00CD772A"/>
    <w:rsid w:val="00CD7FAA"/>
    <w:rsid w:val="00CE073F"/>
    <w:rsid w:val="00CE0BF8"/>
    <w:rsid w:val="00CE0DD4"/>
    <w:rsid w:val="00CE0DFD"/>
    <w:rsid w:val="00CE15AB"/>
    <w:rsid w:val="00CE19AF"/>
    <w:rsid w:val="00CE1F8B"/>
    <w:rsid w:val="00CE35B2"/>
    <w:rsid w:val="00CE4186"/>
    <w:rsid w:val="00CF054E"/>
    <w:rsid w:val="00CF07D7"/>
    <w:rsid w:val="00CF1D7C"/>
    <w:rsid w:val="00CF259E"/>
    <w:rsid w:val="00CF2E98"/>
    <w:rsid w:val="00CF4C25"/>
    <w:rsid w:val="00CF5CF0"/>
    <w:rsid w:val="00CF6880"/>
    <w:rsid w:val="00CF7EF4"/>
    <w:rsid w:val="00D00407"/>
    <w:rsid w:val="00D0332D"/>
    <w:rsid w:val="00D03903"/>
    <w:rsid w:val="00D03EF6"/>
    <w:rsid w:val="00D0431B"/>
    <w:rsid w:val="00D059E5"/>
    <w:rsid w:val="00D071F9"/>
    <w:rsid w:val="00D07BC2"/>
    <w:rsid w:val="00D07DE9"/>
    <w:rsid w:val="00D10D82"/>
    <w:rsid w:val="00D1152D"/>
    <w:rsid w:val="00D11962"/>
    <w:rsid w:val="00D12364"/>
    <w:rsid w:val="00D13DF1"/>
    <w:rsid w:val="00D1625D"/>
    <w:rsid w:val="00D1699D"/>
    <w:rsid w:val="00D17A34"/>
    <w:rsid w:val="00D213F4"/>
    <w:rsid w:val="00D231C8"/>
    <w:rsid w:val="00D24752"/>
    <w:rsid w:val="00D24C75"/>
    <w:rsid w:val="00D24D23"/>
    <w:rsid w:val="00D25E0D"/>
    <w:rsid w:val="00D26FE3"/>
    <w:rsid w:val="00D3067A"/>
    <w:rsid w:val="00D306A4"/>
    <w:rsid w:val="00D308A9"/>
    <w:rsid w:val="00D32A35"/>
    <w:rsid w:val="00D32E16"/>
    <w:rsid w:val="00D34713"/>
    <w:rsid w:val="00D34AA9"/>
    <w:rsid w:val="00D34CE1"/>
    <w:rsid w:val="00D35370"/>
    <w:rsid w:val="00D360AE"/>
    <w:rsid w:val="00D36137"/>
    <w:rsid w:val="00D365E4"/>
    <w:rsid w:val="00D36AE1"/>
    <w:rsid w:val="00D36E5F"/>
    <w:rsid w:val="00D40D20"/>
    <w:rsid w:val="00D40D3B"/>
    <w:rsid w:val="00D41AFD"/>
    <w:rsid w:val="00D42F45"/>
    <w:rsid w:val="00D44614"/>
    <w:rsid w:val="00D4556B"/>
    <w:rsid w:val="00D46C42"/>
    <w:rsid w:val="00D46C8B"/>
    <w:rsid w:val="00D47FDA"/>
    <w:rsid w:val="00D50385"/>
    <w:rsid w:val="00D5180C"/>
    <w:rsid w:val="00D52D95"/>
    <w:rsid w:val="00D53238"/>
    <w:rsid w:val="00D53899"/>
    <w:rsid w:val="00D540CF"/>
    <w:rsid w:val="00D54F64"/>
    <w:rsid w:val="00D5546E"/>
    <w:rsid w:val="00D56618"/>
    <w:rsid w:val="00D57B6D"/>
    <w:rsid w:val="00D57D49"/>
    <w:rsid w:val="00D60768"/>
    <w:rsid w:val="00D60CF3"/>
    <w:rsid w:val="00D61964"/>
    <w:rsid w:val="00D63AB8"/>
    <w:rsid w:val="00D66634"/>
    <w:rsid w:val="00D70747"/>
    <w:rsid w:val="00D71097"/>
    <w:rsid w:val="00D717D4"/>
    <w:rsid w:val="00D718DF"/>
    <w:rsid w:val="00D71B24"/>
    <w:rsid w:val="00D71C44"/>
    <w:rsid w:val="00D72BFC"/>
    <w:rsid w:val="00D72CB1"/>
    <w:rsid w:val="00D7496F"/>
    <w:rsid w:val="00D752C4"/>
    <w:rsid w:val="00D774A2"/>
    <w:rsid w:val="00D77586"/>
    <w:rsid w:val="00D77ACC"/>
    <w:rsid w:val="00D77F8D"/>
    <w:rsid w:val="00D8258B"/>
    <w:rsid w:val="00D84767"/>
    <w:rsid w:val="00D85205"/>
    <w:rsid w:val="00D873B2"/>
    <w:rsid w:val="00D90C93"/>
    <w:rsid w:val="00D91157"/>
    <w:rsid w:val="00D921AE"/>
    <w:rsid w:val="00D9433F"/>
    <w:rsid w:val="00D94A35"/>
    <w:rsid w:val="00D95E13"/>
    <w:rsid w:val="00D97425"/>
    <w:rsid w:val="00D97D3E"/>
    <w:rsid w:val="00DA01AA"/>
    <w:rsid w:val="00DA02EA"/>
    <w:rsid w:val="00DA06A7"/>
    <w:rsid w:val="00DA084E"/>
    <w:rsid w:val="00DA16D8"/>
    <w:rsid w:val="00DA19C2"/>
    <w:rsid w:val="00DA1B9C"/>
    <w:rsid w:val="00DA228B"/>
    <w:rsid w:val="00DA6B58"/>
    <w:rsid w:val="00DA7777"/>
    <w:rsid w:val="00DB0004"/>
    <w:rsid w:val="00DB1582"/>
    <w:rsid w:val="00DB1987"/>
    <w:rsid w:val="00DB238C"/>
    <w:rsid w:val="00DB2F3D"/>
    <w:rsid w:val="00DB3238"/>
    <w:rsid w:val="00DB3AE0"/>
    <w:rsid w:val="00DB469D"/>
    <w:rsid w:val="00DB76F0"/>
    <w:rsid w:val="00DC0EE5"/>
    <w:rsid w:val="00DC1427"/>
    <w:rsid w:val="00DC18B6"/>
    <w:rsid w:val="00DC1EA7"/>
    <w:rsid w:val="00DC2160"/>
    <w:rsid w:val="00DC3FEF"/>
    <w:rsid w:val="00DC46DC"/>
    <w:rsid w:val="00DC490B"/>
    <w:rsid w:val="00DC4EB0"/>
    <w:rsid w:val="00DC4FEF"/>
    <w:rsid w:val="00DC50D0"/>
    <w:rsid w:val="00DC5316"/>
    <w:rsid w:val="00DC7442"/>
    <w:rsid w:val="00DC760B"/>
    <w:rsid w:val="00DC7ED1"/>
    <w:rsid w:val="00DD1A02"/>
    <w:rsid w:val="00DD3040"/>
    <w:rsid w:val="00DD4069"/>
    <w:rsid w:val="00DD482C"/>
    <w:rsid w:val="00DD4B72"/>
    <w:rsid w:val="00DD4BE5"/>
    <w:rsid w:val="00DD5A01"/>
    <w:rsid w:val="00DD5C8D"/>
    <w:rsid w:val="00DD6B30"/>
    <w:rsid w:val="00DD7088"/>
    <w:rsid w:val="00DD7243"/>
    <w:rsid w:val="00DD7E53"/>
    <w:rsid w:val="00DE088B"/>
    <w:rsid w:val="00DE1679"/>
    <w:rsid w:val="00DE17EB"/>
    <w:rsid w:val="00DE1A9B"/>
    <w:rsid w:val="00DE3230"/>
    <w:rsid w:val="00DE39D7"/>
    <w:rsid w:val="00DE3B0C"/>
    <w:rsid w:val="00DE4BA1"/>
    <w:rsid w:val="00DE6449"/>
    <w:rsid w:val="00DE6568"/>
    <w:rsid w:val="00DE6900"/>
    <w:rsid w:val="00DE773F"/>
    <w:rsid w:val="00DF03A0"/>
    <w:rsid w:val="00DF1D74"/>
    <w:rsid w:val="00DF1E76"/>
    <w:rsid w:val="00DF20EE"/>
    <w:rsid w:val="00DF23C1"/>
    <w:rsid w:val="00DF250B"/>
    <w:rsid w:val="00DF2EB9"/>
    <w:rsid w:val="00DF53DB"/>
    <w:rsid w:val="00DF607B"/>
    <w:rsid w:val="00DF6380"/>
    <w:rsid w:val="00DF6B39"/>
    <w:rsid w:val="00DF7C9B"/>
    <w:rsid w:val="00DF7F26"/>
    <w:rsid w:val="00E0197E"/>
    <w:rsid w:val="00E0298F"/>
    <w:rsid w:val="00E03566"/>
    <w:rsid w:val="00E037B7"/>
    <w:rsid w:val="00E0405C"/>
    <w:rsid w:val="00E044EE"/>
    <w:rsid w:val="00E046D5"/>
    <w:rsid w:val="00E06C30"/>
    <w:rsid w:val="00E071A8"/>
    <w:rsid w:val="00E07496"/>
    <w:rsid w:val="00E10B16"/>
    <w:rsid w:val="00E11139"/>
    <w:rsid w:val="00E117CB"/>
    <w:rsid w:val="00E1215A"/>
    <w:rsid w:val="00E12CBB"/>
    <w:rsid w:val="00E12EE3"/>
    <w:rsid w:val="00E134F8"/>
    <w:rsid w:val="00E13599"/>
    <w:rsid w:val="00E13B1F"/>
    <w:rsid w:val="00E1493F"/>
    <w:rsid w:val="00E20423"/>
    <w:rsid w:val="00E209DC"/>
    <w:rsid w:val="00E216CA"/>
    <w:rsid w:val="00E21943"/>
    <w:rsid w:val="00E21A7C"/>
    <w:rsid w:val="00E2354D"/>
    <w:rsid w:val="00E24DAD"/>
    <w:rsid w:val="00E24F39"/>
    <w:rsid w:val="00E254D4"/>
    <w:rsid w:val="00E255C6"/>
    <w:rsid w:val="00E25B91"/>
    <w:rsid w:val="00E264C5"/>
    <w:rsid w:val="00E27ECE"/>
    <w:rsid w:val="00E30794"/>
    <w:rsid w:val="00E3094C"/>
    <w:rsid w:val="00E3202C"/>
    <w:rsid w:val="00E33882"/>
    <w:rsid w:val="00E41939"/>
    <w:rsid w:val="00E426F9"/>
    <w:rsid w:val="00E42F2C"/>
    <w:rsid w:val="00E43761"/>
    <w:rsid w:val="00E454AC"/>
    <w:rsid w:val="00E4556D"/>
    <w:rsid w:val="00E46527"/>
    <w:rsid w:val="00E47FE8"/>
    <w:rsid w:val="00E50624"/>
    <w:rsid w:val="00E50C06"/>
    <w:rsid w:val="00E514B6"/>
    <w:rsid w:val="00E51DB6"/>
    <w:rsid w:val="00E526DC"/>
    <w:rsid w:val="00E527B4"/>
    <w:rsid w:val="00E53C77"/>
    <w:rsid w:val="00E542C5"/>
    <w:rsid w:val="00E54401"/>
    <w:rsid w:val="00E576CA"/>
    <w:rsid w:val="00E60B2A"/>
    <w:rsid w:val="00E61C0C"/>
    <w:rsid w:val="00E61F34"/>
    <w:rsid w:val="00E62048"/>
    <w:rsid w:val="00E62DC3"/>
    <w:rsid w:val="00E62E90"/>
    <w:rsid w:val="00E64285"/>
    <w:rsid w:val="00E6467F"/>
    <w:rsid w:val="00E64967"/>
    <w:rsid w:val="00E6505A"/>
    <w:rsid w:val="00E65B6B"/>
    <w:rsid w:val="00E66DC3"/>
    <w:rsid w:val="00E70818"/>
    <w:rsid w:val="00E708AB"/>
    <w:rsid w:val="00E70CD7"/>
    <w:rsid w:val="00E7299B"/>
    <w:rsid w:val="00E74920"/>
    <w:rsid w:val="00E752AA"/>
    <w:rsid w:val="00E75861"/>
    <w:rsid w:val="00E75A19"/>
    <w:rsid w:val="00E82AB4"/>
    <w:rsid w:val="00E83020"/>
    <w:rsid w:val="00E834FC"/>
    <w:rsid w:val="00E837DF"/>
    <w:rsid w:val="00E8381F"/>
    <w:rsid w:val="00E83A21"/>
    <w:rsid w:val="00E84A33"/>
    <w:rsid w:val="00E86FFC"/>
    <w:rsid w:val="00E9059C"/>
    <w:rsid w:val="00E90EEC"/>
    <w:rsid w:val="00E92501"/>
    <w:rsid w:val="00E934AB"/>
    <w:rsid w:val="00E945EB"/>
    <w:rsid w:val="00E96AE9"/>
    <w:rsid w:val="00E97328"/>
    <w:rsid w:val="00E97CF7"/>
    <w:rsid w:val="00EA03DF"/>
    <w:rsid w:val="00EA05C0"/>
    <w:rsid w:val="00EA12E8"/>
    <w:rsid w:val="00EA2296"/>
    <w:rsid w:val="00EA26C2"/>
    <w:rsid w:val="00EA2B66"/>
    <w:rsid w:val="00EA2D8D"/>
    <w:rsid w:val="00EA3918"/>
    <w:rsid w:val="00EA50C5"/>
    <w:rsid w:val="00EA625E"/>
    <w:rsid w:val="00EA63A8"/>
    <w:rsid w:val="00EA711E"/>
    <w:rsid w:val="00EB1C89"/>
    <w:rsid w:val="00EB296F"/>
    <w:rsid w:val="00EB2994"/>
    <w:rsid w:val="00EB3CAB"/>
    <w:rsid w:val="00EB4EAB"/>
    <w:rsid w:val="00EB57C1"/>
    <w:rsid w:val="00EB5DA2"/>
    <w:rsid w:val="00EB63F5"/>
    <w:rsid w:val="00EB70DB"/>
    <w:rsid w:val="00EC0239"/>
    <w:rsid w:val="00EC1164"/>
    <w:rsid w:val="00EC2147"/>
    <w:rsid w:val="00EC23AD"/>
    <w:rsid w:val="00EC328B"/>
    <w:rsid w:val="00EC3FB3"/>
    <w:rsid w:val="00EC550A"/>
    <w:rsid w:val="00EC6EE3"/>
    <w:rsid w:val="00EC6FA1"/>
    <w:rsid w:val="00ED0284"/>
    <w:rsid w:val="00ED0326"/>
    <w:rsid w:val="00ED0C69"/>
    <w:rsid w:val="00ED13A7"/>
    <w:rsid w:val="00ED483E"/>
    <w:rsid w:val="00ED4B37"/>
    <w:rsid w:val="00ED4E8C"/>
    <w:rsid w:val="00ED5C34"/>
    <w:rsid w:val="00ED652F"/>
    <w:rsid w:val="00EE1EE6"/>
    <w:rsid w:val="00EE230D"/>
    <w:rsid w:val="00EE2577"/>
    <w:rsid w:val="00EE2AE3"/>
    <w:rsid w:val="00EE3EE8"/>
    <w:rsid w:val="00EE4423"/>
    <w:rsid w:val="00EE620C"/>
    <w:rsid w:val="00EE72AB"/>
    <w:rsid w:val="00EE7D33"/>
    <w:rsid w:val="00EF1347"/>
    <w:rsid w:val="00EF1DF2"/>
    <w:rsid w:val="00EF2890"/>
    <w:rsid w:val="00EF2B45"/>
    <w:rsid w:val="00EF3262"/>
    <w:rsid w:val="00EF3CD9"/>
    <w:rsid w:val="00EF5269"/>
    <w:rsid w:val="00EF5FA0"/>
    <w:rsid w:val="00EF66E0"/>
    <w:rsid w:val="00EF6D8C"/>
    <w:rsid w:val="00EF70A8"/>
    <w:rsid w:val="00EF765A"/>
    <w:rsid w:val="00EF7FF7"/>
    <w:rsid w:val="00F03084"/>
    <w:rsid w:val="00F03CDC"/>
    <w:rsid w:val="00F04985"/>
    <w:rsid w:val="00F04DAD"/>
    <w:rsid w:val="00F0500D"/>
    <w:rsid w:val="00F0529E"/>
    <w:rsid w:val="00F05B7B"/>
    <w:rsid w:val="00F06B41"/>
    <w:rsid w:val="00F072D5"/>
    <w:rsid w:val="00F0735F"/>
    <w:rsid w:val="00F10020"/>
    <w:rsid w:val="00F10E75"/>
    <w:rsid w:val="00F11A62"/>
    <w:rsid w:val="00F11E23"/>
    <w:rsid w:val="00F12AD6"/>
    <w:rsid w:val="00F13004"/>
    <w:rsid w:val="00F1472A"/>
    <w:rsid w:val="00F15806"/>
    <w:rsid w:val="00F1592D"/>
    <w:rsid w:val="00F15A7F"/>
    <w:rsid w:val="00F15C16"/>
    <w:rsid w:val="00F168D1"/>
    <w:rsid w:val="00F17A67"/>
    <w:rsid w:val="00F17DA8"/>
    <w:rsid w:val="00F17F6F"/>
    <w:rsid w:val="00F20824"/>
    <w:rsid w:val="00F22205"/>
    <w:rsid w:val="00F22E01"/>
    <w:rsid w:val="00F2317F"/>
    <w:rsid w:val="00F23C94"/>
    <w:rsid w:val="00F24C68"/>
    <w:rsid w:val="00F25410"/>
    <w:rsid w:val="00F2663B"/>
    <w:rsid w:val="00F2710B"/>
    <w:rsid w:val="00F3035E"/>
    <w:rsid w:val="00F34C91"/>
    <w:rsid w:val="00F350A5"/>
    <w:rsid w:val="00F350E2"/>
    <w:rsid w:val="00F35922"/>
    <w:rsid w:val="00F35CC4"/>
    <w:rsid w:val="00F3659E"/>
    <w:rsid w:val="00F3686A"/>
    <w:rsid w:val="00F37085"/>
    <w:rsid w:val="00F37A36"/>
    <w:rsid w:val="00F37D30"/>
    <w:rsid w:val="00F405E9"/>
    <w:rsid w:val="00F41316"/>
    <w:rsid w:val="00F41A5C"/>
    <w:rsid w:val="00F41DE2"/>
    <w:rsid w:val="00F43AB9"/>
    <w:rsid w:val="00F43B79"/>
    <w:rsid w:val="00F455CB"/>
    <w:rsid w:val="00F461B7"/>
    <w:rsid w:val="00F469A2"/>
    <w:rsid w:val="00F474C7"/>
    <w:rsid w:val="00F47BCC"/>
    <w:rsid w:val="00F47DE7"/>
    <w:rsid w:val="00F504E4"/>
    <w:rsid w:val="00F51AD6"/>
    <w:rsid w:val="00F5210A"/>
    <w:rsid w:val="00F521B6"/>
    <w:rsid w:val="00F52AC4"/>
    <w:rsid w:val="00F53B26"/>
    <w:rsid w:val="00F5492C"/>
    <w:rsid w:val="00F555CE"/>
    <w:rsid w:val="00F561BE"/>
    <w:rsid w:val="00F60B0B"/>
    <w:rsid w:val="00F618AD"/>
    <w:rsid w:val="00F61A29"/>
    <w:rsid w:val="00F61BA2"/>
    <w:rsid w:val="00F629CC"/>
    <w:rsid w:val="00F63559"/>
    <w:rsid w:val="00F64054"/>
    <w:rsid w:val="00F64D38"/>
    <w:rsid w:val="00F66763"/>
    <w:rsid w:val="00F66814"/>
    <w:rsid w:val="00F708B8"/>
    <w:rsid w:val="00F715E6"/>
    <w:rsid w:val="00F71C9A"/>
    <w:rsid w:val="00F71DD9"/>
    <w:rsid w:val="00F7202C"/>
    <w:rsid w:val="00F73A5C"/>
    <w:rsid w:val="00F7522C"/>
    <w:rsid w:val="00F7569E"/>
    <w:rsid w:val="00F765B8"/>
    <w:rsid w:val="00F76E01"/>
    <w:rsid w:val="00F77375"/>
    <w:rsid w:val="00F773A9"/>
    <w:rsid w:val="00F7764C"/>
    <w:rsid w:val="00F8006C"/>
    <w:rsid w:val="00F808CE"/>
    <w:rsid w:val="00F80CCB"/>
    <w:rsid w:val="00F80EA5"/>
    <w:rsid w:val="00F82470"/>
    <w:rsid w:val="00F828C8"/>
    <w:rsid w:val="00F8351E"/>
    <w:rsid w:val="00F83618"/>
    <w:rsid w:val="00F842EF"/>
    <w:rsid w:val="00F84F09"/>
    <w:rsid w:val="00F85985"/>
    <w:rsid w:val="00F85B18"/>
    <w:rsid w:val="00F86C29"/>
    <w:rsid w:val="00F86CC6"/>
    <w:rsid w:val="00F902EE"/>
    <w:rsid w:val="00F90548"/>
    <w:rsid w:val="00F9164B"/>
    <w:rsid w:val="00F92FFF"/>
    <w:rsid w:val="00F93EC8"/>
    <w:rsid w:val="00F9523D"/>
    <w:rsid w:val="00F95AEE"/>
    <w:rsid w:val="00F95CBE"/>
    <w:rsid w:val="00F966AB"/>
    <w:rsid w:val="00F96FE0"/>
    <w:rsid w:val="00FA0964"/>
    <w:rsid w:val="00FA1515"/>
    <w:rsid w:val="00FA1AAF"/>
    <w:rsid w:val="00FA22EC"/>
    <w:rsid w:val="00FA4238"/>
    <w:rsid w:val="00FA4AED"/>
    <w:rsid w:val="00FA5128"/>
    <w:rsid w:val="00FA5216"/>
    <w:rsid w:val="00FA5706"/>
    <w:rsid w:val="00FA63FF"/>
    <w:rsid w:val="00FA6C7B"/>
    <w:rsid w:val="00FB0A37"/>
    <w:rsid w:val="00FB1E94"/>
    <w:rsid w:val="00FB1EC8"/>
    <w:rsid w:val="00FB23B1"/>
    <w:rsid w:val="00FB2D18"/>
    <w:rsid w:val="00FB2E75"/>
    <w:rsid w:val="00FB3F9E"/>
    <w:rsid w:val="00FB59FC"/>
    <w:rsid w:val="00FB6D7D"/>
    <w:rsid w:val="00FB6F40"/>
    <w:rsid w:val="00FB7CD9"/>
    <w:rsid w:val="00FC090E"/>
    <w:rsid w:val="00FC1E76"/>
    <w:rsid w:val="00FC21C9"/>
    <w:rsid w:val="00FC2D95"/>
    <w:rsid w:val="00FC420A"/>
    <w:rsid w:val="00FC4C41"/>
    <w:rsid w:val="00FC4EC7"/>
    <w:rsid w:val="00FC5AE7"/>
    <w:rsid w:val="00FC5C1C"/>
    <w:rsid w:val="00FC5CF1"/>
    <w:rsid w:val="00FC6003"/>
    <w:rsid w:val="00FC69A0"/>
    <w:rsid w:val="00FD0CE5"/>
    <w:rsid w:val="00FD0E47"/>
    <w:rsid w:val="00FD15D4"/>
    <w:rsid w:val="00FD2DFB"/>
    <w:rsid w:val="00FD4387"/>
    <w:rsid w:val="00FD5EDA"/>
    <w:rsid w:val="00FD5F73"/>
    <w:rsid w:val="00FD60F2"/>
    <w:rsid w:val="00FD6863"/>
    <w:rsid w:val="00FE03CB"/>
    <w:rsid w:val="00FE0AD8"/>
    <w:rsid w:val="00FE0CC7"/>
    <w:rsid w:val="00FE11A1"/>
    <w:rsid w:val="00FE1977"/>
    <w:rsid w:val="00FE2CBC"/>
    <w:rsid w:val="00FE3A5C"/>
    <w:rsid w:val="00FE4FD4"/>
    <w:rsid w:val="00FE5554"/>
    <w:rsid w:val="00FE570C"/>
    <w:rsid w:val="00FE5802"/>
    <w:rsid w:val="00FE5F29"/>
    <w:rsid w:val="00FE72E3"/>
    <w:rsid w:val="00FE7547"/>
    <w:rsid w:val="00FE7559"/>
    <w:rsid w:val="00FF0331"/>
    <w:rsid w:val="00FF0D71"/>
    <w:rsid w:val="00FF1243"/>
    <w:rsid w:val="00FF2222"/>
    <w:rsid w:val="00FF23AF"/>
    <w:rsid w:val="00FF53C6"/>
    <w:rsid w:val="00FF5686"/>
    <w:rsid w:val="00FF650E"/>
    <w:rsid w:val="00FF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A17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17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17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17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A1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172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A172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A172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A172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72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7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172E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172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172E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17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A17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A172E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A172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8A1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172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8A172E"/>
  </w:style>
  <w:style w:type="paragraph" w:styleId="a5">
    <w:name w:val="footer"/>
    <w:basedOn w:val="a"/>
    <w:link w:val="a6"/>
    <w:uiPriority w:val="99"/>
    <w:rsid w:val="008A172E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8A172E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8A172E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8A172E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8A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8A172E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8A17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8A172E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8A172E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8A17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8A17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172E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8A172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8A17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8A172E"/>
  </w:style>
  <w:style w:type="paragraph" w:customStyle="1" w:styleId="21">
    <w:name w:val="Основной текст 21"/>
    <w:basedOn w:val="a"/>
    <w:rsid w:val="008A172E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8A17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A172E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8A172E"/>
  </w:style>
  <w:style w:type="paragraph" w:styleId="af1">
    <w:name w:val="List"/>
    <w:basedOn w:val="a7"/>
    <w:semiHidden/>
    <w:rsid w:val="008A172E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8A172E"/>
    <w:rPr>
      <w:rFonts w:cs="Times New Roman"/>
    </w:rPr>
  </w:style>
  <w:style w:type="character" w:styleId="af2">
    <w:name w:val="Hyperlink"/>
    <w:uiPriority w:val="99"/>
    <w:rsid w:val="008A172E"/>
    <w:rPr>
      <w:color w:val="0000FF"/>
      <w:u w:val="single"/>
    </w:rPr>
  </w:style>
  <w:style w:type="paragraph" w:customStyle="1" w:styleId="Char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8A172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8A1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8A172E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8A172E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8A172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8A172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8A17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8A1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8A1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8A172E"/>
    <w:rPr>
      <w:i/>
      <w:iCs/>
    </w:rPr>
  </w:style>
  <w:style w:type="character" w:customStyle="1" w:styleId="24">
    <w:name w:val="Основной текст (2)_"/>
    <w:link w:val="25"/>
    <w:locked/>
    <w:rsid w:val="008A172E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A172E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8A172E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8A172E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8A172E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A172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8A172E"/>
    <w:pPr>
      <w:ind w:left="720"/>
    </w:pPr>
    <w:rPr>
      <w:rFonts w:eastAsia="Times New Roman"/>
    </w:rPr>
  </w:style>
  <w:style w:type="paragraph" w:customStyle="1" w:styleId="Standard">
    <w:name w:val="Standard"/>
    <w:rsid w:val="008A17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8A172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A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A172E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A172E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8A172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A172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8A172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8A17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8A1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8A172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8A17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8A172E"/>
    <w:rPr>
      <w:color w:val="800080"/>
      <w:u w:val="single"/>
    </w:rPr>
  </w:style>
  <w:style w:type="paragraph" w:customStyle="1" w:styleId="1KGK9">
    <w:name w:val="1KG=K9"/>
    <w:rsid w:val="008A172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8A172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8A172E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8A172E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8A172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8A172E"/>
    <w:rPr>
      <w:rFonts w:ascii="Calibri" w:eastAsia="Calibri" w:hAnsi="Calibri" w:cs="Calibri"/>
    </w:rPr>
  </w:style>
  <w:style w:type="character" w:customStyle="1" w:styleId="WW8Num1z2">
    <w:name w:val="WW8Num1z2"/>
    <w:rsid w:val="008A172E"/>
  </w:style>
  <w:style w:type="character" w:customStyle="1" w:styleId="FranklinGothicDemiCond125pt">
    <w:name w:val="Основной текст + Franklin Gothic Demi Cond;12;5 pt"/>
    <w:rsid w:val="008A172E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8A172E"/>
    <w:rPr>
      <w:sz w:val="16"/>
      <w:szCs w:val="16"/>
    </w:rPr>
  </w:style>
  <w:style w:type="paragraph" w:styleId="aff3">
    <w:name w:val="annotation text"/>
    <w:basedOn w:val="a"/>
    <w:link w:val="aff4"/>
    <w:semiHidden/>
    <w:rsid w:val="008A172E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8A172E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8A172E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8A172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8A172E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8A172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8A172E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A172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8A172E"/>
    <w:rPr>
      <w:vertAlign w:val="superscript"/>
    </w:rPr>
  </w:style>
  <w:style w:type="paragraph" w:customStyle="1" w:styleId="62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A172E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8A17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8A172E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8A172E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8A172E"/>
    <w:pPr>
      <w:ind w:left="220"/>
    </w:pPr>
  </w:style>
  <w:style w:type="paragraph" w:customStyle="1" w:styleId="HTML1">
    <w:name w:val="Стандартный HTML1"/>
    <w:basedOn w:val="a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b">
    <w:name w:val="Без интервала2"/>
    <w:rsid w:val="001317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a">
    <w:name w:val="Знак"/>
    <w:basedOn w:val="a"/>
    <w:rsid w:val="00AC0B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7">
    <w:name w:val="Без интервала3"/>
    <w:qFormat/>
    <w:rsid w:val="00AC0B8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AC0B8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AC0B8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AC0B8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AC0B8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A17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17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17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17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A1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172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A172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A172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A172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72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7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172E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172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172E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17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A17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A172E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A172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8A1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172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8A172E"/>
  </w:style>
  <w:style w:type="paragraph" w:styleId="a5">
    <w:name w:val="footer"/>
    <w:basedOn w:val="a"/>
    <w:link w:val="a6"/>
    <w:uiPriority w:val="99"/>
    <w:rsid w:val="008A172E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8A172E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8A172E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8A172E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8A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8A172E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8A17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8A172E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8A172E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8A17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8A17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172E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8A172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8A17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8A172E"/>
  </w:style>
  <w:style w:type="paragraph" w:customStyle="1" w:styleId="21">
    <w:name w:val="Основной текст 21"/>
    <w:basedOn w:val="a"/>
    <w:rsid w:val="008A172E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8A17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A172E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8A172E"/>
  </w:style>
  <w:style w:type="paragraph" w:styleId="af1">
    <w:name w:val="List"/>
    <w:basedOn w:val="a7"/>
    <w:semiHidden/>
    <w:rsid w:val="008A172E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8A172E"/>
    <w:rPr>
      <w:rFonts w:cs="Times New Roman"/>
    </w:rPr>
  </w:style>
  <w:style w:type="character" w:styleId="af2">
    <w:name w:val="Hyperlink"/>
    <w:uiPriority w:val="99"/>
    <w:rsid w:val="008A172E"/>
    <w:rPr>
      <w:color w:val="0000FF"/>
      <w:u w:val="single"/>
    </w:rPr>
  </w:style>
  <w:style w:type="paragraph" w:customStyle="1" w:styleId="Char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8A172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8A1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8A172E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8A172E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8A172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8A172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8A17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8A1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8A1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8A172E"/>
    <w:rPr>
      <w:i/>
      <w:iCs/>
    </w:rPr>
  </w:style>
  <w:style w:type="character" w:customStyle="1" w:styleId="24">
    <w:name w:val="Основной текст (2)_"/>
    <w:link w:val="25"/>
    <w:locked/>
    <w:rsid w:val="008A172E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A172E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8A172E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8A172E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8A172E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A172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8A172E"/>
    <w:pPr>
      <w:ind w:left="720"/>
    </w:pPr>
    <w:rPr>
      <w:rFonts w:eastAsia="Times New Roman"/>
    </w:rPr>
  </w:style>
  <w:style w:type="paragraph" w:customStyle="1" w:styleId="Standard">
    <w:name w:val="Standard"/>
    <w:rsid w:val="008A17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8A172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A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A172E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A172E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8A172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A172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8A172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8A17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8A1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8A172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8A17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8A172E"/>
    <w:rPr>
      <w:color w:val="800080"/>
      <w:u w:val="single"/>
    </w:rPr>
  </w:style>
  <w:style w:type="paragraph" w:customStyle="1" w:styleId="1KGK9">
    <w:name w:val="1KG=K9"/>
    <w:rsid w:val="008A172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8A172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8A172E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8A172E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8A172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8A172E"/>
    <w:rPr>
      <w:rFonts w:ascii="Calibri" w:eastAsia="Calibri" w:hAnsi="Calibri" w:cs="Calibri"/>
    </w:rPr>
  </w:style>
  <w:style w:type="character" w:customStyle="1" w:styleId="WW8Num1z2">
    <w:name w:val="WW8Num1z2"/>
    <w:rsid w:val="008A172E"/>
  </w:style>
  <w:style w:type="character" w:customStyle="1" w:styleId="FranklinGothicDemiCond125pt">
    <w:name w:val="Основной текст + Franklin Gothic Demi Cond;12;5 pt"/>
    <w:rsid w:val="008A172E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8A172E"/>
    <w:rPr>
      <w:sz w:val="16"/>
      <w:szCs w:val="16"/>
    </w:rPr>
  </w:style>
  <w:style w:type="paragraph" w:styleId="aff3">
    <w:name w:val="annotation text"/>
    <w:basedOn w:val="a"/>
    <w:link w:val="aff4"/>
    <w:semiHidden/>
    <w:rsid w:val="008A172E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8A172E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8A172E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8A172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8A172E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8A172E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8A172E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8A172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8A172E"/>
    <w:rPr>
      <w:vertAlign w:val="superscript"/>
    </w:rPr>
  </w:style>
  <w:style w:type="paragraph" w:customStyle="1" w:styleId="62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A172E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8A17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8A172E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8A172E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8A172E"/>
    <w:pPr>
      <w:ind w:left="220"/>
    </w:pPr>
  </w:style>
  <w:style w:type="paragraph" w:customStyle="1" w:styleId="HTML1">
    <w:name w:val="Стандартный HTML1"/>
    <w:basedOn w:val="a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b">
    <w:name w:val="Без интервала2"/>
    <w:rsid w:val="001317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a">
    <w:name w:val="Знак"/>
    <w:basedOn w:val="a"/>
    <w:rsid w:val="00AC0B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7">
    <w:name w:val="Без интервала3"/>
    <w:qFormat/>
    <w:rsid w:val="00AC0B8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AC0B8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AC0B8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AC0B8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AC0B8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E557-2A3C-4FA6-A888-78726199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5273</Words>
  <Characters>30059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Ирина Г. Ануфриева</cp:lastModifiedBy>
  <cp:revision>22</cp:revision>
  <cp:lastPrinted>2023-07-19T13:16:00Z</cp:lastPrinted>
  <dcterms:created xsi:type="dcterms:W3CDTF">2023-10-20T15:14:00Z</dcterms:created>
  <dcterms:modified xsi:type="dcterms:W3CDTF">2023-10-26T08:49:00Z</dcterms:modified>
</cp:coreProperties>
</file>