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39" w:rsidRPr="00874139" w:rsidRDefault="00874139" w:rsidP="00874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</w:p>
    <w:p w:rsidR="00874139" w:rsidRPr="0055250F" w:rsidRDefault="00874139" w:rsidP="00874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4139" w:rsidRPr="0055250F" w:rsidRDefault="00874139" w:rsidP="00963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</w:p>
    <w:p w:rsidR="00874139" w:rsidRPr="0055250F" w:rsidRDefault="0055250F" w:rsidP="00963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Положения о порядке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интересов муниципального образования город</w:t>
      </w:r>
      <w:r w:rsidR="00320DF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Невинномысск</w:t>
      </w:r>
      <w:r w:rsidR="00320DF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="00151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общих собраниях собственников помещений многоквартирных домов</w:t>
      </w:r>
    </w:p>
    <w:p w:rsidR="002D2BD2" w:rsidRDefault="002D2BD2" w:rsidP="002D2BD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2BD2" w:rsidRDefault="002D2BD2" w:rsidP="002D2BD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4139" w:rsidRPr="00963605" w:rsidRDefault="00963605" w:rsidP="0006056A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</w:t>
      </w:r>
      <w:r w:rsidR="002D2BD2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</w:t>
      </w:r>
      <w:r w:rsidR="000605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полномочий 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собственника муниципального</w:t>
      </w:r>
      <w:r w:rsidR="000605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имущества,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</w:t>
      </w:r>
      <w:r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от 06.10.2003 №</w:t>
      </w:r>
      <w:r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131-ФЗ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принципах организации местного самоуп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в Российской Федерации»</w:t>
      </w:r>
      <w:r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Жилищным кодексом Российской Федерации,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муниципального образования города Невинномысска</w:t>
      </w:r>
      <w:r w:rsidRPr="0096360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, </w:t>
      </w:r>
      <w:r w:rsidR="00874139" w:rsidRPr="0096360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постановляю:</w:t>
      </w:r>
    </w:p>
    <w:p w:rsidR="00874139" w:rsidRPr="00963605" w:rsidRDefault="00874139" w:rsidP="00060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</w:pPr>
    </w:p>
    <w:p w:rsidR="00874139" w:rsidRPr="0055250F" w:rsidRDefault="002D2BD2" w:rsidP="0006056A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6056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. Утвердить</w:t>
      </w:r>
      <w:r w:rsidR="00320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прилагаемое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Положение о порядке </w:t>
      </w:r>
      <w:proofErr w:type="gramStart"/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интересов</w:t>
      </w:r>
      <w:r w:rsidR="000605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r w:rsidR="00320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Невинномысск</w:t>
      </w:r>
      <w:r w:rsidR="00320DF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="000605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18F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605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общих собраниях собственников помещений многоквартирных домов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4139" w:rsidRPr="0055250F" w:rsidRDefault="0006056A" w:rsidP="00320DFF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 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 настоящее  постановление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газете «Невинномысский рабочий» и разместить</w:t>
      </w:r>
      <w:r w:rsidR="00320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города Невинномысска в информационно-телекоммуникационной сети «Интернет»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4139" w:rsidRPr="0055250F" w:rsidRDefault="00320DFF" w:rsidP="00320DFF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постановления возложить на заместителя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города, руководителя управления жилищно-коммунального хозяйства администрации города Невинномысска Полякова Р.Ю. и заместителя главы администрации города Невинномысска Моргунову И.Е. </w:t>
      </w:r>
    </w:p>
    <w:p w:rsidR="00874139" w:rsidRDefault="00874139" w:rsidP="00874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0DFF" w:rsidRDefault="00320DFF" w:rsidP="00874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0DFF" w:rsidRPr="0055250F" w:rsidRDefault="00320DFF" w:rsidP="00874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4139" w:rsidRDefault="00874139" w:rsidP="000D6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города </w:t>
      </w:r>
      <w:r w:rsid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Невинномысска</w:t>
      </w:r>
    </w:p>
    <w:p w:rsidR="0055250F" w:rsidRPr="0055250F" w:rsidRDefault="0055250F" w:rsidP="000D6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Ставропольского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</w:t>
      </w:r>
      <w:r w:rsidR="00320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М.А.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Миненков</w:t>
      </w:r>
      <w:proofErr w:type="spellEnd"/>
    </w:p>
    <w:p w:rsidR="00874139" w:rsidRPr="0055250F" w:rsidRDefault="00874139" w:rsidP="00874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4139" w:rsidRPr="0055250F" w:rsidRDefault="00874139" w:rsidP="00874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4139" w:rsidRPr="0055250F" w:rsidRDefault="00874139" w:rsidP="00874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4139" w:rsidRDefault="00874139" w:rsidP="00874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0DFF" w:rsidRDefault="00320DFF" w:rsidP="00874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0DFF" w:rsidRDefault="00320DFF" w:rsidP="00874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0DFF" w:rsidRDefault="00320DFF" w:rsidP="00874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0DFF" w:rsidRDefault="00320DFF" w:rsidP="00874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0DFF" w:rsidRDefault="00320DFF" w:rsidP="00874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0DFF" w:rsidRDefault="00320DFF" w:rsidP="00874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0DFF" w:rsidRDefault="00320DFF" w:rsidP="00874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0DFF" w:rsidRDefault="00320DFF" w:rsidP="00874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4EC" w:rsidRDefault="003124EC" w:rsidP="00874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0DFF" w:rsidRDefault="00320DFF" w:rsidP="00874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0DFF" w:rsidRDefault="00320DFF" w:rsidP="00874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0DFF" w:rsidRDefault="00320DFF" w:rsidP="00874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4139" w:rsidRPr="0055250F" w:rsidRDefault="00874139" w:rsidP="002D2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320DF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20DF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20DF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20DF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Утверждено</w:t>
      </w:r>
    </w:p>
    <w:p w:rsidR="00874139" w:rsidRPr="0055250F" w:rsidRDefault="00874139" w:rsidP="002D2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320DF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20DF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20DF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20DF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320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</w:p>
    <w:p w:rsidR="00320DFF" w:rsidRDefault="00874139" w:rsidP="002D2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="00320DF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20DF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</w:t>
      </w:r>
      <w:r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</w:t>
      </w:r>
    </w:p>
    <w:p w:rsidR="00874139" w:rsidRPr="0055250F" w:rsidRDefault="0055250F" w:rsidP="002D2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0DF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20DF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20DF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20DF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20DF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20DF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Невинномысска</w:t>
      </w:r>
    </w:p>
    <w:p w:rsidR="00874139" w:rsidRPr="0055250F" w:rsidRDefault="00874139" w:rsidP="00552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</w:p>
    <w:p w:rsidR="000E2DBA" w:rsidRDefault="000E2DBA" w:rsidP="00320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2DBA" w:rsidRDefault="000E2DBA" w:rsidP="00320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0DFF" w:rsidRDefault="00320DFF" w:rsidP="00320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ОЛОЖЕНИЕ</w:t>
      </w:r>
    </w:p>
    <w:p w:rsidR="00874139" w:rsidRPr="0055250F" w:rsidRDefault="00320DFF" w:rsidP="00320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порядке </w:t>
      </w:r>
      <w:proofErr w:type="gramStart"/>
      <w:r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интересов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Невинномысска</w:t>
      </w:r>
      <w:proofErr w:type="gramEnd"/>
      <w:r w:rsidR="00151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общих собраниях собственников помещений многоквартирных домов</w:t>
      </w:r>
    </w:p>
    <w:p w:rsidR="00874139" w:rsidRPr="0055250F" w:rsidRDefault="00874139" w:rsidP="00320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4139" w:rsidRPr="0055250F" w:rsidRDefault="00874139" w:rsidP="000E2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874139" w:rsidRPr="0055250F" w:rsidRDefault="00874139" w:rsidP="00874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7E47" w:rsidRPr="00477E47" w:rsidRDefault="00477E47" w:rsidP="00BC2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77E4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proofErr w:type="gramStart"/>
      <w:r w:rsidR="00874139" w:rsidRPr="0047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</w:t>
      </w:r>
      <w:r w:rsidR="000E2DBA" w:rsidRPr="0047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порядке представления интересов муниципального образования города Невинномысска </w:t>
      </w:r>
      <w:r w:rsidR="001518FE" w:rsidRPr="00477E4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E2DBA" w:rsidRPr="0047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общих собраниях собственников помещений многоквартирных домов </w:t>
      </w:r>
      <w:r w:rsidR="00874139" w:rsidRPr="00477E47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="001518FE" w:rsidRPr="0047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874139" w:rsidRPr="00477E47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Положение),</w:t>
      </w:r>
      <w:r w:rsidR="000E2DBA" w:rsidRPr="0047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6599" w:rsidRPr="00477E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разработано в соответствии с </w:t>
      </w:r>
      <w:hyperlink r:id="rId7" w:history="1">
        <w:r w:rsidR="000D6599" w:rsidRPr="00477E47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Гражданским кодексом Российской Федерации</w:t>
        </w:r>
      </w:hyperlink>
      <w:r w:rsidR="000D6599" w:rsidRPr="00477E47">
        <w:rPr>
          <w:rFonts w:ascii="Times New Roman" w:eastAsia="Times New Roman" w:hAnsi="Times New Roman" w:cs="Times New Roman"/>
          <w:spacing w:val="1"/>
          <w:sz w:val="28"/>
          <w:szCs w:val="28"/>
        </w:rPr>
        <w:t>, </w:t>
      </w:r>
      <w:hyperlink r:id="rId8" w:history="1">
        <w:r w:rsidR="000D6599" w:rsidRPr="00477E47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Жилищным кодексом Российской Федерации</w:t>
        </w:r>
      </w:hyperlink>
      <w:r w:rsidR="000D6599" w:rsidRPr="00477E47">
        <w:rPr>
          <w:rFonts w:ascii="Times New Roman" w:eastAsia="Times New Roman" w:hAnsi="Times New Roman" w:cs="Times New Roman"/>
          <w:spacing w:val="1"/>
          <w:sz w:val="28"/>
          <w:szCs w:val="28"/>
        </w:rPr>
        <w:t>, </w:t>
      </w:r>
      <w:hyperlink r:id="rId9" w:history="1">
        <w:r w:rsidR="000D6599" w:rsidRPr="00477E47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="000D6599" w:rsidRPr="00477E47">
        <w:rPr>
          <w:rFonts w:ascii="Times New Roman" w:eastAsia="Times New Roman" w:hAnsi="Times New Roman" w:cs="Times New Roman"/>
          <w:spacing w:val="1"/>
          <w:sz w:val="28"/>
          <w:szCs w:val="28"/>
        </w:rPr>
        <w:t>, Уставом муниципального образования городского округа города Невинномысска и определяет порядок назначения и участия</w:t>
      </w:r>
      <w:r w:rsidR="00B90A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D6599" w:rsidRPr="00477E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представителей </w:t>
      </w:r>
      <w:r w:rsidRPr="00477E47">
        <w:rPr>
          <w:rFonts w:ascii="Times New Roman" w:eastAsia="Times New Roman" w:hAnsi="Times New Roman" w:cs="Times New Roman"/>
          <w:spacing w:val="1"/>
          <w:sz w:val="28"/>
          <w:szCs w:val="28"/>
        </w:rPr>
        <w:t>администрации</w:t>
      </w:r>
      <w:proofErr w:type="gramEnd"/>
      <w:r w:rsidRPr="00477E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477E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города Невинномысска </w:t>
      </w:r>
      <w:r w:rsidR="000D6599" w:rsidRPr="00477E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как собственника жилых и нежилых помещений, расположенных в многоквартирных домах на территории муниципального образования </w:t>
      </w:r>
      <w:r w:rsidRPr="00477E47">
        <w:rPr>
          <w:rFonts w:ascii="Times New Roman" w:eastAsia="Times New Roman" w:hAnsi="Times New Roman" w:cs="Times New Roman"/>
          <w:spacing w:val="1"/>
          <w:sz w:val="28"/>
          <w:szCs w:val="28"/>
        </w:rPr>
        <w:t>город Невинномысск,</w:t>
      </w:r>
      <w:r w:rsidR="000D6599" w:rsidRPr="00477E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 общих собраниях собственников помещений в многоквартирных домах и общих собраниях членов товариществ собственников жилья</w:t>
      </w:r>
      <w:r w:rsidR="00BC22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r w:rsidR="00BC22AF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жилищного</w:t>
      </w:r>
      <w:r w:rsidR="00BC2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22AF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кооператива или иного специализированного потребительского</w:t>
      </w:r>
      <w:r w:rsidR="00BC2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22AF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кооператива</w:t>
      </w:r>
      <w:r w:rsidR="000D6599" w:rsidRPr="00477E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(далее</w:t>
      </w:r>
      <w:r w:rsidR="003E6D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-</w:t>
      </w:r>
      <w:r w:rsidR="00C378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общее собрание собственников помещений в </w:t>
      </w:r>
      <w:r w:rsidR="00D902BE">
        <w:rPr>
          <w:rFonts w:ascii="Times New Roman" w:eastAsia="Times New Roman" w:hAnsi="Times New Roman" w:cs="Times New Roman"/>
          <w:spacing w:val="1"/>
          <w:sz w:val="28"/>
          <w:szCs w:val="28"/>
        </w:rPr>
        <w:t>многоквартирных домах</w:t>
      </w:r>
      <w:r w:rsidR="00C37866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Pr="00477E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город</w:t>
      </w:r>
      <w:r w:rsidR="000D6599" w:rsidRPr="00477E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), а также порядок отчетности </w:t>
      </w:r>
      <w:r w:rsidRPr="00477E47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0D6599" w:rsidRPr="00477E47">
        <w:rPr>
          <w:rFonts w:ascii="Times New Roman" w:eastAsia="Times New Roman" w:hAnsi="Times New Roman" w:cs="Times New Roman"/>
          <w:spacing w:val="1"/>
          <w:sz w:val="28"/>
          <w:szCs w:val="28"/>
        </w:rPr>
        <w:t>редставителей и осуществления контроля за их деятельностью.</w:t>
      </w:r>
      <w:proofErr w:type="gramEnd"/>
    </w:p>
    <w:p w:rsidR="00477E47" w:rsidRDefault="00477E47" w:rsidP="00477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E47">
        <w:rPr>
          <w:rFonts w:ascii="Times New Roman" w:eastAsia="Times New Roman" w:hAnsi="Times New Roman" w:cs="Times New Roman"/>
          <w:spacing w:val="1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7E47">
        <w:rPr>
          <w:rFonts w:ascii="Times New Roman" w:hAnsi="Times New Roman"/>
          <w:sz w:val="28"/>
          <w:szCs w:val="28"/>
        </w:rPr>
        <w:t xml:space="preserve">Управление многоквартирным домом, все помещения в котором находятся в муниципальной собственности города, осуществляется в порядке, предусмотренном </w:t>
      </w:r>
      <w:hyperlink r:id="rId10" w:history="1">
        <w:r>
          <w:rPr>
            <w:rFonts w:ascii="Times New Roman" w:hAnsi="Times New Roman"/>
            <w:sz w:val="28"/>
            <w:szCs w:val="28"/>
          </w:rPr>
          <w:t xml:space="preserve">статьей </w:t>
        </w:r>
        <w:r w:rsidRPr="00477E47">
          <w:rPr>
            <w:rFonts w:ascii="Times New Roman" w:hAnsi="Times New Roman"/>
            <w:sz w:val="28"/>
            <w:szCs w:val="28"/>
          </w:rPr>
          <w:t>163</w:t>
        </w:r>
      </w:hyperlink>
      <w:r w:rsidRPr="00477E47">
        <w:rPr>
          <w:rFonts w:ascii="Times New Roman" w:hAnsi="Times New Roman"/>
          <w:sz w:val="28"/>
          <w:szCs w:val="28"/>
        </w:rPr>
        <w:t xml:space="preserve"> Жилищного кодекса Российской Федерации и муниципальными правовыми актами города</w:t>
      </w:r>
      <w:r>
        <w:rPr>
          <w:rFonts w:ascii="Times New Roman" w:hAnsi="Times New Roman"/>
          <w:sz w:val="28"/>
          <w:szCs w:val="28"/>
        </w:rPr>
        <w:t>.</w:t>
      </w:r>
    </w:p>
    <w:p w:rsidR="00852F47" w:rsidRDefault="003124EC" w:rsidP="007E3BC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52F47" w:rsidRPr="00852F47">
        <w:rPr>
          <w:rFonts w:ascii="Times New Roman" w:hAnsi="Times New Roman"/>
          <w:sz w:val="28"/>
          <w:szCs w:val="28"/>
        </w:rPr>
        <w:t xml:space="preserve">1.3. </w:t>
      </w:r>
      <w:r w:rsidR="00852F47" w:rsidRPr="00852F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Уполномоченным</w:t>
      </w:r>
      <w:r w:rsidR="00852F47" w:rsidRPr="00515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представителем</w:t>
      </w:r>
      <w:r w:rsidR="00852F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города</w:t>
      </w:r>
      <w:r w:rsidR="003E6D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общем собрании собственников помещений в </w:t>
      </w:r>
      <w:r w:rsidR="00817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многоквартирных домах</w:t>
      </w:r>
      <w:r w:rsidR="00852F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как</w:t>
      </w:r>
      <w:r w:rsidR="00852F47" w:rsidRPr="00515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собственника жилых помещений, находящихся в муниципальной собственности</w:t>
      </w:r>
      <w:r w:rsidR="007C0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</w:t>
      </w:r>
      <w:r w:rsidR="00852F47" w:rsidRPr="00515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выступает Управление жилищно-коммунального хозяйства администрации города </w:t>
      </w:r>
      <w:r w:rsidR="00852F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(далее - </w:t>
      </w:r>
      <w:r w:rsidR="00852F47" w:rsidRPr="00515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3157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правление</w:t>
      </w:r>
      <w:r w:rsidR="00852F47" w:rsidRPr="00515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477E47" w:rsidRDefault="00852F47" w:rsidP="00477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5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Уполномоченным представителем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города</w:t>
      </w:r>
      <w:r w:rsidR="003E6D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общем собрании собственников помещений в </w:t>
      </w:r>
      <w:r w:rsidR="00817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многоквартирных домах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</w:t>
      </w:r>
      <w:r w:rsidRPr="00515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собственника нежилых помещений, находящихся в муниципальной собственности</w:t>
      </w:r>
      <w:r w:rsidR="007C0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</w:t>
      </w:r>
      <w:r w:rsidRPr="00515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выступает Комитет по управлению</w:t>
      </w:r>
      <w:r w:rsidR="007C0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муниципальным</w:t>
      </w:r>
      <w:r w:rsidRPr="00515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имуществом города (далее - К</w:t>
      </w:r>
      <w:r w:rsidR="003157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омитет</w:t>
      </w:r>
      <w:r w:rsidRPr="00515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3E6DD3" w:rsidRDefault="00C37866" w:rsidP="00B90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Полномочия</w:t>
      </w:r>
      <w:r w:rsidRPr="00515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представителя У</w:t>
      </w:r>
      <w:r w:rsidR="007F58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515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7F58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омитета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для участия в общем собрани</w:t>
      </w:r>
      <w:r w:rsidR="003E6D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собственников </w:t>
      </w:r>
      <w:r w:rsidR="00862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многоквартирного дома</w:t>
      </w:r>
      <w:r w:rsidRPr="00515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оформляются соответствующей доверенностью от имени У</w:t>
      </w:r>
      <w:r w:rsidR="00C04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правления</w:t>
      </w:r>
      <w:r w:rsidR="003E6D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</w:t>
      </w:r>
      <w:r w:rsidR="00C04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омитета</w:t>
      </w:r>
      <w:r w:rsidR="003E6D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862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Руководители У</w:t>
      </w:r>
      <w:r w:rsidR="00C04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правления</w:t>
      </w:r>
      <w:r w:rsidR="00862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</w:t>
      </w:r>
      <w:r w:rsidR="00C04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омитета</w:t>
      </w:r>
      <w:r w:rsidR="00862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участвуют в общем собрании собственников</w:t>
      </w:r>
      <w:r w:rsidR="00C04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помещений</w:t>
      </w:r>
      <w:r w:rsidR="00862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многоквартирного дома на основании служебного удостоверения.</w:t>
      </w:r>
    </w:p>
    <w:p w:rsidR="006453D9" w:rsidRPr="0055250F" w:rsidRDefault="006453D9" w:rsidP="006453D9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3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Доверенность на </w:t>
      </w:r>
      <w:r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 представлять интересы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представителя У</w:t>
      </w:r>
      <w:r w:rsidR="00C0459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</w:t>
      </w:r>
      <w:r w:rsidR="00C0459C">
        <w:rPr>
          <w:rFonts w:ascii="Times New Roman" w:eastAsia="Times New Roman" w:hAnsi="Times New Roman" w:cs="Times New Roman"/>
          <w:color w:val="000000"/>
          <w:sz w:val="28"/>
          <w:szCs w:val="28"/>
        </w:rPr>
        <w:t>омитета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общем собрании собственников помещений в многоквартирн</w:t>
      </w:r>
      <w:r w:rsidR="00C04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</w:t>
      </w:r>
      <w:r w:rsidR="00C04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выдается на каждый многоквартирный дом или группу домов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указанием срока действия доверенности.</w:t>
      </w:r>
    </w:p>
    <w:p w:rsidR="007C0099" w:rsidRPr="00B90AC8" w:rsidRDefault="00B90AC8" w:rsidP="00B90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AC8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B90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F24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правление и Комитет</w:t>
      </w:r>
      <w:r w:rsidRPr="00B90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осуществляют действия, связанные с представлением интересов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города</w:t>
      </w:r>
      <w:r w:rsidRPr="00B90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общих собраниях собственников помещений в многоквартирн</w:t>
      </w:r>
      <w:r w:rsidR="00F24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B90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</w:t>
      </w:r>
      <w:r w:rsidR="00F24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Pr="00B90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B90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органах управления товариществ собственников жилья</w:t>
      </w:r>
      <w:r w:rsidR="00F24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240F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жилищного</w:t>
      </w:r>
      <w:r w:rsidR="00F24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40F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кооператива или иного специализированного потребительского</w:t>
      </w:r>
      <w:r w:rsidR="00F24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40F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кооператива</w:t>
      </w:r>
      <w:r w:rsidRPr="00B90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а также связанные с представлением интересов администрации города при передаче функции по управлению многоквартирным домом управляющей организации и при осуществлении собственниками помещений непосредственного управления.</w:t>
      </w:r>
      <w:proofErr w:type="gramEnd"/>
    </w:p>
    <w:p w:rsidR="007E3BC7" w:rsidRDefault="007E3BC7" w:rsidP="00B90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515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F24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правление</w:t>
      </w:r>
      <w:r w:rsidRPr="00515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</w:t>
      </w:r>
      <w:r w:rsidR="00F24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омитет</w:t>
      </w:r>
      <w:r w:rsidRPr="00515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общем собрании собственников помещений многоквартирного дома имеют число голосов, пропорциональное доле муниципальной собственности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</w:t>
      </w:r>
      <w:r w:rsidRPr="00515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праве общей собственности на общее имущество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Pr="00515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ома.</w:t>
      </w:r>
    </w:p>
    <w:p w:rsidR="007E3BC7" w:rsidRDefault="007E3BC7" w:rsidP="00B90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5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Доля в праве общей собственности на общее имущество многоквартирного дома определяется в соответствии со статьями 37 и 42 Жилищного кодекса Российской Федерации.</w:t>
      </w:r>
    </w:p>
    <w:p w:rsidR="00874139" w:rsidRDefault="00B81F92" w:rsidP="00CB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 Представитель города 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может входить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органов управления товарищества собственников жилья, жилищного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кооператива или иного специализированного потребительского</w:t>
      </w:r>
      <w:r w:rsidR="00CB1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кооператива,</w:t>
      </w:r>
      <w:r w:rsidR="00CB1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формируемых 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решения общего собрания</w:t>
      </w:r>
      <w:r w:rsidR="00CB1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собственников многоквартирного дома.</w:t>
      </w:r>
    </w:p>
    <w:p w:rsidR="00D646DC" w:rsidRDefault="00EC09EC" w:rsidP="00C05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1.7. </w:t>
      </w:r>
      <w:r w:rsidRPr="00515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Основными задачами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представителей </w:t>
      </w:r>
      <w:r w:rsidRPr="00515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2419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правления</w:t>
      </w:r>
      <w:r w:rsidRPr="00515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2419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Комитета</w:t>
      </w:r>
      <w:r w:rsidRPr="00515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участии в общем собрании собственников помещений </w:t>
      </w:r>
      <w:r w:rsidR="00817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многоквартирных домов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19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являю</w:t>
      </w:r>
      <w:r w:rsidRPr="00515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тся обеспечение:</w:t>
      </w:r>
    </w:p>
    <w:p w:rsidR="00EC09EC" w:rsidRDefault="00EC09EC" w:rsidP="00C05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5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выбора способа управления </w:t>
      </w:r>
      <w:r w:rsidR="00817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многоквартирным домом</w:t>
      </w:r>
      <w:r w:rsidRPr="00515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который наиболее полно обеспечивает права собственников помещений;</w:t>
      </w:r>
    </w:p>
    <w:p w:rsidR="00D75BBC" w:rsidRDefault="00EC09EC" w:rsidP="00EC0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5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защита интересов администрации города в целях обеспечения эффективного управления жилыми и нежилыми помещениями, находящимися в муниципальной собственности</w:t>
      </w:r>
      <w:r w:rsidR="00D75B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</w:t>
      </w:r>
      <w:r w:rsidRPr="00515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05CB9" w:rsidRDefault="00EC09EC" w:rsidP="00EC0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5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равных условий для деятельности управляющих организаций независимо от организационно-правовых форм при управлении </w:t>
      </w:r>
      <w:r w:rsidR="00817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многоквартирными домами</w:t>
      </w:r>
      <w:r w:rsidRPr="00515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646DC" w:rsidRDefault="00C05CB9" w:rsidP="00EC0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1.8. </w:t>
      </w:r>
      <w:r w:rsidR="00EC09EC" w:rsidRPr="00515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основным обязанностям</w:t>
      </w:r>
      <w:r w:rsidR="00D646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представителей </w:t>
      </w:r>
      <w:r w:rsidR="00EC09EC" w:rsidRPr="00515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2419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правления</w:t>
      </w:r>
      <w:r w:rsidR="00EC09EC" w:rsidRPr="00515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</w:t>
      </w:r>
      <w:r w:rsidR="002419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омитета</w:t>
      </w:r>
      <w:r w:rsidR="00D646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участии в общем собрании собственников пом</w:t>
      </w:r>
      <w:r w:rsidR="00817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ещений многоквартирного дома</w:t>
      </w:r>
      <w:r w:rsidR="00EC09EC" w:rsidRPr="00515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относятся:</w:t>
      </w:r>
    </w:p>
    <w:p w:rsidR="00D646DC" w:rsidRDefault="00EC09EC" w:rsidP="00EC0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5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обеспечение соблюдения установленных Жилищным кодексом Российской Федерации требований по организации, проведению общих </w:t>
      </w:r>
      <w:r w:rsidRPr="00515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собраний собственников помещений в многоквартирных домах и оформлению соответствующей документации;</w:t>
      </w:r>
    </w:p>
    <w:p w:rsidR="00D646DC" w:rsidRDefault="00EC09EC" w:rsidP="00EC0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5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заблаговременное ознакомление с повесткой </w:t>
      </w:r>
      <w:proofErr w:type="gramStart"/>
      <w:r w:rsidRPr="00515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дня общего собрания собственников помещений </w:t>
      </w:r>
      <w:r w:rsidR="00817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многоквартирного дома</w:t>
      </w:r>
      <w:proofErr w:type="gramEnd"/>
      <w:r w:rsidRPr="00515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646DC" w:rsidRDefault="00EC09EC" w:rsidP="00EC0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5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присутствие на общих собраниях либо своевременная передача соответствующих документов (материалов), отражающих мнение администрации города по всем вопросам, внесенным на решение общего собрания в случае заочного голосования, по месту или адресу, указанному в сообщении о проведении общего собрания;</w:t>
      </w:r>
    </w:p>
    <w:p w:rsidR="00817F2D" w:rsidRDefault="00EC09EC" w:rsidP="00EC0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5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голосова</w:t>
      </w:r>
      <w:r w:rsidR="00D646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ние</w:t>
      </w:r>
      <w:r w:rsidRPr="00515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вопросам </w:t>
      </w:r>
      <w:proofErr w:type="gramStart"/>
      <w:r w:rsidRPr="00515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повестки дня общего собрания собственников помещений</w:t>
      </w:r>
      <w:r w:rsidR="00817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многоквартирного дома</w:t>
      </w:r>
      <w:proofErr w:type="gramEnd"/>
      <w:r w:rsidRPr="00515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17F2D" w:rsidRDefault="00EC09EC" w:rsidP="00EC0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5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согласование </w:t>
      </w:r>
      <w:r w:rsidR="00B61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порядке, установленном настоящим Положением, </w:t>
      </w:r>
      <w:r w:rsidRPr="00515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вариантов голосования по вопросам </w:t>
      </w:r>
      <w:proofErr w:type="gramStart"/>
      <w:r w:rsidRPr="00515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повестки дня общего собрания собственников помещений</w:t>
      </w:r>
      <w:proofErr w:type="gramEnd"/>
      <w:r w:rsidRPr="00515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многоквартирном доме;</w:t>
      </w:r>
    </w:p>
    <w:p w:rsidR="000157C9" w:rsidRDefault="00EC09EC" w:rsidP="00EC0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5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уведомление </w:t>
      </w:r>
      <w:r w:rsidR="00B61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порядке, установленном настоящим Положением</w:t>
      </w:r>
      <w:r w:rsidR="000157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61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5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результатах проведенных общих собраний</w:t>
      </w:r>
      <w:r w:rsidR="002419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собственников помещений в многоквартирном доме</w:t>
      </w:r>
      <w:r w:rsidRPr="00515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E4E70" w:rsidRDefault="00EC09EC" w:rsidP="00EC0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5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уведомление</w:t>
      </w:r>
      <w:r w:rsidR="000157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порядке, установленном настоящим Положением,</w:t>
      </w:r>
      <w:r w:rsidRPr="00515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с</w:t>
      </w:r>
      <w:r w:rsidR="002419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тавшей известной </w:t>
      </w:r>
      <w:r w:rsidRPr="00515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информации, затрагивающей интересы администрации города</w:t>
      </w:r>
      <w:r w:rsidR="002419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15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собственник</w:t>
      </w:r>
      <w:r w:rsidR="000157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15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помещений</w:t>
      </w:r>
      <w:r w:rsidR="00AE4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многоквартирном доме</w:t>
      </w:r>
      <w:r w:rsidRPr="00515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37866" w:rsidRDefault="00EC09EC" w:rsidP="00C435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B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2C8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 Полномочия представителя </w:t>
      </w:r>
      <w:r w:rsidR="00C74924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(Комитета) на</w:t>
      </w:r>
      <w:r w:rsidR="00B17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общем собрании собственников помещений многоквартирного дома</w:t>
      </w:r>
      <w:r w:rsidRPr="00515B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74139" w:rsidRPr="0055250F" w:rsidRDefault="00C74924" w:rsidP="00C74924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2.1. Представитель Управления (Комитета) обладает следующими </w:t>
      </w:r>
      <w:r w:rsidR="002419F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74139" w:rsidRPr="0055250F" w:rsidRDefault="00C74924" w:rsidP="00C74924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.1.1. В период </w:t>
      </w:r>
      <w:proofErr w:type="gramStart"/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 общего собрания</w:t>
      </w:r>
      <w:r w:rsidR="00241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собственников помещений многоквартирного дома</w:t>
      </w:r>
      <w:proofErr w:type="gramEnd"/>
      <w:r w:rsidR="00241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направлять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органы 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администрации, предприятия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жилищно-коммунального хозяйства запросы и получать информацию:</w:t>
      </w:r>
    </w:p>
    <w:p w:rsidR="00874139" w:rsidRPr="0055250F" w:rsidRDefault="00C74924" w:rsidP="00C74924">
      <w:pPr>
        <w:shd w:val="clear" w:color="auto" w:fill="FFFFFF"/>
        <w:tabs>
          <w:tab w:val="left" w:pos="142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а) о размерах и составе жилых и нежилых помещений, 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имущества многоквартирного дома и его части, принадлежащей на праве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городу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4139" w:rsidRPr="0055250F" w:rsidRDefault="00C74924" w:rsidP="00D67B1B">
      <w:pPr>
        <w:shd w:val="clear" w:color="auto" w:fill="FFFFFF"/>
        <w:tabs>
          <w:tab w:val="left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б)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техническом состоянии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здания, инженерных сетей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многоквартирного дома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состоянии придомовой территории;</w:t>
      </w:r>
    </w:p>
    <w:p w:rsidR="00874139" w:rsidRPr="0055250F" w:rsidRDefault="00C74924" w:rsidP="00D67B1B">
      <w:pPr>
        <w:shd w:val="clear" w:color="auto" w:fill="FFFFFF"/>
        <w:tabs>
          <w:tab w:val="left" w:pos="0"/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в) о состоянии оплаты за жилые помещения и коммунальные услуги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доме.</w:t>
      </w:r>
    </w:p>
    <w:p w:rsidR="00874139" w:rsidRPr="0055250F" w:rsidRDefault="00C74924" w:rsidP="001A3F82">
      <w:p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.1.2. По</w:t>
      </w:r>
      <w:r w:rsidR="00241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поручению (или по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согласованию</w:t>
      </w:r>
      <w:r w:rsidR="002419F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241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руководителем Управления (Комитета)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инициировать созыв 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собрания собственников помещений многоквартирного дома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1A3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порядке, 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предусмотренном Жилищным кодексом Российской</w:t>
      </w:r>
      <w:r w:rsidR="001A3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</w:p>
    <w:p w:rsidR="00874139" w:rsidRPr="0055250F" w:rsidRDefault="001A3F82" w:rsidP="000E2DBA">
      <w:pPr>
        <w:shd w:val="clear" w:color="auto" w:fill="FFFFFF"/>
        <w:tabs>
          <w:tab w:val="left" w:pos="142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Представитель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(Комитета) обязан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74139" w:rsidRPr="0055250F" w:rsidRDefault="001A3F82" w:rsidP="00295A1A">
      <w:pPr>
        <w:shd w:val="clear" w:color="auto" w:fill="FFFFFF"/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заблаговременно ознакомиться с повесткой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 о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бщего собрания</w:t>
      </w:r>
      <w:r w:rsidR="00295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собственников помещений многоквартирного</w:t>
      </w:r>
      <w:r w:rsidR="00295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дома</w:t>
      </w:r>
      <w:proofErr w:type="gramEnd"/>
      <w:r w:rsidR="00295A1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4139" w:rsidRPr="0055250F" w:rsidRDefault="00946CDA" w:rsidP="0043543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согласовать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руководителем Управления (Комитета)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варианты голосования по вопросам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повестки дня общего собрания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Если в повестку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бщего собрания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собственников помещений многоквартирного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включены вопросы, относящиеся к компетенции других органов администрации города, руководитель Управления (Комитета) обеспечивает согласование вариантов голосования по вопросам повестки дня с руководителями указанных органов администрации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4139" w:rsidRPr="0055250F" w:rsidRDefault="00767183" w:rsidP="00767183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 присутствовать на общих собраниях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собственников помещений многоквартирных домов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своевременно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соответствующие документы 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(материалы), отражающие мнение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(Комитета) 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по всем вопросам, вынесенным на решение общего собрания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собственников помещений многоквартирного дома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заочного голосования по месту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а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дресу, указанному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сообщении о проведении общего собрания;</w:t>
      </w:r>
    </w:p>
    <w:p w:rsidR="00874139" w:rsidRPr="0055250F" w:rsidRDefault="00055DC0" w:rsidP="009941A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голосовании по вопросам, вынесенным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общего собрания;</w:t>
      </w:r>
    </w:p>
    <w:p w:rsidR="00874139" w:rsidRPr="0055250F" w:rsidRDefault="00570277" w:rsidP="0057027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редставить отчет о результатах проведения общего собрания;</w:t>
      </w:r>
    </w:p>
    <w:p w:rsidR="00874139" w:rsidRPr="0055250F" w:rsidRDefault="00570277" w:rsidP="0057027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заблаговременно 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руководителя Управления (Комитета)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невозможности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присутствия на общем собрании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собственников помещений многоквартирного дома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указанием причин;</w:t>
      </w:r>
    </w:p>
    <w:p w:rsidR="00874139" w:rsidRPr="0055250F" w:rsidRDefault="00B72981" w:rsidP="00B7298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своевременно уведомить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 Управления (Комитета)</w:t>
      </w:r>
      <w:r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любой ставшей известной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информации, затрагивающей интересы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города 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управлении многоквартирными домами.</w:t>
      </w:r>
    </w:p>
    <w:p w:rsidR="00874139" w:rsidRPr="0055250F" w:rsidRDefault="008F76AA" w:rsidP="008F76AA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.3. В случае невозможности представителя осуществлять свои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полномочия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Управления (Комитета) 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участие в общем собрании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собственников помещений многоквартирного дома 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представителя.</w:t>
      </w:r>
    </w:p>
    <w:p w:rsidR="00874139" w:rsidRPr="0055250F" w:rsidRDefault="00396834" w:rsidP="003618BD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.4. Представитель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(Комитета), голосовавший за принятие решения общим собранием собственников помещений многоквартирного дома</w:t>
      </w:r>
      <w:r w:rsidR="003618B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3618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уполномоченным на осуществление функций контроля </w:t>
      </w:r>
      <w:r w:rsidR="00137790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</w:t>
      </w:r>
      <w:r w:rsidR="003618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указанного 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</w:t>
      </w:r>
      <w:r w:rsidR="003618B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принят</w:t>
      </w:r>
      <w:r w:rsidR="003618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общим собранием собственников помещений</w:t>
      </w:r>
      <w:r w:rsidR="003618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многоквартирного дома.</w:t>
      </w:r>
    </w:p>
    <w:p w:rsidR="00874139" w:rsidRPr="0055250F" w:rsidRDefault="00874139" w:rsidP="000E2DBA">
      <w:pPr>
        <w:shd w:val="clear" w:color="auto" w:fill="FFFFFF"/>
        <w:tabs>
          <w:tab w:val="left" w:pos="142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4139" w:rsidRPr="0055250F" w:rsidRDefault="00C43547" w:rsidP="00137790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. Порядок отчетности представителя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(Комитета) на</w:t>
      </w:r>
      <w:r w:rsidR="00137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собрании собственников помещений многоквартирного дома</w:t>
      </w:r>
    </w:p>
    <w:p w:rsidR="00874139" w:rsidRPr="0055250F" w:rsidRDefault="00874139" w:rsidP="000E2DBA">
      <w:pPr>
        <w:shd w:val="clear" w:color="auto" w:fill="FFFFFF"/>
        <w:tabs>
          <w:tab w:val="left" w:pos="142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4139" w:rsidRDefault="00C43547" w:rsidP="00C4354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.1. Представитель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(Комитета)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трехдневный срок после проведения 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собственников помещений многоквартирного дома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руководителю Управления (Комитета)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 о результатах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к настоящему Положению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4139" w:rsidRDefault="00333AC8" w:rsidP="002E1646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E164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Представитель </w:t>
      </w:r>
      <w:r w:rsidR="002E1646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(Комитета)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несет персональную ответственность за</w:t>
      </w:r>
      <w:r w:rsidR="002E1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достоверность 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</w:t>
      </w:r>
      <w:r w:rsidR="002E164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</w:t>
      </w:r>
      <w:r w:rsidR="002E164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1646" w:rsidRDefault="002E1646" w:rsidP="002E1646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3AC8" w:rsidRDefault="00333AC8" w:rsidP="002E1646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1646" w:rsidRDefault="002E1646" w:rsidP="002E1646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1646" w:rsidRDefault="002E1646" w:rsidP="002E1646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заместитель главы </w:t>
      </w:r>
    </w:p>
    <w:p w:rsidR="002E1646" w:rsidRPr="0055250F" w:rsidRDefault="002E1646" w:rsidP="002E1646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города Невинномысска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В.Э.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Соколюк</w:t>
      </w:r>
      <w:proofErr w:type="spellEnd"/>
    </w:p>
    <w:p w:rsidR="00874139" w:rsidRPr="0055250F" w:rsidRDefault="00874139" w:rsidP="000E2DBA">
      <w:pPr>
        <w:shd w:val="clear" w:color="auto" w:fill="FFFFFF"/>
        <w:tabs>
          <w:tab w:val="left" w:pos="142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4139" w:rsidRPr="0055250F" w:rsidRDefault="009B0593" w:rsidP="009B0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="00874139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9B0593" w:rsidRDefault="00874139" w:rsidP="009B0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</w:t>
      </w:r>
      <w:r w:rsidR="009B0593"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о порядке</w:t>
      </w:r>
    </w:p>
    <w:p w:rsidR="009B0593" w:rsidRPr="0055250F" w:rsidRDefault="009B0593" w:rsidP="009B0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интересов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Невинномысска на общих собраниях собственников помещений многоквартирных домов</w:t>
      </w:r>
    </w:p>
    <w:p w:rsidR="00874139" w:rsidRPr="0055250F" w:rsidRDefault="00874139" w:rsidP="00874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4139" w:rsidRPr="0055250F" w:rsidRDefault="00874139" w:rsidP="009B0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</w:p>
    <w:p w:rsidR="00874139" w:rsidRPr="0055250F" w:rsidRDefault="00874139" w:rsidP="009B0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отчета о результатах проведения собраний</w:t>
      </w:r>
    </w:p>
    <w:p w:rsidR="00874139" w:rsidRDefault="00874139" w:rsidP="009B0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собственников </w:t>
      </w:r>
      <w:r w:rsidR="009B0593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помещений многоквартирного дома</w:t>
      </w:r>
    </w:p>
    <w:p w:rsidR="009B0593" w:rsidRDefault="009B0593" w:rsidP="009B0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3237"/>
      </w:tblGrid>
      <w:tr w:rsidR="003C4EB0" w:rsidTr="003B653B">
        <w:tc>
          <w:tcPr>
            <w:tcW w:w="675" w:type="dxa"/>
          </w:tcPr>
          <w:p w:rsidR="003C4EB0" w:rsidRDefault="003C4EB0" w:rsidP="00874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3C4EB0" w:rsidRDefault="003B653B" w:rsidP="003B6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3237" w:type="dxa"/>
          </w:tcPr>
          <w:p w:rsidR="003C4EB0" w:rsidRDefault="003C4EB0" w:rsidP="00874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4EB0" w:rsidTr="003B653B">
        <w:tc>
          <w:tcPr>
            <w:tcW w:w="675" w:type="dxa"/>
          </w:tcPr>
          <w:p w:rsidR="003C4EB0" w:rsidRDefault="003C4EB0" w:rsidP="00874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3C4EB0" w:rsidRDefault="003B653B" w:rsidP="00874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и время проведения общего собрания</w:t>
            </w:r>
            <w:r w:rsidR="005E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собственников помещений многоквартирного дома (далее</w:t>
            </w:r>
            <w:r w:rsidR="00325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E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общее собрание)</w:t>
            </w:r>
          </w:p>
        </w:tc>
        <w:tc>
          <w:tcPr>
            <w:tcW w:w="3237" w:type="dxa"/>
          </w:tcPr>
          <w:p w:rsidR="003C4EB0" w:rsidRDefault="003C4EB0" w:rsidP="00874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4EB0" w:rsidTr="003B653B">
        <w:tc>
          <w:tcPr>
            <w:tcW w:w="675" w:type="dxa"/>
          </w:tcPr>
          <w:p w:rsidR="003C4EB0" w:rsidRDefault="003C4EB0" w:rsidP="00874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3C4EB0" w:rsidRDefault="003B653B" w:rsidP="003B65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присутствовавших собственников</w:t>
            </w:r>
            <w:r w:rsidR="005E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помещений многоквартирного дома</w:t>
            </w:r>
            <w:r w:rsidRPr="0055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/общее количество собственников</w:t>
            </w:r>
            <w:r w:rsidR="005E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помещений многоквартирного дома</w:t>
            </w:r>
          </w:p>
        </w:tc>
        <w:tc>
          <w:tcPr>
            <w:tcW w:w="3237" w:type="dxa"/>
          </w:tcPr>
          <w:p w:rsidR="003C4EB0" w:rsidRDefault="003C4EB0" w:rsidP="00874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4EB0" w:rsidTr="003B653B">
        <w:tc>
          <w:tcPr>
            <w:tcW w:w="675" w:type="dxa"/>
          </w:tcPr>
          <w:p w:rsidR="003C4EB0" w:rsidRDefault="003C4EB0" w:rsidP="00874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3C4EB0" w:rsidRDefault="005E5535" w:rsidP="005E55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голосов, которыми обладает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муниципальное о</w:t>
            </w:r>
            <w:r w:rsidRPr="0055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 Невинномысск</w:t>
            </w:r>
            <w:r w:rsidRPr="0055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25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(далее - город) </w:t>
            </w:r>
            <w:r w:rsidRPr="0055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общем собрании </w:t>
            </w:r>
          </w:p>
        </w:tc>
        <w:tc>
          <w:tcPr>
            <w:tcW w:w="3237" w:type="dxa"/>
          </w:tcPr>
          <w:p w:rsidR="003C4EB0" w:rsidRDefault="003C4EB0" w:rsidP="00874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4EB0" w:rsidTr="003B653B">
        <w:tc>
          <w:tcPr>
            <w:tcW w:w="675" w:type="dxa"/>
          </w:tcPr>
          <w:p w:rsidR="003C4EB0" w:rsidRDefault="003C4EB0" w:rsidP="00874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3C4EB0" w:rsidRDefault="00965B77" w:rsidP="00006A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Общее количество голосов собственников многоквартирного дома </w:t>
            </w:r>
          </w:p>
        </w:tc>
        <w:tc>
          <w:tcPr>
            <w:tcW w:w="3237" w:type="dxa"/>
          </w:tcPr>
          <w:p w:rsidR="003C4EB0" w:rsidRDefault="003C4EB0" w:rsidP="00874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4EB0" w:rsidTr="003B653B">
        <w:tc>
          <w:tcPr>
            <w:tcW w:w="675" w:type="dxa"/>
          </w:tcPr>
          <w:p w:rsidR="003C4EB0" w:rsidRDefault="003C4EB0" w:rsidP="00874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3C4EB0" w:rsidRDefault="00965B77" w:rsidP="0000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Повестка дня общего собрания</w:t>
            </w:r>
          </w:p>
        </w:tc>
        <w:tc>
          <w:tcPr>
            <w:tcW w:w="3237" w:type="dxa"/>
          </w:tcPr>
          <w:p w:rsidR="003C4EB0" w:rsidRDefault="003C4EB0" w:rsidP="00874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4EB0" w:rsidTr="003B653B">
        <w:tc>
          <w:tcPr>
            <w:tcW w:w="675" w:type="dxa"/>
          </w:tcPr>
          <w:p w:rsidR="003C4EB0" w:rsidRDefault="003C4EB0" w:rsidP="00874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3C4EB0" w:rsidRDefault="00965B77" w:rsidP="00874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Позиция представителя города по всем вопросам повестки дня общего собрания</w:t>
            </w:r>
          </w:p>
        </w:tc>
        <w:tc>
          <w:tcPr>
            <w:tcW w:w="3237" w:type="dxa"/>
          </w:tcPr>
          <w:p w:rsidR="003C4EB0" w:rsidRDefault="003C4EB0" w:rsidP="00874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4EB0" w:rsidTr="003B653B">
        <w:tc>
          <w:tcPr>
            <w:tcW w:w="675" w:type="dxa"/>
          </w:tcPr>
          <w:p w:rsidR="003C4EB0" w:rsidRDefault="003C4EB0" w:rsidP="00874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3C4EB0" w:rsidRDefault="00965B77" w:rsidP="00006A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Результаты голосования по всем вопросам</w:t>
            </w:r>
            <w:r w:rsidR="00006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повестки дня общего собрания</w:t>
            </w:r>
            <w:r w:rsidRPr="0055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37" w:type="dxa"/>
          </w:tcPr>
          <w:p w:rsidR="003C4EB0" w:rsidRDefault="003C4EB0" w:rsidP="00874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4EB0" w:rsidTr="003B653B">
        <w:tc>
          <w:tcPr>
            <w:tcW w:w="675" w:type="dxa"/>
          </w:tcPr>
          <w:p w:rsidR="003C4EB0" w:rsidRDefault="003C4EB0" w:rsidP="00874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962" w:type="dxa"/>
          </w:tcPr>
          <w:p w:rsidR="003C4EB0" w:rsidRDefault="007B06F1" w:rsidP="007B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Решения, принятые общим собранием</w:t>
            </w:r>
          </w:p>
        </w:tc>
        <w:tc>
          <w:tcPr>
            <w:tcW w:w="3237" w:type="dxa"/>
          </w:tcPr>
          <w:p w:rsidR="003C4EB0" w:rsidRDefault="003C4EB0" w:rsidP="00874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4EB0" w:rsidTr="003B653B">
        <w:tc>
          <w:tcPr>
            <w:tcW w:w="675" w:type="dxa"/>
          </w:tcPr>
          <w:p w:rsidR="003C4EB0" w:rsidRDefault="003C4EB0" w:rsidP="00874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962" w:type="dxa"/>
          </w:tcPr>
          <w:p w:rsidR="003C4EB0" w:rsidRDefault="00BE39D9" w:rsidP="00BE39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Замечания и предложения по порядку проведения общего собрания и голосования на нем </w:t>
            </w:r>
          </w:p>
        </w:tc>
        <w:tc>
          <w:tcPr>
            <w:tcW w:w="3237" w:type="dxa"/>
          </w:tcPr>
          <w:p w:rsidR="003C4EB0" w:rsidRDefault="003C4EB0" w:rsidP="00874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39D9" w:rsidTr="003B653B">
        <w:tc>
          <w:tcPr>
            <w:tcW w:w="675" w:type="dxa"/>
          </w:tcPr>
          <w:p w:rsidR="00BE39D9" w:rsidRDefault="00BE39D9" w:rsidP="00874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962" w:type="dxa"/>
          </w:tcPr>
          <w:p w:rsidR="00BE39D9" w:rsidRPr="0055250F" w:rsidRDefault="00BE39D9" w:rsidP="00BE39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обжалования в суд решения (решений) общего собрания в случ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ае нарушения прав и законных интересов города </w:t>
            </w:r>
          </w:p>
        </w:tc>
        <w:tc>
          <w:tcPr>
            <w:tcW w:w="3237" w:type="dxa"/>
          </w:tcPr>
          <w:p w:rsidR="00BE39D9" w:rsidRDefault="00BE39D9" w:rsidP="00874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D4A8F" w:rsidRPr="0055250F" w:rsidRDefault="006D4A8F" w:rsidP="00BE39D9">
      <w:pPr>
        <w:rPr>
          <w:rFonts w:ascii="Times New Roman" w:hAnsi="Times New Roman" w:cs="Times New Roman"/>
          <w:sz w:val="28"/>
          <w:szCs w:val="28"/>
        </w:rPr>
      </w:pPr>
    </w:p>
    <w:sectPr w:rsidR="006D4A8F" w:rsidRPr="0055250F" w:rsidSect="005F4E6F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27C"/>
    <w:multiLevelType w:val="multilevel"/>
    <w:tmpl w:val="18502C1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1">
    <w:nsid w:val="21AE5128"/>
    <w:multiLevelType w:val="multilevel"/>
    <w:tmpl w:val="33A4AAE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39"/>
    <w:rsid w:val="00006A38"/>
    <w:rsid w:val="000157C9"/>
    <w:rsid w:val="00055DC0"/>
    <w:rsid w:val="0006056A"/>
    <w:rsid w:val="000D6599"/>
    <w:rsid w:val="000E2DBA"/>
    <w:rsid w:val="0011441B"/>
    <w:rsid w:val="00137790"/>
    <w:rsid w:val="001518FE"/>
    <w:rsid w:val="001A3F82"/>
    <w:rsid w:val="001E77E2"/>
    <w:rsid w:val="002419FA"/>
    <w:rsid w:val="00295A1A"/>
    <w:rsid w:val="002D2BD2"/>
    <w:rsid w:val="002E1646"/>
    <w:rsid w:val="003124EC"/>
    <w:rsid w:val="0031571C"/>
    <w:rsid w:val="00320DFF"/>
    <w:rsid w:val="00325112"/>
    <w:rsid w:val="00333AC8"/>
    <w:rsid w:val="003618BD"/>
    <w:rsid w:val="00396834"/>
    <w:rsid w:val="003B653B"/>
    <w:rsid w:val="003C4EB0"/>
    <w:rsid w:val="003D588D"/>
    <w:rsid w:val="003E6DD3"/>
    <w:rsid w:val="00435437"/>
    <w:rsid w:val="00477E47"/>
    <w:rsid w:val="0055250F"/>
    <w:rsid w:val="00566130"/>
    <w:rsid w:val="00570277"/>
    <w:rsid w:val="005E5535"/>
    <w:rsid w:val="005F4E6F"/>
    <w:rsid w:val="006453D9"/>
    <w:rsid w:val="006712FD"/>
    <w:rsid w:val="006D4A8F"/>
    <w:rsid w:val="00767183"/>
    <w:rsid w:val="007B06F1"/>
    <w:rsid w:val="007C0099"/>
    <w:rsid w:val="007E3BC7"/>
    <w:rsid w:val="007F58D1"/>
    <w:rsid w:val="00807A22"/>
    <w:rsid w:val="00817F2D"/>
    <w:rsid w:val="00852F47"/>
    <w:rsid w:val="00862C35"/>
    <w:rsid w:val="00874139"/>
    <w:rsid w:val="008F76AA"/>
    <w:rsid w:val="00946CDA"/>
    <w:rsid w:val="00963605"/>
    <w:rsid w:val="00965B77"/>
    <w:rsid w:val="009941A2"/>
    <w:rsid w:val="00996618"/>
    <w:rsid w:val="009B0593"/>
    <w:rsid w:val="009F36AA"/>
    <w:rsid w:val="00AD2438"/>
    <w:rsid w:val="00AE4E70"/>
    <w:rsid w:val="00B1722D"/>
    <w:rsid w:val="00B33834"/>
    <w:rsid w:val="00B614F1"/>
    <w:rsid w:val="00B61CDE"/>
    <w:rsid w:val="00B72981"/>
    <w:rsid w:val="00B81F92"/>
    <w:rsid w:val="00B90AC8"/>
    <w:rsid w:val="00BC22AF"/>
    <w:rsid w:val="00BE39D9"/>
    <w:rsid w:val="00C0459C"/>
    <w:rsid w:val="00C05CB9"/>
    <w:rsid w:val="00C37866"/>
    <w:rsid w:val="00C43547"/>
    <w:rsid w:val="00C74924"/>
    <w:rsid w:val="00CB191B"/>
    <w:rsid w:val="00D646DC"/>
    <w:rsid w:val="00D67B1B"/>
    <w:rsid w:val="00D75BBC"/>
    <w:rsid w:val="00D902BE"/>
    <w:rsid w:val="00DF3C06"/>
    <w:rsid w:val="00EC09EC"/>
    <w:rsid w:val="00F240F9"/>
    <w:rsid w:val="00F64658"/>
    <w:rsid w:val="00FC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74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4139"/>
    <w:rPr>
      <w:rFonts w:ascii="Courier New" w:eastAsia="Times New Roman" w:hAnsi="Courier New" w:cs="Courier New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2D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D2B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6599"/>
    <w:pPr>
      <w:ind w:left="720"/>
      <w:contextualSpacing/>
    </w:pPr>
  </w:style>
  <w:style w:type="table" w:styleId="a6">
    <w:name w:val="Table Grid"/>
    <w:basedOn w:val="a1"/>
    <w:uiPriority w:val="59"/>
    <w:rsid w:val="006712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74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4139"/>
    <w:rPr>
      <w:rFonts w:ascii="Courier New" w:eastAsia="Times New Roman" w:hAnsi="Courier New" w:cs="Courier New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2D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D2B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6599"/>
    <w:pPr>
      <w:ind w:left="720"/>
      <w:contextualSpacing/>
    </w:pPr>
  </w:style>
  <w:style w:type="table" w:styleId="a6">
    <w:name w:val="Table Grid"/>
    <w:basedOn w:val="a1"/>
    <w:uiPriority w:val="59"/>
    <w:rsid w:val="006712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0D96FAFE09E395FC1A2AA47EBD7E20F9036E5767E0B747CD180E931BE07353F629708A4A911A399w8U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53D9A-64C1-4243-97A7-DACC016E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DNA7 X86</cp:lastModifiedBy>
  <cp:revision>2</cp:revision>
  <dcterms:created xsi:type="dcterms:W3CDTF">2019-06-20T13:53:00Z</dcterms:created>
  <dcterms:modified xsi:type="dcterms:W3CDTF">2019-06-20T13:53:00Z</dcterms:modified>
</cp:coreProperties>
</file>