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17" w:rsidRDefault="004C62C7" w:rsidP="0008041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417" w:rsidRDefault="00080417" w:rsidP="00080417">
      <w:pPr>
        <w:autoSpaceDN w:val="0"/>
        <w:jc w:val="center"/>
        <w:rPr>
          <w:sz w:val="28"/>
          <w:szCs w:val="28"/>
        </w:rPr>
      </w:pPr>
    </w:p>
    <w:p w:rsidR="00080417" w:rsidRDefault="00080417" w:rsidP="00080417">
      <w:pPr>
        <w:autoSpaceDN w:val="0"/>
        <w:jc w:val="center"/>
        <w:rPr>
          <w:sz w:val="28"/>
          <w:szCs w:val="28"/>
        </w:rPr>
      </w:pPr>
    </w:p>
    <w:p w:rsidR="00080417" w:rsidRDefault="00080417" w:rsidP="0008041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080417" w:rsidRDefault="00080417" w:rsidP="0008041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080417" w:rsidRDefault="00080417" w:rsidP="00080417">
      <w:pPr>
        <w:autoSpaceDN w:val="0"/>
        <w:jc w:val="center"/>
        <w:rPr>
          <w:sz w:val="28"/>
          <w:szCs w:val="28"/>
        </w:rPr>
      </w:pPr>
    </w:p>
    <w:p w:rsidR="00080417" w:rsidRDefault="00080417" w:rsidP="0008041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0417" w:rsidRDefault="00080417" w:rsidP="00080417">
      <w:pPr>
        <w:tabs>
          <w:tab w:val="left" w:pos="3200"/>
        </w:tabs>
        <w:autoSpaceDN w:val="0"/>
        <w:jc w:val="center"/>
        <w:rPr>
          <w:sz w:val="28"/>
          <w:szCs w:val="28"/>
        </w:rPr>
      </w:pPr>
    </w:p>
    <w:p w:rsidR="00080417" w:rsidRDefault="00080417" w:rsidP="0008041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01.11.2017                                                                                                      № 2482</w:t>
      </w:r>
    </w:p>
    <w:p w:rsidR="00080417" w:rsidRDefault="00080417" w:rsidP="00080417">
      <w:pPr>
        <w:tabs>
          <w:tab w:val="left" w:pos="4140"/>
        </w:tabs>
        <w:autoSpaceDN w:val="0"/>
        <w:jc w:val="center"/>
        <w:rPr>
          <w:sz w:val="28"/>
          <w:szCs w:val="28"/>
        </w:rPr>
      </w:pPr>
    </w:p>
    <w:p w:rsidR="00080417" w:rsidRDefault="00080417" w:rsidP="00080417">
      <w:pPr>
        <w:tabs>
          <w:tab w:val="left" w:pos="41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080417" w:rsidRDefault="00080417" w:rsidP="00080417">
      <w:pPr>
        <w:jc w:val="center"/>
      </w:pPr>
    </w:p>
    <w:p w:rsidR="00CA4902" w:rsidRPr="00957B63" w:rsidRDefault="005F0579" w:rsidP="0070757E">
      <w:pPr>
        <w:spacing w:line="240" w:lineRule="exact"/>
        <w:jc w:val="center"/>
        <w:rPr>
          <w:sz w:val="28"/>
          <w:szCs w:val="28"/>
        </w:rPr>
      </w:pPr>
      <w:r w:rsidRPr="00FB2B70">
        <w:rPr>
          <w:sz w:val="28"/>
          <w:szCs w:val="28"/>
        </w:rPr>
        <w:t>О</w:t>
      </w:r>
      <w:r w:rsidR="000C7DAF">
        <w:rPr>
          <w:sz w:val="28"/>
          <w:szCs w:val="28"/>
        </w:rPr>
        <w:t xml:space="preserve"> внесении изменени</w:t>
      </w:r>
      <w:r w:rsidR="001E32F6">
        <w:rPr>
          <w:sz w:val="28"/>
          <w:szCs w:val="28"/>
        </w:rPr>
        <w:t>й</w:t>
      </w:r>
      <w:r w:rsidR="009469C7">
        <w:rPr>
          <w:sz w:val="28"/>
          <w:szCs w:val="28"/>
        </w:rPr>
        <w:t xml:space="preserve"> в</w:t>
      </w:r>
      <w:r w:rsidR="004D66E5">
        <w:rPr>
          <w:sz w:val="28"/>
          <w:szCs w:val="28"/>
        </w:rPr>
        <w:t xml:space="preserve"> </w:t>
      </w:r>
      <w:r w:rsidR="00F25070">
        <w:rPr>
          <w:sz w:val="28"/>
          <w:szCs w:val="28"/>
        </w:rPr>
        <w:t>Методику</w:t>
      </w:r>
      <w:r w:rsidR="00F25070" w:rsidRPr="00F25070">
        <w:rPr>
          <w:sz w:val="28"/>
          <w:szCs w:val="28"/>
        </w:rPr>
        <w:t xml:space="preserve"> </w:t>
      </w:r>
      <w:proofErr w:type="gramStart"/>
      <w:r w:rsidR="00F25070" w:rsidRPr="00F25070">
        <w:rPr>
          <w:sz w:val="28"/>
          <w:szCs w:val="28"/>
        </w:rPr>
        <w:t>оценки эффективности использования средств бюджета города</w:t>
      </w:r>
      <w:proofErr w:type="gramEnd"/>
      <w:r w:rsidR="00F25070" w:rsidRPr="00F25070">
        <w:rPr>
          <w:sz w:val="28"/>
          <w:szCs w:val="28"/>
        </w:rPr>
        <w:t xml:space="preserve"> Невинномысска, направляемых на капитальные вложения</w:t>
      </w:r>
      <w:r w:rsidR="00F25070">
        <w:rPr>
          <w:sz w:val="28"/>
          <w:szCs w:val="28"/>
        </w:rPr>
        <w:t>, утвержденную</w:t>
      </w:r>
      <w:r w:rsidR="004D66E5">
        <w:rPr>
          <w:sz w:val="28"/>
          <w:szCs w:val="28"/>
        </w:rPr>
        <w:t xml:space="preserve"> </w:t>
      </w:r>
      <w:r w:rsidR="004D66E5" w:rsidRPr="00957B63">
        <w:rPr>
          <w:sz w:val="28"/>
          <w:szCs w:val="28"/>
        </w:rPr>
        <w:t xml:space="preserve">постановлением администрации города Невинномысска </w:t>
      </w:r>
      <w:r w:rsidR="00026969">
        <w:rPr>
          <w:sz w:val="28"/>
          <w:szCs w:val="28"/>
        </w:rPr>
        <w:t>от 29 апреля 2016 г. № 838</w:t>
      </w:r>
    </w:p>
    <w:p w:rsidR="00B530F8" w:rsidRPr="00957B63" w:rsidRDefault="00B530F8" w:rsidP="00FB2B70">
      <w:pPr>
        <w:jc w:val="both"/>
        <w:rPr>
          <w:sz w:val="28"/>
          <w:szCs w:val="28"/>
        </w:rPr>
      </w:pPr>
    </w:p>
    <w:p w:rsidR="009F2EBD" w:rsidRPr="00957B63" w:rsidRDefault="009F2EBD" w:rsidP="00FB2B70">
      <w:pPr>
        <w:jc w:val="both"/>
        <w:rPr>
          <w:sz w:val="28"/>
          <w:szCs w:val="28"/>
        </w:rPr>
      </w:pPr>
    </w:p>
    <w:p w:rsidR="003E6DED" w:rsidRPr="0081277E" w:rsidRDefault="003E6DED" w:rsidP="003E6DED">
      <w:pPr>
        <w:spacing w:line="240" w:lineRule="exact"/>
        <w:ind w:firstLine="708"/>
        <w:jc w:val="both"/>
        <w:rPr>
          <w:color w:val="000000"/>
          <w:spacing w:val="20"/>
          <w:sz w:val="28"/>
        </w:rPr>
      </w:pPr>
      <w:r w:rsidRPr="0081277E">
        <w:rPr>
          <w:color w:val="000000"/>
          <w:spacing w:val="20"/>
          <w:sz w:val="28"/>
          <w:szCs w:val="28"/>
        </w:rPr>
        <w:t>Постановляю:</w:t>
      </w:r>
    </w:p>
    <w:p w:rsidR="003E6DED" w:rsidRPr="001D2A24" w:rsidRDefault="003E6DED" w:rsidP="003E6DED">
      <w:pPr>
        <w:jc w:val="both"/>
        <w:rPr>
          <w:color w:val="000000"/>
          <w:sz w:val="28"/>
        </w:rPr>
      </w:pPr>
    </w:p>
    <w:p w:rsidR="00A77DF4" w:rsidRPr="00CD14DC" w:rsidRDefault="003E6DED" w:rsidP="00134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прилагаемые изменения, которые вносятся в </w:t>
      </w:r>
      <w:r w:rsidR="00180F8B" w:rsidRPr="00180F8B">
        <w:rPr>
          <w:sz w:val="28"/>
          <w:szCs w:val="28"/>
        </w:rPr>
        <w:t xml:space="preserve">Методику </w:t>
      </w:r>
      <w:proofErr w:type="gramStart"/>
      <w:r w:rsidR="00180F8B" w:rsidRPr="00180F8B">
        <w:rPr>
          <w:sz w:val="28"/>
          <w:szCs w:val="28"/>
        </w:rPr>
        <w:t>оценки эффективности использования средств бюджета города</w:t>
      </w:r>
      <w:proofErr w:type="gramEnd"/>
      <w:r w:rsidR="00180F8B" w:rsidRPr="00180F8B">
        <w:rPr>
          <w:sz w:val="28"/>
          <w:szCs w:val="28"/>
        </w:rPr>
        <w:t xml:space="preserve"> Невинномысска, </w:t>
      </w:r>
      <w:r w:rsidR="00180F8B" w:rsidRPr="00CD14DC">
        <w:rPr>
          <w:sz w:val="28"/>
          <w:szCs w:val="28"/>
        </w:rPr>
        <w:t xml:space="preserve">направляемых на капитальные вложения, утвержденную постановлением администрации города Невинномысска от 29 апреля 2016 г. № 838 </w:t>
      </w:r>
      <w:r w:rsidR="009B587A" w:rsidRPr="00CD14DC">
        <w:rPr>
          <w:sz w:val="28"/>
          <w:szCs w:val="28"/>
        </w:rPr>
        <w:t>«</w:t>
      </w:r>
      <w:r w:rsidR="00F25070" w:rsidRPr="00CD14DC">
        <w:rPr>
          <w:sz w:val="28"/>
          <w:szCs w:val="28"/>
        </w:rPr>
        <w:t>Об утверждении Методики оценки эффективности использования средств бюджета города Невинномысска, направляемых на капитальные вложения»</w:t>
      </w:r>
      <w:r w:rsidR="00A77DF4" w:rsidRPr="00CD14DC">
        <w:rPr>
          <w:sz w:val="28"/>
          <w:szCs w:val="28"/>
        </w:rPr>
        <w:t>.</w:t>
      </w:r>
    </w:p>
    <w:p w:rsidR="007B60ED" w:rsidRDefault="003E6DED" w:rsidP="00AD076C">
      <w:pPr>
        <w:ind w:firstLine="709"/>
        <w:jc w:val="both"/>
        <w:rPr>
          <w:color w:val="000000"/>
          <w:sz w:val="28"/>
          <w:szCs w:val="28"/>
        </w:rPr>
      </w:pPr>
      <w:r w:rsidRPr="00CD14DC">
        <w:rPr>
          <w:sz w:val="28"/>
          <w:szCs w:val="28"/>
        </w:rPr>
        <w:t>2.</w:t>
      </w:r>
      <w:r w:rsidRPr="00CD14DC">
        <w:rPr>
          <w:sz w:val="28"/>
          <w:szCs w:val="28"/>
        </w:rPr>
        <w:tab/>
      </w:r>
      <w:proofErr w:type="gramStart"/>
      <w:r w:rsidR="00AD076C" w:rsidRPr="00CD14DC">
        <w:rPr>
          <w:color w:val="000000"/>
          <w:sz w:val="28"/>
          <w:szCs w:val="28"/>
        </w:rPr>
        <w:t>Разместить</w:t>
      </w:r>
      <w:proofErr w:type="gramEnd"/>
      <w:r w:rsidR="00AD076C" w:rsidRPr="00CD14DC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города Невинномысска</w:t>
      </w:r>
      <w:r w:rsidR="00AD076C" w:rsidRPr="00AD076C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AD076C" w:rsidRDefault="00AD076C" w:rsidP="00AD076C">
      <w:pPr>
        <w:ind w:firstLine="709"/>
        <w:jc w:val="both"/>
      </w:pPr>
    </w:p>
    <w:p w:rsidR="00134119" w:rsidRDefault="00134119" w:rsidP="00F64018">
      <w:pPr>
        <w:pStyle w:val="a6"/>
      </w:pPr>
    </w:p>
    <w:p w:rsidR="0026621E" w:rsidRPr="003B7EB7" w:rsidRDefault="0026621E" w:rsidP="00F64018">
      <w:pPr>
        <w:pStyle w:val="a6"/>
      </w:pPr>
    </w:p>
    <w:p w:rsidR="00374BBB" w:rsidRPr="003B7EB7" w:rsidRDefault="00756B99" w:rsidP="00B46151">
      <w:pPr>
        <w:pStyle w:val="a6"/>
        <w:spacing w:line="240" w:lineRule="exact"/>
      </w:pPr>
      <w:r w:rsidRPr="003B7EB7">
        <w:t>Глава</w:t>
      </w:r>
      <w:r w:rsidR="00B46151" w:rsidRPr="003B7EB7">
        <w:t xml:space="preserve"> города Невинномысска</w:t>
      </w:r>
    </w:p>
    <w:p w:rsidR="00703CBC" w:rsidRDefault="00374BBB" w:rsidP="00B46151">
      <w:pPr>
        <w:pStyle w:val="a6"/>
        <w:spacing w:line="240" w:lineRule="exact"/>
        <w:sectPr w:rsidR="00703CBC" w:rsidSect="00080417">
          <w:headerReference w:type="default" r:id="rId8"/>
          <w:type w:val="continuous"/>
          <w:pgSz w:w="11907" w:h="16840" w:code="9"/>
          <w:pgMar w:top="1418" w:right="567" w:bottom="1134" w:left="1985" w:header="720" w:footer="397" w:gutter="0"/>
          <w:cols w:space="720"/>
          <w:titlePg/>
          <w:docGrid w:linePitch="326"/>
        </w:sectPr>
      </w:pPr>
      <w:r w:rsidRPr="003B7EB7">
        <w:t xml:space="preserve">Ставропольского края              </w:t>
      </w:r>
      <w:r w:rsidR="00B46151" w:rsidRPr="003B7EB7">
        <w:t xml:space="preserve">                  </w:t>
      </w:r>
      <w:r w:rsidR="00756B99" w:rsidRPr="003B7EB7">
        <w:t xml:space="preserve">                               </w:t>
      </w:r>
      <w:r w:rsidRPr="003B7EB7">
        <w:t xml:space="preserve">     М.А. Миненков</w:t>
      </w:r>
    </w:p>
    <w:p w:rsidR="0026621E" w:rsidRDefault="0026621E" w:rsidP="00B46151">
      <w:pPr>
        <w:pStyle w:val="a6"/>
        <w:spacing w:line="240" w:lineRule="exact"/>
      </w:pPr>
    </w:p>
    <w:p w:rsidR="00080417" w:rsidRDefault="00080417" w:rsidP="00080417">
      <w:pPr>
        <w:shd w:val="clear" w:color="auto" w:fill="FFFFFF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80417" w:rsidRDefault="00080417" w:rsidP="00080417">
      <w:pPr>
        <w:shd w:val="clear" w:color="auto" w:fill="FFFFFF"/>
        <w:ind w:left="5103" w:hanging="265"/>
        <w:contextualSpacing/>
        <w:jc w:val="center"/>
      </w:pPr>
      <w:r>
        <w:rPr>
          <w:spacing w:val="-2"/>
          <w:sz w:val="28"/>
          <w:szCs w:val="28"/>
        </w:rPr>
        <w:t>к постановлению администрации</w:t>
      </w:r>
    </w:p>
    <w:p w:rsidR="00080417" w:rsidRDefault="00080417" w:rsidP="00080417">
      <w:pPr>
        <w:shd w:val="clear" w:color="auto" w:fill="FFFFFF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080417" w:rsidRDefault="00080417" w:rsidP="00080417">
      <w:pPr>
        <w:shd w:val="clear" w:color="auto" w:fill="FFFFFF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01.11.2017 № 2482</w:t>
      </w:r>
    </w:p>
    <w:p w:rsidR="00080417" w:rsidRPr="0021145F" w:rsidRDefault="00080417" w:rsidP="00080417">
      <w:pPr>
        <w:tabs>
          <w:tab w:val="left" w:pos="1418"/>
        </w:tabs>
        <w:ind w:right="-1" w:firstLine="709"/>
        <w:jc w:val="both"/>
        <w:rPr>
          <w:sz w:val="28"/>
          <w:szCs w:val="28"/>
        </w:rPr>
      </w:pPr>
    </w:p>
    <w:p w:rsidR="00080417" w:rsidRPr="0021145F" w:rsidRDefault="00080417" w:rsidP="00080417">
      <w:pPr>
        <w:tabs>
          <w:tab w:val="left" w:pos="1418"/>
        </w:tabs>
        <w:ind w:right="-1" w:firstLine="709"/>
        <w:jc w:val="both"/>
        <w:rPr>
          <w:sz w:val="28"/>
          <w:szCs w:val="28"/>
        </w:rPr>
      </w:pPr>
    </w:p>
    <w:p w:rsidR="00080417" w:rsidRPr="0021145F" w:rsidRDefault="00080417" w:rsidP="00080417">
      <w:pPr>
        <w:tabs>
          <w:tab w:val="left" w:pos="1418"/>
        </w:tabs>
        <w:ind w:right="-1" w:firstLine="709"/>
        <w:jc w:val="both"/>
        <w:rPr>
          <w:sz w:val="28"/>
          <w:szCs w:val="28"/>
        </w:rPr>
      </w:pPr>
    </w:p>
    <w:p w:rsidR="00080417" w:rsidRPr="0021145F" w:rsidRDefault="00080417" w:rsidP="00080417">
      <w:pPr>
        <w:tabs>
          <w:tab w:val="left" w:pos="1418"/>
        </w:tabs>
        <w:spacing w:line="240" w:lineRule="exact"/>
        <w:jc w:val="center"/>
        <w:rPr>
          <w:sz w:val="28"/>
          <w:szCs w:val="28"/>
        </w:rPr>
      </w:pPr>
      <w:r w:rsidRPr="0021145F">
        <w:rPr>
          <w:sz w:val="28"/>
          <w:szCs w:val="28"/>
        </w:rPr>
        <w:t>ИЗМЕНЕНИЯ,</w:t>
      </w:r>
    </w:p>
    <w:p w:rsidR="00080417" w:rsidRDefault="00080417" w:rsidP="00080417">
      <w:pPr>
        <w:pStyle w:val="ConsPlusNormal"/>
        <w:widowControl/>
        <w:tabs>
          <w:tab w:val="left" w:pos="4253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45F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CC7B36">
        <w:rPr>
          <w:rFonts w:ascii="Times New Roman" w:hAnsi="Times New Roman" w:cs="Times New Roman"/>
          <w:sz w:val="28"/>
          <w:szCs w:val="28"/>
        </w:rPr>
        <w:t xml:space="preserve">Методику оценки эффективности использования средств бюджета города Невинномысска, направляемых на капитальные вложения, утвержденную постановлением администрации города Невинномысска </w:t>
      </w:r>
      <w:proofErr w:type="gramEnd"/>
    </w:p>
    <w:p w:rsidR="00080417" w:rsidRDefault="00080417" w:rsidP="00080417">
      <w:pPr>
        <w:pStyle w:val="ConsPlusNormal"/>
        <w:widowControl/>
        <w:tabs>
          <w:tab w:val="left" w:pos="4253"/>
        </w:tabs>
        <w:spacing w:line="240" w:lineRule="exact"/>
        <w:ind w:firstLine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CC7B36">
        <w:rPr>
          <w:rFonts w:ascii="Times New Roman" w:hAnsi="Times New Roman" w:cs="Times New Roman"/>
          <w:sz w:val="28"/>
          <w:szCs w:val="28"/>
        </w:rPr>
        <w:t>от 29 апреля 2016 г. № 838</w:t>
      </w:r>
    </w:p>
    <w:p w:rsidR="00080417" w:rsidRPr="00957B63" w:rsidRDefault="00080417" w:rsidP="000804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080417" w:rsidRPr="00CF38A9" w:rsidRDefault="00080417" w:rsidP="00080417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CF38A9">
        <w:rPr>
          <w:sz w:val="28"/>
          <w:lang w:eastAsia="ar-SA"/>
        </w:rPr>
        <w:t>1.</w:t>
      </w:r>
      <w:r w:rsidRPr="00CF38A9">
        <w:rPr>
          <w:sz w:val="28"/>
          <w:lang w:eastAsia="ar-SA"/>
        </w:rPr>
        <w:tab/>
      </w:r>
      <w:r>
        <w:rPr>
          <w:sz w:val="28"/>
          <w:lang w:eastAsia="ar-SA"/>
        </w:rPr>
        <w:t>В</w:t>
      </w:r>
      <w:r w:rsidRPr="00CF38A9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Методике </w:t>
      </w:r>
      <w:proofErr w:type="gramStart"/>
      <w:r>
        <w:rPr>
          <w:sz w:val="28"/>
          <w:lang w:eastAsia="ar-SA"/>
        </w:rPr>
        <w:t xml:space="preserve">оценки </w:t>
      </w:r>
      <w:r w:rsidRPr="00EE0EDF">
        <w:rPr>
          <w:sz w:val="28"/>
          <w:lang w:eastAsia="ar-SA"/>
        </w:rPr>
        <w:t>эффективности использования средств бюджета города</w:t>
      </w:r>
      <w:proofErr w:type="gramEnd"/>
      <w:r w:rsidRPr="00EE0EDF">
        <w:rPr>
          <w:sz w:val="28"/>
          <w:lang w:eastAsia="ar-SA"/>
        </w:rPr>
        <w:t xml:space="preserve"> Невинномысска, направляемых на капитальные вложения</w:t>
      </w:r>
      <w:r w:rsidRPr="00CF38A9">
        <w:rPr>
          <w:bCs/>
          <w:sz w:val="28"/>
          <w:szCs w:val="28"/>
          <w:lang w:eastAsia="ar-SA"/>
        </w:rPr>
        <w:t>:</w:t>
      </w:r>
    </w:p>
    <w:p w:rsidR="00080417" w:rsidRDefault="00080417" w:rsidP="0008041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B59A3">
        <w:rPr>
          <w:bCs/>
          <w:sz w:val="28"/>
          <w:szCs w:val="28"/>
        </w:rPr>
        <w:t xml:space="preserve"> абзаце </w:t>
      </w:r>
      <w:r>
        <w:rPr>
          <w:bCs/>
          <w:sz w:val="28"/>
          <w:szCs w:val="28"/>
        </w:rPr>
        <w:t>седьмом</w:t>
      </w:r>
      <w:r w:rsidRPr="000B59A3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6.4 пункта 6 слова «</w:t>
      </w:r>
      <w:r w:rsidRPr="000B59A3">
        <w:rPr>
          <w:bCs/>
          <w:sz w:val="28"/>
          <w:szCs w:val="28"/>
        </w:rPr>
        <w:t xml:space="preserve">об отсутствии </w:t>
      </w:r>
      <w:r>
        <w:rPr>
          <w:bCs/>
          <w:sz w:val="28"/>
          <w:szCs w:val="28"/>
        </w:rPr>
        <w:t>в муниципальной собственности» заменить словами «</w:t>
      </w:r>
      <w:r w:rsidRPr="000B59A3">
        <w:rPr>
          <w:bCs/>
          <w:sz w:val="28"/>
          <w:szCs w:val="28"/>
        </w:rPr>
        <w:t xml:space="preserve">об отсутствии в казне </w:t>
      </w:r>
      <w:r>
        <w:rPr>
          <w:bCs/>
          <w:sz w:val="28"/>
          <w:szCs w:val="28"/>
        </w:rPr>
        <w:t>города».</w:t>
      </w:r>
    </w:p>
    <w:p w:rsidR="00080417" w:rsidRDefault="00080417" w:rsidP="0008041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4216">
        <w:rPr>
          <w:bCs/>
          <w:sz w:val="28"/>
          <w:szCs w:val="28"/>
        </w:rPr>
        <w:t>бзац второй подпунк</w:t>
      </w:r>
      <w:r>
        <w:rPr>
          <w:bCs/>
          <w:sz w:val="28"/>
          <w:szCs w:val="28"/>
        </w:rPr>
        <w:t xml:space="preserve">та </w:t>
      </w:r>
      <w:r w:rsidRPr="00E34216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6</w:t>
      </w:r>
      <w:r w:rsidRPr="00E34216">
        <w:rPr>
          <w:bCs/>
          <w:sz w:val="28"/>
          <w:szCs w:val="28"/>
        </w:rPr>
        <w:t xml:space="preserve"> </w:t>
      </w:r>
      <w:r w:rsidRPr="0038592E">
        <w:rPr>
          <w:bCs/>
          <w:sz w:val="28"/>
          <w:szCs w:val="28"/>
        </w:rPr>
        <w:t>пункта 6</w:t>
      </w:r>
      <w:r>
        <w:rPr>
          <w:bCs/>
          <w:sz w:val="28"/>
          <w:szCs w:val="28"/>
        </w:rPr>
        <w:t xml:space="preserve"> </w:t>
      </w:r>
      <w:r w:rsidRPr="00E34216">
        <w:rPr>
          <w:bCs/>
          <w:sz w:val="28"/>
          <w:szCs w:val="28"/>
        </w:rPr>
        <w:t xml:space="preserve">после слов </w:t>
      </w:r>
      <w:r>
        <w:rPr>
          <w:bCs/>
          <w:sz w:val="28"/>
          <w:szCs w:val="28"/>
        </w:rPr>
        <w:t>«правовыми актами» дополнить словами «Российской Федерации, Ставропольского края или».</w:t>
      </w:r>
    </w:p>
    <w:p w:rsidR="00080417" w:rsidRDefault="00080417" w:rsidP="00080417">
      <w:pPr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четвертый подпункта </w:t>
      </w:r>
      <w:r w:rsidRPr="0051500C">
        <w:rPr>
          <w:bCs/>
          <w:sz w:val="28"/>
          <w:szCs w:val="28"/>
        </w:rPr>
        <w:t>6.8</w:t>
      </w:r>
      <w:r>
        <w:rPr>
          <w:bCs/>
          <w:sz w:val="28"/>
          <w:szCs w:val="28"/>
        </w:rPr>
        <w:t xml:space="preserve"> </w:t>
      </w:r>
      <w:r w:rsidRPr="0038592E">
        <w:rPr>
          <w:bCs/>
          <w:sz w:val="28"/>
          <w:szCs w:val="28"/>
        </w:rPr>
        <w:t>пункта 6</w:t>
      </w:r>
      <w:r>
        <w:rPr>
          <w:bCs/>
          <w:sz w:val="28"/>
          <w:szCs w:val="28"/>
        </w:rPr>
        <w:t xml:space="preserve"> после слова «</w:t>
      </w:r>
      <w:r w:rsidRPr="0051500C">
        <w:rPr>
          <w:bCs/>
          <w:sz w:val="28"/>
          <w:szCs w:val="28"/>
        </w:rPr>
        <w:t>назначению</w:t>
      </w:r>
      <w:r>
        <w:rPr>
          <w:bCs/>
          <w:sz w:val="28"/>
          <w:szCs w:val="28"/>
        </w:rPr>
        <w:t>» дополнить словами «</w:t>
      </w:r>
      <w:r w:rsidRPr="0051500C">
        <w:rPr>
          <w:bCs/>
          <w:sz w:val="28"/>
          <w:szCs w:val="28"/>
        </w:rPr>
        <w:t>, проектной мо</w:t>
      </w:r>
      <w:r>
        <w:rPr>
          <w:bCs/>
          <w:sz w:val="28"/>
          <w:szCs w:val="28"/>
        </w:rPr>
        <w:t>щности».</w:t>
      </w:r>
    </w:p>
    <w:p w:rsidR="00080417" w:rsidRPr="00A131ED" w:rsidRDefault="00080417" w:rsidP="0008041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Подпункт </w:t>
      </w:r>
      <w:r w:rsidRPr="00A131ED">
        <w:rPr>
          <w:bCs/>
          <w:sz w:val="28"/>
          <w:szCs w:val="28"/>
        </w:rPr>
        <w:t xml:space="preserve">6.10 </w:t>
      </w:r>
      <w:r w:rsidRPr="0038592E">
        <w:rPr>
          <w:bCs/>
          <w:sz w:val="28"/>
          <w:szCs w:val="28"/>
        </w:rPr>
        <w:t>пункта 6</w:t>
      </w:r>
      <w:r>
        <w:rPr>
          <w:bCs/>
          <w:sz w:val="28"/>
          <w:szCs w:val="28"/>
        </w:rPr>
        <w:t xml:space="preserve"> </w:t>
      </w:r>
      <w:r w:rsidRPr="00A131ED">
        <w:rPr>
          <w:bCs/>
          <w:sz w:val="28"/>
          <w:szCs w:val="28"/>
        </w:rPr>
        <w:t>изложить в следующей редакции:</w:t>
      </w:r>
    </w:p>
    <w:p w:rsidR="00080417" w:rsidRPr="00A131ED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«6.10.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131ED">
        <w:rPr>
          <w:bCs/>
          <w:sz w:val="28"/>
          <w:szCs w:val="28"/>
        </w:rPr>
        <w:t>Критерий - обоснование невозможности или нецелесообразности применения экономически эффективной проектной документации повторного использования.</w:t>
      </w:r>
    </w:p>
    <w:p w:rsidR="00080417" w:rsidRPr="00A131ED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1ED">
        <w:rPr>
          <w:bCs/>
          <w:sz w:val="28"/>
          <w:szCs w:val="28"/>
        </w:rPr>
        <w:t xml:space="preserve">Балл, равный 1,0, присваивается инвестиционному проекту, в случае если обоснована невозможность или нецелесообразность применения экономически эффективной проектной документации повторного использования (в том </w:t>
      </w:r>
      <w:proofErr w:type="gramStart"/>
      <w:r w:rsidRPr="00A131ED">
        <w:rPr>
          <w:bCs/>
          <w:sz w:val="28"/>
          <w:szCs w:val="28"/>
        </w:rPr>
        <w:t>числе</w:t>
      </w:r>
      <w:proofErr w:type="gramEnd"/>
      <w:r w:rsidRPr="00A131ED">
        <w:rPr>
          <w:bCs/>
          <w:sz w:val="28"/>
          <w:szCs w:val="28"/>
        </w:rPr>
        <w:t xml:space="preserve"> если отсутствует экономически эффективная проектная документация повторного использования, соответствующая характеристикам предлагаемого к реализации инвестиционного проекта).</w:t>
      </w:r>
    </w:p>
    <w:p w:rsidR="00080417" w:rsidRPr="00A131ED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1ED">
        <w:rPr>
          <w:bCs/>
          <w:sz w:val="28"/>
          <w:szCs w:val="28"/>
        </w:rPr>
        <w:t>Для обоснования балла оценки качественного критерия в Таблице 1 приводятся вышеуказанные обоснования.</w:t>
      </w:r>
    </w:p>
    <w:p w:rsidR="00080417" w:rsidRPr="00A131ED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1ED">
        <w:rPr>
          <w:bCs/>
          <w:sz w:val="28"/>
          <w:szCs w:val="28"/>
        </w:rPr>
        <w:t xml:space="preserve">Критерий не применим в отношении инвестиционных проектов в рамках </w:t>
      </w:r>
      <w:proofErr w:type="gramStart"/>
      <w:r w:rsidRPr="00A131ED">
        <w:rPr>
          <w:bCs/>
          <w:sz w:val="28"/>
          <w:szCs w:val="28"/>
        </w:rPr>
        <w:t>реализации</w:t>
      </w:r>
      <w:proofErr w:type="gramEnd"/>
      <w:r w:rsidRPr="00A131ED">
        <w:rPr>
          <w:bCs/>
          <w:sz w:val="28"/>
          <w:szCs w:val="28"/>
        </w:rPr>
        <w:t xml:space="preserve"> которых планируется:</w:t>
      </w:r>
    </w:p>
    <w:p w:rsidR="00080417" w:rsidRPr="00A131ED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Pr="00A131ED">
        <w:rPr>
          <w:bCs/>
          <w:sz w:val="28"/>
          <w:szCs w:val="28"/>
        </w:rPr>
        <w:t>приобретение объектов недвижимого имущества;</w:t>
      </w:r>
    </w:p>
    <w:p w:rsidR="00080417" w:rsidRPr="00A131ED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Pr="00A131ED">
        <w:rPr>
          <w:bCs/>
          <w:sz w:val="28"/>
          <w:szCs w:val="28"/>
        </w:rPr>
        <w:t>реконструкция объектов капитального строительства;</w:t>
      </w:r>
    </w:p>
    <w:p w:rsidR="00080417" w:rsidRPr="00A131ED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Pr="00A131ED">
        <w:rPr>
          <w:bCs/>
          <w:sz w:val="28"/>
          <w:szCs w:val="28"/>
        </w:rPr>
        <w:t xml:space="preserve">строительство объектов капитального строительства, по которым </w:t>
      </w:r>
      <w:r>
        <w:rPr>
          <w:bCs/>
          <w:sz w:val="28"/>
          <w:szCs w:val="28"/>
        </w:rPr>
        <w:t>проектная документация</w:t>
      </w:r>
      <w:r w:rsidRPr="00A131ED">
        <w:rPr>
          <w:bCs/>
          <w:sz w:val="28"/>
          <w:szCs w:val="28"/>
        </w:rPr>
        <w:t xml:space="preserve"> подготовлена на основании экономически эффективной проектной документации повторного использования или будет подготовлена на основании экономически эффективной проектной документации повторного использования;</w:t>
      </w:r>
    </w:p>
    <w:p w:rsidR="00080417" w:rsidRPr="00A131ED" w:rsidRDefault="00080417" w:rsidP="000804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4)</w:t>
      </w:r>
      <w:r>
        <w:rPr>
          <w:bCs/>
          <w:sz w:val="28"/>
          <w:szCs w:val="28"/>
        </w:rPr>
        <w:tab/>
      </w:r>
      <w:r w:rsidRPr="00A131ED">
        <w:rPr>
          <w:bCs/>
          <w:sz w:val="28"/>
          <w:szCs w:val="28"/>
        </w:rPr>
        <w:t xml:space="preserve">строительство объектов капитального строительства, по которым </w:t>
      </w:r>
      <w:r>
        <w:rPr>
          <w:bCs/>
          <w:sz w:val="28"/>
          <w:szCs w:val="28"/>
        </w:rPr>
        <w:t>проектная документация</w:t>
      </w:r>
      <w:r w:rsidRPr="00A131ED">
        <w:rPr>
          <w:bCs/>
          <w:sz w:val="28"/>
          <w:szCs w:val="28"/>
        </w:rPr>
        <w:t xml:space="preserve"> подготовлена, или подготовка которой будет осуществляться до начала применения соответствующего укрупненного норматива цены строительства, утвержденного Министерством строительства и жилищно-коммунального хозяйства Российской Федерации в соответствии со статьей 8.3 Градостроительного кодекса Российской Федерации.</w:t>
      </w:r>
    </w:p>
    <w:p w:rsidR="00080417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1ED">
        <w:rPr>
          <w:bCs/>
          <w:sz w:val="28"/>
          <w:szCs w:val="28"/>
        </w:rPr>
        <w:t>Для обоснования балла оценки качественного критери</w:t>
      </w:r>
      <w:r>
        <w:rPr>
          <w:bCs/>
          <w:sz w:val="28"/>
          <w:szCs w:val="28"/>
        </w:rPr>
        <w:t>я «критерий не применим» в т</w:t>
      </w:r>
      <w:r w:rsidRPr="00A131ED">
        <w:rPr>
          <w:bCs/>
          <w:sz w:val="28"/>
          <w:szCs w:val="28"/>
        </w:rPr>
        <w:t xml:space="preserve">аблице 1 </w:t>
      </w:r>
      <w:r>
        <w:rPr>
          <w:bCs/>
          <w:sz w:val="28"/>
          <w:szCs w:val="28"/>
        </w:rPr>
        <w:t xml:space="preserve">расчета интегральной оценки </w:t>
      </w:r>
      <w:r w:rsidRPr="00A131ED">
        <w:rPr>
          <w:bCs/>
          <w:sz w:val="28"/>
          <w:szCs w:val="28"/>
        </w:rPr>
        <w:t>отражается вышеуказанная информа</w:t>
      </w:r>
      <w:r>
        <w:rPr>
          <w:bCs/>
          <w:sz w:val="28"/>
          <w:szCs w:val="28"/>
        </w:rPr>
        <w:t>ция по инвестиционному проекту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080417" w:rsidRDefault="00080417" w:rsidP="00080417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второй подпункта 10.2 пункта 10 </w:t>
      </w:r>
      <w:r>
        <w:rPr>
          <w:sz w:val="28"/>
          <w:szCs w:val="28"/>
        </w:rPr>
        <w:t>изложить в следующей редакции:</w:t>
      </w:r>
    </w:p>
    <w:p w:rsidR="00080417" w:rsidRPr="00C3235B" w:rsidRDefault="00080417" w:rsidP="00080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отношении объектов капитального строительства проверка инвестиционных проектов по указанному количественному критерию осуществляется путем сравнения сметной стоимости инвестиционного проекта с </w:t>
      </w:r>
      <w:r w:rsidRPr="00AD5681">
        <w:rPr>
          <w:sz w:val="28"/>
          <w:szCs w:val="28"/>
        </w:rPr>
        <w:t xml:space="preserve">проектами-аналогами, выбор которых осуществляется в соответствии </w:t>
      </w:r>
      <w:r w:rsidRPr="00C3235B">
        <w:rPr>
          <w:sz w:val="28"/>
          <w:szCs w:val="28"/>
        </w:rPr>
        <w:t>с абзацами вторым и третьим пункта 6 Правил</w:t>
      </w:r>
      <w:proofErr w:type="gramStart"/>
      <w:r w:rsidRPr="00C3235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080417" w:rsidRPr="00C3235B" w:rsidRDefault="00080417" w:rsidP="00080417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35B">
        <w:rPr>
          <w:sz w:val="28"/>
          <w:szCs w:val="28"/>
        </w:rPr>
        <w:t xml:space="preserve"> абзаце пятом</w:t>
      </w:r>
      <w:r>
        <w:rPr>
          <w:sz w:val="28"/>
          <w:szCs w:val="28"/>
        </w:rPr>
        <w:t xml:space="preserve"> </w:t>
      </w:r>
      <w:r w:rsidRPr="00C3235B">
        <w:rPr>
          <w:sz w:val="28"/>
          <w:szCs w:val="28"/>
        </w:rPr>
        <w:t xml:space="preserve">подпункта 10.2 пункта 10 </w:t>
      </w:r>
      <w:r>
        <w:rPr>
          <w:sz w:val="28"/>
          <w:szCs w:val="28"/>
        </w:rPr>
        <w:t xml:space="preserve">слова «(укрупненному нормативу цены </w:t>
      </w:r>
      <w:r w:rsidRPr="00C3235B">
        <w:rPr>
          <w:sz w:val="28"/>
          <w:szCs w:val="28"/>
        </w:rPr>
        <w:t>строительства)» исключить</w:t>
      </w:r>
      <w:r>
        <w:rPr>
          <w:sz w:val="28"/>
          <w:szCs w:val="28"/>
        </w:rPr>
        <w:t>.</w:t>
      </w:r>
    </w:p>
    <w:p w:rsidR="00080417" w:rsidRPr="00C3235B" w:rsidRDefault="00080417" w:rsidP="00080417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35B">
        <w:rPr>
          <w:sz w:val="28"/>
          <w:szCs w:val="28"/>
        </w:rPr>
        <w:t xml:space="preserve"> абзаце седьмом подпункта 10.2 пункта 10 слова «(укрупненного норматива цены строительства)» исключить</w:t>
      </w:r>
      <w:r>
        <w:rPr>
          <w:sz w:val="28"/>
          <w:szCs w:val="28"/>
        </w:rPr>
        <w:t>.</w:t>
      </w:r>
    </w:p>
    <w:p w:rsidR="00080417" w:rsidRPr="00956B24" w:rsidRDefault="00080417" w:rsidP="00080417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B24">
        <w:rPr>
          <w:sz w:val="28"/>
          <w:szCs w:val="28"/>
        </w:rPr>
        <w:t>В абзаце восьмом подпункта 10.2 пункта 10 слова «краевого бюджета» заменить словами «бюджета города».</w:t>
      </w:r>
    </w:p>
    <w:p w:rsidR="00080417" w:rsidRPr="00C3235B" w:rsidRDefault="00080417" w:rsidP="00080417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3235B">
        <w:rPr>
          <w:sz w:val="28"/>
          <w:szCs w:val="28"/>
        </w:rPr>
        <w:t>бзац девятый подпункта 10.2 пункта 10 изложить в следующей редакции:</w:t>
      </w:r>
    </w:p>
    <w:p w:rsidR="00080417" w:rsidRPr="000831ED" w:rsidRDefault="00080417" w:rsidP="00080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35B">
        <w:rPr>
          <w:sz w:val="28"/>
          <w:szCs w:val="28"/>
        </w:rPr>
        <w:t>«3)</w:t>
      </w:r>
      <w:r w:rsidRPr="00C3235B">
        <w:rPr>
          <w:sz w:val="28"/>
          <w:szCs w:val="28"/>
        </w:rPr>
        <w:tab/>
        <w:t>имеется</w:t>
      </w:r>
      <w:r>
        <w:rPr>
          <w:sz w:val="28"/>
          <w:szCs w:val="28"/>
        </w:rPr>
        <w:t xml:space="preserve"> обоснование отсутствия проектов-аналогов (в отношении объектов капитального </w:t>
      </w:r>
      <w:r w:rsidRPr="000831ED">
        <w:rPr>
          <w:sz w:val="28"/>
          <w:szCs w:val="28"/>
        </w:rPr>
        <w:t>строительства по которым не имеется проектов-аналогов)</w:t>
      </w:r>
      <w:proofErr w:type="gramStart"/>
      <w:r w:rsidRPr="000831ED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080417" w:rsidRDefault="00080417" w:rsidP="00080417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31ED">
        <w:rPr>
          <w:sz w:val="28"/>
          <w:szCs w:val="28"/>
        </w:rPr>
        <w:t xml:space="preserve"> абзацах десятом и одиннадцатом подпункта 10.2 пункта 10 </w:t>
      </w:r>
      <w:r>
        <w:rPr>
          <w:sz w:val="28"/>
          <w:szCs w:val="28"/>
        </w:rPr>
        <w:t>слова «(укрупненного норматива цены строительства)» исключить.</w:t>
      </w:r>
    </w:p>
    <w:p w:rsidR="00080417" w:rsidRDefault="00080417" w:rsidP="00080417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4FC2">
        <w:rPr>
          <w:sz w:val="28"/>
          <w:szCs w:val="28"/>
        </w:rPr>
        <w:t xml:space="preserve"> абзаце тринадцатом подпункта 10.2 пункта 10 </w:t>
      </w:r>
      <w:r w:rsidRPr="00DC1C29">
        <w:rPr>
          <w:sz w:val="28"/>
          <w:szCs w:val="28"/>
        </w:rPr>
        <w:t>после слова «</w:t>
      </w:r>
      <w:r>
        <w:rPr>
          <w:sz w:val="28"/>
          <w:szCs w:val="28"/>
        </w:rPr>
        <w:t>инфраструктуры</w:t>
      </w:r>
      <w:r w:rsidRPr="00DC1C29">
        <w:rPr>
          <w:sz w:val="28"/>
          <w:szCs w:val="28"/>
        </w:rPr>
        <w:t xml:space="preserve">» дополнить словами </w:t>
      </w:r>
      <w:r>
        <w:rPr>
          <w:sz w:val="28"/>
          <w:szCs w:val="28"/>
        </w:rPr>
        <w:t>«</w:t>
      </w:r>
      <w:r w:rsidRPr="00DC1C29">
        <w:rPr>
          <w:sz w:val="28"/>
          <w:szCs w:val="28"/>
        </w:rPr>
        <w:t>(в случае отсутствия проектов-аналогов)</w:t>
      </w:r>
      <w:r>
        <w:rPr>
          <w:sz w:val="28"/>
          <w:szCs w:val="28"/>
        </w:rPr>
        <w:t>».</w:t>
      </w:r>
    </w:p>
    <w:p w:rsidR="00080417" w:rsidRPr="006219FC" w:rsidRDefault="00080417" w:rsidP="00080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>
        <w:rPr>
          <w:sz w:val="28"/>
          <w:szCs w:val="28"/>
        </w:rPr>
        <w:tab/>
        <w:t>А</w:t>
      </w:r>
      <w:r w:rsidRPr="006219FC">
        <w:rPr>
          <w:sz w:val="28"/>
          <w:szCs w:val="28"/>
        </w:rPr>
        <w:t>бзацы первый и второй подпункта 10.</w:t>
      </w:r>
      <w:r>
        <w:rPr>
          <w:sz w:val="28"/>
          <w:szCs w:val="28"/>
        </w:rPr>
        <w:t>5</w:t>
      </w:r>
      <w:r w:rsidRPr="006219FC">
        <w:rPr>
          <w:sz w:val="28"/>
          <w:szCs w:val="28"/>
        </w:rPr>
        <w:t xml:space="preserve"> пункта 10 изложить в следующей редакции:</w:t>
      </w:r>
    </w:p>
    <w:p w:rsidR="00080417" w:rsidRPr="006219FC" w:rsidRDefault="00080417" w:rsidP="00080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19FC">
        <w:rPr>
          <w:sz w:val="28"/>
          <w:szCs w:val="28"/>
        </w:rPr>
        <w:t>10.5.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19FC">
        <w:rPr>
          <w:sz w:val="28"/>
          <w:szCs w:val="28"/>
        </w:rPr>
        <w:t>Критерий - обеспечение создаваемого объекта капитального строительства и (или) приобретаемого объекта недвижимого имущества в рамках реализации инвестиционного проекта инженерной и транспортной инфраструктурой в объемах, достаточных для реализации инвестиционного проекта.</w:t>
      </w:r>
    </w:p>
    <w:p w:rsidR="00080417" w:rsidRPr="006219FC" w:rsidRDefault="00080417" w:rsidP="00080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9FC">
        <w:rPr>
          <w:sz w:val="28"/>
          <w:szCs w:val="28"/>
        </w:rPr>
        <w:t>Для обоснования балла оце</w:t>
      </w:r>
      <w:r>
        <w:rPr>
          <w:sz w:val="28"/>
          <w:szCs w:val="28"/>
        </w:rPr>
        <w:t>нки количественного критерия в т</w:t>
      </w:r>
      <w:r w:rsidRPr="006219FC">
        <w:rPr>
          <w:sz w:val="28"/>
          <w:szCs w:val="28"/>
        </w:rPr>
        <w:t xml:space="preserve">аблице 2 приводится обоснование планируемого обеспечения создаваемого (реконструируемого) объекта капитального строительства и (или) приобретаемого объекта недвижимого имущества инженерной и </w:t>
      </w:r>
      <w:r w:rsidRPr="006219FC">
        <w:rPr>
          <w:sz w:val="28"/>
          <w:szCs w:val="28"/>
        </w:rPr>
        <w:lastRenderedPageBreak/>
        <w:t>транспортной инфраструктурой, приводится расчет средневзвешенного уровня обеспеченности инженерной и транспортной инфраструктурой</w:t>
      </w:r>
      <w:proofErr w:type="gramStart"/>
      <w:r w:rsidRPr="006219FC">
        <w:rPr>
          <w:sz w:val="28"/>
          <w:szCs w:val="28"/>
        </w:rPr>
        <w:t>.".</w:t>
      </w:r>
      <w:proofErr w:type="gramEnd"/>
    </w:p>
    <w:p w:rsidR="00080417" w:rsidRPr="00821750" w:rsidRDefault="00080417" w:rsidP="00080417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1750">
        <w:rPr>
          <w:sz w:val="28"/>
          <w:szCs w:val="28"/>
        </w:rPr>
        <w:t xml:space="preserve">бзац </w:t>
      </w:r>
      <w:r>
        <w:rPr>
          <w:sz w:val="28"/>
          <w:szCs w:val="28"/>
        </w:rPr>
        <w:t>седьмой</w:t>
      </w:r>
      <w:r w:rsidRPr="00821750">
        <w:rPr>
          <w:sz w:val="28"/>
          <w:szCs w:val="28"/>
        </w:rPr>
        <w:t xml:space="preserve"> подпункта 10.5 пункта 10 изложить в следующей редакции:</w:t>
      </w:r>
    </w:p>
    <w:p w:rsidR="00080417" w:rsidRDefault="00080417" w:rsidP="00080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21750">
        <w:rPr>
          <w:sz w:val="28"/>
          <w:szCs w:val="28"/>
        </w:rPr>
        <w:t>Балл, равный 0,5, присваивается инвестиционному проекту, в случае если средневзвешенный уровень обеспеченности планируемого объекта капитального строительства и (или) объекта недвижимого имущества инженерной и транспортной инфраструктурой, составляет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</w:t>
      </w:r>
      <w:r>
        <w:rPr>
          <w:sz w:val="28"/>
          <w:szCs w:val="28"/>
        </w:rPr>
        <w:t>й в необходимых объемах.».</w:t>
      </w:r>
      <w:proofErr w:type="gramEnd"/>
    </w:p>
    <w:p w:rsidR="00080417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4034">
        <w:rPr>
          <w:bCs/>
          <w:sz w:val="28"/>
          <w:szCs w:val="28"/>
        </w:rPr>
        <w:t>2.</w:t>
      </w:r>
      <w:r w:rsidRPr="00254034">
        <w:rPr>
          <w:bCs/>
          <w:sz w:val="28"/>
          <w:szCs w:val="28"/>
        </w:rPr>
        <w:tab/>
      </w:r>
      <w:r w:rsidRPr="00AD3BB2">
        <w:rPr>
          <w:bCs/>
          <w:sz w:val="28"/>
          <w:szCs w:val="28"/>
        </w:rPr>
        <w:t>В приложении</w:t>
      </w:r>
      <w:r>
        <w:rPr>
          <w:bCs/>
          <w:sz w:val="28"/>
          <w:szCs w:val="28"/>
        </w:rPr>
        <w:t xml:space="preserve"> №</w:t>
      </w:r>
      <w:r w:rsidRPr="00AD3B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 «Расчет интегральной оценки»</w:t>
      </w:r>
      <w:r w:rsidRPr="00AD3BB2">
        <w:rPr>
          <w:bCs/>
          <w:sz w:val="28"/>
          <w:szCs w:val="28"/>
        </w:rPr>
        <w:t xml:space="preserve"> к Методике </w:t>
      </w:r>
      <w:proofErr w:type="gramStart"/>
      <w:r w:rsidRPr="00AD3BB2">
        <w:rPr>
          <w:bCs/>
          <w:sz w:val="28"/>
          <w:szCs w:val="28"/>
        </w:rPr>
        <w:t xml:space="preserve">оценки эффективности использования средств бюджета </w:t>
      </w:r>
      <w:r w:rsidRPr="00817007">
        <w:rPr>
          <w:bCs/>
          <w:sz w:val="28"/>
          <w:szCs w:val="28"/>
        </w:rPr>
        <w:t>города</w:t>
      </w:r>
      <w:proofErr w:type="gramEnd"/>
      <w:r w:rsidRPr="00817007">
        <w:rPr>
          <w:bCs/>
          <w:sz w:val="28"/>
          <w:szCs w:val="28"/>
        </w:rPr>
        <w:t xml:space="preserve"> Невинномысска, направляемых на капитальные вложения:</w:t>
      </w:r>
    </w:p>
    <w:p w:rsidR="00080417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  <w:t>Пункт 10 т</w:t>
      </w:r>
      <w:r w:rsidRPr="00230F52">
        <w:rPr>
          <w:bCs/>
          <w:sz w:val="28"/>
          <w:szCs w:val="28"/>
        </w:rPr>
        <w:t>аблицы 1</w:t>
      </w:r>
      <w:r>
        <w:rPr>
          <w:bCs/>
          <w:sz w:val="28"/>
          <w:szCs w:val="28"/>
        </w:rPr>
        <w:t xml:space="preserve"> «</w:t>
      </w:r>
      <w:r w:rsidRPr="00230F52">
        <w:rPr>
          <w:bCs/>
          <w:sz w:val="28"/>
          <w:szCs w:val="28"/>
        </w:rPr>
        <w:t>Оценка соответствия инвестиционного проекта качественным критериям</w:t>
      </w:r>
      <w:r>
        <w:rPr>
          <w:bCs/>
          <w:sz w:val="28"/>
          <w:szCs w:val="28"/>
        </w:rPr>
        <w:t>»</w:t>
      </w:r>
      <w:r w:rsidRPr="00230F52">
        <w:rPr>
          <w:bCs/>
          <w:sz w:val="28"/>
          <w:szCs w:val="28"/>
        </w:rPr>
        <w:t xml:space="preserve"> изложить в следующей редакции:</w:t>
      </w:r>
    </w:p>
    <w:p w:rsidR="00080417" w:rsidRPr="00230F52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39"/>
        <w:gridCol w:w="1304"/>
        <w:gridCol w:w="922"/>
        <w:gridCol w:w="4525"/>
      </w:tblGrid>
      <w:tr w:rsidR="00080417" w:rsidRPr="00230F52" w:rsidTr="00003F06">
        <w:trPr>
          <w:trHeight w:val="229"/>
          <w:tblHeader/>
        </w:trPr>
        <w:tc>
          <w:tcPr>
            <w:tcW w:w="566" w:type="dxa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04" w:type="dxa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2" w:type="dxa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25" w:type="dxa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>5</w:t>
            </w:r>
          </w:p>
        </w:tc>
      </w:tr>
      <w:tr w:rsidR="00080417" w:rsidRPr="00230F52" w:rsidTr="00003F06">
        <w:tc>
          <w:tcPr>
            <w:tcW w:w="566" w:type="dxa"/>
            <w:vMerge w:val="restart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230F52">
              <w:rPr>
                <w:bCs/>
                <w:sz w:val="22"/>
                <w:szCs w:val="22"/>
              </w:rPr>
              <w:t>0.</w:t>
            </w:r>
          </w:p>
        </w:tc>
        <w:tc>
          <w:tcPr>
            <w:tcW w:w="2039" w:type="dxa"/>
            <w:vMerge w:val="restart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>Обоснование невозможности или нецелесообразности применения экономически эффективной проектной документации повторного использования</w:t>
            </w:r>
          </w:p>
        </w:tc>
        <w:tc>
          <w:tcPr>
            <w:tcW w:w="1304" w:type="dxa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>1,0;</w:t>
            </w:r>
          </w:p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22" w:type="dxa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25" w:type="dxa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 xml:space="preserve">обоснование невозможности или нецелесообразности применения экономически эффективной проектной документации повторного использования (в том </w:t>
            </w:r>
            <w:proofErr w:type="gramStart"/>
            <w:r w:rsidRPr="00230F52">
              <w:rPr>
                <w:bCs/>
                <w:sz w:val="22"/>
                <w:szCs w:val="22"/>
              </w:rPr>
              <w:t>числе</w:t>
            </w:r>
            <w:proofErr w:type="gramEnd"/>
            <w:r w:rsidRPr="00230F52">
              <w:rPr>
                <w:bCs/>
                <w:sz w:val="22"/>
                <w:szCs w:val="22"/>
              </w:rPr>
              <w:t xml:space="preserve"> если отсутствует экономически эффективная проектная документация повторного использования, соответствующая характеристикам предлагаемого к реализации инвестиционного проекта)</w:t>
            </w:r>
          </w:p>
        </w:tc>
      </w:tr>
      <w:tr w:rsidR="00080417" w:rsidRPr="00230F52" w:rsidTr="00003F06">
        <w:tc>
          <w:tcPr>
            <w:tcW w:w="566" w:type="dxa"/>
            <w:vMerge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9" w:type="dxa"/>
            <w:vMerge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04" w:type="dxa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>«критерий не применим»</w:t>
            </w:r>
          </w:p>
        </w:tc>
        <w:tc>
          <w:tcPr>
            <w:tcW w:w="922" w:type="dxa"/>
          </w:tcPr>
          <w:p w:rsidR="00080417" w:rsidRPr="00230F52" w:rsidRDefault="00080417" w:rsidP="00003F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25" w:type="dxa"/>
          </w:tcPr>
          <w:p w:rsidR="00080417" w:rsidRDefault="00080417" w:rsidP="00003F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 xml:space="preserve">критерий не применим в отношении инвестиционных проектов в рамках </w:t>
            </w:r>
            <w:proofErr w:type="gramStart"/>
            <w:r w:rsidRPr="00230F52">
              <w:rPr>
                <w:bCs/>
                <w:sz w:val="22"/>
                <w:szCs w:val="22"/>
              </w:rPr>
              <w:t>реализации</w:t>
            </w:r>
            <w:proofErr w:type="gramEnd"/>
            <w:r w:rsidRPr="00230F52">
              <w:rPr>
                <w:bCs/>
                <w:sz w:val="22"/>
                <w:szCs w:val="22"/>
              </w:rPr>
              <w:t xml:space="preserve"> которых планируется:</w:t>
            </w:r>
          </w:p>
          <w:p w:rsidR="00080417" w:rsidRDefault="00080417" w:rsidP="000804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 xml:space="preserve">приобретение объектов недвижимого имущества; </w:t>
            </w:r>
          </w:p>
          <w:p w:rsidR="00080417" w:rsidRDefault="00080417" w:rsidP="000804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 xml:space="preserve">реконструкция объектов капитального строительства; </w:t>
            </w:r>
          </w:p>
          <w:p w:rsidR="00080417" w:rsidRDefault="00080417" w:rsidP="000804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 xml:space="preserve">строительство объектов капитального строительства, по которым </w:t>
            </w:r>
            <w:r>
              <w:rPr>
                <w:bCs/>
                <w:sz w:val="22"/>
                <w:szCs w:val="22"/>
              </w:rPr>
              <w:t>проектная документация;</w:t>
            </w:r>
            <w:r w:rsidRPr="00230F52">
              <w:rPr>
                <w:bCs/>
                <w:sz w:val="22"/>
                <w:szCs w:val="22"/>
              </w:rPr>
              <w:t xml:space="preserve"> </w:t>
            </w:r>
          </w:p>
          <w:p w:rsidR="00080417" w:rsidRDefault="00080417" w:rsidP="000804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 xml:space="preserve">подготовлена на основании экономически эффективной проектной документации повторного использования или будет подготовлена на основании экономически эффективной проектной документации повторного использования; </w:t>
            </w:r>
          </w:p>
          <w:p w:rsidR="00080417" w:rsidRPr="00230F52" w:rsidRDefault="00080417" w:rsidP="000804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230F52">
              <w:rPr>
                <w:bCs/>
                <w:sz w:val="22"/>
                <w:szCs w:val="22"/>
              </w:rPr>
              <w:t xml:space="preserve">строительство объектов капитального строительства, по которым </w:t>
            </w:r>
            <w:r>
              <w:rPr>
                <w:bCs/>
                <w:sz w:val="22"/>
                <w:szCs w:val="22"/>
              </w:rPr>
              <w:t>проектная документация</w:t>
            </w:r>
            <w:r w:rsidRPr="00230F52">
              <w:rPr>
                <w:bCs/>
                <w:sz w:val="22"/>
                <w:szCs w:val="22"/>
              </w:rPr>
              <w:t xml:space="preserve"> подготовлена, или подготовка которой будет осуществляться до начала </w:t>
            </w:r>
            <w:r w:rsidRPr="00230F52">
              <w:rPr>
                <w:bCs/>
                <w:sz w:val="22"/>
                <w:szCs w:val="22"/>
              </w:rPr>
              <w:lastRenderedPageBreak/>
              <w:t xml:space="preserve">применения соответствующего укрупненного норматива цены строительства, утвержденного Министерством строительства и жилищно-коммунального хозяйства Российской Федерации в соответствии со </w:t>
            </w:r>
            <w:hyperlink r:id="rId9" w:history="1">
              <w:r w:rsidRPr="00B52B58">
                <w:rPr>
                  <w:rStyle w:val="af"/>
                  <w:bCs/>
                  <w:sz w:val="22"/>
                  <w:szCs w:val="22"/>
                  <w:u w:val="none"/>
                </w:rPr>
                <w:t>статьей 8.3</w:t>
              </w:r>
            </w:hyperlink>
            <w:r w:rsidRPr="00230F52">
              <w:rPr>
                <w:bCs/>
                <w:sz w:val="22"/>
                <w:szCs w:val="22"/>
              </w:rPr>
              <w:t xml:space="preserve"> Градостроительного кодекса Российской Федерации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</w:tbl>
    <w:p w:rsidR="00080417" w:rsidRPr="00230F52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0417" w:rsidRPr="00230F52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ab/>
      </w:r>
      <w:r w:rsidRPr="00230F5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т</w:t>
      </w:r>
      <w:r w:rsidRPr="003764D2">
        <w:rPr>
          <w:bCs/>
          <w:sz w:val="28"/>
          <w:szCs w:val="28"/>
        </w:rPr>
        <w:t>аблице 2</w:t>
      </w:r>
      <w:r w:rsidRPr="00230F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230F52">
        <w:rPr>
          <w:bCs/>
          <w:sz w:val="28"/>
          <w:szCs w:val="28"/>
        </w:rPr>
        <w:t>Оценка соответствия инвестиционного п</w:t>
      </w:r>
      <w:r>
        <w:rPr>
          <w:bCs/>
          <w:sz w:val="28"/>
          <w:szCs w:val="28"/>
        </w:rPr>
        <w:t>роекта количественным критериям»</w:t>
      </w:r>
      <w:r w:rsidRPr="00230F52">
        <w:rPr>
          <w:bCs/>
          <w:sz w:val="28"/>
          <w:szCs w:val="28"/>
        </w:rPr>
        <w:t>:</w:t>
      </w:r>
    </w:p>
    <w:p w:rsidR="00080417" w:rsidRPr="00817007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2.2.1.</w:t>
      </w:r>
      <w:r>
        <w:rPr>
          <w:bCs/>
          <w:sz w:val="28"/>
          <w:szCs w:val="28"/>
        </w:rPr>
        <w:tab/>
      </w:r>
      <w:r w:rsidRPr="00230F52">
        <w:rPr>
          <w:bCs/>
          <w:sz w:val="28"/>
          <w:szCs w:val="28"/>
        </w:rPr>
        <w:t xml:space="preserve">В </w:t>
      </w:r>
      <w:r w:rsidRPr="003764D2">
        <w:rPr>
          <w:bCs/>
          <w:sz w:val="28"/>
          <w:szCs w:val="28"/>
        </w:rPr>
        <w:t>абзаце первом</w:t>
      </w:r>
      <w:r w:rsidRPr="00230F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графы</w:t>
      </w:r>
      <w:r w:rsidRPr="00E93913">
        <w:rPr>
          <w:bCs/>
          <w:sz w:val="28"/>
          <w:szCs w:val="28"/>
        </w:rPr>
        <w:t xml:space="preserve"> 7 пункта 2</w:t>
      </w:r>
      <w:r>
        <w:rPr>
          <w:bCs/>
          <w:sz w:val="28"/>
          <w:szCs w:val="28"/>
        </w:rPr>
        <w:t xml:space="preserve"> </w:t>
      </w:r>
      <w:r w:rsidRPr="00230F52">
        <w:rPr>
          <w:bCs/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 xml:space="preserve">«и проекту-аналогу </w:t>
      </w:r>
      <w:r w:rsidRPr="00230F52">
        <w:rPr>
          <w:bCs/>
          <w:sz w:val="28"/>
          <w:szCs w:val="28"/>
        </w:rPr>
        <w:t>(укрупненном</w:t>
      </w:r>
      <w:r>
        <w:rPr>
          <w:bCs/>
          <w:sz w:val="28"/>
          <w:szCs w:val="28"/>
        </w:rPr>
        <w:t>у нормативу цены строительства), объекту-аналогу»</w:t>
      </w:r>
      <w:r w:rsidRPr="00230F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заменить </w:t>
      </w:r>
      <w:r w:rsidRPr="00817007">
        <w:rPr>
          <w:bCs/>
          <w:sz w:val="28"/>
          <w:szCs w:val="28"/>
        </w:rPr>
        <w:t>словами «и проектам-аналогам, объектам-аналогам».</w:t>
      </w:r>
    </w:p>
    <w:p w:rsidR="00080417" w:rsidRPr="00817007" w:rsidRDefault="00080417" w:rsidP="000804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7007">
        <w:rPr>
          <w:bCs/>
          <w:sz w:val="28"/>
          <w:szCs w:val="28"/>
        </w:rPr>
        <w:t>2.2.2.</w:t>
      </w:r>
      <w:r w:rsidRPr="00817007">
        <w:rPr>
          <w:bCs/>
          <w:sz w:val="28"/>
          <w:szCs w:val="28"/>
        </w:rPr>
        <w:tab/>
        <w:t>Абзац пятый графы 7 пункта 2 изложить в следующей редакции:</w:t>
      </w:r>
    </w:p>
    <w:p w:rsidR="00080417" w:rsidRPr="00817007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7007">
        <w:rPr>
          <w:bCs/>
          <w:sz w:val="28"/>
          <w:szCs w:val="28"/>
        </w:rPr>
        <w:t>«обоснование отсутствия проектов-аналогов (в отношении объектов капитального строительства, по которым не имеется проектов-аналогов)».</w:t>
      </w:r>
    </w:p>
    <w:p w:rsidR="00080417" w:rsidRPr="00230F52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7007">
        <w:rPr>
          <w:bCs/>
          <w:sz w:val="28"/>
          <w:szCs w:val="28"/>
        </w:rPr>
        <w:t>2.2.2.</w:t>
      </w:r>
      <w:r w:rsidRPr="00817007">
        <w:rPr>
          <w:bCs/>
          <w:sz w:val="28"/>
          <w:szCs w:val="28"/>
        </w:rPr>
        <w:tab/>
        <w:t>Графу 2</w:t>
      </w:r>
      <w:r w:rsidRPr="00817007">
        <w:t xml:space="preserve"> </w:t>
      </w:r>
      <w:r w:rsidRPr="00817007">
        <w:rPr>
          <w:bCs/>
          <w:sz w:val="28"/>
          <w:szCs w:val="28"/>
        </w:rPr>
        <w:t>пункта 5 после слов «объекта капитального строительства» дополнить</w:t>
      </w:r>
      <w:r w:rsidRPr="00230F52">
        <w:rPr>
          <w:bCs/>
          <w:sz w:val="28"/>
          <w:szCs w:val="28"/>
        </w:rPr>
        <w:t xml:space="preserve"> словами </w:t>
      </w:r>
      <w:r>
        <w:rPr>
          <w:bCs/>
          <w:sz w:val="28"/>
          <w:szCs w:val="28"/>
        </w:rPr>
        <w:t>«</w:t>
      </w:r>
      <w:r w:rsidRPr="00230F52">
        <w:rPr>
          <w:bCs/>
          <w:sz w:val="28"/>
          <w:szCs w:val="28"/>
        </w:rPr>
        <w:t>и (или) приобретаемого объекта недвижимого имущества</w:t>
      </w:r>
      <w:r>
        <w:rPr>
          <w:bCs/>
          <w:sz w:val="28"/>
          <w:szCs w:val="28"/>
        </w:rPr>
        <w:t>»</w:t>
      </w:r>
      <w:r w:rsidRPr="00230F52">
        <w:rPr>
          <w:bCs/>
          <w:sz w:val="28"/>
          <w:szCs w:val="28"/>
        </w:rPr>
        <w:t>.</w:t>
      </w:r>
    </w:p>
    <w:p w:rsidR="00080417" w:rsidRPr="00230F52" w:rsidRDefault="00080417" w:rsidP="0008041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</w:t>
      </w:r>
      <w:r>
        <w:rPr>
          <w:bCs/>
          <w:sz w:val="28"/>
          <w:szCs w:val="28"/>
        </w:rPr>
        <w:tab/>
      </w:r>
      <w:r w:rsidRPr="00230F52">
        <w:rPr>
          <w:bCs/>
          <w:sz w:val="28"/>
          <w:szCs w:val="28"/>
        </w:rPr>
        <w:t xml:space="preserve">В </w:t>
      </w:r>
      <w:r w:rsidRPr="001B6D9E">
        <w:rPr>
          <w:bCs/>
          <w:sz w:val="28"/>
          <w:szCs w:val="28"/>
        </w:rPr>
        <w:t xml:space="preserve">графе 7 </w:t>
      </w:r>
      <w:r w:rsidRPr="00FF1692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Pr="00FF1692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</w:t>
      </w:r>
      <w:r w:rsidRPr="001B6D9E">
        <w:rPr>
          <w:bCs/>
          <w:sz w:val="28"/>
          <w:szCs w:val="28"/>
        </w:rPr>
        <w:t>абзац первый</w:t>
      </w:r>
      <w:r w:rsidRPr="00230F52">
        <w:rPr>
          <w:bCs/>
          <w:sz w:val="28"/>
          <w:szCs w:val="28"/>
        </w:rPr>
        <w:t xml:space="preserve"> изложить в следующей редакции:</w:t>
      </w:r>
    </w:p>
    <w:p w:rsidR="00080417" w:rsidRPr="00230F52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30F52">
        <w:rPr>
          <w:bCs/>
          <w:sz w:val="28"/>
          <w:szCs w:val="28"/>
        </w:rPr>
        <w:t xml:space="preserve">обоснование планируемого обеспечения создаваемого (реконструируемого) объекта капитального строительства и (или) приобретаемого объекта недвижимого имущества инженерной </w:t>
      </w:r>
      <w:r>
        <w:rPr>
          <w:bCs/>
          <w:sz w:val="28"/>
          <w:szCs w:val="28"/>
        </w:rPr>
        <w:t>и транспортной инфраструктурой</w:t>
      </w:r>
      <w:proofErr w:type="gramStart"/>
      <w:r>
        <w:rPr>
          <w:bCs/>
          <w:sz w:val="28"/>
          <w:szCs w:val="28"/>
        </w:rPr>
        <w:t>;»</w:t>
      </w:r>
      <w:proofErr w:type="gramEnd"/>
      <w:r w:rsidRPr="00230F52">
        <w:rPr>
          <w:bCs/>
          <w:sz w:val="28"/>
          <w:szCs w:val="28"/>
        </w:rPr>
        <w:t>.</w:t>
      </w:r>
    </w:p>
    <w:p w:rsidR="00080417" w:rsidRPr="00230F52" w:rsidRDefault="00080417" w:rsidP="0008041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30F5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Дополнить Методику </w:t>
      </w:r>
      <w:proofErr w:type="gramStart"/>
      <w:r>
        <w:rPr>
          <w:bCs/>
          <w:sz w:val="28"/>
          <w:szCs w:val="28"/>
        </w:rPr>
        <w:t>оценки эффективности использования средств бюджета города</w:t>
      </w:r>
      <w:proofErr w:type="gramEnd"/>
      <w:r>
        <w:rPr>
          <w:bCs/>
          <w:sz w:val="28"/>
          <w:szCs w:val="28"/>
        </w:rPr>
        <w:t xml:space="preserve"> Невинномысска, направляемых на капитальные вложения п</w:t>
      </w:r>
      <w:r w:rsidRPr="001B6D9E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>м № 4 «</w:t>
      </w:r>
      <w:r w:rsidRPr="00230F52">
        <w:rPr>
          <w:bCs/>
          <w:sz w:val="28"/>
          <w:szCs w:val="28"/>
        </w:rPr>
        <w:t xml:space="preserve">Сведения и количественные показатели результатов реализации </w:t>
      </w:r>
      <w:r>
        <w:rPr>
          <w:bCs/>
          <w:sz w:val="28"/>
          <w:szCs w:val="28"/>
        </w:rPr>
        <w:t>инвестиционного проекта-аналога»</w:t>
      </w:r>
      <w:r w:rsidRPr="00230F52">
        <w:rPr>
          <w:bCs/>
          <w:sz w:val="28"/>
          <w:szCs w:val="28"/>
        </w:rPr>
        <w:t xml:space="preserve"> согласно </w:t>
      </w:r>
      <w:r w:rsidRPr="001B6D9E">
        <w:rPr>
          <w:bCs/>
          <w:sz w:val="28"/>
          <w:szCs w:val="28"/>
        </w:rPr>
        <w:t>приложению</w:t>
      </w:r>
      <w:r>
        <w:rPr>
          <w:bCs/>
          <w:sz w:val="28"/>
          <w:szCs w:val="28"/>
        </w:rPr>
        <w:t xml:space="preserve"> № 1</w:t>
      </w:r>
      <w:r w:rsidRPr="00230F52">
        <w:rPr>
          <w:bCs/>
          <w:sz w:val="28"/>
          <w:szCs w:val="28"/>
        </w:rPr>
        <w:t xml:space="preserve"> к настоящим изменениям.</w:t>
      </w:r>
    </w:p>
    <w:p w:rsidR="00080417" w:rsidRDefault="00080417" w:rsidP="0008041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080417" w:rsidRDefault="00080417" w:rsidP="00080417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</w:p>
    <w:p w:rsidR="00080417" w:rsidRPr="0021145F" w:rsidRDefault="00080417" w:rsidP="00080417">
      <w:pPr>
        <w:widowControl w:val="0"/>
        <w:autoSpaceDE w:val="0"/>
        <w:autoSpaceDN w:val="0"/>
        <w:spacing w:line="240" w:lineRule="exact"/>
        <w:ind w:firstLine="709"/>
        <w:jc w:val="both"/>
        <w:rPr>
          <w:sz w:val="28"/>
          <w:szCs w:val="28"/>
        </w:rPr>
      </w:pPr>
    </w:p>
    <w:p w:rsidR="00080417" w:rsidRPr="0021145F" w:rsidRDefault="00080417" w:rsidP="00080417">
      <w:pPr>
        <w:tabs>
          <w:tab w:val="left" w:pos="900"/>
        </w:tabs>
        <w:spacing w:line="240" w:lineRule="exact"/>
        <w:rPr>
          <w:sz w:val="28"/>
          <w:szCs w:val="28"/>
        </w:rPr>
      </w:pPr>
      <w:r w:rsidRPr="0021145F">
        <w:rPr>
          <w:sz w:val="28"/>
          <w:szCs w:val="28"/>
        </w:rPr>
        <w:t xml:space="preserve">Первый заместитель главы </w:t>
      </w:r>
    </w:p>
    <w:p w:rsidR="00080417" w:rsidRPr="0021145F" w:rsidRDefault="00080417" w:rsidP="00080417">
      <w:pPr>
        <w:tabs>
          <w:tab w:val="left" w:pos="900"/>
        </w:tabs>
        <w:spacing w:line="240" w:lineRule="exact"/>
        <w:rPr>
          <w:sz w:val="28"/>
          <w:szCs w:val="28"/>
        </w:rPr>
      </w:pPr>
      <w:r w:rsidRPr="0021145F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080417" w:rsidRDefault="00080417" w:rsidP="0008041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  <w:sectPr w:rsidR="00080417" w:rsidSect="00703CBC">
          <w:pgSz w:w="11907" w:h="16840" w:code="9"/>
          <w:pgMar w:top="1418" w:right="567" w:bottom="1134" w:left="1985" w:header="720" w:footer="397" w:gutter="0"/>
          <w:cols w:space="720"/>
          <w:titlePg/>
          <w:docGrid w:linePitch="326"/>
        </w:sectPr>
      </w:pPr>
    </w:p>
    <w:p w:rsidR="00080417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80417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</w:t>
      </w:r>
    </w:p>
    <w:p w:rsidR="00080417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Методику </w:t>
      </w:r>
      <w:proofErr w:type="gramStart"/>
      <w:r>
        <w:rPr>
          <w:sz w:val="28"/>
          <w:szCs w:val="28"/>
        </w:rPr>
        <w:t>оценки эффективности использования средств бюджета</w:t>
      </w:r>
      <w:proofErr w:type="gramEnd"/>
      <w:r>
        <w:rPr>
          <w:sz w:val="28"/>
          <w:szCs w:val="28"/>
        </w:rPr>
        <w:t xml:space="preserve"> </w:t>
      </w:r>
    </w:p>
    <w:p w:rsidR="00080417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Невинномысска,</w:t>
      </w:r>
    </w:p>
    <w:p w:rsidR="00080417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направляемых</w:t>
      </w:r>
      <w:proofErr w:type="gramEnd"/>
      <w:r>
        <w:rPr>
          <w:sz w:val="28"/>
          <w:szCs w:val="28"/>
        </w:rPr>
        <w:t xml:space="preserve"> на капитальные вложения, утвержденную постановлением администрации города Невинномысска </w:t>
      </w:r>
    </w:p>
    <w:p w:rsidR="00080417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29 апреля 2016 г. № 838</w:t>
      </w:r>
    </w:p>
    <w:p w:rsidR="00080417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</w:p>
    <w:p w:rsidR="00080417" w:rsidRPr="00E02966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E02966">
        <w:rPr>
          <w:sz w:val="28"/>
          <w:szCs w:val="28"/>
        </w:rPr>
        <w:t>«Приложение № 4</w:t>
      </w:r>
    </w:p>
    <w:p w:rsidR="00080417" w:rsidRPr="00E02966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E02966">
        <w:rPr>
          <w:sz w:val="28"/>
          <w:szCs w:val="28"/>
        </w:rPr>
        <w:t>к Методике оценки эффективности</w:t>
      </w:r>
    </w:p>
    <w:p w:rsidR="00080417" w:rsidRPr="00E02966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E02966">
        <w:rPr>
          <w:sz w:val="28"/>
          <w:szCs w:val="28"/>
        </w:rPr>
        <w:t>использования средств бюджета</w:t>
      </w:r>
    </w:p>
    <w:p w:rsidR="00080417" w:rsidRPr="00E02966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E02966">
        <w:rPr>
          <w:sz w:val="28"/>
          <w:szCs w:val="28"/>
        </w:rPr>
        <w:t xml:space="preserve">города Невинномысска, </w:t>
      </w:r>
      <w:proofErr w:type="gramStart"/>
      <w:r w:rsidRPr="00E02966">
        <w:rPr>
          <w:sz w:val="28"/>
          <w:szCs w:val="28"/>
        </w:rPr>
        <w:t>направляемых</w:t>
      </w:r>
      <w:proofErr w:type="gramEnd"/>
    </w:p>
    <w:p w:rsidR="00080417" w:rsidRPr="00E02966" w:rsidRDefault="00080417" w:rsidP="00080417">
      <w:pPr>
        <w:autoSpaceDE w:val="0"/>
        <w:autoSpaceDN w:val="0"/>
        <w:adjustRightInd w:val="0"/>
        <w:spacing w:line="240" w:lineRule="exact"/>
        <w:ind w:left="3969"/>
        <w:jc w:val="center"/>
        <w:rPr>
          <w:sz w:val="28"/>
          <w:szCs w:val="28"/>
        </w:rPr>
      </w:pPr>
      <w:r w:rsidRPr="00E02966">
        <w:rPr>
          <w:sz w:val="28"/>
          <w:szCs w:val="28"/>
        </w:rPr>
        <w:t>на капитальные вложения</w:t>
      </w:r>
    </w:p>
    <w:p w:rsidR="00080417" w:rsidRDefault="00080417" w:rsidP="00080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417" w:rsidRDefault="00080417" w:rsidP="00080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417" w:rsidRDefault="00080417" w:rsidP="00080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417" w:rsidRDefault="00080417" w:rsidP="00080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417" w:rsidRDefault="00080417" w:rsidP="00080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80417" w:rsidRDefault="00080417" w:rsidP="00080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количественные показатели результатов реализации</w:t>
      </w:r>
    </w:p>
    <w:p w:rsidR="00080417" w:rsidRDefault="00080417" w:rsidP="0008041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инвестиционного проекта-аналога</w:t>
      </w:r>
    </w:p>
    <w:p w:rsidR="00080417" w:rsidRDefault="00080417" w:rsidP="000804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0417" w:rsidRPr="001B6D9E" w:rsidRDefault="00080417" w:rsidP="000804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1B6D9E">
        <w:rPr>
          <w:sz w:val="28"/>
          <w:szCs w:val="28"/>
        </w:rPr>
        <w:t>инвестиционного проекта-аналога ________________________</w:t>
      </w:r>
    </w:p>
    <w:p w:rsidR="00080417" w:rsidRPr="001B6D9E" w:rsidRDefault="00080417" w:rsidP="00080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D9E">
        <w:rPr>
          <w:sz w:val="28"/>
          <w:szCs w:val="28"/>
        </w:rPr>
        <w:t>Срок реализации инвестиционного проекта-аналога _____________________</w:t>
      </w:r>
    </w:p>
    <w:p w:rsidR="00080417" w:rsidRPr="001B6D9E" w:rsidRDefault="00080417" w:rsidP="00080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D9E">
        <w:rPr>
          <w:sz w:val="28"/>
          <w:szCs w:val="28"/>
        </w:rPr>
        <w:t>Месторасположение объекта _________________________________________</w:t>
      </w:r>
    </w:p>
    <w:p w:rsidR="00080417" w:rsidRPr="001B6D9E" w:rsidRDefault="00080417" w:rsidP="00080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D9E">
        <w:rPr>
          <w:sz w:val="28"/>
          <w:szCs w:val="28"/>
        </w:rPr>
        <w:t>Форма реализации инвестиционного проекта-аналога (строительство (реконструкция) объекта капитального строительства, иные инвестиции в основной капитал) ____________________</w:t>
      </w:r>
      <w:r>
        <w:rPr>
          <w:sz w:val="28"/>
          <w:szCs w:val="28"/>
        </w:rPr>
        <w:t>______________________________</w:t>
      </w:r>
    </w:p>
    <w:p w:rsidR="00080417" w:rsidRPr="001B6D9E" w:rsidRDefault="00080417" w:rsidP="000804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417" w:rsidRPr="001B6D9E" w:rsidRDefault="00080417" w:rsidP="000804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B6D9E">
        <w:rPr>
          <w:sz w:val="28"/>
          <w:szCs w:val="28"/>
        </w:rPr>
        <w:t>Сметная стоимость и количественные показатели</w:t>
      </w:r>
    </w:p>
    <w:p w:rsidR="00080417" w:rsidRPr="001B6D9E" w:rsidRDefault="00080417" w:rsidP="000804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6D9E">
        <w:rPr>
          <w:sz w:val="28"/>
          <w:szCs w:val="28"/>
        </w:rPr>
        <w:t>результатов реализации инвестиционного проекта-аналога</w:t>
      </w:r>
    </w:p>
    <w:p w:rsidR="00080417" w:rsidRPr="001B6D9E" w:rsidRDefault="00080417" w:rsidP="000804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308"/>
        <w:gridCol w:w="1474"/>
        <w:gridCol w:w="2723"/>
      </w:tblGrid>
      <w:tr w:rsidR="00080417" w:rsidRPr="00636C46" w:rsidTr="00003F06">
        <w:tc>
          <w:tcPr>
            <w:tcW w:w="851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6C4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36C46">
              <w:rPr>
                <w:sz w:val="22"/>
                <w:szCs w:val="22"/>
              </w:rPr>
              <w:t>/</w:t>
            </w:r>
            <w:proofErr w:type="spellStart"/>
            <w:r w:rsidRPr="00636C4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8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4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723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Значение показателя по инвестиционному проекту-аналогу</w:t>
            </w:r>
          </w:p>
        </w:tc>
      </w:tr>
      <w:tr w:rsidR="00080417" w:rsidRPr="00636C46" w:rsidTr="00003F06">
        <w:tc>
          <w:tcPr>
            <w:tcW w:w="851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1</w:t>
            </w:r>
          </w:p>
        </w:tc>
        <w:tc>
          <w:tcPr>
            <w:tcW w:w="4308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3</w:t>
            </w:r>
          </w:p>
        </w:tc>
        <w:tc>
          <w:tcPr>
            <w:tcW w:w="2723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4</w:t>
            </w:r>
          </w:p>
        </w:tc>
      </w:tr>
      <w:tr w:rsidR="00080417" w:rsidRPr="00636C46" w:rsidTr="00003F06">
        <w:tc>
          <w:tcPr>
            <w:tcW w:w="851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1.</w:t>
            </w:r>
          </w:p>
        </w:tc>
        <w:tc>
          <w:tcPr>
            <w:tcW w:w="4308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Сметная стоимость проекта-аналога по заключению государственной экспертизы ПД (с указанием года ее получения) и в ценах года расчета сметной стоимости планируемого объекта капитального строительства, реализуемого в рамках инвестиционного проекта, представляемого для проведения оценки эффективности (с указанием года ее определения), всего</w:t>
            </w:r>
          </w:p>
        </w:tc>
        <w:tc>
          <w:tcPr>
            <w:tcW w:w="1474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тыс. рублей</w:t>
            </w:r>
          </w:p>
        </w:tc>
        <w:tc>
          <w:tcPr>
            <w:tcW w:w="2723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0417" w:rsidRPr="00636C46" w:rsidTr="00003F06">
        <w:tc>
          <w:tcPr>
            <w:tcW w:w="851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08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74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3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0417" w:rsidRPr="00636C46" w:rsidTr="00003F06">
        <w:tc>
          <w:tcPr>
            <w:tcW w:w="851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1.1.</w:t>
            </w:r>
          </w:p>
        </w:tc>
        <w:tc>
          <w:tcPr>
            <w:tcW w:w="4308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Строительно-монтажные работы, всего</w:t>
            </w:r>
          </w:p>
        </w:tc>
        <w:tc>
          <w:tcPr>
            <w:tcW w:w="1474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тыс. рублей</w:t>
            </w:r>
          </w:p>
        </w:tc>
        <w:tc>
          <w:tcPr>
            <w:tcW w:w="2723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0417" w:rsidRPr="00636C46" w:rsidTr="00003F06">
        <w:tc>
          <w:tcPr>
            <w:tcW w:w="851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08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3</w:t>
            </w:r>
          </w:p>
        </w:tc>
        <w:tc>
          <w:tcPr>
            <w:tcW w:w="2723" w:type="dxa"/>
            <w:vAlign w:val="center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4</w:t>
            </w:r>
          </w:p>
        </w:tc>
      </w:tr>
      <w:tr w:rsidR="00080417" w:rsidRPr="00636C46" w:rsidTr="00003F06">
        <w:tc>
          <w:tcPr>
            <w:tcW w:w="851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1.1.1.</w:t>
            </w:r>
          </w:p>
        </w:tc>
        <w:tc>
          <w:tcPr>
            <w:tcW w:w="4308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из них дорогостоящие работы и строительные материалы</w:t>
            </w:r>
          </w:p>
        </w:tc>
        <w:tc>
          <w:tcPr>
            <w:tcW w:w="1474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тыс. рублей</w:t>
            </w:r>
          </w:p>
        </w:tc>
        <w:tc>
          <w:tcPr>
            <w:tcW w:w="2723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0417" w:rsidRPr="00636C46" w:rsidTr="00003F06">
        <w:tc>
          <w:tcPr>
            <w:tcW w:w="851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1.2.</w:t>
            </w:r>
          </w:p>
        </w:tc>
        <w:tc>
          <w:tcPr>
            <w:tcW w:w="4308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Приобретение машин и оборудования</w:t>
            </w:r>
          </w:p>
        </w:tc>
        <w:tc>
          <w:tcPr>
            <w:tcW w:w="1474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тыс. рублей</w:t>
            </w:r>
          </w:p>
        </w:tc>
        <w:tc>
          <w:tcPr>
            <w:tcW w:w="2723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0417" w:rsidRPr="00636C46" w:rsidTr="00003F06">
        <w:tc>
          <w:tcPr>
            <w:tcW w:w="851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1.2.1.</w:t>
            </w:r>
          </w:p>
        </w:tc>
        <w:tc>
          <w:tcPr>
            <w:tcW w:w="4308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из них дорогостоящие машины и оборудование</w:t>
            </w:r>
          </w:p>
        </w:tc>
        <w:tc>
          <w:tcPr>
            <w:tcW w:w="1474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тыс. рублей</w:t>
            </w:r>
          </w:p>
        </w:tc>
        <w:tc>
          <w:tcPr>
            <w:tcW w:w="2723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0417" w:rsidRPr="00636C46" w:rsidTr="00003F06">
        <w:tc>
          <w:tcPr>
            <w:tcW w:w="851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1.3.</w:t>
            </w:r>
          </w:p>
        </w:tc>
        <w:tc>
          <w:tcPr>
            <w:tcW w:w="4308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474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тыс. рублей</w:t>
            </w:r>
          </w:p>
        </w:tc>
        <w:tc>
          <w:tcPr>
            <w:tcW w:w="2723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0417" w:rsidRPr="00636C46" w:rsidTr="00003F06">
        <w:tc>
          <w:tcPr>
            <w:tcW w:w="851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gridSpan w:val="3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Количественные показатели, характеризующие прямые (непосредственные) результаты реализации проекта-аналога</w:t>
            </w:r>
          </w:p>
        </w:tc>
      </w:tr>
      <w:tr w:rsidR="00080417" w:rsidRPr="00636C46" w:rsidTr="00003F06">
        <w:tc>
          <w:tcPr>
            <w:tcW w:w="851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2.1.</w:t>
            </w:r>
          </w:p>
        </w:tc>
        <w:tc>
          <w:tcPr>
            <w:tcW w:w="4308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3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80417" w:rsidRPr="00636C46" w:rsidTr="00003F06">
        <w:tc>
          <w:tcPr>
            <w:tcW w:w="851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C46">
              <w:rPr>
                <w:sz w:val="22"/>
                <w:szCs w:val="22"/>
              </w:rPr>
              <w:t>...</w:t>
            </w:r>
          </w:p>
        </w:tc>
        <w:tc>
          <w:tcPr>
            <w:tcW w:w="4308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3" w:type="dxa"/>
          </w:tcPr>
          <w:p w:rsidR="00080417" w:rsidRPr="00636C46" w:rsidRDefault="00080417" w:rsidP="00003F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80417" w:rsidRPr="001B6D9E" w:rsidRDefault="00080417" w:rsidP="000804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417" w:rsidRPr="001B6D9E" w:rsidRDefault="00080417" w:rsidP="00080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D9E">
        <w:rPr>
          <w:sz w:val="28"/>
          <w:szCs w:val="28"/>
        </w:rPr>
        <w:t>Заявител</w:t>
      </w:r>
      <w:r>
        <w:rPr>
          <w:sz w:val="28"/>
          <w:szCs w:val="28"/>
        </w:rPr>
        <w:t>ь __________________</w:t>
      </w:r>
      <w:r w:rsidRPr="001B6D9E">
        <w:rPr>
          <w:sz w:val="28"/>
          <w:szCs w:val="28"/>
        </w:rPr>
        <w:t xml:space="preserve"> __</w:t>
      </w:r>
      <w:r>
        <w:rPr>
          <w:sz w:val="28"/>
          <w:szCs w:val="28"/>
        </w:rPr>
        <w:t>________ ___________________________</w:t>
      </w:r>
    </w:p>
    <w:p w:rsidR="00080417" w:rsidRPr="007777DB" w:rsidRDefault="00080417" w:rsidP="00080417">
      <w:pPr>
        <w:autoSpaceDE w:val="0"/>
        <w:autoSpaceDN w:val="0"/>
        <w:adjustRightInd w:val="0"/>
        <w:jc w:val="both"/>
      </w:pPr>
      <w:r w:rsidRPr="007777DB">
        <w:t xml:space="preserve">                  </w:t>
      </w:r>
      <w:r>
        <w:t xml:space="preserve">          </w:t>
      </w:r>
      <w:r w:rsidRPr="007777DB">
        <w:t xml:space="preserve">      (должность)        </w:t>
      </w:r>
      <w:r>
        <w:t xml:space="preserve"> </w:t>
      </w:r>
      <w:r w:rsidRPr="007777DB">
        <w:t xml:space="preserve">     (подпись)        </w:t>
      </w:r>
      <w:r>
        <w:t xml:space="preserve">      </w:t>
      </w:r>
      <w:r w:rsidRPr="007777DB">
        <w:t xml:space="preserve">   (расшифровка подписи)</w:t>
      </w:r>
    </w:p>
    <w:p w:rsidR="00080417" w:rsidRPr="001B6D9E" w:rsidRDefault="00080417" w:rsidP="00080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D9E">
        <w:rPr>
          <w:sz w:val="28"/>
          <w:szCs w:val="28"/>
        </w:rPr>
        <w:t>Исполнитель: _________________________</w:t>
      </w:r>
    </w:p>
    <w:p w:rsidR="00080417" w:rsidRPr="007777DB" w:rsidRDefault="00080417" w:rsidP="00080417">
      <w:pPr>
        <w:autoSpaceDE w:val="0"/>
        <w:autoSpaceDN w:val="0"/>
        <w:adjustRightInd w:val="0"/>
        <w:jc w:val="both"/>
      </w:pPr>
      <w:r w:rsidRPr="007777DB">
        <w:t xml:space="preserve">                          (Фамилия, Имя, Отчество)</w:t>
      </w:r>
    </w:p>
    <w:p w:rsidR="00080417" w:rsidRPr="001B6D9E" w:rsidRDefault="00080417" w:rsidP="00080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D9E">
        <w:rPr>
          <w:sz w:val="28"/>
          <w:szCs w:val="28"/>
        </w:rPr>
        <w:t>Контактный номер телефона: ____________</w:t>
      </w:r>
    </w:p>
    <w:p w:rsidR="00080417" w:rsidRPr="001B6D9E" w:rsidRDefault="00080417" w:rsidP="000804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__________________ 20__ г.»</w:t>
      </w:r>
      <w:r w:rsidRPr="001B6D9E">
        <w:rPr>
          <w:sz w:val="28"/>
          <w:szCs w:val="28"/>
        </w:rPr>
        <w:t>.</w:t>
      </w:r>
    </w:p>
    <w:p w:rsidR="00080417" w:rsidRDefault="00080417" w:rsidP="000804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0417" w:rsidRDefault="00080417" w:rsidP="00080417">
      <w:pPr>
        <w:ind w:firstLine="720"/>
        <w:jc w:val="both"/>
        <w:rPr>
          <w:bCs/>
          <w:sz w:val="28"/>
          <w:szCs w:val="28"/>
        </w:rPr>
      </w:pPr>
    </w:p>
    <w:p w:rsidR="001559FF" w:rsidRPr="00457A0D" w:rsidRDefault="001559FF" w:rsidP="001559FF">
      <w:pPr>
        <w:spacing w:line="240" w:lineRule="exact"/>
        <w:rPr>
          <w:sz w:val="28"/>
          <w:szCs w:val="28"/>
        </w:rPr>
      </w:pPr>
    </w:p>
    <w:sectPr w:rsidR="001559FF" w:rsidRPr="00457A0D" w:rsidSect="00080417">
      <w:pgSz w:w="11907" w:h="16840" w:code="9"/>
      <w:pgMar w:top="1418" w:right="567" w:bottom="1134" w:left="1985" w:header="720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DA" w:rsidRDefault="007B06DA">
      <w:r>
        <w:separator/>
      </w:r>
    </w:p>
  </w:endnote>
  <w:endnote w:type="continuationSeparator" w:id="0">
    <w:p w:rsidR="007B06DA" w:rsidRDefault="007B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DA" w:rsidRDefault="007B06DA">
      <w:r>
        <w:separator/>
      </w:r>
    </w:p>
  </w:footnote>
  <w:footnote w:type="continuationSeparator" w:id="0">
    <w:p w:rsidR="007B06DA" w:rsidRDefault="007B0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17" w:rsidRDefault="00C95097">
    <w:pPr>
      <w:pStyle w:val="a8"/>
      <w:jc w:val="center"/>
    </w:pPr>
    <w:fldSimple w:instr="PAGE   \* MERGEFORMAT">
      <w:r w:rsidR="00703CBC">
        <w:rPr>
          <w:noProof/>
        </w:rPr>
        <w:t>2</w:t>
      </w:r>
    </w:fldSimple>
  </w:p>
  <w:p w:rsidR="00080417" w:rsidRDefault="000804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4EB"/>
    <w:multiLevelType w:val="hybridMultilevel"/>
    <w:tmpl w:val="9F4E0E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CC37F09"/>
    <w:multiLevelType w:val="hybridMultilevel"/>
    <w:tmpl w:val="C228F4D4"/>
    <w:lvl w:ilvl="0" w:tplc="189434F4">
      <w:start w:val="1"/>
      <w:numFmt w:val="decimal"/>
      <w:lvlText w:val="%1)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373E0D42"/>
    <w:multiLevelType w:val="multilevel"/>
    <w:tmpl w:val="AB0C77CA"/>
    <w:lvl w:ilvl="0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>
    <w:nsid w:val="5CD10001"/>
    <w:multiLevelType w:val="multilevel"/>
    <w:tmpl w:val="87380FB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6A7A280E"/>
    <w:multiLevelType w:val="hybridMultilevel"/>
    <w:tmpl w:val="991AF3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57EC"/>
    <w:rsid w:val="00007984"/>
    <w:rsid w:val="00007A7A"/>
    <w:rsid w:val="00010E92"/>
    <w:rsid w:val="00011B01"/>
    <w:rsid w:val="00012DB4"/>
    <w:rsid w:val="0001324E"/>
    <w:rsid w:val="00013FE3"/>
    <w:rsid w:val="0002620A"/>
    <w:rsid w:val="00026969"/>
    <w:rsid w:val="00026F7D"/>
    <w:rsid w:val="00032450"/>
    <w:rsid w:val="00034BA9"/>
    <w:rsid w:val="00036DAF"/>
    <w:rsid w:val="00041ED8"/>
    <w:rsid w:val="0004552E"/>
    <w:rsid w:val="000460E1"/>
    <w:rsid w:val="00050588"/>
    <w:rsid w:val="000512D6"/>
    <w:rsid w:val="00052ACC"/>
    <w:rsid w:val="0006042F"/>
    <w:rsid w:val="00060B85"/>
    <w:rsid w:val="00063153"/>
    <w:rsid w:val="00070BA2"/>
    <w:rsid w:val="00075F62"/>
    <w:rsid w:val="00080417"/>
    <w:rsid w:val="000831B8"/>
    <w:rsid w:val="000867E4"/>
    <w:rsid w:val="0009089E"/>
    <w:rsid w:val="00092821"/>
    <w:rsid w:val="000939D5"/>
    <w:rsid w:val="000961A8"/>
    <w:rsid w:val="000979C3"/>
    <w:rsid w:val="000A3C33"/>
    <w:rsid w:val="000A4985"/>
    <w:rsid w:val="000A5244"/>
    <w:rsid w:val="000B1B9E"/>
    <w:rsid w:val="000B37EB"/>
    <w:rsid w:val="000B6016"/>
    <w:rsid w:val="000C1039"/>
    <w:rsid w:val="000C7DAF"/>
    <w:rsid w:val="000D3BCB"/>
    <w:rsid w:val="000D3DE6"/>
    <w:rsid w:val="000E22CC"/>
    <w:rsid w:val="000F07A9"/>
    <w:rsid w:val="000F21B8"/>
    <w:rsid w:val="000F5AF2"/>
    <w:rsid w:val="000F7404"/>
    <w:rsid w:val="000F79AE"/>
    <w:rsid w:val="001005CB"/>
    <w:rsid w:val="00107965"/>
    <w:rsid w:val="00111F62"/>
    <w:rsid w:val="001131FD"/>
    <w:rsid w:val="00114F43"/>
    <w:rsid w:val="00116464"/>
    <w:rsid w:val="00117048"/>
    <w:rsid w:val="00122453"/>
    <w:rsid w:val="00123882"/>
    <w:rsid w:val="00127185"/>
    <w:rsid w:val="00127D92"/>
    <w:rsid w:val="00132D35"/>
    <w:rsid w:val="00134119"/>
    <w:rsid w:val="00137881"/>
    <w:rsid w:val="00147467"/>
    <w:rsid w:val="001503BD"/>
    <w:rsid w:val="00150B96"/>
    <w:rsid w:val="001559FF"/>
    <w:rsid w:val="00162116"/>
    <w:rsid w:val="00170A5C"/>
    <w:rsid w:val="00180F8B"/>
    <w:rsid w:val="00184892"/>
    <w:rsid w:val="001865A8"/>
    <w:rsid w:val="001867D6"/>
    <w:rsid w:val="00192472"/>
    <w:rsid w:val="00194257"/>
    <w:rsid w:val="001A0F34"/>
    <w:rsid w:val="001C122F"/>
    <w:rsid w:val="001C49B6"/>
    <w:rsid w:val="001C4EAF"/>
    <w:rsid w:val="001C55F1"/>
    <w:rsid w:val="001D0357"/>
    <w:rsid w:val="001D0D9D"/>
    <w:rsid w:val="001D2A24"/>
    <w:rsid w:val="001D57E9"/>
    <w:rsid w:val="001D6520"/>
    <w:rsid w:val="001D745F"/>
    <w:rsid w:val="001E041F"/>
    <w:rsid w:val="001E32F6"/>
    <w:rsid w:val="001E7EEB"/>
    <w:rsid w:val="001F04BB"/>
    <w:rsid w:val="001F7AA0"/>
    <w:rsid w:val="00200955"/>
    <w:rsid w:val="00211DC6"/>
    <w:rsid w:val="00214B55"/>
    <w:rsid w:val="00216BEA"/>
    <w:rsid w:val="00217473"/>
    <w:rsid w:val="00231D74"/>
    <w:rsid w:val="00232212"/>
    <w:rsid w:val="00240143"/>
    <w:rsid w:val="00243AF0"/>
    <w:rsid w:val="00247FB9"/>
    <w:rsid w:val="00250534"/>
    <w:rsid w:val="00254FDB"/>
    <w:rsid w:val="00256E0C"/>
    <w:rsid w:val="00257891"/>
    <w:rsid w:val="002624DE"/>
    <w:rsid w:val="00264588"/>
    <w:rsid w:val="0026621E"/>
    <w:rsid w:val="00274293"/>
    <w:rsid w:val="00274713"/>
    <w:rsid w:val="0027552F"/>
    <w:rsid w:val="0027767E"/>
    <w:rsid w:val="002808CE"/>
    <w:rsid w:val="00282EBD"/>
    <w:rsid w:val="00283DF6"/>
    <w:rsid w:val="00287F18"/>
    <w:rsid w:val="00293FD2"/>
    <w:rsid w:val="002946FD"/>
    <w:rsid w:val="00296EFE"/>
    <w:rsid w:val="002A007A"/>
    <w:rsid w:val="002A0FBF"/>
    <w:rsid w:val="002B0B20"/>
    <w:rsid w:val="002B22BC"/>
    <w:rsid w:val="002B51CC"/>
    <w:rsid w:val="002C0A79"/>
    <w:rsid w:val="002C1EAB"/>
    <w:rsid w:val="002C311F"/>
    <w:rsid w:val="002C50C4"/>
    <w:rsid w:val="002C62E5"/>
    <w:rsid w:val="002D02F6"/>
    <w:rsid w:val="002D062B"/>
    <w:rsid w:val="002D07AB"/>
    <w:rsid w:val="002D49FD"/>
    <w:rsid w:val="002E08FB"/>
    <w:rsid w:val="002E160C"/>
    <w:rsid w:val="002F12DD"/>
    <w:rsid w:val="002F1ADC"/>
    <w:rsid w:val="003005CE"/>
    <w:rsid w:val="00311464"/>
    <w:rsid w:val="00311D98"/>
    <w:rsid w:val="003229B2"/>
    <w:rsid w:val="00335D69"/>
    <w:rsid w:val="00342365"/>
    <w:rsid w:val="0034561D"/>
    <w:rsid w:val="00351868"/>
    <w:rsid w:val="00353EC6"/>
    <w:rsid w:val="003606DC"/>
    <w:rsid w:val="003617DA"/>
    <w:rsid w:val="0036627E"/>
    <w:rsid w:val="00370B38"/>
    <w:rsid w:val="0037353D"/>
    <w:rsid w:val="00374BBB"/>
    <w:rsid w:val="00376AC2"/>
    <w:rsid w:val="00376AD1"/>
    <w:rsid w:val="0038034E"/>
    <w:rsid w:val="00384417"/>
    <w:rsid w:val="003857CE"/>
    <w:rsid w:val="00386251"/>
    <w:rsid w:val="00390A3A"/>
    <w:rsid w:val="003929BA"/>
    <w:rsid w:val="0039464D"/>
    <w:rsid w:val="003979A5"/>
    <w:rsid w:val="003A0B98"/>
    <w:rsid w:val="003A1DB0"/>
    <w:rsid w:val="003B16B5"/>
    <w:rsid w:val="003B7EB7"/>
    <w:rsid w:val="003B7F4D"/>
    <w:rsid w:val="003D26DA"/>
    <w:rsid w:val="003D4A71"/>
    <w:rsid w:val="003D5CE8"/>
    <w:rsid w:val="003D65F4"/>
    <w:rsid w:val="003E31F0"/>
    <w:rsid w:val="003E3591"/>
    <w:rsid w:val="003E6DED"/>
    <w:rsid w:val="003F6DD7"/>
    <w:rsid w:val="00400F00"/>
    <w:rsid w:val="0040534F"/>
    <w:rsid w:val="0041153B"/>
    <w:rsid w:val="00423744"/>
    <w:rsid w:val="00426A33"/>
    <w:rsid w:val="0043190A"/>
    <w:rsid w:val="0043494F"/>
    <w:rsid w:val="00435469"/>
    <w:rsid w:val="00442FBE"/>
    <w:rsid w:val="00447711"/>
    <w:rsid w:val="00450E9F"/>
    <w:rsid w:val="00455ACE"/>
    <w:rsid w:val="00457A0D"/>
    <w:rsid w:val="00461E9F"/>
    <w:rsid w:val="00462266"/>
    <w:rsid w:val="00472234"/>
    <w:rsid w:val="00473572"/>
    <w:rsid w:val="00480107"/>
    <w:rsid w:val="0048202B"/>
    <w:rsid w:val="00483541"/>
    <w:rsid w:val="0048505C"/>
    <w:rsid w:val="00490439"/>
    <w:rsid w:val="00492F98"/>
    <w:rsid w:val="004A2B2A"/>
    <w:rsid w:val="004A5AF1"/>
    <w:rsid w:val="004A5D42"/>
    <w:rsid w:val="004A6E02"/>
    <w:rsid w:val="004B367F"/>
    <w:rsid w:val="004B540A"/>
    <w:rsid w:val="004B64E4"/>
    <w:rsid w:val="004B6F86"/>
    <w:rsid w:val="004B6FFD"/>
    <w:rsid w:val="004C4CFA"/>
    <w:rsid w:val="004C62C7"/>
    <w:rsid w:val="004C66CC"/>
    <w:rsid w:val="004D107D"/>
    <w:rsid w:val="004D446A"/>
    <w:rsid w:val="004D66E5"/>
    <w:rsid w:val="004D7EC6"/>
    <w:rsid w:val="004E00F9"/>
    <w:rsid w:val="004E1D72"/>
    <w:rsid w:val="004E2E95"/>
    <w:rsid w:val="004E5CB5"/>
    <w:rsid w:val="004F37B0"/>
    <w:rsid w:val="004F7B1F"/>
    <w:rsid w:val="0050050F"/>
    <w:rsid w:val="00501871"/>
    <w:rsid w:val="00502A1E"/>
    <w:rsid w:val="005051B6"/>
    <w:rsid w:val="0050557C"/>
    <w:rsid w:val="00515499"/>
    <w:rsid w:val="0052071E"/>
    <w:rsid w:val="00521E7B"/>
    <w:rsid w:val="005231B4"/>
    <w:rsid w:val="00527E0E"/>
    <w:rsid w:val="00530551"/>
    <w:rsid w:val="005340D8"/>
    <w:rsid w:val="005361E1"/>
    <w:rsid w:val="005374D9"/>
    <w:rsid w:val="005409C4"/>
    <w:rsid w:val="00542B92"/>
    <w:rsid w:val="0054320A"/>
    <w:rsid w:val="005453B0"/>
    <w:rsid w:val="005453BE"/>
    <w:rsid w:val="00547CC7"/>
    <w:rsid w:val="00551AA8"/>
    <w:rsid w:val="005529F7"/>
    <w:rsid w:val="005607B7"/>
    <w:rsid w:val="00562240"/>
    <w:rsid w:val="00562EA9"/>
    <w:rsid w:val="005634A8"/>
    <w:rsid w:val="005671B7"/>
    <w:rsid w:val="00571251"/>
    <w:rsid w:val="0057355B"/>
    <w:rsid w:val="00575E84"/>
    <w:rsid w:val="00576131"/>
    <w:rsid w:val="00580701"/>
    <w:rsid w:val="005835AA"/>
    <w:rsid w:val="00584F99"/>
    <w:rsid w:val="005866C2"/>
    <w:rsid w:val="005867AA"/>
    <w:rsid w:val="00590FD5"/>
    <w:rsid w:val="005A3DA4"/>
    <w:rsid w:val="005B2328"/>
    <w:rsid w:val="005C5413"/>
    <w:rsid w:val="005C5F00"/>
    <w:rsid w:val="005D0081"/>
    <w:rsid w:val="005D57F5"/>
    <w:rsid w:val="005D78CA"/>
    <w:rsid w:val="005E0627"/>
    <w:rsid w:val="005E1093"/>
    <w:rsid w:val="005E2FA2"/>
    <w:rsid w:val="005E70D3"/>
    <w:rsid w:val="005F0579"/>
    <w:rsid w:val="005F16B1"/>
    <w:rsid w:val="005F2280"/>
    <w:rsid w:val="00600F68"/>
    <w:rsid w:val="00605A07"/>
    <w:rsid w:val="00606CBC"/>
    <w:rsid w:val="0060703A"/>
    <w:rsid w:val="006123C2"/>
    <w:rsid w:val="00614F09"/>
    <w:rsid w:val="00614FE1"/>
    <w:rsid w:val="00620D0C"/>
    <w:rsid w:val="006210EA"/>
    <w:rsid w:val="00627617"/>
    <w:rsid w:val="006312EA"/>
    <w:rsid w:val="006316F6"/>
    <w:rsid w:val="00632165"/>
    <w:rsid w:val="00634314"/>
    <w:rsid w:val="00635946"/>
    <w:rsid w:val="006379C9"/>
    <w:rsid w:val="00641352"/>
    <w:rsid w:val="00643AA8"/>
    <w:rsid w:val="006444EA"/>
    <w:rsid w:val="00660433"/>
    <w:rsid w:val="00661037"/>
    <w:rsid w:val="0066485F"/>
    <w:rsid w:val="00670128"/>
    <w:rsid w:val="006842EF"/>
    <w:rsid w:val="006845A3"/>
    <w:rsid w:val="0068558E"/>
    <w:rsid w:val="006864D1"/>
    <w:rsid w:val="006869C3"/>
    <w:rsid w:val="00687D7F"/>
    <w:rsid w:val="00691446"/>
    <w:rsid w:val="00696338"/>
    <w:rsid w:val="006A04D3"/>
    <w:rsid w:val="006A1243"/>
    <w:rsid w:val="006A1D83"/>
    <w:rsid w:val="006A37C6"/>
    <w:rsid w:val="006A4AA1"/>
    <w:rsid w:val="006A6161"/>
    <w:rsid w:val="006A7FEB"/>
    <w:rsid w:val="006B7A54"/>
    <w:rsid w:val="006C0E42"/>
    <w:rsid w:val="006C3F16"/>
    <w:rsid w:val="006C4135"/>
    <w:rsid w:val="006C6066"/>
    <w:rsid w:val="006D2BAB"/>
    <w:rsid w:val="006D6E5F"/>
    <w:rsid w:val="006E025D"/>
    <w:rsid w:val="006E030B"/>
    <w:rsid w:val="006E4ADF"/>
    <w:rsid w:val="006F0A1D"/>
    <w:rsid w:val="006F0DB7"/>
    <w:rsid w:val="006F1453"/>
    <w:rsid w:val="006F318C"/>
    <w:rsid w:val="00701BFF"/>
    <w:rsid w:val="00703359"/>
    <w:rsid w:val="00703CBC"/>
    <w:rsid w:val="0070576C"/>
    <w:rsid w:val="0070757E"/>
    <w:rsid w:val="007076BE"/>
    <w:rsid w:val="007117D9"/>
    <w:rsid w:val="00712975"/>
    <w:rsid w:val="0071420F"/>
    <w:rsid w:val="00717B0B"/>
    <w:rsid w:val="00720714"/>
    <w:rsid w:val="0072207E"/>
    <w:rsid w:val="007224C5"/>
    <w:rsid w:val="0072465C"/>
    <w:rsid w:val="0072542B"/>
    <w:rsid w:val="007256F7"/>
    <w:rsid w:val="007262C4"/>
    <w:rsid w:val="00726579"/>
    <w:rsid w:val="00734D7B"/>
    <w:rsid w:val="007439D5"/>
    <w:rsid w:val="0075046F"/>
    <w:rsid w:val="00751898"/>
    <w:rsid w:val="00755316"/>
    <w:rsid w:val="007558B6"/>
    <w:rsid w:val="00756B99"/>
    <w:rsid w:val="00757080"/>
    <w:rsid w:val="007627A0"/>
    <w:rsid w:val="00767B1A"/>
    <w:rsid w:val="00767C4C"/>
    <w:rsid w:val="00773096"/>
    <w:rsid w:val="00774F31"/>
    <w:rsid w:val="00780FEE"/>
    <w:rsid w:val="00782838"/>
    <w:rsid w:val="00782921"/>
    <w:rsid w:val="00783CBE"/>
    <w:rsid w:val="007861C4"/>
    <w:rsid w:val="00790DA7"/>
    <w:rsid w:val="0079112B"/>
    <w:rsid w:val="007973E3"/>
    <w:rsid w:val="007A0979"/>
    <w:rsid w:val="007B06DA"/>
    <w:rsid w:val="007B3245"/>
    <w:rsid w:val="007B60ED"/>
    <w:rsid w:val="007C6B53"/>
    <w:rsid w:val="007C6B81"/>
    <w:rsid w:val="007D2178"/>
    <w:rsid w:val="007D397C"/>
    <w:rsid w:val="007D43A8"/>
    <w:rsid w:val="007D4A28"/>
    <w:rsid w:val="007D5F27"/>
    <w:rsid w:val="007E0FF9"/>
    <w:rsid w:val="007E1BD3"/>
    <w:rsid w:val="007E26F6"/>
    <w:rsid w:val="007E2CB8"/>
    <w:rsid w:val="007E3DD7"/>
    <w:rsid w:val="007E6C59"/>
    <w:rsid w:val="007F3C83"/>
    <w:rsid w:val="008035C7"/>
    <w:rsid w:val="00805737"/>
    <w:rsid w:val="00811978"/>
    <w:rsid w:val="0081277E"/>
    <w:rsid w:val="008140AD"/>
    <w:rsid w:val="008147DC"/>
    <w:rsid w:val="00814E82"/>
    <w:rsid w:val="00815AA0"/>
    <w:rsid w:val="00817BBC"/>
    <w:rsid w:val="00821EE7"/>
    <w:rsid w:val="00824603"/>
    <w:rsid w:val="00826DA0"/>
    <w:rsid w:val="00827748"/>
    <w:rsid w:val="00831424"/>
    <w:rsid w:val="008318A2"/>
    <w:rsid w:val="00832A37"/>
    <w:rsid w:val="0083306A"/>
    <w:rsid w:val="00847869"/>
    <w:rsid w:val="008479D5"/>
    <w:rsid w:val="00854088"/>
    <w:rsid w:val="00870104"/>
    <w:rsid w:val="00872787"/>
    <w:rsid w:val="0087385B"/>
    <w:rsid w:val="008769F4"/>
    <w:rsid w:val="008920CD"/>
    <w:rsid w:val="00895E11"/>
    <w:rsid w:val="00896161"/>
    <w:rsid w:val="00896EC4"/>
    <w:rsid w:val="00896EC6"/>
    <w:rsid w:val="008A408F"/>
    <w:rsid w:val="008C0F42"/>
    <w:rsid w:val="008C17FE"/>
    <w:rsid w:val="008C1B14"/>
    <w:rsid w:val="008C2086"/>
    <w:rsid w:val="008D0EF2"/>
    <w:rsid w:val="008D6C13"/>
    <w:rsid w:val="008E1D13"/>
    <w:rsid w:val="008E367C"/>
    <w:rsid w:val="008E4572"/>
    <w:rsid w:val="008E6355"/>
    <w:rsid w:val="008F131A"/>
    <w:rsid w:val="008F3793"/>
    <w:rsid w:val="008F3B79"/>
    <w:rsid w:val="008F6338"/>
    <w:rsid w:val="00900602"/>
    <w:rsid w:val="009010C7"/>
    <w:rsid w:val="00905305"/>
    <w:rsid w:val="00906DFF"/>
    <w:rsid w:val="009070F2"/>
    <w:rsid w:val="009077A6"/>
    <w:rsid w:val="00907AF7"/>
    <w:rsid w:val="0091352B"/>
    <w:rsid w:val="00922ED1"/>
    <w:rsid w:val="00924B16"/>
    <w:rsid w:val="009266A0"/>
    <w:rsid w:val="00927637"/>
    <w:rsid w:val="0093064D"/>
    <w:rsid w:val="00932855"/>
    <w:rsid w:val="00935824"/>
    <w:rsid w:val="009407F3"/>
    <w:rsid w:val="00940A81"/>
    <w:rsid w:val="0094393E"/>
    <w:rsid w:val="009469C7"/>
    <w:rsid w:val="0095086C"/>
    <w:rsid w:val="00954788"/>
    <w:rsid w:val="00954B31"/>
    <w:rsid w:val="00957B63"/>
    <w:rsid w:val="00961338"/>
    <w:rsid w:val="009625BE"/>
    <w:rsid w:val="009704ED"/>
    <w:rsid w:val="0097381F"/>
    <w:rsid w:val="00974114"/>
    <w:rsid w:val="00976CEE"/>
    <w:rsid w:val="00980357"/>
    <w:rsid w:val="00980698"/>
    <w:rsid w:val="00981143"/>
    <w:rsid w:val="00984086"/>
    <w:rsid w:val="009864E6"/>
    <w:rsid w:val="0098796A"/>
    <w:rsid w:val="009905FE"/>
    <w:rsid w:val="00993F37"/>
    <w:rsid w:val="00997D7B"/>
    <w:rsid w:val="009A3443"/>
    <w:rsid w:val="009A70EE"/>
    <w:rsid w:val="009B587A"/>
    <w:rsid w:val="009C1456"/>
    <w:rsid w:val="009C2A2F"/>
    <w:rsid w:val="009C694F"/>
    <w:rsid w:val="009D23BC"/>
    <w:rsid w:val="009D3FC8"/>
    <w:rsid w:val="009D41DF"/>
    <w:rsid w:val="009E24AA"/>
    <w:rsid w:val="009E41B6"/>
    <w:rsid w:val="009E5B99"/>
    <w:rsid w:val="009F128A"/>
    <w:rsid w:val="009F2EBD"/>
    <w:rsid w:val="00A07CA9"/>
    <w:rsid w:val="00A123EB"/>
    <w:rsid w:val="00A17BF6"/>
    <w:rsid w:val="00A22069"/>
    <w:rsid w:val="00A241B4"/>
    <w:rsid w:val="00A247C9"/>
    <w:rsid w:val="00A303B2"/>
    <w:rsid w:val="00A3530F"/>
    <w:rsid w:val="00A417B1"/>
    <w:rsid w:val="00A44CE2"/>
    <w:rsid w:val="00A44D09"/>
    <w:rsid w:val="00A5167E"/>
    <w:rsid w:val="00A53C08"/>
    <w:rsid w:val="00A56429"/>
    <w:rsid w:val="00A6162D"/>
    <w:rsid w:val="00A62E91"/>
    <w:rsid w:val="00A644C0"/>
    <w:rsid w:val="00A64647"/>
    <w:rsid w:val="00A66346"/>
    <w:rsid w:val="00A77DF4"/>
    <w:rsid w:val="00A77F79"/>
    <w:rsid w:val="00A81F3A"/>
    <w:rsid w:val="00A821CA"/>
    <w:rsid w:val="00A82EDE"/>
    <w:rsid w:val="00A83FC4"/>
    <w:rsid w:val="00A84063"/>
    <w:rsid w:val="00A85A87"/>
    <w:rsid w:val="00A87F41"/>
    <w:rsid w:val="00A90531"/>
    <w:rsid w:val="00A96EDE"/>
    <w:rsid w:val="00AA38AA"/>
    <w:rsid w:val="00AA6B7D"/>
    <w:rsid w:val="00AB54E5"/>
    <w:rsid w:val="00AB5C00"/>
    <w:rsid w:val="00AB7C95"/>
    <w:rsid w:val="00AC24D4"/>
    <w:rsid w:val="00AC302B"/>
    <w:rsid w:val="00AD076C"/>
    <w:rsid w:val="00AE1039"/>
    <w:rsid w:val="00AE5966"/>
    <w:rsid w:val="00AF0174"/>
    <w:rsid w:val="00AF15F5"/>
    <w:rsid w:val="00AF16D5"/>
    <w:rsid w:val="00AF1BD0"/>
    <w:rsid w:val="00AF3183"/>
    <w:rsid w:val="00AF4289"/>
    <w:rsid w:val="00AF5F6A"/>
    <w:rsid w:val="00B01694"/>
    <w:rsid w:val="00B017DE"/>
    <w:rsid w:val="00B05B97"/>
    <w:rsid w:val="00B10017"/>
    <w:rsid w:val="00B20B1E"/>
    <w:rsid w:val="00B33522"/>
    <w:rsid w:val="00B37289"/>
    <w:rsid w:val="00B434D4"/>
    <w:rsid w:val="00B46151"/>
    <w:rsid w:val="00B530F8"/>
    <w:rsid w:val="00B53159"/>
    <w:rsid w:val="00B53266"/>
    <w:rsid w:val="00B54BD4"/>
    <w:rsid w:val="00B55ECF"/>
    <w:rsid w:val="00B57CCC"/>
    <w:rsid w:val="00B60C54"/>
    <w:rsid w:val="00B60FCC"/>
    <w:rsid w:val="00B61017"/>
    <w:rsid w:val="00B61646"/>
    <w:rsid w:val="00B66CD9"/>
    <w:rsid w:val="00B71EC1"/>
    <w:rsid w:val="00B73D42"/>
    <w:rsid w:val="00B752CB"/>
    <w:rsid w:val="00B82E74"/>
    <w:rsid w:val="00B901DF"/>
    <w:rsid w:val="00B9084D"/>
    <w:rsid w:val="00B91F1B"/>
    <w:rsid w:val="00B94AC7"/>
    <w:rsid w:val="00B96AFC"/>
    <w:rsid w:val="00B97C4F"/>
    <w:rsid w:val="00BA27C4"/>
    <w:rsid w:val="00BA32BE"/>
    <w:rsid w:val="00BB1E46"/>
    <w:rsid w:val="00BB313B"/>
    <w:rsid w:val="00BB5DC7"/>
    <w:rsid w:val="00BC0476"/>
    <w:rsid w:val="00BC27BD"/>
    <w:rsid w:val="00BC28BF"/>
    <w:rsid w:val="00BC533C"/>
    <w:rsid w:val="00BC72DA"/>
    <w:rsid w:val="00BD002F"/>
    <w:rsid w:val="00BD31F8"/>
    <w:rsid w:val="00BD6F9C"/>
    <w:rsid w:val="00BE3D76"/>
    <w:rsid w:val="00BE4772"/>
    <w:rsid w:val="00BF098D"/>
    <w:rsid w:val="00BF5724"/>
    <w:rsid w:val="00BF5943"/>
    <w:rsid w:val="00C00E81"/>
    <w:rsid w:val="00C030B6"/>
    <w:rsid w:val="00C05AF8"/>
    <w:rsid w:val="00C0798A"/>
    <w:rsid w:val="00C12D96"/>
    <w:rsid w:val="00C16C31"/>
    <w:rsid w:val="00C20E5B"/>
    <w:rsid w:val="00C242AD"/>
    <w:rsid w:val="00C251AC"/>
    <w:rsid w:val="00C2553E"/>
    <w:rsid w:val="00C25CF7"/>
    <w:rsid w:val="00C26B97"/>
    <w:rsid w:val="00C27E68"/>
    <w:rsid w:val="00C306A1"/>
    <w:rsid w:val="00C30763"/>
    <w:rsid w:val="00C32943"/>
    <w:rsid w:val="00C339D8"/>
    <w:rsid w:val="00C34A52"/>
    <w:rsid w:val="00C36863"/>
    <w:rsid w:val="00C414DE"/>
    <w:rsid w:val="00C4219E"/>
    <w:rsid w:val="00C47076"/>
    <w:rsid w:val="00C51F3E"/>
    <w:rsid w:val="00C52F4E"/>
    <w:rsid w:val="00C55374"/>
    <w:rsid w:val="00C556CB"/>
    <w:rsid w:val="00C5751E"/>
    <w:rsid w:val="00C726EB"/>
    <w:rsid w:val="00C72FCA"/>
    <w:rsid w:val="00C7663F"/>
    <w:rsid w:val="00C801A6"/>
    <w:rsid w:val="00C832F4"/>
    <w:rsid w:val="00C868B8"/>
    <w:rsid w:val="00C901C4"/>
    <w:rsid w:val="00C94F36"/>
    <w:rsid w:val="00C95097"/>
    <w:rsid w:val="00C96DC2"/>
    <w:rsid w:val="00CA2DAF"/>
    <w:rsid w:val="00CA4902"/>
    <w:rsid w:val="00CA5293"/>
    <w:rsid w:val="00CA72A1"/>
    <w:rsid w:val="00CB2051"/>
    <w:rsid w:val="00CC2ABA"/>
    <w:rsid w:val="00CC3B87"/>
    <w:rsid w:val="00CC4BDE"/>
    <w:rsid w:val="00CD14DC"/>
    <w:rsid w:val="00CD1B99"/>
    <w:rsid w:val="00CD2C1B"/>
    <w:rsid w:val="00CD2C26"/>
    <w:rsid w:val="00CD691E"/>
    <w:rsid w:val="00CE212B"/>
    <w:rsid w:val="00CE2B2B"/>
    <w:rsid w:val="00CF38A9"/>
    <w:rsid w:val="00CF464F"/>
    <w:rsid w:val="00CF7D5E"/>
    <w:rsid w:val="00D02D44"/>
    <w:rsid w:val="00D03511"/>
    <w:rsid w:val="00D04FE1"/>
    <w:rsid w:val="00D0527E"/>
    <w:rsid w:val="00D06CBF"/>
    <w:rsid w:val="00D120A5"/>
    <w:rsid w:val="00D12B11"/>
    <w:rsid w:val="00D14D51"/>
    <w:rsid w:val="00D16560"/>
    <w:rsid w:val="00D16DF5"/>
    <w:rsid w:val="00D17F0B"/>
    <w:rsid w:val="00D21B83"/>
    <w:rsid w:val="00D2360B"/>
    <w:rsid w:val="00D26581"/>
    <w:rsid w:val="00D27414"/>
    <w:rsid w:val="00D30DA5"/>
    <w:rsid w:val="00D327D8"/>
    <w:rsid w:val="00D36DD5"/>
    <w:rsid w:val="00D40D45"/>
    <w:rsid w:val="00D51729"/>
    <w:rsid w:val="00D55679"/>
    <w:rsid w:val="00D55AB6"/>
    <w:rsid w:val="00D55DD6"/>
    <w:rsid w:val="00D567B7"/>
    <w:rsid w:val="00D61CDB"/>
    <w:rsid w:val="00D625C2"/>
    <w:rsid w:val="00D63BB3"/>
    <w:rsid w:val="00D651A1"/>
    <w:rsid w:val="00D67CD8"/>
    <w:rsid w:val="00D70D2B"/>
    <w:rsid w:val="00D70E43"/>
    <w:rsid w:val="00D71FF4"/>
    <w:rsid w:val="00D7418F"/>
    <w:rsid w:val="00D77352"/>
    <w:rsid w:val="00D848FE"/>
    <w:rsid w:val="00D92C07"/>
    <w:rsid w:val="00D935DE"/>
    <w:rsid w:val="00D97194"/>
    <w:rsid w:val="00D97CA1"/>
    <w:rsid w:val="00DA00EF"/>
    <w:rsid w:val="00DA3106"/>
    <w:rsid w:val="00DB127B"/>
    <w:rsid w:val="00DB206B"/>
    <w:rsid w:val="00DB31F9"/>
    <w:rsid w:val="00DB3686"/>
    <w:rsid w:val="00DC02E7"/>
    <w:rsid w:val="00DD119C"/>
    <w:rsid w:val="00DD17B7"/>
    <w:rsid w:val="00DD50E1"/>
    <w:rsid w:val="00DE7B86"/>
    <w:rsid w:val="00DE7DC7"/>
    <w:rsid w:val="00DF0BAF"/>
    <w:rsid w:val="00DF2600"/>
    <w:rsid w:val="00DF28A9"/>
    <w:rsid w:val="00DF3E0C"/>
    <w:rsid w:val="00DF51E5"/>
    <w:rsid w:val="00E04C2F"/>
    <w:rsid w:val="00E1071A"/>
    <w:rsid w:val="00E152E5"/>
    <w:rsid w:val="00E16680"/>
    <w:rsid w:val="00E20BDF"/>
    <w:rsid w:val="00E21CCF"/>
    <w:rsid w:val="00E244D5"/>
    <w:rsid w:val="00E24801"/>
    <w:rsid w:val="00E300B7"/>
    <w:rsid w:val="00E32186"/>
    <w:rsid w:val="00E32E21"/>
    <w:rsid w:val="00E46F2B"/>
    <w:rsid w:val="00E52209"/>
    <w:rsid w:val="00E55841"/>
    <w:rsid w:val="00E56168"/>
    <w:rsid w:val="00E647B7"/>
    <w:rsid w:val="00E657EC"/>
    <w:rsid w:val="00E70C05"/>
    <w:rsid w:val="00E7273C"/>
    <w:rsid w:val="00E738D6"/>
    <w:rsid w:val="00E765B4"/>
    <w:rsid w:val="00E824C4"/>
    <w:rsid w:val="00E849C4"/>
    <w:rsid w:val="00E90B6C"/>
    <w:rsid w:val="00E92467"/>
    <w:rsid w:val="00EA10FB"/>
    <w:rsid w:val="00EA1325"/>
    <w:rsid w:val="00EA4AC3"/>
    <w:rsid w:val="00EA5490"/>
    <w:rsid w:val="00EA65E5"/>
    <w:rsid w:val="00EA74A2"/>
    <w:rsid w:val="00EB40C8"/>
    <w:rsid w:val="00EB7FE6"/>
    <w:rsid w:val="00EC4177"/>
    <w:rsid w:val="00ED07F8"/>
    <w:rsid w:val="00ED16F1"/>
    <w:rsid w:val="00ED3713"/>
    <w:rsid w:val="00ED61D6"/>
    <w:rsid w:val="00ED7E80"/>
    <w:rsid w:val="00EE0817"/>
    <w:rsid w:val="00EE4082"/>
    <w:rsid w:val="00EF4A70"/>
    <w:rsid w:val="00EF6543"/>
    <w:rsid w:val="00EF7283"/>
    <w:rsid w:val="00F009AD"/>
    <w:rsid w:val="00F03710"/>
    <w:rsid w:val="00F11569"/>
    <w:rsid w:val="00F12A30"/>
    <w:rsid w:val="00F14C30"/>
    <w:rsid w:val="00F1569B"/>
    <w:rsid w:val="00F16B5C"/>
    <w:rsid w:val="00F17901"/>
    <w:rsid w:val="00F17F4A"/>
    <w:rsid w:val="00F20885"/>
    <w:rsid w:val="00F21CB2"/>
    <w:rsid w:val="00F23482"/>
    <w:rsid w:val="00F24AE6"/>
    <w:rsid w:val="00F25070"/>
    <w:rsid w:val="00F427DA"/>
    <w:rsid w:val="00F50950"/>
    <w:rsid w:val="00F5611D"/>
    <w:rsid w:val="00F56348"/>
    <w:rsid w:val="00F64018"/>
    <w:rsid w:val="00F65819"/>
    <w:rsid w:val="00F65C11"/>
    <w:rsid w:val="00F66236"/>
    <w:rsid w:val="00F67213"/>
    <w:rsid w:val="00F74917"/>
    <w:rsid w:val="00F8027C"/>
    <w:rsid w:val="00F80682"/>
    <w:rsid w:val="00F81DE7"/>
    <w:rsid w:val="00F84312"/>
    <w:rsid w:val="00F84F69"/>
    <w:rsid w:val="00F8648B"/>
    <w:rsid w:val="00F86851"/>
    <w:rsid w:val="00F87620"/>
    <w:rsid w:val="00F94B83"/>
    <w:rsid w:val="00FA0C1F"/>
    <w:rsid w:val="00FA1432"/>
    <w:rsid w:val="00FA2BCC"/>
    <w:rsid w:val="00FA486A"/>
    <w:rsid w:val="00FA53A7"/>
    <w:rsid w:val="00FB203A"/>
    <w:rsid w:val="00FB2B70"/>
    <w:rsid w:val="00FB4B38"/>
    <w:rsid w:val="00FB6875"/>
    <w:rsid w:val="00FB6F08"/>
    <w:rsid w:val="00FC0C4F"/>
    <w:rsid w:val="00FC24CE"/>
    <w:rsid w:val="00FC3FB1"/>
    <w:rsid w:val="00FC4F88"/>
    <w:rsid w:val="00FD6E53"/>
    <w:rsid w:val="00FD6EBD"/>
    <w:rsid w:val="00FD7B57"/>
    <w:rsid w:val="00FE5A7C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95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5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95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95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95097"/>
    <w:rPr>
      <w:rFonts w:cs="Times New Roman"/>
      <w:sz w:val="24"/>
    </w:rPr>
  </w:style>
  <w:style w:type="character" w:styleId="a5">
    <w:name w:val="page number"/>
    <w:basedOn w:val="a0"/>
    <w:uiPriority w:val="99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9509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95097"/>
    <w:rPr>
      <w:rFonts w:cs="Times New Roman"/>
      <w:sz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5097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95097"/>
    <w:rPr>
      <w:rFonts w:cs="Times New Roman"/>
      <w:sz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95097"/>
    <w:rPr>
      <w:rFonts w:cs="Times New Roman"/>
      <w:sz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imes New Roman"/>
      <w:sz w:val="16"/>
    </w:rPr>
  </w:style>
  <w:style w:type="character" w:styleId="af">
    <w:name w:val="Hyperlink"/>
    <w:basedOn w:val="a0"/>
    <w:uiPriority w:val="99"/>
    <w:unhideWhenUsed/>
    <w:rsid w:val="00CF38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543ECF1AA0F509EFAA2264B53DB02CB27BE729121D8AE866225562EE7766BE044CB3EF37B5BDF40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установления</vt:lpstr>
    </vt:vector>
  </TitlesOfParts>
  <Company>Microsoft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creator>ConsultantPlus</dc:creator>
  <cp:lastModifiedBy>Пользователь</cp:lastModifiedBy>
  <cp:revision>2</cp:revision>
  <cp:lastPrinted>2017-10-17T05:19:00Z</cp:lastPrinted>
  <dcterms:created xsi:type="dcterms:W3CDTF">2017-11-03T08:43:00Z</dcterms:created>
  <dcterms:modified xsi:type="dcterms:W3CDTF">2017-11-03T08:43:00Z</dcterms:modified>
</cp:coreProperties>
</file>