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69" w:rsidRDefault="00E26CEE">
      <w:pPr>
        <w:shd w:val="clear" w:color="auto" w:fill="FFFFFF"/>
        <w:spacing w:line="240" w:lineRule="exact"/>
        <w:ind w:left="4814"/>
        <w:jc w:val="center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Приложение</w:t>
      </w:r>
    </w:p>
    <w:p w:rsidR="00B92A69" w:rsidRDefault="00E26CEE">
      <w:pPr>
        <w:shd w:val="clear" w:color="auto" w:fill="FFFFFF"/>
        <w:spacing w:line="240" w:lineRule="exact"/>
        <w:ind w:left="48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</w:t>
      </w:r>
      <w:r w:rsidR="00B92A69">
        <w:rPr>
          <w:spacing w:val="-1"/>
          <w:sz w:val="28"/>
          <w:szCs w:val="28"/>
        </w:rPr>
        <w:t>постановлени</w:t>
      </w:r>
      <w:r>
        <w:rPr>
          <w:spacing w:val="-1"/>
          <w:sz w:val="28"/>
          <w:szCs w:val="28"/>
        </w:rPr>
        <w:t>ю</w:t>
      </w:r>
      <w:r w:rsidR="00B92A69">
        <w:rPr>
          <w:spacing w:val="-1"/>
          <w:sz w:val="28"/>
          <w:szCs w:val="28"/>
        </w:rPr>
        <w:t xml:space="preserve"> администрации</w:t>
      </w:r>
    </w:p>
    <w:p w:rsidR="00B92A69" w:rsidRDefault="00B92A69">
      <w:pPr>
        <w:shd w:val="clear" w:color="auto" w:fill="FFFFFF"/>
        <w:spacing w:line="240" w:lineRule="exact"/>
        <w:ind w:left="4814"/>
        <w:jc w:val="center"/>
      </w:pPr>
      <w:r>
        <w:rPr>
          <w:spacing w:val="-1"/>
          <w:sz w:val="28"/>
          <w:szCs w:val="28"/>
        </w:rPr>
        <w:t>города Невинномысска</w:t>
      </w:r>
    </w:p>
    <w:p w:rsidR="00B92A69" w:rsidRDefault="00B92A69" w:rsidP="00687EF6">
      <w:pPr>
        <w:shd w:val="clear" w:color="auto" w:fill="FFFFFF"/>
        <w:ind w:right="34"/>
        <w:jc w:val="center"/>
        <w:rPr>
          <w:spacing w:val="-1"/>
          <w:sz w:val="28"/>
          <w:szCs w:val="28"/>
        </w:rPr>
      </w:pPr>
    </w:p>
    <w:p w:rsidR="00B92A69" w:rsidRDefault="00B92A69" w:rsidP="00687EF6">
      <w:pPr>
        <w:shd w:val="clear" w:color="auto" w:fill="FFFFFF"/>
        <w:ind w:right="34"/>
        <w:jc w:val="center"/>
        <w:rPr>
          <w:spacing w:val="-1"/>
          <w:sz w:val="28"/>
          <w:szCs w:val="28"/>
        </w:rPr>
      </w:pPr>
    </w:p>
    <w:p w:rsidR="00B92A69" w:rsidRDefault="00B92A69" w:rsidP="00687EF6">
      <w:pPr>
        <w:shd w:val="clear" w:color="auto" w:fill="FFFFFF"/>
        <w:ind w:right="34"/>
        <w:jc w:val="center"/>
        <w:rPr>
          <w:spacing w:val="-1"/>
          <w:sz w:val="28"/>
          <w:szCs w:val="28"/>
        </w:rPr>
      </w:pPr>
    </w:p>
    <w:p w:rsidR="00B92A69" w:rsidRDefault="00B92A69" w:rsidP="00687EF6">
      <w:pPr>
        <w:shd w:val="clear" w:color="auto" w:fill="FFFFFF"/>
        <w:ind w:right="34"/>
        <w:jc w:val="center"/>
        <w:rPr>
          <w:spacing w:val="-1"/>
          <w:sz w:val="28"/>
          <w:szCs w:val="28"/>
        </w:rPr>
      </w:pPr>
    </w:p>
    <w:p w:rsidR="00B92A69" w:rsidRDefault="00B92A69" w:rsidP="00687EF6">
      <w:pPr>
        <w:shd w:val="clear" w:color="auto" w:fill="FFFFFF"/>
        <w:ind w:right="34"/>
        <w:jc w:val="center"/>
      </w:pPr>
      <w:r>
        <w:rPr>
          <w:spacing w:val="-1"/>
          <w:sz w:val="28"/>
          <w:szCs w:val="28"/>
        </w:rPr>
        <w:t>ИЗМЕНЕНИЯ,</w:t>
      </w:r>
    </w:p>
    <w:p w:rsidR="00B92A69" w:rsidRDefault="00B92A69" w:rsidP="00687EF6">
      <w:pPr>
        <w:shd w:val="clear" w:color="auto" w:fill="FFFFFF"/>
        <w:ind w:right="10"/>
        <w:jc w:val="center"/>
      </w:pPr>
      <w:r>
        <w:rPr>
          <w:spacing w:val="-1"/>
          <w:sz w:val="28"/>
          <w:szCs w:val="28"/>
        </w:rPr>
        <w:t>которые вносятся в схему теплоснабжения города Невинномысска на период</w:t>
      </w:r>
    </w:p>
    <w:p w:rsidR="00B92A69" w:rsidRDefault="00B92A69" w:rsidP="00F842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2029 года,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Невинномысска от 29</w:t>
      </w:r>
      <w:r w:rsidR="00E26CE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 г. № 4062</w:t>
      </w:r>
    </w:p>
    <w:p w:rsidR="00B92A69" w:rsidRDefault="00B92A69">
      <w:pPr>
        <w:shd w:val="clear" w:color="auto" w:fill="FFFFFF"/>
        <w:spacing w:line="240" w:lineRule="exact"/>
        <w:ind w:right="29"/>
        <w:jc w:val="center"/>
        <w:rPr>
          <w:sz w:val="28"/>
          <w:szCs w:val="28"/>
        </w:rPr>
      </w:pPr>
    </w:p>
    <w:p w:rsidR="00B92A69" w:rsidRDefault="00B92A69">
      <w:pPr>
        <w:shd w:val="clear" w:color="auto" w:fill="FFFFFF"/>
        <w:spacing w:line="240" w:lineRule="exact"/>
        <w:ind w:right="29"/>
        <w:jc w:val="center"/>
      </w:pPr>
    </w:p>
    <w:p w:rsidR="00E8381A" w:rsidRDefault="00E8381A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 w:rsidRPr="00E8381A">
        <w:rPr>
          <w:sz w:val="28"/>
          <w:szCs w:val="28"/>
        </w:rPr>
        <w:t xml:space="preserve">1. В схеме </w:t>
      </w:r>
      <w:r>
        <w:rPr>
          <w:sz w:val="28"/>
          <w:szCs w:val="28"/>
        </w:rPr>
        <w:t xml:space="preserve">теплоснабжения </w:t>
      </w:r>
      <w:r w:rsidRPr="00E8381A">
        <w:rPr>
          <w:sz w:val="28"/>
          <w:szCs w:val="28"/>
        </w:rPr>
        <w:t xml:space="preserve">города Невинномысска </w:t>
      </w:r>
      <w:r>
        <w:rPr>
          <w:sz w:val="28"/>
          <w:szCs w:val="28"/>
        </w:rPr>
        <w:t>на период до       2029 года</w:t>
      </w:r>
      <w:r w:rsidRPr="00E8381A">
        <w:rPr>
          <w:sz w:val="28"/>
          <w:szCs w:val="28"/>
        </w:rPr>
        <w:t xml:space="preserve"> (далее – схема) и в приложениях к схеме слова «ОАО «Водоканал» </w:t>
      </w:r>
      <w:r>
        <w:rPr>
          <w:sz w:val="28"/>
          <w:szCs w:val="28"/>
        </w:rPr>
        <w:t xml:space="preserve">и ОАО «Северокавказская </w:t>
      </w:r>
      <w:proofErr w:type="spellStart"/>
      <w:r>
        <w:rPr>
          <w:sz w:val="28"/>
          <w:szCs w:val="28"/>
        </w:rPr>
        <w:t>энергоремонтная</w:t>
      </w:r>
      <w:proofErr w:type="spellEnd"/>
      <w:r>
        <w:rPr>
          <w:sz w:val="28"/>
          <w:szCs w:val="28"/>
        </w:rPr>
        <w:t xml:space="preserve"> компания» (СКЭРК) </w:t>
      </w:r>
      <w:r w:rsidRPr="00E8381A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соответственно </w:t>
      </w:r>
      <w:r w:rsidRPr="00E8381A">
        <w:rPr>
          <w:sz w:val="28"/>
          <w:szCs w:val="28"/>
        </w:rPr>
        <w:t>словами «АО «Водоканал» г. Невинномысск»</w:t>
      </w:r>
      <w:r>
        <w:rPr>
          <w:sz w:val="28"/>
          <w:szCs w:val="28"/>
        </w:rPr>
        <w:t xml:space="preserve"> и                  ПАО «</w:t>
      </w:r>
      <w:proofErr w:type="spellStart"/>
      <w:r>
        <w:rPr>
          <w:sz w:val="28"/>
          <w:szCs w:val="28"/>
        </w:rPr>
        <w:t>Ставропольэнергосбыт</w:t>
      </w:r>
      <w:proofErr w:type="spellEnd"/>
      <w:r>
        <w:rPr>
          <w:sz w:val="28"/>
          <w:szCs w:val="28"/>
        </w:rPr>
        <w:t>»</w:t>
      </w:r>
      <w:r w:rsidRPr="00E8381A">
        <w:rPr>
          <w:sz w:val="28"/>
          <w:szCs w:val="28"/>
        </w:rPr>
        <w:t>.</w:t>
      </w:r>
    </w:p>
    <w:p w:rsidR="00E8381A" w:rsidRDefault="00E8381A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«Общая часть» подраздел 1.2 «Характеристика системы теплоснабжения» изложить в следующей редакции</w:t>
      </w:r>
      <w:r w:rsidR="008445EB">
        <w:rPr>
          <w:sz w:val="28"/>
          <w:szCs w:val="28"/>
        </w:rPr>
        <w:t>:</w:t>
      </w:r>
    </w:p>
    <w:p w:rsidR="008445EB" w:rsidRPr="008445EB" w:rsidRDefault="008445EB" w:rsidP="008445EB">
      <w:pPr>
        <w:widowControl/>
        <w:autoSpaceDE/>
        <w:autoSpaceDN/>
        <w:adjustRightInd/>
        <w:jc w:val="both"/>
        <w:outlineLvl w:val="1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ab/>
      </w:r>
      <w:r w:rsidRPr="008445EB">
        <w:rPr>
          <w:noProof/>
          <w:sz w:val="28"/>
          <w:szCs w:val="28"/>
          <w:lang w:eastAsia="ar-SA"/>
        </w:rPr>
        <w:t>«1.2. Характеристика системы теплоснабжения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Теплоснабжение объектов жилищно-коммунального хозяйства социально – культурной сферы, бытового обслуживания,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централизовано.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Особое место среди них занимает Невинномысская ГРЭС.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ПАО «Энел Россия» филиал Невинномысская ГРЭС с подключенной нагрузкой 180 Гкал/час, что составляет 66,0 % от общей нагрузки теплоснабжения города. Дефицита мощности нет. Протяженность сетей     82,3 км.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ГРЭС – город Невинномысск, улица Энергетиков, 2.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Установленная электрическая мощность Невинномысской ГРЭС составляет 1530,2 МВт (1700,2 МВт до 01.04.2015 г.) [1], установленная тепловая мощность – 585 Гкал/час. На электростанции установлено 12 турбин и 14 котлов. Основное топливо – природный газ, резервное – мазут.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ГРЭС разделена на КТЦ-1, КТЦ-2 и ПГУ-410.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Основное оборудование КТЦ-1 (ТЭЦ) введено в строй в 2 очереди.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Основное оборудование очереди 90 ата включает 4 котлоагрегата      ТП-15 производства Таганрогского котельного завода номинальной производительностью 220 тонн пара в час и 2 теплофикационные турбины ПТ-30/35-90/10-5М и ПТ-25-90/10 производства ОАО «Турбомоторный завод» (Екатерибург) установленной электрической мощностью 30 МВт и 25 МВт, и тепловой мощностью 97 Гкал/час каждая.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Основное оборудование очереди 130 ата включает: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3 котлоагрегата ТГМ-96 производства Таганрогского котельного завода номинальной производительностью 480 тонн пара в час;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lastRenderedPageBreak/>
        <w:t>теплофикационную турбину ПТ-80/100-130/13 производства Ленинградского металлического завода (ЛМЗ) установленной электрической мощностью 80 МВт и тепловой мощностью 183 Гкал/час;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теплофикационную турбину Р-50-130-21 производства Ленинградского металлического завода (ЛМЗ) установленной электрической мощностью 50 МВт и тепловой мощностью 208 Гкал/час.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Основное оборудование КТЦ-2 представлено 6 энергоблоками           (ст. № 6-11).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В состав каждого энегоблока входят: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Котлоагрегат ТГМ-94 производства Таганрогского котельного завода, номанальной производительностью 500 тонн пара в час;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Паровая турбина К-155-130 (энергоблоки ст. № 6-10) установленной электрической мощностью 155 МВт или паровая турбина К-160-130            (ст. № 11) установленной электрической мощностью 160 Мвт производства Харьковского турбинного завода.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Основное оборудование ПГУ-410 (ст. № 14, 15) включает: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трехконтурный барабанный котел-утилизатор производства </w:t>
      </w:r>
      <w:r w:rsidRPr="008445EB">
        <w:rPr>
          <w:noProof/>
          <w:sz w:val="28"/>
          <w:szCs w:val="28"/>
          <w:lang w:val="en-US" w:eastAsia="ar-SA"/>
        </w:rPr>
        <w:t>CMIEnergy</w:t>
      </w:r>
      <w:r w:rsidRPr="008445EB">
        <w:rPr>
          <w:noProof/>
          <w:sz w:val="28"/>
          <w:szCs w:val="28"/>
          <w:lang w:eastAsia="ar-SA"/>
        </w:rPr>
        <w:t xml:space="preserve"> паропроизводительностью 355 тонн  пара в час – контур низкого давления;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паровую турбину </w:t>
      </w:r>
      <w:r w:rsidRPr="008445EB">
        <w:rPr>
          <w:noProof/>
          <w:sz w:val="28"/>
          <w:szCs w:val="28"/>
          <w:lang w:val="en-US" w:eastAsia="ar-SA"/>
        </w:rPr>
        <w:t>SST</w:t>
      </w:r>
      <w:r w:rsidRPr="008445EB">
        <w:rPr>
          <w:noProof/>
          <w:sz w:val="28"/>
          <w:szCs w:val="28"/>
          <w:lang w:eastAsia="ar-SA"/>
        </w:rPr>
        <w:t xml:space="preserve">-900 установленной электрической мощностью 129,9 МВт производства </w:t>
      </w:r>
      <w:r w:rsidRPr="008445EB">
        <w:rPr>
          <w:noProof/>
          <w:sz w:val="28"/>
          <w:szCs w:val="28"/>
          <w:lang w:val="en-US" w:eastAsia="ar-SA"/>
        </w:rPr>
        <w:t>Siemens</w:t>
      </w:r>
      <w:r w:rsidRPr="008445EB">
        <w:rPr>
          <w:noProof/>
          <w:sz w:val="28"/>
          <w:szCs w:val="28"/>
          <w:lang w:eastAsia="ar-SA"/>
        </w:rPr>
        <w:t>-</w:t>
      </w:r>
      <w:r w:rsidRPr="008445EB">
        <w:rPr>
          <w:noProof/>
          <w:sz w:val="28"/>
          <w:szCs w:val="28"/>
          <w:lang w:val="en-US" w:eastAsia="ar-SA"/>
        </w:rPr>
        <w:t>Schuckert</w:t>
      </w:r>
      <w:r w:rsidRPr="008445EB">
        <w:rPr>
          <w:noProof/>
          <w:sz w:val="28"/>
          <w:szCs w:val="28"/>
          <w:lang w:eastAsia="ar-SA"/>
        </w:rPr>
        <w:t>, Германия;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газовую турбину </w:t>
      </w:r>
      <w:r w:rsidRPr="008445EB">
        <w:rPr>
          <w:noProof/>
          <w:sz w:val="28"/>
          <w:szCs w:val="28"/>
          <w:lang w:val="en-US" w:eastAsia="ar-SA"/>
        </w:rPr>
        <w:t>SGT</w:t>
      </w:r>
      <w:r w:rsidRPr="008445EB">
        <w:rPr>
          <w:noProof/>
          <w:sz w:val="28"/>
          <w:szCs w:val="28"/>
          <w:lang w:eastAsia="ar-SA"/>
        </w:rPr>
        <w:t>5-4000</w:t>
      </w:r>
      <w:r w:rsidRPr="008445EB">
        <w:rPr>
          <w:noProof/>
          <w:sz w:val="28"/>
          <w:szCs w:val="28"/>
          <w:lang w:val="en-US" w:eastAsia="ar-SA"/>
        </w:rPr>
        <w:t>F</w:t>
      </w:r>
      <w:r w:rsidRPr="008445EB">
        <w:rPr>
          <w:noProof/>
          <w:sz w:val="28"/>
          <w:szCs w:val="28"/>
          <w:lang w:eastAsia="ar-SA"/>
        </w:rPr>
        <w:t xml:space="preserve"> установленной электрической мощностью 280,3 МВт производства </w:t>
      </w:r>
      <w:r w:rsidRPr="008445EB">
        <w:rPr>
          <w:noProof/>
          <w:sz w:val="28"/>
          <w:szCs w:val="28"/>
          <w:lang w:val="en-US" w:eastAsia="ar-SA"/>
        </w:rPr>
        <w:t>SiemensAG</w:t>
      </w:r>
      <w:r w:rsidRPr="008445EB">
        <w:rPr>
          <w:noProof/>
          <w:sz w:val="28"/>
          <w:szCs w:val="28"/>
          <w:lang w:eastAsia="ar-SA"/>
        </w:rPr>
        <w:t>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Основным потребителем станции является АО «Невинномысский Азот». 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ОАО «Северокавказская энергоремонтная компания» (СКЭРК) с подключенной нагрузкой 46,9 Гкал/час, что составляет 17% от общей нагрузки теплоснабжения города. Установленная мощность котельной         48 Гкал/час. 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ООО «Предприятие им. Лапина» с подключенной нагрузкой                19 Гкал/час, что составляет 6,9% от общей нагрузки теплоснабжения города. Установленная мощность данной котельной 50,5 Гкал/час.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ОАО «Квант-Энергия» с подключенной нагрузкой 15,28 Гкал/час, что составляет 5,5 % от общей нагрузки теплоснабжения города. Установленная мощность данной котельной 19,5 Гкал/час. 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>Кроме того в процессе обеспечения города теплом задействована БМК № 21, установленной мощностью 0,344 Гкал/час, с подключенной нагрузкой 0,307 Гкал/час.</w:t>
      </w:r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proofErr w:type="gramStart"/>
      <w:r w:rsidRPr="008445EB">
        <w:rPr>
          <w:noProof/>
          <w:sz w:val="28"/>
          <w:szCs w:val="28"/>
          <w:lang w:eastAsia="ar-SA"/>
        </w:rPr>
        <w:t>Семнадцать муниципальных котельных вырабатывают тепловую энергию для жилых домов поселка Правокубанский, детской больницы, противотуберкулезного диспансера, объектов УВД, типографии, автошколы РОСТО, жилых домов по улице Апанасенко № 3, 5, 7, 9, 11, средних образовательных школ города № 3, 4, 7, 12, 14, 19 с подключенной нагрузкой 5,12 Гкал/час и установленной мощностью 30,51 Гкал/час.</w:t>
      </w:r>
      <w:proofErr w:type="gramEnd"/>
    </w:p>
    <w:p w:rsidR="008445EB" w:rsidRPr="008445EB" w:rsidRDefault="008445EB" w:rsidP="008445EB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8445EB">
        <w:rPr>
          <w:noProof/>
          <w:sz w:val="28"/>
          <w:szCs w:val="28"/>
          <w:lang w:eastAsia="ar-SA"/>
        </w:rPr>
        <w:t xml:space="preserve">Котельная № 15 с подключенной нагрузкой 2,1 Гкал/час и установленной мощностью 7,2 Гкал/час. В целом по городу в соответствии с </w:t>
      </w:r>
      <w:r w:rsidRPr="008445EB">
        <w:rPr>
          <w:noProof/>
          <w:sz w:val="28"/>
          <w:szCs w:val="28"/>
          <w:lang w:eastAsia="ar-SA"/>
        </w:rPr>
        <w:lastRenderedPageBreak/>
        <w:t>установленной мощностью источников тепла имеется возможность дополнительного подключения систем теплопотребления, но оно ограниченно из-за технического состояния и пропускной способности тепловых сетей.».</w:t>
      </w:r>
    </w:p>
    <w:p w:rsidR="008445EB" w:rsidRPr="008445EB" w:rsidRDefault="008445EB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«Обосновывающие материалы к схеме теплоснабжения»:</w:t>
      </w:r>
    </w:p>
    <w:p w:rsidR="008445EB" w:rsidRDefault="008445EB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 В подразделе 2.1 «Существующее положение в сфере производства, передачи и потребления тепловой энергии для целей теплоснабжения»:</w:t>
      </w:r>
    </w:p>
    <w:p w:rsidR="005B7C4F" w:rsidRDefault="008445EB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3.1.1. В подпункте 2.1.1 «Функциональная структура теплоснабжения»</w:t>
      </w:r>
      <w:r w:rsidR="005B7C4F">
        <w:rPr>
          <w:sz w:val="28"/>
          <w:szCs w:val="28"/>
        </w:rPr>
        <w:t>: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слова «По состоянию на 01 января 2014 года» заменить словами «По состоянию на 01 марта 2019 года»;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цифру «24» заменить цифрой «20»;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строки «Котельная № 3 г. Невинномысск, ул. Степная, 67б» и «Котельная № 5 г. Невинномысск, ул. Апанасенко, 15а» исключить;</w:t>
      </w:r>
      <w:proofErr w:type="gramEnd"/>
    </w:p>
    <w:p w:rsidR="008445EB" w:rsidRDefault="008445EB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таблице 2 «Обобщенная характеристика системы теплоснабжения городского округа го</w:t>
      </w:r>
      <w:r w:rsidR="005B7C4F">
        <w:rPr>
          <w:sz w:val="28"/>
          <w:szCs w:val="28"/>
        </w:rPr>
        <w:t>рода Невинномысск»: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строке «НГРЭС» цифры «280» и «186» заменить соответственно цифрами «300» и «180»;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строки «Котельная № 3» и «Котельная № 5» исключить;</w:t>
      </w:r>
    </w:p>
    <w:p w:rsidR="005B7C4F" w:rsidRDefault="005B7C4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строке «И</w:t>
      </w:r>
      <w:r w:rsidR="00E43413">
        <w:rPr>
          <w:sz w:val="28"/>
          <w:szCs w:val="28"/>
        </w:rPr>
        <w:t>того</w:t>
      </w:r>
      <w:r>
        <w:rPr>
          <w:sz w:val="28"/>
          <w:szCs w:val="28"/>
        </w:rPr>
        <w:t xml:space="preserve">» цифры «110071,8» и «45401,01» заменить соответственно цифрами </w:t>
      </w:r>
      <w:r w:rsidR="0056572C">
        <w:rPr>
          <w:sz w:val="28"/>
          <w:szCs w:val="28"/>
        </w:rPr>
        <w:t>«109274,8» и «45234,41».</w:t>
      </w:r>
    </w:p>
    <w:p w:rsidR="008445EB" w:rsidRDefault="0056572C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 подпункте </w:t>
      </w:r>
      <w:r w:rsidR="007F01CB">
        <w:rPr>
          <w:sz w:val="28"/>
          <w:szCs w:val="28"/>
        </w:rPr>
        <w:t>2.1.2 «Источники тепловой энергии</w:t>
      </w:r>
      <w:r w:rsidR="0008217F">
        <w:rPr>
          <w:sz w:val="28"/>
          <w:szCs w:val="28"/>
        </w:rPr>
        <w:t>» таблицу 3 изложить в следующей редакции:</w:t>
      </w:r>
    </w:p>
    <w:p w:rsidR="003A21D7" w:rsidRPr="003A21D7" w:rsidRDefault="003A21D7" w:rsidP="005C23D6">
      <w:pPr>
        <w:widowControl/>
        <w:tabs>
          <w:tab w:val="left" w:pos="992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  <w:r w:rsidRPr="003A21D7">
        <w:rPr>
          <w:rFonts w:eastAsia="Calibri"/>
          <w:sz w:val="24"/>
          <w:szCs w:val="24"/>
          <w:lang w:eastAsia="en-US"/>
        </w:rPr>
        <w:t>«Таблица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843"/>
        <w:gridCol w:w="567"/>
        <w:gridCol w:w="992"/>
        <w:gridCol w:w="930"/>
        <w:gridCol w:w="1056"/>
        <w:gridCol w:w="569"/>
        <w:gridCol w:w="140"/>
        <w:gridCol w:w="1057"/>
        <w:gridCol w:w="219"/>
        <w:gridCol w:w="1382"/>
      </w:tblGrid>
      <w:tr w:rsidR="003A21D7" w:rsidRPr="003A21D7" w:rsidTr="003A21D7">
        <w:tc>
          <w:tcPr>
            <w:tcW w:w="9356" w:type="dxa"/>
            <w:gridSpan w:val="11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Состав турбинного оборудования</w:t>
            </w:r>
          </w:p>
        </w:tc>
      </w:tr>
      <w:tr w:rsidR="003A21D7" w:rsidRPr="003A21D7" w:rsidTr="003A21D7">
        <w:tc>
          <w:tcPr>
            <w:tcW w:w="601" w:type="dxa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Ст. №</w:t>
            </w:r>
          </w:p>
        </w:tc>
        <w:tc>
          <w:tcPr>
            <w:tcW w:w="2410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Марка турбины, завод изготовитель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Параметры свежего пара</w:t>
            </w:r>
          </w:p>
        </w:tc>
        <w:tc>
          <w:tcPr>
            <w:tcW w:w="1197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Год ввода в </w:t>
            </w:r>
            <w:proofErr w:type="spellStart"/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эксплуата-цию</w:t>
            </w:r>
            <w:proofErr w:type="spellEnd"/>
            <w:proofErr w:type="gramEnd"/>
          </w:p>
        </w:tc>
        <w:tc>
          <w:tcPr>
            <w:tcW w:w="1601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Наработка с начала </w:t>
            </w:r>
            <w:proofErr w:type="spellStart"/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эксплуата-ции</w:t>
            </w:r>
            <w:proofErr w:type="spellEnd"/>
            <w:proofErr w:type="gramEnd"/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 с 01.01.2018 г.</w:t>
            </w:r>
          </w:p>
        </w:tc>
      </w:tr>
      <w:tr w:rsidR="003A21D7" w:rsidRPr="003A21D7" w:rsidTr="003A21D7">
        <w:tc>
          <w:tcPr>
            <w:tcW w:w="601" w:type="dxa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3A21D7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уст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МВт</w:t>
            </w:r>
          </w:p>
        </w:tc>
        <w:tc>
          <w:tcPr>
            <w:tcW w:w="930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val="en-US" w:eastAsia="en-US"/>
              </w:rPr>
              <w:t>Q</w:t>
            </w:r>
            <w:r w:rsidRPr="003A21D7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уст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21D7">
              <w:rPr>
                <w:rFonts w:eastAsia="Calibri"/>
                <w:sz w:val="18"/>
                <w:szCs w:val="18"/>
                <w:lang w:eastAsia="en-US"/>
              </w:rPr>
              <w:t>Гкалл</w:t>
            </w:r>
            <w:proofErr w:type="spellEnd"/>
            <w:r w:rsidRPr="003A21D7">
              <w:rPr>
                <w:rFonts w:eastAsia="Calibri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3A21D7">
              <w:rPr>
                <w:rFonts w:eastAsia="Calibri"/>
                <w:sz w:val="18"/>
                <w:szCs w:val="18"/>
                <w:lang w:eastAsia="en-US"/>
              </w:rPr>
              <w:t>, кг/см</w:t>
            </w:r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0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1197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1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ПТ-30/35-90/10-5М, УТМЗ</w:t>
            </w:r>
          </w:p>
        </w:tc>
        <w:tc>
          <w:tcPr>
            <w:tcW w:w="99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30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56304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ПТ-25/30-90/10, УТМЗ</w:t>
            </w:r>
          </w:p>
        </w:tc>
        <w:tc>
          <w:tcPr>
            <w:tcW w:w="99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30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394068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ПТ-80/100-130/13, ЛМЗ</w:t>
            </w:r>
          </w:p>
        </w:tc>
        <w:tc>
          <w:tcPr>
            <w:tcW w:w="99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30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60639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Р-50-130/21, ЛМЗ</w:t>
            </w:r>
          </w:p>
        </w:tc>
        <w:tc>
          <w:tcPr>
            <w:tcW w:w="99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0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1968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397233</w:t>
            </w:r>
          </w:p>
        </w:tc>
      </w:tr>
      <w:tr w:rsidR="003A21D7" w:rsidRPr="003A21D7" w:rsidTr="003A21D7">
        <w:tc>
          <w:tcPr>
            <w:tcW w:w="9356" w:type="dxa"/>
            <w:gridSpan w:val="11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Состав котельного оборудования</w:t>
            </w:r>
          </w:p>
        </w:tc>
      </w:tr>
      <w:tr w:rsidR="003A21D7" w:rsidRPr="003A21D7" w:rsidTr="003A21D7">
        <w:tc>
          <w:tcPr>
            <w:tcW w:w="601" w:type="dxa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Ст. №</w:t>
            </w:r>
          </w:p>
        </w:tc>
        <w:tc>
          <w:tcPr>
            <w:tcW w:w="2410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Марка котла, завод изготовитель</w:t>
            </w:r>
          </w:p>
        </w:tc>
        <w:tc>
          <w:tcPr>
            <w:tcW w:w="1922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Производитель-</w:t>
            </w:r>
            <w:proofErr w:type="spellStart"/>
            <w:r w:rsidRPr="003A21D7">
              <w:rPr>
                <w:rFonts w:eastAsia="Calibri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A21D7">
              <w:rPr>
                <w:rFonts w:eastAsia="Calibri"/>
                <w:sz w:val="18"/>
                <w:szCs w:val="18"/>
                <w:lang w:eastAsia="en-US"/>
              </w:rPr>
              <w:t>, т/ч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Параметры теплоносителя</w:t>
            </w:r>
          </w:p>
        </w:tc>
        <w:tc>
          <w:tcPr>
            <w:tcW w:w="1197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Год ввода в </w:t>
            </w:r>
            <w:proofErr w:type="spellStart"/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эксплуата-цию</w:t>
            </w:r>
            <w:proofErr w:type="spellEnd"/>
            <w:proofErr w:type="gramEnd"/>
          </w:p>
        </w:tc>
        <w:tc>
          <w:tcPr>
            <w:tcW w:w="1601" w:type="dxa"/>
            <w:gridSpan w:val="2"/>
            <w:vMerge w:val="restart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Наработка с начала </w:t>
            </w:r>
            <w:proofErr w:type="spellStart"/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эксплуата-ции</w:t>
            </w:r>
            <w:proofErr w:type="spellEnd"/>
            <w:proofErr w:type="gramEnd"/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 на 01.01.2018</w:t>
            </w:r>
          </w:p>
        </w:tc>
      </w:tr>
      <w:tr w:rsidR="003A21D7" w:rsidRPr="003A21D7" w:rsidTr="003A21D7">
        <w:tc>
          <w:tcPr>
            <w:tcW w:w="601" w:type="dxa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A21D7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3A21D7">
              <w:rPr>
                <w:rFonts w:eastAsia="Calibri"/>
                <w:sz w:val="18"/>
                <w:szCs w:val="18"/>
                <w:lang w:eastAsia="en-US"/>
              </w:rPr>
              <w:t>, кг/см</w:t>
            </w:r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0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1197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1" w:type="dxa"/>
            <w:gridSpan w:val="2"/>
            <w:vMerge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ТП-15,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311962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ТП-15,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328039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ТП-15,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1962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261790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ТП-15,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1965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237361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ТГМ-96,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1968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279762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ТГМ-96,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201562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5А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ТГМ-96, ТКЗ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056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9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1974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193944</w:t>
            </w:r>
          </w:p>
        </w:tc>
      </w:tr>
      <w:tr w:rsidR="003A21D7" w:rsidRPr="003A21D7" w:rsidTr="003A21D7">
        <w:tc>
          <w:tcPr>
            <w:tcW w:w="9356" w:type="dxa"/>
            <w:gridSpan w:val="11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Бойлерная установка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Ст. №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Год ввода в эксплуатацию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Поверхность теплообмена, м</w:t>
            </w:r>
            <w:proofErr w:type="gramStart"/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Давление, кг/см</w:t>
            </w:r>
            <w:proofErr w:type="gramStart"/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Расход сетевой воды, м</w:t>
            </w:r>
            <w:r w:rsidRPr="003A21D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t>/ч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ОБ-1А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ОБ-1Б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ОБ-2А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1973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ОБ-</w:t>
            </w:r>
            <w:r w:rsidRPr="003A21D7">
              <w:rPr>
                <w:rFonts w:eastAsia="Calibri"/>
                <w:sz w:val="18"/>
                <w:szCs w:val="18"/>
                <w:lang w:eastAsia="en-US"/>
              </w:rPr>
              <w:lastRenderedPageBreak/>
              <w:t>2Б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lastRenderedPageBreak/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1973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lastRenderedPageBreak/>
              <w:t>ОБ-3А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ОБ-3Б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ПСВ-500-3-23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1150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ПБ-1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ПСВ-500-14-23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1972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1800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ПБ-2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ПСВ-500-14-23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1973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1800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ПСГ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ПСГ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1380</w:t>
            </w:r>
          </w:p>
        </w:tc>
        <w:tc>
          <w:tcPr>
            <w:tcW w:w="1197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01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3000</w:t>
            </w:r>
          </w:p>
        </w:tc>
      </w:tr>
      <w:tr w:rsidR="003A21D7" w:rsidRPr="003A21D7" w:rsidTr="003A21D7">
        <w:tc>
          <w:tcPr>
            <w:tcW w:w="9356" w:type="dxa"/>
            <w:gridSpan w:val="11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Дымовые трубы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Ст.№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Высота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 xml:space="preserve">Диаметр устья, </w:t>
            </w:r>
            <w:proofErr w:type="gramStart"/>
            <w:r w:rsidRPr="003A21D7">
              <w:rPr>
                <w:rFonts w:eastAsia="Calibri"/>
                <w:lang w:eastAsia="en-US"/>
              </w:rPr>
              <w:t>м</w:t>
            </w:r>
            <w:proofErr w:type="gramEnd"/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Материал</w:t>
            </w:r>
          </w:p>
        </w:tc>
        <w:tc>
          <w:tcPr>
            <w:tcW w:w="2798" w:type="dxa"/>
            <w:gridSpan w:val="4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Ст. № подключенных к трубе котлов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железобетон</w:t>
            </w:r>
          </w:p>
        </w:tc>
        <w:tc>
          <w:tcPr>
            <w:tcW w:w="2798" w:type="dxa"/>
            <w:gridSpan w:val="4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1,2,3,3</w:t>
            </w:r>
            <w:proofErr w:type="gramStart"/>
            <w:r w:rsidRPr="003A21D7">
              <w:rPr>
                <w:rFonts w:eastAsia="Calibri"/>
                <w:lang w:eastAsia="en-US"/>
              </w:rPr>
              <w:t>А</w:t>
            </w:r>
            <w:proofErr w:type="gramEnd"/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922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6,9</w:t>
            </w:r>
          </w:p>
        </w:tc>
        <w:tc>
          <w:tcPr>
            <w:tcW w:w="1625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железобетон</w:t>
            </w:r>
          </w:p>
        </w:tc>
        <w:tc>
          <w:tcPr>
            <w:tcW w:w="2798" w:type="dxa"/>
            <w:gridSpan w:val="4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4,5,5</w:t>
            </w:r>
            <w:proofErr w:type="gramStart"/>
            <w:r w:rsidRPr="003A21D7">
              <w:rPr>
                <w:rFonts w:eastAsia="Calibri"/>
                <w:lang w:eastAsia="en-US"/>
              </w:rPr>
              <w:t>А</w:t>
            </w:r>
            <w:proofErr w:type="gramEnd"/>
          </w:p>
        </w:tc>
      </w:tr>
      <w:tr w:rsidR="003A21D7" w:rsidRPr="003A21D7" w:rsidTr="003A21D7">
        <w:tc>
          <w:tcPr>
            <w:tcW w:w="9356" w:type="dxa"/>
            <w:gridSpan w:val="11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Насосные агрегаты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Ст. №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Год ввода в эксплуатацию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3A21D7">
              <w:rPr>
                <w:rFonts w:eastAsia="Calibri"/>
                <w:lang w:eastAsia="en-US"/>
              </w:rPr>
              <w:t>Производитель-</w:t>
            </w:r>
            <w:proofErr w:type="spellStart"/>
            <w:r w:rsidRPr="003A21D7">
              <w:rPr>
                <w:rFonts w:eastAsia="Calibri"/>
                <w:lang w:eastAsia="en-US"/>
              </w:rPr>
              <w:t>ность</w:t>
            </w:r>
            <w:proofErr w:type="spellEnd"/>
            <w:proofErr w:type="gramEnd"/>
            <w:r w:rsidRPr="003A21D7">
              <w:rPr>
                <w:rFonts w:eastAsia="Calibri"/>
                <w:lang w:eastAsia="en-US"/>
              </w:rPr>
              <w:t>, м3/ч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Напор, м вод</w:t>
            </w:r>
            <w:proofErr w:type="gramStart"/>
            <w:r w:rsidRPr="003A21D7">
              <w:rPr>
                <w:rFonts w:eastAsia="Calibri"/>
                <w:lang w:eastAsia="en-US"/>
              </w:rPr>
              <w:t>.</w:t>
            </w:r>
            <w:proofErr w:type="gramEnd"/>
            <w:r w:rsidRPr="003A21D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A21D7">
              <w:rPr>
                <w:rFonts w:eastAsia="Calibri"/>
                <w:lang w:eastAsia="en-US"/>
              </w:rPr>
              <w:t>с</w:t>
            </w:r>
            <w:proofErr w:type="gramEnd"/>
            <w:r w:rsidRPr="003A21D7">
              <w:rPr>
                <w:rFonts w:eastAsia="Calibri"/>
                <w:lang w:eastAsia="en-US"/>
              </w:rPr>
              <w:t>т.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Мощность, кВт/</w:t>
            </w:r>
            <w:proofErr w:type="gramStart"/>
            <w:r w:rsidRPr="003A21D7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tabs>
                <w:tab w:val="left" w:pos="9923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 xml:space="preserve">Частота вращения, </w:t>
            </w:r>
            <w:proofErr w:type="gramStart"/>
            <w:r w:rsidRPr="003A21D7">
              <w:rPr>
                <w:rFonts w:eastAsia="Calibri"/>
                <w:lang w:eastAsia="en-US"/>
              </w:rPr>
              <w:t>об</w:t>
            </w:r>
            <w:proofErr w:type="gramEnd"/>
            <w:r w:rsidRPr="003A21D7">
              <w:rPr>
                <w:rFonts w:eastAsia="Calibri"/>
                <w:lang w:eastAsia="en-US"/>
              </w:rPr>
              <w:t>/мин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НТС-1А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1965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НТС-1Б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1965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НТС-1В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1965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НТС-2А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1971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НТС-2Б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1971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НТС-2В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14Д6М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1971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1450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НТС-3А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СЭ-1250-140-11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2003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1250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1500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НТС-3Б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СЭ-1250-140-11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2003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1250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1500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НТС-3В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СЭ-1250-140-11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2003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1250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630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1500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НПТС-1А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КМ-100-80-160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1996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НПТС-1Б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КМ-100-80-160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1996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НПТС-2А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К-90-55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18,5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НПТС-2Б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К-90-55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18,5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НПТС-3А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К-100-80-160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1997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  <w:tr w:rsidR="003A21D7" w:rsidRPr="003A21D7" w:rsidTr="003A21D7">
        <w:tc>
          <w:tcPr>
            <w:tcW w:w="601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1D7">
              <w:rPr>
                <w:rFonts w:eastAsia="Calibri"/>
                <w:sz w:val="18"/>
                <w:szCs w:val="18"/>
                <w:lang w:eastAsia="en-US"/>
              </w:rPr>
              <w:t>НПТС-3Б</w:t>
            </w:r>
          </w:p>
        </w:tc>
        <w:tc>
          <w:tcPr>
            <w:tcW w:w="1843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К-100-80-160</w:t>
            </w:r>
          </w:p>
        </w:tc>
        <w:tc>
          <w:tcPr>
            <w:tcW w:w="155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1977</w:t>
            </w:r>
          </w:p>
        </w:tc>
        <w:tc>
          <w:tcPr>
            <w:tcW w:w="198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gridSpan w:val="2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82" w:type="dxa"/>
          </w:tcPr>
          <w:p w:rsidR="003A21D7" w:rsidRPr="003A21D7" w:rsidRDefault="003A21D7" w:rsidP="003A21D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A21D7">
              <w:rPr>
                <w:rFonts w:eastAsia="Calibri"/>
                <w:lang w:eastAsia="en-US"/>
              </w:rPr>
              <w:t>2900</w:t>
            </w:r>
          </w:p>
        </w:tc>
      </w:tr>
    </w:tbl>
    <w:p w:rsidR="003A21D7" w:rsidRPr="003A21D7" w:rsidRDefault="003A21D7" w:rsidP="003A21D7">
      <w:pPr>
        <w:widowControl/>
        <w:autoSpaceDE/>
        <w:autoSpaceDN/>
        <w:adjustRightInd/>
        <w:jc w:val="both"/>
        <w:outlineLvl w:val="1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  <w:r w:rsidRPr="003A21D7">
        <w:rPr>
          <w:noProof/>
          <w:sz w:val="28"/>
          <w:szCs w:val="28"/>
          <w:lang w:eastAsia="ar-SA"/>
        </w:rPr>
        <w:t>».</w:t>
      </w:r>
    </w:p>
    <w:p w:rsidR="00F20364" w:rsidRDefault="003A21D7" w:rsidP="00F20364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20A3">
        <w:rPr>
          <w:sz w:val="28"/>
          <w:szCs w:val="28"/>
        </w:rPr>
        <w:t>В подпункте 2.1.3 «Тепловые сети, сооружения на них и тепловые пункты» в</w:t>
      </w:r>
      <w:r>
        <w:rPr>
          <w:sz w:val="28"/>
          <w:szCs w:val="28"/>
        </w:rPr>
        <w:t xml:space="preserve"> таблице 30 «Характеристики участков трубопроводов тепловых сетей котельной № 17, ул. Докучаева, 1</w:t>
      </w:r>
      <w:r w:rsidR="003776DC">
        <w:rPr>
          <w:sz w:val="28"/>
          <w:szCs w:val="28"/>
        </w:rPr>
        <w:t>-</w:t>
      </w:r>
      <w:r>
        <w:rPr>
          <w:sz w:val="28"/>
          <w:szCs w:val="28"/>
        </w:rPr>
        <w:t xml:space="preserve">е, г. </w:t>
      </w:r>
      <w:r w:rsidR="003776DC">
        <w:rPr>
          <w:sz w:val="28"/>
          <w:szCs w:val="28"/>
        </w:rPr>
        <w:t xml:space="preserve">Невинномысск, пос. </w:t>
      </w:r>
      <w:proofErr w:type="spellStart"/>
      <w:r w:rsidR="003776DC">
        <w:rPr>
          <w:sz w:val="28"/>
          <w:szCs w:val="28"/>
        </w:rPr>
        <w:t>Правокубанский</w:t>
      </w:r>
      <w:proofErr w:type="spellEnd"/>
      <w:r w:rsidR="00E220A3">
        <w:rPr>
          <w:sz w:val="28"/>
          <w:szCs w:val="28"/>
        </w:rPr>
        <w:t>»</w:t>
      </w:r>
      <w:r w:rsidR="00952F0F">
        <w:rPr>
          <w:sz w:val="28"/>
          <w:szCs w:val="28"/>
        </w:rPr>
        <w:t xml:space="preserve"> </w:t>
      </w:r>
      <w:r w:rsidR="00F20364">
        <w:rPr>
          <w:sz w:val="28"/>
          <w:szCs w:val="28"/>
        </w:rPr>
        <w:t>строку</w:t>
      </w:r>
    </w:p>
    <w:p w:rsidR="00F20364" w:rsidRDefault="00F20364" w:rsidP="00F20364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045"/>
        <w:gridCol w:w="351"/>
        <w:gridCol w:w="854"/>
        <w:gridCol w:w="854"/>
        <w:gridCol w:w="716"/>
        <w:gridCol w:w="716"/>
        <w:gridCol w:w="401"/>
        <w:gridCol w:w="401"/>
        <w:gridCol w:w="446"/>
        <w:gridCol w:w="814"/>
        <w:gridCol w:w="588"/>
        <w:gridCol w:w="236"/>
        <w:gridCol w:w="587"/>
        <w:gridCol w:w="612"/>
        <w:gridCol w:w="439"/>
      </w:tblGrid>
      <w:tr w:rsidR="007E1A2F" w:rsidRPr="007E1A2F" w:rsidTr="007E1A2F">
        <w:tc>
          <w:tcPr>
            <w:tcW w:w="311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gramStart"/>
            <w:r w:rsidRPr="007E1A2F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45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 xml:space="preserve">подающий </w:t>
            </w:r>
          </w:p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обратный</w:t>
            </w:r>
          </w:p>
        </w:tc>
        <w:tc>
          <w:tcPr>
            <w:tcW w:w="351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gramStart"/>
            <w:r w:rsidRPr="007E1A2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spellStart"/>
            <w:r w:rsidRPr="007E1A2F">
              <w:rPr>
                <w:sz w:val="18"/>
                <w:szCs w:val="18"/>
              </w:rPr>
              <w:t>Темиря</w:t>
            </w:r>
            <w:proofErr w:type="spellEnd"/>
            <w:r w:rsidRPr="007E1A2F">
              <w:rPr>
                <w:sz w:val="18"/>
                <w:szCs w:val="18"/>
              </w:rPr>
              <w:t>-зева</w:t>
            </w:r>
          </w:p>
        </w:tc>
        <w:tc>
          <w:tcPr>
            <w:tcW w:w="854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spellStart"/>
            <w:r w:rsidRPr="007E1A2F">
              <w:rPr>
                <w:sz w:val="18"/>
                <w:szCs w:val="18"/>
              </w:rPr>
              <w:t>Темиря</w:t>
            </w:r>
            <w:proofErr w:type="spellEnd"/>
            <w:r w:rsidRPr="007E1A2F">
              <w:rPr>
                <w:sz w:val="18"/>
                <w:szCs w:val="18"/>
              </w:rPr>
              <w:t>-зева, 37</w:t>
            </w:r>
          </w:p>
        </w:tc>
        <w:tc>
          <w:tcPr>
            <w:tcW w:w="716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326,00</w:t>
            </w:r>
          </w:p>
        </w:tc>
        <w:tc>
          <w:tcPr>
            <w:tcW w:w="716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328,00</w:t>
            </w:r>
          </w:p>
        </w:tc>
        <w:tc>
          <w:tcPr>
            <w:tcW w:w="401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50</w:t>
            </w:r>
          </w:p>
        </w:tc>
        <w:tc>
          <w:tcPr>
            <w:tcW w:w="446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0,7</w:t>
            </w:r>
          </w:p>
        </w:tc>
        <w:tc>
          <w:tcPr>
            <w:tcW w:w="814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E1A2F">
              <w:rPr>
                <w:sz w:val="18"/>
                <w:szCs w:val="18"/>
              </w:rPr>
              <w:t>надзем-ная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proofErr w:type="gramStart"/>
            <w:r w:rsidRPr="007E1A2F">
              <w:rPr>
                <w:sz w:val="18"/>
                <w:szCs w:val="18"/>
              </w:rPr>
              <w:t>мин-вата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4,14/</w:t>
            </w:r>
          </w:p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2,58</w:t>
            </w:r>
          </w:p>
        </w:tc>
        <w:tc>
          <w:tcPr>
            <w:tcW w:w="612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1,78</w:t>
            </w:r>
            <w:r w:rsidR="005C23D6" w:rsidRPr="007E1A2F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110</w:t>
            </w:r>
            <w:r w:rsidR="005C23D6" w:rsidRPr="007E1A2F">
              <w:rPr>
                <w:sz w:val="18"/>
                <w:szCs w:val="18"/>
              </w:rPr>
              <w:t xml:space="preserve"> </w:t>
            </w:r>
            <w:r w:rsidRPr="007E1A2F">
              <w:rPr>
                <w:sz w:val="18"/>
                <w:szCs w:val="18"/>
              </w:rPr>
              <w:t>/</w:t>
            </w:r>
          </w:p>
          <w:p w:rsidR="00F20364" w:rsidRPr="007E1A2F" w:rsidRDefault="00F20364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70</w:t>
            </w:r>
          </w:p>
        </w:tc>
      </w:tr>
    </w:tbl>
    <w:p w:rsidR="00E220A3" w:rsidRDefault="00F20364" w:rsidP="00F20364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F20364" w:rsidRDefault="00E43413" w:rsidP="00F20364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952F0F">
        <w:rPr>
          <w:sz w:val="28"/>
          <w:szCs w:val="28"/>
        </w:rPr>
        <w:t>.</w:t>
      </w:r>
    </w:p>
    <w:p w:rsidR="008445EB" w:rsidRDefault="00952F0F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подпункте 2.1.5 «Тепловые нагруз</w:t>
      </w:r>
      <w:r w:rsidR="00E43413">
        <w:rPr>
          <w:sz w:val="28"/>
          <w:szCs w:val="28"/>
        </w:rPr>
        <w:t>ки потребителей тепловой энергии, групп потребителей тепловой энергии в зонах действия источников тепловой энергии» в таблице «Многоквартирные дома»:</w:t>
      </w:r>
    </w:p>
    <w:p w:rsidR="00E43413" w:rsidRDefault="00E43413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E43413" w:rsidRDefault="00E43413" w:rsidP="00E43413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13"/>
        <w:gridCol w:w="1914"/>
        <w:gridCol w:w="1914"/>
        <w:gridCol w:w="1805"/>
      </w:tblGrid>
      <w:tr w:rsidR="007E1A2F" w:rsidRPr="007E1A2F" w:rsidTr="007E1A2F">
        <w:tc>
          <w:tcPr>
            <w:tcW w:w="1810" w:type="dxa"/>
            <w:shd w:val="clear" w:color="auto" w:fill="auto"/>
          </w:tcPr>
          <w:p w:rsidR="00E43413" w:rsidRPr="007E1A2F" w:rsidRDefault="00E43413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МКД</w:t>
            </w:r>
          </w:p>
        </w:tc>
        <w:tc>
          <w:tcPr>
            <w:tcW w:w="1913" w:type="dxa"/>
            <w:shd w:val="clear" w:color="auto" w:fill="auto"/>
          </w:tcPr>
          <w:p w:rsidR="00E43413" w:rsidRPr="007E1A2F" w:rsidRDefault="00E43413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Тимирязева, 37</w:t>
            </w:r>
          </w:p>
        </w:tc>
        <w:tc>
          <w:tcPr>
            <w:tcW w:w="1914" w:type="dxa"/>
            <w:shd w:val="clear" w:color="auto" w:fill="auto"/>
          </w:tcPr>
          <w:p w:rsidR="00E43413" w:rsidRPr="007E1A2F" w:rsidRDefault="00E43413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0,0049</w:t>
            </w:r>
          </w:p>
        </w:tc>
        <w:tc>
          <w:tcPr>
            <w:tcW w:w="1914" w:type="dxa"/>
            <w:shd w:val="clear" w:color="auto" w:fill="auto"/>
          </w:tcPr>
          <w:p w:rsidR="00E43413" w:rsidRPr="007E1A2F" w:rsidRDefault="00E43413" w:rsidP="007E1A2F">
            <w:pPr>
              <w:ind w:right="5"/>
              <w:jc w:val="both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E43413" w:rsidRPr="007E1A2F" w:rsidRDefault="00E43413" w:rsidP="007E1A2F">
            <w:pPr>
              <w:ind w:right="5"/>
              <w:jc w:val="both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0,0083</w:t>
            </w:r>
          </w:p>
        </w:tc>
      </w:tr>
    </w:tbl>
    <w:p w:rsidR="00E43413" w:rsidRDefault="00E43413" w:rsidP="00E43413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43413" w:rsidRDefault="00E43413" w:rsidP="00E43413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43413" w:rsidRDefault="00E43413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строке «Итого» </w:t>
      </w:r>
      <w:r w:rsidR="00695ADB">
        <w:rPr>
          <w:sz w:val="28"/>
          <w:szCs w:val="28"/>
        </w:rPr>
        <w:t>цифры «18,4044» и «31,460» заменить соответственно цифрами «18,3995» и «31,4517».</w:t>
      </w:r>
    </w:p>
    <w:p w:rsidR="00695ADB" w:rsidRDefault="00695ADB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В подпункте 2.1.7 «Балансы теплоносителя» в таблице 38 «Балансы теплоносителя по муниципальным котельным» строки «Котельная №3» и «Котельная № 5» исключить.</w:t>
      </w:r>
    </w:p>
    <w:p w:rsidR="00695ADB" w:rsidRDefault="00695ADB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В подпункте 2.1.8 «Топливные </w:t>
      </w:r>
      <w:r w:rsidR="002362F1">
        <w:rPr>
          <w:sz w:val="28"/>
          <w:szCs w:val="28"/>
        </w:rPr>
        <w:t>балансы источников тепловой энергии» в таблице 39 «Топливный баланс источников тепловой энергии» строки «Котельная № 3», «Котельная № 5» и «Котельная № 18» исключить.</w:t>
      </w:r>
    </w:p>
    <w:p w:rsidR="002362F1" w:rsidRDefault="002362F1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 В подпункте 2.2.2 «Прогнозы приростов площади строительных фондов»</w:t>
      </w:r>
      <w:r w:rsidR="001C3A99">
        <w:rPr>
          <w:sz w:val="28"/>
          <w:szCs w:val="28"/>
        </w:rPr>
        <w:t xml:space="preserve"> в таблице 50 «Перечень основных мероприятий по развитию сети объектов социальной инфраструктуры» строку</w:t>
      </w:r>
    </w:p>
    <w:p w:rsidR="003866D9" w:rsidRDefault="001C3A99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594"/>
        <w:gridCol w:w="1594"/>
        <w:gridCol w:w="1596"/>
        <w:gridCol w:w="1595"/>
        <w:gridCol w:w="1486"/>
      </w:tblGrid>
      <w:tr w:rsidR="007E1A2F" w:rsidRPr="007E1A2F" w:rsidTr="007E1A2F">
        <w:tc>
          <w:tcPr>
            <w:tcW w:w="1491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94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Дворец бракосочетания</w:t>
            </w:r>
          </w:p>
        </w:tc>
        <w:tc>
          <w:tcPr>
            <w:tcW w:w="1594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596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Включает в себя залы торжественных обрядов, выставочный зал, предприятия общественного питания, вспомогательные и обслуживающие помещения</w:t>
            </w:r>
          </w:p>
        </w:tc>
        <w:tc>
          <w:tcPr>
            <w:tcW w:w="1595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г. Невинномысск, на бульваре Мира, восточнее пересечения с   ул. Северная</w:t>
            </w:r>
          </w:p>
        </w:tc>
        <w:tc>
          <w:tcPr>
            <w:tcW w:w="1486" w:type="dxa"/>
            <w:shd w:val="clear" w:color="auto" w:fill="auto"/>
          </w:tcPr>
          <w:p w:rsidR="003866D9" w:rsidRPr="007E1A2F" w:rsidRDefault="003866D9" w:rsidP="007E1A2F">
            <w:pPr>
              <w:tabs>
                <w:tab w:val="left" w:pos="709"/>
              </w:tabs>
              <w:ind w:right="5"/>
              <w:jc w:val="center"/>
              <w:rPr>
                <w:sz w:val="18"/>
                <w:szCs w:val="18"/>
              </w:rPr>
            </w:pPr>
            <w:r w:rsidRPr="007E1A2F">
              <w:rPr>
                <w:sz w:val="18"/>
                <w:szCs w:val="18"/>
              </w:rPr>
              <w:t>Установление зон с особыми условиями использования территории не требуется</w:t>
            </w:r>
          </w:p>
        </w:tc>
      </w:tr>
    </w:tbl>
    <w:p w:rsidR="001C3A99" w:rsidRDefault="003866D9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695ADB" w:rsidRPr="00E8381A" w:rsidRDefault="00695ADB" w:rsidP="00E43413">
      <w:pPr>
        <w:shd w:val="clear" w:color="auto" w:fill="FFFFFF"/>
        <w:tabs>
          <w:tab w:val="left" w:pos="709"/>
        </w:tabs>
        <w:ind w:left="5" w:right="5" w:hanging="5"/>
        <w:jc w:val="both"/>
        <w:rPr>
          <w:sz w:val="28"/>
          <w:szCs w:val="28"/>
        </w:rPr>
      </w:pPr>
    </w:p>
    <w:p w:rsidR="003866D9" w:rsidRDefault="003866D9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2A69">
        <w:rPr>
          <w:sz w:val="28"/>
          <w:szCs w:val="28"/>
        </w:rPr>
        <w:t xml:space="preserve">. </w:t>
      </w:r>
      <w:r>
        <w:rPr>
          <w:sz w:val="28"/>
          <w:szCs w:val="28"/>
        </w:rPr>
        <w:t>В подразделе 2.3 «Предложения по строительству, реконструкции и техническому перевооружению источников тепловой энергии и тепловых сетей» т</w:t>
      </w:r>
      <w:r w:rsidR="00B92A69" w:rsidRPr="007F6428">
        <w:rPr>
          <w:sz w:val="28"/>
          <w:szCs w:val="28"/>
        </w:rPr>
        <w:t xml:space="preserve">аблицу 51 </w:t>
      </w:r>
      <w:r>
        <w:rPr>
          <w:sz w:val="28"/>
          <w:szCs w:val="28"/>
        </w:rPr>
        <w:t>изложить в следующей редакции:</w:t>
      </w:r>
    </w:p>
    <w:p w:rsidR="003866D9" w:rsidRPr="003866D9" w:rsidRDefault="005C23D6" w:rsidP="003866D9">
      <w:pPr>
        <w:widowControl/>
        <w:autoSpaceDE/>
        <w:autoSpaceDN/>
        <w:adjustRightInd/>
        <w:outlineLvl w:val="1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3866D9" w:rsidRPr="003866D9">
        <w:rPr>
          <w:noProof/>
          <w:sz w:val="28"/>
          <w:szCs w:val="28"/>
          <w:lang w:eastAsia="ar-SA"/>
        </w:rPr>
        <w:t>«Таблица 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32"/>
        <w:gridCol w:w="1223"/>
        <w:gridCol w:w="1168"/>
        <w:gridCol w:w="1168"/>
        <w:gridCol w:w="1168"/>
        <w:gridCol w:w="1169"/>
        <w:gridCol w:w="769"/>
      </w:tblGrid>
      <w:tr w:rsidR="003866D9" w:rsidRPr="003866D9" w:rsidTr="005C23D6">
        <w:tc>
          <w:tcPr>
            <w:tcW w:w="459" w:type="dxa"/>
            <w:vMerge w:val="restart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232" w:type="dxa"/>
            <w:vMerge w:val="restart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Наименование мероприятия, адрес объекта</w:t>
            </w:r>
          </w:p>
        </w:tc>
        <w:tc>
          <w:tcPr>
            <w:tcW w:w="1223" w:type="dxa"/>
            <w:vMerge w:val="restart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Объем работ</w:t>
            </w:r>
          </w:p>
        </w:tc>
        <w:tc>
          <w:tcPr>
            <w:tcW w:w="5442" w:type="dxa"/>
            <w:gridSpan w:val="5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3866D9" w:rsidRPr="003866D9" w:rsidTr="005C23D6">
        <w:tc>
          <w:tcPr>
            <w:tcW w:w="459" w:type="dxa"/>
            <w:vMerge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2232" w:type="dxa"/>
            <w:vMerge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Merge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169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9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2023</w:t>
            </w:r>
          </w:p>
        </w:tc>
      </w:tr>
    </w:tbl>
    <w:p w:rsidR="005C23D6" w:rsidRDefault="005C23D6" w:rsidP="005C23D6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247"/>
        <w:gridCol w:w="1233"/>
        <w:gridCol w:w="1167"/>
        <w:gridCol w:w="1167"/>
        <w:gridCol w:w="1167"/>
        <w:gridCol w:w="1168"/>
        <w:gridCol w:w="766"/>
      </w:tblGrid>
      <w:tr w:rsidR="003866D9" w:rsidRPr="003866D9" w:rsidTr="005C23D6">
        <w:trPr>
          <w:tblHeader/>
        </w:trPr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8</w:t>
            </w: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Строительство 2-х БМК в районе поселка НХКП по улице Лазо, 1Б и Лазо, 24А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котельная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 xml:space="preserve">Реконструкция трубопроводов 1 главной тепловой сети от ТК 1/9 ФД «Кавказ» до ТК 1/11 по улице Гагарина, 6 диаметром 500 мм с заменой на трубу с предварительно нанесенной ППУ </w:t>
            </w:r>
            <w:r w:rsidRPr="003866D9">
              <w:rPr>
                <w:noProof/>
                <w:sz w:val="18"/>
                <w:szCs w:val="18"/>
                <w:lang w:eastAsia="ar-SA"/>
              </w:rPr>
              <w:lastRenderedPageBreak/>
              <w:t>изоляцией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lastRenderedPageBreak/>
              <w:t>332 м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Реконструкция трубопроводов 2 главной тепловой сети от ТК 2/9 в сторону ТК 2/10 по Пятигорскому шоссе, 25 и от ТК 2/10А в сторону ТК 2/12 по бульвару Мира, 21 диаметром 500 мм с заменой на трубу с предварительно нанесенной ППУ изоляцией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203 м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5C23D6" w:rsidRPr="003866D9" w:rsidTr="005C23D6">
        <w:trPr>
          <w:trHeight w:val="3253"/>
        </w:trPr>
        <w:tc>
          <w:tcPr>
            <w:tcW w:w="441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4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 xml:space="preserve">Реконструкция трубопроводов тепловой сети от </w:t>
            </w:r>
          </w:p>
          <w:p w:rsidR="005C23D6" w:rsidRPr="003866D9" w:rsidRDefault="005C23D6" w:rsidP="003866D9">
            <w:pPr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ТК 2/25 по улице Линейной до ТК 2/28 по улице Железнодорожной диаметром 500 мм с заменой на трубу с предварительно нанесенной ППУ изоляцией (с проколом по железной дорогой)</w:t>
            </w:r>
          </w:p>
        </w:tc>
        <w:tc>
          <w:tcPr>
            <w:tcW w:w="1233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270 м</w:t>
            </w: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8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Реконструкция сетей ГВС поселка НШК вдоль канала до гребенки диаметром 200 мм с заменой на ПП в ППУ изоляции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85,5 м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proofErr w:type="gramStart"/>
            <w:r w:rsidRPr="003866D9">
              <w:rPr>
                <w:noProof/>
                <w:sz w:val="18"/>
                <w:szCs w:val="18"/>
                <w:lang w:eastAsia="ar-SA"/>
              </w:rPr>
              <w:t>Реконструкция тепловых сетей 1 главной тепломагистрали от ТК 1/7 до ТК 1/8 по улице Низяева диаметром 500 мм с заменой на трубу с предварительно нанесенной ППУ изоляцией</w:t>
            </w:r>
            <w:proofErr w:type="gramEnd"/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195 м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Модернизация котельной № 1 по улице Трудовой, 84 с установкой БМК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котельная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Модернизация котельной № 7 с последующей диспетчеризацией по улице Школьной, 52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котельная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Модернизация котельной № 12 с последующей диспетчеризацией по улице Кооперативной, 98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котельная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Приобретение трактора МТЗ 82.1 Беларус или аналога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 единица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5C23D6" w:rsidRPr="003866D9" w:rsidTr="00922EFA">
        <w:trPr>
          <w:trHeight w:val="828"/>
        </w:trPr>
        <w:tc>
          <w:tcPr>
            <w:tcW w:w="441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24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 xml:space="preserve">Приобретение </w:t>
            </w:r>
          </w:p>
          <w:p w:rsidR="005C23D6" w:rsidRPr="003866D9" w:rsidRDefault="005C23D6" w:rsidP="003866D9">
            <w:pPr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 xml:space="preserve">экскаватора -погрузчика </w:t>
            </w:r>
            <w:r w:rsidRPr="003866D9">
              <w:rPr>
                <w:noProof/>
                <w:sz w:val="18"/>
                <w:szCs w:val="18"/>
                <w:lang w:val="en-US" w:eastAsia="ar-SA"/>
              </w:rPr>
              <w:t>TerexTLB</w:t>
            </w:r>
            <w:r w:rsidRPr="003866D9">
              <w:rPr>
                <w:noProof/>
                <w:sz w:val="18"/>
                <w:szCs w:val="18"/>
                <w:lang w:eastAsia="ar-SA"/>
              </w:rPr>
              <w:t xml:space="preserve"> 825 или аналога</w:t>
            </w:r>
          </w:p>
        </w:tc>
        <w:tc>
          <w:tcPr>
            <w:tcW w:w="1233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 xml:space="preserve">1 </w:t>
            </w:r>
          </w:p>
          <w:p w:rsidR="005C23D6" w:rsidRPr="003866D9" w:rsidRDefault="005C23D6" w:rsidP="003866D9">
            <w:pPr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единица</w:t>
            </w: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5C23D6" w:rsidRPr="003866D9" w:rsidRDefault="005C23D6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</w:tr>
      <w:tr w:rsidR="003866D9" w:rsidRPr="003866D9" w:rsidTr="005C23D6">
        <w:tc>
          <w:tcPr>
            <w:tcW w:w="441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24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Приобретение машины вакуумной КО 503 В-2 на базе ГАЗ 3309 или аналога</w:t>
            </w:r>
          </w:p>
        </w:tc>
        <w:tc>
          <w:tcPr>
            <w:tcW w:w="1233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 единица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3866D9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766" w:type="dxa"/>
          </w:tcPr>
          <w:p w:rsidR="003866D9" w:rsidRPr="003866D9" w:rsidRDefault="003866D9" w:rsidP="003866D9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</w:tbl>
    <w:p w:rsidR="003866D9" w:rsidRPr="003866D9" w:rsidRDefault="003866D9" w:rsidP="003866D9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3866D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5C23D6">
        <w:rPr>
          <w:rFonts w:eastAsia="Calibri"/>
          <w:sz w:val="28"/>
          <w:szCs w:val="28"/>
          <w:lang w:eastAsia="en-US"/>
        </w:rPr>
        <w:t xml:space="preserve">     </w:t>
      </w:r>
      <w:r w:rsidRPr="003866D9">
        <w:rPr>
          <w:rFonts w:eastAsia="Calibri"/>
          <w:sz w:val="28"/>
          <w:szCs w:val="28"/>
          <w:lang w:eastAsia="en-US"/>
        </w:rPr>
        <w:t xml:space="preserve">   ».</w:t>
      </w:r>
    </w:p>
    <w:p w:rsidR="003866D9" w:rsidRDefault="005C23D6" w:rsidP="003866D9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="002F7152">
        <w:rPr>
          <w:sz w:val="28"/>
          <w:szCs w:val="28"/>
        </w:rPr>
        <w:t xml:space="preserve">Схема теплоснабжения» в подразделе 3.6 </w:t>
      </w:r>
      <w:r w:rsidR="002F7152">
        <w:rPr>
          <w:sz w:val="28"/>
          <w:szCs w:val="28"/>
        </w:rPr>
        <w:lastRenderedPageBreak/>
        <w:t>«Инвестиции в строительство, реконструкцию и техническое перевооружение источников тепловой энергии и тепловых сетей» таблицу 53 изложить в следующей редакции:</w:t>
      </w:r>
    </w:p>
    <w:p w:rsidR="002F7152" w:rsidRPr="002F7152" w:rsidRDefault="002F7152" w:rsidP="002F7152">
      <w:pPr>
        <w:widowControl/>
        <w:autoSpaceDE/>
        <w:autoSpaceDN/>
        <w:adjustRightInd/>
        <w:outlineLvl w:val="1"/>
        <w:rPr>
          <w:noProof/>
          <w:sz w:val="28"/>
          <w:szCs w:val="28"/>
          <w:lang w:eastAsia="ar-SA"/>
        </w:rPr>
      </w:pPr>
      <w:r w:rsidRPr="002F7152">
        <w:rPr>
          <w:noProof/>
          <w:sz w:val="28"/>
          <w:szCs w:val="28"/>
          <w:lang w:eastAsia="ar-SA"/>
        </w:rPr>
        <w:t>«Таблица 53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08"/>
        <w:gridCol w:w="1384"/>
        <w:gridCol w:w="1195"/>
        <w:gridCol w:w="1980"/>
        <w:gridCol w:w="1722"/>
      </w:tblGrid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№ пп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Наименование мероприятия, адрес объекта</w:t>
            </w: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Срок реализации (план)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Срок реализации (факт)</w:t>
            </w: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Плановый объем финансирования (тыс. руб.)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Фактический объем финансирования (тыс. руб.)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</w:tbl>
    <w:p w:rsidR="002F7152" w:rsidRDefault="002F7152" w:rsidP="002F7152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08"/>
        <w:gridCol w:w="1384"/>
        <w:gridCol w:w="1195"/>
        <w:gridCol w:w="1980"/>
        <w:gridCol w:w="1722"/>
      </w:tblGrid>
      <w:tr w:rsidR="002F7152" w:rsidRPr="002F7152" w:rsidTr="002F7152">
        <w:trPr>
          <w:tblHeader/>
        </w:trPr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6</w:t>
            </w: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Реконструкция сетей ГВС поселка НШК вдоль канала до гребенки диаметром 200 мм с заменой на ПП в ППУ изоляции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1 715,40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proofErr w:type="gramStart"/>
            <w:r w:rsidRPr="002F7152">
              <w:rPr>
                <w:noProof/>
                <w:sz w:val="18"/>
                <w:szCs w:val="18"/>
                <w:lang w:eastAsia="ar-SA"/>
              </w:rPr>
              <w:t>Реконструкция тепловых сетей 1 главной тепломагистрали от ТК 1/7 до ТК 1/8 по улице Низяева диаметром 500 мм с заменой на трубу с предварительно нанесенной ППУ изоляцией</w:t>
            </w:r>
            <w:proofErr w:type="gramEnd"/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14 528,50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Модернизация котельной № 7 с последующей диспетчеризацией по улице Школьной, 52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4 585,05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Приобретение трактора МТЗ 82.1 Беларус или аналога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Строительство 2-х БМК в районе поселка НХКП по улице Лазо, 1Б и Лазо, 24А</w:t>
            </w: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2020-2021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37 619,03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Реконструкция трубопроводов 2 главной тепловой сети от ТК 2/9 в сторону ТК 2/10 по Пятигорскому шоссе, 25 и от ТК 2/10А в сторону ТК 2/12 по бульвару Мира, 21 диаметром 500 мм с заменой на трубу с предварительно нанесенной ППУ изоляцией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15 880,77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Приобретение машины вакуумной КО 503 В-2 на базе ГАЗ 3309 или аналога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Реконструкция трубопроводов тепловой сети отТК 2/25 по улице Линейной до ТК 2/28 по улице Железнодорожной диаметром 500 мм с заменой на трубу с предварительно нанесенной ППУ изоляцией (с проколом по железной дорогой)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2021-2022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49 520,25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Модернизация котельной № 1 по улице Трудовой, 84 с установкой БМК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12 407,88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 xml:space="preserve">Реконструкция </w:t>
            </w:r>
            <w:r w:rsidRPr="002F7152">
              <w:rPr>
                <w:noProof/>
                <w:sz w:val="18"/>
                <w:szCs w:val="18"/>
                <w:lang w:eastAsia="ar-SA"/>
              </w:rPr>
              <w:lastRenderedPageBreak/>
              <w:t>трубопроводов 1 главной тепловой сети от ТК 1/9 ФД «Кавказ» до ТК 1/11 по улице Гагарина, 6 диаметром 500 мм с заменой на трубу с предварительно нанесенной ППУ изоляцией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lastRenderedPageBreak/>
              <w:t>2023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29 243,95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lastRenderedPageBreak/>
              <w:t>11.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Модернизация котельной № 12 с последующей диспетчеризацией по улице Кооперативной, 98</w:t>
            </w:r>
          </w:p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8 260,66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  <w:tr w:rsidR="002F7152" w:rsidRPr="002F7152" w:rsidTr="002F7152">
        <w:tc>
          <w:tcPr>
            <w:tcW w:w="567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508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Приобретение экскаватора -погрузчика Terex TLB 825 или аналога</w:t>
            </w:r>
          </w:p>
        </w:tc>
        <w:tc>
          <w:tcPr>
            <w:tcW w:w="1384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195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  <w:r w:rsidRPr="002F7152">
              <w:rPr>
                <w:noProof/>
                <w:sz w:val="18"/>
                <w:szCs w:val="18"/>
                <w:lang w:eastAsia="ar-SA"/>
              </w:rPr>
              <w:t>4800,00</w:t>
            </w:r>
          </w:p>
        </w:tc>
        <w:tc>
          <w:tcPr>
            <w:tcW w:w="1722" w:type="dxa"/>
          </w:tcPr>
          <w:p w:rsidR="002F7152" w:rsidRPr="002F7152" w:rsidRDefault="002F7152" w:rsidP="002F7152">
            <w:pPr>
              <w:widowControl/>
              <w:autoSpaceDE/>
              <w:autoSpaceDN/>
              <w:adjustRightInd/>
              <w:jc w:val="center"/>
              <w:outlineLvl w:val="1"/>
              <w:rPr>
                <w:noProof/>
                <w:sz w:val="18"/>
                <w:szCs w:val="18"/>
                <w:lang w:eastAsia="ar-SA"/>
              </w:rPr>
            </w:pPr>
          </w:p>
        </w:tc>
      </w:tr>
    </w:tbl>
    <w:p w:rsidR="002F7152" w:rsidRPr="002F7152" w:rsidRDefault="002F7152" w:rsidP="002F7152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F715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F7152">
        <w:rPr>
          <w:rFonts w:eastAsia="Calibri"/>
          <w:sz w:val="28"/>
          <w:szCs w:val="28"/>
          <w:lang w:eastAsia="en-US"/>
        </w:rPr>
        <w:t xml:space="preserve">   ».</w:t>
      </w:r>
    </w:p>
    <w:p w:rsidR="007E1A2F" w:rsidRDefault="00FE2450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2A69">
        <w:rPr>
          <w:sz w:val="28"/>
          <w:szCs w:val="28"/>
        </w:rPr>
        <w:t>.</w:t>
      </w:r>
      <w:r w:rsidR="00E26CEE">
        <w:rPr>
          <w:sz w:val="28"/>
          <w:szCs w:val="28"/>
        </w:rPr>
        <w:t xml:space="preserve"> </w:t>
      </w:r>
      <w:r w:rsidR="00B92A69" w:rsidRPr="00E94ADC">
        <w:rPr>
          <w:sz w:val="28"/>
          <w:szCs w:val="28"/>
        </w:rPr>
        <w:t xml:space="preserve">Приложение </w:t>
      </w:r>
      <w:r w:rsidR="00B92A69">
        <w:rPr>
          <w:sz w:val="28"/>
          <w:szCs w:val="28"/>
        </w:rPr>
        <w:t>№</w:t>
      </w:r>
      <w:r w:rsidR="00B92A69" w:rsidRPr="00E94ADC">
        <w:rPr>
          <w:sz w:val="28"/>
          <w:szCs w:val="28"/>
        </w:rPr>
        <w:t xml:space="preserve"> 3 к схеме теплоснабжения муниципального образования городского округа – города Невинномысска изложить в </w:t>
      </w:r>
      <w:r w:rsidR="007E1A2F">
        <w:rPr>
          <w:sz w:val="28"/>
          <w:szCs w:val="28"/>
        </w:rPr>
        <w:t>следующей редакции:</w:t>
      </w:r>
    </w:p>
    <w:p w:rsidR="007E1A2F" w:rsidRPr="007E1A2F" w:rsidRDefault="007E1A2F" w:rsidP="007E1A2F">
      <w:pPr>
        <w:widowControl/>
        <w:autoSpaceDE/>
        <w:autoSpaceDN/>
        <w:adjustRightInd/>
        <w:ind w:left="4956" w:firstLine="1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«Приложение № 3 к схеме теплоснабжения муниципального образования городского округа – города Невинномысска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Технико-экономическое обоснование реконструкциии и модернизации объектов централизованной системы теплоснабжения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«Строительство 2-х БМК в районе поселка НХКП по улице Лазо, 1Б и Лазо, 24А»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Исходные данные для проектирования: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Тепловая нагрузка: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Всего – 0,75 и 2,25 Гкал/час (уточнить при проектировании).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– 95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 xml:space="preserve"> 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– 70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четырехтрубная;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независимая.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установку 2-х блочно-модульных котельных с современными водогрейными котлами, с КПД не ниже 0,94;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ХВО – комплексонаты;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узлы учета всех видов энергоресерсов,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</w:t>
      </w:r>
      <w:r w:rsidRPr="007E1A2F">
        <w:rPr>
          <w:noProof/>
          <w:sz w:val="28"/>
          <w:szCs w:val="28"/>
          <w:lang w:eastAsia="ar-SA"/>
        </w:rPr>
        <w:lastRenderedPageBreak/>
        <w:t>(</w:t>
      </w:r>
      <w:r w:rsidRPr="007E1A2F">
        <w:rPr>
          <w:noProof/>
          <w:sz w:val="28"/>
          <w:szCs w:val="28"/>
          <w:lang w:val="en-US" w:eastAsia="ar-SA"/>
        </w:rPr>
        <w:t>GSM</w:t>
      </w:r>
      <w:r w:rsidRPr="007E1A2F">
        <w:rPr>
          <w:noProof/>
          <w:sz w:val="28"/>
          <w:szCs w:val="28"/>
          <w:lang w:eastAsia="ar-SA"/>
        </w:rPr>
        <w:t xml:space="preserve">) и автоматическую передачу </w:t>
      </w:r>
      <w:r w:rsidRPr="007E1A2F">
        <w:rPr>
          <w:noProof/>
          <w:sz w:val="28"/>
          <w:szCs w:val="28"/>
          <w:lang w:val="en-US" w:eastAsia="ar-SA"/>
        </w:rPr>
        <w:t>SMS</w:t>
      </w:r>
      <w:r w:rsidRPr="007E1A2F">
        <w:rPr>
          <w:noProof/>
          <w:sz w:val="28"/>
          <w:szCs w:val="28"/>
          <w:lang w:eastAsia="ar-SA"/>
        </w:rPr>
        <w:t xml:space="preserve"> – сообщений при возникновении диагностируемой ситуации;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том числе, регулирования температуры теплоносителя в зависимости от температуры наружного воздуха, 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обслуживания персонала.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по  бульвару Мира, 21) должны быть вынесены сигналы (световые и звуковые):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уменьшение разрежения в топке;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погасание факела горелок;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 понижение давления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цепей защиты, включая исчезновение напряжения;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срабатывания главного быстродействующего запорного клапанагазоснабжения котельной;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 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наличие напряжения электропитания.</w:t>
      </w:r>
    </w:p>
    <w:p w:rsidR="007E1A2F" w:rsidRPr="007E1A2F" w:rsidRDefault="007E1A2F" w:rsidP="007E1A2F">
      <w:pPr>
        <w:widowControl/>
        <w:autoSpaceDE/>
        <w:autoSpaceDN/>
        <w:adjustRightInd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Способ передачи информации в диспетчерскую: </w:t>
      </w:r>
    </w:p>
    <w:p w:rsidR="007E1A2F" w:rsidRPr="007E1A2F" w:rsidRDefault="007E1A2F" w:rsidP="007E1A2F">
      <w:pPr>
        <w:widowControl/>
        <w:autoSpaceDE/>
        <w:autoSpaceDN/>
        <w:adjustRightInd/>
        <w:ind w:firstLine="708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радиостанцией по радиочастотному каналу.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«Реконструкция трубопроводов 1 главной тепловой сети от ТК 1/9 ФД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«Кавказ» до ТК 1/11 по улице Гагарина, 6 диаметром 500 мм с заменой на трубу с предварительно нанесенной ППУ изоляцией»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left="708" w:firstLine="1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отопительный период - 110 °С; температура обратной сетевой воды в 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left="708" w:firstLine="1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left="708" w:firstLine="1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подающем трубопроводе Р1= 6,0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обратном трубопроводе Р2 = 3,5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диаметр трубопроводов - 500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запорную арматуру в тепловых камерах: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 точки присоединения, 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 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наличие напряжения электропитания.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Способ передачи информации в диспетчерскую: радиостанцией по радиочастотному каналу.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«Реконструкция трубопроводов 1 главной тепловой сети от ТК 1/9 ФД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«Кавказ» до ТК 1/11 по улице Гагарина, 6 диаметром 500 мм с заменой на трубу с предварительно нанесенной ППУ изоляцией»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1. Параметры теплоснабжения: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отопительный период - 110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подающем трубопроводе Р1= 6,0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обратном трубопроводе Р2 = 3,5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диаметр трубопроводов - 500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запорную арматуру в тепловых камерах: у точки присоединения, 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высших точках трубопроводов для выпуска воздуха (воздушники);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защиту тепловой сети в местах ее прохождения под автомобильной парковкой.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«Реконструкция трубопроводов 2 главной тепловой сети от ТК 2/9 в сторону ТК 2/10 по Пятигорскому шоссе 25 и от ТК 2/10А в сторону ТК 2/12 по бульвару Мира, 21 диаметром 500 ммс заменой на трубу с предварительно нанесенной ППУ изоляцией»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отопительный период - 110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подающем трубопроводе Р1= 5,2 кгс/см2;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обратном трубопроводе     Р2 = 4,0 кгс/см2.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диаметр трубопроводов - 500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запорную арматуру в тепловых камерах: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 точки присоединения, 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высших точках трубопроводов для выпуска воздуха (воздушники);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защиту тепловой сети в местах ее прохождения под автомобильной дорогой (парковкой).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«Реконструкция трубопроводов тепловой сети от ТК 2/25 по улице Линейной до ТК 2/28 по улице Железнодорожной диаметром 500 ммс заменой на трубу с предварительно нанесенной ППУ изоляцией (с проколом под ЖД)»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отопительный период - 110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подающем трубопроводе Р1= 4,5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обратном трубопроводе Р2 = 3,7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2. Система теплоснабжения: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диаметр трубопроводов - 500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запорную арматуру в тепловых камерах: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 точки присоединения;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штуцера с запорной арматурой в высших точках трубопроводов для выпуска воздуха (воздушники);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защиту тепловой сети в местах ее прохождения под автомобильной дорогой (парковкой);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переход под железнодорожным полотном выполнить методом горизонтального бурения.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«Реконструкция сетей ГВС поселка НШК вдоль канала до гребенки диаметром 200 мм с заменой на ПП в ППУ изоляцией»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Исходные данные для проектирования: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Параметры теплоносителя: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- 50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 Р4= 3,0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Диаметр трубопровода - 200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прокладку трубопровода рециркуляции горячего водоснабженияизполипропилена,предварительноизолированного пенополиуретановой изоляцией;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запорную арматуру 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высших точках трубопроводов для выпуска воздуха (воздушники).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proofErr w:type="gramStart"/>
      <w:r w:rsidRPr="007E1A2F">
        <w:rPr>
          <w:noProof/>
          <w:sz w:val="28"/>
          <w:szCs w:val="28"/>
          <w:lang w:eastAsia="ar-SA"/>
        </w:rPr>
        <w:t>«Реконструкция тепловых сетей 1 главной тепломагистрали от ТК 1/7 до ТК 1/8 по улице Низяева диаметром 500 мм с заменой на трубу с предварительно нанесенной ППУ изоляцией»</w:t>
      </w:r>
      <w:proofErr w:type="gramEnd"/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1. Параметры теплоснабжения: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отопительный период — 110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 точке присоединения: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подающем трубопроводе Р1= 6,2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обратном трубопроводе Р2 = 3,3 кгс/см</w:t>
      </w:r>
      <w:r w:rsidRPr="007E1A2F">
        <w:rPr>
          <w:noProof/>
          <w:sz w:val="28"/>
          <w:szCs w:val="28"/>
          <w:vertAlign w:val="superscript"/>
          <w:lang w:eastAsia="ar-SA"/>
        </w:rPr>
        <w:t>2</w:t>
      </w:r>
      <w:r w:rsidRPr="007E1A2F">
        <w:rPr>
          <w:noProof/>
          <w:sz w:val="28"/>
          <w:szCs w:val="28"/>
          <w:lang w:eastAsia="ar-SA"/>
        </w:rPr>
        <w:t>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диаметр трубопроводов - 500 мм.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прокладку тепловой сети трубопроводами предварительно изолированными пенополиуретановой изоляцией с учетом СОДК;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запорную арматуру в тепловых камерах: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 точки присоединения;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 узлах ответвлений, в том числе на трубопроводах к отдельным зданиям;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штуцера с запорной арматурой в высших точках трубопроводов для выпуска воздуха (воздушники);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защиту тепловой сети в местах ее прохождения под автомобильной дорогой (парковкой).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«Модернизация котельной №1 по улице Трудовая, 84 с установкой БМК»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Исходные данные для проектирования: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Тепловая нагрузка: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всего - 0,9 Гкал/час (уточнить при проектировании).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прямой сетевой воды - 95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обратной сетевой воды - 70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четырехтрубная;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независимая.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установку блочно-модульной котельной с современными водогрейными котлами, с КПД не ниже 0,94;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ХВО – комплексонаты;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узлы учета всех видов энергоресурсов,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том числе регулирования температуры теплоносителя в зависимости от температуры наружного воздуха,согласно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На диспетчерский пульт (промбаза АО «Теплосеть» г. Невинномысск по бульвару Мира, 21) должны быть вынесены сигналы (световые и звуковые):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уменьшение разрежения в топке;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погасание факела горелок;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 понижение давления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цепей защиты, включая исчезновение напряжения;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срабатывания главного быстродействующего запорного клапанагазоснабжения котельной;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 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наличие напряжения электропитания;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способ передачи информации в диспетчерскую - радиостанцией по радиочастотному каналу.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«Модернизация котельных с последующей диспетчеризацией: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№7 по ул. Школьная, 52»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Исходные данные для проектирования: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1. Тепловая нагрузка: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всего - 0,20 Гкал/час (уточнить при проектировании).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прямой сетевой воды - 95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обратной сетевой воды - 70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независимая.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смену существующих водогрейных котлов на современные водогрейные котлы с КПД не ниже 0,91;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ХВО – комплексонаты;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Узлы учета всех видов энергоресурсов в т.ч.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т.ч. регулирования температуры теплоносителя в зависимости от температуры наружного воздуха 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Запуск котлов при аварийном их отключении должен производиться после устранения неисправностей вручную.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Невинномысск, по бульвару Мира, 21) должны быть вынесены сигналы (световые и звуковые):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уменьшение разрежения в топке;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погасание факела горелок;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давления воды на выходе из котла неисправности цепей защиты, включая исчезновение напряжения 16;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срабатывания главного быстродействующего запорного клапана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газоснабжения котельной;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 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Невинномысск,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наличие напряжения электропитания.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Способ передачи информации в диспетчерскую - радиостанцией по радиочастотному каналу.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center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«Модернизация котельных с последующей диспетчеризацией: №12 по улице Кооперативная, 98»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Исходные данные для проектирования: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1 .Тепловая нагрузка: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всего - 0,58 Гкал/час (уточнить при проектировании).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2. Параметры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прямой сетевой воды - 95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температура обратной сетевой воды - 70 </w:t>
      </w:r>
      <w:r w:rsidRPr="007E1A2F">
        <w:rPr>
          <w:noProof/>
          <w:sz w:val="28"/>
          <w:szCs w:val="28"/>
          <w:vertAlign w:val="superscript"/>
          <w:lang w:eastAsia="ar-SA"/>
        </w:rPr>
        <w:t>0</w:t>
      </w:r>
      <w:r w:rsidRPr="007E1A2F">
        <w:rPr>
          <w:noProof/>
          <w:sz w:val="28"/>
          <w:szCs w:val="28"/>
          <w:lang w:eastAsia="ar-SA"/>
        </w:rPr>
        <w:t>С.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3. Система теплоснабжения: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двухтрубная;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закрытая;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независимая.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Проектом предусмотреть: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смену существующих водогрейных котлов на современные водогрейные котлы с КПД не ниже 0,94;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ХВО – комплексонаты;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узлы учета всех видов энергоресурсов, в том числе электроэнергии, тепла, воды и газа с оборудованием, обеспечивающим дистанционный сбор результатов измерений потелефонным линиям и каналам сотовой связи(GSM) и автоматическую передачу SMS- сообщений при возникновении диагностируемой ситуации;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том числе регулирования температуры теплоносителя в зависимости от температуры наружного воздуха 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запуск котлов при аварийном их отключении должен производиться после устранения неисправностей вручную.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Невинномысск, по бульвару Мира, 21) должны быть вынесены сигналы (световые и звуковые):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уменьшение разрежения в топке;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погасание факела горелок;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давления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цепей защиты, включая исчезновение напряжения;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срабатывания главного быстродействующего запорного клапанагазоснабжения котельной;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наличие напряжения электропитания;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(GSM) и автоматическую передачу SMS- сообщений при возникновении диагностируемой ситуации;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том числе регулирования температуры теплоносителя в зависимости от температуры наружного воздуха 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запуск котлов при аварийном их отключении должен производиться после устранения неисправностей вручную.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 по бульвару Мира, 21) должны быть вынесены сигналы (световые и звуковые):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уменьшение разрежения в топке;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погасание факела горелок;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повышение давления воды на выходе из котла;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lastRenderedPageBreak/>
        <w:t>неисправности цепей защиты, включая исчезновение напряжения;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срабатывания главного быстродействующего запорного клапанагазоснабжения котельной;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при достижении загазованности помещения 10% нижнего предела;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воспламеняемости природного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На диспетчерский пульт (промбаза АО «Теплосеть» г. Невинномысск по бульвару Мира, 21) должна передаваться оперативная информация: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расход газа;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разрежение в топках котлов;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температура воды в котлах;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работа насосов;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 xml:space="preserve">наличие напряжения электропитания </w:t>
      </w:r>
    </w:p>
    <w:p w:rsidR="007E1A2F" w:rsidRPr="007E1A2F" w:rsidRDefault="007E1A2F" w:rsidP="007E1A2F">
      <w:pPr>
        <w:widowControl/>
        <w:autoSpaceDE/>
        <w:autoSpaceDN/>
        <w:adjustRightInd/>
        <w:ind w:firstLine="709"/>
        <w:jc w:val="both"/>
        <w:outlineLvl w:val="1"/>
        <w:rPr>
          <w:noProof/>
          <w:sz w:val="28"/>
          <w:szCs w:val="28"/>
          <w:lang w:eastAsia="ar-SA"/>
        </w:rPr>
      </w:pPr>
      <w:r w:rsidRPr="007E1A2F">
        <w:rPr>
          <w:noProof/>
          <w:sz w:val="28"/>
          <w:szCs w:val="28"/>
          <w:lang w:eastAsia="ar-SA"/>
        </w:rPr>
        <w:t>Способ передачи информации в диспетчерскую - радиостанцией по радиочастотному каналу».</w:t>
      </w:r>
    </w:p>
    <w:p w:rsidR="00B92A69" w:rsidRDefault="00B92A69" w:rsidP="0057528D">
      <w:pPr>
        <w:shd w:val="clear" w:color="auto" w:fill="FFFFFF"/>
        <w:ind w:left="5" w:right="5" w:firstLine="706"/>
        <w:jc w:val="both"/>
        <w:rPr>
          <w:sz w:val="28"/>
          <w:szCs w:val="28"/>
        </w:rPr>
      </w:pPr>
    </w:p>
    <w:p w:rsidR="00B92A69" w:rsidRDefault="00B92A69" w:rsidP="00687EF6">
      <w:pPr>
        <w:shd w:val="clear" w:color="auto" w:fill="FFFFFF"/>
        <w:ind w:right="5"/>
        <w:jc w:val="both"/>
        <w:rPr>
          <w:sz w:val="28"/>
          <w:szCs w:val="28"/>
        </w:rPr>
      </w:pPr>
    </w:p>
    <w:p w:rsidR="00B92A69" w:rsidRDefault="00B92A69" w:rsidP="00687EF6">
      <w:pPr>
        <w:shd w:val="clear" w:color="auto" w:fill="FFFFFF"/>
        <w:ind w:right="5"/>
        <w:jc w:val="both"/>
        <w:rPr>
          <w:sz w:val="28"/>
          <w:szCs w:val="28"/>
        </w:rPr>
      </w:pPr>
    </w:p>
    <w:p w:rsidR="00B92A69" w:rsidRPr="00687EF6" w:rsidRDefault="00B92A69" w:rsidP="00687EF6">
      <w:pPr>
        <w:widowControl/>
        <w:suppressAutoHyphens/>
        <w:autoSpaceDE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>Первый заместитель главы администрации</w:t>
      </w:r>
    </w:p>
    <w:p w:rsidR="00B92A69" w:rsidRPr="00687EF6" w:rsidRDefault="00B92A69" w:rsidP="00687EF6">
      <w:pPr>
        <w:widowControl/>
        <w:suppressAutoHyphens/>
        <w:autoSpaceDE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 xml:space="preserve">города Невинномысска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687EF6">
        <w:rPr>
          <w:sz w:val="28"/>
          <w:szCs w:val="28"/>
          <w:lang w:eastAsia="ar-SA"/>
        </w:rPr>
        <w:t xml:space="preserve">           В.Э. </w:t>
      </w:r>
      <w:proofErr w:type="spellStart"/>
      <w:r w:rsidRPr="00687EF6">
        <w:rPr>
          <w:sz w:val="28"/>
          <w:szCs w:val="28"/>
          <w:lang w:eastAsia="ar-SA"/>
        </w:rPr>
        <w:t>Соколюк</w:t>
      </w:r>
      <w:proofErr w:type="spellEnd"/>
    </w:p>
    <w:p w:rsidR="00B92A69" w:rsidRPr="00687EF6" w:rsidRDefault="00B92A69" w:rsidP="00687EF6">
      <w:pPr>
        <w:widowControl/>
        <w:pBdr>
          <w:bottom w:val="single" w:sz="12" w:space="1" w:color="auto"/>
        </w:pBdr>
        <w:autoSpaceDE/>
        <w:autoSpaceDN/>
        <w:adjustRightInd/>
        <w:spacing w:line="240" w:lineRule="exact"/>
        <w:jc w:val="both"/>
        <w:rPr>
          <w:sz w:val="28"/>
          <w:szCs w:val="28"/>
          <w:u w:val="single"/>
          <w:lang w:eastAsia="en-US"/>
        </w:rPr>
      </w:pPr>
    </w:p>
    <w:p w:rsidR="00B92A69" w:rsidRPr="00687EF6" w:rsidRDefault="00B92A69" w:rsidP="00687EF6">
      <w:pPr>
        <w:widowControl/>
        <w:pBdr>
          <w:bottom w:val="single" w:sz="12" w:space="1" w:color="auto"/>
        </w:pBdr>
        <w:autoSpaceDE/>
        <w:autoSpaceDN/>
        <w:adjustRightInd/>
        <w:spacing w:line="240" w:lineRule="exact"/>
        <w:jc w:val="both"/>
        <w:rPr>
          <w:sz w:val="28"/>
          <w:szCs w:val="28"/>
          <w:u w:val="single"/>
          <w:lang w:eastAsia="en-US"/>
        </w:rPr>
      </w:pP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u w:val="single"/>
          <w:lang w:eastAsia="en-US"/>
        </w:rPr>
      </w:pP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u w:val="single"/>
          <w:lang w:eastAsia="en-US"/>
        </w:rPr>
      </w:pP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lang w:eastAsia="en-US"/>
        </w:rPr>
      </w:pPr>
      <w:r w:rsidRPr="00687EF6">
        <w:rPr>
          <w:sz w:val="28"/>
          <w:szCs w:val="28"/>
          <w:lang w:eastAsia="en-US"/>
        </w:rPr>
        <w:t>Приложение визируют: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lang w:eastAsia="en-US"/>
        </w:rPr>
      </w:pP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>Заместитель главы администрации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>города, руководитель управления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 xml:space="preserve">жилищно-коммунального хозяйства 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ar-SA"/>
        </w:rPr>
      </w:pPr>
      <w:r w:rsidRPr="00687EF6">
        <w:rPr>
          <w:sz w:val="28"/>
          <w:szCs w:val="28"/>
          <w:lang w:eastAsia="ar-SA"/>
        </w:rPr>
        <w:t xml:space="preserve">администрации города Невинномысска                           </w:t>
      </w:r>
      <w:r>
        <w:rPr>
          <w:sz w:val="28"/>
          <w:szCs w:val="28"/>
          <w:lang w:eastAsia="ar-SA"/>
        </w:rPr>
        <w:t xml:space="preserve">    </w:t>
      </w:r>
      <w:r w:rsidRPr="00687EF6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Р.Ю. Поляков</w:t>
      </w:r>
    </w:p>
    <w:p w:rsidR="00B92A69" w:rsidRPr="00687EF6" w:rsidRDefault="00B92A69" w:rsidP="00687EF6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en-US"/>
        </w:rPr>
      </w:pPr>
      <w:r w:rsidRPr="00687EF6">
        <w:rPr>
          <w:sz w:val="28"/>
          <w:szCs w:val="28"/>
          <w:lang w:eastAsia="en-US"/>
        </w:rPr>
        <w:t xml:space="preserve">Начальник правового управления 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en-US"/>
        </w:rPr>
      </w:pPr>
      <w:r w:rsidRPr="00687EF6">
        <w:rPr>
          <w:sz w:val="28"/>
          <w:szCs w:val="28"/>
          <w:lang w:eastAsia="en-US"/>
        </w:rPr>
        <w:t xml:space="preserve">администрации города Невинномысска                              </w:t>
      </w:r>
      <w:r>
        <w:rPr>
          <w:sz w:val="28"/>
          <w:szCs w:val="28"/>
          <w:lang w:eastAsia="en-US"/>
        </w:rPr>
        <w:t xml:space="preserve"> </w:t>
      </w:r>
      <w:r w:rsidRPr="00687EF6">
        <w:rPr>
          <w:sz w:val="28"/>
          <w:szCs w:val="28"/>
          <w:lang w:eastAsia="en-US"/>
        </w:rPr>
        <w:t xml:space="preserve">   </w:t>
      </w:r>
      <w:r w:rsidR="007E1A2F">
        <w:rPr>
          <w:sz w:val="28"/>
          <w:szCs w:val="28"/>
          <w:lang w:eastAsia="en-US"/>
        </w:rPr>
        <w:t xml:space="preserve">   </w:t>
      </w:r>
      <w:r w:rsidRPr="00687EF6">
        <w:rPr>
          <w:sz w:val="28"/>
          <w:szCs w:val="28"/>
          <w:lang w:eastAsia="en-US"/>
        </w:rPr>
        <w:t xml:space="preserve">    </w:t>
      </w:r>
      <w:r w:rsidR="007E1A2F">
        <w:rPr>
          <w:sz w:val="28"/>
          <w:szCs w:val="28"/>
          <w:lang w:eastAsia="en-US"/>
        </w:rPr>
        <w:t>Е.Н. Дудченко</w:t>
      </w:r>
    </w:p>
    <w:p w:rsidR="00B92A69" w:rsidRPr="00687EF6" w:rsidRDefault="00B92A69" w:rsidP="00687EF6">
      <w:pPr>
        <w:widowControl/>
        <w:autoSpaceDE/>
        <w:autoSpaceDN/>
        <w:adjustRightInd/>
        <w:spacing w:line="240" w:lineRule="exact"/>
        <w:rPr>
          <w:sz w:val="28"/>
          <w:szCs w:val="28"/>
          <w:lang w:eastAsia="en-US"/>
        </w:rPr>
      </w:pPr>
    </w:p>
    <w:p w:rsidR="00B92A69" w:rsidRDefault="00B92A69" w:rsidP="00687EF6">
      <w:pPr>
        <w:shd w:val="clear" w:color="auto" w:fill="FFFFFF"/>
        <w:ind w:right="5"/>
        <w:jc w:val="both"/>
        <w:rPr>
          <w:sz w:val="28"/>
          <w:szCs w:val="28"/>
        </w:rPr>
      </w:pPr>
    </w:p>
    <w:sectPr w:rsidR="00B92A69" w:rsidSect="003A21D7">
      <w:pgSz w:w="11909" w:h="16834"/>
      <w:pgMar w:top="1134" w:right="567" w:bottom="1134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8CCC2"/>
    <w:lvl w:ilvl="0">
      <w:numFmt w:val="bullet"/>
      <w:lvlText w:val="*"/>
      <w:lvlJc w:val="left"/>
    </w:lvl>
  </w:abstractNum>
  <w:abstractNum w:abstractNumId="1">
    <w:nsid w:val="71AA641D"/>
    <w:multiLevelType w:val="singleLevel"/>
    <w:tmpl w:val="F5B6F2F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2"/>
    <w:rsid w:val="00034282"/>
    <w:rsid w:val="00080E37"/>
    <w:rsid w:val="0008217F"/>
    <w:rsid w:val="001C3A99"/>
    <w:rsid w:val="002362F1"/>
    <w:rsid w:val="002A5F36"/>
    <w:rsid w:val="002C6631"/>
    <w:rsid w:val="002F7152"/>
    <w:rsid w:val="003776DC"/>
    <w:rsid w:val="003866D9"/>
    <w:rsid w:val="003A21D7"/>
    <w:rsid w:val="004A78FD"/>
    <w:rsid w:val="004F1366"/>
    <w:rsid w:val="00545890"/>
    <w:rsid w:val="0056572C"/>
    <w:rsid w:val="0057528D"/>
    <w:rsid w:val="005B7C4F"/>
    <w:rsid w:val="005C23D6"/>
    <w:rsid w:val="006533B2"/>
    <w:rsid w:val="00687EF6"/>
    <w:rsid w:val="00695ADB"/>
    <w:rsid w:val="007E1A2F"/>
    <w:rsid w:val="007F01CB"/>
    <w:rsid w:val="007F6428"/>
    <w:rsid w:val="008445EB"/>
    <w:rsid w:val="00873947"/>
    <w:rsid w:val="008A2922"/>
    <w:rsid w:val="00952F0F"/>
    <w:rsid w:val="00961EDF"/>
    <w:rsid w:val="00AA7F04"/>
    <w:rsid w:val="00B92A69"/>
    <w:rsid w:val="00CF5C02"/>
    <w:rsid w:val="00D20B89"/>
    <w:rsid w:val="00D5735F"/>
    <w:rsid w:val="00DD32E0"/>
    <w:rsid w:val="00E220A3"/>
    <w:rsid w:val="00E26CEE"/>
    <w:rsid w:val="00E43413"/>
    <w:rsid w:val="00E63772"/>
    <w:rsid w:val="00E8381A"/>
    <w:rsid w:val="00E94ADC"/>
    <w:rsid w:val="00F20364"/>
    <w:rsid w:val="00F84213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2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2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D657-ED29-4A22-88AE-4245FAF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2019-03-01T13:21:00Z</dcterms:created>
  <dcterms:modified xsi:type="dcterms:W3CDTF">2019-03-01T13:21:00Z</dcterms:modified>
</cp:coreProperties>
</file>