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Pr="009545A4" w:rsidRDefault="00A92796" w:rsidP="00A92796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545A4">
        <w:rPr>
          <w:b w:val="0"/>
          <w:sz w:val="24"/>
          <w:szCs w:val="24"/>
        </w:rPr>
        <w:t>УТВЕРЖДАЮ:</w:t>
      </w:r>
    </w:p>
    <w:p w:rsidR="00A92796" w:rsidRPr="009545A4" w:rsidRDefault="00A92796" w:rsidP="00A92796">
      <w:pPr>
        <w:pStyle w:val="a3"/>
        <w:ind w:left="2832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545A4">
        <w:rPr>
          <w:sz w:val="24"/>
          <w:szCs w:val="24"/>
        </w:rPr>
        <w:t xml:space="preserve"> </w:t>
      </w:r>
      <w:r w:rsidRPr="009545A4">
        <w:rPr>
          <w:b w:val="0"/>
          <w:sz w:val="24"/>
          <w:szCs w:val="24"/>
        </w:rPr>
        <w:t xml:space="preserve">председатель  комитета </w:t>
      </w:r>
    </w:p>
    <w:p w:rsidR="00A92796" w:rsidRPr="009545A4" w:rsidRDefault="00A92796" w:rsidP="00A92796">
      <w:pPr>
        <w:pStyle w:val="a3"/>
        <w:ind w:left="3540" w:firstLine="70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по проведению конкурентных </w:t>
      </w:r>
    </w:p>
    <w:p w:rsid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процедур  администрации </w:t>
      </w:r>
    </w:p>
    <w:p w:rsidR="00A92796" w:rsidRPr="009545A4" w:rsidRDefault="009545A4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2796" w:rsidRPr="009545A4">
        <w:rPr>
          <w:b w:val="0"/>
          <w:sz w:val="24"/>
          <w:szCs w:val="24"/>
        </w:rPr>
        <w:t xml:space="preserve">города </w:t>
      </w:r>
      <w:r>
        <w:rPr>
          <w:b w:val="0"/>
          <w:sz w:val="24"/>
          <w:szCs w:val="24"/>
        </w:rPr>
        <w:t>Невинномысска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_______________ М.В. Лещенко</w:t>
      </w:r>
    </w:p>
    <w:p w:rsidR="00A92796" w:rsidRPr="009545A4" w:rsidRDefault="00A201AC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3D1A2C">
        <w:rPr>
          <w:b w:val="0"/>
          <w:sz w:val="24"/>
          <w:szCs w:val="24"/>
        </w:rPr>
        <w:t>22</w:t>
      </w:r>
      <w:r w:rsidR="003346F0">
        <w:rPr>
          <w:b w:val="0"/>
          <w:sz w:val="24"/>
          <w:szCs w:val="24"/>
        </w:rPr>
        <w:t xml:space="preserve"> марта</w:t>
      </w:r>
      <w:r w:rsidR="00A92796" w:rsidRPr="009545A4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 xml:space="preserve">8 </w:t>
      </w:r>
      <w:r w:rsidR="00A92796" w:rsidRPr="009545A4">
        <w:rPr>
          <w:b w:val="0"/>
          <w:sz w:val="24"/>
          <w:szCs w:val="24"/>
        </w:rPr>
        <w:t xml:space="preserve">г. </w:t>
      </w:r>
    </w:p>
    <w:p w:rsidR="00A92796" w:rsidRDefault="00A92796" w:rsidP="00A92796">
      <w:pPr>
        <w:pStyle w:val="a3"/>
        <w:ind w:left="4248"/>
        <w:jc w:val="left"/>
        <w:rPr>
          <w:sz w:val="24"/>
          <w:szCs w:val="24"/>
        </w:rPr>
      </w:pPr>
    </w:p>
    <w:p w:rsidR="00A92796" w:rsidRPr="00A92796" w:rsidRDefault="00A92796" w:rsidP="00A92796">
      <w:pPr>
        <w:pStyle w:val="a3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3D1A2C">
        <w:rPr>
          <w:szCs w:val="24"/>
          <w:lang w:val="ru-RU"/>
        </w:rPr>
        <w:t>6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7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A201AC">
        <w:rPr>
          <w:szCs w:val="24"/>
          <w:lang w:val="ru-RU"/>
        </w:rPr>
        <w:t>5 (доб.130)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E35DB4">
        <w:rPr>
          <w:szCs w:val="24"/>
          <w:lang w:val="ru-RU"/>
        </w:rPr>
        <w:t>1</w:t>
      </w:r>
      <w:r w:rsidR="003D1A2C">
        <w:rPr>
          <w:szCs w:val="24"/>
          <w:lang w:val="ru-RU"/>
        </w:rPr>
        <w:t>8.12</w:t>
      </w:r>
      <w:r w:rsidR="00A201AC">
        <w:rPr>
          <w:szCs w:val="24"/>
          <w:lang w:val="ru-RU"/>
        </w:rPr>
        <w:t>.2017</w:t>
      </w:r>
      <w:r w:rsidR="00214BC8" w:rsidRPr="00436824">
        <w:rPr>
          <w:szCs w:val="24"/>
          <w:lang w:val="ru-RU"/>
        </w:rPr>
        <w:t xml:space="preserve"> № </w:t>
      </w:r>
      <w:r w:rsidR="003D1A2C">
        <w:rPr>
          <w:szCs w:val="24"/>
          <w:lang w:val="ru-RU"/>
        </w:rPr>
        <w:t>2809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DF6633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3D1A2C">
        <w:rPr>
          <w:b/>
          <w:szCs w:val="24"/>
          <w:lang w:val="ru-RU"/>
        </w:rPr>
        <w:t>16</w:t>
      </w:r>
      <w:r w:rsidR="003346F0">
        <w:rPr>
          <w:b/>
          <w:szCs w:val="24"/>
          <w:lang w:val="ru-RU"/>
        </w:rPr>
        <w:t>.0</w:t>
      </w:r>
      <w:r w:rsidR="003D1A2C">
        <w:rPr>
          <w:b/>
          <w:szCs w:val="24"/>
          <w:lang w:val="ru-RU"/>
        </w:rPr>
        <w:t>5</w:t>
      </w:r>
      <w:r w:rsidR="00A201AC">
        <w:rPr>
          <w:b/>
          <w:szCs w:val="24"/>
          <w:lang w:val="ru-RU"/>
        </w:rPr>
        <w:t>.2018.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3D1A2C">
        <w:rPr>
          <w:b/>
          <w:szCs w:val="24"/>
          <w:lang w:val="ru-RU"/>
        </w:rPr>
        <w:t>0</w:t>
      </w:r>
      <w:r w:rsidR="00FE0124">
        <w:rPr>
          <w:b/>
          <w:szCs w:val="24"/>
          <w:lang w:val="ru-RU"/>
        </w:rPr>
        <w:t xml:space="preserve"> 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Местоположение земельного участка: </w:t>
            </w:r>
            <w:r w:rsidRPr="00E35DB4">
              <w:rPr>
                <w:szCs w:val="24"/>
              </w:rPr>
              <w:t xml:space="preserve">Российская Федерация, край Ставропольский, город Невинномысск, </w:t>
            </w:r>
            <w:r w:rsidR="003D1A2C">
              <w:rPr>
                <w:szCs w:val="24"/>
                <w:lang w:val="ru-RU"/>
              </w:rPr>
              <w:t>улица Отрадная, 21</w:t>
            </w:r>
            <w:r w:rsidRPr="00E35DB4">
              <w:rPr>
                <w:szCs w:val="24"/>
              </w:rPr>
              <w:t>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Площадь земельного участка: </w:t>
            </w:r>
            <w:r w:rsidR="003D1A2C">
              <w:rPr>
                <w:szCs w:val="24"/>
                <w:lang w:val="ru-RU"/>
              </w:rPr>
              <w:t>900</w:t>
            </w:r>
            <w:r w:rsidRPr="00E35DB4">
              <w:rPr>
                <w:szCs w:val="24"/>
              </w:rPr>
              <w:t xml:space="preserve"> кв.м.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Кадастровый номер земельного участка: </w:t>
            </w:r>
            <w:r w:rsidRPr="00E35DB4">
              <w:rPr>
                <w:szCs w:val="24"/>
              </w:rPr>
              <w:t>26:1</w:t>
            </w:r>
            <w:r w:rsidR="003D1A2C">
              <w:rPr>
                <w:szCs w:val="24"/>
                <w:lang w:val="ru-RU"/>
              </w:rPr>
              <w:t>5</w:t>
            </w:r>
            <w:r w:rsidRPr="00E35DB4">
              <w:rPr>
                <w:szCs w:val="24"/>
              </w:rPr>
              <w:t>:</w:t>
            </w:r>
            <w:r w:rsidR="003D1A2C">
              <w:rPr>
                <w:szCs w:val="24"/>
                <w:lang w:val="ru-RU"/>
              </w:rPr>
              <w:t>153201</w:t>
            </w:r>
            <w:r w:rsidRPr="00E35DB4">
              <w:rPr>
                <w:szCs w:val="24"/>
              </w:rPr>
              <w:t>:</w:t>
            </w:r>
            <w:r w:rsidR="003D1A2C">
              <w:rPr>
                <w:szCs w:val="24"/>
                <w:lang w:val="ru-RU"/>
              </w:rPr>
              <w:t>989</w:t>
            </w:r>
            <w:r w:rsidRPr="00E35DB4">
              <w:rPr>
                <w:szCs w:val="24"/>
              </w:rPr>
              <w:t>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Категория земель: </w:t>
            </w:r>
            <w:r w:rsidRPr="00E35DB4">
              <w:rPr>
                <w:szCs w:val="24"/>
              </w:rPr>
              <w:t>земли населенных пунктов.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Разрешенное использование: </w:t>
            </w:r>
            <w:r w:rsidRPr="00E35DB4">
              <w:rPr>
                <w:szCs w:val="24"/>
              </w:rPr>
              <w:t xml:space="preserve">для </w:t>
            </w:r>
            <w:r w:rsidR="003D1A2C">
              <w:rPr>
                <w:szCs w:val="24"/>
                <w:lang w:val="ru-RU"/>
              </w:rPr>
              <w:t>индивидуального жилищного строительства</w:t>
            </w:r>
            <w:r w:rsidRPr="00E35DB4">
              <w:rPr>
                <w:szCs w:val="24"/>
              </w:rPr>
              <w:t>.</w:t>
            </w:r>
          </w:p>
          <w:p w:rsidR="003B3044" w:rsidRPr="00E35DB4" w:rsidRDefault="003B3044" w:rsidP="003B3044">
            <w:pPr>
              <w:jc w:val="both"/>
              <w:rPr>
                <w:szCs w:val="24"/>
                <w:lang w:val="ru-RU"/>
              </w:rPr>
            </w:pPr>
            <w:r w:rsidRPr="00E35DB4">
              <w:rPr>
                <w:b/>
                <w:szCs w:val="24"/>
                <w:lang w:val="ru-RU"/>
              </w:rPr>
              <w:t>Начальная цена предмета аукциона</w:t>
            </w:r>
            <w:r w:rsidRPr="00E35DB4">
              <w:rPr>
                <w:szCs w:val="24"/>
                <w:lang w:val="ru-RU"/>
              </w:rPr>
              <w:t xml:space="preserve">: </w:t>
            </w:r>
            <w:r w:rsidR="003D1A2C">
              <w:rPr>
                <w:szCs w:val="24"/>
                <w:lang w:val="ru-RU"/>
              </w:rPr>
              <w:t>483 300</w:t>
            </w:r>
            <w:r w:rsidR="00E35DB4">
              <w:rPr>
                <w:szCs w:val="24"/>
                <w:lang w:val="ru-RU"/>
              </w:rPr>
              <w:t>,</w:t>
            </w:r>
            <w:r w:rsidR="003D1A2C">
              <w:rPr>
                <w:szCs w:val="24"/>
                <w:lang w:val="ru-RU"/>
              </w:rPr>
              <w:t>00</w:t>
            </w:r>
            <w:r w:rsidRPr="00E35DB4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Сумма задатка</w:t>
            </w:r>
            <w:r w:rsidRPr="00A201AC">
              <w:rPr>
                <w:szCs w:val="24"/>
                <w:lang w:val="ru-RU"/>
              </w:rPr>
              <w:t>:</w:t>
            </w:r>
            <w:r w:rsidR="006C299B" w:rsidRPr="00A201AC">
              <w:rPr>
                <w:szCs w:val="24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D1A2C">
              <w:rPr>
                <w:szCs w:val="24"/>
                <w:lang w:val="ru-RU"/>
              </w:rPr>
              <w:t>96</w:t>
            </w:r>
            <w:r w:rsidR="00A201AC" w:rsidRPr="00A201AC">
              <w:rPr>
                <w:szCs w:val="24"/>
                <w:lang w:val="ru-RU"/>
              </w:rPr>
              <w:t xml:space="preserve"> </w:t>
            </w:r>
            <w:r w:rsidR="003D1A2C">
              <w:rPr>
                <w:szCs w:val="24"/>
                <w:lang w:val="ru-RU"/>
              </w:rPr>
              <w:t>660</w:t>
            </w:r>
            <w:r w:rsidR="00FB2B91" w:rsidRPr="00A201AC">
              <w:rPr>
                <w:szCs w:val="24"/>
                <w:lang w:val="ru-RU"/>
              </w:rPr>
              <w:t>,</w:t>
            </w:r>
            <w:r w:rsidR="003D1A2C">
              <w:rPr>
                <w:szCs w:val="24"/>
                <w:lang w:val="ru-RU"/>
              </w:rPr>
              <w:t>00</w:t>
            </w:r>
            <w:r w:rsidR="00FB2B91" w:rsidRPr="00A201AC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6C299B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Шаг аукциона: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D1A2C">
              <w:rPr>
                <w:szCs w:val="24"/>
                <w:lang w:val="ru-RU"/>
              </w:rPr>
              <w:t>14</w:t>
            </w:r>
            <w:r w:rsidRPr="00A201AC">
              <w:rPr>
                <w:szCs w:val="24"/>
                <w:lang w:val="ru-RU"/>
              </w:rPr>
              <w:t> </w:t>
            </w:r>
            <w:r w:rsidR="003D1A2C">
              <w:rPr>
                <w:szCs w:val="24"/>
                <w:lang w:val="ru-RU"/>
              </w:rPr>
              <w:t>499</w:t>
            </w:r>
            <w:r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00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B3044" w:rsidRPr="00A201AC">
              <w:rPr>
                <w:szCs w:val="24"/>
                <w:lang w:val="ru-RU"/>
              </w:rPr>
              <w:t>руб.</w:t>
            </w:r>
          </w:p>
          <w:p w:rsidR="00A201AC" w:rsidRPr="00A201AC" w:rsidRDefault="00A201AC" w:rsidP="00A201AC">
            <w:pPr>
              <w:jc w:val="both"/>
              <w:rPr>
                <w:b/>
                <w:szCs w:val="24"/>
              </w:rPr>
            </w:pPr>
            <w:r w:rsidRPr="00A201AC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szCs w:val="24"/>
              </w:rPr>
              <w:t>отсутствуют.</w:t>
            </w:r>
          </w:p>
          <w:p w:rsidR="00B679BF" w:rsidRPr="00A201AC" w:rsidRDefault="00A201AC" w:rsidP="00A201AC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</w:rPr>
              <w:t>Границы земельного участка:</w:t>
            </w:r>
            <w:r w:rsidRPr="00A201AC">
              <w:rPr>
                <w:szCs w:val="24"/>
              </w:rPr>
              <w:t xml:space="preserve"> установлены в соответствии с действующим законодательством Российской Федерации.</w:t>
            </w:r>
          </w:p>
          <w:p w:rsidR="00A201AC" w:rsidRPr="00A201AC" w:rsidRDefault="00A201AC" w:rsidP="003D1A2C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A201AC">
              <w:rPr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>параметры разрешенного с</w:t>
            </w:r>
            <w:r w:rsidR="009F08B5">
              <w:rPr>
                <w:szCs w:val="24"/>
                <w:lang w:val="ru-RU"/>
              </w:rPr>
              <w:t>т</w:t>
            </w:r>
            <w:r w:rsidRPr="00A201AC">
              <w:rPr>
                <w:szCs w:val="24"/>
                <w:lang w:val="ru-RU"/>
              </w:rPr>
              <w:t>роительства</w:t>
            </w:r>
            <w:r>
              <w:rPr>
                <w:szCs w:val="24"/>
                <w:lang w:val="ru-RU"/>
              </w:rPr>
              <w:t xml:space="preserve"> зоны Ж-</w:t>
            </w:r>
            <w:r w:rsidR="003D1A2C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 указаны в заключении, утвержденном начальником комитета по управлению муниц</w:t>
            </w:r>
            <w:r w:rsidR="00562FA2">
              <w:rPr>
                <w:szCs w:val="24"/>
                <w:lang w:val="ru-RU"/>
              </w:rPr>
              <w:t>и</w:t>
            </w:r>
            <w:r>
              <w:rPr>
                <w:szCs w:val="24"/>
                <w:lang w:val="ru-RU"/>
              </w:rPr>
              <w:t>пальным имуществом админист</w:t>
            </w:r>
            <w:r w:rsidR="00562FA2">
              <w:rPr>
                <w:szCs w:val="24"/>
                <w:lang w:val="ru-RU"/>
              </w:rPr>
              <w:t>ра</w:t>
            </w:r>
            <w:r>
              <w:rPr>
                <w:szCs w:val="24"/>
                <w:lang w:val="ru-RU"/>
              </w:rPr>
              <w:t>ции города Невинномысска</w:t>
            </w:r>
            <w:r w:rsidR="003D1A2C">
              <w:rPr>
                <w:szCs w:val="24"/>
                <w:lang w:val="ru-RU"/>
              </w:rPr>
              <w:t xml:space="preserve"> 25.12.2017</w:t>
            </w:r>
            <w:r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B2626D" w:rsidRDefault="003D1A2C" w:rsidP="003D1A2C">
      <w:pPr>
        <w:ind w:firstLine="708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Срок подключения объекта не позднее 18 месяцев с даты заключения договора о подключении, если более длительный срок не указан в заявке заказчика. Срок действия техусловий 3 года</w:t>
      </w:r>
      <w:r w:rsidR="00B2626D">
        <w:rPr>
          <w:bCs/>
          <w:szCs w:val="24"/>
          <w:lang w:val="ru-RU"/>
        </w:rPr>
        <w:t>.</w:t>
      </w:r>
    </w:p>
    <w:p w:rsidR="003D1A2C" w:rsidRDefault="003D1A2C" w:rsidP="003D1A2C">
      <w:pPr>
        <w:jc w:val="both"/>
        <w:rPr>
          <w:bCs/>
          <w:szCs w:val="24"/>
          <w:lang w:val="ru-RU"/>
        </w:rPr>
      </w:pPr>
      <w:r w:rsidRPr="003D1A2C">
        <w:rPr>
          <w:bCs/>
          <w:szCs w:val="24"/>
          <w:lang w:val="ru-RU"/>
        </w:rPr>
        <w:t xml:space="preserve">9.1.1. </w:t>
      </w:r>
      <w:r>
        <w:rPr>
          <w:bCs/>
          <w:szCs w:val="24"/>
          <w:lang w:val="ru-RU"/>
        </w:rPr>
        <w:t>Водоснабжение: максимально разрешенный расход воды 1,0 м</w:t>
      </w:r>
      <w:r>
        <w:rPr>
          <w:bCs/>
          <w:szCs w:val="24"/>
          <w:vertAlign w:val="superscript"/>
          <w:lang w:val="ru-RU"/>
        </w:rPr>
        <w:t>3</w:t>
      </w:r>
      <w:r>
        <w:rPr>
          <w:bCs/>
          <w:szCs w:val="24"/>
          <w:lang w:val="ru-RU"/>
        </w:rPr>
        <w:t>/сут.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системы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3D1A2C" w:rsidRPr="003D1A2C" w:rsidRDefault="003D1A2C" w:rsidP="003D1A2C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9.1.2. Водоотведение: Максимально разрешенный сброс сточных вод 1,0 м</w:t>
      </w:r>
      <w:r>
        <w:rPr>
          <w:bCs/>
          <w:szCs w:val="24"/>
          <w:vertAlign w:val="superscript"/>
          <w:lang w:val="ru-RU"/>
        </w:rPr>
        <w:t>3</w:t>
      </w:r>
      <w:r>
        <w:rPr>
          <w:bCs/>
          <w:szCs w:val="24"/>
          <w:lang w:val="ru-RU"/>
        </w:rPr>
        <w:t>/сут.</w:t>
      </w:r>
      <w:r w:rsidR="00393452">
        <w:rPr>
          <w:bCs/>
          <w:szCs w:val="24"/>
          <w:lang w:val="ru-RU"/>
        </w:rPr>
        <w:t xml:space="preserve">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системы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3316E6" w:rsidRDefault="00620AC0" w:rsidP="00620AC0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</w:t>
      </w:r>
      <w:r w:rsidR="00A2655C">
        <w:rPr>
          <w:bCs/>
          <w:szCs w:val="24"/>
          <w:lang w:val="ru-RU"/>
        </w:rPr>
        <w:t>Возможность подключения (технологического присоединения) объекта к сети гарораспределения не имеется,</w:t>
      </w:r>
      <w:r w:rsidRPr="00620AC0">
        <w:rPr>
          <w:bCs/>
          <w:szCs w:val="24"/>
          <w:lang w:val="ru-RU"/>
        </w:rPr>
        <w:t xml:space="preserve"> в виду отсутствия распределительного газопровода </w:t>
      </w:r>
      <w:r w:rsidR="003D1A2C">
        <w:rPr>
          <w:bCs/>
          <w:szCs w:val="24"/>
          <w:lang w:val="ru-RU"/>
        </w:rPr>
        <w:t>на балансовой принадлежности АО «Невинномысскгоргаз»</w:t>
      </w:r>
      <w:r w:rsidR="00A2655C">
        <w:rPr>
          <w:bCs/>
          <w:szCs w:val="24"/>
          <w:lang w:val="ru-RU"/>
        </w:rPr>
        <w:t>.</w:t>
      </w:r>
      <w:r w:rsidRPr="00620AC0">
        <w:rPr>
          <w:bCs/>
          <w:szCs w:val="24"/>
          <w:lang w:val="ru-RU"/>
        </w:rPr>
        <w:t xml:space="preserve"> </w:t>
      </w:r>
    </w:p>
    <w:p w:rsidR="00A2655C" w:rsidRDefault="005D6558" w:rsidP="005D6558">
      <w:pPr>
        <w:jc w:val="both"/>
        <w:rPr>
          <w:b/>
          <w:bCs/>
          <w:szCs w:val="24"/>
          <w:lang w:val="ru-RU"/>
        </w:rPr>
      </w:pPr>
      <w:r w:rsidRPr="005D6558">
        <w:rPr>
          <w:b/>
          <w:bCs/>
          <w:szCs w:val="24"/>
          <w:lang w:val="ru-RU"/>
        </w:rPr>
        <w:t>9.3. Технические условия подключения (технологического присоединения) объектов капитального строительства к сети газораспределения:</w:t>
      </w:r>
      <w:r>
        <w:rPr>
          <w:b/>
          <w:bCs/>
          <w:szCs w:val="24"/>
          <w:lang w:val="ru-RU"/>
        </w:rPr>
        <w:t xml:space="preserve"> </w:t>
      </w:r>
    </w:p>
    <w:p w:rsidR="005D6558" w:rsidRDefault="00A2655C" w:rsidP="00A2655C">
      <w:pPr>
        <w:ind w:firstLine="709"/>
        <w:jc w:val="both"/>
        <w:rPr>
          <w:bCs/>
          <w:szCs w:val="24"/>
          <w:lang w:val="ru-RU"/>
        </w:rPr>
      </w:pPr>
      <w:r w:rsidRPr="00A2655C">
        <w:rPr>
          <w:bCs/>
          <w:szCs w:val="24"/>
          <w:lang w:val="ru-RU"/>
        </w:rPr>
        <w:t>О</w:t>
      </w:r>
      <w:r w:rsidR="005D6558" w:rsidRPr="00B561B7">
        <w:rPr>
          <w:bCs/>
          <w:szCs w:val="24"/>
          <w:lang w:val="ru-RU"/>
        </w:rPr>
        <w:t>тсутствуют тепловые сети</w:t>
      </w:r>
      <w:r w:rsidR="005D6558">
        <w:rPr>
          <w:bCs/>
          <w:szCs w:val="24"/>
          <w:lang w:val="ru-RU"/>
        </w:rPr>
        <w:t xml:space="preserve"> в районе по указанному адресу. 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8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393452">
        <w:rPr>
          <w:b/>
          <w:szCs w:val="24"/>
          <w:lang w:val="ru-RU"/>
        </w:rPr>
        <w:t>26</w:t>
      </w:r>
      <w:r w:rsidR="003B176E">
        <w:rPr>
          <w:b/>
          <w:szCs w:val="24"/>
          <w:lang w:val="ru-RU"/>
        </w:rPr>
        <w:t>.0</w:t>
      </w:r>
      <w:r w:rsidR="003346F0">
        <w:rPr>
          <w:b/>
          <w:szCs w:val="24"/>
          <w:lang w:val="ru-RU"/>
        </w:rPr>
        <w:t>3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 xml:space="preserve">8 </w:t>
      </w:r>
      <w:r w:rsidR="00256A91" w:rsidRPr="00A2655C">
        <w:rPr>
          <w:b/>
          <w:szCs w:val="24"/>
          <w:lang w:val="ru-RU"/>
        </w:rPr>
        <w:t xml:space="preserve">по </w:t>
      </w:r>
      <w:r w:rsidR="003B176E">
        <w:rPr>
          <w:b/>
          <w:szCs w:val="24"/>
          <w:lang w:val="ru-RU"/>
        </w:rPr>
        <w:t>1</w:t>
      </w:r>
      <w:r w:rsidR="00393452">
        <w:rPr>
          <w:b/>
          <w:szCs w:val="24"/>
          <w:lang w:val="ru-RU"/>
        </w:rPr>
        <w:t>0</w:t>
      </w:r>
      <w:r w:rsidR="003B176E">
        <w:rPr>
          <w:b/>
          <w:szCs w:val="24"/>
          <w:lang w:val="ru-RU"/>
        </w:rPr>
        <w:t>.0</w:t>
      </w:r>
      <w:r w:rsidR="00393452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.2018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16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Заявка</w:t>
      </w:r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прилагаемые документы,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r w:rsidRPr="00297312">
        <w:rPr>
          <w:szCs w:val="24"/>
        </w:rPr>
        <w:t>должны быть прошиты, пронумерованы и на обороте последнего листа до</w:t>
      </w:r>
      <w:r w:rsidR="00FE306D" w:rsidRPr="00297312">
        <w:rPr>
          <w:szCs w:val="24"/>
        </w:rPr>
        <w:t xml:space="preserve">лжны быть подписаны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или лицом, уполномоченным таким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>, с указанием количества листов и скреплены печатью (в случае ее н</w:t>
      </w:r>
      <w:r w:rsidR="00FE306D" w:rsidRPr="00297312">
        <w:rPr>
          <w:szCs w:val="24"/>
        </w:rPr>
        <w:t xml:space="preserve">аличия). Соблюдение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</w:t>
      </w:r>
      <w:r w:rsidR="00FE306D" w:rsidRPr="00297312">
        <w:rPr>
          <w:szCs w:val="24"/>
        </w:rPr>
        <w:t xml:space="preserve">оне, поданы от имени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297312">
        <w:rPr>
          <w:szCs w:val="24"/>
          <w:lang w:val="ru-RU"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07724000001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3B176E">
        <w:rPr>
          <w:b/>
          <w:szCs w:val="24"/>
          <w:lang w:val="ru-RU"/>
        </w:rPr>
        <w:t>1</w:t>
      </w:r>
      <w:r w:rsidR="00393452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.0</w:t>
      </w:r>
      <w:r w:rsidR="00393452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>8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3B176E" w:rsidRPr="003B176E">
        <w:rPr>
          <w:b/>
          <w:szCs w:val="24"/>
          <w:lang w:val="ru-RU"/>
        </w:rPr>
        <w:t>1</w:t>
      </w:r>
      <w:r w:rsidR="00393452">
        <w:rPr>
          <w:b/>
          <w:szCs w:val="24"/>
          <w:lang w:val="ru-RU"/>
        </w:rPr>
        <w:t>1</w:t>
      </w:r>
      <w:r w:rsidR="003B176E" w:rsidRPr="003B176E">
        <w:rPr>
          <w:b/>
          <w:szCs w:val="24"/>
          <w:lang w:val="ru-RU"/>
        </w:rPr>
        <w:t>.0</w:t>
      </w:r>
      <w:r w:rsidR="00393452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.2018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F6633">
        <w:rPr>
          <w:b/>
          <w:szCs w:val="24"/>
          <w:lang w:val="ru-RU"/>
        </w:rPr>
        <w:t>1</w:t>
      </w:r>
      <w:r w:rsidR="00393452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.0</w:t>
      </w:r>
      <w:r w:rsidR="00393452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.2018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9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0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bookmarkStart w:id="0" w:name="_GoBack"/>
      <w:bookmarkEnd w:id="0"/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393452">
        <w:rPr>
          <w:b/>
          <w:szCs w:val="24"/>
          <w:lang w:val="ru-RU"/>
        </w:rPr>
        <w:t>26</w:t>
      </w:r>
      <w:r w:rsidR="00DF6633">
        <w:rPr>
          <w:b/>
          <w:szCs w:val="24"/>
          <w:lang w:val="ru-RU"/>
        </w:rPr>
        <w:t>.0</w:t>
      </w:r>
      <w:r w:rsidR="003346F0">
        <w:rPr>
          <w:b/>
          <w:szCs w:val="24"/>
          <w:lang w:val="ru-RU"/>
        </w:rPr>
        <w:t>3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F6633">
        <w:rPr>
          <w:b/>
          <w:szCs w:val="24"/>
          <w:lang w:val="ru-RU"/>
        </w:rPr>
        <w:t xml:space="preserve">8 </w:t>
      </w:r>
      <w:r w:rsidR="00DF6633" w:rsidRPr="00A2655C">
        <w:rPr>
          <w:b/>
          <w:szCs w:val="24"/>
          <w:lang w:val="ru-RU"/>
        </w:rPr>
        <w:t xml:space="preserve">по </w:t>
      </w:r>
      <w:r w:rsidR="00393452">
        <w:rPr>
          <w:b/>
          <w:szCs w:val="24"/>
          <w:lang w:val="ru-RU"/>
        </w:rPr>
        <w:t>10</w:t>
      </w:r>
      <w:r w:rsidR="00DF6633">
        <w:rPr>
          <w:b/>
          <w:szCs w:val="24"/>
          <w:lang w:val="ru-RU"/>
        </w:rPr>
        <w:t>.0</w:t>
      </w:r>
      <w:r w:rsidR="00393452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.2018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включительно (с 9-00 до 16-00,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>бинет № 212, тел. 3-</w:t>
      </w:r>
      <w:r w:rsidR="00393452">
        <w:rPr>
          <w:szCs w:val="24"/>
          <w:lang w:val="ru-RU"/>
        </w:rPr>
        <w:t>28</w:t>
      </w:r>
      <w:r w:rsidR="00585277">
        <w:rPr>
          <w:szCs w:val="24"/>
          <w:lang w:val="ru-RU"/>
        </w:rPr>
        <w:t>-</w:t>
      </w:r>
      <w:r w:rsidR="00E20C8B">
        <w:rPr>
          <w:szCs w:val="24"/>
          <w:lang w:val="ru-RU"/>
        </w:rPr>
        <w:t>5</w:t>
      </w:r>
      <w:r w:rsidR="00393452">
        <w:rPr>
          <w:szCs w:val="24"/>
          <w:lang w:val="ru-RU"/>
        </w:rPr>
        <w:t>5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1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2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3"/>
      <w:headerReference w:type="default" r:id="rId14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91" w:rsidRDefault="006F2C91">
      <w:r>
        <w:separator/>
      </w:r>
    </w:p>
  </w:endnote>
  <w:endnote w:type="continuationSeparator" w:id="0">
    <w:p w:rsidR="006F2C91" w:rsidRDefault="006F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91" w:rsidRDefault="006F2C91">
      <w:r>
        <w:separator/>
      </w:r>
    </w:p>
  </w:footnote>
  <w:footnote w:type="continuationSeparator" w:id="0">
    <w:p w:rsidR="006F2C91" w:rsidRDefault="006F2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4776FC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4776FC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452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7F16"/>
    <w:rsid w:val="0036151C"/>
    <w:rsid w:val="00367DDB"/>
    <w:rsid w:val="00371172"/>
    <w:rsid w:val="00373876"/>
    <w:rsid w:val="00376CDC"/>
    <w:rsid w:val="00384B94"/>
    <w:rsid w:val="00393452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D1A2C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776FC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AC0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C91"/>
    <w:rsid w:val="006F2E54"/>
    <w:rsid w:val="006F5115"/>
    <w:rsid w:val="006F5436"/>
    <w:rsid w:val="006F5BC6"/>
    <w:rsid w:val="0070017B"/>
    <w:rsid w:val="007011C4"/>
    <w:rsid w:val="00701B18"/>
    <w:rsid w:val="00703995"/>
    <w:rsid w:val="00707C0A"/>
    <w:rsid w:val="007219BB"/>
    <w:rsid w:val="00724EBF"/>
    <w:rsid w:val="007275F8"/>
    <w:rsid w:val="00731E38"/>
    <w:rsid w:val="0073472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C4782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nda@nevadm.ru" TargetMode="External"/><Relationship Id="rId12" Type="http://schemas.openxmlformats.org/officeDocument/2006/relationships/hyperlink" Target="http://www.nevad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14900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Наталья</cp:lastModifiedBy>
  <cp:revision>21</cp:revision>
  <cp:lastPrinted>2017-09-06T05:54:00Z</cp:lastPrinted>
  <dcterms:created xsi:type="dcterms:W3CDTF">2017-08-30T13:19:00Z</dcterms:created>
  <dcterms:modified xsi:type="dcterms:W3CDTF">2018-03-22T07:02:00Z</dcterms:modified>
</cp:coreProperties>
</file>