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работе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>ресоциализации и социальной адаптации лиц, отбывших наказание, в</w:t>
      </w:r>
      <w:r w:rsidR="00A9303E">
        <w:t>о</w:t>
      </w:r>
      <w:r w:rsidR="007B7E94">
        <w:t xml:space="preserve"> </w:t>
      </w:r>
      <w:r w:rsidR="00A9303E">
        <w:t>2</w:t>
      </w:r>
      <w:r w:rsidR="007B7E94">
        <w:t xml:space="preserve"> квартале 2020 года</w:t>
      </w:r>
    </w:p>
    <w:p w:rsidR="00BE6B4E" w:rsidRDefault="00BE6B4E" w:rsidP="0009110F">
      <w:pPr>
        <w:pStyle w:val="ab"/>
        <w:rPr>
          <w:szCs w:val="28"/>
        </w:rPr>
      </w:pPr>
    </w:p>
    <w:p w:rsidR="0009110F" w:rsidRDefault="00A9303E">
      <w:pPr>
        <w:pStyle w:val="ab"/>
        <w:ind w:firstLine="708"/>
      </w:pPr>
      <w:r>
        <w:rPr>
          <w:szCs w:val="28"/>
        </w:rPr>
        <w:t xml:space="preserve">В соответствии с </w:t>
      </w:r>
      <w:r>
        <w:rPr>
          <w:szCs w:val="28"/>
        </w:rPr>
        <w:t>постановлением Губернатора Ставропольского края от 26 марта 2020 г. № 119 «О дополнительных мерах по снижению рисков распространения новой коронавирусной инфекции COVID-2019 на территории Ставропольского края»</w:t>
      </w:r>
      <w:r>
        <w:rPr>
          <w:szCs w:val="28"/>
        </w:rPr>
        <w:t xml:space="preserve"> вопросы, запланированные на рассмотрение во 2 квартале 2020 года, перенесены на 3 квартал 2020 года.</w:t>
      </w:r>
      <w:bookmarkStart w:id="0" w:name="_GoBack"/>
      <w:bookmarkEnd w:id="0"/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B" w:rsidRDefault="00ED661B" w:rsidP="00F47218">
      <w:pPr>
        <w:spacing w:after="0" w:line="240" w:lineRule="auto"/>
      </w:pPr>
      <w:r>
        <w:separator/>
      </w:r>
    </w:p>
  </w:endnote>
  <w:endnote w:type="continuationSeparator" w:id="0">
    <w:p w:rsidR="00ED661B" w:rsidRDefault="00ED661B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B" w:rsidRDefault="00ED661B" w:rsidP="00F47218">
      <w:pPr>
        <w:spacing w:after="0" w:line="240" w:lineRule="auto"/>
      </w:pPr>
      <w:r>
        <w:separator/>
      </w:r>
    </w:p>
  </w:footnote>
  <w:footnote w:type="continuationSeparator" w:id="0">
    <w:p w:rsidR="00ED661B" w:rsidRDefault="00ED661B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9303E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B5CF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D661B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A264-7909-4CE3-9DCE-A03E431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7</cp:revision>
  <cp:lastPrinted>2017-11-10T13:12:00Z</cp:lastPrinted>
  <dcterms:created xsi:type="dcterms:W3CDTF">2019-02-25T07:17:00Z</dcterms:created>
  <dcterms:modified xsi:type="dcterms:W3CDTF">2021-09-27T07:43:00Z</dcterms:modified>
</cp:coreProperties>
</file>