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lang w:val="fr-FR"/>
        </w:rPr>
      </w:pPr>
      <w:r/>
      <w:bookmarkStart w:id="0" w:name="_GoBack"/>
      <w:r/>
      <w:bookmarkEnd w:id="0"/>
      <w:r/>
      <w:r/>
    </w:p>
    <w:p>
      <w:pPr>
        <w:ind w:left="-567"/>
        <w:jc w:val="center"/>
        <w:spacing w:lineRule="auto" w:line="276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Пресс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-релиз</w:t>
      </w:r>
      <w:r/>
    </w:p>
    <w:p>
      <w:pPr>
        <w:ind w:left="-567"/>
        <w:jc w:val="center"/>
        <w:spacing w:lineRule="auto" w:line="276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Приглашаем принять участие в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4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-м Международном Фестивале народно художественных промыслов и ремесел «Руками женщины».</w:t>
      </w:r>
      <w:r/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88"/>
        <w:jc w:val="both"/>
        <w:spacing w:after="0" w:afterAutospacing="0" w:before="0" w:beforeAutospacing="0"/>
        <w:shd w:val="clear" w:fill="FFFFFF" w:color="FFFFFF"/>
        <w:rPr>
          <w:rStyle w:val="893"/>
          <w:shd w:val="clear" w:fill="FFFFFF" w:color="FFFFFF"/>
        </w:rPr>
      </w:pPr>
      <w:r>
        <w:t xml:space="preserve">Приглашаем компании, организации, профильные ассоциации, мастеров народного творчества, ремесленников, дизайнеров, художников, представителей других творческих направлений</w:t>
      </w:r>
      <w:r>
        <w:t xml:space="preserve">, туристические компании и агентства </w:t>
      </w:r>
      <w:r>
        <w:t xml:space="preserve">из 85 регионов РФ, стран СНГ и зарубежных стран к участию в 4-м Международном Фестивале НХП и ремесел «Руками женщины», который пройдёт </w:t>
      </w:r>
      <w:r>
        <w:rPr>
          <w:b/>
        </w:rPr>
        <w:t xml:space="preserve">2-4 декабря</w:t>
      </w:r>
      <w:r>
        <w:rPr>
          <w:b/>
        </w:rPr>
        <w:t xml:space="preserve"> 2022</w:t>
      </w:r>
      <w:r>
        <w:rPr>
          <w:b/>
        </w:rPr>
        <w:t xml:space="preserve"> </w:t>
      </w:r>
      <w:r>
        <w:rPr>
          <w:b/>
        </w:rPr>
        <w:t xml:space="preserve">г. в г. Москве</w:t>
      </w:r>
      <w:r>
        <w:rPr>
          <w:b/>
        </w:rPr>
        <w:t xml:space="preserve">, ВДНХ</w:t>
      </w:r>
      <w:r>
        <w:rPr>
          <w:b/>
        </w:rPr>
        <w:t xml:space="preserve"> (павильон №55)</w:t>
      </w:r>
      <w:r>
        <w:rPr>
          <w:b/>
        </w:rPr>
        <w:t xml:space="preserve"> при</w:t>
      </w:r>
      <w:r>
        <w:t xml:space="preserve"> </w:t>
      </w:r>
      <w:r>
        <w:rPr>
          <w:rStyle w:val="893"/>
          <w:shd w:val="clear" w:fill="FFFFFF" w:color="FFFFFF"/>
        </w:rPr>
        <w:t xml:space="preserve">поддержке Министерства культуры Российской Федерации, Федерального агентства по туризму.</w:t>
      </w:r>
      <w:r/>
    </w:p>
    <w:p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  <w:r/>
    </w:p>
    <w:p>
      <w:pPr>
        <w:spacing w:lineRule="auto" w:line="27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2022 год посвящен культурному наследию н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ародов России. Международный Фестиваль НХП и ремесел «Руками женщины» и Международный фотоконкурс «Мама и дети в национальных костюмах»</w:t>
      </w:r>
      <w:r>
        <w:rPr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внесены в план мероприятий года Культурного наследия и утверждены Правительством РФ. Фестиваль будет широко освещаться в СМИ РФ и на ТВ.</w:t>
      </w:r>
      <w:r/>
    </w:p>
    <w:p>
      <w:pPr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lineRule="auto" w:line="276"/>
        <w:rPr>
          <w:rFonts w:ascii="Open Sans" w:hAnsi="Open Sans" w:cs="Open Sans" w:eastAsia="Open Sans"/>
          <w:bCs/>
          <w:color w:val="5A5142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</w:rPr>
        <w:t xml:space="preserve">Фестиваль</w:t>
      </w:r>
      <w:r>
        <w:rPr>
          <w:rFonts w:ascii="Times New Roman" w:hAnsi="Times New Roman"/>
          <w:sz w:val="24"/>
          <w:szCs w:val="24"/>
        </w:rPr>
        <w:t xml:space="preserve"> призван продемонстрировать национальный колорит народов России посредством выражения многообразия культуры своей нации через </w:t>
      </w:r>
      <w:r>
        <w:rPr>
          <w:rFonts w:ascii="Times New Roman" w:hAnsi="Times New Roman"/>
          <w:sz w:val="24"/>
          <w:szCs w:val="24"/>
        </w:rPr>
        <w:t xml:space="preserve">НХП, ремесла, декоративно прикладное</w:t>
      </w:r>
      <w:r>
        <w:rPr>
          <w:rFonts w:ascii="Times New Roman" w:hAnsi="Times New Roman"/>
          <w:sz w:val="24"/>
          <w:szCs w:val="24"/>
        </w:rPr>
        <w:t xml:space="preserve"> искусство, </w:t>
      </w:r>
      <w:r>
        <w:rPr>
          <w:rFonts w:ascii="Times New Roman" w:hAnsi="Times New Roman"/>
          <w:sz w:val="24"/>
          <w:szCs w:val="24"/>
        </w:rPr>
        <w:t xml:space="preserve">национальны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 костюм</w:t>
      </w:r>
      <w:r>
        <w:rPr>
          <w:rFonts w:ascii="Times New Roman" w:hAnsi="Times New Roman"/>
          <w:sz w:val="24"/>
          <w:szCs w:val="24"/>
        </w:rPr>
        <w:t xml:space="preserve">ы и традиции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Open Sans" w:hAnsi="Open Sans" w:cs="Open Sans" w:eastAsia="Open Sans"/>
          <w:color w:val="5A5142"/>
          <w:sz w:val="24"/>
          <w:highlight w:val="white"/>
        </w:rPr>
      </w:r>
      <w:r/>
    </w:p>
    <w:p>
      <w:pPr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highlight w:val="none"/>
        </w:rPr>
        <w:t xml:space="preserve">Участие в Фестивале-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white"/>
        </w:rPr>
        <w:t xml:space="preserve">это прекрасная возможность узнать о новых видах продукции и тенденциях развития  НХП и ремёсел, установить новые деловые контакты, найти новых партнеров и увеличить продажи.</w:t>
      </w:r>
      <w:r>
        <w:rPr>
          <w:rFonts w:ascii="Times New Roman" w:hAnsi="Times New Roman" w:cs="Times New Roman" w:eastAsia="Times New Roman"/>
          <w:bCs/>
          <w:color w:val="000000" w:themeColor="text1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szCs w:val="24"/>
          <w:u w:val="single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4"/>
          <w:highlight w:val="white"/>
          <w:u w:val="single"/>
        </w:rPr>
        <w:t xml:space="preserve">Фестиваль «Руками женщины» –</w:t>
      </w:r>
      <w:r>
        <w:rPr>
          <w:rFonts w:ascii="Times New Roman" w:hAnsi="Times New Roman" w:cs="Times New Roman" w:eastAsia="Times New Roman"/>
          <w:b/>
          <w:color w:val="000000" w:themeColor="text1"/>
          <w:sz w:val="24"/>
          <w:highlight w:val="white"/>
          <w:u w:val="single"/>
        </w:rPr>
        <w:t xml:space="preserve">место, где можно представить необычные подарки ручной работы. Мероприятие проходит в преддверии Новогоднего волшебства</w:t>
      </w:r>
      <w:r>
        <w:rPr>
          <w:rFonts w:ascii="Times New Roman" w:hAnsi="Times New Roman" w:cs="Times New Roman" w:eastAsia="Times New Roman"/>
          <w:b/>
          <w:color w:val="000000" w:themeColor="text1"/>
          <w:sz w:val="24"/>
          <w:highlight w:val="white"/>
          <w:u w:val="single"/>
        </w:rPr>
        <w:t xml:space="preserve">.</w:t>
      </w:r>
      <w:r>
        <w:rPr>
          <w:rFonts w:ascii="Times New Roman" w:hAnsi="Times New Roman" w:cs="Times New Roman" w:eastAsia="Times New Roman"/>
          <w:b/>
          <w:color w:val="000000" w:themeColor="text1"/>
          <w:sz w:val="24"/>
          <w:u w:val="single"/>
        </w:rPr>
      </w:r>
      <w:r/>
    </w:p>
    <w:p>
      <w:pPr>
        <w:ind w:left="57" w:right="57"/>
        <w:spacing w:lineRule="auto" w:line="27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Фестивале возможно</w:t>
      </w:r>
      <w:r>
        <w:rPr>
          <w:rFonts w:ascii="Times New Roman" w:hAnsi="Times New Roman"/>
          <w:b/>
          <w:sz w:val="24"/>
          <w:szCs w:val="24"/>
        </w:rPr>
        <w:t xml:space="preserve">:</w:t>
      </w:r>
      <w:r/>
    </w:p>
    <w:p>
      <w:pPr>
        <w:pStyle w:val="887"/>
        <w:numPr>
          <w:ilvl w:val="0"/>
          <w:numId w:val="49"/>
        </w:numPr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Показать уникальность и потенциал сувенирной продукции региона по средствам НХП.</w:t>
      </w:r>
      <w:r/>
    </w:p>
    <w:p>
      <w:pPr>
        <w:pStyle w:val="887"/>
        <w:numPr>
          <w:ilvl w:val="0"/>
          <w:numId w:val="49"/>
        </w:numPr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Показать национальный колорит региона через народно художественные промыслы и ремесла, через самобытность женщин региона.</w:t>
      </w:r>
      <w:r/>
    </w:p>
    <w:p>
      <w:pPr>
        <w:pStyle w:val="887"/>
        <w:numPr>
          <w:ilvl w:val="0"/>
          <w:numId w:val="49"/>
        </w:numPr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Показать на сколько многогранны народно-художественные промыслы в условиях современности.</w:t>
      </w:r>
      <w:r/>
    </w:p>
    <w:p>
      <w:pPr>
        <w:pStyle w:val="887"/>
        <w:numPr>
          <w:ilvl w:val="0"/>
          <w:numId w:val="49"/>
        </w:numPr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Показать инвестиционную привлекательность региона для женщин малого и среднего бизнеса.</w:t>
      </w:r>
      <w:r/>
    </w:p>
    <w:p>
      <w:pPr>
        <w:pStyle w:val="887"/>
        <w:numPr>
          <w:ilvl w:val="0"/>
          <w:numId w:val="49"/>
        </w:numPr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Показать насколько благороден труд женщины, воплощающий в своем образе лучшие культурные традиции народов России.</w:t>
      </w:r>
      <w:r/>
    </w:p>
    <w:p>
      <w:pPr>
        <w:pStyle w:val="887"/>
        <w:numPr>
          <w:ilvl w:val="0"/>
          <w:numId w:val="49"/>
        </w:numPr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Рассказать о туристических маршрутах региона.</w:t>
      </w:r>
      <w:r/>
    </w:p>
    <w:p>
      <w:pPr>
        <w:pStyle w:val="887"/>
        <w:numPr>
          <w:ilvl w:val="0"/>
          <w:numId w:val="49"/>
        </w:numPr>
        <w:ind w:right="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Демонстрация потенциала Российских </w:t>
      </w:r>
      <w:r>
        <w:rPr>
          <w:rFonts w:ascii="Times New Roman" w:hAnsi="Times New Roman"/>
          <w:sz w:val="24"/>
          <w:szCs w:val="24"/>
        </w:rPr>
        <w:t xml:space="preserve">производителей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мпортозамещение</w:t>
      </w:r>
      <w:r>
        <w:rPr>
          <w:rFonts w:ascii="Times New Roman" w:hAnsi="Times New Roman"/>
          <w:sz w:val="24"/>
          <w:szCs w:val="24"/>
        </w:rPr>
        <w:t xml:space="preserve">, как фактор роста отечественного производства в 2022 году.</w:t>
      </w:r>
      <w:r/>
    </w:p>
    <w:p>
      <w:pPr>
        <w:spacing w:lineRule="auto" w:line="276"/>
        <w:rPr>
          <w:rFonts w:ascii="Times New Roman" w:hAnsi="Times New Roman"/>
          <w:shd w:val="clear" w:fill="FFFFFF" w:color="FFFFFF"/>
        </w:rPr>
      </w:pPr>
      <w:r>
        <w:rPr>
          <w:rFonts w:ascii="Times New Roman" w:hAnsi="Times New Roman"/>
          <w:b/>
          <w:shd w:val="clear" w:fill="FFFFFF" w:color="FFFFFF"/>
        </w:rPr>
        <w:t xml:space="preserve">Ежегодно на  Фестиваля в качестве Почетных гостей присутствуют </w:t>
      </w:r>
      <w:r>
        <w:rPr>
          <w:rFonts w:ascii="Times New Roman" w:hAnsi="Times New Roman"/>
          <w:shd w:val="clear" w:fill="FFFFFF" w:color="FFFFFF"/>
        </w:rPr>
        <w:t xml:space="preserve"> Послы зарубежных стран на территории РФ, атташе по экономическим вопросам посольств зарубежных стран на территории РФ, атташе п</w:t>
      </w:r>
      <w:r>
        <w:rPr>
          <w:rFonts w:ascii="Times New Roman" w:hAnsi="Times New Roman"/>
          <w:shd w:val="clear" w:fill="FFFFFF" w:color="FFFFFF"/>
        </w:rPr>
        <w:t xml:space="preserve">о туризму посольств зарубежных стран на территории РФ, Депутаты ГД РФ, Сенаторы СФ РФ, представители и руководители профильных министерств, главы регионов, туристические ассоциации зарубежных стран на территории РФ, ассоциации жен Послов зарубежных стран, </w:t>
      </w:r>
      <w:r>
        <w:rPr>
          <w:rFonts w:ascii="Times New Roman" w:hAnsi="Times New Roman"/>
          <w:shd w:val="clear" w:fill="FFFFFF" w:color="FFFFFF"/>
        </w:rPr>
        <w:t xml:space="preserve">сообщество жен Российских дипломатов, представители международных и Российских женских организаций малого и среднего бизнеса и др. Почетные гости</w:t>
      </w:r>
      <w:r>
        <w:rPr>
          <w:rFonts w:ascii="Times New Roman" w:hAnsi="Times New Roman"/>
          <w:shd w:val="clear" w:fill="FFFFFF" w:color="FFFFFF"/>
        </w:rPr>
        <w:t xml:space="preserve">.</w:t>
      </w:r>
      <w:r/>
    </w:p>
    <w:p>
      <w:pPr>
        <w:spacing w:lineRule="auto" w:line="276"/>
        <w:rPr>
          <w:rFonts w:ascii="Times New Roman" w:hAnsi="Times New Roman"/>
          <w:shd w:val="clear" w:fill="FFFFFF" w:color="FFFFFF"/>
        </w:rPr>
      </w:pPr>
      <w:r>
        <w:rPr>
          <w:rFonts w:ascii="Times New Roman" w:hAnsi="Times New Roman"/>
          <w:shd w:val="clear" w:fill="FFFFFF" w:color="FFFFFF"/>
        </w:rPr>
      </w:r>
      <w:r/>
    </w:p>
    <w:p>
      <w:pPr>
        <w:spacing w:lineRule="atLeast" w:line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площадке фестиваля будут подведены итоги 3-го Международного фотоконкурса «Мама и дети в национальных костюмах»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tooltip="http://www.ethno-photo.com" w:history="1">
        <w:r>
          <w:rPr>
            <w:rStyle w:val="884"/>
            <w:rFonts w:ascii="Times New Roman" w:hAnsi="Times New Roman"/>
            <w:b/>
            <w:sz w:val="24"/>
            <w:szCs w:val="24"/>
          </w:rPr>
          <w:t xml:space="preserve">www.ethno-photo.com</w:t>
        </w:r>
      </w:hyperlink>
      <w:r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(регистрация открыта до 20 сентября, участие бесплатное</w:t>
      </w:r>
      <w:r>
        <w:rPr>
          <w:rFonts w:ascii="Times New Roman" w:hAnsi="Times New Roman"/>
          <w:b/>
          <w:sz w:val="24"/>
          <w:szCs w:val="24"/>
        </w:rPr>
        <w:t xml:space="preserve">)</w:t>
      </w:r>
      <w:r>
        <w:rPr>
          <w:rFonts w:ascii="Times New Roman" w:hAnsi="Times New Roman"/>
          <w:b/>
          <w:sz w:val="24"/>
          <w:szCs w:val="24"/>
        </w:rPr>
        <w:t xml:space="preserve">.</w:t>
      </w:r>
      <w:r/>
    </w:p>
    <w:p>
      <w:pPr>
        <w:rPr>
          <w:rFonts w:ascii="Times New Roman" w:hAnsi="Times New Roman"/>
          <w:b/>
          <w:color w:val="0000CC"/>
          <w:sz w:val="24"/>
          <w:szCs w:val="24"/>
          <w:u w:val="single"/>
        </w:rPr>
      </w:pPr>
      <w:r>
        <w:rPr>
          <w:rFonts w:ascii="Times New Roman" w:hAnsi="Times New Roman"/>
          <w:b/>
          <w:color w:val="0000CC"/>
          <w:sz w:val="24"/>
          <w:szCs w:val="24"/>
          <w:u w:val="single"/>
        </w:rPr>
      </w:r>
      <w:r/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Фестиваля состоятся показы это-моды, фото выставки, мастер классы и </w:t>
      </w:r>
      <w:r>
        <w:rPr>
          <w:rFonts w:ascii="Times New Roman" w:hAnsi="Times New Roman"/>
          <w:sz w:val="24"/>
          <w:szCs w:val="24"/>
        </w:rPr>
        <w:t xml:space="preserve">нетворкинги</w:t>
      </w:r>
      <w:r>
        <w:rPr>
          <w:rFonts w:ascii="Times New Roman" w:hAnsi="Times New Roman"/>
          <w:sz w:val="24"/>
          <w:szCs w:val="24"/>
        </w:rPr>
        <w:t xml:space="preserve"> с привлечением российских и международных экспертов. </w:t>
      </w:r>
      <w:r/>
    </w:p>
    <w:p>
      <w:pPr>
        <w:spacing w:lineRule="auto" w:line="276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Трехдневный формат Фестиваля позволит Международному жюри оценить и выбрать </w:t>
      </w:r>
      <w:r>
        <w:rPr>
          <w:rFonts w:ascii="Times New Roman" w:hAnsi="Times New Roman"/>
          <w:sz w:val="24"/>
          <w:szCs w:val="24"/>
          <w:lang w:eastAsia="en-US"/>
        </w:rPr>
        <w:t xml:space="preserve">Победителей и лауреатов, творчество которых будет представлено на зарубежных площадках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.</w:t>
      </w:r>
      <w:r/>
    </w:p>
    <w:p>
      <w:pPr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</w:r>
      <w:r/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 В</w:t>
      </w:r>
      <w:r>
        <w:rPr>
          <w:rFonts w:ascii="Times New Roman" w:hAnsi="Times New Roman"/>
          <w:b/>
          <w:sz w:val="24"/>
          <w:szCs w:val="24"/>
        </w:rPr>
        <w:t xml:space="preserve">ас есть уникальная возможность в рамках фестиваля провести презентацию региона по различным направлениям.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/>
    </w:p>
    <w:p>
      <w:pPr>
        <w:spacing w:lineRule="auto" w:line="27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rPr>
          <w:rStyle w:val="884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Условия участия на о</w:t>
      </w:r>
      <w:r>
        <w:rPr>
          <w:rFonts w:ascii="Times New Roman" w:hAnsi="Times New Roman"/>
          <w:b/>
          <w:sz w:val="24"/>
          <w:szCs w:val="24"/>
        </w:rPr>
        <w:t xml:space="preserve">фициальн</w:t>
      </w:r>
      <w:r>
        <w:rPr>
          <w:rFonts w:ascii="Times New Roman" w:hAnsi="Times New Roman"/>
          <w:b/>
          <w:sz w:val="24"/>
          <w:szCs w:val="24"/>
        </w:rPr>
        <w:t xml:space="preserve">ом</w:t>
      </w:r>
      <w:r>
        <w:rPr>
          <w:rFonts w:ascii="Times New Roman" w:hAnsi="Times New Roman"/>
          <w:b/>
          <w:sz w:val="24"/>
          <w:szCs w:val="24"/>
        </w:rPr>
        <w:t xml:space="preserve"> сайт</w:t>
      </w:r>
      <w:r>
        <w:rPr>
          <w:rFonts w:ascii="Times New Roman" w:hAnsi="Times New Roman"/>
          <w:b/>
          <w:sz w:val="24"/>
          <w:szCs w:val="24"/>
        </w:rPr>
        <w:t xml:space="preserve">е</w:t>
      </w:r>
      <w:r>
        <w:rPr>
          <w:rFonts w:ascii="Times New Roman" w:hAnsi="Times New Roman"/>
          <w:b/>
          <w:sz w:val="24"/>
          <w:szCs w:val="24"/>
        </w:rPr>
        <w:t xml:space="preserve"> проекта</w:t>
      </w:r>
      <w:r>
        <w:rPr>
          <w:rFonts w:ascii="Times New Roman" w:hAnsi="Times New Roman"/>
          <w:sz w:val="24"/>
          <w:szCs w:val="24"/>
        </w:rPr>
        <w:t xml:space="preserve"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1" w:tooltip="http://www.handswomen.ru" w:history="1">
        <w:r>
          <w:rPr>
            <w:rStyle w:val="884"/>
            <w:rFonts w:ascii="Times New Roman" w:hAnsi="Times New Roman"/>
            <w:b/>
            <w:sz w:val="24"/>
            <w:szCs w:val="24"/>
          </w:rPr>
          <w:t xml:space="preserve">www.handswomen.</w:t>
        </w:r>
        <w:r>
          <w:rPr>
            <w:rStyle w:val="884"/>
            <w:rFonts w:ascii="Times New Roman" w:hAnsi="Times New Roman"/>
            <w:b/>
            <w:sz w:val="24"/>
            <w:szCs w:val="24"/>
            <w:lang w:val="en-US"/>
          </w:rPr>
          <w:t xml:space="preserve">com</w:t>
        </w:r>
      </w:hyperlink>
      <w:r/>
      <w:r/>
    </w:p>
    <w:p>
      <w:pPr>
        <w:rPr>
          <w:rStyle w:val="884"/>
          <w:rFonts w:ascii="Times New Roman" w:hAnsi="Times New Roman"/>
          <w:b/>
          <w:color w:val="auto"/>
          <w:sz w:val="24"/>
          <w:szCs w:val="24"/>
          <w:u w:val="none"/>
        </w:rPr>
      </w:pPr>
      <w:r>
        <w:rPr>
          <w:rStyle w:val="884"/>
          <w:rFonts w:ascii="Times New Roman" w:hAnsi="Times New Roman"/>
          <w:b/>
          <w:color w:val="auto"/>
          <w:sz w:val="24"/>
          <w:szCs w:val="24"/>
          <w:u w:val="none"/>
        </w:rPr>
        <w:t xml:space="preserve">РЕГИСТРАЦИЯ ОТКРЫТА</w:t>
      </w:r>
      <w:r>
        <w:rPr>
          <w:rStyle w:val="884"/>
          <w:rFonts w:ascii="Times New Roman" w:hAnsi="Times New Roman"/>
          <w:b/>
          <w:color w:val="auto"/>
          <w:sz w:val="24"/>
          <w:szCs w:val="24"/>
          <w:u w:val="none"/>
        </w:rPr>
        <w:t xml:space="preserve">.</w:t>
      </w:r>
      <w:r/>
    </w:p>
    <w:p>
      <w:pPr>
        <w:rPr>
          <w:rStyle w:val="884"/>
          <w:rFonts w:ascii="Times New Roman" w:hAnsi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/>
          <w:b/>
          <w:color w:val="auto"/>
          <w:sz w:val="24"/>
          <w:szCs w:val="24"/>
          <w:u w:val="none"/>
        </w:rPr>
      </w:r>
      <w:r/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Организатором </w:t>
      </w:r>
      <w:r>
        <w:rPr>
          <w:rFonts w:ascii="Times New Roman" w:hAnsi="Times New Roman"/>
          <w:b/>
          <w:sz w:val="24"/>
          <w:szCs w:val="24"/>
        </w:rPr>
        <w:t xml:space="preserve">3-го</w:t>
      </w:r>
      <w:r>
        <w:rPr>
          <w:rFonts w:ascii="Times New Roman" w:hAnsi="Times New Roman"/>
          <w:b/>
          <w:sz w:val="24"/>
          <w:szCs w:val="24"/>
        </w:rPr>
        <w:t xml:space="preserve"> Международного фестиваля </w:t>
      </w:r>
      <w:r>
        <w:rPr>
          <w:rFonts w:ascii="Times New Roman" w:hAnsi="Times New Roman"/>
          <w:b/>
          <w:bCs/>
          <w:sz w:val="24"/>
          <w:szCs w:val="24"/>
        </w:rPr>
        <w:t xml:space="preserve">народно художественных промыслов и ремесел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«Руками женщины» выступает РОО «Интернациональный Союз Женщин»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hyperlink r:id="rId12" w:tooltip="http://www.iwuorg.com" w:history="1">
        <w:r>
          <w:rPr>
            <w:rStyle w:val="884"/>
            <w:rFonts w:ascii="Times New Roman" w:hAnsi="Times New Roman"/>
            <w:b/>
            <w:sz w:val="24"/>
            <w:szCs w:val="24"/>
            <w:lang w:val="en-US"/>
          </w:rPr>
          <w:t xml:space="preserve">www</w:t>
        </w:r>
        <w:r>
          <w:rPr>
            <w:rStyle w:val="884"/>
            <w:rFonts w:ascii="Times New Roman" w:hAnsi="Times New Roman"/>
            <w:b/>
            <w:sz w:val="24"/>
            <w:szCs w:val="24"/>
          </w:rPr>
          <w:t xml:space="preserve">.</w:t>
        </w:r>
        <w:r>
          <w:rPr>
            <w:rStyle w:val="884"/>
            <w:rFonts w:ascii="Times New Roman" w:hAnsi="Times New Roman"/>
            <w:b/>
            <w:sz w:val="24"/>
            <w:szCs w:val="24"/>
            <w:lang w:val="en-US"/>
          </w:rPr>
          <w:t xml:space="preserve">iwuorg</w:t>
        </w:r>
        <w:r>
          <w:rPr>
            <w:rStyle w:val="884"/>
            <w:rFonts w:ascii="Times New Roman" w:hAnsi="Times New Roman"/>
            <w:b/>
            <w:sz w:val="24"/>
            <w:szCs w:val="24"/>
          </w:rPr>
          <w:t xml:space="preserve">.</w:t>
        </w:r>
        <w:r>
          <w:rPr>
            <w:rStyle w:val="884"/>
            <w:rFonts w:ascii="Times New Roman" w:hAnsi="Times New Roman"/>
            <w:b/>
            <w:sz w:val="24"/>
            <w:szCs w:val="24"/>
            <w:lang w:val="en-US"/>
          </w:rPr>
          <w:t xml:space="preserve">com</w:t>
        </w:r>
      </w:hyperlink>
      <w:r>
        <w:rPr>
          <w:rFonts w:ascii="Times New Roman" w:hAnsi="Times New Roman"/>
          <w:b/>
          <w:sz w:val="24"/>
          <w:szCs w:val="24"/>
        </w:rPr>
        <w:t xml:space="preserve"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/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rPr>
          <w:rFonts w:ascii="Times New Roman" w:hAnsi="Times New Roman"/>
          <w:b/>
          <w:sz w:val="24"/>
          <w:szCs w:val="24"/>
        </w:rPr>
      </w:pPr>
      <w:r>
        <w:rPr>
          <w:rStyle w:val="893"/>
          <w:rFonts w:ascii="Times New Roman" w:hAnsi="Times New Roman"/>
          <w:sz w:val="24"/>
          <w:szCs w:val="24"/>
        </w:rPr>
        <w:t xml:space="preserve">Генеральным</w:t>
      </w:r>
      <w:r>
        <w:rPr>
          <w:rStyle w:val="893"/>
          <w:rFonts w:ascii="Times New Roman" w:hAnsi="Times New Roman"/>
          <w:sz w:val="24"/>
          <w:szCs w:val="24"/>
        </w:rPr>
        <w:t xml:space="preserve"> информационным партнером выступает Медиа холдинг «Правда.</w:t>
      </w:r>
      <w:r>
        <w:rPr>
          <w:rStyle w:val="893"/>
          <w:rFonts w:ascii="Times New Roman" w:hAnsi="Times New Roman"/>
          <w:sz w:val="24"/>
          <w:szCs w:val="24"/>
          <w:lang w:val="en-US"/>
        </w:rPr>
        <w:t xml:space="preserve">ru</w:t>
      </w:r>
      <w:r>
        <w:rPr>
          <w:rStyle w:val="893"/>
          <w:rFonts w:ascii="Times New Roman" w:hAnsi="Times New Roman"/>
          <w:sz w:val="24"/>
          <w:szCs w:val="24"/>
        </w:rPr>
        <w:t xml:space="preserve">».</w:t>
      </w:r>
      <w:r>
        <w:rPr>
          <w:rFonts w:ascii="Arial Narrow" w:hAnsi="Arial Narrow" w:eastAsia="Calibri"/>
          <w:b/>
          <w:color w:val="004A48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Более 9 000 000 уникальных посетителей в месяц.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893"/>
          <w:rFonts w:ascii="Times New Roman" w:hAnsi="Times New Roman"/>
          <w:sz w:val="24"/>
          <w:szCs w:val="24"/>
        </w:rPr>
        <w:t xml:space="preserve">(</w:t>
      </w:r>
      <w:hyperlink r:id="rId13" w:tooltip="http://www.pravda.ru" w:history="1">
        <w:r>
          <w:rPr>
            <w:rStyle w:val="884"/>
            <w:rFonts w:ascii="Times New Roman" w:hAnsi="Times New Roman"/>
            <w:b/>
            <w:sz w:val="24"/>
            <w:szCs w:val="24"/>
          </w:rPr>
          <w:t xml:space="preserve">www.pravda.ru</w:t>
        </w:r>
      </w:hyperlink>
      <w:r>
        <w:rPr>
          <w:rStyle w:val="893"/>
          <w:rFonts w:ascii="Times New Roman" w:hAnsi="Times New Roman"/>
          <w:sz w:val="24"/>
          <w:szCs w:val="24"/>
        </w:rPr>
        <w:t xml:space="preserve">)</w:t>
      </w:r>
      <w:r>
        <w:rPr>
          <w:rFonts w:ascii="Times New Roman" w:hAnsi="Times New Roman"/>
          <w:b/>
          <w:sz w:val="24"/>
          <w:szCs w:val="24"/>
        </w:rPr>
        <w:t xml:space="preserve">.</w:t>
      </w:r>
      <w:r/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ind w:right="-443"/>
        <w:widowControl w:val="off"/>
        <w:tabs>
          <w:tab w:val="left" w:pos="-142" w:leader="none"/>
          <w:tab w:val="left" w:pos="360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уважен</w:t>
      </w:r>
      <w:r>
        <w:rPr>
          <w:rFonts w:ascii="Times New Roman" w:hAnsi="Times New Roman"/>
          <w:b/>
          <w:sz w:val="24"/>
          <w:szCs w:val="24"/>
        </w:rPr>
        <w:t xml:space="preserve">ием,</w:t>
      </w:r>
      <w:r/>
    </w:p>
    <w:p>
      <w:pPr>
        <w:ind w:right="-443"/>
        <w:widowControl w:val="off"/>
        <w:tabs>
          <w:tab w:val="left" w:pos="-142" w:leader="none"/>
          <w:tab w:val="left" w:pos="360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</w:t>
      </w:r>
      <w:r>
        <w:rPr>
          <w:rFonts w:ascii="Times New Roman" w:hAnsi="Times New Roman"/>
          <w:b/>
          <w:sz w:val="24"/>
          <w:szCs w:val="24"/>
        </w:rPr>
        <w:t xml:space="preserve">рганизационный комитет Фестиваля</w:t>
      </w:r>
      <w:r/>
    </w:p>
    <w:p>
      <w:pPr>
        <w:ind w:right="-443"/>
        <w:widowControl w:val="off"/>
        <w:tabs>
          <w:tab w:val="left" w:pos="-142" w:leader="none"/>
          <w:tab w:val="left" w:pos="360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«Руками женщины»</w:t>
      </w:r>
      <w:r/>
    </w:p>
    <w:p>
      <w:pPr>
        <w:ind w:right="-443"/>
        <w:widowControl w:val="off"/>
        <w:tabs>
          <w:tab w:val="left" w:pos="-142" w:leader="none"/>
          <w:tab w:val="left" w:pos="360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Тел.+7 968 441 84 51</w:t>
      </w:r>
      <w:r/>
    </w:p>
    <w:p>
      <w:pPr>
        <w:ind w:right="-443"/>
        <w:widowControl w:val="off"/>
        <w:tabs>
          <w:tab w:val="left" w:pos="-142" w:leader="none"/>
          <w:tab w:val="left" w:pos="360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Тел.+7 967 148 38 32</w:t>
      </w:r>
      <w:r/>
    </w:p>
    <w:p>
      <w:pPr>
        <w:spacing w:lineRule="auto" w:line="276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 w:eastAsia="en-US"/>
        </w:rPr>
        <w:t xml:space="preserve">e</w:t>
      </w:r>
      <w:r>
        <w:rPr>
          <w:rFonts w:ascii="Times New Roman" w:hAnsi="Times New Roman"/>
          <w:b/>
          <w:sz w:val="24"/>
          <w:szCs w:val="24"/>
          <w:lang w:val="fr-FR" w:eastAsia="en-US"/>
        </w:rPr>
        <w:t xml:space="preserve">-</w:t>
      </w:r>
      <w:r>
        <w:rPr>
          <w:rFonts w:ascii="Times New Roman" w:hAnsi="Times New Roman"/>
          <w:b/>
          <w:sz w:val="24"/>
          <w:szCs w:val="24"/>
          <w:lang w:val="fr-FR" w:eastAsia="en-US"/>
        </w:rPr>
        <w:t xml:space="preserve">mail</w:t>
      </w:r>
      <w:r>
        <w:rPr>
          <w:rFonts w:ascii="Times New Roman" w:hAnsi="Times New Roman"/>
          <w:b/>
          <w:sz w:val="24"/>
          <w:szCs w:val="24"/>
          <w:lang w:val="fr-FR" w:eastAsia="en-US"/>
        </w:rPr>
        <w:t xml:space="preserve">: </w:t>
      </w:r>
      <w:hyperlink r:id="rId14" w:tooltip="mailto:handswomen@gmail.com%20" w:history="1">
        <w:r>
          <w:rPr>
            <w:rStyle w:val="884"/>
            <w:rFonts w:ascii="Times New Roman" w:hAnsi="Times New Roman"/>
            <w:b/>
            <w:sz w:val="24"/>
            <w:szCs w:val="24"/>
            <w:lang w:val="fr-FR" w:eastAsia="en-US"/>
          </w:rPr>
          <w:t xml:space="preserve">handswomen@gmail.com </w:t>
        </w:r>
      </w:hyperlink>
      <w:r>
        <w:rPr>
          <w:rStyle w:val="884"/>
          <w:rFonts w:ascii="Times New Roman" w:hAnsi="Times New Roman"/>
          <w:b/>
          <w:sz w:val="24"/>
          <w:szCs w:val="24"/>
          <w:u w:val="none"/>
          <w:lang w:val="fr-FR" w:eastAsia="en-US"/>
        </w:rPr>
        <w:t xml:space="preserve">;  </w:t>
      </w:r>
      <w:hyperlink r:id="rId15" w:tooltip="mailto:iwuorg@gmail.com" w:history="1">
        <w:r>
          <w:rPr>
            <w:rStyle w:val="884"/>
            <w:rFonts w:ascii="Times New Roman" w:hAnsi="Times New Roman"/>
            <w:b/>
            <w:sz w:val="24"/>
            <w:szCs w:val="24"/>
            <w:lang w:val="fr-FR" w:eastAsia="en-US"/>
          </w:rPr>
          <w:t xml:space="preserve">iwuorg</w:t>
        </w:r>
        <w:r>
          <w:rPr>
            <w:rStyle w:val="884"/>
            <w:rFonts w:ascii="Times New Roman" w:hAnsi="Times New Roman"/>
            <w:b/>
            <w:sz w:val="24"/>
            <w:szCs w:val="24"/>
            <w:lang w:val="fr-FR" w:eastAsia="en-US"/>
          </w:rPr>
          <w:t xml:space="preserve">@</w:t>
        </w:r>
        <w:r>
          <w:rPr>
            <w:rStyle w:val="884"/>
            <w:rFonts w:ascii="Times New Roman" w:hAnsi="Times New Roman"/>
            <w:b/>
            <w:sz w:val="24"/>
            <w:szCs w:val="24"/>
            <w:lang w:val="fr-FR" w:eastAsia="en-US"/>
          </w:rPr>
          <w:t xml:space="preserve">gmail</w:t>
        </w:r>
        <w:r>
          <w:rPr>
            <w:rStyle w:val="884"/>
            <w:rFonts w:ascii="Times New Roman" w:hAnsi="Times New Roman"/>
            <w:b/>
            <w:sz w:val="24"/>
            <w:szCs w:val="24"/>
            <w:lang w:val="fr-FR" w:eastAsia="en-US"/>
          </w:rPr>
          <w:t xml:space="preserve">.</w:t>
        </w:r>
        <w:r>
          <w:rPr>
            <w:rStyle w:val="884"/>
            <w:rFonts w:ascii="Times New Roman" w:hAnsi="Times New Roman"/>
            <w:b/>
            <w:sz w:val="24"/>
            <w:szCs w:val="24"/>
            <w:lang w:val="fr-FR" w:eastAsia="en-US"/>
          </w:rPr>
          <w:t xml:space="preserve">com</w:t>
        </w:r>
      </w:hyperlink>
      <w:r/>
      <w:r/>
    </w:p>
    <w:p>
      <w:pPr>
        <w:ind w:right="-443"/>
        <w:widowControl w:val="off"/>
        <w:tabs>
          <w:tab w:val="left" w:pos="-142" w:leader="none"/>
          <w:tab w:val="left" w:pos="360" w:leader="none"/>
        </w:tabs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</w:r>
      <w:r/>
    </w:p>
    <w:p>
      <w:pPr>
        <w:spacing w:lineRule="auto" w:line="276"/>
        <w:rPr>
          <w:rFonts w:ascii="Times New Roman" w:hAnsi="Times New Roman"/>
          <w:sz w:val="24"/>
          <w:szCs w:val="24"/>
          <w:shd w:val="clear" w:fill="FFFFFF" w:color="FFFFFF"/>
          <w:lang w:val="fr-FR"/>
        </w:rPr>
      </w:pPr>
      <w:r>
        <w:rPr>
          <w:rFonts w:ascii="Times New Roman" w:hAnsi="Times New Roman"/>
          <w:sz w:val="24"/>
          <w:szCs w:val="24"/>
          <w:shd w:val="clear" w:fill="FFFFFF" w:color="FFFFFF"/>
          <w:lang w:val="fr-FR"/>
        </w:rPr>
      </w:r>
      <w:r/>
    </w:p>
    <w:p>
      <w:pPr>
        <w:spacing w:lineRule="auto" w:line="276"/>
        <w:rPr>
          <w:rFonts w:ascii="Times New Roman" w:hAnsi="Times New Roman"/>
          <w:sz w:val="24"/>
          <w:szCs w:val="24"/>
          <w:shd w:val="clear" w:fill="FFFFFF" w:color="FFFFFF"/>
        </w:rPr>
      </w:pPr>
      <w:r>
        <w:rPr>
          <w:rFonts w:ascii="Times New Roman" w:hAnsi="Times New Roman"/>
          <w:sz w:val="24"/>
          <w:szCs w:val="24"/>
          <w:shd w:val="clear" w:fill="FFFFFF" w:color="FFFFFF"/>
        </w:rPr>
      </w:r>
      <w:r/>
    </w:p>
    <w:p>
      <w:pPr>
        <w:spacing w:lineRule="auto" w:line="276"/>
        <w:rPr>
          <w:rFonts w:ascii="Times New Roman" w:hAnsi="Times New Roman"/>
          <w:sz w:val="24"/>
          <w:szCs w:val="24"/>
          <w:shd w:val="clear" w:fill="FFFFFF" w:color="FFFFFF"/>
        </w:rPr>
      </w:pPr>
      <w:r>
        <w:rPr>
          <w:rFonts w:ascii="Times New Roman" w:hAnsi="Times New Roman"/>
          <w:sz w:val="24"/>
          <w:szCs w:val="24"/>
          <w:shd w:val="clear" w:fill="FFFFFF" w:color="FFFFFF"/>
        </w:rPr>
      </w:r>
      <w:r/>
    </w:p>
    <w:p>
      <w:pPr>
        <w:spacing w:lineRule="auto" w:line="276"/>
        <w:rPr>
          <w:rFonts w:ascii="Times New Roman" w:hAnsi="Times New Roman"/>
          <w:sz w:val="24"/>
          <w:szCs w:val="24"/>
          <w:shd w:val="clear" w:fill="FFFFFF" w:color="FFFFFF"/>
        </w:rPr>
      </w:pPr>
      <w:r>
        <w:rPr>
          <w:rFonts w:ascii="Times New Roman" w:hAnsi="Times New Roman"/>
          <w:sz w:val="24"/>
          <w:szCs w:val="24"/>
          <w:shd w:val="clear" w:fill="FFFFFF" w:color="FFFFFF"/>
        </w:rPr>
      </w:r>
      <w:r/>
    </w:p>
    <w:p>
      <w:pPr>
        <w:spacing w:lineRule="auto" w:line="276"/>
        <w:rPr>
          <w:rFonts w:ascii="Times New Roman" w:hAnsi="Times New Roman"/>
          <w:sz w:val="24"/>
          <w:szCs w:val="24"/>
          <w:shd w:val="clear" w:fill="FFFFFF" w:color="FFFFFF"/>
        </w:rPr>
      </w:pPr>
      <w:r>
        <w:rPr>
          <w:rFonts w:ascii="Times New Roman" w:hAnsi="Times New Roman"/>
          <w:sz w:val="24"/>
          <w:szCs w:val="24"/>
          <w:shd w:val="clear" w:fill="FFFFFF" w:color="FFFFFF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502" w:right="1133" w:bottom="1134" w:left="993" w:header="452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</w:font>
  <w:font w:name="Cambria">
    <w:panose1 w:val="020405030504060302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Arial Narrow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Style w:val="885"/>
      <w:tblW w:w="10911" w:type="dxa"/>
      <w:tblInd w:w="-289" w:type="dxa"/>
      <w:tblBorders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insideV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1107"/>
      <w:gridCol w:w="222"/>
      <w:gridCol w:w="222"/>
    </w:tblGrid>
    <w:tr>
      <w:trPr/>
      <w:tc>
        <w:tcPr>
          <w:tcW w:w="1917" w:type="dxa"/>
          <w:textDirection w:val="lrTb"/>
          <w:noWrap w:val="false"/>
        </w:tcPr>
        <w:tbl>
          <w:tblPr>
            <w:tblStyle w:val="885"/>
            <w:tblW w:w="10891" w:type="dxa"/>
            <w:tblBorders>
              <w:left w:val="none" w:sz="0" w:space="0" w:color="auto"/>
              <w:top w:val="none" w:sz="0" w:space="0" w:color="auto"/>
              <w:right w:val="none" w:sz="0" w:space="0" w:color="auto"/>
              <w:bottom w:val="none" w:sz="0" w:space="0" w:color="auto"/>
              <w:insideV w:val="none" w:sz="0" w:space="0" w:color="auto"/>
              <w:insideH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607"/>
            <w:gridCol w:w="1501"/>
            <w:gridCol w:w="5861"/>
            <w:gridCol w:w="1922"/>
          </w:tblGrid>
          <w:tr>
            <w:trPr>
              <w:trHeight w:val="712"/>
            </w:trPr>
            <w:tc>
              <w:tcPr>
                <w:tcW w:w="1607" w:type="dxa"/>
                <w:textDirection w:val="lrTb"/>
                <w:noWrap w:val="false"/>
              </w:tcPr>
              <w:p>
                <w:pPr>
                  <w:pStyle w:val="880"/>
                </w:pPr>
                <w:r>
                  <w:rPr>
                    <w:lang w:eastAsia="ru-RU"/>
                  </w:rPr>
                  <mc:AlternateContent>
                    <mc:Choice Requires="wpg">
                      <w:drawing>
                        <wp:anchor xmlns:wp="http://schemas.openxmlformats.org/drawingml/2006/wordprocessingDrawing" distT="0" distB="0" distL="114300" distR="114300" simplePos="0" relativeHeight="251657728" behindDoc="0" locked="0" layoutInCell="1" allowOverlap="1">
                          <wp:simplePos x="0" y="0"/>
                          <wp:positionH relativeFrom="column">
                            <wp:posOffset>-287020</wp:posOffset>
                          </wp:positionH>
                          <wp:positionV relativeFrom="paragraph">
                            <wp:posOffset>53340</wp:posOffset>
                          </wp:positionV>
                          <wp:extent cx="885825" cy="869315"/>
                          <wp:effectExtent l="0" t="0" r="0" b="0"/>
                          <wp:wrapNone/>
                          <wp:docPr id="1" name="Рисунок 1" descr="F:\РАБОТА\РОО ИСЖ\логотипы\новый логотип\IWU logo 500x500 RU.png" hidden="false"/>
                          <wp:cNvGraphicFramePr>
                            <a:graphicFrameLocks xmlns:a="http://schemas.openxmlformats.org/drawingml/2006/main" noChangeAspect="true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1" descr="F:\РАБОТА\РОО ИСЖ\логотипы\новый логотип\IWU logo 500x500 RU.png" hidden="0"/>
                                  <pic:cNvPicPr>
                                    <a:picLocks noChangeAspect="1"/>
                                  </pic:cNvPicPr>
                                  <pic:nvPr isPhoto="0" userDrawn="0"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885825" cy="8693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shapetype type="#_x0000_t75" o:spt="75" coordsize="21600,21600" o:preferrelative="t" path="m@4@5l@4@11@9@11@9@5xe"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</v:shapetype>
                        <v:shape id="_x0000_i0" o:spid="_x0000_s0" type="#_x0000_t75" style="position:absolute;mso-wrap-distance-left:9.0pt;mso-wrap-distance-top:0.0pt;mso-wrap-distance-right:9.0pt;mso-wrap-distance-bottom:0.0pt;z-index:251657728;o:allowoverlap:true;o:allowincell:true;mso-position-horizontal-relative:text;margin-left:-22.6pt;mso-position-horizontal:absolute;mso-position-vertical-relative:text;margin-top:4.2pt;mso-position-vertical:absolute;width:69.8pt;height:68.5pt;">
                          <v:path textboxrect="0,0,0,0"/>
                          <v:imagedata r:id="rId1" o:title=""/>
                        </v:shape>
                      </w:pict>
                    </mc:Fallback>
                  </mc:AlternateContent>
                </w:r>
                <w:r/>
              </w:p>
            </w:tc>
            <w:tc>
              <w:tcPr>
                <w:tcW w:w="1501" w:type="dxa"/>
                <w:textDirection w:val="lrTb"/>
                <w:noWrap w:val="false"/>
              </w:tcPr>
              <w:p>
                <w:pPr>
                  <w:pStyle w:val="880"/>
                </w:pPr>
                <w:r>
                  <w:rPr>
                    <w:lang w:eastAsia="ru-RU"/>
                  </w:rPr>
                  <mc:AlternateContent>
                    <mc:Choice Requires="wpg">
                      <w:drawing>
                        <wp:anchor xmlns:wp="http://schemas.openxmlformats.org/drawingml/2006/wordprocessingDrawing" distT="0" distB="0" distL="114300" distR="114300" simplePos="0" relativeHeight="251661824" behindDoc="0" locked="0" layoutInCell="1" allowOverlap="1">
                          <wp:simplePos x="0" y="0"/>
                          <wp:positionH relativeFrom="column">
                            <wp:posOffset>-357505</wp:posOffset>
                          </wp:positionH>
                          <wp:positionV relativeFrom="paragraph">
                            <wp:posOffset>55883</wp:posOffset>
                          </wp:positionV>
                          <wp:extent cx="929009" cy="771525"/>
                          <wp:effectExtent l="0" t="0" r="0" b="0"/>
                          <wp:wrapNone/>
                          <wp:docPr id="2" name="Рисунок 2" descr="F:\РАБОТА\РОО ИСЖ\логотипы\логотип -год культурного наследия\God Kult_Naslediya_LOGO_trikolor_RGB (3).jpg" hidden="false"/>
                          <wp:cNvGraphicFramePr>
                            <a:graphicFrameLocks xmlns:a="http://schemas.openxmlformats.org/drawingml/2006/main" noChangeAspect="true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1" descr="F:\РАБОТА\РОО ИСЖ\логотипы\логотип -год культурного наследия\God Kult_Naslediya_LOGO_trikolor_RGB (3).jpg" hidden="0"/>
                                  <pic:cNvPicPr>
                                    <a:picLocks noChangeAspect="1"/>
                                  </pic:cNvPicPr>
                                  <pic:nvPr isPhoto="0" userDrawn="0"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929009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  <a:miter/>
                                  </a:ln>
                                </pic:spPr>
                              </pic:pic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shapetype type="#_x0000_t75" o:spt="75" coordsize="21600,21600" o:preferrelative="t" path="m@4@5l@4@11@9@11@9@5xe"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</v:shapetype>
                        <v:shape id="_x0000_i1" o:spid="_x0000_s1" type="#_x0000_t75" style="position:absolute;mso-wrap-distance-left:9.0pt;mso-wrap-distance-top:0.0pt;mso-wrap-distance-right:9.0pt;mso-wrap-distance-bottom:0.0pt;z-index:251661824;o:allowoverlap:true;o:allowincell:true;mso-position-horizontal-relative:text;margin-left:-28.1pt;mso-position-horizontal:absolute;mso-position-vertical-relative:text;margin-top:4.4pt;mso-position-vertical:absolute;width:73.2pt;height:60.8pt;">
                          <v:path textboxrect="0,0,0,0"/>
                          <v:imagedata r:id="rId2" o:title=""/>
                        </v:shape>
                      </w:pict>
                    </mc:Fallback>
                  </mc:AlternateContent>
                </w:r>
                <w:r/>
              </w:p>
            </w:tc>
            <w:tc>
              <w:tcPr>
                <w:tcW w:w="5861" w:type="dxa"/>
                <w:textDirection w:val="lrTb"/>
                <w:noWrap w:val="false"/>
              </w:tcPr>
              <w:p>
                <w:pPr>
                  <w:pStyle w:val="880"/>
                  <w:rPr>
                    <w:rFonts w:ascii="Cambria" w:hAnsi="Cambria" w:cs="Cambria"/>
                    <w:b/>
                    <w:i/>
                    <w:color w:val="C00000"/>
                    <w:sz w:val="32"/>
                    <w:szCs w:val="32"/>
                  </w:rPr>
                </w:pPr>
                <w:r>
                  <w:rPr>
                    <w:rFonts w:ascii="Cambria" w:hAnsi="Cambria" w:cs="Cambria"/>
                    <w:b/>
                    <w:i/>
                    <w:color w:val="C00000"/>
                    <w:sz w:val="32"/>
                    <w:szCs w:val="32"/>
                  </w:rPr>
                  <w:t xml:space="preserve">      </w:t>
                </w:r>
                <w:r>
                  <w:rPr>
                    <w:rFonts w:ascii="Cambria" w:hAnsi="Cambria" w:cs="Cambria"/>
                    <w:b/>
                    <w:i/>
                    <w:color w:val="C00000"/>
                    <w:sz w:val="32"/>
                    <w:szCs w:val="32"/>
                  </w:rPr>
                  <w:t xml:space="preserve">«Руками</w:t>
                </w:r>
                <w:r>
                  <w:rPr>
                    <w:rFonts w:ascii="Cambria" w:hAnsi="Cambria" w:cs="Cambria"/>
                    <w:b/>
                    <w:i/>
                    <w:color w:val="C00000"/>
                    <w:sz w:val="32"/>
                    <w:szCs w:val="32"/>
                  </w:rPr>
                  <w:t xml:space="preserve"> </w:t>
                </w:r>
                <w:r>
                  <w:rPr>
                    <w:rFonts w:ascii="Cambria" w:hAnsi="Cambria" w:cs="Cambria"/>
                    <w:b/>
                    <w:i/>
                    <w:color w:val="C00000"/>
                    <w:sz w:val="32"/>
                    <w:szCs w:val="32"/>
                  </w:rPr>
                  <w:t xml:space="preserve">женщины»</w:t>
                </w:r>
                <w:r/>
              </w:p>
              <w:p>
                <w:pPr>
                  <w:pStyle w:val="880"/>
                  <w:rPr>
                    <w:rStyle w:val="884"/>
                    <w:rFonts w:ascii="Times New Roman" w:hAnsi="Times New Roman" w:cs="Times New Roman"/>
                    <w:b/>
                    <w:i/>
                  </w:rPr>
                </w:pPr>
                <w:r>
                  <w:t xml:space="preserve">                     </w:t>
                </w:r>
                <w:hyperlink r:id="rId3" w:tooltip="http://www.handswomen.com" w:history="1">
                  <w:r>
                    <w:rPr>
                      <w:rStyle w:val="884"/>
                      <w:rFonts w:ascii="Times New Roman" w:hAnsi="Times New Roman" w:cs="Times New Roman"/>
                      <w:b/>
                      <w:i/>
                      <w:lang w:val="fr-FR"/>
                    </w:rPr>
                    <w:t xml:space="preserve">www</w:t>
                  </w:r>
                  <w:r>
                    <w:rPr>
                      <w:rStyle w:val="884"/>
                      <w:rFonts w:ascii="Times New Roman" w:hAnsi="Times New Roman" w:cs="Times New Roman"/>
                      <w:b/>
                      <w:i/>
                    </w:rPr>
                    <w:t xml:space="preserve">.</w:t>
                  </w:r>
                  <w:r>
                    <w:rPr>
                      <w:rStyle w:val="884"/>
                      <w:rFonts w:ascii="Times New Roman" w:hAnsi="Times New Roman" w:cs="Times New Roman"/>
                      <w:b/>
                      <w:i/>
                      <w:lang w:val="fr-FR"/>
                    </w:rPr>
                    <w:t xml:space="preserve">handswomen</w:t>
                  </w:r>
                  <w:r>
                    <w:rPr>
                      <w:rStyle w:val="884"/>
                      <w:rFonts w:ascii="Times New Roman" w:hAnsi="Times New Roman" w:cs="Times New Roman"/>
                      <w:b/>
                      <w:i/>
                    </w:rPr>
                    <w:t xml:space="preserve">.</w:t>
                  </w:r>
                  <w:r>
                    <w:rPr>
                      <w:rStyle w:val="884"/>
                      <w:rFonts w:ascii="Times New Roman" w:hAnsi="Times New Roman" w:cs="Times New Roman"/>
                      <w:b/>
                      <w:i/>
                      <w:lang w:val="fr-FR"/>
                    </w:rPr>
                    <w:t xml:space="preserve">com</w:t>
                  </w:r>
                </w:hyperlink>
                <w:r/>
                <w:r/>
              </w:p>
              <w:p>
                <w:pPr>
                  <w:pStyle w:val="880"/>
                  <w:rPr>
                    <w:rFonts w:ascii="Times New Roman" w:hAnsi="Times New Roman"/>
                    <w:b/>
                    <w:lang w:val="fr-FR"/>
                  </w:rPr>
                </w:pPr>
                <w:r>
                  <w:t xml:space="preserve">    </w:t>
                </w:r>
                <w:r>
                  <w:rPr>
                    <w:rFonts w:ascii="Times New Roman" w:hAnsi="Times New Roman"/>
                    <w:b/>
                    <w:lang w:val="en-US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 xml:space="preserve">тел</w:t>
                </w:r>
                <w:r>
                  <w:rPr>
                    <w:rFonts w:ascii="Times New Roman" w:hAnsi="Times New Roman"/>
                    <w:b/>
                    <w:lang w:val="fr-FR"/>
                  </w:rPr>
                  <w:t xml:space="preserve">.: +7 (967) 148-38-32, +7 (968) 441-84-51</w:t>
                </w:r>
                <w:r/>
              </w:p>
              <w:p>
                <w:pPr>
                  <w:rPr>
                    <w:rFonts w:ascii="Times New Roman" w:hAnsi="Times New Roman"/>
                    <w:b/>
                    <w:lang w:val="fr-FR" w:eastAsia="en-US"/>
                  </w:rPr>
                </w:pPr>
                <w:r>
                  <w:rPr>
                    <w:rFonts w:ascii="Times New Roman" w:hAnsi="Times New Roman"/>
                    <w:b/>
                    <w:lang w:val="fr-FR" w:eastAsia="en-US"/>
                  </w:rPr>
                  <w:t xml:space="preserve">e-mail: </w:t>
                </w:r>
                <w:hyperlink r:id="rId4" w:tooltip="mailto:iwuorg@gmail.com" w:history="1">
                  <w:r>
                    <w:rPr>
                      <w:rStyle w:val="884"/>
                      <w:rFonts w:ascii="Times New Roman" w:hAnsi="Times New Roman"/>
                      <w:b/>
                      <w:lang w:val="fr-FR" w:eastAsia="en-US"/>
                    </w:rPr>
                    <w:t xml:space="preserve">iwuorg@gmail.com</w:t>
                  </w:r>
                </w:hyperlink>
                <w:r>
                  <w:rPr>
                    <w:rStyle w:val="884"/>
                    <w:rFonts w:ascii="Times New Roman" w:hAnsi="Times New Roman"/>
                    <w:b/>
                    <w:u w:val="none"/>
                    <w:lang w:val="fr-FR" w:eastAsia="en-US"/>
                  </w:rPr>
                  <w:t xml:space="preserve"> ;  </w:t>
                </w:r>
                <w:hyperlink r:id="rId5" w:tooltip="mailto:handswomen@gmail.com" w:history="1">
                  <w:r>
                    <w:rPr>
                      <w:rStyle w:val="884"/>
                      <w:rFonts w:ascii="Times New Roman" w:hAnsi="Times New Roman"/>
                      <w:b/>
                      <w:lang w:val="fr-FR" w:eastAsia="en-US"/>
                    </w:rPr>
                    <w:t xml:space="preserve">handswomen@gmail.com</w:t>
                  </w:r>
                </w:hyperlink>
                <w:r/>
                <w:r/>
              </w:p>
            </w:tc>
            <w:tc>
              <w:tcPr>
                <w:tcW w:w="1922" w:type="dxa"/>
                <w:textDirection w:val="lrTb"/>
                <w:noWrap w:val="false"/>
              </w:tcPr>
              <w:p>
                <w:pPr>
                  <w:pStyle w:val="880"/>
                  <w:jc w:val="center"/>
                  <w:rPr>
                    <w:rFonts w:ascii="Cambria" w:hAnsi="Cambria" w:cs="Cambria"/>
                    <w:b/>
                    <w:i/>
                    <w:color w:val="C00000"/>
                    <w:sz w:val="44"/>
                    <w:szCs w:val="44"/>
                    <w:lang w:val="fr-FR"/>
                  </w:rPr>
                </w:pPr>
                <w:r>
                  <w:rPr>
                    <w:lang w:eastAsia="ru-RU"/>
                  </w:rPr>
                  <mc:AlternateContent>
                    <mc:Choice Requires="wpg">
                      <w:drawing>
                        <wp:anchor xmlns:wp="http://schemas.openxmlformats.org/drawingml/2006/wordprocessingDrawing" distT="0" distB="0" distL="115200" distR="115200" simplePos="0" relativeHeight="251662848" behindDoc="0" locked="0" layoutInCell="1" allowOverlap="1">
                          <wp:simplePos x="0" y="0"/>
                          <wp:positionH relativeFrom="column">
                            <wp:posOffset>127317</wp:posOffset>
                          </wp:positionH>
                          <wp:positionV relativeFrom="paragraph">
                            <wp:posOffset>0</wp:posOffset>
                          </wp:positionV>
                          <wp:extent cx="828675" cy="828675"/>
                          <wp:effectExtent l="0" t="0" r="0" b="0"/>
                          <wp:wrapNone/>
                          <wp:docPr id="3" name="Рисунок 3" descr="C:\Users\admin\AppData\Local\Microsoft\Windows\INetCache\Content.Word\15178980_1822331361368897_4993077607483155807_n.png" hidden="false"/>
                          <wp:cNvGraphicFramePr>
                            <a:graphicFrameLocks xmlns:a="http://schemas.openxmlformats.org/drawingml/2006/main" noChangeAspect="true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3" descr="C:\Users\admin\AppData\Local\Microsoft\Windows\INetCache\Content.Word\15178980_1822331361368897_4993077607483155807_n.png" hidden="0"/>
                                  <pic:cNvPicPr>
                                    <a:picLocks noChangeAspect="1"/>
                                  </pic:cNvPicPr>
                                  <pic:nvPr isPhoto="0" userDrawn="0"/>
                                </pic:nvPicPr>
                                <pic:blipFill>
                                  <a:blip r:embed="rId6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82867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shapetype type="#_x0000_t75" o:spt="75" coordsize="21600,21600" o:preferrelative="t" path="m@4@5l@4@11@9@11@9@5xe"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</v:shapetype>
                        <v:shape id="_x0000_i2" o:spid="_x0000_s2" type="#_x0000_t75" style="position:absolute;mso-wrap-distance-left:9.1pt;mso-wrap-distance-top:0.0pt;mso-wrap-distance-right:9.1pt;mso-wrap-distance-bottom:0.0pt;z-index:251662848;o:allowoverlap:true;o:allowincell:true;mso-position-horizontal-relative:text;margin-left:10.0pt;mso-position-horizontal:absolute;mso-position-vertical-relative:text;margin-top:0.0pt;mso-position-vertical:absolute;width:65.3pt;height:65.3pt;">
                          <v:path textboxrect="0,0,0,0"/>
                          <v:imagedata r:id="rId6" o:title=""/>
                        </v:shape>
                      </w:pict>
                    </mc:Fallback>
                  </mc:AlternateContent>
                </w:r>
                <w:r/>
              </w:p>
            </w:tc>
          </w:tr>
        </w:tbl>
        <w:p>
          <w:pPr>
            <w:pStyle w:val="880"/>
          </w:pPr>
          <w:r/>
          <w:r/>
        </w:p>
      </w:tc>
      <w:tc>
        <w:tcPr>
          <w:tcW w:w="7014" w:type="dxa"/>
          <w:textDirection w:val="lrTb"/>
          <w:noWrap w:val="false"/>
        </w:tcPr>
        <w:p>
          <w:pPr>
            <w:jc w:val="center"/>
            <w:rPr>
              <w:rFonts w:ascii="Times New Roman" w:hAnsi="Times New Roman"/>
              <w:b/>
              <w:lang w:val="fr-FR"/>
            </w:rPr>
          </w:pPr>
          <w:r>
            <w:rPr>
              <w:rFonts w:ascii="Times New Roman" w:hAnsi="Times New Roman"/>
              <w:b/>
              <w:lang w:val="fr-FR"/>
            </w:rPr>
          </w:r>
          <w:r/>
        </w:p>
      </w:tc>
      <w:tc>
        <w:tcPr>
          <w:tcW w:w="1980" w:type="dxa"/>
          <w:textDirection w:val="lrTb"/>
          <w:noWrap w:val="false"/>
        </w:tcPr>
        <w:p>
          <w:pPr>
            <w:pStyle w:val="880"/>
            <w:jc w:val="center"/>
            <w:rPr>
              <w:rFonts w:ascii="Cambria" w:hAnsi="Cambria" w:cs="Cambria"/>
              <w:b/>
              <w:i/>
              <w:color w:val="C00000"/>
              <w:sz w:val="44"/>
              <w:szCs w:val="44"/>
              <w:lang w:val="fr-FR"/>
            </w:rPr>
          </w:pPr>
          <w:r>
            <w:rPr>
              <w:rFonts w:ascii="Cambria" w:hAnsi="Cambria" w:cs="Cambria"/>
              <w:b/>
              <w:i/>
              <w:color w:val="C00000"/>
              <w:sz w:val="44"/>
              <w:szCs w:val="44"/>
              <w:lang w:val="fr-FR"/>
            </w:rPr>
          </w:r>
          <w:r/>
        </w:p>
      </w:tc>
    </w:tr>
  </w:tbl>
  <w:p>
    <w:pPr>
      <w:pStyle w:val="880"/>
      <w:ind w:left="-426"/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59264" behindDoc="0" locked="0" layoutInCell="1" allowOverlap="1">
              <wp:simplePos x="0" y="0"/>
              <wp:positionH relativeFrom="column">
                <wp:posOffset>-1059814</wp:posOffset>
              </wp:positionH>
              <wp:positionV relativeFrom="paragraph">
                <wp:posOffset>126365</wp:posOffset>
              </wp:positionV>
              <wp:extent cx="8191500" cy="0"/>
              <wp:effectExtent l="0" t="0" r="0" b="0"/>
              <wp:wrapNone/>
              <wp:docPr id="4" name="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8191500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C00000"/>
                        </a:solidFill>
                        <a:miter/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3" o:spt="20" style="position:absolute;mso-wrap-distance-left:9.0pt;mso-wrap-distance-top:0.0pt;mso-wrap-distance-right:9.0pt;mso-wrap-distance-bottom:0.0pt;z-index:251659264;o:allowoverlap:true;o:allowincell:true;mso-position-horizontal-relative:text;margin-left:-83.4pt;mso-position-horizontal:absolute;mso-position-vertical-relative:text;margin-top:9.9pt;mso-position-vertical:absolute;width:645.0pt;height:0.0pt;" coordsize="100000,100000" path="" fillcolor="#FFFFFF" strokecolor="#C00000" strokeweight="0.50pt">
              <v:path textboxrect="0,0,0,0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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"/>
      <w:lvlJc w:val="left"/>
      <w:pPr>
        <w:ind w:left="1440" w:hanging="360"/>
        <w:tabs>
          <w:tab w:val="num" w:pos="1440" w:leader="none"/>
        </w:tabs>
      </w:pPr>
      <w:rPr>
        <w:rFonts w:ascii="Wingdings" w:hAnsi="Wingdings" w:hint="default"/>
      </w:rPr>
    </w:lvl>
    <w:lvl w:ilvl="2">
      <w:start w:val="1"/>
      <w:numFmt w:val="bullet"/>
      <w:isLgl w:val="false"/>
      <w:suff w:val="tab"/>
      <w:lvlText w:val="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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</w:rPr>
    </w:lvl>
    <w:lvl w:ilvl="4">
      <w:start w:val="1"/>
      <w:numFmt w:val="bullet"/>
      <w:isLgl w:val="false"/>
      <w:suff w:val="tab"/>
      <w:lvlText w:val="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</w:rPr>
    </w:lvl>
    <w:lvl w:ilvl="5">
      <w:start w:val="1"/>
      <w:numFmt w:val="bullet"/>
      <w:isLgl w:val="false"/>
      <w:suff w:val="tab"/>
      <w:lvlText w:val="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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</w:rPr>
    </w:lvl>
    <w:lvl w:ilvl="7">
      <w:start w:val="1"/>
      <w:numFmt w:val="bullet"/>
      <w:isLgl w:val="false"/>
      <w:suff w:val="tab"/>
      <w:lvlText w:val="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</w:rPr>
    </w:lvl>
    <w:lvl w:ilvl="8">
      <w:start w:val="1"/>
      <w:numFmt w:val="bullet"/>
      <w:isLgl w:val="false"/>
      <w:suff w:val="tab"/>
      <w:lvlText w:val="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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"/>
      <w:lvlJc w:val="left"/>
      <w:pPr>
        <w:ind w:left="1440" w:hanging="360"/>
        <w:tabs>
          <w:tab w:val="num" w:pos="1440" w:leader="none"/>
        </w:tabs>
      </w:pPr>
      <w:rPr>
        <w:rFonts w:ascii="Wingdings" w:hAnsi="Wingdings" w:hint="default"/>
      </w:rPr>
    </w:lvl>
    <w:lvl w:ilvl="2">
      <w:start w:val="1"/>
      <w:numFmt w:val="bullet"/>
      <w:isLgl w:val="false"/>
      <w:suff w:val="tab"/>
      <w:lvlText w:val="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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</w:rPr>
    </w:lvl>
    <w:lvl w:ilvl="4">
      <w:start w:val="1"/>
      <w:numFmt w:val="bullet"/>
      <w:isLgl w:val="false"/>
      <w:suff w:val="tab"/>
      <w:lvlText w:val="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</w:rPr>
    </w:lvl>
    <w:lvl w:ilvl="5">
      <w:start w:val="1"/>
      <w:numFmt w:val="bullet"/>
      <w:isLgl w:val="false"/>
      <w:suff w:val="tab"/>
      <w:lvlText w:val="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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</w:rPr>
    </w:lvl>
    <w:lvl w:ilvl="7">
      <w:start w:val="1"/>
      <w:numFmt w:val="bullet"/>
      <w:isLgl w:val="false"/>
      <w:suff w:val="tab"/>
      <w:lvlText w:val="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</w:rPr>
    </w:lvl>
    <w:lvl w:ilvl="8">
      <w:start w:val="1"/>
      <w:numFmt w:val="bullet"/>
      <w:isLgl w:val="false"/>
      <w:suff w:val="tab"/>
      <w:lvlText w:val="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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"/>
      <w:lvlJc w:val="left"/>
      <w:pPr>
        <w:ind w:left="1440" w:hanging="360"/>
        <w:tabs>
          <w:tab w:val="num" w:pos="1440" w:leader="none"/>
        </w:tabs>
      </w:pPr>
      <w:rPr>
        <w:rFonts w:ascii="Wingdings" w:hAnsi="Wingdings" w:hint="default"/>
      </w:rPr>
    </w:lvl>
    <w:lvl w:ilvl="2">
      <w:start w:val="1"/>
      <w:numFmt w:val="bullet"/>
      <w:isLgl w:val="false"/>
      <w:suff w:val="tab"/>
      <w:lvlText w:val="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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</w:rPr>
    </w:lvl>
    <w:lvl w:ilvl="4">
      <w:start w:val="1"/>
      <w:numFmt w:val="bullet"/>
      <w:isLgl w:val="false"/>
      <w:suff w:val="tab"/>
      <w:lvlText w:val="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</w:rPr>
    </w:lvl>
    <w:lvl w:ilvl="5">
      <w:start w:val="1"/>
      <w:numFmt w:val="bullet"/>
      <w:isLgl w:val="false"/>
      <w:suff w:val="tab"/>
      <w:lvlText w:val="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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</w:rPr>
    </w:lvl>
    <w:lvl w:ilvl="7">
      <w:start w:val="1"/>
      <w:numFmt w:val="bullet"/>
      <w:isLgl w:val="false"/>
      <w:suff w:val="tab"/>
      <w:lvlText w:val="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</w:rPr>
    </w:lvl>
    <w:lvl w:ilvl="8">
      <w:start w:val="1"/>
      <w:numFmt w:val="bullet"/>
      <w:isLgl w:val="false"/>
      <w:suff w:val="tab"/>
      <w:lvlText w:val="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"/>
      <w:lvlJc w:val="left"/>
      <w:pPr>
        <w:ind w:left="1440" w:hanging="360"/>
        <w:tabs>
          <w:tab w:val="num" w:pos="1440" w:leader="none"/>
        </w:tabs>
      </w:pPr>
      <w:rPr>
        <w:rFonts w:ascii="Wingdings" w:hAnsi="Wingdings" w:hint="default"/>
      </w:rPr>
    </w:lvl>
    <w:lvl w:ilvl="2">
      <w:start w:val="1"/>
      <w:numFmt w:val="bullet"/>
      <w:isLgl w:val="false"/>
      <w:suff w:val="tab"/>
      <w:lvlText w:val="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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</w:rPr>
    </w:lvl>
    <w:lvl w:ilvl="4">
      <w:start w:val="1"/>
      <w:numFmt w:val="bullet"/>
      <w:isLgl w:val="false"/>
      <w:suff w:val="tab"/>
      <w:lvlText w:val="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</w:rPr>
    </w:lvl>
    <w:lvl w:ilvl="5">
      <w:start w:val="1"/>
      <w:numFmt w:val="bullet"/>
      <w:isLgl w:val="false"/>
      <w:suff w:val="tab"/>
      <w:lvlText w:val="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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</w:rPr>
    </w:lvl>
    <w:lvl w:ilvl="7">
      <w:start w:val="1"/>
      <w:numFmt w:val="bullet"/>
      <w:isLgl w:val="false"/>
      <w:suff w:val="tab"/>
      <w:lvlText w:val="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</w:rPr>
    </w:lvl>
    <w:lvl w:ilvl="8">
      <w:start w:val="1"/>
      <w:numFmt w:val="bullet"/>
      <w:isLgl w:val="false"/>
      <w:suff w:val="tab"/>
      <w:lvlText w:val="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hint="default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  <w:tabs>
          <w:tab w:val="num" w:pos="1440" w:leader="none"/>
        </w:tabs>
      </w:pPr>
      <w:rPr>
        <w:rFonts w:ascii="Times New Roman" w:hAnsi="Times New Roman" w:hint="default"/>
      </w:rPr>
    </w:lvl>
    <w:lvl w:ilvl="2">
      <w:start w:val="1"/>
      <w:numFmt w:val="bullet"/>
      <w:isLgl w:val="false"/>
      <w:suff w:val="tab"/>
      <w:lvlText w:val="-"/>
      <w:lvlJc w:val="left"/>
      <w:pPr>
        <w:ind w:left="2160" w:hanging="360"/>
        <w:tabs>
          <w:tab w:val="num" w:pos="2160" w:leader="none"/>
        </w:tabs>
      </w:pPr>
      <w:rPr>
        <w:rFonts w:ascii="Times New Roman" w:hAnsi="Times New Roman" w:hint="default"/>
      </w:rPr>
    </w:lvl>
    <w:lvl w:ilvl="3">
      <w:start w:val="1"/>
      <w:numFmt w:val="bullet"/>
      <w:isLgl w:val="false"/>
      <w:suff w:val="tab"/>
      <w:lvlText w:val="-"/>
      <w:lvlJc w:val="left"/>
      <w:pPr>
        <w:ind w:left="2880" w:hanging="360"/>
        <w:tabs>
          <w:tab w:val="num" w:pos="2880" w:leader="none"/>
        </w:tabs>
      </w:pPr>
      <w:rPr>
        <w:rFonts w:ascii="Times New Roman" w:hAnsi="Times New Roman" w:hint="default"/>
      </w:rPr>
    </w:lvl>
    <w:lvl w:ilvl="4">
      <w:start w:val="1"/>
      <w:numFmt w:val="bullet"/>
      <w:isLgl w:val="false"/>
      <w:suff w:val="tab"/>
      <w:lvlText w:val="-"/>
      <w:lvlJc w:val="left"/>
      <w:pPr>
        <w:ind w:left="3600" w:hanging="360"/>
        <w:tabs>
          <w:tab w:val="num" w:pos="3600" w:leader="none"/>
        </w:tabs>
      </w:pPr>
      <w:rPr>
        <w:rFonts w:ascii="Times New Roman" w:hAnsi="Times New Roman" w:hint="default"/>
      </w:rPr>
    </w:lvl>
    <w:lvl w:ilvl="5">
      <w:start w:val="1"/>
      <w:numFmt w:val="bullet"/>
      <w:isLgl w:val="false"/>
      <w:suff w:val="tab"/>
      <w:lvlText w:val="-"/>
      <w:lvlJc w:val="left"/>
      <w:pPr>
        <w:ind w:left="4320" w:hanging="360"/>
        <w:tabs>
          <w:tab w:val="num" w:pos="4320" w:leader="none"/>
        </w:tabs>
      </w:pPr>
      <w:rPr>
        <w:rFonts w:ascii="Times New Roman" w:hAnsi="Times New Roman" w:hint="default"/>
      </w:rPr>
    </w:lvl>
    <w:lvl w:ilvl="6">
      <w:start w:val="1"/>
      <w:numFmt w:val="bullet"/>
      <w:isLgl w:val="false"/>
      <w:suff w:val="tab"/>
      <w:lvlText w:val="-"/>
      <w:lvlJc w:val="left"/>
      <w:pPr>
        <w:ind w:left="5040" w:hanging="360"/>
        <w:tabs>
          <w:tab w:val="num" w:pos="5040" w:leader="none"/>
        </w:tabs>
      </w:pPr>
      <w:rPr>
        <w:rFonts w:ascii="Times New Roman" w:hAnsi="Times New Roman" w:hint="default"/>
      </w:rPr>
    </w:lvl>
    <w:lvl w:ilvl="7">
      <w:start w:val="1"/>
      <w:numFmt w:val="bullet"/>
      <w:isLgl w:val="false"/>
      <w:suff w:val="tab"/>
      <w:lvlText w:val="-"/>
      <w:lvlJc w:val="left"/>
      <w:pPr>
        <w:ind w:left="5760" w:hanging="360"/>
        <w:tabs>
          <w:tab w:val="num" w:pos="5760" w:leader="none"/>
        </w:tabs>
      </w:pPr>
      <w:rPr>
        <w:rFonts w:ascii="Times New Roman" w:hAnsi="Times New Roman" w:hint="default"/>
      </w:rPr>
    </w:lvl>
    <w:lvl w:ilvl="8">
      <w:start w:val="1"/>
      <w:numFmt w:val="bullet"/>
      <w:isLgl w:val="false"/>
      <w:suff w:val="tab"/>
      <w:lvlText w:val="-"/>
      <w:lvlJc w:val="left"/>
      <w:pPr>
        <w:ind w:left="6480" w:hanging="360"/>
        <w:tabs>
          <w:tab w:val="num" w:pos="6480" w:leader="none"/>
        </w:tabs>
      </w:pPr>
      <w:rPr>
        <w:rFonts w:ascii="Times New Roman" w:hAnsi="Times New Roman"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  <w:sz w:val="20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7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3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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"/>
      <w:lvlJc w:val="left"/>
      <w:pPr>
        <w:ind w:left="1440" w:hanging="360"/>
        <w:tabs>
          <w:tab w:val="num" w:pos="1440" w:leader="none"/>
        </w:tabs>
      </w:pPr>
      <w:rPr>
        <w:rFonts w:ascii="Wingdings" w:hAnsi="Wingdings" w:hint="default"/>
      </w:rPr>
    </w:lvl>
    <w:lvl w:ilvl="2">
      <w:start w:val="1"/>
      <w:numFmt w:val="bullet"/>
      <w:isLgl w:val="false"/>
      <w:suff w:val="tab"/>
      <w:lvlText w:val="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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</w:rPr>
    </w:lvl>
    <w:lvl w:ilvl="4">
      <w:start w:val="1"/>
      <w:numFmt w:val="bullet"/>
      <w:isLgl w:val="false"/>
      <w:suff w:val="tab"/>
      <w:lvlText w:val="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</w:rPr>
    </w:lvl>
    <w:lvl w:ilvl="5">
      <w:start w:val="1"/>
      <w:numFmt w:val="bullet"/>
      <w:isLgl w:val="false"/>
      <w:suff w:val="tab"/>
      <w:lvlText w:val="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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</w:rPr>
    </w:lvl>
    <w:lvl w:ilvl="7">
      <w:start w:val="1"/>
      <w:numFmt w:val="bullet"/>
      <w:isLgl w:val="false"/>
      <w:suff w:val="tab"/>
      <w:lvlText w:val="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</w:rPr>
    </w:lvl>
    <w:lvl w:ilvl="8">
      <w:start w:val="1"/>
      <w:numFmt w:val="bullet"/>
      <w:isLgl w:val="false"/>
      <w:suff w:val="tab"/>
      <w:lvlText w:val="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hint="default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  <w:tabs>
          <w:tab w:val="num" w:pos="1440" w:leader="none"/>
        </w:tabs>
      </w:pPr>
      <w:rPr>
        <w:rFonts w:ascii="Times New Roman" w:hAnsi="Times New Roman" w:hint="default"/>
      </w:rPr>
    </w:lvl>
    <w:lvl w:ilvl="2">
      <w:start w:val="1"/>
      <w:numFmt w:val="bullet"/>
      <w:isLgl w:val="false"/>
      <w:suff w:val="tab"/>
      <w:lvlText w:val="-"/>
      <w:lvlJc w:val="left"/>
      <w:pPr>
        <w:ind w:left="2160" w:hanging="360"/>
        <w:tabs>
          <w:tab w:val="num" w:pos="2160" w:leader="none"/>
        </w:tabs>
      </w:pPr>
      <w:rPr>
        <w:rFonts w:ascii="Times New Roman" w:hAnsi="Times New Roman" w:hint="default"/>
      </w:rPr>
    </w:lvl>
    <w:lvl w:ilvl="3">
      <w:start w:val="1"/>
      <w:numFmt w:val="bullet"/>
      <w:isLgl w:val="false"/>
      <w:suff w:val="tab"/>
      <w:lvlText w:val="-"/>
      <w:lvlJc w:val="left"/>
      <w:pPr>
        <w:ind w:left="2880" w:hanging="360"/>
        <w:tabs>
          <w:tab w:val="num" w:pos="2880" w:leader="none"/>
        </w:tabs>
      </w:pPr>
      <w:rPr>
        <w:rFonts w:ascii="Times New Roman" w:hAnsi="Times New Roman" w:hint="default"/>
      </w:rPr>
    </w:lvl>
    <w:lvl w:ilvl="4">
      <w:start w:val="1"/>
      <w:numFmt w:val="bullet"/>
      <w:isLgl w:val="false"/>
      <w:suff w:val="tab"/>
      <w:lvlText w:val="-"/>
      <w:lvlJc w:val="left"/>
      <w:pPr>
        <w:ind w:left="3600" w:hanging="360"/>
        <w:tabs>
          <w:tab w:val="num" w:pos="3600" w:leader="none"/>
        </w:tabs>
      </w:pPr>
      <w:rPr>
        <w:rFonts w:ascii="Times New Roman" w:hAnsi="Times New Roman" w:hint="default"/>
      </w:rPr>
    </w:lvl>
    <w:lvl w:ilvl="5">
      <w:start w:val="1"/>
      <w:numFmt w:val="bullet"/>
      <w:isLgl w:val="false"/>
      <w:suff w:val="tab"/>
      <w:lvlText w:val="-"/>
      <w:lvlJc w:val="left"/>
      <w:pPr>
        <w:ind w:left="4320" w:hanging="360"/>
        <w:tabs>
          <w:tab w:val="num" w:pos="4320" w:leader="none"/>
        </w:tabs>
      </w:pPr>
      <w:rPr>
        <w:rFonts w:ascii="Times New Roman" w:hAnsi="Times New Roman" w:hint="default"/>
      </w:rPr>
    </w:lvl>
    <w:lvl w:ilvl="6">
      <w:start w:val="1"/>
      <w:numFmt w:val="bullet"/>
      <w:isLgl w:val="false"/>
      <w:suff w:val="tab"/>
      <w:lvlText w:val="-"/>
      <w:lvlJc w:val="left"/>
      <w:pPr>
        <w:ind w:left="5040" w:hanging="360"/>
        <w:tabs>
          <w:tab w:val="num" w:pos="5040" w:leader="none"/>
        </w:tabs>
      </w:pPr>
      <w:rPr>
        <w:rFonts w:ascii="Times New Roman" w:hAnsi="Times New Roman" w:hint="default"/>
      </w:rPr>
    </w:lvl>
    <w:lvl w:ilvl="7">
      <w:start w:val="1"/>
      <w:numFmt w:val="bullet"/>
      <w:isLgl w:val="false"/>
      <w:suff w:val="tab"/>
      <w:lvlText w:val="-"/>
      <w:lvlJc w:val="left"/>
      <w:pPr>
        <w:ind w:left="5760" w:hanging="360"/>
        <w:tabs>
          <w:tab w:val="num" w:pos="5760" w:leader="none"/>
        </w:tabs>
      </w:pPr>
      <w:rPr>
        <w:rFonts w:ascii="Times New Roman" w:hAnsi="Times New Roman" w:hint="default"/>
      </w:rPr>
    </w:lvl>
    <w:lvl w:ilvl="8">
      <w:start w:val="1"/>
      <w:numFmt w:val="bullet"/>
      <w:isLgl w:val="false"/>
      <w:suff w:val="tab"/>
      <w:lvlText w:val="-"/>
      <w:lvlJc w:val="left"/>
      <w:pPr>
        <w:ind w:left="6480" w:hanging="360"/>
        <w:tabs>
          <w:tab w:val="num" w:pos="6480" w:leader="none"/>
        </w:tabs>
      </w:pPr>
      <w:rPr>
        <w:rFonts w:ascii="Times New Roman" w:hAnsi="Times New Roman" w:hint="default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"/>
      <w:lvlJc w:val="left"/>
      <w:pPr>
        <w:ind w:left="1440" w:hanging="360"/>
        <w:tabs>
          <w:tab w:val="num" w:pos="1440" w:leader="none"/>
        </w:tabs>
      </w:pPr>
      <w:rPr>
        <w:rFonts w:ascii="Wingdings" w:hAnsi="Wingdings" w:hint="default"/>
      </w:rPr>
    </w:lvl>
    <w:lvl w:ilvl="2">
      <w:start w:val="1"/>
      <w:numFmt w:val="bullet"/>
      <w:isLgl w:val="false"/>
      <w:suff w:val="tab"/>
      <w:lvlText w:val="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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</w:rPr>
    </w:lvl>
    <w:lvl w:ilvl="4">
      <w:start w:val="1"/>
      <w:numFmt w:val="bullet"/>
      <w:isLgl w:val="false"/>
      <w:suff w:val="tab"/>
      <w:lvlText w:val="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</w:rPr>
    </w:lvl>
    <w:lvl w:ilvl="5">
      <w:start w:val="1"/>
      <w:numFmt w:val="bullet"/>
      <w:isLgl w:val="false"/>
      <w:suff w:val="tab"/>
      <w:lvlText w:val="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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</w:rPr>
    </w:lvl>
    <w:lvl w:ilvl="7">
      <w:start w:val="1"/>
      <w:numFmt w:val="bullet"/>
      <w:isLgl w:val="false"/>
      <w:suff w:val="tab"/>
      <w:lvlText w:val="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</w:rPr>
    </w:lvl>
    <w:lvl w:ilvl="8">
      <w:start w:val="1"/>
      <w:numFmt w:val="bullet"/>
      <w:isLgl w:val="false"/>
      <w:suff w:val="tab"/>
      <w:lvlText w:val="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41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7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73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hint="default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  <w:tabs>
          <w:tab w:val="num" w:pos="1440" w:leader="none"/>
        </w:tabs>
      </w:pPr>
      <w:rPr>
        <w:rFonts w:ascii="Times New Roman" w:hAnsi="Times New Roman" w:hint="default"/>
      </w:rPr>
    </w:lvl>
    <w:lvl w:ilvl="2">
      <w:start w:val="1"/>
      <w:numFmt w:val="bullet"/>
      <w:isLgl w:val="false"/>
      <w:suff w:val="tab"/>
      <w:lvlText w:val="-"/>
      <w:lvlJc w:val="left"/>
      <w:pPr>
        <w:ind w:left="2160" w:hanging="360"/>
        <w:tabs>
          <w:tab w:val="num" w:pos="2160" w:leader="none"/>
        </w:tabs>
      </w:pPr>
      <w:rPr>
        <w:rFonts w:ascii="Times New Roman" w:hAnsi="Times New Roman" w:hint="default"/>
      </w:rPr>
    </w:lvl>
    <w:lvl w:ilvl="3">
      <w:start w:val="1"/>
      <w:numFmt w:val="bullet"/>
      <w:isLgl w:val="false"/>
      <w:suff w:val="tab"/>
      <w:lvlText w:val="-"/>
      <w:lvlJc w:val="left"/>
      <w:pPr>
        <w:ind w:left="2880" w:hanging="360"/>
        <w:tabs>
          <w:tab w:val="num" w:pos="2880" w:leader="none"/>
        </w:tabs>
      </w:pPr>
      <w:rPr>
        <w:rFonts w:ascii="Times New Roman" w:hAnsi="Times New Roman" w:hint="default"/>
      </w:rPr>
    </w:lvl>
    <w:lvl w:ilvl="4">
      <w:start w:val="1"/>
      <w:numFmt w:val="bullet"/>
      <w:isLgl w:val="false"/>
      <w:suff w:val="tab"/>
      <w:lvlText w:val="-"/>
      <w:lvlJc w:val="left"/>
      <w:pPr>
        <w:ind w:left="3600" w:hanging="360"/>
        <w:tabs>
          <w:tab w:val="num" w:pos="3600" w:leader="none"/>
        </w:tabs>
      </w:pPr>
      <w:rPr>
        <w:rFonts w:ascii="Times New Roman" w:hAnsi="Times New Roman" w:hint="default"/>
      </w:rPr>
    </w:lvl>
    <w:lvl w:ilvl="5">
      <w:start w:val="1"/>
      <w:numFmt w:val="bullet"/>
      <w:isLgl w:val="false"/>
      <w:suff w:val="tab"/>
      <w:lvlText w:val="-"/>
      <w:lvlJc w:val="left"/>
      <w:pPr>
        <w:ind w:left="4320" w:hanging="360"/>
        <w:tabs>
          <w:tab w:val="num" w:pos="4320" w:leader="none"/>
        </w:tabs>
      </w:pPr>
      <w:rPr>
        <w:rFonts w:ascii="Times New Roman" w:hAnsi="Times New Roman" w:hint="default"/>
      </w:rPr>
    </w:lvl>
    <w:lvl w:ilvl="6">
      <w:start w:val="1"/>
      <w:numFmt w:val="bullet"/>
      <w:isLgl w:val="false"/>
      <w:suff w:val="tab"/>
      <w:lvlText w:val="-"/>
      <w:lvlJc w:val="left"/>
      <w:pPr>
        <w:ind w:left="5040" w:hanging="360"/>
        <w:tabs>
          <w:tab w:val="num" w:pos="5040" w:leader="none"/>
        </w:tabs>
      </w:pPr>
      <w:rPr>
        <w:rFonts w:ascii="Times New Roman" w:hAnsi="Times New Roman" w:hint="default"/>
      </w:rPr>
    </w:lvl>
    <w:lvl w:ilvl="7">
      <w:start w:val="1"/>
      <w:numFmt w:val="bullet"/>
      <w:isLgl w:val="false"/>
      <w:suff w:val="tab"/>
      <w:lvlText w:val="-"/>
      <w:lvlJc w:val="left"/>
      <w:pPr>
        <w:ind w:left="5760" w:hanging="360"/>
        <w:tabs>
          <w:tab w:val="num" w:pos="5760" w:leader="none"/>
        </w:tabs>
      </w:pPr>
      <w:rPr>
        <w:rFonts w:ascii="Times New Roman" w:hAnsi="Times New Roman" w:hint="default"/>
      </w:rPr>
    </w:lvl>
    <w:lvl w:ilvl="8">
      <w:start w:val="1"/>
      <w:numFmt w:val="bullet"/>
      <w:isLgl w:val="false"/>
      <w:suff w:val="tab"/>
      <w:lvlText w:val="-"/>
      <w:lvlJc w:val="left"/>
      <w:pPr>
        <w:ind w:left="6480" w:hanging="360"/>
        <w:tabs>
          <w:tab w:val="num" w:pos="6480" w:leader="none"/>
        </w:tabs>
      </w:pPr>
      <w:rPr>
        <w:rFonts w:ascii="Times New Roman" w:hAnsi="Times New Roman" w:hint="default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"/>
      <w:lvlJc w:val="left"/>
      <w:pPr>
        <w:ind w:left="1440" w:hanging="360"/>
        <w:tabs>
          <w:tab w:val="num" w:pos="1440" w:leader="none"/>
        </w:tabs>
      </w:pPr>
      <w:rPr>
        <w:rFonts w:ascii="Wingdings" w:hAnsi="Wingdings" w:hint="default"/>
      </w:rPr>
    </w:lvl>
    <w:lvl w:ilvl="2">
      <w:start w:val="1"/>
      <w:numFmt w:val="bullet"/>
      <w:isLgl w:val="false"/>
      <w:suff w:val="tab"/>
      <w:lvlText w:val="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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</w:rPr>
    </w:lvl>
    <w:lvl w:ilvl="4">
      <w:start w:val="1"/>
      <w:numFmt w:val="bullet"/>
      <w:isLgl w:val="false"/>
      <w:suff w:val="tab"/>
      <w:lvlText w:val="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</w:rPr>
    </w:lvl>
    <w:lvl w:ilvl="5">
      <w:start w:val="1"/>
      <w:numFmt w:val="bullet"/>
      <w:isLgl w:val="false"/>
      <w:suff w:val="tab"/>
      <w:lvlText w:val="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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</w:rPr>
    </w:lvl>
    <w:lvl w:ilvl="7">
      <w:start w:val="1"/>
      <w:numFmt w:val="bullet"/>
      <w:isLgl w:val="false"/>
      <w:suff w:val="tab"/>
      <w:lvlText w:val="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</w:rPr>
    </w:lvl>
    <w:lvl w:ilvl="8">
      <w:start w:val="1"/>
      <w:numFmt w:val="bullet"/>
      <w:isLgl w:val="false"/>
      <w:suff w:val="tab"/>
      <w:lvlText w:val="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  <w:sz w:val="20"/>
      </w:rPr>
    </w:lvl>
  </w:abstractNum>
  <w:abstractNum w:abstractNumId="47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  <w:lvlOverride w:ilvl="0">
      <w:startOverride w:val="1"/>
    </w:lvlOverride>
  </w:num>
  <w:num w:numId="3">
    <w:abstractNumId w:val="27"/>
  </w:num>
  <w:num w:numId="4">
    <w:abstractNumId w:val="12"/>
  </w:num>
  <w:num w:numId="5">
    <w:abstractNumId w:val="14"/>
  </w:num>
  <w:num w:numId="6">
    <w:abstractNumId w:val="7"/>
  </w:num>
  <w:num w:numId="7">
    <w:abstractNumId w:val="18"/>
  </w:num>
  <w:num w:numId="8">
    <w:abstractNumId w:val="6"/>
  </w:num>
  <w:num w:numId="9">
    <w:abstractNumId w:val="4"/>
  </w:num>
  <w:num w:numId="10">
    <w:abstractNumId w:val="3"/>
  </w:num>
  <w:num w:numId="11">
    <w:abstractNumId w:val="43"/>
  </w:num>
  <w:num w:numId="12">
    <w:abstractNumId w:val="40"/>
  </w:num>
  <w:num w:numId="13">
    <w:abstractNumId w:val="19"/>
  </w:num>
  <w:num w:numId="14">
    <w:abstractNumId w:val="20"/>
  </w:num>
  <w:num w:numId="15">
    <w:abstractNumId w:val="42"/>
  </w:num>
  <w:num w:numId="16">
    <w:abstractNumId w:val="10"/>
  </w:num>
  <w:num w:numId="17">
    <w:abstractNumId w:val="8"/>
  </w:num>
  <w:num w:numId="18">
    <w:abstractNumId w:val="26"/>
  </w:num>
  <w:num w:numId="19">
    <w:abstractNumId w:val="29"/>
  </w:num>
  <w:num w:numId="20">
    <w:abstractNumId w:val="17"/>
  </w:num>
  <w:num w:numId="21">
    <w:abstractNumId w:val="38"/>
  </w:num>
  <w:num w:numId="22">
    <w:abstractNumId w:val="13"/>
  </w:num>
  <w:num w:numId="23">
    <w:abstractNumId w:val="32"/>
  </w:num>
  <w:num w:numId="24">
    <w:abstractNumId w:val="41"/>
  </w:num>
  <w:num w:numId="25">
    <w:abstractNumId w:val="16"/>
  </w:num>
  <w:num w:numId="26">
    <w:abstractNumId w:val="47"/>
  </w:num>
  <w:num w:numId="27">
    <w:abstractNumId w:val="22"/>
  </w:num>
  <w:num w:numId="28">
    <w:abstractNumId w:val="1"/>
  </w:num>
  <w:num w:numId="29">
    <w:abstractNumId w:val="30"/>
  </w:num>
  <w:num w:numId="30">
    <w:abstractNumId w:val="48"/>
  </w:num>
  <w:num w:numId="31">
    <w:abstractNumId w:val="44"/>
  </w:num>
  <w:num w:numId="32">
    <w:abstractNumId w:val="45"/>
  </w:num>
  <w:num w:numId="33">
    <w:abstractNumId w:val="11"/>
  </w:num>
  <w:num w:numId="34">
    <w:abstractNumId w:val="28"/>
  </w:num>
  <w:num w:numId="35">
    <w:abstractNumId w:val="37"/>
  </w:num>
  <w:num w:numId="36">
    <w:abstractNumId w:val="21"/>
  </w:num>
  <w:num w:numId="37">
    <w:abstractNumId w:val="46"/>
  </w:num>
  <w:num w:numId="38">
    <w:abstractNumId w:val="23"/>
  </w:num>
  <w:num w:numId="39">
    <w:abstractNumId w:val="39"/>
  </w:num>
  <w:num w:numId="40">
    <w:abstractNumId w:val="35"/>
  </w:num>
  <w:num w:numId="41">
    <w:abstractNumId w:val="24"/>
  </w:num>
  <w:num w:numId="42">
    <w:abstractNumId w:val="5"/>
  </w:num>
  <w:num w:numId="43">
    <w:abstractNumId w:val="25"/>
  </w:num>
  <w:num w:numId="44">
    <w:abstractNumId w:val="31"/>
  </w:num>
  <w:num w:numId="45">
    <w:abstractNumId w:val="34"/>
  </w:num>
  <w:num w:numId="46">
    <w:abstractNumId w:val="9"/>
  </w:num>
  <w:num w:numId="47">
    <w:abstractNumId w:val="33"/>
  </w:num>
  <w:num w:numId="48">
    <w:abstractNumId w:val="2"/>
  </w:num>
  <w:num w:numId="49">
    <w:abstractNumId w:val="3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4">
    <w:name w:val="Heading 1"/>
    <w:basedOn w:val="876"/>
    <w:next w:val="876"/>
    <w:link w:val="70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05">
    <w:name w:val="Heading 1 Char"/>
    <w:basedOn w:val="877"/>
    <w:link w:val="704"/>
    <w:uiPriority w:val="9"/>
    <w:rPr>
      <w:rFonts w:ascii="Arial" w:hAnsi="Arial" w:cs="Arial" w:eastAsia="Arial"/>
      <w:sz w:val="40"/>
      <w:szCs w:val="40"/>
    </w:rPr>
  </w:style>
  <w:style w:type="paragraph" w:styleId="706">
    <w:name w:val="Heading 2"/>
    <w:basedOn w:val="876"/>
    <w:next w:val="876"/>
    <w:link w:val="70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7">
    <w:name w:val="Heading 2 Char"/>
    <w:basedOn w:val="877"/>
    <w:link w:val="706"/>
    <w:uiPriority w:val="9"/>
    <w:rPr>
      <w:rFonts w:ascii="Arial" w:hAnsi="Arial" w:cs="Arial" w:eastAsia="Arial"/>
      <w:sz w:val="34"/>
    </w:rPr>
  </w:style>
  <w:style w:type="paragraph" w:styleId="708">
    <w:name w:val="Heading 3"/>
    <w:basedOn w:val="876"/>
    <w:next w:val="876"/>
    <w:link w:val="70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9">
    <w:name w:val="Heading 3 Char"/>
    <w:basedOn w:val="877"/>
    <w:link w:val="708"/>
    <w:uiPriority w:val="9"/>
    <w:rPr>
      <w:rFonts w:ascii="Arial" w:hAnsi="Arial" w:cs="Arial" w:eastAsia="Arial"/>
      <w:sz w:val="30"/>
      <w:szCs w:val="30"/>
    </w:rPr>
  </w:style>
  <w:style w:type="paragraph" w:styleId="710">
    <w:name w:val="Heading 4"/>
    <w:basedOn w:val="876"/>
    <w:next w:val="876"/>
    <w:link w:val="71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1">
    <w:name w:val="Heading 4 Char"/>
    <w:basedOn w:val="877"/>
    <w:link w:val="710"/>
    <w:uiPriority w:val="9"/>
    <w:rPr>
      <w:rFonts w:ascii="Arial" w:hAnsi="Arial" w:cs="Arial" w:eastAsia="Arial"/>
      <w:b/>
      <w:bCs/>
      <w:sz w:val="26"/>
      <w:szCs w:val="26"/>
    </w:rPr>
  </w:style>
  <w:style w:type="paragraph" w:styleId="712">
    <w:name w:val="Heading 5"/>
    <w:basedOn w:val="876"/>
    <w:next w:val="876"/>
    <w:link w:val="71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3">
    <w:name w:val="Heading 5 Char"/>
    <w:basedOn w:val="877"/>
    <w:link w:val="712"/>
    <w:uiPriority w:val="9"/>
    <w:rPr>
      <w:rFonts w:ascii="Arial" w:hAnsi="Arial" w:cs="Arial" w:eastAsia="Arial"/>
      <w:b/>
      <w:bCs/>
      <w:sz w:val="24"/>
      <w:szCs w:val="24"/>
    </w:rPr>
  </w:style>
  <w:style w:type="paragraph" w:styleId="714">
    <w:name w:val="Heading 6"/>
    <w:basedOn w:val="876"/>
    <w:next w:val="876"/>
    <w:link w:val="71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5">
    <w:name w:val="Heading 6 Char"/>
    <w:basedOn w:val="877"/>
    <w:link w:val="714"/>
    <w:uiPriority w:val="9"/>
    <w:rPr>
      <w:rFonts w:ascii="Arial" w:hAnsi="Arial" w:cs="Arial" w:eastAsia="Arial"/>
      <w:b/>
      <w:bCs/>
      <w:sz w:val="22"/>
      <w:szCs w:val="22"/>
    </w:rPr>
  </w:style>
  <w:style w:type="paragraph" w:styleId="716">
    <w:name w:val="Heading 7"/>
    <w:basedOn w:val="876"/>
    <w:next w:val="876"/>
    <w:link w:val="71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7">
    <w:name w:val="Heading 7 Char"/>
    <w:basedOn w:val="877"/>
    <w:link w:val="7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8">
    <w:name w:val="Heading 8"/>
    <w:basedOn w:val="876"/>
    <w:next w:val="876"/>
    <w:link w:val="71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9">
    <w:name w:val="Heading 8 Char"/>
    <w:basedOn w:val="877"/>
    <w:link w:val="718"/>
    <w:uiPriority w:val="9"/>
    <w:rPr>
      <w:rFonts w:ascii="Arial" w:hAnsi="Arial" w:cs="Arial" w:eastAsia="Arial"/>
      <w:i/>
      <w:iCs/>
      <w:sz w:val="22"/>
      <w:szCs w:val="22"/>
    </w:rPr>
  </w:style>
  <w:style w:type="paragraph" w:styleId="720">
    <w:name w:val="Heading 9"/>
    <w:basedOn w:val="876"/>
    <w:next w:val="876"/>
    <w:link w:val="72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1">
    <w:name w:val="Heading 9 Char"/>
    <w:basedOn w:val="877"/>
    <w:link w:val="720"/>
    <w:uiPriority w:val="9"/>
    <w:rPr>
      <w:rFonts w:ascii="Arial" w:hAnsi="Arial" w:cs="Arial" w:eastAsia="Arial"/>
      <w:i/>
      <w:iCs/>
      <w:sz w:val="21"/>
      <w:szCs w:val="21"/>
    </w:rPr>
  </w:style>
  <w:style w:type="paragraph" w:styleId="722">
    <w:name w:val="No Spacing"/>
    <w:qFormat/>
    <w:uiPriority w:val="1"/>
    <w:pPr>
      <w:spacing w:lineRule="auto" w:line="240" w:after="0" w:before="0"/>
    </w:pPr>
  </w:style>
  <w:style w:type="paragraph" w:styleId="723">
    <w:name w:val="Title"/>
    <w:basedOn w:val="876"/>
    <w:next w:val="876"/>
    <w:link w:val="72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4">
    <w:name w:val="Title Char"/>
    <w:basedOn w:val="877"/>
    <w:link w:val="723"/>
    <w:uiPriority w:val="10"/>
    <w:rPr>
      <w:sz w:val="48"/>
      <w:szCs w:val="48"/>
    </w:rPr>
  </w:style>
  <w:style w:type="paragraph" w:styleId="725">
    <w:name w:val="Subtitle"/>
    <w:basedOn w:val="876"/>
    <w:next w:val="876"/>
    <w:link w:val="726"/>
    <w:qFormat/>
    <w:uiPriority w:val="11"/>
    <w:rPr>
      <w:sz w:val="24"/>
      <w:szCs w:val="24"/>
    </w:rPr>
    <w:pPr>
      <w:spacing w:after="200" w:before="200"/>
    </w:pPr>
  </w:style>
  <w:style w:type="character" w:styleId="726">
    <w:name w:val="Subtitle Char"/>
    <w:basedOn w:val="877"/>
    <w:link w:val="725"/>
    <w:uiPriority w:val="11"/>
    <w:rPr>
      <w:sz w:val="24"/>
      <w:szCs w:val="24"/>
    </w:rPr>
  </w:style>
  <w:style w:type="paragraph" w:styleId="727">
    <w:name w:val="Quote"/>
    <w:basedOn w:val="876"/>
    <w:next w:val="876"/>
    <w:link w:val="728"/>
    <w:qFormat/>
    <w:uiPriority w:val="29"/>
    <w:rPr>
      <w:i/>
    </w:rPr>
    <w:pPr>
      <w:ind w:left="720" w:right="720"/>
    </w:pPr>
  </w:style>
  <w:style w:type="character" w:styleId="728">
    <w:name w:val="Quote Char"/>
    <w:link w:val="727"/>
    <w:uiPriority w:val="29"/>
    <w:rPr>
      <w:i/>
    </w:rPr>
  </w:style>
  <w:style w:type="paragraph" w:styleId="729">
    <w:name w:val="Intense Quote"/>
    <w:basedOn w:val="876"/>
    <w:next w:val="876"/>
    <w:link w:val="730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0">
    <w:name w:val="Intense Quote Char"/>
    <w:link w:val="729"/>
    <w:uiPriority w:val="30"/>
    <w:rPr>
      <w:i/>
    </w:rPr>
  </w:style>
  <w:style w:type="character" w:styleId="731">
    <w:name w:val="Header Char"/>
    <w:basedOn w:val="877"/>
    <w:link w:val="880"/>
    <w:uiPriority w:val="99"/>
  </w:style>
  <w:style w:type="character" w:styleId="732">
    <w:name w:val="Footer Char"/>
    <w:basedOn w:val="877"/>
    <w:link w:val="882"/>
    <w:uiPriority w:val="99"/>
  </w:style>
  <w:style w:type="paragraph" w:styleId="733">
    <w:name w:val="Caption"/>
    <w:basedOn w:val="876"/>
    <w:next w:val="87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4">
    <w:name w:val="Caption Char"/>
    <w:basedOn w:val="733"/>
    <w:link w:val="882"/>
    <w:uiPriority w:val="99"/>
  </w:style>
  <w:style w:type="table" w:styleId="735">
    <w:name w:val="Table Grid Light"/>
    <w:basedOn w:val="8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>
    <w:name w:val="Plain Table 1"/>
    <w:basedOn w:val="8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>
    <w:name w:val="Plain Table 2"/>
    <w:basedOn w:val="87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>
    <w:name w:val="Plain Table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9">
    <w:name w:val="Plain Table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Plain Table 5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1">
    <w:name w:val="Grid Table 1 Light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1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5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6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2 - Accent 1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2 - Accent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2 - Accent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2 - Accent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2 - Accent 5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2 - Accent 6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3 - Accent 1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3 - Accent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3 - Accent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3 - Accent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3 - Accent 5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3 - Accent 6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4"/>
    <w:basedOn w:val="8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3">
    <w:name w:val="Grid Table 4 - Accent 1"/>
    <w:basedOn w:val="8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4">
    <w:name w:val="Grid Table 4 - Accent 2"/>
    <w:basedOn w:val="8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65">
    <w:name w:val="Grid Table 4 - Accent 3"/>
    <w:basedOn w:val="8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6">
    <w:name w:val="Grid Table 4 - Accent 4"/>
    <w:basedOn w:val="8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67">
    <w:name w:val="Grid Table 4 - Accent 5"/>
    <w:basedOn w:val="8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8">
    <w:name w:val="Grid Table 4 - Accent 6"/>
    <w:basedOn w:val="8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9">
    <w:name w:val="Grid Table 5 Dark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70">
    <w:name w:val="Grid Table 5 Dark- Accent 1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71">
    <w:name w:val="Grid Table 5 Dark - Accent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72">
    <w:name w:val="Grid Table 5 Dark - Accent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73">
    <w:name w:val="Grid Table 5 Dark- Accent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74">
    <w:name w:val="Grid Table 5 Dark - Accent 5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75">
    <w:name w:val="Grid Table 5 Dark - Accent 6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76">
    <w:name w:val="Grid Table 6 Colorful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7">
    <w:name w:val="Grid Table 6 Colorful - Accent 1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8">
    <w:name w:val="Grid Table 6 Colorful - Accent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9">
    <w:name w:val="Grid Table 6 Colorful - Accent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0">
    <w:name w:val="Grid Table 6 Colorful - Accent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1">
    <w:name w:val="Grid Table 6 Colorful - Accent 5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2">
    <w:name w:val="Grid Table 6 Colorful - Accent 6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3">
    <w:name w:val="Grid Table 7 Colorful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7 Colorful - Accent 1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Grid Table 7 Colorful - Accent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Grid Table 7 Colorful - Accent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Grid Table 7 Colorful - Accent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Grid Table 7 Colorful - Accent 5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Grid Table 7 Colorful - Accent 6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List Table 1 Light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1 Light - Accent 1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List Table 1 Light - Accent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List Table 1 Light - Accent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List Table 1 Light - Accent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List Table 1 Light - Accent 5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List Table 1 Light - Accent 6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List Table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8">
    <w:name w:val="List Table 2 - Accent 1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9">
    <w:name w:val="List Table 2 - Accent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00">
    <w:name w:val="List Table 2 - Accent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01">
    <w:name w:val="List Table 2 - Accent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02">
    <w:name w:val="List Table 2 - Accent 5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03">
    <w:name w:val="List Table 2 - Accent 6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04">
    <w:name w:val="List Table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1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5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6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1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5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6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5 Dark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1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5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6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6 Colorful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26">
    <w:name w:val="List Table 6 Colorful - Accent 1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27">
    <w:name w:val="List Table 6 Colorful - Accent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8">
    <w:name w:val="List Table 6 Colorful - Accent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9">
    <w:name w:val="List Table 6 Colorful - Accent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30">
    <w:name w:val="List Table 6 Colorful - Accent 5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31">
    <w:name w:val="List Table 6 Colorful - Accent 6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32">
    <w:name w:val="List Table 7 Colorful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3">
    <w:name w:val="List Table 7 Colorful - Accent 1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34">
    <w:name w:val="List Table 7 Colorful - Accent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35">
    <w:name w:val="List Table 7 Colorful - Accent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36">
    <w:name w:val="List Table 7 Colorful - Accent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37">
    <w:name w:val="List Table 7 Colorful - Accent 5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38">
    <w:name w:val="List Table 7 Colorful - Accent 6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9">
    <w:name w:val="Lined - Accent"/>
    <w:basedOn w:val="8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40">
    <w:name w:val="Lined - Accent 1"/>
    <w:basedOn w:val="8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41">
    <w:name w:val="Lined - Accent 2"/>
    <w:basedOn w:val="8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42">
    <w:name w:val="Lined - Accent 3"/>
    <w:basedOn w:val="8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43">
    <w:name w:val="Lined - Accent 4"/>
    <w:basedOn w:val="8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44">
    <w:name w:val="Lined - Accent 5"/>
    <w:basedOn w:val="8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45">
    <w:name w:val="Lined - Accent 6"/>
    <w:basedOn w:val="8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46">
    <w:name w:val="Bordered &amp; Lined - Accent"/>
    <w:basedOn w:val="8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47">
    <w:name w:val="Bordered &amp; Lined - Accent 1"/>
    <w:basedOn w:val="8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48">
    <w:name w:val="Bordered &amp; Lined - Accent 2"/>
    <w:basedOn w:val="8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49">
    <w:name w:val="Bordered &amp; Lined - Accent 3"/>
    <w:basedOn w:val="8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50">
    <w:name w:val="Bordered &amp; Lined - Accent 4"/>
    <w:basedOn w:val="8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51">
    <w:name w:val="Bordered &amp; Lined - Accent 5"/>
    <w:basedOn w:val="8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52">
    <w:name w:val="Bordered &amp; Lined - Accent 6"/>
    <w:basedOn w:val="8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53">
    <w:name w:val="Bordered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54">
    <w:name w:val="Bordered - Accent 1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55">
    <w:name w:val="Bordered - Accent 2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56">
    <w:name w:val="Bordered - Accent 3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57">
    <w:name w:val="Bordered - Accent 4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8">
    <w:name w:val="Bordered - Accent 5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9">
    <w:name w:val="Bordered - Accent 6"/>
    <w:basedOn w:val="8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60">
    <w:name w:val="footnote text"/>
    <w:basedOn w:val="876"/>
    <w:link w:val="861"/>
    <w:uiPriority w:val="99"/>
    <w:semiHidden/>
    <w:unhideWhenUsed/>
    <w:rPr>
      <w:sz w:val="18"/>
    </w:rPr>
    <w:pPr>
      <w:spacing w:lineRule="auto" w:line="240" w:after="40"/>
    </w:pPr>
  </w:style>
  <w:style w:type="character" w:styleId="861">
    <w:name w:val="Footnote Text Char"/>
    <w:link w:val="860"/>
    <w:uiPriority w:val="99"/>
    <w:rPr>
      <w:sz w:val="18"/>
    </w:rPr>
  </w:style>
  <w:style w:type="character" w:styleId="862">
    <w:name w:val="footnote reference"/>
    <w:basedOn w:val="877"/>
    <w:uiPriority w:val="99"/>
    <w:unhideWhenUsed/>
    <w:rPr>
      <w:vertAlign w:val="superscript"/>
    </w:rPr>
  </w:style>
  <w:style w:type="paragraph" w:styleId="863">
    <w:name w:val="endnote text"/>
    <w:basedOn w:val="876"/>
    <w:link w:val="864"/>
    <w:uiPriority w:val="99"/>
    <w:semiHidden/>
    <w:unhideWhenUsed/>
    <w:rPr>
      <w:sz w:val="20"/>
    </w:rPr>
    <w:pPr>
      <w:spacing w:lineRule="auto" w:line="240" w:after="0"/>
    </w:pPr>
  </w:style>
  <w:style w:type="character" w:styleId="864">
    <w:name w:val="Endnote Text Char"/>
    <w:link w:val="863"/>
    <w:uiPriority w:val="99"/>
    <w:rPr>
      <w:sz w:val="20"/>
    </w:rPr>
  </w:style>
  <w:style w:type="character" w:styleId="865">
    <w:name w:val="endnote reference"/>
    <w:basedOn w:val="877"/>
    <w:uiPriority w:val="99"/>
    <w:semiHidden/>
    <w:unhideWhenUsed/>
    <w:rPr>
      <w:vertAlign w:val="superscript"/>
    </w:rPr>
  </w:style>
  <w:style w:type="paragraph" w:styleId="866">
    <w:name w:val="toc 1"/>
    <w:basedOn w:val="876"/>
    <w:next w:val="876"/>
    <w:uiPriority w:val="39"/>
    <w:unhideWhenUsed/>
    <w:pPr>
      <w:ind w:left="0" w:right="0" w:firstLine="0"/>
      <w:spacing w:after="57"/>
    </w:pPr>
  </w:style>
  <w:style w:type="paragraph" w:styleId="867">
    <w:name w:val="toc 2"/>
    <w:basedOn w:val="876"/>
    <w:next w:val="876"/>
    <w:uiPriority w:val="39"/>
    <w:unhideWhenUsed/>
    <w:pPr>
      <w:ind w:left="283" w:right="0" w:firstLine="0"/>
      <w:spacing w:after="57"/>
    </w:pPr>
  </w:style>
  <w:style w:type="paragraph" w:styleId="868">
    <w:name w:val="toc 3"/>
    <w:basedOn w:val="876"/>
    <w:next w:val="876"/>
    <w:uiPriority w:val="39"/>
    <w:unhideWhenUsed/>
    <w:pPr>
      <w:ind w:left="567" w:right="0" w:firstLine="0"/>
      <w:spacing w:after="57"/>
    </w:pPr>
  </w:style>
  <w:style w:type="paragraph" w:styleId="869">
    <w:name w:val="toc 4"/>
    <w:basedOn w:val="876"/>
    <w:next w:val="876"/>
    <w:uiPriority w:val="39"/>
    <w:unhideWhenUsed/>
    <w:pPr>
      <w:ind w:left="850" w:right="0" w:firstLine="0"/>
      <w:spacing w:after="57"/>
    </w:pPr>
  </w:style>
  <w:style w:type="paragraph" w:styleId="870">
    <w:name w:val="toc 5"/>
    <w:basedOn w:val="876"/>
    <w:next w:val="876"/>
    <w:uiPriority w:val="39"/>
    <w:unhideWhenUsed/>
    <w:pPr>
      <w:ind w:left="1134" w:right="0" w:firstLine="0"/>
      <w:spacing w:after="57"/>
    </w:pPr>
  </w:style>
  <w:style w:type="paragraph" w:styleId="871">
    <w:name w:val="toc 6"/>
    <w:basedOn w:val="876"/>
    <w:next w:val="876"/>
    <w:uiPriority w:val="39"/>
    <w:unhideWhenUsed/>
    <w:pPr>
      <w:ind w:left="1417" w:right="0" w:firstLine="0"/>
      <w:spacing w:after="57"/>
    </w:pPr>
  </w:style>
  <w:style w:type="paragraph" w:styleId="872">
    <w:name w:val="toc 7"/>
    <w:basedOn w:val="876"/>
    <w:next w:val="876"/>
    <w:uiPriority w:val="39"/>
    <w:unhideWhenUsed/>
    <w:pPr>
      <w:ind w:left="1701" w:right="0" w:firstLine="0"/>
      <w:spacing w:after="57"/>
    </w:pPr>
  </w:style>
  <w:style w:type="paragraph" w:styleId="873">
    <w:name w:val="toc 8"/>
    <w:basedOn w:val="876"/>
    <w:next w:val="876"/>
    <w:uiPriority w:val="39"/>
    <w:unhideWhenUsed/>
    <w:pPr>
      <w:ind w:left="1984" w:right="0" w:firstLine="0"/>
      <w:spacing w:after="57"/>
    </w:pPr>
  </w:style>
  <w:style w:type="paragraph" w:styleId="874">
    <w:name w:val="toc 9"/>
    <w:basedOn w:val="876"/>
    <w:next w:val="876"/>
    <w:uiPriority w:val="39"/>
    <w:unhideWhenUsed/>
    <w:pPr>
      <w:ind w:left="2268" w:right="0" w:firstLine="0"/>
      <w:spacing w:after="57"/>
    </w:pPr>
  </w:style>
  <w:style w:type="paragraph" w:styleId="875">
    <w:name w:val="TOC Heading"/>
    <w:uiPriority w:val="39"/>
    <w:unhideWhenUsed/>
  </w:style>
  <w:style w:type="paragraph" w:styleId="876" w:default="1">
    <w:name w:val="Normal"/>
    <w:qFormat/>
    <w:rPr>
      <w:rFonts w:ascii="Calibri" w:hAnsi="Calibri" w:cs="Times New Roman" w:eastAsia="Calibri"/>
      <w:lang w:eastAsia="ar-SA"/>
    </w:rPr>
    <w:pPr>
      <w:jc w:val="both"/>
      <w:spacing w:lineRule="auto" w:line="240" w:after="0"/>
    </w:pPr>
  </w:style>
  <w:style w:type="character" w:styleId="877" w:default="1">
    <w:name w:val="Default Paragraph Font"/>
    <w:uiPriority w:val="1"/>
    <w:semiHidden/>
    <w:unhideWhenUsed/>
  </w:style>
  <w:style w:type="table" w:styleId="8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9" w:default="1">
    <w:name w:val="No List"/>
    <w:uiPriority w:val="99"/>
    <w:semiHidden/>
    <w:unhideWhenUsed/>
  </w:style>
  <w:style w:type="paragraph" w:styleId="880">
    <w:name w:val="Header"/>
    <w:basedOn w:val="876"/>
    <w:link w:val="881"/>
    <w:uiPriority w:val="99"/>
    <w:unhideWhenUsed/>
    <w:rPr>
      <w:rFonts w:ascii="Calibri" w:hAnsi="Calibri" w:cs="Calibri" w:eastAsia="Calibri"/>
      <w:lang w:eastAsia="en-US"/>
    </w:rPr>
    <w:pPr>
      <w:jc w:val="left"/>
      <w:tabs>
        <w:tab w:val="center" w:pos="4677" w:leader="none"/>
        <w:tab w:val="right" w:pos="9355" w:leader="none"/>
      </w:tabs>
    </w:pPr>
  </w:style>
  <w:style w:type="character" w:styleId="881" w:customStyle="1">
    <w:name w:val="Верхний колонтитул Знак"/>
    <w:basedOn w:val="877"/>
    <w:link w:val="880"/>
    <w:uiPriority w:val="99"/>
  </w:style>
  <w:style w:type="paragraph" w:styleId="882">
    <w:name w:val="Footer"/>
    <w:basedOn w:val="876"/>
    <w:link w:val="883"/>
    <w:uiPriority w:val="99"/>
    <w:unhideWhenUsed/>
    <w:rPr>
      <w:rFonts w:ascii="Calibri" w:hAnsi="Calibri" w:cs="Calibri" w:eastAsia="Calibri"/>
      <w:lang w:eastAsia="en-US"/>
    </w:rPr>
    <w:pPr>
      <w:jc w:val="left"/>
      <w:tabs>
        <w:tab w:val="center" w:pos="4677" w:leader="none"/>
        <w:tab w:val="right" w:pos="9355" w:leader="none"/>
      </w:tabs>
    </w:pPr>
  </w:style>
  <w:style w:type="character" w:styleId="883" w:customStyle="1">
    <w:name w:val="Нижний колонтитул Знак"/>
    <w:basedOn w:val="877"/>
    <w:link w:val="882"/>
    <w:uiPriority w:val="99"/>
  </w:style>
  <w:style w:type="character" w:styleId="884">
    <w:name w:val="Hyperlink"/>
    <w:uiPriority w:val="99"/>
    <w:unhideWhenUsed/>
    <w:rPr>
      <w:color w:val="0000FF"/>
      <w:u w:val="single"/>
    </w:rPr>
  </w:style>
  <w:style w:type="table" w:styleId="885">
    <w:name w:val="Table Grid"/>
    <w:basedOn w:val="878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886" w:customStyle="1">
    <w:name w:val="Unresolved Mention"/>
    <w:basedOn w:val="877"/>
    <w:uiPriority w:val="99"/>
    <w:semiHidden/>
    <w:unhideWhenUsed/>
    <w:rPr>
      <w:color w:val="808080"/>
      <w:shd w:val="clear" w:fill="E6E6E6" w:color="E6E6E6"/>
    </w:rPr>
  </w:style>
  <w:style w:type="paragraph" w:styleId="887">
    <w:name w:val="List Paragraph"/>
    <w:basedOn w:val="876"/>
    <w:qFormat/>
    <w:uiPriority w:val="1"/>
    <w:rPr>
      <w:rFonts w:eastAsia="Times New Roman"/>
      <w:lang w:eastAsia="ru-RU"/>
    </w:rPr>
    <w:pPr>
      <w:contextualSpacing w:val="true"/>
      <w:ind w:left="720"/>
      <w:jc w:val="left"/>
      <w:spacing w:lineRule="auto" w:line="276" w:after="200"/>
    </w:pPr>
  </w:style>
  <w:style w:type="paragraph" w:styleId="888">
    <w:name w:val="Normal (Web)"/>
    <w:basedOn w:val="876"/>
    <w:uiPriority w:val="99"/>
    <w:unhideWhenUsed/>
    <w:rPr>
      <w:rFonts w:ascii="Times New Roman" w:hAnsi="Times New Roman" w:eastAsia="Times New Roman"/>
      <w:sz w:val="24"/>
      <w:szCs w:val="24"/>
      <w:lang w:eastAsia="ru-RU"/>
    </w:rPr>
    <w:pPr>
      <w:jc w:val="left"/>
      <w:spacing w:after="100" w:afterAutospacing="1" w:before="100" w:beforeAutospacing="1"/>
    </w:pPr>
  </w:style>
  <w:style w:type="table" w:styleId="889" w:customStyle="1">
    <w:name w:val="Table Normal"/>
    <w:qFormat/>
    <w:uiPriority w:val="2"/>
    <w:semiHidden/>
    <w:unhideWhenUsed/>
    <w:rPr>
      <w:lang w:val="en-US"/>
    </w:rPr>
    <w:pPr>
      <w:spacing w:lineRule="auto" w:line="240" w:after="0"/>
      <w:widowControl w:val="off"/>
    </w:p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90" w:customStyle="1">
    <w:name w:val="Table Paragraph"/>
    <w:basedOn w:val="876"/>
    <w:qFormat/>
    <w:uiPriority w:val="1"/>
    <w:rPr>
      <w:rFonts w:ascii="Times New Roman" w:hAnsi="Times New Roman" w:eastAsia="Times New Roman"/>
      <w:lang w:val="en-US" w:eastAsia="en-US"/>
    </w:rPr>
    <w:pPr>
      <w:jc w:val="left"/>
      <w:widowControl w:val="off"/>
    </w:pPr>
  </w:style>
  <w:style w:type="paragraph" w:styleId="891">
    <w:name w:val="Balloon Text"/>
    <w:basedOn w:val="876"/>
    <w:link w:val="892"/>
    <w:uiPriority w:val="99"/>
    <w:semiHidden/>
    <w:unhideWhenUsed/>
    <w:rPr>
      <w:rFonts w:ascii="Tahoma" w:hAnsi="Tahoma" w:cs="Tahoma"/>
      <w:sz w:val="16"/>
      <w:szCs w:val="16"/>
    </w:rPr>
  </w:style>
  <w:style w:type="character" w:styleId="892" w:customStyle="1">
    <w:name w:val="Текст выноски Знак"/>
    <w:basedOn w:val="877"/>
    <w:link w:val="891"/>
    <w:uiPriority w:val="99"/>
    <w:semiHidden/>
    <w:rPr>
      <w:rFonts w:ascii="Tahoma" w:hAnsi="Tahoma" w:cs="Tahoma" w:eastAsia="Calibri"/>
      <w:sz w:val="16"/>
      <w:szCs w:val="16"/>
      <w:lang w:eastAsia="ar-SA"/>
    </w:rPr>
  </w:style>
  <w:style w:type="character" w:styleId="893">
    <w:name w:val="Strong"/>
    <w:qFormat/>
    <w:uiPriority w:val="22"/>
    <w:rPr>
      <w:b/>
      <w:bCs/>
    </w:rPr>
  </w:style>
  <w:style w:type="paragraph" w:styleId="894">
    <w:name w:val="Body Text"/>
    <w:basedOn w:val="876"/>
    <w:link w:val="895"/>
    <w:qFormat/>
    <w:uiPriority w:val="1"/>
    <w:rPr>
      <w:rFonts w:ascii="Times New Roman" w:hAnsi="Times New Roman" w:eastAsia="Times New Roman"/>
      <w:sz w:val="24"/>
      <w:szCs w:val="24"/>
      <w:lang w:val="en-US" w:eastAsia="en-US"/>
    </w:rPr>
    <w:pPr>
      <w:ind w:left="100"/>
      <w:jc w:val="left"/>
      <w:spacing w:before="63"/>
      <w:widowControl w:val="off"/>
    </w:pPr>
  </w:style>
  <w:style w:type="character" w:styleId="895" w:customStyle="1">
    <w:name w:val="Основной текст Знак"/>
    <w:basedOn w:val="877"/>
    <w:link w:val="894"/>
    <w:uiPriority w:val="1"/>
    <w:rPr>
      <w:rFonts w:ascii="Times New Roman" w:hAnsi="Times New Roman" w:cs="Times New Roman" w:eastAsia="Times New Roman"/>
      <w:sz w:val="24"/>
      <w:szCs w:val="24"/>
      <w:lang w:val="en-US"/>
    </w:rPr>
  </w:style>
  <w:style w:type="paragraph" w:styleId="896" w:customStyle="1">
    <w:name w:val="msonospacing_mailru_css_attribute_postfix"/>
    <w:basedOn w:val="876"/>
    <w:rPr>
      <w:rFonts w:ascii="Times New Roman" w:hAnsi="Times New Roman" w:eastAsia="Times New Roman"/>
      <w:sz w:val="24"/>
      <w:szCs w:val="24"/>
      <w:lang w:eastAsia="ru-RU"/>
    </w:rPr>
    <w:pPr>
      <w:jc w:val="left"/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http://www.ethno-photo.com" TargetMode="External"/><Relationship Id="rId11" Type="http://schemas.openxmlformats.org/officeDocument/2006/relationships/hyperlink" Target="http://www.handswomen.ru" TargetMode="External"/><Relationship Id="rId12" Type="http://schemas.openxmlformats.org/officeDocument/2006/relationships/hyperlink" Target="http://www.iwuorg.com" TargetMode="External"/><Relationship Id="rId13" Type="http://schemas.openxmlformats.org/officeDocument/2006/relationships/hyperlink" Target="http://www.pravda.ru" TargetMode="External"/><Relationship Id="rId14" Type="http://schemas.openxmlformats.org/officeDocument/2006/relationships/hyperlink" Target="mailto:handswomen@gmail.com%20" TargetMode="External"/><Relationship Id="rId15" Type="http://schemas.openxmlformats.org/officeDocument/2006/relationships/hyperlink" Target="mailto:iwuorg@gmail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hyperlink" Target="http://www.handswomen.com" TargetMode="External"/><Relationship Id="rId4" Type="http://schemas.openxmlformats.org/officeDocument/2006/relationships/hyperlink" Target="mailto:iwuorg@gmail.com" TargetMode="External"/><Relationship Id="rId5" Type="http://schemas.openxmlformats.org/officeDocument/2006/relationships/hyperlink" Target="mailto:handswomen@gmail.com" TargetMode="Externa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revision>115</cp:revision>
  <dcterms:created xsi:type="dcterms:W3CDTF">2018-01-18T10:15:00Z</dcterms:created>
  <dcterms:modified xsi:type="dcterms:W3CDTF">2022-08-26T16:30:06Z</dcterms:modified>
</cp:coreProperties>
</file>