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61" w:rsidRPr="00916061" w:rsidRDefault="00916061" w:rsidP="00916061">
      <w:pPr>
        <w:spacing w:line="240" w:lineRule="exact"/>
        <w:jc w:val="center"/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916061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C2430E" wp14:editId="7E93608D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916061">
        <w:rPr>
          <w:sz w:val="28"/>
          <w:szCs w:val="28"/>
        </w:rPr>
        <w:t>АДМИНИСТРАЦИЯ  ГОРОДА  НЕВИННОМЫССКА</w:t>
      </w: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916061">
        <w:rPr>
          <w:sz w:val="28"/>
          <w:szCs w:val="28"/>
        </w:rPr>
        <w:t>СТАВРОПОЛЬСКОГО КРАЯ</w:t>
      </w: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916061">
        <w:rPr>
          <w:sz w:val="28"/>
          <w:szCs w:val="28"/>
        </w:rPr>
        <w:t>ПОСТАНОВЛЕНИЕ</w:t>
      </w: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01.10</w:t>
      </w:r>
      <w:r w:rsidRPr="00916061">
        <w:rPr>
          <w:sz w:val="28"/>
          <w:szCs w:val="28"/>
        </w:rPr>
        <w:t xml:space="preserve">.2018                                                                            </w:t>
      </w:r>
      <w:r>
        <w:rPr>
          <w:sz w:val="28"/>
          <w:szCs w:val="28"/>
        </w:rPr>
        <w:t xml:space="preserve">                          № 1426</w:t>
      </w: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916061" w:rsidRPr="00916061" w:rsidRDefault="00916061" w:rsidP="00916061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916061">
        <w:rPr>
          <w:sz w:val="28"/>
          <w:szCs w:val="28"/>
        </w:rPr>
        <w:t>Невинномысск</w:t>
      </w:r>
    </w:p>
    <w:p w:rsidR="00916061" w:rsidRPr="00916061" w:rsidRDefault="00916061" w:rsidP="00916061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E02FBC" w:rsidRDefault="00DD7571" w:rsidP="00DD7571">
      <w:pPr>
        <w:widowControl/>
        <w:autoSpaceDE/>
        <w:adjustRightInd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>Об обеспечении безопасности при проведении мероприятий</w:t>
      </w:r>
      <w:r>
        <w:rPr>
          <w:sz w:val="28"/>
          <w:szCs w:val="28"/>
        </w:rPr>
        <w:br/>
        <w:t>14 октября 2018 г., посвященных празднованию православного праздника Покрова Пресвятой Богородицы и проведению Покровской ярмарки 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 xml:space="preserve">В связи с проведением </w:t>
      </w:r>
      <w:r w:rsidR="004D4A21">
        <w:rPr>
          <w:sz w:val="28"/>
          <w:szCs w:val="28"/>
        </w:rPr>
        <w:t>праздничных мероприятий</w:t>
      </w:r>
      <w:r w:rsidR="000B7FF9">
        <w:rPr>
          <w:sz w:val="28"/>
          <w:szCs w:val="28"/>
        </w:rPr>
        <w:t xml:space="preserve"> </w:t>
      </w:r>
      <w:r w:rsidR="0029541D">
        <w:rPr>
          <w:sz w:val="28"/>
          <w:szCs w:val="28"/>
        </w:rPr>
        <w:t>14 октября 2018 г., посвященных празднованию православного праздника Покрова Пресвятой Богородицы и проведению Покровской ярмарки на территории города Невинномысска</w:t>
      </w:r>
      <w:r w:rsidR="000B7FF9">
        <w:rPr>
          <w:sz w:val="28"/>
          <w:szCs w:val="28"/>
        </w:rPr>
        <w:t xml:space="preserve"> (далее – праздничные мероприятия)</w:t>
      </w:r>
      <w:r w:rsidR="003B283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>
        <w:rPr>
          <w:sz w:val="28"/>
          <w:szCs w:val="28"/>
        </w:rPr>
        <w:t>:</w:t>
      </w:r>
    </w:p>
    <w:p w:rsidR="0029541D" w:rsidRDefault="0029541D" w:rsidP="0029541D">
      <w:pPr>
        <w:ind w:firstLine="709"/>
        <w:jc w:val="both"/>
        <w:rPr>
          <w:sz w:val="28"/>
          <w:szCs w:val="28"/>
        </w:rPr>
      </w:pPr>
      <w:r w:rsidRPr="00442AEC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442AEC">
        <w:rPr>
          <w:sz w:val="28"/>
          <w:szCs w:val="28"/>
        </w:rPr>
        <w:t xml:space="preserve"> Павлова от </w:t>
      </w:r>
      <w:r w:rsidR="001C6CF0">
        <w:rPr>
          <w:sz w:val="28"/>
          <w:szCs w:val="28"/>
        </w:rPr>
        <w:t>дома № 11</w:t>
      </w:r>
      <w:proofErr w:type="gramStart"/>
      <w:r w:rsidR="001C6CF0">
        <w:rPr>
          <w:sz w:val="28"/>
          <w:szCs w:val="28"/>
        </w:rPr>
        <w:t xml:space="preserve"> А</w:t>
      </w:r>
      <w:proofErr w:type="gramEnd"/>
      <w:r w:rsidRPr="00442AEC">
        <w:rPr>
          <w:sz w:val="28"/>
          <w:szCs w:val="28"/>
        </w:rPr>
        <w:t xml:space="preserve"> </w:t>
      </w:r>
      <w:r w:rsidR="001C6CF0">
        <w:rPr>
          <w:sz w:val="28"/>
          <w:szCs w:val="28"/>
        </w:rPr>
        <w:t xml:space="preserve">по улице Павлова </w:t>
      </w:r>
      <w:r w:rsidRPr="00442AEC">
        <w:rPr>
          <w:sz w:val="28"/>
          <w:szCs w:val="28"/>
        </w:rPr>
        <w:t>до пер</w:t>
      </w:r>
      <w:r>
        <w:rPr>
          <w:sz w:val="28"/>
          <w:szCs w:val="28"/>
        </w:rPr>
        <w:t xml:space="preserve">есечения с улицей Гагарина с 17–00 </w:t>
      </w:r>
      <w:r w:rsidRPr="00442AEC">
        <w:rPr>
          <w:sz w:val="28"/>
          <w:szCs w:val="28"/>
        </w:rPr>
        <w:t>часов 13 октября 201</w:t>
      </w:r>
      <w:r>
        <w:rPr>
          <w:sz w:val="28"/>
          <w:szCs w:val="28"/>
        </w:rPr>
        <w:t>8</w:t>
      </w:r>
      <w:r w:rsidRPr="00442AEC">
        <w:rPr>
          <w:sz w:val="28"/>
          <w:szCs w:val="28"/>
        </w:rPr>
        <w:t xml:space="preserve"> г. до </w:t>
      </w:r>
      <w:r>
        <w:rPr>
          <w:sz w:val="28"/>
          <w:szCs w:val="28"/>
        </w:rPr>
        <w:t>21–00</w:t>
      </w:r>
      <w:r w:rsidRPr="00442AEC">
        <w:rPr>
          <w:sz w:val="28"/>
          <w:szCs w:val="28"/>
        </w:rPr>
        <w:t xml:space="preserve"> часов </w:t>
      </w:r>
      <w:r w:rsidR="001C6CF0">
        <w:rPr>
          <w:sz w:val="28"/>
          <w:szCs w:val="28"/>
        </w:rPr>
        <w:br/>
      </w:r>
      <w:r w:rsidRPr="00442AEC">
        <w:rPr>
          <w:sz w:val="28"/>
          <w:szCs w:val="28"/>
        </w:rPr>
        <w:t>14 октября 201</w:t>
      </w:r>
      <w:r>
        <w:rPr>
          <w:sz w:val="28"/>
          <w:szCs w:val="28"/>
        </w:rPr>
        <w:t>8</w:t>
      </w:r>
      <w:r w:rsidRPr="00442AEC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29541D" w:rsidRPr="00442AEC" w:rsidRDefault="0029541D" w:rsidP="0029541D">
      <w:pPr>
        <w:ind w:firstLine="709"/>
        <w:jc w:val="both"/>
        <w:rPr>
          <w:sz w:val="28"/>
          <w:szCs w:val="28"/>
        </w:rPr>
      </w:pPr>
      <w:proofErr w:type="gramStart"/>
      <w:r w:rsidRPr="00442AEC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442AEC">
        <w:rPr>
          <w:sz w:val="28"/>
          <w:szCs w:val="28"/>
        </w:rPr>
        <w:t xml:space="preserve"> </w:t>
      </w:r>
      <w:r>
        <w:rPr>
          <w:sz w:val="28"/>
          <w:szCs w:val="28"/>
        </w:rPr>
        <w:t>Менделеева</w:t>
      </w:r>
      <w:r w:rsidRPr="00442AEC">
        <w:rPr>
          <w:sz w:val="28"/>
          <w:szCs w:val="28"/>
        </w:rPr>
        <w:t xml:space="preserve"> от пересечения с </w:t>
      </w:r>
      <w:r w:rsidR="001C6CF0">
        <w:rPr>
          <w:sz w:val="28"/>
          <w:szCs w:val="28"/>
        </w:rPr>
        <w:t>бульваром Мира</w:t>
      </w:r>
      <w:r w:rsidRPr="00442AEC">
        <w:rPr>
          <w:sz w:val="28"/>
          <w:szCs w:val="28"/>
        </w:rPr>
        <w:t xml:space="preserve"> до пер</w:t>
      </w:r>
      <w:r>
        <w:rPr>
          <w:sz w:val="28"/>
          <w:szCs w:val="28"/>
        </w:rPr>
        <w:t>есечения с улицей</w:t>
      </w:r>
      <w:proofErr w:type="gramEnd"/>
      <w:r>
        <w:rPr>
          <w:sz w:val="28"/>
          <w:szCs w:val="28"/>
        </w:rPr>
        <w:t xml:space="preserve"> </w:t>
      </w:r>
      <w:r w:rsidR="001C6CF0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 17–00 </w:t>
      </w:r>
      <w:r w:rsidRPr="00442AEC">
        <w:rPr>
          <w:sz w:val="28"/>
          <w:szCs w:val="28"/>
        </w:rPr>
        <w:t>часов 13 октября 201</w:t>
      </w:r>
      <w:r>
        <w:rPr>
          <w:sz w:val="28"/>
          <w:szCs w:val="28"/>
        </w:rPr>
        <w:t>8</w:t>
      </w:r>
      <w:r w:rsidRPr="00442AEC">
        <w:rPr>
          <w:sz w:val="28"/>
          <w:szCs w:val="28"/>
        </w:rPr>
        <w:t xml:space="preserve"> г. до </w:t>
      </w:r>
      <w:r>
        <w:rPr>
          <w:sz w:val="28"/>
          <w:szCs w:val="28"/>
        </w:rPr>
        <w:t>21–00</w:t>
      </w:r>
      <w:r w:rsidRPr="00442AE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              </w:t>
      </w:r>
      <w:r w:rsidRPr="00442AEC">
        <w:rPr>
          <w:sz w:val="28"/>
          <w:szCs w:val="28"/>
        </w:rPr>
        <w:t>14 октября 201</w:t>
      </w:r>
      <w:r>
        <w:rPr>
          <w:sz w:val="28"/>
          <w:szCs w:val="28"/>
        </w:rPr>
        <w:t>8</w:t>
      </w:r>
      <w:r w:rsidRPr="00442AEC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29541D" w:rsidRPr="00442AEC" w:rsidRDefault="0029541D" w:rsidP="0029541D">
      <w:pPr>
        <w:ind w:firstLine="709"/>
        <w:jc w:val="both"/>
        <w:rPr>
          <w:sz w:val="28"/>
          <w:szCs w:val="28"/>
        </w:rPr>
      </w:pPr>
      <w:proofErr w:type="gramStart"/>
      <w:r w:rsidRPr="00442AEC">
        <w:rPr>
          <w:sz w:val="28"/>
          <w:szCs w:val="28"/>
        </w:rPr>
        <w:t>по улице Гагарина (четная сторона) от пересечения с улицей  Революционной до пересечения с улицей Калинина, по улице Калинина от пересечения с улицей Гагарина до пересечения с улицей Степной, по улице Степной от пересечения с улицей Калинина до пересечения с улицей Пролетарской 14 октября 201</w:t>
      </w:r>
      <w:r w:rsidR="005C7D53">
        <w:rPr>
          <w:sz w:val="28"/>
          <w:szCs w:val="28"/>
        </w:rPr>
        <w:t>8</w:t>
      </w:r>
      <w:r w:rsidRPr="00442AEC">
        <w:rPr>
          <w:sz w:val="28"/>
          <w:szCs w:val="28"/>
        </w:rPr>
        <w:t xml:space="preserve"> г. с 10</w:t>
      </w:r>
      <w:r>
        <w:rPr>
          <w:sz w:val="28"/>
          <w:szCs w:val="28"/>
        </w:rPr>
        <w:t>–</w:t>
      </w:r>
      <w:r w:rsidRPr="00442AE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442AEC">
        <w:rPr>
          <w:sz w:val="28"/>
          <w:szCs w:val="28"/>
        </w:rPr>
        <w:t>часов до 1</w:t>
      </w:r>
      <w:r w:rsidR="005C7D53">
        <w:rPr>
          <w:sz w:val="28"/>
          <w:szCs w:val="28"/>
        </w:rPr>
        <w:t>2</w:t>
      </w:r>
      <w:r>
        <w:rPr>
          <w:sz w:val="28"/>
          <w:szCs w:val="28"/>
        </w:rPr>
        <w:t>–</w:t>
      </w:r>
      <w:r w:rsidRPr="00442AE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442AEC">
        <w:rPr>
          <w:sz w:val="28"/>
          <w:szCs w:val="28"/>
        </w:rPr>
        <w:t>часов.</w:t>
      </w:r>
      <w:proofErr w:type="gramEnd"/>
    </w:p>
    <w:p w:rsidR="00922097" w:rsidRDefault="00922097" w:rsidP="00922097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>
        <w:rPr>
          <w:sz w:val="28"/>
          <w:szCs w:val="28"/>
        </w:rPr>
        <w:t>Управлению жилищно-коммунального хозяйства администрации города Невинномысска обеспечить</w:t>
      </w:r>
      <w:r w:rsidR="005A2517" w:rsidRPr="005A2517">
        <w:rPr>
          <w:sz w:val="28"/>
          <w:szCs w:val="28"/>
        </w:rPr>
        <w:t xml:space="preserve"> </w:t>
      </w:r>
      <w:r w:rsidR="005A2517">
        <w:rPr>
          <w:sz w:val="28"/>
          <w:szCs w:val="28"/>
        </w:rPr>
        <w:t>в период проведения праздничных мероприятий</w:t>
      </w:r>
      <w:r w:rsidR="00F97D10">
        <w:rPr>
          <w:sz w:val="28"/>
          <w:szCs w:val="28"/>
        </w:rPr>
        <w:t xml:space="preserve"> </w:t>
      </w:r>
      <w:r w:rsidR="00F97D10">
        <w:rPr>
          <w:rFonts w:eastAsia="Times New Roman"/>
          <w:sz w:val="28"/>
          <w:szCs w:val="24"/>
        </w:rPr>
        <w:t>1</w:t>
      </w:r>
      <w:r w:rsidR="005C7D53">
        <w:rPr>
          <w:rFonts w:eastAsia="Times New Roman"/>
          <w:sz w:val="28"/>
          <w:szCs w:val="24"/>
        </w:rPr>
        <w:t>3</w:t>
      </w:r>
      <w:r w:rsidR="00F97D10">
        <w:rPr>
          <w:rFonts w:eastAsia="Times New Roman"/>
          <w:sz w:val="28"/>
          <w:szCs w:val="24"/>
        </w:rPr>
        <w:t xml:space="preserve"> и </w:t>
      </w:r>
      <w:r w:rsidR="005C7D53">
        <w:rPr>
          <w:rFonts w:eastAsia="Times New Roman"/>
          <w:sz w:val="28"/>
          <w:szCs w:val="24"/>
        </w:rPr>
        <w:t>14</w:t>
      </w:r>
      <w:r w:rsidR="00F97D10">
        <w:rPr>
          <w:rFonts w:eastAsia="Times New Roman"/>
          <w:sz w:val="28"/>
          <w:szCs w:val="24"/>
        </w:rPr>
        <w:t xml:space="preserve"> </w:t>
      </w:r>
      <w:r w:rsidR="005C7D53">
        <w:rPr>
          <w:rFonts w:eastAsia="Times New Roman"/>
          <w:sz w:val="28"/>
          <w:szCs w:val="24"/>
        </w:rPr>
        <w:t>октября</w:t>
      </w:r>
      <w:r w:rsidR="00F97D10">
        <w:rPr>
          <w:rFonts w:eastAsia="Times New Roman"/>
          <w:sz w:val="28"/>
          <w:szCs w:val="24"/>
        </w:rPr>
        <w:t xml:space="preserve"> 2018 г.</w:t>
      </w:r>
      <w:r>
        <w:rPr>
          <w:sz w:val="28"/>
          <w:szCs w:val="28"/>
        </w:rPr>
        <w:t>: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временных пешеходных ограждений в районе </w:t>
      </w:r>
      <w:r w:rsidR="005C7D53">
        <w:rPr>
          <w:sz w:val="28"/>
          <w:szCs w:val="28"/>
        </w:rPr>
        <w:t xml:space="preserve">проведения праздничных мероприятий на пересечении улицы Павлова и </w:t>
      </w:r>
      <w:r w:rsidR="005C7D53">
        <w:rPr>
          <w:sz w:val="28"/>
          <w:szCs w:val="28"/>
        </w:rPr>
        <w:br/>
        <w:t>улицы Менделеева</w:t>
      </w:r>
      <w:r>
        <w:rPr>
          <w:sz w:val="28"/>
          <w:szCs w:val="28"/>
        </w:rPr>
        <w:t>;</w:t>
      </w:r>
      <w:r w:rsidR="005A2517">
        <w:rPr>
          <w:sz w:val="28"/>
          <w:szCs w:val="28"/>
        </w:rPr>
        <w:t xml:space="preserve"> </w:t>
      </w:r>
    </w:p>
    <w:p w:rsidR="00922097" w:rsidRDefault="00922097" w:rsidP="0092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праздничных мероприятий.</w:t>
      </w:r>
    </w:p>
    <w:p w:rsidR="006D7CBC" w:rsidRDefault="00922097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7CBC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обеспечить участие </w:t>
      </w:r>
      <w:r w:rsidR="006D7CBC">
        <w:rPr>
          <w:rFonts w:eastAsia="Times New Roman"/>
          <w:sz w:val="28"/>
          <w:szCs w:val="28"/>
        </w:rPr>
        <w:t xml:space="preserve">в </w:t>
      </w:r>
      <w:r w:rsidR="006D7CBC">
        <w:rPr>
          <w:sz w:val="28"/>
          <w:szCs w:val="28"/>
        </w:rPr>
        <w:t>охране общественного порядка в местах проведения праздничных мероприятий</w:t>
      </w:r>
      <w:r w:rsidR="006D7CBC">
        <w:rPr>
          <w:rFonts w:eastAsia="Times New Roman"/>
          <w:sz w:val="28"/>
          <w:szCs w:val="24"/>
        </w:rPr>
        <w:t xml:space="preserve"> Невинномысского городского </w:t>
      </w:r>
      <w:r w:rsidR="006D7CBC">
        <w:rPr>
          <w:rFonts w:eastAsia="Times New Roman"/>
          <w:sz w:val="28"/>
          <w:szCs w:val="24"/>
        </w:rPr>
        <w:lastRenderedPageBreak/>
        <w:t>казачьего общества Ставропольского окружного казачьего общества Терского войскового казачьего общества</w:t>
      </w:r>
      <w:r w:rsidR="006D7CBC">
        <w:rPr>
          <w:sz w:val="28"/>
          <w:szCs w:val="28"/>
        </w:rPr>
        <w:t xml:space="preserve">, </w:t>
      </w:r>
      <w:r w:rsidR="006D7CBC">
        <w:rPr>
          <w:rFonts w:eastAsia="Times New Roman"/>
          <w:sz w:val="28"/>
          <w:szCs w:val="28"/>
        </w:rPr>
        <w:t>народн</w:t>
      </w:r>
      <w:r w:rsidR="006511A3">
        <w:rPr>
          <w:rFonts w:eastAsia="Times New Roman"/>
          <w:sz w:val="28"/>
          <w:szCs w:val="28"/>
        </w:rPr>
        <w:t>ых дружин города Невинномысска</w:t>
      </w:r>
      <w:r w:rsidR="00D017F2" w:rsidRPr="00D017F2">
        <w:rPr>
          <w:rFonts w:eastAsia="Times New Roman"/>
          <w:sz w:val="28"/>
          <w:szCs w:val="24"/>
        </w:rPr>
        <w:t xml:space="preserve"> </w:t>
      </w:r>
      <w:r w:rsidR="005C7D53">
        <w:rPr>
          <w:rFonts w:eastAsia="Times New Roman"/>
          <w:sz w:val="28"/>
          <w:szCs w:val="24"/>
        </w:rPr>
        <w:t xml:space="preserve">14 октября </w:t>
      </w:r>
      <w:r w:rsidR="00D017F2">
        <w:rPr>
          <w:rFonts w:eastAsia="Times New Roman"/>
          <w:sz w:val="28"/>
          <w:szCs w:val="24"/>
        </w:rPr>
        <w:t>2018 г.</w:t>
      </w:r>
    </w:p>
    <w:p w:rsidR="000435E7" w:rsidRDefault="006D7CBC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35E7">
        <w:rPr>
          <w:sz w:val="28"/>
          <w:szCs w:val="28"/>
        </w:rPr>
        <w:t>Рекомендовать:</w:t>
      </w:r>
    </w:p>
    <w:p w:rsidR="00922097" w:rsidRDefault="009D583C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35E7">
        <w:rPr>
          <w:sz w:val="28"/>
          <w:szCs w:val="28"/>
        </w:rPr>
        <w:t xml:space="preserve"> </w:t>
      </w:r>
      <w:r w:rsidR="00273DDA">
        <w:rPr>
          <w:sz w:val="28"/>
          <w:szCs w:val="28"/>
        </w:rPr>
        <w:t>Ф</w:t>
      </w:r>
      <w:r w:rsidR="00273DDA">
        <w:rPr>
          <w:rFonts w:eastAsia="Times New Roman"/>
          <w:sz w:val="28"/>
          <w:szCs w:val="28"/>
        </w:rPr>
        <w:t>едеральному государственному казенному учреждению «4 отряд федеральной противопожарной службы по Ставропольскому краю» обеспечить дежурство отделения на специальном транспорте АЦ-40</w:t>
      </w:r>
      <w:r w:rsidR="00273DDA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в районе </w:t>
      </w:r>
      <w:r w:rsidR="00473BFF">
        <w:rPr>
          <w:sz w:val="28"/>
          <w:szCs w:val="28"/>
        </w:rPr>
        <w:t>проведения праздничных мероприятий</w:t>
      </w:r>
      <w:r w:rsidR="002E4EAF">
        <w:rPr>
          <w:sz w:val="28"/>
          <w:szCs w:val="28"/>
        </w:rPr>
        <w:t xml:space="preserve"> </w:t>
      </w:r>
      <w:r w:rsidR="00232469">
        <w:rPr>
          <w:rFonts w:eastAsia="Times New Roman"/>
          <w:sz w:val="28"/>
          <w:szCs w:val="24"/>
        </w:rPr>
        <w:t xml:space="preserve">14 октября </w:t>
      </w:r>
      <w:r w:rsidR="002E4EAF">
        <w:rPr>
          <w:sz w:val="28"/>
          <w:szCs w:val="28"/>
        </w:rPr>
        <w:t>2018 г</w:t>
      </w:r>
      <w:r w:rsidR="00922097">
        <w:rPr>
          <w:sz w:val="28"/>
          <w:szCs w:val="28"/>
        </w:rPr>
        <w:t>.</w:t>
      </w:r>
    </w:p>
    <w:p w:rsidR="00FC4014" w:rsidRDefault="009D583C" w:rsidP="00922097">
      <w:pPr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435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C4014">
        <w:rPr>
          <w:sz w:val="28"/>
          <w:szCs w:val="28"/>
        </w:rPr>
        <w:t>тделу МВД России по городу Невинномысску обеспечить:</w:t>
      </w:r>
    </w:p>
    <w:p w:rsidR="00FC4014" w:rsidRDefault="00CA1F13" w:rsidP="00FC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управлением жилищно-коммунального хозяйства администрации города Невинномысска </w:t>
      </w:r>
      <w:r w:rsidR="00FC4014">
        <w:rPr>
          <w:sz w:val="28"/>
          <w:szCs w:val="28"/>
        </w:rPr>
        <w:t>до начала праздничных мероприятий обследование мест их проведения и прилегающих территорий с целью выявления условий, способствующих совершению террористических актов;</w:t>
      </w:r>
    </w:p>
    <w:p w:rsidR="00922097" w:rsidRDefault="00922097" w:rsidP="00AE173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порядок и безопасность дорожного движения в период проведения праздничных мероприятий</w:t>
      </w:r>
      <w:r w:rsidR="009D583C">
        <w:rPr>
          <w:sz w:val="28"/>
          <w:szCs w:val="28"/>
        </w:rPr>
        <w:t>.</w:t>
      </w:r>
    </w:p>
    <w:p w:rsidR="00232469" w:rsidRDefault="009D583C" w:rsidP="00232469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4.3.</w:t>
      </w:r>
      <w:r w:rsidR="000435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бригад</w:t>
      </w:r>
      <w:r w:rsidR="00232469">
        <w:rPr>
          <w:sz w:val="28"/>
          <w:szCs w:val="28"/>
        </w:rPr>
        <w:t>ы</w:t>
      </w:r>
      <w:r w:rsidR="00922097">
        <w:rPr>
          <w:sz w:val="28"/>
          <w:szCs w:val="28"/>
        </w:rPr>
        <w:t xml:space="preserve">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помощи </w:t>
      </w:r>
      <w:r w:rsidR="00232469">
        <w:rPr>
          <w:sz w:val="28"/>
          <w:szCs w:val="28"/>
        </w:rPr>
        <w:t xml:space="preserve">в районе проведения праздничных мероприятий </w:t>
      </w:r>
      <w:r w:rsidR="00232469">
        <w:rPr>
          <w:rFonts w:eastAsia="Times New Roman"/>
          <w:sz w:val="28"/>
          <w:szCs w:val="24"/>
        </w:rPr>
        <w:t xml:space="preserve">14 октября </w:t>
      </w:r>
      <w:r w:rsidR="00232469">
        <w:rPr>
          <w:sz w:val="28"/>
          <w:szCs w:val="28"/>
        </w:rPr>
        <w:t>2018 г.</w:t>
      </w:r>
    </w:p>
    <w:p w:rsidR="00922097" w:rsidRDefault="000435E7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0435E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6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921B15">
        <w:rPr>
          <w:rFonts w:eastAsia="Times New Roman"/>
          <w:sz w:val="28"/>
          <w:szCs w:val="24"/>
        </w:rPr>
        <w:t>Колюбаева</w:t>
      </w:r>
      <w:proofErr w:type="spellEnd"/>
      <w:r w:rsidR="00921B15">
        <w:rPr>
          <w:rFonts w:eastAsia="Times New Roman"/>
          <w:sz w:val="28"/>
          <w:szCs w:val="24"/>
        </w:rPr>
        <w:t xml:space="preserve"> Е.Н.</w:t>
      </w:r>
    </w:p>
    <w:p w:rsidR="00406C6B" w:rsidRPr="00921B15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FA0012" w:rsidRDefault="00FA0012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>Исполняющий</w:t>
      </w:r>
      <w:proofErr w:type="gramEnd"/>
      <w:r>
        <w:rPr>
          <w:rFonts w:eastAsia="Times New Roman"/>
          <w:sz w:val="28"/>
          <w:szCs w:val="24"/>
        </w:rPr>
        <w:t xml:space="preserve"> полномочия и обязанности</w:t>
      </w:r>
    </w:p>
    <w:p w:rsidR="00922097" w:rsidRDefault="00FA0012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ы</w:t>
      </w:r>
      <w:r w:rsidR="00922097">
        <w:rPr>
          <w:rFonts w:eastAsia="Times New Roman"/>
          <w:sz w:val="28"/>
          <w:szCs w:val="24"/>
        </w:rPr>
        <w:t xml:space="preserve"> города Невинномысска</w:t>
      </w:r>
    </w:p>
    <w:p w:rsidR="00FA0012" w:rsidRDefault="00FA0012" w:rsidP="00FA0012">
      <w:pPr>
        <w:tabs>
          <w:tab w:val="left" w:pos="7938"/>
        </w:tabs>
        <w:spacing w:line="240" w:lineRule="exact"/>
        <w:ind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32469" w:rsidRDefault="00FA0012" w:rsidP="00060B5E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922097">
        <w:rPr>
          <w:rFonts w:eastAsia="Times New Roman"/>
          <w:sz w:val="28"/>
          <w:szCs w:val="24"/>
        </w:rPr>
        <w:t xml:space="preserve">                 </w:t>
      </w:r>
      <w:r>
        <w:rPr>
          <w:rFonts w:eastAsia="Times New Roman"/>
          <w:sz w:val="28"/>
          <w:szCs w:val="24"/>
        </w:rPr>
        <w:t xml:space="preserve">        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      </w:t>
      </w:r>
      <w:r>
        <w:rPr>
          <w:rFonts w:eastAsia="Times New Roman"/>
          <w:sz w:val="28"/>
          <w:szCs w:val="24"/>
        </w:rPr>
        <w:t xml:space="preserve">В.Э. </w:t>
      </w:r>
      <w:proofErr w:type="spellStart"/>
      <w:r>
        <w:rPr>
          <w:rFonts w:eastAsia="Times New Roman"/>
          <w:sz w:val="28"/>
          <w:szCs w:val="24"/>
        </w:rPr>
        <w:t>Соколюк</w:t>
      </w:r>
      <w:bookmarkStart w:id="0" w:name="_GoBack"/>
      <w:bookmarkEnd w:id="0"/>
      <w:proofErr w:type="spellEnd"/>
    </w:p>
    <w:sectPr w:rsidR="00232469" w:rsidSect="00271FD6">
      <w:headerReference w:type="default" r:id="rId8"/>
      <w:footerReference w:type="default" r:id="rId9"/>
      <w:pgSz w:w="11906" w:h="16838"/>
      <w:pgMar w:top="1247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E8" w:rsidRDefault="00CA22E8" w:rsidP="00E02FBC">
      <w:r>
        <w:separator/>
      </w:r>
    </w:p>
  </w:endnote>
  <w:endnote w:type="continuationSeparator" w:id="0">
    <w:p w:rsidR="00CA22E8" w:rsidRDefault="00CA22E8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E7" w:rsidRDefault="000435E7">
    <w:pPr>
      <w:pStyle w:val="a7"/>
      <w:jc w:val="center"/>
    </w:pPr>
  </w:p>
  <w:p w:rsidR="000435E7" w:rsidRDefault="000435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E8" w:rsidRDefault="00CA22E8" w:rsidP="00E02FBC">
      <w:r>
        <w:separator/>
      </w:r>
    </w:p>
  </w:footnote>
  <w:footnote w:type="continuationSeparator" w:id="0">
    <w:p w:rsidR="00CA22E8" w:rsidRDefault="00CA22E8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E7" w:rsidRPr="001023A8" w:rsidRDefault="00CA22E8">
    <w:pPr>
      <w:pStyle w:val="a5"/>
      <w:jc w:val="center"/>
      <w:rPr>
        <w:sz w:val="28"/>
        <w:szCs w:val="28"/>
      </w:rPr>
    </w:pPr>
    <w:sdt>
      <w:sdtPr>
        <w:id w:val="93139104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0435E7" w:rsidRPr="001023A8">
          <w:rPr>
            <w:sz w:val="28"/>
            <w:szCs w:val="28"/>
          </w:rPr>
          <w:fldChar w:fldCharType="begin"/>
        </w:r>
        <w:r w:rsidR="000435E7" w:rsidRPr="001023A8">
          <w:rPr>
            <w:sz w:val="28"/>
            <w:szCs w:val="28"/>
          </w:rPr>
          <w:instrText>PAGE   \* MERGEFORMAT</w:instrText>
        </w:r>
        <w:r w:rsidR="000435E7" w:rsidRPr="001023A8">
          <w:rPr>
            <w:sz w:val="28"/>
            <w:szCs w:val="28"/>
          </w:rPr>
          <w:fldChar w:fldCharType="separate"/>
        </w:r>
        <w:r w:rsidR="00060B5E">
          <w:rPr>
            <w:noProof/>
            <w:sz w:val="28"/>
            <w:szCs w:val="28"/>
          </w:rPr>
          <w:t>2</w:t>
        </w:r>
        <w:r w:rsidR="000435E7" w:rsidRPr="001023A8">
          <w:rPr>
            <w:sz w:val="28"/>
            <w:szCs w:val="28"/>
          </w:rPr>
          <w:fldChar w:fldCharType="end"/>
        </w:r>
      </w:sdtContent>
    </w:sdt>
  </w:p>
  <w:p w:rsidR="000435E7" w:rsidRDefault="000435E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35E7"/>
    <w:rsid w:val="0004503E"/>
    <w:rsid w:val="00045666"/>
    <w:rsid w:val="00052A9D"/>
    <w:rsid w:val="00053314"/>
    <w:rsid w:val="00060B5E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535A"/>
    <w:rsid w:val="001023A8"/>
    <w:rsid w:val="00107172"/>
    <w:rsid w:val="00111433"/>
    <w:rsid w:val="00111E80"/>
    <w:rsid w:val="00116C89"/>
    <w:rsid w:val="00120EE9"/>
    <w:rsid w:val="0012650F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210DE7"/>
    <w:rsid w:val="00216C5A"/>
    <w:rsid w:val="00232469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54957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C7D53"/>
    <w:rsid w:val="005D195D"/>
    <w:rsid w:val="005D5D96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7256"/>
    <w:rsid w:val="00676F94"/>
    <w:rsid w:val="006A6531"/>
    <w:rsid w:val="006C03AB"/>
    <w:rsid w:val="006C525E"/>
    <w:rsid w:val="006C597D"/>
    <w:rsid w:val="006D7CBC"/>
    <w:rsid w:val="006E3164"/>
    <w:rsid w:val="006E465A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39D0"/>
    <w:rsid w:val="00916061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20E2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D7B66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4455"/>
    <w:rsid w:val="00C655C8"/>
    <w:rsid w:val="00C75B84"/>
    <w:rsid w:val="00C90032"/>
    <w:rsid w:val="00C90B0B"/>
    <w:rsid w:val="00C9189B"/>
    <w:rsid w:val="00CA1F13"/>
    <w:rsid w:val="00CA22E8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4BD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E004B5"/>
    <w:rsid w:val="00E02FBC"/>
    <w:rsid w:val="00E053AB"/>
    <w:rsid w:val="00E234B1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C4014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customStyle="1" w:styleId="ConsPlusTitle">
    <w:name w:val="ConsPlusTitle"/>
    <w:uiPriority w:val="99"/>
    <w:rsid w:val="00916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customStyle="1" w:styleId="ConsPlusTitle">
    <w:name w:val="ConsPlusTitle"/>
    <w:uiPriority w:val="99"/>
    <w:rsid w:val="00916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2018-10-01T11:44:00Z</cp:lastPrinted>
  <dcterms:created xsi:type="dcterms:W3CDTF">2018-10-03T11:38:00Z</dcterms:created>
  <dcterms:modified xsi:type="dcterms:W3CDTF">2018-10-03T11:38:00Z</dcterms:modified>
</cp:coreProperties>
</file>