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13" w:rsidRPr="00641A13" w:rsidRDefault="00641A13" w:rsidP="00641A13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41A13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A13" w:rsidRPr="00641A13" w:rsidRDefault="00641A13" w:rsidP="00641A13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41A13" w:rsidRPr="00641A13" w:rsidRDefault="00641A13" w:rsidP="00641A13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41A13" w:rsidRPr="00641A13" w:rsidRDefault="00641A13" w:rsidP="00641A13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41A13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АДМИНИСТРАЦИЯ ГОРОДА  НЕВИННОМЫССКА</w:t>
      </w:r>
    </w:p>
    <w:p w:rsidR="00641A13" w:rsidRPr="00641A13" w:rsidRDefault="00641A13" w:rsidP="00641A13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41A13">
        <w:rPr>
          <w:rFonts w:ascii="Times New Roman" w:eastAsia="Times New Roman" w:hAnsi="Times New Roman" w:cs="Times New Roman"/>
          <w:spacing w:val="-4"/>
          <w:sz w:val="28"/>
          <w:szCs w:val="28"/>
        </w:rPr>
        <w:t>СТАВРОПОЛЬСКОГО КРАЯ</w:t>
      </w:r>
    </w:p>
    <w:p w:rsidR="00641A13" w:rsidRPr="00641A13" w:rsidRDefault="00641A13" w:rsidP="00641A13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41A13" w:rsidRPr="00641A13" w:rsidRDefault="00641A13" w:rsidP="00641A13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41A13">
        <w:rPr>
          <w:rFonts w:ascii="Times New Roman" w:eastAsia="Times New Roman" w:hAnsi="Times New Roman" w:cs="Times New Roman"/>
          <w:spacing w:val="-4"/>
          <w:sz w:val="28"/>
          <w:szCs w:val="28"/>
        </w:rPr>
        <w:t>ПОСТАНОВЛЕНИЕ</w:t>
      </w:r>
    </w:p>
    <w:p w:rsidR="00641A13" w:rsidRPr="00641A13" w:rsidRDefault="00641A13" w:rsidP="00641A13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41A13" w:rsidRPr="00641A13" w:rsidRDefault="00641A13" w:rsidP="00641A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41A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28.08.2017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№ 2013</w:t>
      </w:r>
    </w:p>
    <w:p w:rsidR="00641A13" w:rsidRPr="00641A13" w:rsidRDefault="00641A13" w:rsidP="00641A13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41A13" w:rsidRPr="00641A13" w:rsidRDefault="00641A13" w:rsidP="00641A13">
      <w:pPr>
        <w:tabs>
          <w:tab w:val="left" w:pos="425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41A13">
        <w:rPr>
          <w:rFonts w:ascii="Times New Roman" w:eastAsia="Times New Roman" w:hAnsi="Times New Roman" w:cs="Times New Roman"/>
          <w:spacing w:val="-4"/>
          <w:sz w:val="28"/>
          <w:szCs w:val="28"/>
        </w:rPr>
        <w:t>г. Невинномысск</w:t>
      </w:r>
    </w:p>
    <w:p w:rsidR="00641A13" w:rsidRDefault="00641A13" w:rsidP="00641A13">
      <w:pPr>
        <w:tabs>
          <w:tab w:val="left" w:pos="4140"/>
        </w:tabs>
        <w:autoSpaceDN w:val="0"/>
        <w:spacing w:after="0"/>
      </w:pPr>
    </w:p>
    <w:p w:rsidR="00BE6526" w:rsidRDefault="00BE6526" w:rsidP="00BE652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</w:t>
      </w:r>
      <w:r>
        <w:rPr>
          <w:rFonts w:ascii="Times New Roman" w:hAnsi="Times New Roman" w:cs="Times New Roman"/>
          <w:sz w:val="28"/>
          <w:szCs w:val="28"/>
        </w:rPr>
        <w:t>21 ноября 2016 г. № 2549</w:t>
      </w:r>
    </w:p>
    <w:p w:rsidR="00BE6526" w:rsidRDefault="00BE6526" w:rsidP="00BE6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526" w:rsidRDefault="00BE6526" w:rsidP="00BE65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E6526" w:rsidRDefault="00BE6526" w:rsidP="00BE6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 Утвердить прилагаемые изменения, которые вносятся в муниципальную программу «Развитие образования в городе Невинномысске», утвержденную постановлением администрации города Невинномысска             от </w:t>
      </w:r>
      <w:r>
        <w:rPr>
          <w:rFonts w:ascii="Times New Roman" w:hAnsi="Times New Roman" w:cs="Times New Roman"/>
          <w:sz w:val="28"/>
          <w:szCs w:val="28"/>
        </w:rPr>
        <w:t>21 ноября 2016 г. № 2549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«Об утверждении муниципальной программы «Развитие образования в городе Невинномысске» (с изменениями, внесенными постановлениями администрации города Невинномысска от 24 марта 2017 г.      № 743, от 13.07.2017 № 1790).</w:t>
      </w:r>
    </w:p>
    <w:p w:rsidR="00BE6526" w:rsidRDefault="00BE6526" w:rsidP="00BE652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путём размещения на официальном сайте администрации города Невинномысска в информационно – телекоммуникационной сети «Интернет».</w:t>
      </w:r>
    </w:p>
    <w:p w:rsidR="00BE6526" w:rsidRDefault="00BE6526" w:rsidP="00BE65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Невинномысска    Олешкевич Т.А.</w:t>
      </w:r>
    </w:p>
    <w:p w:rsidR="00BE6526" w:rsidRDefault="00BE6526" w:rsidP="00BE65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BE6526" w:rsidRDefault="00BE6526" w:rsidP="00BE6526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E6526" w:rsidRDefault="00BE6526" w:rsidP="00BE6526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E6526" w:rsidRDefault="00BE6526" w:rsidP="00BE652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Невинномысска</w:t>
      </w:r>
    </w:p>
    <w:p w:rsidR="00BE6526" w:rsidRDefault="00BE6526" w:rsidP="00BE652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Миненков</w:t>
      </w:r>
      <w:proofErr w:type="spellEnd"/>
    </w:p>
    <w:p w:rsidR="00BE6526" w:rsidRDefault="00BE6526" w:rsidP="00BE6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E6526" w:rsidSect="00641A13">
          <w:pgSz w:w="11906" w:h="16838"/>
          <w:pgMar w:top="284" w:right="567" w:bottom="1134" w:left="1985" w:header="709" w:footer="709" w:gutter="0"/>
          <w:pgNumType w:start="1"/>
          <w:cols w:space="720"/>
        </w:sectPr>
      </w:pPr>
    </w:p>
    <w:p w:rsidR="00BE6526" w:rsidRDefault="00BE6526" w:rsidP="00BE6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E6526">
          <w:type w:val="continuous"/>
          <w:pgSz w:w="11906" w:h="16838"/>
          <w:pgMar w:top="4309" w:right="567" w:bottom="1134" w:left="1985" w:header="709" w:footer="709" w:gutter="0"/>
          <w:cols w:space="720"/>
        </w:sect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641A13" w:rsidTr="00AB5E23">
        <w:tc>
          <w:tcPr>
            <w:tcW w:w="4359" w:type="dxa"/>
          </w:tcPr>
          <w:p w:rsidR="00641A13" w:rsidRDefault="00641A13" w:rsidP="00AB5E2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641A13" w:rsidRDefault="00641A13" w:rsidP="00AB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41A13" w:rsidRDefault="00641A13" w:rsidP="00AB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</w:p>
          <w:p w:rsidR="00641A13" w:rsidRDefault="00641A13" w:rsidP="00AB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28.08.2017 № 2013</w:t>
            </w:r>
          </w:p>
          <w:p w:rsidR="00641A13" w:rsidRDefault="00641A13" w:rsidP="00AB5E23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A13" w:rsidRDefault="00641A13" w:rsidP="00641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A13" w:rsidRDefault="00641A13" w:rsidP="0064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13" w:rsidRDefault="00641A13" w:rsidP="0064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13" w:rsidRDefault="00641A13" w:rsidP="0064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13" w:rsidRDefault="00641A13" w:rsidP="0064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641A13" w:rsidRDefault="00641A13" w:rsidP="0064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«Развитие образования в городе Невинномысске», утвержденную постановлением администрации города Невинномысска от 21 ноября 2016 г. № 2549</w:t>
      </w:r>
    </w:p>
    <w:p w:rsidR="00641A13" w:rsidRDefault="00641A13" w:rsidP="00641A13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41A13" w:rsidRDefault="00641A13" w:rsidP="00641A13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641A13" w:rsidRPr="00B20577" w:rsidRDefault="00641A13" w:rsidP="00641A13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641A13" w:rsidRDefault="00641A13" w:rsidP="00641A13">
      <w:pPr>
        <w:pStyle w:val="a3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В паспорте программы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641A13" w:rsidRDefault="00641A13" w:rsidP="00641A13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 позицию «Целевые индикаторы программы» дополнить абзацами следующего содержания:</w:t>
      </w:r>
    </w:p>
    <w:p w:rsidR="00641A13" w:rsidRPr="00D05514" w:rsidRDefault="00641A13" w:rsidP="00641A13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4">
        <w:rPr>
          <w:rFonts w:ascii="Times New Roman" w:hAnsi="Times New Roman" w:cs="Times New Roman"/>
          <w:sz w:val="28"/>
          <w:szCs w:val="28"/>
        </w:rPr>
        <w:t>«доля зданий муниципальных дошкольных образовательных организаций, в которых выполнены работы по текущему ремонту кровель, в общем количестве зданий муниципальных дошкольных образовательных организаций, на конец календарного года;</w:t>
      </w:r>
    </w:p>
    <w:p w:rsidR="00641A13" w:rsidRDefault="00641A13" w:rsidP="00641A13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14">
        <w:rPr>
          <w:rFonts w:ascii="Times New Roman" w:hAnsi="Times New Roman" w:cs="Times New Roman"/>
          <w:sz w:val="28"/>
          <w:szCs w:val="28"/>
        </w:rPr>
        <w:t xml:space="preserve">доля муниципальных дошкольных образовательных организаций, оснащенных холодильным оборудованием в соответствии с нормами </w:t>
      </w:r>
      <w:proofErr w:type="spellStart"/>
      <w:r w:rsidRPr="00D055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05514">
        <w:rPr>
          <w:rFonts w:ascii="Times New Roman" w:hAnsi="Times New Roman" w:cs="Times New Roman"/>
          <w:sz w:val="28"/>
          <w:szCs w:val="28"/>
        </w:rPr>
        <w:t>, в общем количестве муниципальных дошкольных образовательных организаций, на конец календарного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A13" w:rsidRPr="00DA2E02" w:rsidRDefault="00641A13" w:rsidP="00641A13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AF">
        <w:rPr>
          <w:rFonts w:ascii="Times New Roman" w:hAnsi="Times New Roman" w:cs="Times New Roman"/>
          <w:sz w:val="28"/>
          <w:szCs w:val="28"/>
        </w:rPr>
        <w:t>доля общеобразовательных учреждений и учреждений дополнительного образования, в которых полностью выполнена замена оконных блоков, в общем количестве общеобразовательных учреждений и учреждений дополнительного образования, на конец календарного года»;</w:t>
      </w:r>
    </w:p>
    <w:p w:rsidR="00641A13" w:rsidRPr="00B20577" w:rsidRDefault="00641A13" w:rsidP="00641A13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</w:t>
      </w:r>
      <w:r w:rsidRPr="00B20577">
        <w:rPr>
          <w:rFonts w:ascii="Times New Roman" w:hAnsi="Times New Roman" w:cs="Times New Roman"/>
          <w:sz w:val="28"/>
          <w:szCs w:val="24"/>
        </w:rPr>
        <w:t>в позиции «Объемы и источники финансового обеспечения программы»:</w:t>
      </w:r>
    </w:p>
    <w:p w:rsidR="00641A13" w:rsidRDefault="00641A13" w:rsidP="00641A13">
      <w:pPr>
        <w:pStyle w:val="a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577">
        <w:rPr>
          <w:rFonts w:ascii="Times New Roman" w:hAnsi="Times New Roman" w:cs="Times New Roman"/>
          <w:sz w:val="28"/>
          <w:szCs w:val="28"/>
        </w:rPr>
        <w:t>цифры «2527517,14»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2545339,21</w:t>
      </w:r>
      <w:r w:rsidRPr="00B20577">
        <w:rPr>
          <w:rFonts w:ascii="Times New Roman" w:hAnsi="Times New Roman" w:cs="Times New Roman"/>
          <w:sz w:val="28"/>
          <w:szCs w:val="28"/>
        </w:rPr>
        <w:t>»;</w:t>
      </w:r>
    </w:p>
    <w:p w:rsidR="00641A13" w:rsidRDefault="00641A13" w:rsidP="00641A13">
      <w:pPr>
        <w:pStyle w:val="a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577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1525318,10</w:t>
      </w:r>
      <w:r w:rsidRPr="00B20577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1538616,73</w:t>
      </w:r>
      <w:r w:rsidRPr="00B205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A13" w:rsidRPr="00B20577" w:rsidRDefault="00641A13" w:rsidP="00641A13">
      <w:pPr>
        <w:pStyle w:val="a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0577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538575,23</w:t>
      </w:r>
      <w:r w:rsidRPr="00B20577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551873,86</w:t>
      </w:r>
      <w:r w:rsidRPr="00B205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A13" w:rsidRDefault="00641A13" w:rsidP="00641A13">
      <w:pPr>
        <w:pStyle w:val="a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577">
        <w:rPr>
          <w:rFonts w:ascii="Times New Roman" w:hAnsi="Times New Roman" w:cs="Times New Roman"/>
          <w:sz w:val="28"/>
          <w:szCs w:val="28"/>
        </w:rPr>
        <w:t>цифры «353175,27»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357698,71</w:t>
      </w:r>
      <w:r w:rsidRPr="00B2057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1A13" w:rsidRDefault="00641A13" w:rsidP="00641A13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в позиции «Ожидаемые конечные результаты реализации программы»: </w:t>
      </w:r>
    </w:p>
    <w:p w:rsidR="00641A13" w:rsidRDefault="00641A13" w:rsidP="00641A13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цифры «41,94» заменить цифрами «45,16»;</w:t>
      </w:r>
    </w:p>
    <w:p w:rsidR="00641A13" w:rsidRPr="007E1574" w:rsidRDefault="00641A13" w:rsidP="00641A13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574">
        <w:rPr>
          <w:rFonts w:ascii="Times New Roman" w:hAnsi="Times New Roman" w:cs="Times New Roman"/>
          <w:color w:val="000000"/>
          <w:sz w:val="28"/>
          <w:szCs w:val="28"/>
        </w:rPr>
        <w:t>дополнить абзацами следующего содержания:</w:t>
      </w:r>
    </w:p>
    <w:p w:rsidR="00641A13" w:rsidRDefault="00641A13" w:rsidP="00641A13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74">
        <w:rPr>
          <w:rFonts w:ascii="Times New Roman" w:hAnsi="Times New Roman" w:cs="Times New Roman"/>
          <w:color w:val="000000"/>
          <w:sz w:val="28"/>
          <w:szCs w:val="28"/>
        </w:rPr>
        <w:t xml:space="preserve">«увеличение </w:t>
      </w:r>
      <w:r w:rsidRPr="007E1574">
        <w:rPr>
          <w:rFonts w:ascii="Times New Roman" w:hAnsi="Times New Roman" w:cs="Times New Roman"/>
          <w:sz w:val="28"/>
          <w:szCs w:val="28"/>
        </w:rPr>
        <w:t>доли зданий муниципальных дошкольных образовательных организаций, в которых выполнены работы по текущему ремонту кровель, в общем количестве зданий муниципальных дошкольных образовательных организаций, до 62,52%;</w:t>
      </w:r>
    </w:p>
    <w:p w:rsidR="00641A13" w:rsidRDefault="00641A13" w:rsidP="00641A13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C">
        <w:rPr>
          <w:rFonts w:ascii="Times New Roman" w:hAnsi="Times New Roman" w:cs="Times New Roman"/>
          <w:sz w:val="28"/>
          <w:szCs w:val="28"/>
        </w:rPr>
        <w:t xml:space="preserve">увеличение доли муниципальных дошкольных образовательных организаций, оснащенных холодильным оборудованием в соответствии с нормами </w:t>
      </w:r>
      <w:proofErr w:type="spellStart"/>
      <w:r w:rsidRPr="00FF033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F033C">
        <w:rPr>
          <w:rFonts w:ascii="Times New Roman" w:hAnsi="Times New Roman" w:cs="Times New Roman"/>
          <w:sz w:val="28"/>
          <w:szCs w:val="28"/>
        </w:rPr>
        <w:t>, в общем количестве муниципальных дошкольных образовательных организаций, до 100%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A13" w:rsidRPr="00181185" w:rsidRDefault="00641A13" w:rsidP="00641A13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FAF">
        <w:rPr>
          <w:rFonts w:ascii="Times New Roman" w:hAnsi="Times New Roman" w:cs="Times New Roman"/>
          <w:sz w:val="28"/>
          <w:szCs w:val="28"/>
        </w:rPr>
        <w:t>увеличение доли общеобразовательных учреждений и учреждений дополнительного образования, в которых полностью выполнена замена оконных блоков, в общем количестве общеобразовательных учреждений и учреждений дополнительного образования, до 43,47%».</w:t>
      </w:r>
      <w:r w:rsidRPr="00181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A13" w:rsidRPr="00B20577" w:rsidRDefault="00641A13" w:rsidP="00641A13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1185">
        <w:rPr>
          <w:rFonts w:ascii="Times New Roman" w:hAnsi="Times New Roman" w:cs="Times New Roman"/>
          <w:sz w:val="28"/>
          <w:szCs w:val="28"/>
        </w:rPr>
        <w:t>В приложение № 1 «Сведения об индикаторах достижения целей</w:t>
      </w:r>
      <w:r w:rsidRPr="00B20577">
        <w:rPr>
          <w:rFonts w:ascii="Times New Roman" w:hAnsi="Times New Roman" w:cs="Times New Roman"/>
          <w:sz w:val="28"/>
          <w:szCs w:val="24"/>
        </w:rPr>
        <w:t xml:space="preserve"> программы и показателях решения задач подпрограмм муниципальной программы «Развитие образования в городе Невинномысске» к программе внести следующие изменения:</w:t>
      </w:r>
    </w:p>
    <w:p w:rsidR="00641A13" w:rsidRPr="00B20577" w:rsidRDefault="00641A13" w:rsidP="00641A13">
      <w:pPr>
        <w:pStyle w:val="ConsPlusNormal"/>
        <w:suppressAutoHyphens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 xml:space="preserve">в строке 2.7 </w:t>
      </w:r>
      <w:r>
        <w:rPr>
          <w:rFonts w:ascii="Times New Roman" w:hAnsi="Times New Roman" w:cs="Times New Roman"/>
          <w:sz w:val="28"/>
          <w:szCs w:val="24"/>
        </w:rPr>
        <w:t xml:space="preserve">в графе 6 </w:t>
      </w:r>
      <w:r w:rsidRPr="00B20577">
        <w:rPr>
          <w:rFonts w:ascii="Times New Roman" w:hAnsi="Times New Roman" w:cs="Times New Roman"/>
          <w:sz w:val="28"/>
          <w:szCs w:val="24"/>
        </w:rPr>
        <w:t>цифры «41,94» заменить цифрами «45,16»;</w:t>
      </w:r>
    </w:p>
    <w:p w:rsidR="00641A13" w:rsidRPr="00B20577" w:rsidRDefault="00641A13" w:rsidP="00641A13">
      <w:pPr>
        <w:pStyle w:val="ConsPlusNormal"/>
        <w:suppressAutoHyphens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lastRenderedPageBreak/>
        <w:t>дополнить строк</w:t>
      </w:r>
      <w:r>
        <w:rPr>
          <w:rFonts w:ascii="Times New Roman" w:hAnsi="Times New Roman" w:cs="Times New Roman"/>
          <w:sz w:val="28"/>
          <w:szCs w:val="24"/>
        </w:rPr>
        <w:t>ами</w:t>
      </w:r>
      <w:r w:rsidRPr="00B20577">
        <w:rPr>
          <w:rFonts w:ascii="Times New Roman" w:hAnsi="Times New Roman" w:cs="Times New Roman"/>
          <w:sz w:val="28"/>
          <w:szCs w:val="24"/>
        </w:rPr>
        <w:t xml:space="preserve"> 2.8</w:t>
      </w:r>
      <w:r>
        <w:rPr>
          <w:rFonts w:ascii="Times New Roman" w:hAnsi="Times New Roman" w:cs="Times New Roman"/>
          <w:sz w:val="28"/>
          <w:szCs w:val="24"/>
        </w:rPr>
        <w:t>, 2.9 и 2.10</w:t>
      </w:r>
      <w:r w:rsidRPr="00B20577">
        <w:rPr>
          <w:rFonts w:ascii="Times New Roman" w:hAnsi="Times New Roman" w:cs="Times New Roman"/>
          <w:sz w:val="28"/>
          <w:szCs w:val="24"/>
        </w:rPr>
        <w:t xml:space="preserve"> следующего содержания:</w:t>
      </w:r>
    </w:p>
    <w:p w:rsidR="00641A13" w:rsidRPr="00B20577" w:rsidRDefault="00641A13" w:rsidP="00641A1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645" w:type="dxa"/>
        <w:jc w:val="center"/>
        <w:tblInd w:w="-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"/>
        <w:gridCol w:w="2692"/>
        <w:gridCol w:w="991"/>
        <w:gridCol w:w="992"/>
        <w:gridCol w:w="992"/>
        <w:gridCol w:w="993"/>
        <w:gridCol w:w="1134"/>
        <w:gridCol w:w="1137"/>
      </w:tblGrid>
      <w:tr w:rsidR="00641A13" w:rsidRPr="00B20577" w:rsidTr="00AB5E23">
        <w:trPr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8</w:t>
            </w:r>
          </w:p>
        </w:tc>
      </w:tr>
      <w:tr w:rsidR="00641A13" w:rsidRPr="00B20577" w:rsidTr="00AB5E23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4C579E">
              <w:rPr>
                <w:rFonts w:ascii="Times New Roman" w:hAnsi="Times New Roman" w:cs="Times New Roman"/>
              </w:rPr>
              <w:t>Доля зданий муниципальных дошкольных образовательных организаций, в которых выполнены работы по текущему ремонту кровель, в общем количестве зданий муниципальных дошкольных образовательных организаций, на конец календарного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a7"/>
              <w:suppressAutoHyphens/>
              <w:jc w:val="both"/>
              <w:rPr>
                <w:rFonts w:ascii="Times New Roman" w:hAnsi="Times New Roman"/>
              </w:rPr>
            </w:pPr>
            <w:r w:rsidRPr="00B20577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77">
              <w:rPr>
                <w:rFonts w:ascii="Times New Roman" w:hAnsi="Times New Roman" w:cs="Times New Roman"/>
                <w:sz w:val="20"/>
                <w:szCs w:val="20"/>
              </w:rPr>
              <w:t>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77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77">
              <w:rPr>
                <w:rFonts w:ascii="Times New Roman" w:hAnsi="Times New Roman" w:cs="Times New Roman"/>
                <w:sz w:val="20"/>
                <w:szCs w:val="20"/>
              </w:rPr>
              <w:t>65,62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0</w:t>
            </w:r>
          </w:p>
        </w:tc>
      </w:tr>
      <w:tr w:rsidR="00641A13" w:rsidRPr="00B20577" w:rsidTr="00AB5E23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дошкольных образовательных организаций, оснащенных холодильным оборудованием в соответствии с нормами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общем количестве </w:t>
            </w:r>
            <w:r w:rsidRPr="00B20577">
              <w:rPr>
                <w:rFonts w:ascii="Times New Roman" w:hAnsi="Times New Roman" w:cs="Times New Roman"/>
              </w:rPr>
              <w:t xml:space="preserve"> муниципальных дошкольных образовательных организаций, на конец календарного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a7"/>
              <w:suppressAutoHyphens/>
              <w:jc w:val="both"/>
              <w:rPr>
                <w:rFonts w:ascii="Times New Roman" w:hAnsi="Times New Roman"/>
              </w:rPr>
            </w:pPr>
            <w:r w:rsidRPr="00B20577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1A13" w:rsidRPr="00B20577" w:rsidTr="00AB5E23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A22FAF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FAF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A22FAF" w:rsidRDefault="00641A13" w:rsidP="00AB5E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A22FAF">
              <w:rPr>
                <w:rFonts w:ascii="Times New Roman" w:hAnsi="Times New Roman" w:cs="Times New Roman"/>
              </w:rPr>
              <w:t>Доля общеобразовательных учреждений и учреждений дополнительного образования, в которых полностью выполнена замена оконных блоков, в общем количестве общеобразовательных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A22FAF" w:rsidRDefault="00641A13" w:rsidP="00AB5E23">
            <w:pPr>
              <w:pStyle w:val="a7"/>
              <w:suppressAutoHyphens/>
              <w:jc w:val="both"/>
              <w:rPr>
                <w:rFonts w:ascii="Times New Roman" w:hAnsi="Times New Roman"/>
              </w:rPr>
            </w:pPr>
            <w:r w:rsidRPr="00A22FAF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A22FAF" w:rsidRDefault="00641A13" w:rsidP="00AB5E2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AF">
              <w:rPr>
                <w:rFonts w:ascii="Times New Roman" w:hAnsi="Times New Roman" w:cs="Times New Roman"/>
                <w:sz w:val="20"/>
                <w:szCs w:val="20"/>
              </w:rPr>
              <w:t>39,13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A22FAF" w:rsidRDefault="00641A13" w:rsidP="00AB5E2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AF">
              <w:rPr>
                <w:rFonts w:ascii="Times New Roman" w:hAnsi="Times New Roman" w:cs="Times New Roman"/>
                <w:sz w:val="20"/>
                <w:szCs w:val="20"/>
              </w:rPr>
              <w:t>43,47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A22FAF" w:rsidRDefault="00641A13" w:rsidP="00AB5E2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AF">
              <w:rPr>
                <w:rFonts w:ascii="Times New Roman" w:hAnsi="Times New Roman" w:cs="Times New Roman"/>
                <w:sz w:val="20"/>
                <w:szCs w:val="20"/>
              </w:rPr>
              <w:t>43,47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A22FAF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181185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FAF">
              <w:rPr>
                <w:rFonts w:ascii="Times New Roman" w:hAnsi="Times New Roman" w:cs="Times New Roman"/>
              </w:rPr>
              <w:t>0</w:t>
            </w:r>
          </w:p>
        </w:tc>
      </w:tr>
    </w:tbl>
    <w:p w:rsidR="00641A13" w:rsidRPr="00B20577" w:rsidRDefault="00641A13" w:rsidP="00641A13">
      <w:pPr>
        <w:pStyle w:val="ConsPlusNormal"/>
        <w:suppressAutoHyphens/>
        <w:ind w:left="709" w:firstLine="0"/>
        <w:jc w:val="right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»;</w:t>
      </w:r>
    </w:p>
    <w:p w:rsidR="00641A13" w:rsidRPr="00B20577" w:rsidRDefault="00641A13" w:rsidP="00641A13">
      <w:pPr>
        <w:pStyle w:val="ConsPlusNormal"/>
        <w:suppressAutoHyphens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дополнить строк</w:t>
      </w:r>
      <w:r>
        <w:rPr>
          <w:rFonts w:ascii="Times New Roman" w:hAnsi="Times New Roman" w:cs="Times New Roman"/>
          <w:sz w:val="28"/>
          <w:szCs w:val="24"/>
        </w:rPr>
        <w:t>ами</w:t>
      </w:r>
      <w:r w:rsidRPr="00B20577">
        <w:rPr>
          <w:rFonts w:ascii="Times New Roman" w:hAnsi="Times New Roman" w:cs="Times New Roman"/>
          <w:sz w:val="28"/>
          <w:szCs w:val="24"/>
        </w:rPr>
        <w:t xml:space="preserve"> 3.1.6</w:t>
      </w:r>
      <w:r>
        <w:rPr>
          <w:rFonts w:ascii="Times New Roman" w:hAnsi="Times New Roman" w:cs="Times New Roman"/>
          <w:sz w:val="28"/>
          <w:szCs w:val="24"/>
        </w:rPr>
        <w:t>, 3.1.7</w:t>
      </w:r>
      <w:r w:rsidRPr="00B20577">
        <w:rPr>
          <w:rFonts w:ascii="Times New Roman" w:hAnsi="Times New Roman" w:cs="Times New Roman"/>
          <w:sz w:val="28"/>
          <w:szCs w:val="24"/>
        </w:rPr>
        <w:t xml:space="preserve"> следующего содержания:</w:t>
      </w:r>
    </w:p>
    <w:p w:rsidR="00641A13" w:rsidRPr="00B20577" w:rsidRDefault="00641A13" w:rsidP="00641A1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645" w:type="dxa"/>
        <w:jc w:val="center"/>
        <w:tblInd w:w="-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"/>
        <w:gridCol w:w="2692"/>
        <w:gridCol w:w="991"/>
        <w:gridCol w:w="992"/>
        <w:gridCol w:w="992"/>
        <w:gridCol w:w="993"/>
        <w:gridCol w:w="1134"/>
        <w:gridCol w:w="1137"/>
      </w:tblGrid>
      <w:tr w:rsidR="00641A13" w:rsidRPr="00B20577" w:rsidTr="00AB5E23">
        <w:trPr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8</w:t>
            </w:r>
          </w:p>
        </w:tc>
      </w:tr>
      <w:tr w:rsidR="00641A13" w:rsidRPr="00B20577" w:rsidTr="00AB5E23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4C579E">
              <w:rPr>
                <w:rFonts w:ascii="Times New Roman" w:hAnsi="Times New Roman" w:cs="Times New Roman"/>
              </w:rPr>
              <w:t>Количество зданий муниципальных дошкольных образовательных организаций, в которых выполнены работы по текущему ремонту кровель, в общем количестве зданий муниципальных дошкольных образовательных организаций, на конец календарного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0</w:t>
            </w:r>
          </w:p>
        </w:tc>
      </w:tr>
      <w:tr w:rsidR="00641A13" w:rsidRPr="00B20577" w:rsidTr="00AB5E23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дошкольных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образовательных организаций, оснащенных  холодильным оборудованием в соответствии с нормами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общем количестве </w:t>
            </w:r>
            <w:r w:rsidRPr="00B20577">
              <w:rPr>
                <w:rFonts w:ascii="Times New Roman" w:hAnsi="Times New Roman" w:cs="Times New Roman"/>
              </w:rPr>
              <w:t>муниципальных дошкольных образовательных организаций, на конец календарного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lastRenderedPageBreak/>
              <w:t>единицы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41A13" w:rsidRPr="00B20577" w:rsidRDefault="00641A13" w:rsidP="00641A13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lastRenderedPageBreak/>
        <w:t>»;</w:t>
      </w:r>
    </w:p>
    <w:p w:rsidR="00641A13" w:rsidRDefault="00641A13" w:rsidP="00641A13">
      <w:pPr>
        <w:pStyle w:val="ConsPlusNormal"/>
        <w:suppressAutoHyphens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 xml:space="preserve">в строке 4.3.3 </w:t>
      </w:r>
      <w:r>
        <w:rPr>
          <w:rFonts w:ascii="Times New Roman" w:hAnsi="Times New Roman" w:cs="Times New Roman"/>
          <w:sz w:val="28"/>
          <w:szCs w:val="24"/>
        </w:rPr>
        <w:t>в графе 6 цифру «13» заменить цифрой «14»;</w:t>
      </w:r>
    </w:p>
    <w:p w:rsidR="00641A13" w:rsidRDefault="00641A13" w:rsidP="00641A13">
      <w:pPr>
        <w:pStyle w:val="ConsPlusNormal"/>
        <w:suppressAutoHyphens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дополнить строк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B2057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B20577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B20577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B20577">
        <w:rPr>
          <w:rFonts w:ascii="Times New Roman" w:hAnsi="Times New Roman" w:cs="Times New Roman"/>
          <w:sz w:val="28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641A13" w:rsidRDefault="00641A13" w:rsidP="00641A1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645" w:type="dxa"/>
        <w:jc w:val="center"/>
        <w:tblInd w:w="-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"/>
        <w:gridCol w:w="2692"/>
        <w:gridCol w:w="991"/>
        <w:gridCol w:w="992"/>
        <w:gridCol w:w="992"/>
        <w:gridCol w:w="993"/>
        <w:gridCol w:w="1134"/>
        <w:gridCol w:w="1137"/>
      </w:tblGrid>
      <w:tr w:rsidR="00641A13" w:rsidRPr="00B20577" w:rsidTr="00AB5E23">
        <w:trPr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8</w:t>
            </w:r>
          </w:p>
        </w:tc>
      </w:tr>
      <w:tr w:rsidR="00641A13" w:rsidRPr="00B20577" w:rsidTr="00AB5E23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6A267B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67B">
              <w:rPr>
                <w:rFonts w:ascii="Times New Roman" w:hAnsi="Times New Roman" w:cs="Times New Roman"/>
              </w:rPr>
              <w:t>4.3.4.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6A267B" w:rsidRDefault="00641A13" w:rsidP="00AB5E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6A267B">
              <w:rPr>
                <w:rFonts w:ascii="Times New Roman" w:hAnsi="Times New Roman" w:cs="Times New Roman"/>
              </w:rPr>
              <w:t>Количество общеобразовательных учреждений и учреждений дополнительного образования, в которых полностью выполнена замена оконных блоков, в общем количестве общеобразовательных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6A267B" w:rsidRDefault="00641A13" w:rsidP="00AB5E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6A267B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6A267B" w:rsidRDefault="00641A13" w:rsidP="00AB5E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6A267B" w:rsidRDefault="00641A13" w:rsidP="00AB5E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6A267B" w:rsidRDefault="00641A13" w:rsidP="00AB5E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6A267B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6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67B">
              <w:rPr>
                <w:rFonts w:ascii="Times New Roman" w:hAnsi="Times New Roman" w:cs="Times New Roman"/>
              </w:rPr>
              <w:t>0</w:t>
            </w:r>
          </w:p>
        </w:tc>
      </w:tr>
    </w:tbl>
    <w:p w:rsidR="00641A13" w:rsidRPr="00B20577" w:rsidRDefault="00641A13" w:rsidP="00641A13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».</w:t>
      </w:r>
    </w:p>
    <w:p w:rsidR="00641A13" w:rsidRPr="00B20577" w:rsidRDefault="00641A13" w:rsidP="00641A13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</w:t>
      </w:r>
      <w:r w:rsidRPr="00B20577">
        <w:rPr>
          <w:rFonts w:ascii="Times New Roman" w:hAnsi="Times New Roman" w:cs="Times New Roman"/>
          <w:sz w:val="28"/>
          <w:szCs w:val="24"/>
        </w:rPr>
        <w:t>риложение № 2 «Перечень ведомственных целевых программ, основных мероприятий муниципальной программы «Развитие образования в городе Невинномысске» к программе внести следующие изменения:</w:t>
      </w:r>
    </w:p>
    <w:p w:rsidR="00641A13" w:rsidRDefault="00641A13" w:rsidP="00641A1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строку 1.1 графу 7 дополнить пунктами 2.8, 2.9;</w:t>
      </w:r>
    </w:p>
    <w:p w:rsidR="00641A13" w:rsidRPr="00B20577" w:rsidRDefault="00641A13" w:rsidP="00641A1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дополнить строкой 1.1.1.5 следующего содержания:</w:t>
      </w:r>
    </w:p>
    <w:p w:rsidR="00641A13" w:rsidRDefault="00641A13" w:rsidP="00641A1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641A13" w:rsidRDefault="00641A13" w:rsidP="00641A1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641A13" w:rsidRDefault="00641A13" w:rsidP="00641A1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641A13" w:rsidRDefault="00641A13" w:rsidP="00641A1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641A13" w:rsidRPr="00B20577" w:rsidRDefault="00641A13" w:rsidP="00641A1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072"/>
        <w:gridCol w:w="1475"/>
        <w:gridCol w:w="1560"/>
        <w:gridCol w:w="1135"/>
        <w:gridCol w:w="1135"/>
        <w:gridCol w:w="1418"/>
      </w:tblGrid>
      <w:tr w:rsidR="00641A13" w:rsidRPr="00B20577" w:rsidTr="00AB5E23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7</w:t>
            </w:r>
          </w:p>
        </w:tc>
      </w:tr>
      <w:tr w:rsidR="00641A13" w:rsidRPr="00B20577" w:rsidTr="00AB5E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1.1.1.5.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  <w:bCs/>
                <w:color w:val="000000"/>
              </w:rPr>
              <w:t xml:space="preserve">Основное </w:t>
            </w:r>
            <w:proofErr w:type="spellStart"/>
            <w:proofErr w:type="gramStart"/>
            <w:r w:rsidRPr="00B20577">
              <w:rPr>
                <w:rFonts w:ascii="Times New Roman" w:hAnsi="Times New Roman" w:cs="Times New Roman"/>
                <w:bCs/>
                <w:color w:val="000000"/>
              </w:rPr>
              <w:t>меро-приятие</w:t>
            </w:r>
            <w:proofErr w:type="spellEnd"/>
            <w:proofErr w:type="gramEnd"/>
            <w:r w:rsidRPr="00B20577">
              <w:rPr>
                <w:rFonts w:ascii="Times New Roman" w:hAnsi="Times New Roman" w:cs="Times New Roman"/>
                <w:bCs/>
                <w:color w:val="000000"/>
              </w:rPr>
              <w:t xml:space="preserve"> 5: </w:t>
            </w:r>
            <w:proofErr w:type="spellStart"/>
            <w:r w:rsidRPr="00B20577">
              <w:rPr>
                <w:rFonts w:ascii="Times New Roman" w:hAnsi="Times New Roman" w:cs="Times New Roman"/>
                <w:bCs/>
                <w:color w:val="000000"/>
              </w:rPr>
              <w:t>совер-шенствование</w:t>
            </w:r>
            <w:proofErr w:type="spellEnd"/>
            <w:r w:rsidRPr="00B2057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20577">
              <w:rPr>
                <w:rFonts w:ascii="Times New Roman" w:hAnsi="Times New Roman" w:cs="Times New Roman"/>
                <w:bCs/>
                <w:color w:val="000000"/>
              </w:rPr>
              <w:t>мате-риально-технической</w:t>
            </w:r>
            <w:proofErr w:type="spellEnd"/>
            <w:r w:rsidRPr="00B20577">
              <w:rPr>
                <w:rFonts w:ascii="Times New Roman" w:hAnsi="Times New Roman" w:cs="Times New Roman"/>
                <w:bCs/>
                <w:color w:val="000000"/>
              </w:rPr>
              <w:t xml:space="preserve"> базы </w:t>
            </w:r>
            <w:r w:rsidRPr="00B20577">
              <w:rPr>
                <w:rFonts w:ascii="Times New Roman" w:hAnsi="Times New Roman" w:cs="Times New Roman"/>
              </w:rPr>
              <w:t>муниципальных дошкольных образовательных организаций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 xml:space="preserve">предоставление субсидий </w:t>
            </w:r>
            <w:proofErr w:type="spellStart"/>
            <w:r w:rsidRPr="00B2057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B20577">
              <w:rPr>
                <w:rFonts w:ascii="Times New Roman" w:hAnsi="Times New Roman" w:cs="Times New Roman"/>
              </w:rPr>
              <w:t>-</w:t>
            </w:r>
          </w:p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577">
              <w:rPr>
                <w:rFonts w:ascii="Times New Roman" w:hAnsi="Times New Roman" w:cs="Times New Roman"/>
              </w:rPr>
              <w:t>ным</w:t>
            </w:r>
            <w:proofErr w:type="spellEnd"/>
            <w:r w:rsidRPr="00B20577">
              <w:rPr>
                <w:rFonts w:ascii="Times New Roman" w:hAnsi="Times New Roman" w:cs="Times New Roman"/>
              </w:rPr>
              <w:t xml:space="preserve"> учреждениям города на цели, не связанные с оказанием (выполнением) </w:t>
            </w:r>
            <w:r w:rsidRPr="00B20577">
              <w:rPr>
                <w:rFonts w:ascii="Times New Roman" w:hAnsi="Times New Roman" w:cs="Times New Roman"/>
              </w:rPr>
              <w:lastRenderedPageBreak/>
              <w:t xml:space="preserve">ими </w:t>
            </w:r>
            <w:proofErr w:type="spellStart"/>
            <w:r w:rsidRPr="00B20577">
              <w:rPr>
                <w:rFonts w:ascii="Times New Roman" w:hAnsi="Times New Roman" w:cs="Times New Roman"/>
              </w:rPr>
              <w:t>муниципал</w:t>
            </w:r>
            <w:proofErr w:type="gramStart"/>
            <w:r w:rsidRPr="00B20577">
              <w:rPr>
                <w:rFonts w:ascii="Times New Roman" w:hAnsi="Times New Roman" w:cs="Times New Roman"/>
              </w:rPr>
              <w:t>ь</w:t>
            </w:r>
            <w:proofErr w:type="spellEnd"/>
            <w:r w:rsidRPr="00B20577">
              <w:rPr>
                <w:rFonts w:ascii="Times New Roman" w:hAnsi="Times New Roman" w:cs="Times New Roman"/>
              </w:rPr>
              <w:t>-</w:t>
            </w:r>
            <w:proofErr w:type="gramEnd"/>
            <w:r w:rsidRPr="00B20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577">
              <w:rPr>
                <w:rFonts w:ascii="Times New Roman" w:hAnsi="Times New Roman" w:cs="Times New Roman"/>
              </w:rPr>
              <w:t>ных</w:t>
            </w:r>
            <w:proofErr w:type="spellEnd"/>
            <w:r w:rsidRPr="00B20577">
              <w:rPr>
                <w:rFonts w:ascii="Times New Roman" w:hAnsi="Times New Roman" w:cs="Times New Roman"/>
              </w:rPr>
              <w:t xml:space="preserve"> услуг (работ) в соответствии с </w:t>
            </w:r>
            <w:proofErr w:type="spellStart"/>
            <w:r w:rsidRPr="00B20577">
              <w:rPr>
                <w:rFonts w:ascii="Times New Roman" w:hAnsi="Times New Roman" w:cs="Times New Roman"/>
              </w:rPr>
              <w:t>муниципаль-ным</w:t>
            </w:r>
            <w:proofErr w:type="spellEnd"/>
            <w:r w:rsidRPr="00B20577">
              <w:rPr>
                <w:rFonts w:ascii="Times New Roman" w:hAnsi="Times New Roman" w:cs="Times New Roman"/>
              </w:rPr>
              <w:t xml:space="preserve">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 xml:space="preserve">июль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20577">
                <w:rPr>
                  <w:rFonts w:ascii="Times New Roman" w:hAnsi="Times New Roman" w:cs="Times New Roman"/>
                </w:rPr>
                <w:t>2017 г</w:t>
              </w:r>
            </w:smartTag>
            <w:r w:rsidRPr="00B205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20577">
                <w:rPr>
                  <w:rFonts w:ascii="Times New Roman" w:hAnsi="Times New Roman" w:cs="Times New Roman"/>
                </w:rPr>
                <w:t>2017 г</w:t>
              </w:r>
            </w:smartTag>
            <w:r w:rsidRPr="00B20577">
              <w:rPr>
                <w:rFonts w:ascii="Times New Roman" w:hAnsi="Times New Roman" w:cs="Times New Roman"/>
              </w:rPr>
              <w:t>.</w:t>
            </w:r>
          </w:p>
          <w:p w:rsidR="00641A13" w:rsidRDefault="00641A13" w:rsidP="00AB5E23"/>
          <w:p w:rsidR="00641A13" w:rsidRPr="00CE5BCC" w:rsidRDefault="00641A13" w:rsidP="00AB5E2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п. 3.1.6</w:t>
            </w:r>
            <w:r>
              <w:rPr>
                <w:rFonts w:ascii="Times New Roman" w:hAnsi="Times New Roman" w:cs="Times New Roman"/>
              </w:rPr>
              <w:t>, 3.1.7</w:t>
            </w:r>
          </w:p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приложения  № 1</w:t>
            </w:r>
          </w:p>
        </w:tc>
      </w:tr>
    </w:tbl>
    <w:p w:rsidR="00641A13" w:rsidRDefault="00641A13" w:rsidP="00641A13">
      <w:pPr>
        <w:tabs>
          <w:tab w:val="left" w:pos="4140"/>
        </w:tabs>
        <w:suppressAutoHyphens/>
        <w:spacing w:after="0" w:line="240" w:lineRule="exact"/>
        <w:ind w:left="360"/>
        <w:jc w:val="right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lastRenderedPageBreak/>
        <w:t>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1A13" w:rsidRDefault="00641A13" w:rsidP="00641A13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строку 1.2 графу 7 дополнить пунктами 2.6, 2</w:t>
      </w:r>
      <w:r w:rsidRPr="00A22FAF">
        <w:rPr>
          <w:rFonts w:ascii="Times New Roman" w:hAnsi="Times New Roman" w:cs="Times New Roman"/>
          <w:sz w:val="28"/>
          <w:szCs w:val="24"/>
        </w:rPr>
        <w:t>.7 и 2.10;</w:t>
      </w:r>
    </w:p>
    <w:p w:rsidR="00641A13" w:rsidRDefault="00641A13" w:rsidP="00641A13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строке 1.2.3.3 в графе 6 слово «апрель» заменить словом «декабрь»;</w:t>
      </w:r>
    </w:p>
    <w:p w:rsidR="00641A13" w:rsidRDefault="00641A13" w:rsidP="00641A13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дополнить строкой 1.2.3.4 следующего содержания: </w:t>
      </w:r>
    </w:p>
    <w:p w:rsidR="00641A13" w:rsidRPr="00B20577" w:rsidRDefault="00641A13" w:rsidP="00641A1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072"/>
        <w:gridCol w:w="1475"/>
        <w:gridCol w:w="1560"/>
        <w:gridCol w:w="1135"/>
        <w:gridCol w:w="1135"/>
        <w:gridCol w:w="1418"/>
      </w:tblGrid>
      <w:tr w:rsidR="00641A13" w:rsidRPr="00B20577" w:rsidTr="00AB5E23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7</w:t>
            </w:r>
          </w:p>
        </w:tc>
      </w:tr>
      <w:tr w:rsidR="00641A13" w:rsidRPr="00B20577" w:rsidTr="00AB5E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A22FAF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1.2.3.4.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A22FAF" w:rsidRDefault="00641A13" w:rsidP="00AB5E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A22FAF">
              <w:rPr>
                <w:rFonts w:ascii="Times New Roman" w:hAnsi="Times New Roman" w:cs="Times New Roman"/>
                <w:bCs/>
                <w:color w:val="000000"/>
              </w:rPr>
              <w:t xml:space="preserve">Основное </w:t>
            </w:r>
            <w:proofErr w:type="spellStart"/>
            <w:proofErr w:type="gramStart"/>
            <w:r w:rsidRPr="00A22FAF">
              <w:rPr>
                <w:rFonts w:ascii="Times New Roman" w:hAnsi="Times New Roman" w:cs="Times New Roman"/>
                <w:bCs/>
                <w:color w:val="000000"/>
              </w:rPr>
              <w:t>меро-приятие</w:t>
            </w:r>
            <w:proofErr w:type="spellEnd"/>
            <w:proofErr w:type="gramEnd"/>
            <w:r w:rsidRPr="00A22FAF">
              <w:rPr>
                <w:rFonts w:ascii="Times New Roman" w:hAnsi="Times New Roman" w:cs="Times New Roman"/>
                <w:bCs/>
                <w:color w:val="000000"/>
              </w:rPr>
              <w:t xml:space="preserve"> 8: </w:t>
            </w:r>
            <w:r w:rsidRPr="00A22FAF">
              <w:rPr>
                <w:rFonts w:ascii="Times New Roman" w:hAnsi="Times New Roman"/>
                <w:bCs/>
              </w:rPr>
              <w:t xml:space="preserve">проведение мероприятий по энергосбережению (работы по замене оконных блоков в </w:t>
            </w:r>
            <w:r w:rsidRPr="00A22FAF">
              <w:rPr>
                <w:rFonts w:ascii="Times New Roman" w:hAnsi="Times New Roman" w:cs="Times New Roman"/>
              </w:rPr>
              <w:t>общеобразовательных учреждениях и учреждениях дополнительного образования</w:t>
            </w:r>
            <w:r w:rsidRPr="00A22FA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A22FAF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FAF">
              <w:rPr>
                <w:rFonts w:ascii="Times New Roman" w:hAnsi="Times New Roman" w:cs="Times New Roman"/>
              </w:rPr>
              <w:t xml:space="preserve">предоставление субсидий </w:t>
            </w:r>
            <w:proofErr w:type="spellStart"/>
            <w:r w:rsidRPr="00A22FAF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A22FAF">
              <w:rPr>
                <w:rFonts w:ascii="Times New Roman" w:hAnsi="Times New Roman" w:cs="Times New Roman"/>
              </w:rPr>
              <w:t>-</w:t>
            </w:r>
          </w:p>
          <w:p w:rsidR="00641A13" w:rsidRPr="00A22FAF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FAF">
              <w:rPr>
                <w:rFonts w:ascii="Times New Roman" w:hAnsi="Times New Roman" w:cs="Times New Roman"/>
              </w:rPr>
              <w:t>ным</w:t>
            </w:r>
            <w:proofErr w:type="spellEnd"/>
            <w:r w:rsidRPr="00A22FAF">
              <w:rPr>
                <w:rFonts w:ascii="Times New Roman" w:hAnsi="Times New Roman" w:cs="Times New Roman"/>
              </w:rPr>
              <w:t xml:space="preserve"> учреждениям города на цели, не связанные с оказанием (выполнением) ими </w:t>
            </w:r>
            <w:proofErr w:type="spellStart"/>
            <w:r w:rsidRPr="00A22FAF">
              <w:rPr>
                <w:rFonts w:ascii="Times New Roman" w:hAnsi="Times New Roman" w:cs="Times New Roman"/>
              </w:rPr>
              <w:t>муниципал</w:t>
            </w:r>
            <w:proofErr w:type="gramStart"/>
            <w:r w:rsidRPr="00A22FAF">
              <w:rPr>
                <w:rFonts w:ascii="Times New Roman" w:hAnsi="Times New Roman" w:cs="Times New Roman"/>
              </w:rPr>
              <w:t>ь</w:t>
            </w:r>
            <w:proofErr w:type="spellEnd"/>
            <w:r w:rsidRPr="00A22FAF">
              <w:rPr>
                <w:rFonts w:ascii="Times New Roman" w:hAnsi="Times New Roman" w:cs="Times New Roman"/>
              </w:rPr>
              <w:t>-</w:t>
            </w:r>
            <w:proofErr w:type="gramEnd"/>
            <w:r w:rsidRPr="00A22F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FAF">
              <w:rPr>
                <w:rFonts w:ascii="Times New Roman" w:hAnsi="Times New Roman" w:cs="Times New Roman"/>
              </w:rPr>
              <w:t>ных</w:t>
            </w:r>
            <w:proofErr w:type="spellEnd"/>
            <w:r w:rsidRPr="00A22FAF">
              <w:rPr>
                <w:rFonts w:ascii="Times New Roman" w:hAnsi="Times New Roman" w:cs="Times New Roman"/>
              </w:rPr>
              <w:t xml:space="preserve"> услуг (работ) в соответствии с </w:t>
            </w:r>
            <w:proofErr w:type="spellStart"/>
            <w:r w:rsidRPr="00A22FAF">
              <w:rPr>
                <w:rFonts w:ascii="Times New Roman" w:hAnsi="Times New Roman" w:cs="Times New Roman"/>
              </w:rPr>
              <w:t>муниципаль-ным</w:t>
            </w:r>
            <w:proofErr w:type="spellEnd"/>
            <w:r w:rsidRPr="00A22FAF">
              <w:rPr>
                <w:rFonts w:ascii="Times New Roman" w:hAnsi="Times New Roman" w:cs="Times New Roman"/>
              </w:rPr>
              <w:t xml:space="preserve">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A22FAF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FA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A22FAF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FAF">
              <w:rPr>
                <w:rFonts w:ascii="Times New Roman" w:hAnsi="Times New Roman" w:cs="Times New Roman"/>
              </w:rPr>
              <w:t xml:space="preserve">июль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22FAF">
                <w:rPr>
                  <w:rFonts w:ascii="Times New Roman" w:hAnsi="Times New Roman" w:cs="Times New Roman"/>
                </w:rPr>
                <w:t>2017 г</w:t>
              </w:r>
            </w:smartTag>
            <w:r w:rsidRPr="00A22F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A22FAF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FAF">
              <w:rPr>
                <w:rFonts w:ascii="Times New Roman" w:hAnsi="Times New Roman" w:cs="Times New Roman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22FAF">
                <w:rPr>
                  <w:rFonts w:ascii="Times New Roman" w:hAnsi="Times New Roman" w:cs="Times New Roman"/>
                </w:rPr>
                <w:t>2017 г</w:t>
              </w:r>
            </w:smartTag>
            <w:r w:rsidRPr="00A22FAF">
              <w:rPr>
                <w:rFonts w:ascii="Times New Roman" w:hAnsi="Times New Roman" w:cs="Times New Roman"/>
              </w:rPr>
              <w:t>.</w:t>
            </w:r>
          </w:p>
          <w:p w:rsidR="00641A13" w:rsidRPr="00A22FAF" w:rsidRDefault="00641A13" w:rsidP="00AB5E23"/>
          <w:p w:rsidR="00641A13" w:rsidRPr="00A22FAF" w:rsidRDefault="00641A13" w:rsidP="00AB5E2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A22FAF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FAF">
              <w:rPr>
                <w:rFonts w:ascii="Times New Roman" w:hAnsi="Times New Roman" w:cs="Times New Roman"/>
              </w:rPr>
              <w:t>п. 4.3.4</w:t>
            </w:r>
          </w:p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FAF">
              <w:rPr>
                <w:rFonts w:ascii="Times New Roman" w:hAnsi="Times New Roman" w:cs="Times New Roman"/>
              </w:rPr>
              <w:t>приложения  № 1</w:t>
            </w:r>
          </w:p>
        </w:tc>
      </w:tr>
    </w:tbl>
    <w:p w:rsidR="00641A13" w:rsidRPr="00B20577" w:rsidRDefault="00641A13" w:rsidP="00641A13">
      <w:pPr>
        <w:tabs>
          <w:tab w:val="left" w:pos="4140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».</w:t>
      </w:r>
    </w:p>
    <w:p w:rsidR="00641A13" w:rsidRPr="00B20577" w:rsidRDefault="00641A13" w:rsidP="00641A13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Приложение № 3 «Объемы финансового обеспечения муниципальной программы «Развитие образования в городе Невинномысске» к программе изложить в редакции согласно приложению  № 1 к настоящим изменениям.</w:t>
      </w:r>
    </w:p>
    <w:p w:rsidR="00641A13" w:rsidRPr="00B20577" w:rsidRDefault="00641A13" w:rsidP="00641A13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Приложение № 4 «Объемы финансового обеспечения муниципальной программы «Развитие образования в городе Невинномысске» за счет средств бюджета города к программе изложить в редакции согласно приложению № 2 к настоящим изменениям.</w:t>
      </w:r>
    </w:p>
    <w:p w:rsidR="00641A13" w:rsidRPr="00B20577" w:rsidRDefault="00641A13" w:rsidP="00641A13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Приложение № 5 «</w:t>
      </w:r>
      <w:r w:rsidRPr="00B20577">
        <w:rPr>
          <w:rFonts w:ascii="Times New Roman" w:hAnsi="Times New Roman" w:cs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B20577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B20577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 муниципальной программы «Развитие образования в городе Невинномысске» к программе: </w:t>
      </w:r>
    </w:p>
    <w:p w:rsidR="00641A13" w:rsidRPr="00B20577" w:rsidRDefault="00641A13" w:rsidP="00641A13">
      <w:pPr>
        <w:pStyle w:val="ConsPlusNormal"/>
        <w:suppressAutoHyphens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8"/>
        </w:rPr>
        <w:t>дополнить строк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B20577">
        <w:rPr>
          <w:rFonts w:ascii="Times New Roman" w:hAnsi="Times New Roman" w:cs="Times New Roman"/>
          <w:sz w:val="28"/>
          <w:szCs w:val="28"/>
        </w:rPr>
        <w:t>1.2.8</w:t>
      </w:r>
      <w:r>
        <w:rPr>
          <w:rFonts w:ascii="Times New Roman" w:hAnsi="Times New Roman" w:cs="Times New Roman"/>
          <w:sz w:val="28"/>
          <w:szCs w:val="28"/>
        </w:rPr>
        <w:t>, 1.2.9 и 1.2.10</w:t>
      </w:r>
      <w:r w:rsidRPr="00B2057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B20577">
        <w:rPr>
          <w:rFonts w:ascii="Times New Roman" w:hAnsi="Times New Roman" w:cs="Times New Roman"/>
          <w:sz w:val="28"/>
          <w:szCs w:val="24"/>
        </w:rPr>
        <w:t>:</w:t>
      </w:r>
    </w:p>
    <w:p w:rsidR="00641A13" w:rsidRPr="00B20577" w:rsidRDefault="00641A13" w:rsidP="00641A13">
      <w:pPr>
        <w:tabs>
          <w:tab w:val="left" w:pos="4140"/>
        </w:tabs>
        <w:suppressAutoHyphens/>
        <w:spacing w:after="0" w:line="240" w:lineRule="exact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 xml:space="preserve">  «</w:t>
      </w:r>
    </w:p>
    <w:tbl>
      <w:tblPr>
        <w:tblW w:w="95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9"/>
        <w:gridCol w:w="2566"/>
        <w:gridCol w:w="1919"/>
        <w:gridCol w:w="1983"/>
        <w:gridCol w:w="2323"/>
      </w:tblGrid>
      <w:tr w:rsidR="00641A13" w:rsidRPr="00B20577" w:rsidTr="00AB5E23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5</w:t>
            </w:r>
          </w:p>
        </w:tc>
      </w:tr>
      <w:tr w:rsidR="00641A13" w:rsidRPr="00B20577" w:rsidTr="00AB5E2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1.2.8.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3" w:rsidRPr="00B20577" w:rsidRDefault="00641A13" w:rsidP="00AB5E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79E">
              <w:rPr>
                <w:rFonts w:ascii="Times New Roman" w:hAnsi="Times New Roman" w:cs="Times New Roman"/>
                <w:sz w:val="20"/>
                <w:szCs w:val="20"/>
              </w:rPr>
              <w:t xml:space="preserve">Доля зданий муниципальных </w:t>
            </w:r>
            <w:r w:rsidRPr="004C5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дошкольных образовательных организаций, в которых выполнены работы по текущему ремонту кровель, в общем количестве зданий муниципальных дошкольных образовательных организаций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4C579E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579E">
              <w:rPr>
                <w:rFonts w:ascii="Times New Roman" w:hAnsi="Times New Roman" w:cs="Times New Roman"/>
              </w:rPr>
              <w:t>Б=Бз</w:t>
            </w:r>
            <w:proofErr w:type="spellEnd"/>
            <w:r w:rsidRPr="004C579E">
              <w:rPr>
                <w:rFonts w:ascii="Times New Roman" w:hAnsi="Times New Roman" w:cs="Times New Roman"/>
              </w:rPr>
              <w:t>/Бо100%, где</w:t>
            </w:r>
            <w:proofErr w:type="gramStart"/>
            <w:r w:rsidRPr="004C579E">
              <w:rPr>
                <w:rFonts w:ascii="Times New Roman" w:hAnsi="Times New Roman" w:cs="Times New Roman"/>
              </w:rPr>
              <w:t xml:space="preserve">            Б</w:t>
            </w:r>
            <w:proofErr w:type="gramEnd"/>
            <w:r w:rsidRPr="004C579E">
              <w:rPr>
                <w:rFonts w:ascii="Times New Roman" w:hAnsi="Times New Roman" w:cs="Times New Roman"/>
              </w:rPr>
              <w:t xml:space="preserve"> – доля зданий </w:t>
            </w:r>
            <w:r w:rsidRPr="004C579E">
              <w:rPr>
                <w:rFonts w:ascii="Times New Roman" w:hAnsi="Times New Roman" w:cs="Times New Roman"/>
              </w:rPr>
              <w:lastRenderedPageBreak/>
              <w:t xml:space="preserve">муниципальных дошкольных образовательных организаций в которых выполнены работы по текущему ремонту кровель, </w:t>
            </w:r>
          </w:p>
          <w:p w:rsidR="00641A13" w:rsidRPr="004C579E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579E">
              <w:rPr>
                <w:rFonts w:ascii="Times New Roman" w:hAnsi="Times New Roman" w:cs="Times New Roman"/>
              </w:rPr>
              <w:t>Бз</w:t>
            </w:r>
            <w:proofErr w:type="spellEnd"/>
            <w:r w:rsidRPr="004C579E">
              <w:rPr>
                <w:rFonts w:ascii="Times New Roman" w:hAnsi="Times New Roman" w:cs="Times New Roman"/>
              </w:rPr>
              <w:t xml:space="preserve"> – количество муниципальных дошкольных образовательных организаций, в которых проводились работы по текущему ремонту кровель, </w:t>
            </w:r>
          </w:p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579E">
              <w:rPr>
                <w:rFonts w:ascii="Times New Roman" w:hAnsi="Times New Roman" w:cs="Times New Roman"/>
              </w:rPr>
              <w:t>Бо</w:t>
            </w:r>
            <w:proofErr w:type="spellEnd"/>
            <w:r w:rsidRPr="004C579E">
              <w:rPr>
                <w:rFonts w:ascii="Times New Roman" w:hAnsi="Times New Roman" w:cs="Times New Roman"/>
              </w:rPr>
              <w:t xml:space="preserve"> – общее количество зданий муниципальных дошкольных образовательных организаций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lastRenderedPageBreak/>
              <w:t>на конец календарного года</w:t>
            </w:r>
          </w:p>
        </w:tc>
      </w:tr>
      <w:tr w:rsidR="00641A13" w:rsidRPr="00B20577" w:rsidTr="00AB5E2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1.2.9.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3" w:rsidRPr="00B20577" w:rsidRDefault="00641A13" w:rsidP="00AB5E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дошкольных образовательных организаций, оснащенных холодильным оборудованием в соответствии с нормами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Pr="00B20577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Х</w:t>
            </w:r>
            <w:r w:rsidRPr="00B20577">
              <w:rPr>
                <w:rFonts w:ascii="Times New Roman" w:hAnsi="Times New Roman" w:cs="Times New Roman"/>
              </w:rPr>
              <w:t>з</w:t>
            </w:r>
            <w:proofErr w:type="spellEnd"/>
            <w:r w:rsidRPr="00B2057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Х</w:t>
            </w:r>
            <w:r w:rsidRPr="00B20577">
              <w:rPr>
                <w:rFonts w:ascii="Times New Roman" w:hAnsi="Times New Roman" w:cs="Times New Roman"/>
              </w:rPr>
              <w:t xml:space="preserve">о100%, где            </w:t>
            </w:r>
            <w:r>
              <w:rPr>
                <w:rFonts w:ascii="Times New Roman" w:hAnsi="Times New Roman" w:cs="Times New Roman"/>
              </w:rPr>
              <w:t>Х</w:t>
            </w:r>
            <w:r w:rsidRPr="00B20577">
              <w:rPr>
                <w:rFonts w:ascii="Times New Roman" w:hAnsi="Times New Roman" w:cs="Times New Roman"/>
              </w:rPr>
              <w:t xml:space="preserve"> – доля муниципальных дошкольных образовательны</w:t>
            </w:r>
            <w:r>
              <w:rPr>
                <w:rFonts w:ascii="Times New Roman" w:hAnsi="Times New Roman" w:cs="Times New Roman"/>
              </w:rPr>
              <w:t xml:space="preserve">х организаций, оснащенных холодильным оборудованием в соответствии с нормами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41A13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Pr="00B20577">
              <w:rPr>
                <w:rFonts w:ascii="Times New Roman" w:hAnsi="Times New Roman" w:cs="Times New Roman"/>
              </w:rPr>
              <w:t>з</w:t>
            </w:r>
            <w:proofErr w:type="spellEnd"/>
            <w:r w:rsidRPr="00B20577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0577">
              <w:rPr>
                <w:rFonts w:ascii="Times New Roman" w:hAnsi="Times New Roman" w:cs="Times New Roman"/>
              </w:rPr>
              <w:t xml:space="preserve">количество муниципальных дошкольных образовательных организаций, </w:t>
            </w:r>
            <w:r>
              <w:rPr>
                <w:rFonts w:ascii="Times New Roman" w:hAnsi="Times New Roman" w:cs="Times New Roman"/>
              </w:rPr>
              <w:t xml:space="preserve">оснащенных холодильным оборудованием в соответствии с нормами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B20577">
              <w:rPr>
                <w:rFonts w:ascii="Times New Roman" w:hAnsi="Times New Roman" w:cs="Times New Roman"/>
              </w:rPr>
              <w:t xml:space="preserve"> </w:t>
            </w:r>
          </w:p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20577">
              <w:rPr>
                <w:rFonts w:ascii="Times New Roman" w:hAnsi="Times New Roman" w:cs="Times New Roman"/>
              </w:rPr>
              <w:t>о – общее количество зданий муниципальных дошкольных образовательных организаций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41A13" w:rsidRPr="00B20577" w:rsidTr="00AB5E2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A22FAF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FAF">
              <w:rPr>
                <w:rFonts w:ascii="Times New Roman" w:hAnsi="Times New Roman" w:cs="Times New Roman"/>
              </w:rPr>
              <w:t>1.2.10.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13" w:rsidRPr="00A22FAF" w:rsidRDefault="00641A13" w:rsidP="00AB5E2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A22FAF">
              <w:rPr>
                <w:rFonts w:ascii="Times New Roman" w:hAnsi="Times New Roman" w:cs="Times New Roman"/>
              </w:rPr>
              <w:t xml:space="preserve">Доля общеобразовательных учреждений и учреждений дополнительного образования, в которых полностью выполнена замена оконных блоков, в общем количестве общеобразовательных </w:t>
            </w:r>
            <w:r w:rsidRPr="00A22FAF">
              <w:rPr>
                <w:rFonts w:ascii="Times New Roman" w:hAnsi="Times New Roman" w:cs="Times New Roman"/>
              </w:rPr>
              <w:lastRenderedPageBreak/>
              <w:t>учреждений и учреждений дополнительного образования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A22FAF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FAF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A22FAF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FAF">
              <w:rPr>
                <w:rFonts w:ascii="Times New Roman" w:hAnsi="Times New Roman"/>
              </w:rPr>
              <w:t>О=Оз</w:t>
            </w:r>
            <w:proofErr w:type="spellEnd"/>
            <w:r w:rsidRPr="00A22FAF">
              <w:rPr>
                <w:rFonts w:ascii="Times New Roman" w:hAnsi="Times New Roman"/>
              </w:rPr>
              <w:t>/Оо100%, где</w:t>
            </w:r>
            <w:proofErr w:type="gramStart"/>
            <w:r w:rsidRPr="00A22FAF">
              <w:rPr>
                <w:rFonts w:ascii="Times New Roman" w:hAnsi="Times New Roman"/>
              </w:rPr>
              <w:t xml:space="preserve">           О</w:t>
            </w:r>
            <w:proofErr w:type="gramEnd"/>
            <w:r w:rsidRPr="00A22FAF">
              <w:rPr>
                <w:rFonts w:ascii="Times New Roman" w:hAnsi="Times New Roman"/>
              </w:rPr>
              <w:t xml:space="preserve"> – доля </w:t>
            </w:r>
            <w:proofErr w:type="spellStart"/>
            <w:r w:rsidRPr="00A22FAF">
              <w:rPr>
                <w:rFonts w:ascii="Times New Roman" w:hAnsi="Times New Roman" w:cs="Times New Roman"/>
              </w:rPr>
              <w:t>общеобразователь-ных</w:t>
            </w:r>
            <w:proofErr w:type="spellEnd"/>
            <w:r w:rsidRPr="00A22FAF">
              <w:rPr>
                <w:rFonts w:ascii="Times New Roman" w:hAnsi="Times New Roman" w:cs="Times New Roman"/>
              </w:rPr>
              <w:t xml:space="preserve"> учреждений и учреждений дополнительного образования,</w:t>
            </w:r>
            <w:r w:rsidRPr="00A22FAF">
              <w:rPr>
                <w:rFonts w:ascii="Times New Roman" w:hAnsi="Times New Roman"/>
              </w:rPr>
              <w:t xml:space="preserve"> в которых полностью </w:t>
            </w:r>
            <w:r w:rsidRPr="00A22FAF">
              <w:rPr>
                <w:rFonts w:ascii="Times New Roman" w:hAnsi="Times New Roman"/>
              </w:rPr>
              <w:lastRenderedPageBreak/>
              <w:t xml:space="preserve">выполнена замена оконных блоков, </w:t>
            </w:r>
          </w:p>
          <w:p w:rsidR="00641A13" w:rsidRPr="00A22FAF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FAF">
              <w:rPr>
                <w:rFonts w:ascii="Times New Roman" w:hAnsi="Times New Roman"/>
              </w:rPr>
              <w:t>Оо</w:t>
            </w:r>
            <w:proofErr w:type="spellEnd"/>
            <w:r w:rsidRPr="00A22FAF">
              <w:rPr>
                <w:rFonts w:ascii="Times New Roman" w:hAnsi="Times New Roman"/>
              </w:rPr>
              <w:t xml:space="preserve"> – общее количество </w:t>
            </w:r>
            <w:proofErr w:type="spellStart"/>
            <w:proofErr w:type="gramStart"/>
            <w:r w:rsidRPr="00A22FAF">
              <w:rPr>
                <w:rFonts w:ascii="Times New Roman" w:hAnsi="Times New Roman" w:cs="Times New Roman"/>
              </w:rPr>
              <w:t>общеобразователь-ных</w:t>
            </w:r>
            <w:proofErr w:type="spellEnd"/>
            <w:proofErr w:type="gramEnd"/>
            <w:r w:rsidRPr="00A22FAF">
              <w:rPr>
                <w:rFonts w:ascii="Times New Roman" w:hAnsi="Times New Roman" w:cs="Times New Roman"/>
              </w:rPr>
              <w:t xml:space="preserve"> учреждений и учреждений дополнительного образования</w:t>
            </w:r>
            <w:r w:rsidRPr="00A22FAF">
              <w:rPr>
                <w:rFonts w:ascii="Times New Roman" w:hAnsi="Times New Roman"/>
              </w:rPr>
              <w:t xml:space="preserve">, </w:t>
            </w:r>
          </w:p>
          <w:p w:rsidR="00641A13" w:rsidRPr="00A22FAF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2FAF">
              <w:rPr>
                <w:rFonts w:ascii="Times New Roman" w:hAnsi="Times New Roman"/>
              </w:rPr>
              <w:t>Оз</w:t>
            </w:r>
            <w:proofErr w:type="spellEnd"/>
            <w:proofErr w:type="gramEnd"/>
            <w:r w:rsidRPr="00A22FAF">
              <w:rPr>
                <w:rFonts w:ascii="Times New Roman" w:hAnsi="Times New Roman"/>
              </w:rPr>
              <w:t xml:space="preserve"> –</w:t>
            </w:r>
            <w:r w:rsidRPr="00A22F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FAF">
              <w:rPr>
                <w:rFonts w:ascii="Times New Roman" w:hAnsi="Times New Roman" w:cs="Times New Roman"/>
              </w:rPr>
              <w:t>общеобразователь-ные</w:t>
            </w:r>
            <w:proofErr w:type="spellEnd"/>
            <w:r w:rsidRPr="00A22FAF">
              <w:rPr>
                <w:rFonts w:ascii="Times New Roman" w:hAnsi="Times New Roman" w:cs="Times New Roman"/>
              </w:rPr>
              <w:t xml:space="preserve"> учреждения и учреждения дополнительного образования,</w:t>
            </w:r>
            <w:r w:rsidRPr="00A22FAF">
              <w:rPr>
                <w:rFonts w:ascii="Times New Roman" w:hAnsi="Times New Roman"/>
              </w:rPr>
              <w:t xml:space="preserve"> в которых выполнена замена оконных блоков полностью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B20577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FAF">
              <w:rPr>
                <w:rFonts w:ascii="Times New Roman" w:hAnsi="Times New Roman" w:cs="Times New Roman"/>
              </w:rPr>
              <w:lastRenderedPageBreak/>
              <w:t>на конец календарного года</w:t>
            </w:r>
          </w:p>
        </w:tc>
      </w:tr>
    </w:tbl>
    <w:p w:rsidR="00641A13" w:rsidRPr="00B20577" w:rsidRDefault="00641A13" w:rsidP="00641A13">
      <w:pPr>
        <w:tabs>
          <w:tab w:val="left" w:pos="4140"/>
        </w:tabs>
        <w:suppressAutoHyphens/>
        <w:spacing w:after="0" w:line="240" w:lineRule="exact"/>
        <w:jc w:val="right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lastRenderedPageBreak/>
        <w:t xml:space="preserve"> »;</w:t>
      </w:r>
    </w:p>
    <w:p w:rsidR="00641A13" w:rsidRPr="00B20577" w:rsidRDefault="00641A13" w:rsidP="00641A13">
      <w:pPr>
        <w:tabs>
          <w:tab w:val="left" w:pos="4140"/>
        </w:tabs>
        <w:suppressAutoHyphens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дополнить строк</w:t>
      </w:r>
      <w:r>
        <w:rPr>
          <w:rFonts w:ascii="Times New Roman" w:hAnsi="Times New Roman" w:cs="Times New Roman"/>
          <w:sz w:val="28"/>
          <w:szCs w:val="24"/>
        </w:rPr>
        <w:t>ами</w:t>
      </w:r>
      <w:r w:rsidRPr="00B20577">
        <w:rPr>
          <w:rFonts w:ascii="Times New Roman" w:hAnsi="Times New Roman" w:cs="Times New Roman"/>
          <w:sz w:val="28"/>
          <w:szCs w:val="24"/>
        </w:rPr>
        <w:t xml:space="preserve"> 2.1.6</w:t>
      </w:r>
      <w:r>
        <w:rPr>
          <w:rFonts w:ascii="Times New Roman" w:hAnsi="Times New Roman" w:cs="Times New Roman"/>
          <w:sz w:val="28"/>
          <w:szCs w:val="24"/>
        </w:rPr>
        <w:t>, 2.1.7</w:t>
      </w:r>
      <w:r w:rsidRPr="00B20577">
        <w:rPr>
          <w:rFonts w:ascii="Times New Roman" w:hAnsi="Times New Roman" w:cs="Times New Roman"/>
          <w:sz w:val="28"/>
          <w:szCs w:val="24"/>
        </w:rPr>
        <w:t xml:space="preserve"> следующего содержания:</w:t>
      </w:r>
    </w:p>
    <w:p w:rsidR="00641A13" w:rsidRPr="00B20577" w:rsidRDefault="00641A13" w:rsidP="00641A13">
      <w:pPr>
        <w:tabs>
          <w:tab w:val="left" w:pos="4140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 xml:space="preserve">   «</w:t>
      </w:r>
    </w:p>
    <w:tbl>
      <w:tblPr>
        <w:tblW w:w="95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9"/>
        <w:gridCol w:w="2566"/>
        <w:gridCol w:w="1919"/>
        <w:gridCol w:w="1983"/>
        <w:gridCol w:w="2323"/>
      </w:tblGrid>
      <w:tr w:rsidR="00641A13" w:rsidRPr="00245730" w:rsidTr="00AB5E23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245730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245730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245730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245730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245730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5</w:t>
            </w:r>
          </w:p>
        </w:tc>
      </w:tr>
      <w:tr w:rsidR="00641A13" w:rsidRPr="00245730" w:rsidTr="00AB5E2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245730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3" w:rsidRPr="00245730" w:rsidRDefault="00641A13" w:rsidP="00AB5E23">
            <w:pPr>
              <w:pStyle w:val="a7"/>
              <w:suppressAutoHyphens/>
              <w:jc w:val="both"/>
              <w:rPr>
                <w:rFonts w:ascii="Times New Roman" w:hAnsi="Times New Roman"/>
              </w:rPr>
            </w:pPr>
            <w:r w:rsidRPr="008E6296">
              <w:rPr>
                <w:rFonts w:ascii="Times New Roman" w:hAnsi="Times New Roman"/>
              </w:rPr>
              <w:t>Количество зданий муниципальных дошкольных образовательных организаций, в которых выполнены работы по текущему ремонту кровель, в общем количестве зданий муниципальных дошкольных образовательных организаций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245730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245730" w:rsidRDefault="00641A13" w:rsidP="00AB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30">
              <w:rPr>
                <w:rFonts w:ascii="Times New Roman" w:hAnsi="Times New Roman" w:cs="Times New Roman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245730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41A13" w:rsidRPr="00245730" w:rsidTr="00AB5E2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245730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3" w:rsidRPr="00245730" w:rsidRDefault="00641A13" w:rsidP="00AB5E23">
            <w:pPr>
              <w:pStyle w:val="a7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дошкольных образовательных организаций, оснащенных  холодильным оборудованием в соответствии с нормами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, в общем количестве </w:t>
            </w:r>
            <w:r w:rsidRPr="00B20577">
              <w:rPr>
                <w:rFonts w:ascii="Times New Roman" w:hAnsi="Times New Roman"/>
              </w:rPr>
              <w:t>муниципальных дошкольных образовательных организаций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245730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245730" w:rsidRDefault="00641A13" w:rsidP="00AB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245730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</w:tbl>
    <w:p w:rsidR="00641A13" w:rsidRDefault="00641A13" w:rsidP="00641A13">
      <w:pPr>
        <w:tabs>
          <w:tab w:val="left" w:pos="4140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1A13" w:rsidRDefault="00641A13" w:rsidP="00641A13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дополнить строкой 3.3.4 следующего содержания:</w:t>
      </w:r>
    </w:p>
    <w:p w:rsidR="00641A13" w:rsidRDefault="00641A13" w:rsidP="00641A13">
      <w:pPr>
        <w:tabs>
          <w:tab w:val="left" w:pos="4140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641A13" w:rsidRPr="00B20577" w:rsidRDefault="00641A13" w:rsidP="00641A13">
      <w:pPr>
        <w:tabs>
          <w:tab w:val="left" w:pos="4140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5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9"/>
        <w:gridCol w:w="2566"/>
        <w:gridCol w:w="1919"/>
        <w:gridCol w:w="1983"/>
        <w:gridCol w:w="2323"/>
      </w:tblGrid>
      <w:tr w:rsidR="00641A13" w:rsidRPr="00245730" w:rsidTr="00AB5E23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245730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245730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245730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245730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245730" w:rsidRDefault="00641A13" w:rsidP="00AB5E2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5</w:t>
            </w:r>
          </w:p>
        </w:tc>
      </w:tr>
      <w:tr w:rsidR="00641A13" w:rsidRPr="00245730" w:rsidTr="00AB5E2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3" w:rsidRPr="00A22FAF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FAF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3" w:rsidRPr="00A22FAF" w:rsidRDefault="00641A13" w:rsidP="00AB5E23">
            <w:pPr>
              <w:pStyle w:val="a7"/>
              <w:suppressAutoHyphens/>
              <w:jc w:val="both"/>
              <w:rPr>
                <w:rFonts w:ascii="Times New Roman" w:hAnsi="Times New Roman"/>
              </w:rPr>
            </w:pPr>
            <w:r w:rsidRPr="00A22FAF">
              <w:rPr>
                <w:rFonts w:ascii="Times New Roman" w:hAnsi="Times New Roman"/>
              </w:rPr>
              <w:t xml:space="preserve">Количество общеобразовательных учреждений и учреждений </w:t>
            </w:r>
            <w:r w:rsidRPr="00A22FAF">
              <w:rPr>
                <w:rFonts w:ascii="Times New Roman" w:hAnsi="Times New Roman"/>
              </w:rPr>
              <w:lastRenderedPageBreak/>
              <w:t>дополнительного образования, в которых полностью выполнена замена оконных блоков, в общем количестве общеобразовательных учреждений и учреждений дополнительного образования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A22FAF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FAF">
              <w:rPr>
                <w:rFonts w:ascii="Times New Roman" w:hAnsi="Times New Roman" w:cs="Times New Roman"/>
              </w:rPr>
              <w:lastRenderedPageBreak/>
              <w:t>единицы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A22FAF" w:rsidRDefault="00641A13" w:rsidP="00AB5E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AF">
              <w:rPr>
                <w:rFonts w:ascii="Times New Roman" w:hAnsi="Times New Roman" w:cs="Times New Roman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3" w:rsidRPr="00245730" w:rsidRDefault="00641A13" w:rsidP="00AB5E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FAF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</w:tbl>
    <w:p w:rsidR="00641A13" w:rsidRPr="00B20577" w:rsidRDefault="00641A13" w:rsidP="00641A13">
      <w:pPr>
        <w:tabs>
          <w:tab w:val="left" w:pos="4140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».</w:t>
      </w:r>
    </w:p>
    <w:p w:rsidR="00641A13" w:rsidRPr="00245730" w:rsidRDefault="00641A13" w:rsidP="00641A1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5730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«Развитие дошкольного образования   в городе Невинномысске» муниципальной программы «Развитие образования в городе Невинномысске» к программе:</w:t>
      </w:r>
    </w:p>
    <w:p w:rsidR="00641A13" w:rsidRDefault="00641A13" w:rsidP="00641A1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730">
        <w:rPr>
          <w:rFonts w:ascii="Times New Roman" w:eastAsia="Times New Roman" w:hAnsi="Times New Roman" w:cs="Times New Roman"/>
          <w:sz w:val="28"/>
          <w:szCs w:val="28"/>
        </w:rPr>
        <w:t>1) позицию «Показатели подпрограммы» дополнить абзац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24573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641A13" w:rsidRDefault="00641A13" w:rsidP="00641A1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11C8">
        <w:rPr>
          <w:rFonts w:ascii="Times New Roman" w:hAnsi="Times New Roman" w:cs="Times New Roman"/>
          <w:sz w:val="28"/>
          <w:szCs w:val="28"/>
        </w:rPr>
        <w:t>количество зданий муниципальных дошкольных образовательных организаций, в которых выполнены работы по текущему ремонту кровель, в общем количестве муниципальных дошкольных образовательных организаций;</w:t>
      </w:r>
    </w:p>
    <w:p w:rsidR="00641A13" w:rsidRPr="003811C8" w:rsidRDefault="00641A13" w:rsidP="00641A1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C8">
        <w:rPr>
          <w:rFonts w:ascii="Times New Roman" w:hAnsi="Times New Roman"/>
          <w:sz w:val="28"/>
          <w:szCs w:val="28"/>
        </w:rPr>
        <w:t xml:space="preserve">количество дошкольных образовательных организаций, оснащенных  холодильным оборудованием в соответствии с нормами </w:t>
      </w:r>
      <w:proofErr w:type="spellStart"/>
      <w:r w:rsidRPr="003811C8">
        <w:rPr>
          <w:rFonts w:ascii="Times New Roman" w:hAnsi="Times New Roman"/>
          <w:sz w:val="28"/>
          <w:szCs w:val="28"/>
        </w:rPr>
        <w:t>СанПин</w:t>
      </w:r>
      <w:proofErr w:type="spellEnd"/>
      <w:r w:rsidRPr="003811C8">
        <w:rPr>
          <w:rFonts w:ascii="Times New Roman" w:hAnsi="Times New Roman"/>
          <w:sz w:val="28"/>
          <w:szCs w:val="28"/>
        </w:rPr>
        <w:t>, в общем количестве муниципальных 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>»;</w:t>
      </w:r>
    </w:p>
    <w:p w:rsidR="00641A13" w:rsidRPr="00245730" w:rsidRDefault="00641A13" w:rsidP="00641A1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30">
        <w:rPr>
          <w:rFonts w:ascii="Times New Roman" w:eastAsia="Times New Roman" w:hAnsi="Times New Roman" w:cs="Times New Roman"/>
          <w:sz w:val="28"/>
          <w:szCs w:val="28"/>
        </w:rPr>
        <w:t>2) в позиции «Объемы и источники финансового обеспечения подпрограммы»</w:t>
      </w:r>
      <w:r w:rsidRPr="00245730">
        <w:rPr>
          <w:rFonts w:ascii="Times New Roman" w:hAnsi="Times New Roman" w:cs="Times New Roman"/>
          <w:sz w:val="28"/>
          <w:szCs w:val="28"/>
        </w:rPr>
        <w:t>:</w:t>
      </w:r>
    </w:p>
    <w:p w:rsidR="00641A13" w:rsidRDefault="00641A13" w:rsidP="00641A1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730">
        <w:rPr>
          <w:rFonts w:ascii="Times New Roman" w:eastAsia="Times New Roman" w:hAnsi="Times New Roman" w:cs="Times New Roman"/>
          <w:sz w:val="28"/>
          <w:szCs w:val="28"/>
        </w:rPr>
        <w:t>цифры «1206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45730">
        <w:rPr>
          <w:rFonts w:ascii="Times New Roman" w:eastAsia="Times New Roman" w:hAnsi="Times New Roman" w:cs="Times New Roman"/>
          <w:sz w:val="28"/>
          <w:szCs w:val="28"/>
        </w:rPr>
        <w:t>27,34»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1215925,14</w:t>
      </w:r>
      <w:r w:rsidRPr="0024573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41A13" w:rsidRDefault="00641A13" w:rsidP="00641A1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730">
        <w:rPr>
          <w:rFonts w:ascii="Times New Roman" w:hAnsi="Times New Roman" w:cs="Times New Roman"/>
          <w:color w:val="000000"/>
          <w:sz w:val="28"/>
          <w:szCs w:val="28"/>
        </w:rPr>
        <w:t>цифры «415465,57»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425063,37</w:t>
      </w:r>
      <w:r w:rsidRPr="0024573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41A13" w:rsidRDefault="00641A13" w:rsidP="00641A1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730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>
        <w:rPr>
          <w:rFonts w:ascii="Times New Roman" w:hAnsi="Times New Roman" w:cs="Times New Roman"/>
          <w:color w:val="000000"/>
          <w:sz w:val="28"/>
          <w:szCs w:val="28"/>
        </w:rPr>
        <w:t>709811,57</w:t>
      </w:r>
      <w:r w:rsidRPr="00245730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716542,06</w:t>
      </w:r>
      <w:r w:rsidRPr="0024573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41A13" w:rsidRPr="00245730" w:rsidRDefault="00641A13" w:rsidP="00641A1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730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>
        <w:rPr>
          <w:rFonts w:ascii="Times New Roman" w:hAnsi="Times New Roman" w:cs="Times New Roman"/>
          <w:color w:val="000000"/>
          <w:sz w:val="28"/>
          <w:szCs w:val="28"/>
        </w:rPr>
        <w:t>244999,60</w:t>
      </w:r>
      <w:r w:rsidRPr="00245730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251730,09</w:t>
      </w:r>
      <w:r w:rsidRPr="0024573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41A13" w:rsidRPr="00245730" w:rsidRDefault="00641A13" w:rsidP="00641A1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730">
        <w:rPr>
          <w:rFonts w:ascii="Times New Roman" w:hAnsi="Times New Roman" w:cs="Times New Roman"/>
          <w:color w:val="000000"/>
          <w:sz w:val="28"/>
          <w:szCs w:val="28"/>
        </w:rPr>
        <w:t>цифры «496515,77»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499383,08</w:t>
      </w:r>
      <w:r w:rsidRPr="0024573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41A13" w:rsidRPr="00245730" w:rsidRDefault="00641A13" w:rsidP="00641A1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730">
        <w:rPr>
          <w:rFonts w:ascii="Times New Roman" w:hAnsi="Times New Roman" w:cs="Times New Roman"/>
          <w:color w:val="000000"/>
          <w:sz w:val="28"/>
          <w:szCs w:val="28"/>
        </w:rPr>
        <w:t>цифры «170465,97»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173333,28</w:t>
      </w:r>
      <w:r w:rsidRPr="0024573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41A13" w:rsidRDefault="00641A13" w:rsidP="00641A13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730">
        <w:rPr>
          <w:rFonts w:ascii="Times New Roman" w:eastAsia="Times New Roman" w:hAnsi="Times New Roman" w:cs="Times New Roman"/>
          <w:sz w:val="28"/>
          <w:szCs w:val="28"/>
        </w:rPr>
        <w:t>3) позицию «</w:t>
      </w:r>
      <w:r w:rsidRPr="00245730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</w:t>
      </w:r>
      <w:r w:rsidRPr="00245730">
        <w:rPr>
          <w:rFonts w:ascii="Times New Roman" w:eastAsia="Times New Roman" w:hAnsi="Times New Roman" w:cs="Times New Roman"/>
          <w:sz w:val="28"/>
          <w:szCs w:val="28"/>
        </w:rPr>
        <w:t>» дополнить абзац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24573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641A13" w:rsidRPr="003811C8" w:rsidRDefault="00641A13" w:rsidP="00641A13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C8">
        <w:rPr>
          <w:rFonts w:ascii="Times New Roman" w:hAnsi="Times New Roman" w:cs="Times New Roman"/>
          <w:sz w:val="28"/>
          <w:szCs w:val="28"/>
        </w:rPr>
        <w:t>«увеличение количества зданий муниципальных дошкольных образовательных организаций, в которых выполнены работы по текущему ремонту кровель, до 21;</w:t>
      </w:r>
    </w:p>
    <w:p w:rsidR="00641A13" w:rsidRPr="003811C8" w:rsidRDefault="00641A13" w:rsidP="00641A13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C8"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r w:rsidRPr="003811C8">
        <w:rPr>
          <w:rFonts w:ascii="Times New Roman" w:hAnsi="Times New Roman"/>
          <w:sz w:val="28"/>
          <w:szCs w:val="28"/>
        </w:rPr>
        <w:t xml:space="preserve">дошкольных образовательных организаций, оснащенных  холодильным оборудованием в соответствии с нормами </w:t>
      </w:r>
      <w:proofErr w:type="spellStart"/>
      <w:r w:rsidRPr="003811C8">
        <w:rPr>
          <w:rFonts w:ascii="Times New Roman" w:hAnsi="Times New Roman"/>
          <w:sz w:val="28"/>
          <w:szCs w:val="28"/>
        </w:rPr>
        <w:t>СанПин</w:t>
      </w:r>
      <w:proofErr w:type="spellEnd"/>
      <w:r w:rsidRPr="003811C8">
        <w:rPr>
          <w:rFonts w:ascii="Times New Roman" w:hAnsi="Times New Roman"/>
          <w:sz w:val="28"/>
          <w:szCs w:val="28"/>
        </w:rPr>
        <w:t>, до 32».</w:t>
      </w:r>
    </w:p>
    <w:p w:rsidR="00641A13" w:rsidRDefault="00641A13" w:rsidP="00641A1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30">
        <w:rPr>
          <w:rFonts w:ascii="Times New Roman" w:hAnsi="Times New Roman" w:cs="Times New Roman"/>
          <w:sz w:val="28"/>
          <w:szCs w:val="28"/>
        </w:rPr>
        <w:t>В паспорте подпрограммы «Развитие общего и дополнительного образования в городе Невинномысске» муниципальной программы «Развитие образования в городе Невинномысске»</w:t>
      </w:r>
      <w:r>
        <w:rPr>
          <w:rFonts w:ascii="Times New Roman" w:hAnsi="Times New Roman" w:cs="Times New Roman"/>
          <w:sz w:val="28"/>
          <w:szCs w:val="28"/>
        </w:rPr>
        <w:t xml:space="preserve"> к программе:</w:t>
      </w:r>
    </w:p>
    <w:p w:rsidR="00641A13" w:rsidRDefault="00641A13" w:rsidP="00641A1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30">
        <w:rPr>
          <w:rFonts w:ascii="Times New Roman" w:eastAsia="Times New Roman" w:hAnsi="Times New Roman" w:cs="Times New Roman"/>
          <w:sz w:val="28"/>
          <w:szCs w:val="28"/>
        </w:rPr>
        <w:t>1) позицию «Показатели подпрограммы» дополнить абзац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4573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1A13" w:rsidRPr="009D2A6D" w:rsidRDefault="00641A13" w:rsidP="00641A1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AF">
        <w:rPr>
          <w:rFonts w:ascii="Times New Roman" w:hAnsi="Times New Roman" w:cs="Times New Roman"/>
          <w:sz w:val="28"/>
          <w:szCs w:val="28"/>
        </w:rPr>
        <w:lastRenderedPageBreak/>
        <w:t>«количество общеобразовательных учреждений и учреждений дополнительного образования, в которых полностью выполнена замена оконных блоков, в общем количестве общеобразовательных учреждений и учреждений дополнительного образования»;</w:t>
      </w:r>
    </w:p>
    <w:p w:rsidR="00641A13" w:rsidRPr="00245730" w:rsidRDefault="00641A13" w:rsidP="00641A1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45730">
        <w:rPr>
          <w:rFonts w:ascii="Times New Roman" w:eastAsia="Times New Roman" w:hAnsi="Times New Roman" w:cs="Times New Roman"/>
          <w:sz w:val="28"/>
          <w:szCs w:val="28"/>
        </w:rPr>
        <w:t xml:space="preserve"> в позиции «Объемы и источники финансового обеспечения подпрограммы»</w:t>
      </w:r>
      <w:r w:rsidRPr="00245730">
        <w:rPr>
          <w:rFonts w:ascii="Times New Roman" w:hAnsi="Times New Roman" w:cs="Times New Roman"/>
          <w:sz w:val="28"/>
          <w:szCs w:val="28"/>
        </w:rPr>
        <w:t>:</w:t>
      </w:r>
    </w:p>
    <w:p w:rsidR="00641A13" w:rsidRPr="00245730" w:rsidRDefault="00641A13" w:rsidP="00641A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730">
        <w:rPr>
          <w:rFonts w:ascii="Times New Roman" w:hAnsi="Times New Roman" w:cs="Times New Roman"/>
          <w:sz w:val="28"/>
          <w:szCs w:val="28"/>
        </w:rPr>
        <w:t>цифры «1232690,20»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1240879,32</w:t>
      </w:r>
      <w:r w:rsidRPr="0024573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41A13" w:rsidRDefault="00641A13" w:rsidP="00641A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730">
        <w:rPr>
          <w:rFonts w:ascii="Times New Roman" w:hAnsi="Times New Roman" w:cs="Times New Roman"/>
          <w:color w:val="000000"/>
          <w:sz w:val="28"/>
          <w:szCs w:val="28"/>
        </w:rPr>
        <w:t>цифры«443967,71»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452156,83</w:t>
      </w:r>
      <w:r w:rsidRPr="0024573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41A13" w:rsidRDefault="00641A13" w:rsidP="00641A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730">
        <w:rPr>
          <w:rFonts w:ascii="Times New Roman" w:hAnsi="Times New Roman" w:cs="Times New Roman"/>
          <w:color w:val="000000"/>
          <w:sz w:val="28"/>
          <w:szCs w:val="28"/>
        </w:rPr>
        <w:t>цифры«</w:t>
      </w:r>
      <w:r>
        <w:rPr>
          <w:rFonts w:ascii="Times New Roman" w:hAnsi="Times New Roman" w:cs="Times New Roman"/>
          <w:color w:val="000000"/>
          <w:sz w:val="28"/>
          <w:szCs w:val="28"/>
        </w:rPr>
        <w:t>815506,53</w:t>
      </w:r>
      <w:r w:rsidRPr="00245730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822074,67</w:t>
      </w:r>
      <w:r w:rsidRPr="0024573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41A13" w:rsidRDefault="00641A13" w:rsidP="00641A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730">
        <w:rPr>
          <w:rFonts w:ascii="Times New Roman" w:hAnsi="Times New Roman" w:cs="Times New Roman"/>
          <w:color w:val="000000"/>
          <w:sz w:val="28"/>
          <w:szCs w:val="28"/>
        </w:rPr>
        <w:t>цифры«</w:t>
      </w:r>
      <w:r>
        <w:rPr>
          <w:rFonts w:ascii="Times New Roman" w:hAnsi="Times New Roman" w:cs="Times New Roman"/>
          <w:color w:val="000000"/>
          <w:sz w:val="28"/>
          <w:szCs w:val="28"/>
        </w:rPr>
        <w:t>293575,63</w:t>
      </w:r>
      <w:r w:rsidRPr="00245730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300143,77</w:t>
      </w:r>
      <w:r w:rsidRPr="0024573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41A13" w:rsidRPr="00245730" w:rsidRDefault="00641A13" w:rsidP="00641A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730">
        <w:rPr>
          <w:rFonts w:ascii="Times New Roman" w:hAnsi="Times New Roman" w:cs="Times New Roman"/>
          <w:color w:val="000000"/>
          <w:sz w:val="28"/>
          <w:szCs w:val="28"/>
        </w:rPr>
        <w:t>цифры «417183,67»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418804,65</w:t>
      </w:r>
      <w:r w:rsidRPr="0024573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41A13" w:rsidRDefault="00641A13" w:rsidP="00641A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730">
        <w:rPr>
          <w:rFonts w:ascii="Times New Roman" w:hAnsi="Times New Roman" w:cs="Times New Roman"/>
          <w:color w:val="000000"/>
          <w:sz w:val="28"/>
          <w:szCs w:val="28"/>
        </w:rPr>
        <w:t>цифры «150392,08»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152013,06</w:t>
      </w:r>
      <w:r w:rsidRPr="0024573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1A13" w:rsidRDefault="00641A13" w:rsidP="00641A13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245730"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 w:rsidRPr="00245730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</w:t>
      </w:r>
      <w:r w:rsidRPr="00245730">
        <w:rPr>
          <w:rFonts w:ascii="Times New Roman" w:eastAsia="Times New Roman" w:hAnsi="Times New Roman" w:cs="Times New Roman"/>
          <w:sz w:val="28"/>
          <w:szCs w:val="28"/>
        </w:rPr>
        <w:t>» дополнить абзац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4573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641A13" w:rsidRPr="00A22FAF" w:rsidRDefault="00641A13" w:rsidP="00641A13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FAF">
        <w:rPr>
          <w:rFonts w:ascii="Times New Roman" w:eastAsia="Times New Roman" w:hAnsi="Times New Roman" w:cs="Times New Roman"/>
          <w:sz w:val="28"/>
          <w:szCs w:val="28"/>
        </w:rPr>
        <w:t>«увеличение к</w:t>
      </w:r>
      <w:r w:rsidRPr="00A22FAF">
        <w:rPr>
          <w:rFonts w:ascii="Times New Roman" w:hAnsi="Times New Roman" w:cs="Times New Roman"/>
          <w:sz w:val="28"/>
          <w:szCs w:val="28"/>
        </w:rPr>
        <w:t>оличества общеобразовательных учреждений и учреждений дополнительного образования, в которых полностью выполнена замена оконных блоков, до 10»;</w:t>
      </w:r>
    </w:p>
    <w:p w:rsidR="00641A13" w:rsidRDefault="00641A13" w:rsidP="00641A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FAF">
        <w:rPr>
          <w:rFonts w:ascii="Times New Roman" w:hAnsi="Times New Roman" w:cs="Times New Roman"/>
          <w:color w:val="000000"/>
          <w:sz w:val="28"/>
          <w:szCs w:val="28"/>
        </w:rPr>
        <w:t>цифру «13» заменить цифрой «14».</w:t>
      </w:r>
    </w:p>
    <w:p w:rsidR="00641A13" w:rsidRDefault="00641A13" w:rsidP="00641A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A13" w:rsidRDefault="00641A13" w:rsidP="00641A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A13" w:rsidRDefault="00641A13" w:rsidP="00641A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A13" w:rsidRPr="00455CC2" w:rsidRDefault="00641A13" w:rsidP="00641A13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641A13" w:rsidRPr="00455CC2" w:rsidRDefault="00641A13" w:rsidP="00641A13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641A13" w:rsidRDefault="00641A13" w:rsidP="00641A13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4739" w:rsidRDefault="00514739" w:rsidP="00514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14739" w:rsidSect="00514739">
          <w:headerReference w:type="default" r:id="rId8"/>
          <w:type w:val="continuous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514739" w:rsidRDefault="00514739" w:rsidP="0051473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A656A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514739" w:rsidRPr="00A656A5" w:rsidRDefault="00514739" w:rsidP="0051473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изменениям, которые вносятся в</w:t>
      </w:r>
      <w:r w:rsidRPr="00A656A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A656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A656A5">
        <w:rPr>
          <w:rFonts w:ascii="Times New Roman" w:hAnsi="Times New Roman"/>
          <w:sz w:val="28"/>
          <w:szCs w:val="28"/>
        </w:rPr>
        <w:t xml:space="preserve"> </w:t>
      </w:r>
    </w:p>
    <w:p w:rsidR="00514739" w:rsidRDefault="00514739" w:rsidP="0051473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A656A5">
        <w:rPr>
          <w:rFonts w:ascii="Times New Roman" w:hAnsi="Times New Roman"/>
          <w:sz w:val="28"/>
          <w:szCs w:val="28"/>
        </w:rPr>
        <w:t>«Развитие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6A5">
        <w:rPr>
          <w:rFonts w:ascii="Times New Roman" w:hAnsi="Times New Roman"/>
          <w:sz w:val="28"/>
          <w:szCs w:val="28"/>
        </w:rPr>
        <w:t>в городе Невинномысске»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 Невинномысска </w:t>
      </w:r>
    </w:p>
    <w:p w:rsidR="00514739" w:rsidRDefault="00514739" w:rsidP="0051473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ноября 2016 г. № 2549</w:t>
      </w:r>
    </w:p>
    <w:p w:rsidR="00514739" w:rsidRDefault="00514739" w:rsidP="0051473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№ 3 </w:t>
      </w:r>
    </w:p>
    <w:p w:rsidR="00514739" w:rsidRDefault="00514739" w:rsidP="0051473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514739" w:rsidRPr="00406260" w:rsidRDefault="00514739" w:rsidP="0051473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514739" w:rsidRPr="00406260" w:rsidRDefault="00514739" w:rsidP="0051473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514739" w:rsidRPr="00406260" w:rsidRDefault="00514739" w:rsidP="00514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739" w:rsidRPr="00406260" w:rsidRDefault="00514739" w:rsidP="00514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260">
        <w:rPr>
          <w:rFonts w:ascii="Times New Roman" w:hAnsi="Times New Roman"/>
          <w:sz w:val="28"/>
          <w:szCs w:val="28"/>
        </w:rPr>
        <w:t xml:space="preserve">ОБЪЁМЫ </w:t>
      </w:r>
    </w:p>
    <w:p w:rsidR="00514739" w:rsidRPr="00406260" w:rsidRDefault="00514739" w:rsidP="00514739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406260">
        <w:rPr>
          <w:rFonts w:ascii="Times New Roman" w:hAnsi="Times New Roman"/>
          <w:b w:val="0"/>
          <w:sz w:val="28"/>
          <w:szCs w:val="28"/>
        </w:rPr>
        <w:t>финансового обеспечения муниципальной программы</w:t>
      </w:r>
    </w:p>
    <w:p w:rsidR="00514739" w:rsidRPr="00406260" w:rsidRDefault="00514739" w:rsidP="00514739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06260">
        <w:rPr>
          <w:rFonts w:ascii="Times New Roman" w:hAnsi="Times New Roman" w:cs="Times New Roman"/>
          <w:b w:val="0"/>
          <w:sz w:val="28"/>
          <w:szCs w:val="28"/>
        </w:rPr>
        <w:t>«Развитие образования в городе Невинномысске»</w:t>
      </w:r>
    </w:p>
    <w:p w:rsidR="00514739" w:rsidRPr="00406260" w:rsidRDefault="00514739" w:rsidP="00514739">
      <w:pPr>
        <w:spacing w:after="0" w:line="240" w:lineRule="auto"/>
      </w:pPr>
    </w:p>
    <w:p w:rsidR="00514739" w:rsidRDefault="00514739" w:rsidP="00514739">
      <w:pPr>
        <w:spacing w:after="0" w:line="240" w:lineRule="auto"/>
      </w:pPr>
    </w:p>
    <w:p w:rsidR="00514739" w:rsidRPr="00406260" w:rsidRDefault="00514739" w:rsidP="00514739">
      <w:pPr>
        <w:spacing w:after="0" w:line="240" w:lineRule="auto"/>
      </w:pPr>
    </w:p>
    <w:tbl>
      <w:tblPr>
        <w:tblW w:w="9375" w:type="dxa"/>
        <w:tblInd w:w="93" w:type="dxa"/>
        <w:tblLayout w:type="fixed"/>
        <w:tblLook w:val="0000"/>
      </w:tblPr>
      <w:tblGrid>
        <w:gridCol w:w="635"/>
        <w:gridCol w:w="2977"/>
        <w:gridCol w:w="2159"/>
        <w:gridCol w:w="1084"/>
        <w:gridCol w:w="1260"/>
        <w:gridCol w:w="1260"/>
      </w:tblGrid>
      <w:tr w:rsidR="00514739" w:rsidRPr="00406260" w:rsidTr="0056456F">
        <w:trPr>
          <w:trHeight w:val="25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062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0626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062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Объем финансового обеспечения по годам (тыс. руб.)</w:t>
            </w:r>
          </w:p>
        </w:tc>
      </w:tr>
      <w:tr w:rsidR="00514739" w:rsidRPr="00406260" w:rsidTr="0056456F">
        <w:trPr>
          <w:trHeight w:val="114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06260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4062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4739" w:rsidRPr="00406260" w:rsidTr="0056456F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14739" w:rsidRPr="00406260" w:rsidTr="0056456F">
        <w:trPr>
          <w:trHeight w:val="259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06260">
              <w:rPr>
                <w:rFonts w:ascii="Times New Roman" w:hAnsi="Times New Roman"/>
                <w:sz w:val="20"/>
                <w:szCs w:val="20"/>
              </w:rPr>
              <w:t>Развитие образования в  городе Невинномысске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0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914393,45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800996,95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834769,69</w:t>
            </w:r>
          </w:p>
        </w:tc>
      </w:tr>
      <w:tr w:rsidR="00514739" w:rsidRPr="00406260" w:rsidTr="0056456F">
        <w:trPr>
          <w:trHeight w:val="51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средства федерального бюджета: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89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556694,74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469854,64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516888,23</w:t>
            </w:r>
          </w:p>
        </w:tc>
      </w:tr>
      <w:tr w:rsidR="00514739" w:rsidRPr="00406260" w:rsidTr="0056456F">
        <w:trPr>
          <w:trHeight w:val="76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дошкольным образовательным организациям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256550,97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222078,49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242733,48</w:t>
            </w:r>
          </w:p>
        </w:tc>
      </w:tr>
      <w:tr w:rsidR="00514739" w:rsidRPr="00406260" w:rsidTr="0056456F">
        <w:trPr>
          <w:trHeight w:val="46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 xml:space="preserve">общеобразовательным организациям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300143,77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247776,15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274154,75</w:t>
            </w:r>
          </w:p>
        </w:tc>
      </w:tr>
      <w:tr w:rsidR="00514739" w:rsidRPr="00406260" w:rsidTr="0056456F">
        <w:trPr>
          <w:trHeight w:val="58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числе: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357698,71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331142,31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317881,46</w:t>
            </w:r>
          </w:p>
        </w:tc>
      </w:tr>
      <w:tr w:rsidR="00514739" w:rsidRPr="00406260" w:rsidTr="0056456F">
        <w:trPr>
          <w:trHeight w:val="51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8994,39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8112,29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7558,33</w:t>
            </w:r>
          </w:p>
        </w:tc>
      </w:tr>
      <w:tr w:rsidR="00514739" w:rsidRPr="00406260" w:rsidTr="0056456F">
        <w:trPr>
          <w:trHeight w:val="76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дошкольным образовательным организациям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173333,28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164659,35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161390,45</w:t>
            </w:r>
          </w:p>
        </w:tc>
      </w:tr>
    </w:tbl>
    <w:p w:rsidR="00514739" w:rsidRDefault="00514739" w:rsidP="00514739"/>
    <w:tbl>
      <w:tblPr>
        <w:tblW w:w="9375" w:type="dxa"/>
        <w:tblInd w:w="93" w:type="dxa"/>
        <w:tblLayout w:type="fixed"/>
        <w:tblLook w:val="0000"/>
      </w:tblPr>
      <w:tblGrid>
        <w:gridCol w:w="635"/>
        <w:gridCol w:w="2977"/>
        <w:gridCol w:w="2159"/>
        <w:gridCol w:w="1084"/>
        <w:gridCol w:w="1260"/>
        <w:gridCol w:w="1260"/>
      </w:tblGrid>
      <w:tr w:rsidR="00514739" w:rsidRPr="00406260" w:rsidTr="0056456F">
        <w:trPr>
          <w:trHeight w:val="346"/>
          <w:tblHeader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14739" w:rsidRPr="00406260" w:rsidTr="0056456F">
        <w:trPr>
          <w:trHeight w:val="114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общеобразовательным организациям и организациям дополнительного образования детей</w:t>
            </w:r>
          </w:p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152013,06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137380,12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129411,47</w:t>
            </w:r>
          </w:p>
        </w:tc>
      </w:tr>
      <w:tr w:rsidR="00514739" w:rsidRPr="00406260" w:rsidTr="0056456F">
        <w:trPr>
          <w:trHeight w:val="25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06260">
              <w:rPr>
                <w:rFonts w:ascii="Times New Roman" w:hAnsi="Times New Roman"/>
                <w:sz w:val="20"/>
                <w:szCs w:val="20"/>
              </w:rPr>
              <w:t>ЦАХО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15656,75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14061,24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13076,95</w:t>
            </w:r>
          </w:p>
        </w:tc>
      </w:tr>
      <w:tr w:rsidR="00514739" w:rsidRPr="00406260" w:rsidTr="0056456F">
        <w:trPr>
          <w:trHeight w:val="31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06260">
              <w:rPr>
                <w:rFonts w:ascii="Times New Roman" w:hAnsi="Times New Roman"/>
                <w:sz w:val="20"/>
                <w:szCs w:val="20"/>
              </w:rPr>
              <w:t>ЦРО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7701,23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6929,31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6444,26</w:t>
            </w:r>
          </w:p>
        </w:tc>
      </w:tr>
      <w:tr w:rsidR="00514739" w:rsidRPr="00406260" w:rsidTr="0056456F">
        <w:trPr>
          <w:trHeight w:val="60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источников: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3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06260">
              <w:rPr>
                <w:rFonts w:ascii="Times New Roman" w:hAnsi="Times New Roman"/>
                <w:sz w:val="20"/>
                <w:szCs w:val="20"/>
              </w:rPr>
              <w:t>Развитие дошкольного образования в городе Невинномысске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429884,25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386737,84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404123,93</w:t>
            </w:r>
          </w:p>
        </w:tc>
      </w:tr>
      <w:tr w:rsidR="00514739" w:rsidRPr="00406260" w:rsidTr="0056456F">
        <w:trPr>
          <w:trHeight w:val="86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256550,97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222078,49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242733,48</w:t>
            </w:r>
          </w:p>
        </w:tc>
      </w:tr>
      <w:tr w:rsidR="00514739" w:rsidRPr="00406260" w:rsidTr="0056456F">
        <w:trPr>
          <w:trHeight w:val="72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дошкольным образовательным организациям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256550,97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222078,49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242733,48</w:t>
            </w:r>
          </w:p>
        </w:tc>
      </w:tr>
      <w:tr w:rsidR="00514739" w:rsidRPr="00406260" w:rsidTr="0056456F">
        <w:trPr>
          <w:trHeight w:val="51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173333,28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164659,35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161390,45</w:t>
            </w:r>
          </w:p>
        </w:tc>
      </w:tr>
      <w:tr w:rsidR="00514739" w:rsidRPr="00406260" w:rsidTr="0056456F">
        <w:trPr>
          <w:trHeight w:val="70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дошкольным образовательным организациям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173333,28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164659,35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161390,45</w:t>
            </w:r>
          </w:p>
        </w:tc>
      </w:tr>
      <w:tr w:rsidR="00514739" w:rsidRPr="00406260" w:rsidTr="0056456F">
        <w:trPr>
          <w:trHeight w:val="3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227700,74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198049,14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218704,13</w:t>
            </w:r>
          </w:p>
        </w:tc>
      </w:tr>
      <w:tr w:rsidR="00514739" w:rsidRPr="00406260" w:rsidTr="0056456F">
        <w:trPr>
          <w:trHeight w:val="86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227700,74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198049,14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218704,13</w:t>
            </w:r>
          </w:p>
        </w:tc>
      </w:tr>
      <w:tr w:rsidR="00514739" w:rsidRPr="00406260" w:rsidTr="0056456F">
        <w:trPr>
          <w:trHeight w:val="5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дошкольным образовательным организациям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227700,74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198049,14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218704,13</w:t>
            </w:r>
          </w:p>
        </w:tc>
      </w:tr>
      <w:tr w:rsidR="00514739" w:rsidRPr="00406260" w:rsidTr="0056456F">
        <w:trPr>
          <w:trHeight w:val="37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24029,35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24029,35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24029,35</w:t>
            </w:r>
          </w:p>
        </w:tc>
      </w:tr>
      <w:tr w:rsidR="00514739" w:rsidRPr="00406260" w:rsidTr="0056456F">
        <w:trPr>
          <w:trHeight w:val="852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24029,35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24029,35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24029,35</w:t>
            </w:r>
          </w:p>
        </w:tc>
      </w:tr>
      <w:tr w:rsidR="00514739" w:rsidRPr="00406260" w:rsidTr="0056456F">
        <w:trPr>
          <w:trHeight w:val="54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дошкольным образовательным организациям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24029,35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24029,35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24029,35</w:t>
            </w:r>
          </w:p>
        </w:tc>
      </w:tr>
      <w:tr w:rsidR="00514739" w:rsidRPr="00406260" w:rsidTr="0056456F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170702,12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164659,35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161390,45</w:t>
            </w:r>
          </w:p>
        </w:tc>
      </w:tr>
      <w:tr w:rsidR="00514739" w:rsidRPr="00406260" w:rsidTr="0056456F">
        <w:trPr>
          <w:trHeight w:val="46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города, 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170702,12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164659,35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161390,45</w:t>
            </w:r>
          </w:p>
        </w:tc>
      </w:tr>
      <w:tr w:rsidR="00514739" w:rsidRPr="00406260" w:rsidTr="0056456F">
        <w:trPr>
          <w:trHeight w:val="443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дошкольным образовательным организа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циям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170702,12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164659,35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161390,45</w:t>
            </w:r>
          </w:p>
        </w:tc>
      </w:tr>
      <w:tr w:rsidR="00514739" w:rsidRPr="00406260" w:rsidTr="0056456F">
        <w:trPr>
          <w:trHeight w:val="26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4: Проведение мероприятий по энергосбережению (работы по замене оконных блоков в МДОО)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6140,88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44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4820,88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44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дошкольным образовательным организациям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4820,88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44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города, 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612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дошкольным образовательным организациям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31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1311,16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61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города, 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1311,16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61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дошкольным образовательным организациям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1311,16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31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2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Развитие общего и дополнительного образования в городе Невинномысске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452156,83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385156,27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403566,22</w:t>
            </w:r>
          </w:p>
        </w:tc>
      </w:tr>
      <w:tr w:rsidR="00514739" w:rsidRPr="00406260" w:rsidTr="0056456F">
        <w:trPr>
          <w:trHeight w:val="96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300143,77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247776,15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274154,75</w:t>
            </w:r>
          </w:p>
        </w:tc>
      </w:tr>
      <w:tr w:rsidR="00514739" w:rsidRPr="00406260" w:rsidTr="0056456F">
        <w:trPr>
          <w:trHeight w:val="54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 xml:space="preserve">общеобразовательным организациям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300143,77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247776,15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274154,75</w:t>
            </w:r>
          </w:p>
        </w:tc>
      </w:tr>
      <w:tr w:rsidR="00514739" w:rsidRPr="00406260" w:rsidTr="0056456F">
        <w:trPr>
          <w:trHeight w:val="52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города, 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152013,06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137380,12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129411,47</w:t>
            </w:r>
          </w:p>
        </w:tc>
      </w:tr>
      <w:tr w:rsidR="00514739" w:rsidRPr="00406260" w:rsidTr="0056456F">
        <w:trPr>
          <w:trHeight w:val="122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152013,06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137380,12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129411,47</w:t>
            </w:r>
          </w:p>
        </w:tc>
      </w:tr>
      <w:tr w:rsidR="00514739" w:rsidRPr="00406260" w:rsidTr="0056456F">
        <w:trPr>
          <w:trHeight w:val="3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 xml:space="preserve"> 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374739,96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323569,83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344642,88</w:t>
            </w:r>
          </w:p>
        </w:tc>
      </w:tr>
      <w:tr w:rsidR="00514739" w:rsidRPr="00406260" w:rsidTr="0056456F">
        <w:trPr>
          <w:trHeight w:val="85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293575,63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247776,15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274154,75</w:t>
            </w:r>
          </w:p>
        </w:tc>
      </w:tr>
      <w:tr w:rsidR="00514739" w:rsidRPr="00406260" w:rsidTr="0056456F">
        <w:trPr>
          <w:trHeight w:val="529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 xml:space="preserve">общеобразовательным организациям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293575,63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247776,15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274154,75</w:t>
            </w:r>
          </w:p>
        </w:tc>
      </w:tr>
      <w:tr w:rsidR="00514739" w:rsidRPr="00406260" w:rsidTr="0056456F">
        <w:trPr>
          <w:trHeight w:val="529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города, 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81164,33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75793,68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70488,13</w:t>
            </w:r>
          </w:p>
        </w:tc>
      </w:tr>
      <w:tr w:rsidR="00514739" w:rsidRPr="00406260" w:rsidTr="0056456F">
        <w:trPr>
          <w:trHeight w:val="52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 xml:space="preserve">общеобразовательным организациям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81164,33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75793,68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70488,13</w:t>
            </w:r>
          </w:p>
        </w:tc>
      </w:tr>
      <w:tr w:rsidR="00514739" w:rsidRPr="00406260" w:rsidTr="0056456F">
        <w:trPr>
          <w:trHeight w:val="18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46258,97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38168,46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35546,68</w:t>
            </w:r>
          </w:p>
        </w:tc>
      </w:tr>
      <w:tr w:rsidR="00514739" w:rsidRPr="00406260" w:rsidTr="0056456F">
        <w:trPr>
          <w:trHeight w:val="47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города, 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46258,97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38168,46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35546,68</w:t>
            </w:r>
          </w:p>
        </w:tc>
      </w:tr>
      <w:tr w:rsidR="00514739" w:rsidRPr="00406260" w:rsidTr="0056456F">
        <w:trPr>
          <w:trHeight w:val="53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организациям дополнительного образования детей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46258,97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38168,46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35546,68</w:t>
            </w:r>
          </w:p>
        </w:tc>
      </w:tr>
      <w:tr w:rsidR="00514739" w:rsidRPr="00406260" w:rsidTr="0056456F">
        <w:trPr>
          <w:trHeight w:val="17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3: 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 xml:space="preserve">11 869,91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12294,14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12294,14</w:t>
            </w:r>
          </w:p>
        </w:tc>
      </w:tr>
      <w:tr w:rsidR="00514739" w:rsidRPr="00406260" w:rsidTr="0056456F">
        <w:trPr>
          <w:trHeight w:val="47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города, 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 xml:space="preserve">11 869,91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12294,14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12294,14</w:t>
            </w:r>
          </w:p>
        </w:tc>
      </w:tr>
      <w:tr w:rsidR="00514739" w:rsidRPr="00406260" w:rsidTr="0056456F">
        <w:trPr>
          <w:trHeight w:val="53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 xml:space="preserve">общеобразовательным организациям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 xml:space="preserve">11 869,91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12 294,14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12 294,14</w:t>
            </w:r>
          </w:p>
        </w:tc>
      </w:tr>
      <w:tr w:rsidR="00514739" w:rsidRPr="00406260" w:rsidTr="0056456F">
        <w:trPr>
          <w:trHeight w:val="336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Основное мероприятие 4: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11189,43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11123,84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11082,52</w:t>
            </w:r>
          </w:p>
        </w:tc>
      </w:tr>
      <w:tr w:rsidR="00514739" w:rsidRPr="00406260" w:rsidTr="0056456F">
        <w:trPr>
          <w:trHeight w:val="51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города, 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11189,43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11123,84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11082,52</w:t>
            </w:r>
          </w:p>
        </w:tc>
      </w:tr>
      <w:tr w:rsidR="00514739" w:rsidRPr="00406260" w:rsidTr="0056456F">
        <w:trPr>
          <w:trHeight w:val="11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11189,43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11123,84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11082,52</w:t>
            </w:r>
          </w:p>
        </w:tc>
      </w:tr>
      <w:tr w:rsidR="00514739" w:rsidRPr="00406260" w:rsidTr="0056456F">
        <w:trPr>
          <w:trHeight w:val="319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5: капитальный ремонт крыш зданий общеобразовательных организаций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4623,10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52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4209,45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52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 xml:space="preserve">общеобразовательным организациям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4209,45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14739" w:rsidRPr="00406260" w:rsidTr="0056456F">
        <w:trPr>
          <w:trHeight w:val="52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города, 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413,65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 xml:space="preserve">общеобразовательным организациям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413,65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275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3.6.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6: Противопожарные мероприятия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373,23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города, 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373,23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 xml:space="preserve">общеобразовательным организациям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373,23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530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3.7.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7: Совершенствование материально-технической базы ОО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743,54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города, 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743,54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743,54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300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3.8.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8:</w:t>
            </w: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 xml:space="preserve"> Проведение мероприятий по энергосбережению (работы по замене оконных блоков в ОО)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2358,69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2358,69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 xml:space="preserve">общеобразовательным организациям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2358,69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406260" w:rsidTr="0056456F">
        <w:trPr>
          <w:trHeight w:val="32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3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Обеспечение реализации программы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32352,37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29102,84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27079,54</w:t>
            </w:r>
          </w:p>
        </w:tc>
      </w:tr>
      <w:tr w:rsidR="00514739" w:rsidRPr="00406260" w:rsidTr="0056456F">
        <w:trPr>
          <w:trHeight w:val="54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города, 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32352,37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29102,84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27079,54</w:t>
            </w:r>
          </w:p>
        </w:tc>
      </w:tr>
      <w:tr w:rsidR="00514739" w:rsidRPr="00406260" w:rsidTr="0056456F">
        <w:trPr>
          <w:trHeight w:val="54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управлению образования</w:t>
            </w:r>
            <w:proofErr w:type="gramStart"/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8994,39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8112,29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7558,33</w:t>
            </w:r>
          </w:p>
        </w:tc>
      </w:tr>
      <w:tr w:rsidR="00514739" w:rsidRPr="00406260" w:rsidTr="0056456F">
        <w:trPr>
          <w:trHeight w:val="34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ЦАХО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15656,75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14061,24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13076,95</w:t>
            </w:r>
          </w:p>
        </w:tc>
      </w:tr>
      <w:tr w:rsidR="00514739" w:rsidRPr="00406260" w:rsidTr="0056456F">
        <w:trPr>
          <w:trHeight w:val="36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ЦРО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7701,23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6929,31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6444,26</w:t>
            </w:r>
          </w:p>
        </w:tc>
      </w:tr>
      <w:tr w:rsidR="00514739" w:rsidRPr="00406260" w:rsidTr="0056456F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1: исполнение судебных актов РФ </w:t>
            </w:r>
            <w:r w:rsidRPr="00406260">
              <w:rPr>
                <w:rFonts w:ascii="Times New Roman" w:hAnsi="Times New Roman"/>
                <w:sz w:val="20"/>
                <w:szCs w:val="20"/>
              </w:rPr>
              <w:lastRenderedPageBreak/>
              <w:t>по возмещению вреда здоровью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129,45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133,84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</w:tr>
      <w:tr w:rsidR="00514739" w:rsidRPr="00406260" w:rsidTr="0056456F">
        <w:trPr>
          <w:trHeight w:val="47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129,45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133,84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</w:tr>
      <w:tr w:rsidR="00514739" w:rsidRPr="00406260" w:rsidTr="0056456F">
        <w:trPr>
          <w:trHeight w:val="51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129,45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133,84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</w:tr>
      <w:tr w:rsidR="00514739" w:rsidRPr="00406260" w:rsidTr="0056456F">
        <w:trPr>
          <w:trHeight w:val="25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Основное мероприятие 2: обеспечение деятельности по реализации программы</w:t>
            </w:r>
          </w:p>
          <w:p w:rsidR="00514739" w:rsidRPr="00406260" w:rsidRDefault="00514739" w:rsidP="00564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8864,94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7978,45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7419,95</w:t>
            </w:r>
          </w:p>
        </w:tc>
      </w:tr>
      <w:tr w:rsidR="00514739" w:rsidRPr="00406260" w:rsidTr="0056456F">
        <w:trPr>
          <w:trHeight w:val="46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числе:</w:t>
            </w:r>
          </w:p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8864,94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7978,45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7419,95</w:t>
            </w:r>
          </w:p>
        </w:tc>
      </w:tr>
      <w:tr w:rsidR="00514739" w:rsidRPr="00406260" w:rsidTr="0056456F">
        <w:trPr>
          <w:trHeight w:val="51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8864,94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7 978,45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7 419,95</w:t>
            </w:r>
          </w:p>
        </w:tc>
      </w:tr>
      <w:tr w:rsidR="00514739" w:rsidRPr="00406260" w:rsidTr="0056456F">
        <w:trPr>
          <w:trHeight w:val="31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Основное мероприятие 3: обеспечение централизованного хозяйственного обслуживания учреждений</w:t>
            </w:r>
          </w:p>
          <w:p w:rsidR="00514739" w:rsidRPr="00406260" w:rsidRDefault="00514739" w:rsidP="00564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15656,75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14061,24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13076,95</w:t>
            </w:r>
          </w:p>
        </w:tc>
      </w:tr>
      <w:tr w:rsidR="00514739" w:rsidRPr="00406260" w:rsidTr="0056456F">
        <w:trPr>
          <w:trHeight w:val="57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числе:</w:t>
            </w:r>
          </w:p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15656,75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14061,24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13076,95</w:t>
            </w:r>
          </w:p>
        </w:tc>
      </w:tr>
      <w:tr w:rsidR="00514739" w:rsidRPr="00406260" w:rsidTr="0056456F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06260">
              <w:rPr>
                <w:rFonts w:ascii="Times New Roman" w:hAnsi="Times New Roman"/>
                <w:sz w:val="20"/>
                <w:szCs w:val="20"/>
              </w:rPr>
              <w:t>ЦАХО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15656,75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14 061,24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13 076,95</w:t>
            </w:r>
          </w:p>
        </w:tc>
      </w:tr>
      <w:tr w:rsidR="00514739" w:rsidRPr="00406260" w:rsidTr="0056456F">
        <w:trPr>
          <w:trHeight w:val="33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4: обеспечение методического обслуживания образовательных учреждений, организаций. 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7701,23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6929,31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6444,26</w:t>
            </w:r>
          </w:p>
        </w:tc>
      </w:tr>
      <w:tr w:rsidR="00514739" w:rsidRPr="00406260" w:rsidTr="0056456F">
        <w:trPr>
          <w:trHeight w:val="73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7701,23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6929,31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6444,26</w:t>
            </w:r>
          </w:p>
        </w:tc>
      </w:tr>
      <w:tr w:rsidR="00514739" w:rsidRPr="00406260" w:rsidTr="0056456F">
        <w:trPr>
          <w:trHeight w:val="46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06260">
              <w:rPr>
                <w:rFonts w:ascii="Times New Roman" w:hAnsi="Times New Roman"/>
                <w:sz w:val="20"/>
                <w:szCs w:val="20"/>
              </w:rPr>
              <w:t>ЦРО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7701,23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6929,31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6444,26</w:t>
            </w:r>
          </w:p>
        </w:tc>
      </w:tr>
    </w:tbl>
    <w:p w:rsidR="00514739" w:rsidRPr="00406260" w:rsidRDefault="00514739" w:rsidP="005147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4739" w:rsidRDefault="00514739" w:rsidP="00514739"/>
    <w:p w:rsidR="00514739" w:rsidRDefault="00514739" w:rsidP="00641A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  <w:sectPr w:rsidR="00514739" w:rsidSect="00514739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514739" w:rsidRDefault="00514739" w:rsidP="005147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656A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514739" w:rsidRDefault="00514739" w:rsidP="005147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изменениям, которые вносятся </w:t>
      </w:r>
    </w:p>
    <w:p w:rsidR="00514739" w:rsidRPr="00A656A5" w:rsidRDefault="00514739" w:rsidP="005147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56A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A656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A656A5">
        <w:rPr>
          <w:rFonts w:ascii="Times New Roman" w:hAnsi="Times New Roman"/>
          <w:sz w:val="28"/>
          <w:szCs w:val="28"/>
        </w:rPr>
        <w:t xml:space="preserve"> </w:t>
      </w:r>
    </w:p>
    <w:p w:rsidR="00514739" w:rsidRDefault="00514739" w:rsidP="005147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656A5">
        <w:rPr>
          <w:rFonts w:ascii="Times New Roman" w:hAnsi="Times New Roman"/>
          <w:sz w:val="28"/>
          <w:szCs w:val="28"/>
        </w:rPr>
        <w:t>«Развитие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6A5">
        <w:rPr>
          <w:rFonts w:ascii="Times New Roman" w:hAnsi="Times New Roman"/>
          <w:sz w:val="28"/>
          <w:szCs w:val="28"/>
        </w:rPr>
        <w:t>в городе Невинномысске»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 Невинномысска </w:t>
      </w:r>
    </w:p>
    <w:p w:rsidR="00514739" w:rsidRDefault="00514739" w:rsidP="005147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ноября 2016 г. № 2549</w:t>
      </w:r>
    </w:p>
    <w:p w:rsidR="00514739" w:rsidRDefault="00514739" w:rsidP="005147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№ 4 </w:t>
      </w:r>
    </w:p>
    <w:p w:rsidR="00514739" w:rsidRDefault="00514739" w:rsidP="005147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514739" w:rsidRDefault="00514739" w:rsidP="005147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514739" w:rsidRDefault="00514739" w:rsidP="0051473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14739" w:rsidRDefault="00514739" w:rsidP="0051473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14739" w:rsidRPr="006956AF" w:rsidRDefault="00514739" w:rsidP="005147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 xml:space="preserve">ОБЪЁМЫ </w:t>
      </w:r>
    </w:p>
    <w:p w:rsidR="00514739" w:rsidRDefault="00514739" w:rsidP="00514739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6DEF">
        <w:rPr>
          <w:rFonts w:ascii="Times New Roman" w:hAnsi="Times New Roman" w:cs="Times New Roman"/>
          <w:b w:val="0"/>
          <w:sz w:val="28"/>
          <w:szCs w:val="28"/>
        </w:rPr>
        <w:t xml:space="preserve">финансового обеспечения программы «Развитие образования в городе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E56DEF">
        <w:rPr>
          <w:rFonts w:ascii="Times New Roman" w:hAnsi="Times New Roman" w:cs="Times New Roman"/>
          <w:b w:val="0"/>
          <w:sz w:val="28"/>
          <w:szCs w:val="28"/>
        </w:rPr>
        <w:t xml:space="preserve">Невинномысске» за счёт средств бюджета города </w:t>
      </w:r>
    </w:p>
    <w:p w:rsidR="00514739" w:rsidRDefault="00514739" w:rsidP="00514739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14739" w:rsidRDefault="00514739" w:rsidP="00514739">
      <w:pPr>
        <w:pStyle w:val="ConsPlusTitle"/>
        <w:widowControl/>
        <w:tabs>
          <w:tab w:val="left" w:pos="8903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1740"/>
        <w:gridCol w:w="594"/>
        <w:gridCol w:w="567"/>
        <w:gridCol w:w="709"/>
        <w:gridCol w:w="851"/>
        <w:gridCol w:w="1338"/>
        <w:gridCol w:w="1066"/>
        <w:gridCol w:w="1066"/>
        <w:gridCol w:w="1066"/>
      </w:tblGrid>
      <w:tr w:rsidR="00514739" w:rsidRPr="00AF3CA0" w:rsidTr="0056456F">
        <w:trPr>
          <w:trHeight w:val="630"/>
        </w:trPr>
        <w:tc>
          <w:tcPr>
            <w:tcW w:w="516" w:type="dxa"/>
            <w:vMerge w:val="restart"/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3CA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F3CA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F3CA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2721" w:type="dxa"/>
            <w:gridSpan w:val="4"/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Ответственные исполнители, соисполнители, участники</w:t>
            </w:r>
          </w:p>
        </w:tc>
        <w:tc>
          <w:tcPr>
            <w:tcW w:w="3198" w:type="dxa"/>
            <w:gridSpan w:val="3"/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Расходы по годам (тыс. руб.)</w:t>
            </w:r>
          </w:p>
        </w:tc>
      </w:tr>
      <w:tr w:rsidR="00514739" w:rsidRPr="00AF3CA0" w:rsidTr="0056456F">
        <w:trPr>
          <w:trHeight w:val="1700"/>
        </w:trPr>
        <w:tc>
          <w:tcPr>
            <w:tcW w:w="516" w:type="dxa"/>
            <w:vMerge/>
            <w:vAlign w:val="center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567" w:type="dxa"/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1338" w:type="dxa"/>
            <w:vMerge/>
            <w:vAlign w:val="center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F3CA0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AF3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6" w:type="dxa"/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F3CA0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AF3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6" w:type="dxa"/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F3CA0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AF3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14739" w:rsidRDefault="00514739" w:rsidP="005147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514739" w:rsidSect="00514739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513" w:type="dxa"/>
        <w:tblInd w:w="93" w:type="dxa"/>
        <w:tblLayout w:type="fixed"/>
        <w:tblLook w:val="0000"/>
      </w:tblPr>
      <w:tblGrid>
        <w:gridCol w:w="516"/>
        <w:gridCol w:w="1740"/>
        <w:gridCol w:w="594"/>
        <w:gridCol w:w="567"/>
        <w:gridCol w:w="709"/>
        <w:gridCol w:w="851"/>
        <w:gridCol w:w="1338"/>
        <w:gridCol w:w="1066"/>
        <w:gridCol w:w="1066"/>
        <w:gridCol w:w="1066"/>
      </w:tblGrid>
      <w:tr w:rsidR="00514739" w:rsidRPr="00AF3CA0" w:rsidTr="0056456F">
        <w:trPr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14739" w:rsidRPr="00AF3CA0" w:rsidTr="0056456F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F3CA0">
              <w:rPr>
                <w:rFonts w:ascii="Times New Roman" w:hAnsi="Times New Roman"/>
                <w:sz w:val="20"/>
                <w:szCs w:val="20"/>
              </w:rPr>
              <w:t>Развитие образования в городе Невинномысске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AF3CA0">
              <w:rPr>
                <w:rFonts w:ascii="Times New Roman" w:hAnsi="Times New Roman"/>
                <w:sz w:val="20"/>
                <w:szCs w:val="20"/>
              </w:rPr>
              <w:t>, всего, в том числе: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00000</w:t>
            </w:r>
          </w:p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357698,71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331142,31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317881,46</w:t>
            </w:r>
          </w:p>
        </w:tc>
      </w:tr>
      <w:tr w:rsidR="00514739" w:rsidRPr="00AF3CA0" w:rsidTr="0056456F">
        <w:trPr>
          <w:trHeight w:val="13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города Невинномысска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8994,39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8112,29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7558,33</w:t>
            </w:r>
          </w:p>
        </w:tc>
      </w:tr>
      <w:tr w:rsidR="00514739" w:rsidRPr="00AF3CA0" w:rsidTr="0056456F">
        <w:trPr>
          <w:trHeight w:val="87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173333,28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164659,35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161390,45</w:t>
            </w:r>
          </w:p>
        </w:tc>
      </w:tr>
      <w:tr w:rsidR="00514739" w:rsidRPr="00AF3CA0" w:rsidTr="0056456F">
        <w:trPr>
          <w:trHeight w:val="17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3CA0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 и организации дополнительного образования детей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152013,06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137380,12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129411,47</w:t>
            </w:r>
          </w:p>
        </w:tc>
      </w:tr>
      <w:tr w:rsidR="00514739" w:rsidRPr="00AF3CA0" w:rsidTr="0056456F">
        <w:trPr>
          <w:trHeight w:val="42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F3CA0">
              <w:rPr>
                <w:rFonts w:ascii="Times New Roman" w:hAnsi="Times New Roman"/>
                <w:sz w:val="20"/>
                <w:szCs w:val="20"/>
              </w:rPr>
              <w:t>ЦАХО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15656,75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14061,24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13076,95</w:t>
            </w:r>
          </w:p>
        </w:tc>
      </w:tr>
      <w:tr w:rsidR="00514739" w:rsidRPr="00AF3CA0" w:rsidTr="0056456F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F3CA0">
              <w:rPr>
                <w:rFonts w:ascii="Times New Roman" w:hAnsi="Times New Roman"/>
                <w:sz w:val="20"/>
                <w:szCs w:val="20"/>
              </w:rPr>
              <w:t>ЦРО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7701,23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6929,31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6444,26</w:t>
            </w:r>
          </w:p>
        </w:tc>
      </w:tr>
      <w:tr w:rsidR="00514739" w:rsidRPr="00AF3CA0" w:rsidTr="0056456F">
        <w:trPr>
          <w:trHeight w:val="42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Подпрограмма 1 «Развитие дошкольного образования в городе Невинномысске», всего, в том числе: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01 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 1</w:t>
            </w:r>
          </w:p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00000</w:t>
            </w:r>
          </w:p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173333,28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164659,35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161390,45</w:t>
            </w:r>
          </w:p>
        </w:tc>
      </w:tr>
      <w:tr w:rsidR="00514739" w:rsidRPr="00AF3CA0" w:rsidTr="0056456F">
        <w:trPr>
          <w:trHeight w:val="13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173333,28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164659,35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161390,45</w:t>
            </w:r>
          </w:p>
        </w:tc>
      </w:tr>
      <w:tr w:rsidR="00514739" w:rsidRPr="005461C4" w:rsidTr="0056456F">
        <w:trPr>
          <w:trHeight w:val="3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ind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00000, 11010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170702,12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756E3E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6E3E">
              <w:rPr>
                <w:rFonts w:ascii="Times New Roman" w:hAnsi="Times New Roman"/>
                <w:bCs/>
                <w:sz w:val="20"/>
                <w:szCs w:val="20"/>
              </w:rPr>
              <w:t>164659,35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756E3E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6E3E">
              <w:rPr>
                <w:rFonts w:ascii="Times New Roman" w:hAnsi="Times New Roman"/>
                <w:bCs/>
                <w:sz w:val="20"/>
                <w:szCs w:val="20"/>
              </w:rPr>
              <w:t>161390,45</w:t>
            </w:r>
          </w:p>
        </w:tc>
      </w:tr>
      <w:tr w:rsidR="00514739" w:rsidRPr="005461C4" w:rsidTr="0056456F">
        <w:trPr>
          <w:trHeight w:val="107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дошкольн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е образовательные организации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170702,12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756E3E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6E3E">
              <w:rPr>
                <w:rFonts w:ascii="Times New Roman" w:hAnsi="Times New Roman"/>
                <w:bCs/>
                <w:sz w:val="20"/>
                <w:szCs w:val="20"/>
              </w:rPr>
              <w:t>164659,35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756E3E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6E3E">
              <w:rPr>
                <w:rFonts w:ascii="Times New Roman" w:hAnsi="Times New Roman"/>
                <w:bCs/>
                <w:sz w:val="20"/>
                <w:szCs w:val="20"/>
              </w:rPr>
              <w:t>161390,45</w:t>
            </w:r>
          </w:p>
        </w:tc>
      </w:tr>
      <w:tr w:rsidR="00514739" w:rsidRPr="005461C4" w:rsidTr="0056456F">
        <w:trPr>
          <w:trHeight w:val="53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739" w:rsidRPr="00351622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622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4: Проведение мероприятий по энергосбережению (работы по замене оконных блоков в МДОО)</w:t>
            </w:r>
          </w:p>
        </w:tc>
        <w:tc>
          <w:tcPr>
            <w:tcW w:w="5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4739" w:rsidRPr="00B037E7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00000,</w:t>
            </w:r>
            <w:r w:rsidRPr="00B15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S6690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756E3E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E3E">
              <w:rPr>
                <w:rFonts w:ascii="Times New Roman" w:hAnsi="Times New Roman"/>
                <w:sz w:val="20"/>
                <w:szCs w:val="20"/>
              </w:rPr>
              <w:t>1320,00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756E3E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756E3E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5461C4" w:rsidTr="0056456F">
        <w:trPr>
          <w:trHeight w:val="107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дошкольн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е образовательные организации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756E3E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E3E">
              <w:rPr>
                <w:rFonts w:ascii="Times New Roman" w:hAnsi="Times New Roman"/>
                <w:sz w:val="20"/>
                <w:szCs w:val="20"/>
              </w:rPr>
              <w:t>1320,00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756E3E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756E3E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5461C4" w:rsidTr="0056456F">
        <w:trPr>
          <w:trHeight w:val="1076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CA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5: Совершенствование материально-технической базы муниципальных дошкольных образовательных организаций</w:t>
            </w:r>
          </w:p>
        </w:tc>
        <w:tc>
          <w:tcPr>
            <w:tcW w:w="5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1311,16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14739" w:rsidRPr="005461C4" w:rsidTr="0056456F">
        <w:trPr>
          <w:trHeight w:val="107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1311,16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14739" w:rsidRPr="005461C4" w:rsidTr="0056456F">
        <w:trPr>
          <w:trHeight w:val="3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Подпрограмма «Развитие общего и дополнительного образования в городе Невинномысске», всего, в том числе: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01 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2  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00  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152013,06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CA0">
              <w:rPr>
                <w:rFonts w:ascii="Times New Roman" w:hAnsi="Times New Roman"/>
                <w:bCs/>
                <w:sz w:val="20"/>
                <w:szCs w:val="20"/>
              </w:rPr>
              <w:t>137380,12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756E3E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6E3E">
              <w:rPr>
                <w:rFonts w:ascii="Times New Roman" w:hAnsi="Times New Roman"/>
                <w:bCs/>
                <w:sz w:val="20"/>
                <w:szCs w:val="20"/>
              </w:rPr>
              <w:t>129411,4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514739" w:rsidRPr="005461C4" w:rsidTr="0056456F">
        <w:trPr>
          <w:trHeight w:val="17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3CA0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 и организации дополнительного образования детей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260">
              <w:rPr>
                <w:rFonts w:ascii="Times New Roman" w:hAnsi="Times New Roman"/>
                <w:sz w:val="20"/>
                <w:szCs w:val="20"/>
              </w:rPr>
              <w:t>152013,06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CA0">
              <w:rPr>
                <w:rFonts w:ascii="Times New Roman" w:hAnsi="Times New Roman"/>
                <w:bCs/>
                <w:sz w:val="20"/>
                <w:szCs w:val="20"/>
              </w:rPr>
              <w:t>137380,12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756E3E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6E3E">
              <w:rPr>
                <w:rFonts w:ascii="Times New Roman" w:hAnsi="Times New Roman"/>
                <w:bCs/>
                <w:sz w:val="20"/>
                <w:szCs w:val="20"/>
              </w:rPr>
              <w:t>129411,4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514739" w:rsidRPr="005461C4" w:rsidTr="0056456F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 xml:space="preserve"> 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</w:t>
            </w:r>
            <w:r w:rsidRPr="005461C4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00000,</w:t>
            </w:r>
          </w:p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81164,33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77192E" w:rsidRDefault="00514739" w:rsidP="0056456F">
            <w:pPr>
              <w:rPr>
                <w:rFonts w:ascii="Times New Roman" w:hAnsi="Times New Roman"/>
                <w:sz w:val="20"/>
                <w:szCs w:val="20"/>
              </w:rPr>
            </w:pPr>
            <w:r w:rsidRPr="0077192E">
              <w:rPr>
                <w:rFonts w:ascii="Times New Roman" w:hAnsi="Times New Roman"/>
                <w:sz w:val="20"/>
                <w:szCs w:val="20"/>
              </w:rPr>
              <w:t>75793,68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77192E" w:rsidRDefault="00514739" w:rsidP="0056456F">
            <w:pPr>
              <w:rPr>
                <w:rFonts w:ascii="Times New Roman" w:hAnsi="Times New Roman"/>
                <w:sz w:val="20"/>
                <w:szCs w:val="20"/>
              </w:rPr>
            </w:pPr>
            <w:r w:rsidRPr="0077192E">
              <w:rPr>
                <w:rFonts w:ascii="Times New Roman" w:hAnsi="Times New Roman"/>
                <w:sz w:val="20"/>
                <w:szCs w:val="20"/>
              </w:rPr>
              <w:t>70488,1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14739" w:rsidRPr="005461C4" w:rsidTr="0056456F">
        <w:trPr>
          <w:trHeight w:val="28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 xml:space="preserve">общеобразовательные организации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81164,33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77192E" w:rsidRDefault="00514739" w:rsidP="0056456F">
            <w:pPr>
              <w:rPr>
                <w:rFonts w:ascii="Times New Roman" w:hAnsi="Times New Roman"/>
                <w:sz w:val="20"/>
                <w:szCs w:val="20"/>
              </w:rPr>
            </w:pPr>
            <w:r w:rsidRPr="0077192E">
              <w:rPr>
                <w:rFonts w:ascii="Times New Roman" w:hAnsi="Times New Roman"/>
                <w:sz w:val="20"/>
                <w:szCs w:val="20"/>
              </w:rPr>
              <w:t>75793,68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77192E" w:rsidRDefault="00514739" w:rsidP="0056456F">
            <w:pPr>
              <w:rPr>
                <w:rFonts w:ascii="Times New Roman" w:hAnsi="Times New Roman"/>
                <w:sz w:val="20"/>
                <w:szCs w:val="20"/>
              </w:rPr>
            </w:pPr>
            <w:r w:rsidRPr="0077192E">
              <w:rPr>
                <w:rFonts w:ascii="Times New Roman" w:hAnsi="Times New Roman"/>
                <w:sz w:val="20"/>
                <w:szCs w:val="20"/>
              </w:rPr>
              <w:t>70488,1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14739" w:rsidRPr="005461C4" w:rsidTr="0056456F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00000,</w:t>
            </w:r>
          </w:p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11010,</w:t>
            </w:r>
          </w:p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20120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39" w:rsidRPr="0040626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46258,97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38168,46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35546,68</w:t>
            </w:r>
          </w:p>
        </w:tc>
      </w:tr>
      <w:tr w:rsidR="00514739" w:rsidRPr="005461C4" w:rsidTr="0056456F">
        <w:trPr>
          <w:trHeight w:val="2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406260" w:rsidRDefault="00514739" w:rsidP="0056456F">
            <w:r w:rsidRPr="00406260">
              <w:rPr>
                <w:rFonts w:ascii="Times New Roman" w:hAnsi="Times New Roman"/>
                <w:bCs/>
                <w:sz w:val="20"/>
                <w:szCs w:val="20"/>
              </w:rPr>
              <w:t>46258,97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38168,46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35546,68</w:t>
            </w:r>
          </w:p>
        </w:tc>
      </w:tr>
      <w:tr w:rsidR="00514739" w:rsidRPr="005461C4" w:rsidTr="0056456F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>
              <w:rPr>
                <w:rFonts w:ascii="Times New Roman" w:hAnsi="Times New Roman"/>
                <w:sz w:val="20"/>
                <w:szCs w:val="20"/>
              </w:rPr>
              <w:t>оприятие 3: орга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низация бесплатного горячего питания школьников с целью социальной под</w:t>
            </w:r>
            <w:r>
              <w:rPr>
                <w:rFonts w:ascii="Times New Roman" w:hAnsi="Times New Roman"/>
                <w:sz w:val="20"/>
                <w:szCs w:val="20"/>
              </w:rPr>
              <w:t>держки отдель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ных категорий учащихся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00000,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80190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11869,91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12294,14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12294,14</w:t>
            </w:r>
          </w:p>
        </w:tc>
      </w:tr>
      <w:tr w:rsidR="00514739" w:rsidRPr="005461C4" w:rsidTr="0056456F">
        <w:trPr>
          <w:trHeight w:val="194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общеобразовательные учреждения города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11869,91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12294,14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12294,14</w:t>
            </w:r>
          </w:p>
        </w:tc>
      </w:tr>
      <w:tr w:rsidR="00514739" w:rsidRPr="005461C4" w:rsidTr="0056456F">
        <w:trPr>
          <w:trHeight w:val="34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4: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00000,</w:t>
            </w:r>
          </w:p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11010,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11189,43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11123,84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11082,5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14739" w:rsidRPr="005461C4" w:rsidTr="0056456F">
        <w:trPr>
          <w:trHeight w:val="192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61C4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 и организации дополнительного образования детей</w:t>
            </w:r>
            <w:proofErr w:type="gramEnd"/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11189,43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11123,84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11082,5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14739" w:rsidRPr="005461C4" w:rsidTr="0056456F">
        <w:trPr>
          <w:trHeight w:val="3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6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мероприятие 5: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r w:rsidRPr="003516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апитальный ремонт крыш зданий общеобразовательных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E0E">
              <w:rPr>
                <w:rFonts w:ascii="Times New Roman" w:hAnsi="Times New Roman"/>
                <w:sz w:val="20"/>
                <w:szCs w:val="20"/>
              </w:rPr>
              <w:t>11010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14739" w:rsidRPr="008A3241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S7300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413,65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756E3E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756E3E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5461C4" w:rsidTr="0056456F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общеобразовательные учреждения города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413,65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756E3E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756E3E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4739" w:rsidRPr="005461C4" w:rsidTr="0056456F">
        <w:trPr>
          <w:trHeight w:val="375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4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мероприятие 6: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Pr="001D24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ротивопожарные мероприятия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14739" w:rsidRPr="008A3241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14739" w:rsidRPr="008A3241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11010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D245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454">
              <w:rPr>
                <w:rFonts w:ascii="Times New Roman" w:hAnsi="Times New Roman"/>
                <w:sz w:val="20"/>
                <w:szCs w:val="20"/>
              </w:rPr>
              <w:t>373,23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14739" w:rsidRPr="005461C4" w:rsidTr="0056456F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 xml:space="preserve">общеобразовательные учреждения </w:t>
            </w:r>
            <w:r w:rsidRPr="005461C4">
              <w:rPr>
                <w:rFonts w:ascii="Times New Roman" w:hAnsi="Times New Roman"/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D245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454">
              <w:rPr>
                <w:rFonts w:ascii="Times New Roman" w:hAnsi="Times New Roman"/>
                <w:sz w:val="20"/>
                <w:szCs w:val="20"/>
              </w:rPr>
              <w:lastRenderedPageBreak/>
              <w:t>373,23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14739" w:rsidRPr="005461C4" w:rsidTr="0056456F">
        <w:trPr>
          <w:trHeight w:val="375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мероприятие 7: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AF3C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овершенствование материально-технической базы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14739" w:rsidRPr="008A3241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14739" w:rsidRPr="008A3241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11010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743,54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14739" w:rsidRPr="005461C4" w:rsidTr="0056456F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AF3CA0" w:rsidRDefault="00514739" w:rsidP="005645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CA0">
              <w:rPr>
                <w:rFonts w:ascii="Times New Roman" w:hAnsi="Times New Roman"/>
                <w:bCs/>
                <w:sz w:val="20"/>
                <w:szCs w:val="20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AF3CA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A0">
              <w:rPr>
                <w:rFonts w:ascii="Times New Roman" w:hAnsi="Times New Roman"/>
                <w:sz w:val="20"/>
                <w:szCs w:val="20"/>
              </w:rPr>
              <w:t>743,54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14739" w:rsidRPr="005461C4" w:rsidTr="0056456F">
        <w:trPr>
          <w:trHeight w:val="3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Подпрограмма 3 «Обеспечение реализации программы»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32352,37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29102,84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27079,54</w:t>
            </w:r>
          </w:p>
        </w:tc>
      </w:tr>
      <w:tr w:rsidR="00514739" w:rsidRPr="005461C4" w:rsidTr="0056456F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8994,39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8112,29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7558,33</w:t>
            </w:r>
          </w:p>
        </w:tc>
      </w:tr>
      <w:tr w:rsidR="00514739" w:rsidRPr="005461C4" w:rsidTr="0056456F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ЦАХО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15656,75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14061,24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13076,95</w:t>
            </w:r>
          </w:p>
        </w:tc>
      </w:tr>
      <w:tr w:rsidR="00514739" w:rsidRPr="005461C4" w:rsidTr="0056456F">
        <w:trPr>
          <w:trHeight w:val="28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ЦРО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7701,23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6929,31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E20">
              <w:rPr>
                <w:rFonts w:ascii="Times New Roman" w:hAnsi="Times New Roman"/>
                <w:bCs/>
                <w:sz w:val="20"/>
                <w:szCs w:val="20"/>
              </w:rPr>
              <w:t>6444,26</w:t>
            </w:r>
          </w:p>
        </w:tc>
      </w:tr>
      <w:tr w:rsidR="00514739" w:rsidRPr="005461C4" w:rsidTr="0056456F">
        <w:trPr>
          <w:trHeight w:val="3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CD5">
              <w:rPr>
                <w:rFonts w:ascii="Times New Roman" w:hAnsi="Times New Roman"/>
                <w:sz w:val="20"/>
                <w:szCs w:val="20"/>
              </w:rPr>
              <w:t>Основное мероприятие 1: исполнение судебных актов РФ по возмещению вреда здоровью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14739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00000,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20090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129,45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133,84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</w:tr>
      <w:tr w:rsidR="00514739" w:rsidRPr="005461C4" w:rsidTr="0056456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129,45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133,84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</w:tr>
      <w:tr w:rsidR="00514739" w:rsidRPr="005461C4" w:rsidTr="0056456F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F25CD5" w:rsidRDefault="00514739" w:rsidP="00564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CD5">
              <w:rPr>
                <w:rFonts w:ascii="Times New Roman" w:hAnsi="Times New Roman"/>
                <w:sz w:val="20"/>
                <w:szCs w:val="20"/>
              </w:rPr>
              <w:t>Основное мероприятие 2: обеспечение деятельности по реализации программы</w:t>
            </w:r>
          </w:p>
          <w:p w:rsidR="00514739" w:rsidRPr="00F25CD5" w:rsidRDefault="00514739" w:rsidP="00564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00000, 10010, 10020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8864,94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7978,45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7419,95</w:t>
            </w:r>
          </w:p>
        </w:tc>
      </w:tr>
      <w:tr w:rsidR="00514739" w:rsidRPr="005461C4" w:rsidTr="0056456F">
        <w:trPr>
          <w:trHeight w:val="102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8864,94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7978,45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7419,95</w:t>
            </w:r>
          </w:p>
        </w:tc>
      </w:tr>
      <w:tr w:rsidR="00514739" w:rsidRPr="005461C4" w:rsidTr="0056456F">
        <w:trPr>
          <w:trHeight w:val="3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Default="00514739" w:rsidP="00564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CD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25CD5">
              <w:rPr>
                <w:rFonts w:ascii="Times New Roman" w:hAnsi="Times New Roman"/>
                <w:sz w:val="20"/>
                <w:szCs w:val="20"/>
              </w:rPr>
              <w:t>: обеспечение централизованного хозяйственного обслуживания учреждений</w:t>
            </w:r>
          </w:p>
          <w:p w:rsidR="00514739" w:rsidRPr="00F25CD5" w:rsidRDefault="00514739" w:rsidP="00564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00000,11010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15656,75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14061,24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13076,95</w:t>
            </w:r>
          </w:p>
        </w:tc>
      </w:tr>
      <w:tr w:rsidR="00514739" w:rsidRPr="005461C4" w:rsidTr="0056456F">
        <w:trPr>
          <w:trHeight w:val="157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ЦАХО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15656,75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14061,24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13076,95</w:t>
            </w:r>
          </w:p>
        </w:tc>
      </w:tr>
      <w:tr w:rsidR="00514739" w:rsidRPr="005461C4" w:rsidTr="0056456F">
        <w:trPr>
          <w:trHeight w:val="3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739" w:rsidRPr="00F25CD5" w:rsidRDefault="00514739" w:rsidP="00564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CD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5CD5">
              <w:rPr>
                <w:rFonts w:ascii="Times New Roman" w:hAnsi="Times New Roman"/>
                <w:sz w:val="20"/>
                <w:szCs w:val="20"/>
              </w:rPr>
              <w:t xml:space="preserve">: обеспечение методического обслуживания образовательных учреждений, организаций. 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00000, 11010</w:t>
            </w: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4739" w:rsidRPr="005461C4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7701,23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6929,31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6444,26</w:t>
            </w:r>
          </w:p>
        </w:tc>
      </w:tr>
      <w:tr w:rsidR="00514739" w:rsidRPr="005461C4" w:rsidTr="0056456F">
        <w:trPr>
          <w:trHeight w:val="148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5461C4" w:rsidRDefault="00514739" w:rsidP="0056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C4">
              <w:rPr>
                <w:rFonts w:ascii="Times New Roman" w:hAnsi="Times New Roman"/>
                <w:sz w:val="20"/>
                <w:szCs w:val="20"/>
              </w:rPr>
              <w:t xml:space="preserve">МБУ «ЦРО»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7701,23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6929,31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739" w:rsidRPr="00194E20" w:rsidRDefault="00514739" w:rsidP="00564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E20">
              <w:rPr>
                <w:rFonts w:ascii="Times New Roman" w:hAnsi="Times New Roman"/>
                <w:sz w:val="20"/>
                <w:szCs w:val="20"/>
              </w:rPr>
              <w:t>6444,26</w:t>
            </w:r>
          </w:p>
        </w:tc>
      </w:tr>
    </w:tbl>
    <w:p w:rsidR="00514739" w:rsidRDefault="00514739" w:rsidP="00514739">
      <w:pPr>
        <w:pStyle w:val="ConsPlusTitle"/>
        <w:widowControl/>
        <w:tabs>
          <w:tab w:val="left" w:pos="8903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14739" w:rsidRDefault="00514739" w:rsidP="00514739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14739" w:rsidRDefault="00514739" w:rsidP="00514739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514739" w:rsidSect="00413197"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37" w:rsidRDefault="00B77537" w:rsidP="005904A9">
      <w:pPr>
        <w:spacing w:after="0" w:line="240" w:lineRule="auto"/>
      </w:pPr>
      <w:r>
        <w:separator/>
      </w:r>
    </w:p>
  </w:endnote>
  <w:endnote w:type="continuationSeparator" w:id="0">
    <w:p w:rsidR="00B77537" w:rsidRDefault="00B77537" w:rsidP="0059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37" w:rsidRDefault="00B77537" w:rsidP="005904A9">
      <w:pPr>
        <w:spacing w:after="0" w:line="240" w:lineRule="auto"/>
      </w:pPr>
      <w:r>
        <w:separator/>
      </w:r>
    </w:p>
  </w:footnote>
  <w:footnote w:type="continuationSeparator" w:id="0">
    <w:p w:rsidR="00B77537" w:rsidRDefault="00B77537" w:rsidP="0059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66" w:rsidRDefault="00CA1C0B">
    <w:pPr>
      <w:pStyle w:val="a5"/>
      <w:jc w:val="center"/>
    </w:pPr>
    <w:r>
      <w:fldChar w:fldCharType="begin"/>
    </w:r>
    <w:r w:rsidR="00863F30">
      <w:instrText xml:space="preserve"> PAGE   \* MERGEFORMAT </w:instrText>
    </w:r>
    <w:r>
      <w:fldChar w:fldCharType="separate"/>
    </w:r>
    <w:r w:rsidR="00707BD7">
      <w:rPr>
        <w:noProof/>
      </w:rPr>
      <w:t>14</w:t>
    </w:r>
    <w:r>
      <w:fldChar w:fldCharType="end"/>
    </w:r>
  </w:p>
  <w:p w:rsidR="00206566" w:rsidRDefault="00B775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39" w:rsidRDefault="00CA1C0B">
    <w:pPr>
      <w:pStyle w:val="a5"/>
      <w:jc w:val="center"/>
    </w:pPr>
    <w:fldSimple w:instr=" PAGE   \* MERGEFORMAT ">
      <w:r w:rsidR="00707BD7">
        <w:rPr>
          <w:noProof/>
        </w:rPr>
        <w:t>18</w:t>
      </w:r>
    </w:fldSimple>
  </w:p>
  <w:p w:rsidR="00514739" w:rsidRDefault="005147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D14"/>
    <w:multiLevelType w:val="hybridMultilevel"/>
    <w:tmpl w:val="5CF0F770"/>
    <w:lvl w:ilvl="0" w:tplc="56E2719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6526"/>
    <w:rsid w:val="00481D90"/>
    <w:rsid w:val="00514739"/>
    <w:rsid w:val="005904A9"/>
    <w:rsid w:val="00641A13"/>
    <w:rsid w:val="00707BD7"/>
    <w:rsid w:val="00863F30"/>
    <w:rsid w:val="00B77537"/>
    <w:rsid w:val="00BE6526"/>
    <w:rsid w:val="00CA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641A13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641A13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641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A13"/>
  </w:style>
  <w:style w:type="paragraph" w:styleId="a7">
    <w:name w:val="Plain Text"/>
    <w:basedOn w:val="a"/>
    <w:link w:val="a8"/>
    <w:uiPriority w:val="99"/>
    <w:rsid w:val="00641A1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641A13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641A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rsid w:val="00641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1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4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3967</Words>
  <Characters>22615</Characters>
  <Application>Microsoft Office Word</Application>
  <DocSecurity>0</DocSecurity>
  <Lines>188</Lines>
  <Paragraphs>53</Paragraphs>
  <ScaleCrop>false</ScaleCrop>
  <Company>Отдел образования администрации г. Невинномысска</Company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Пользователь</cp:lastModifiedBy>
  <cp:revision>2</cp:revision>
  <dcterms:created xsi:type="dcterms:W3CDTF">2017-09-06T05:43:00Z</dcterms:created>
  <dcterms:modified xsi:type="dcterms:W3CDTF">2017-09-06T05:43:00Z</dcterms:modified>
</cp:coreProperties>
</file>