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9B" w:rsidRDefault="00962F07" w:rsidP="00962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Российский Федерации и нормативных правовых актов Ставропольского края, регулирующих предоставление муниципальной услуги «</w:t>
      </w:r>
      <w:r w:rsidR="00C54492" w:rsidRPr="00C54492">
        <w:rPr>
          <w:rFonts w:ascii="Times New Roman" w:hAnsi="Times New Roman" w:cs="Times New Roman"/>
          <w:sz w:val="28"/>
          <w:szCs w:val="28"/>
        </w:rPr>
        <w:t>отнесению земель или земельных участков в составе таких земель к определенной категории земель или переводу земель или земельных участков в составе таких земель из одной категории в другую категорию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62F07" w:rsidRDefault="00962F07" w:rsidP="00962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5321"/>
      </w:tblGrid>
      <w:tr w:rsidR="00962F07" w:rsidTr="00E9384A">
        <w:trPr>
          <w:trHeight w:val="494"/>
        </w:trPr>
        <w:tc>
          <w:tcPr>
            <w:tcW w:w="10031" w:type="dxa"/>
          </w:tcPr>
          <w:p w:rsidR="00962F07" w:rsidRDefault="00962F07" w:rsidP="0096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5321" w:type="dxa"/>
          </w:tcPr>
          <w:p w:rsidR="00962F07" w:rsidRDefault="00962F07" w:rsidP="0096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опубликования</w:t>
            </w:r>
          </w:p>
        </w:tc>
      </w:tr>
      <w:tr w:rsidR="00962F07" w:rsidTr="00384B39">
        <w:tc>
          <w:tcPr>
            <w:tcW w:w="10031" w:type="dxa"/>
          </w:tcPr>
          <w:p w:rsidR="00962F07" w:rsidRDefault="00813DEC" w:rsidP="0096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1" w:type="dxa"/>
          </w:tcPr>
          <w:p w:rsidR="00962F07" w:rsidRDefault="00813DEC" w:rsidP="0096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2F07" w:rsidTr="00384B39">
        <w:tc>
          <w:tcPr>
            <w:tcW w:w="10031" w:type="dxa"/>
          </w:tcPr>
          <w:p w:rsidR="00962F07" w:rsidRPr="00B37FEE" w:rsidRDefault="00C54492" w:rsidP="00384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13DEC" w:rsidRPr="00B37FEE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Конституция</w:t>
              </w:r>
            </w:hyperlink>
            <w:r w:rsidR="00813DEC" w:rsidRPr="00B37F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3DEC" w:rsidRPr="00B37FEE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321" w:type="dxa"/>
          </w:tcPr>
          <w:p w:rsidR="00962F07" w:rsidRPr="00B37FEE" w:rsidRDefault="00813DEC" w:rsidP="00367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25 декабря 1993 г. № 237</w:t>
            </w:r>
          </w:p>
        </w:tc>
      </w:tr>
      <w:tr w:rsidR="00962F07" w:rsidTr="00384B39">
        <w:tc>
          <w:tcPr>
            <w:tcW w:w="10031" w:type="dxa"/>
          </w:tcPr>
          <w:p w:rsidR="00962F07" w:rsidRPr="00B37FEE" w:rsidRDefault="00414849" w:rsidP="00384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Гражданский кодекс Российской Федерации (часть первая)</w:t>
            </w:r>
          </w:p>
        </w:tc>
        <w:tc>
          <w:tcPr>
            <w:tcW w:w="5321" w:type="dxa"/>
          </w:tcPr>
          <w:p w:rsidR="00123737" w:rsidRDefault="00414849" w:rsidP="00367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</w:t>
            </w:r>
          </w:p>
          <w:p w:rsidR="00962F07" w:rsidRPr="00B37FEE" w:rsidRDefault="00414849" w:rsidP="00367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от 05 декабря 1994 г. № 32, статья 3301</w:t>
            </w:r>
          </w:p>
        </w:tc>
      </w:tr>
      <w:tr w:rsidR="00962F07" w:rsidTr="00384B39">
        <w:tc>
          <w:tcPr>
            <w:tcW w:w="10031" w:type="dxa"/>
          </w:tcPr>
          <w:p w:rsidR="00962F07" w:rsidRPr="00B37FEE" w:rsidRDefault="00414849" w:rsidP="00384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Земельный кодекс Российской Федерации</w:t>
            </w:r>
          </w:p>
        </w:tc>
        <w:tc>
          <w:tcPr>
            <w:tcW w:w="5321" w:type="dxa"/>
          </w:tcPr>
          <w:p w:rsidR="00123737" w:rsidRDefault="00414849" w:rsidP="00367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</w:t>
            </w:r>
          </w:p>
          <w:p w:rsidR="00962F07" w:rsidRPr="00B37FEE" w:rsidRDefault="00414849" w:rsidP="00367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от 29 октября 2001 г. № 44, статья 4147</w:t>
            </w:r>
          </w:p>
        </w:tc>
      </w:tr>
      <w:tr w:rsidR="00962F07" w:rsidTr="00E9384A">
        <w:trPr>
          <w:trHeight w:val="1035"/>
        </w:trPr>
        <w:tc>
          <w:tcPr>
            <w:tcW w:w="10031" w:type="dxa"/>
          </w:tcPr>
          <w:p w:rsidR="00962F07" w:rsidRPr="00B37FEE" w:rsidRDefault="00414849" w:rsidP="00384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25 октября 2001 года № 137-ФЗ «О введении в действие Земельного кодекса Российской Федерации»</w:t>
            </w:r>
          </w:p>
        </w:tc>
        <w:tc>
          <w:tcPr>
            <w:tcW w:w="5321" w:type="dxa"/>
          </w:tcPr>
          <w:p w:rsidR="00123737" w:rsidRDefault="00414849" w:rsidP="00367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</w:t>
            </w:r>
          </w:p>
          <w:p w:rsidR="00962F07" w:rsidRPr="00B37FEE" w:rsidRDefault="00414849" w:rsidP="00367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от 29 октября 2001 г. № 44, статья 4148</w:t>
            </w:r>
          </w:p>
        </w:tc>
      </w:tr>
      <w:tr w:rsidR="00962F07" w:rsidTr="00384B39">
        <w:tc>
          <w:tcPr>
            <w:tcW w:w="10031" w:type="dxa"/>
          </w:tcPr>
          <w:p w:rsidR="00962F07" w:rsidRPr="00B37FEE" w:rsidRDefault="00C54492" w:rsidP="00384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14849" w:rsidRPr="00B37FEE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414849" w:rsidRPr="00B37F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4849" w:rsidRPr="00B37FEE">
              <w:rPr>
                <w:rFonts w:ascii="Times New Roman" w:hAnsi="Times New Roman" w:cs="Times New Roman"/>
                <w:sz w:val="28"/>
                <w:szCs w:val="28"/>
              </w:rPr>
              <w:t>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321" w:type="dxa"/>
          </w:tcPr>
          <w:p w:rsidR="00123737" w:rsidRDefault="00414849" w:rsidP="00367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Российской Федерации» от 06 октября 2003 года</w:t>
            </w:r>
          </w:p>
          <w:p w:rsidR="00962F07" w:rsidRPr="00B37FEE" w:rsidRDefault="00414849" w:rsidP="00367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№ 40, статья 3822</w:t>
            </w:r>
          </w:p>
        </w:tc>
      </w:tr>
      <w:tr w:rsidR="00414849" w:rsidTr="00384B39">
        <w:trPr>
          <w:trHeight w:val="1094"/>
        </w:trPr>
        <w:tc>
          <w:tcPr>
            <w:tcW w:w="10031" w:type="dxa"/>
          </w:tcPr>
          <w:p w:rsidR="00414849" w:rsidRPr="00B37FEE" w:rsidRDefault="00C54492" w:rsidP="00384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E46BD" w:rsidRPr="00B37FEE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1E46BD" w:rsidRPr="00B37F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46BD" w:rsidRPr="00B37FEE">
              <w:rPr>
                <w:rFonts w:ascii="Times New Roman" w:hAnsi="Times New Roman" w:cs="Times New Roman"/>
                <w:sz w:val="28"/>
                <w:szCs w:val="28"/>
              </w:rPr>
              <w:t>от 27 июля 2006 года № 152-ФЗ «О персональных данных»</w:t>
            </w:r>
          </w:p>
        </w:tc>
        <w:tc>
          <w:tcPr>
            <w:tcW w:w="5321" w:type="dxa"/>
          </w:tcPr>
          <w:p w:rsidR="00123737" w:rsidRDefault="001E46BD" w:rsidP="00367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Российской Федерации» от 06 октября 2003 года</w:t>
            </w:r>
          </w:p>
          <w:p w:rsidR="00414849" w:rsidRPr="00B37FEE" w:rsidRDefault="001E46BD" w:rsidP="00367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№ 40, статья 3822</w:t>
            </w:r>
          </w:p>
        </w:tc>
      </w:tr>
      <w:tr w:rsidR="001E46BD" w:rsidTr="00E9384A">
        <w:trPr>
          <w:trHeight w:val="978"/>
        </w:trPr>
        <w:tc>
          <w:tcPr>
            <w:tcW w:w="10031" w:type="dxa"/>
          </w:tcPr>
          <w:p w:rsidR="001E46BD" w:rsidRPr="00B37FEE" w:rsidRDefault="00C54492" w:rsidP="00384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E46BD" w:rsidRPr="00D22D1F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1E46BD" w:rsidRPr="00B37FEE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5321" w:type="dxa"/>
          </w:tcPr>
          <w:p w:rsidR="001E46BD" w:rsidRPr="00B37FEE" w:rsidRDefault="001E46BD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30 июля 2010 г. №168</w:t>
            </w:r>
          </w:p>
        </w:tc>
      </w:tr>
      <w:tr w:rsidR="001E46BD" w:rsidTr="00384B39">
        <w:trPr>
          <w:trHeight w:val="845"/>
        </w:trPr>
        <w:tc>
          <w:tcPr>
            <w:tcW w:w="10031" w:type="dxa"/>
          </w:tcPr>
          <w:p w:rsidR="001E46BD" w:rsidRPr="00123737" w:rsidRDefault="00C54492" w:rsidP="00384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E46BD" w:rsidRPr="00123737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1E46BD" w:rsidRPr="001237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46BD" w:rsidRPr="00123737">
              <w:rPr>
                <w:rFonts w:ascii="Times New Roman" w:hAnsi="Times New Roman" w:cs="Times New Roman"/>
                <w:sz w:val="28"/>
                <w:szCs w:val="28"/>
              </w:rPr>
              <w:t>от 06 апреля 2011 года № 63-ФЗ «Об электронной подписи»</w:t>
            </w:r>
          </w:p>
        </w:tc>
        <w:tc>
          <w:tcPr>
            <w:tcW w:w="5321" w:type="dxa"/>
          </w:tcPr>
          <w:p w:rsidR="001E46BD" w:rsidRPr="00B37FEE" w:rsidRDefault="001E46BD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 xml:space="preserve">«Российская газета» от 08 апреля 2011 г. </w:t>
            </w:r>
            <w:r w:rsidR="00343BE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№ 75</w:t>
            </w:r>
          </w:p>
        </w:tc>
      </w:tr>
      <w:tr w:rsidR="001E46BD" w:rsidTr="00384B39">
        <w:tc>
          <w:tcPr>
            <w:tcW w:w="10031" w:type="dxa"/>
          </w:tcPr>
          <w:p w:rsidR="001E46BD" w:rsidRPr="00343BE6" w:rsidRDefault="001E46BD" w:rsidP="00384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E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13 июля 2015 года № 218-ФЗ «О государственной </w:t>
            </w:r>
            <w:r w:rsidRPr="00343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регистрации недвижимости»</w:t>
            </w:r>
          </w:p>
        </w:tc>
        <w:tc>
          <w:tcPr>
            <w:tcW w:w="5321" w:type="dxa"/>
          </w:tcPr>
          <w:p w:rsidR="00123737" w:rsidRPr="00343BE6" w:rsidRDefault="001E46BD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Официальный интернет-портал правовой </w:t>
            </w:r>
            <w:r w:rsidRPr="00343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информации </w:t>
            </w:r>
            <w:hyperlink r:id="rId10" w:history="1">
              <w:r w:rsidR="00123737" w:rsidRPr="00343BE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http://www.pravo.gov.ru</w:t>
              </w:r>
            </w:hyperlink>
            <w:r w:rsidRPr="00343B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46BD" w:rsidRPr="00343BE6" w:rsidRDefault="001E46BD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BE6">
              <w:rPr>
                <w:rFonts w:ascii="Times New Roman" w:hAnsi="Times New Roman" w:cs="Times New Roman"/>
                <w:sz w:val="28"/>
                <w:szCs w:val="28"/>
              </w:rPr>
              <w:t>14 июля 2015 г.</w:t>
            </w:r>
          </w:p>
        </w:tc>
      </w:tr>
      <w:tr w:rsidR="00E9384A" w:rsidTr="00384B39">
        <w:trPr>
          <w:trHeight w:val="1423"/>
        </w:trPr>
        <w:tc>
          <w:tcPr>
            <w:tcW w:w="10031" w:type="dxa"/>
          </w:tcPr>
          <w:p w:rsidR="00E9384A" w:rsidRPr="00B37FEE" w:rsidRDefault="00E9384A" w:rsidP="00C5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3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</w:t>
            </w:r>
            <w:r w:rsidR="00C5449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9384A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21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9384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E9384A">
              <w:rPr>
                <w:rFonts w:ascii="Times New Roman" w:hAnsi="Times New Roman" w:cs="Times New Roman"/>
                <w:sz w:val="28"/>
                <w:szCs w:val="28"/>
              </w:rPr>
              <w:t>. № 172-ФЗ «О переводе земель или земельных участков из одной категории в другую)</w:t>
            </w:r>
            <w:proofErr w:type="gramEnd"/>
          </w:p>
        </w:tc>
        <w:tc>
          <w:tcPr>
            <w:tcW w:w="5321" w:type="dxa"/>
          </w:tcPr>
          <w:p w:rsidR="00E9384A" w:rsidRPr="00B37FEE" w:rsidRDefault="00E9384A" w:rsidP="00E93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84A">
              <w:rPr>
                <w:rFonts w:ascii="Times New Roman" w:hAnsi="Times New Roman" w:cs="Times New Roman"/>
                <w:sz w:val="28"/>
                <w:szCs w:val="28"/>
              </w:rPr>
              <w:t>«Собрание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ательства Российской Федерации»</w:t>
            </w:r>
            <w:r w:rsidRPr="00E93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E9384A">
              <w:rPr>
                <w:rFonts w:ascii="Times New Roman" w:hAnsi="Times New Roman" w:cs="Times New Roman"/>
                <w:sz w:val="28"/>
                <w:szCs w:val="28"/>
              </w:rPr>
              <w:t xml:space="preserve">27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9384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384A">
              <w:rPr>
                <w:rFonts w:ascii="Times New Roman" w:hAnsi="Times New Roman" w:cs="Times New Roman"/>
                <w:sz w:val="28"/>
                <w:szCs w:val="28"/>
              </w:rPr>
              <w:t xml:space="preserve"> № 52 (часть 1),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«Парламентская газета»,</w:t>
            </w:r>
            <w:r w:rsidRPr="00E93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от </w:t>
            </w:r>
            <w:r w:rsidRPr="00E9384A">
              <w:rPr>
                <w:rFonts w:ascii="Times New Roman" w:hAnsi="Times New Roman" w:cs="Times New Roman"/>
                <w:sz w:val="28"/>
                <w:szCs w:val="28"/>
              </w:rPr>
              <w:t xml:space="preserve">28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9384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E9384A">
              <w:rPr>
                <w:rFonts w:ascii="Times New Roman" w:hAnsi="Times New Roman" w:cs="Times New Roman"/>
                <w:sz w:val="28"/>
                <w:szCs w:val="28"/>
              </w:rPr>
              <w:t>. № 244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«Российская газета» от </w:t>
            </w:r>
            <w:r w:rsidRPr="00E9384A">
              <w:rPr>
                <w:rFonts w:ascii="Times New Roman" w:hAnsi="Times New Roman" w:cs="Times New Roman"/>
                <w:sz w:val="28"/>
                <w:szCs w:val="28"/>
              </w:rPr>
              <w:t xml:space="preserve">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9384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E9384A">
              <w:rPr>
                <w:rFonts w:ascii="Times New Roman" w:hAnsi="Times New Roman" w:cs="Times New Roman"/>
                <w:sz w:val="28"/>
                <w:szCs w:val="28"/>
              </w:rPr>
              <w:t xml:space="preserve"> № 290,.</w:t>
            </w:r>
          </w:p>
        </w:tc>
      </w:tr>
      <w:tr w:rsidR="001E46BD" w:rsidTr="00384B39">
        <w:trPr>
          <w:trHeight w:val="1423"/>
        </w:trPr>
        <w:tc>
          <w:tcPr>
            <w:tcW w:w="10031" w:type="dxa"/>
          </w:tcPr>
          <w:p w:rsidR="001E46BD" w:rsidRPr="00B37FEE" w:rsidRDefault="001E46BD" w:rsidP="00384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07 июля 2011 г.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5321" w:type="dxa"/>
          </w:tcPr>
          <w:p w:rsidR="001E46BD" w:rsidRPr="00B37FEE" w:rsidRDefault="001E46BD" w:rsidP="00D2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Российской Федерации» от 18 июля 2011 г. № 29, статья 4479</w:t>
            </w:r>
          </w:p>
        </w:tc>
      </w:tr>
      <w:tr w:rsidR="001E46BD" w:rsidTr="00384B39">
        <w:tc>
          <w:tcPr>
            <w:tcW w:w="10031" w:type="dxa"/>
          </w:tcPr>
          <w:p w:rsidR="001E46BD" w:rsidRPr="00B37FEE" w:rsidRDefault="00880CB7" w:rsidP="00384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    </w:r>
          </w:p>
        </w:tc>
        <w:tc>
          <w:tcPr>
            <w:tcW w:w="5321" w:type="dxa"/>
          </w:tcPr>
          <w:p w:rsidR="001E46BD" w:rsidRPr="00B37FEE" w:rsidRDefault="00880CB7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 xml:space="preserve">«Российская газета» от 31 августа 2012 г. </w:t>
            </w:r>
            <w:r w:rsidR="00343BE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№ 200</w:t>
            </w:r>
          </w:p>
        </w:tc>
      </w:tr>
      <w:tr w:rsidR="00E9384A" w:rsidTr="00384B39">
        <w:tc>
          <w:tcPr>
            <w:tcW w:w="10031" w:type="dxa"/>
          </w:tcPr>
          <w:p w:rsidR="00E9384A" w:rsidRDefault="00E9384A" w:rsidP="00C54492">
            <w:pPr>
              <w:jc w:val="both"/>
            </w:pPr>
            <w:r w:rsidRPr="00E9384A">
              <w:rPr>
                <w:rFonts w:ascii="Times New Roman" w:hAnsi="Times New Roman" w:cs="Times New Roman"/>
                <w:sz w:val="28"/>
                <w:szCs w:val="28"/>
              </w:rPr>
              <w:t xml:space="preserve">закон Ставропольского края от 16 августа 2004 г. № 64 «Об установлении </w:t>
            </w:r>
            <w:proofErr w:type="gramStart"/>
            <w:r w:rsidRPr="00E9384A">
              <w:rPr>
                <w:rFonts w:ascii="Times New Roman" w:hAnsi="Times New Roman" w:cs="Times New Roman"/>
                <w:sz w:val="28"/>
                <w:szCs w:val="28"/>
              </w:rPr>
              <w:t>границы муниципального образования города Невинномысска Ставропольского края</w:t>
            </w:r>
            <w:proofErr w:type="gramEnd"/>
            <w:r w:rsidRPr="00E938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21" w:type="dxa"/>
          </w:tcPr>
          <w:p w:rsidR="00E9384A" w:rsidRPr="00B37FEE" w:rsidRDefault="00C54492" w:rsidP="00C5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C54492">
              <w:rPr>
                <w:rFonts w:ascii="Times New Roman" w:hAnsi="Times New Roman" w:cs="Times New Roman"/>
                <w:sz w:val="28"/>
                <w:szCs w:val="28"/>
              </w:rPr>
              <w:t>Ставропольская</w:t>
            </w:r>
            <w:proofErr w:type="gramEnd"/>
            <w:r w:rsidRPr="00C54492">
              <w:rPr>
                <w:rFonts w:ascii="Times New Roman" w:hAnsi="Times New Roman" w:cs="Times New Roman"/>
                <w:sz w:val="28"/>
                <w:szCs w:val="28"/>
              </w:rPr>
              <w:t xml:space="preserve"> правда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544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54492">
              <w:rPr>
                <w:rFonts w:ascii="Times New Roman" w:hAnsi="Times New Roman" w:cs="Times New Roman"/>
                <w:sz w:val="28"/>
                <w:szCs w:val="28"/>
              </w:rPr>
              <w:t xml:space="preserve"> 178 (23311), 19.08.2004,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54492">
              <w:rPr>
                <w:rFonts w:ascii="Times New Roman" w:hAnsi="Times New Roman" w:cs="Times New Roman"/>
                <w:sz w:val="28"/>
                <w:szCs w:val="28"/>
              </w:rPr>
              <w:t>Сборник законов и других правовых актов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544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54492">
              <w:rPr>
                <w:rFonts w:ascii="Times New Roman" w:hAnsi="Times New Roman" w:cs="Times New Roman"/>
                <w:sz w:val="28"/>
                <w:szCs w:val="28"/>
              </w:rPr>
              <w:t xml:space="preserve"> 20, 30.10.2004, ст. 4001</w:t>
            </w:r>
          </w:p>
        </w:tc>
      </w:tr>
      <w:tr w:rsidR="00455CF5" w:rsidTr="00384B39">
        <w:tc>
          <w:tcPr>
            <w:tcW w:w="10031" w:type="dxa"/>
          </w:tcPr>
          <w:p w:rsidR="00455CF5" w:rsidRDefault="00C54492" w:rsidP="0045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55CF5" w:rsidRPr="00B37FEE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Устав</w:t>
              </w:r>
            </w:hyperlink>
            <w:r w:rsidR="00455CF5" w:rsidRPr="00B37F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5CF5" w:rsidRPr="00B37FE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города Невинномысска Ставропольского края, принятый решением Думы города Невинномысска от 26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455CF5" w:rsidRPr="00B37FEE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="00455CF5" w:rsidRPr="00B37F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5CF5" w:rsidRPr="00B37FEE" w:rsidRDefault="00455CF5" w:rsidP="0045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№ 2663-24</w:t>
            </w:r>
          </w:p>
        </w:tc>
        <w:tc>
          <w:tcPr>
            <w:tcW w:w="5321" w:type="dxa"/>
          </w:tcPr>
          <w:p w:rsidR="00455CF5" w:rsidRDefault="00455CF5" w:rsidP="0045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«Невинномысский рабочий»</w:t>
            </w:r>
          </w:p>
          <w:p w:rsidR="00455CF5" w:rsidRPr="00B37FEE" w:rsidRDefault="00455CF5" w:rsidP="0045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от 24 октября 2012 г. № 79</w:t>
            </w:r>
          </w:p>
        </w:tc>
      </w:tr>
      <w:tr w:rsidR="00455CF5" w:rsidTr="00384B39">
        <w:tc>
          <w:tcPr>
            <w:tcW w:w="10031" w:type="dxa"/>
          </w:tcPr>
          <w:p w:rsidR="00455CF5" w:rsidRPr="00B37FEE" w:rsidRDefault="00455CF5" w:rsidP="0045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Невинномысска от 14 марта 2012 г. № 551 «Об утверждении порядка разработки и утверждения административных регламентов предоставления муниципальных услуг»</w:t>
            </w:r>
          </w:p>
        </w:tc>
        <w:tc>
          <w:tcPr>
            <w:tcW w:w="5321" w:type="dxa"/>
          </w:tcPr>
          <w:p w:rsidR="00455CF5" w:rsidRPr="00B37FEE" w:rsidRDefault="00455CF5" w:rsidP="0045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«Невинномысский рабочий» от 17 марта 2012 г. № 19</w:t>
            </w:r>
          </w:p>
        </w:tc>
      </w:tr>
    </w:tbl>
    <w:p w:rsidR="00962F07" w:rsidRPr="00962F07" w:rsidRDefault="00962F07" w:rsidP="00343BE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2F07" w:rsidRPr="00962F07" w:rsidSect="00C54492">
      <w:pgSz w:w="16838" w:h="11906" w:orient="landscape"/>
      <w:pgMar w:top="127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62F07"/>
    <w:rsid w:val="000A131F"/>
    <w:rsid w:val="000E379C"/>
    <w:rsid w:val="00123737"/>
    <w:rsid w:val="00180859"/>
    <w:rsid w:val="001C45E2"/>
    <w:rsid w:val="001E46BD"/>
    <w:rsid w:val="001F251B"/>
    <w:rsid w:val="002135C2"/>
    <w:rsid w:val="00256CAD"/>
    <w:rsid w:val="002D5087"/>
    <w:rsid w:val="002E279B"/>
    <w:rsid w:val="00343BE6"/>
    <w:rsid w:val="00367B4B"/>
    <w:rsid w:val="00384B39"/>
    <w:rsid w:val="00414849"/>
    <w:rsid w:val="00455CF5"/>
    <w:rsid w:val="005307AA"/>
    <w:rsid w:val="00551E22"/>
    <w:rsid w:val="00566D18"/>
    <w:rsid w:val="005875EB"/>
    <w:rsid w:val="005D73C3"/>
    <w:rsid w:val="0060758B"/>
    <w:rsid w:val="006329C2"/>
    <w:rsid w:val="0065060C"/>
    <w:rsid w:val="0066548B"/>
    <w:rsid w:val="006A27AC"/>
    <w:rsid w:val="006D1DA3"/>
    <w:rsid w:val="007B1F73"/>
    <w:rsid w:val="00813DEC"/>
    <w:rsid w:val="00867117"/>
    <w:rsid w:val="00880CB7"/>
    <w:rsid w:val="009137BB"/>
    <w:rsid w:val="0094707F"/>
    <w:rsid w:val="00962F07"/>
    <w:rsid w:val="00A70740"/>
    <w:rsid w:val="00AA1C9B"/>
    <w:rsid w:val="00AA3890"/>
    <w:rsid w:val="00AB2E26"/>
    <w:rsid w:val="00AF6C63"/>
    <w:rsid w:val="00B105F5"/>
    <w:rsid w:val="00B37FEE"/>
    <w:rsid w:val="00C54492"/>
    <w:rsid w:val="00C71DFB"/>
    <w:rsid w:val="00D11BAA"/>
    <w:rsid w:val="00D1426F"/>
    <w:rsid w:val="00D22D1F"/>
    <w:rsid w:val="00D341DC"/>
    <w:rsid w:val="00D961D1"/>
    <w:rsid w:val="00DF562F"/>
    <w:rsid w:val="00E5426C"/>
    <w:rsid w:val="00E9384A"/>
    <w:rsid w:val="00F4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9B"/>
  </w:style>
  <w:style w:type="paragraph" w:styleId="1">
    <w:name w:val="heading 1"/>
    <w:basedOn w:val="a"/>
    <w:link w:val="10"/>
    <w:uiPriority w:val="9"/>
    <w:qFormat/>
    <w:rsid w:val="00A70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813DEC"/>
    <w:rPr>
      <w:b/>
      <w:bCs/>
      <w:color w:val="106BBE"/>
    </w:rPr>
  </w:style>
  <w:style w:type="character" w:styleId="a5">
    <w:name w:val="Hyperlink"/>
    <w:unhideWhenUsed/>
    <w:rsid w:val="00880C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707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A7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48567.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26013512.0" TargetMode="External"/><Relationship Id="rId5" Type="http://schemas.openxmlformats.org/officeDocument/2006/relationships/hyperlink" Target="garantF1://10003000.0" TargetMode="External"/><Relationship Id="rId10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45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Diesel</dc:creator>
  <cp:lastModifiedBy>Попова Анна</cp:lastModifiedBy>
  <cp:revision>24</cp:revision>
  <cp:lastPrinted>2020-01-28T13:26:00Z</cp:lastPrinted>
  <dcterms:created xsi:type="dcterms:W3CDTF">2019-07-02T13:58:00Z</dcterms:created>
  <dcterms:modified xsi:type="dcterms:W3CDTF">2020-04-29T11:31:00Z</dcterms:modified>
</cp:coreProperties>
</file>