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4C" w:rsidRPr="00F04A4C" w:rsidRDefault="00F04A4C" w:rsidP="00F04A4C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A4C">
        <w:rPr>
          <w:rFonts w:ascii="Times New Roman" w:eastAsia="Times New Roman" w:hAnsi="Times New Roman" w:cs="Times New Roman"/>
          <w:sz w:val="28"/>
          <w:szCs w:val="28"/>
          <w:lang w:eastAsia="ar-SA"/>
        </w:rPr>
        <w:drawing>
          <wp:anchor distT="0" distB="0" distL="114300" distR="114300" simplePos="0" relativeHeight="251659264" behindDoc="0" locked="0" layoutInCell="1" allowOverlap="1" wp14:anchorId="0B02BF76" wp14:editId="0377C26D">
            <wp:simplePos x="0" y="0"/>
            <wp:positionH relativeFrom="column">
              <wp:posOffset>2846070</wp:posOffset>
            </wp:positionH>
            <wp:positionV relativeFrom="paragraph">
              <wp:posOffset>-116840</wp:posOffset>
            </wp:positionV>
            <wp:extent cx="462915" cy="551815"/>
            <wp:effectExtent l="0" t="0" r="0" b="63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A4C" w:rsidRPr="00F04A4C" w:rsidRDefault="00F04A4C" w:rsidP="00F04A4C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4A4C" w:rsidRPr="00F04A4C" w:rsidRDefault="00F04A4C" w:rsidP="00F04A4C">
      <w:pPr>
        <w:tabs>
          <w:tab w:val="left" w:pos="284"/>
          <w:tab w:val="left" w:pos="993"/>
          <w:tab w:val="left" w:pos="1560"/>
          <w:tab w:val="left" w:pos="25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4A4C" w:rsidRPr="00F04A4C" w:rsidRDefault="00F04A4C" w:rsidP="00F04A4C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A4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 ГОРОДА  НЕВИННОМЫССКА</w:t>
      </w:r>
    </w:p>
    <w:p w:rsidR="00F04A4C" w:rsidRPr="00F04A4C" w:rsidRDefault="00F04A4C" w:rsidP="00F04A4C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A4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</w:p>
    <w:p w:rsidR="00F04A4C" w:rsidRPr="00F04A4C" w:rsidRDefault="00F04A4C" w:rsidP="00F04A4C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4A4C" w:rsidRPr="00F04A4C" w:rsidRDefault="00F04A4C" w:rsidP="00F04A4C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A4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F04A4C" w:rsidRPr="00F04A4C" w:rsidRDefault="00F04A4C" w:rsidP="00F04A4C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4A4C" w:rsidRPr="00F04A4C" w:rsidRDefault="00F04A4C" w:rsidP="00F04A4C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12.09.2018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№ 1317</w:t>
      </w:r>
    </w:p>
    <w:p w:rsidR="00F04A4C" w:rsidRPr="00F04A4C" w:rsidRDefault="00F04A4C" w:rsidP="00F04A4C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4A4C" w:rsidRPr="00F04A4C" w:rsidRDefault="00F04A4C" w:rsidP="00F04A4C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A4C">
        <w:rPr>
          <w:rFonts w:ascii="Times New Roman" w:eastAsia="Times New Roman" w:hAnsi="Times New Roman" w:cs="Times New Roman"/>
          <w:sz w:val="28"/>
          <w:szCs w:val="28"/>
          <w:lang w:eastAsia="ar-SA"/>
        </w:rPr>
        <w:t>Невинномысск</w:t>
      </w:r>
    </w:p>
    <w:p w:rsidR="00F04A4C" w:rsidRDefault="00F04A4C" w:rsidP="00F04A4C">
      <w:pPr>
        <w:pStyle w:val="ConsPlusTitle"/>
        <w:spacing w:line="240" w:lineRule="exact"/>
        <w:jc w:val="center"/>
        <w:rPr>
          <w:b w:val="0"/>
          <w:bCs w:val="0"/>
          <w:sz w:val="28"/>
          <w:szCs w:val="28"/>
          <w:lang w:eastAsia="ar-SA"/>
        </w:rPr>
      </w:pPr>
    </w:p>
    <w:p w:rsidR="009E2DA3" w:rsidRPr="009E2DA3" w:rsidRDefault="00F257F2" w:rsidP="00CA2A3B">
      <w:pPr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к</w:t>
      </w:r>
      <w:r w:rsidR="00933E4C">
        <w:rPr>
          <w:rFonts w:ascii="Times New Roman" w:eastAsia="Times New Roman" w:hAnsi="Times New Roman" w:cs="Times New Roman"/>
          <w:sz w:val="28"/>
          <w:szCs w:val="28"/>
          <w:lang w:eastAsia="ar-SA"/>
        </w:rPr>
        <w:t>апитально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 </w:t>
      </w:r>
      <w:r w:rsid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3E4C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ремонт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933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автомобильных дорог общего пользования местного значения</w:t>
      </w:r>
      <w:r w:rsidR="00E33C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муниципального образования городского округа – города Невинномысска в 201</w:t>
      </w:r>
      <w:r w:rsidR="00DC6EC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</w:t>
      </w:r>
    </w:p>
    <w:p w:rsidR="009E2DA3" w:rsidRDefault="009E2DA3" w:rsidP="00CA2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3DBF" w:rsidRDefault="004F3DBF" w:rsidP="00CA2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2DA3" w:rsidRPr="0057714D" w:rsidRDefault="0057714D" w:rsidP="00CA2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6"/>
          <w:sz w:val="28"/>
          <w:szCs w:val="28"/>
          <w:lang w:eastAsia="ar-SA"/>
        </w:rPr>
      </w:pPr>
      <w:proofErr w:type="gramStart"/>
      <w:r w:rsidRPr="005771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Законом Ставропольского края от 13 декабря 2017 г. № 136-кз «О бюджете Ставропольского края на 2018 год и плановый период 2019 и 2020 годов», постановлением Правительства Ставропольского края </w:t>
      </w:r>
      <w:r w:rsidR="004758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57714D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30 декабря 2015 г. № 599-п «Об утверждении государственной программы Ставропольского края «Развитие транспортной системы и обеспечение безопасности дорожного движения», решением Думы города Невинномысска от 19 декабря 2017 г. № 217-23</w:t>
      </w:r>
      <w:proofErr w:type="gramEnd"/>
      <w:r w:rsidRPr="005771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бюджете города Невинномысска на 2018 год и плановый период 2019 и 2020 годов</w:t>
      </w:r>
      <w:r w:rsidR="005963A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5771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</w:t>
      </w:r>
      <w:r w:rsidR="005963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целях </w:t>
      </w:r>
      <w:r w:rsidRPr="005771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повышения безопасности дорожного движения, улучшения уровня жизни населения муниципального образования городского округа – города Невинномысска, </w:t>
      </w:r>
      <w:r w:rsidRPr="005771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7714D">
        <w:rPr>
          <w:rFonts w:ascii="Times New Roman" w:eastAsia="Times New Roman" w:hAnsi="Times New Roman" w:cs="Times New Roman"/>
          <w:spacing w:val="26"/>
          <w:sz w:val="28"/>
          <w:szCs w:val="28"/>
          <w:lang w:eastAsia="ar-SA"/>
        </w:rPr>
        <w:t>постановляю:</w:t>
      </w:r>
    </w:p>
    <w:p w:rsidR="002900C0" w:rsidRPr="009E2DA3" w:rsidRDefault="002900C0" w:rsidP="00CA2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57F2" w:rsidRDefault="009E2DA3" w:rsidP="00CA2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260EE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Определить управление жилищно-коммунального хозяйства администрации города Невинномысска уполномоченным органом администрации города Невинномысска по проведению капитального ремонта и </w:t>
      </w:r>
      <w:proofErr w:type="gramStart"/>
      <w:r w:rsidR="00F257F2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gramEnd"/>
      <w:r w:rsidR="00F257F2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автомобильных дорог общего пользования местного значения на территории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57F2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городского округа – города Невинномысска</w:t>
      </w:r>
      <w:r w:rsidR="00CA2A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уполномоченный орган)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счет средств субсидии из бюджета Ставропольского края, выделяемой на капитальный ремонт и ремонт </w:t>
      </w:r>
      <w:r w:rsidR="00F257F2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автомобильных дорог общего пользования местного значения на территории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57F2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городского округа – города Невинномысска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57714D">
        <w:rPr>
          <w:rFonts w:ascii="Times New Roman" w:eastAsia="Times New Roman" w:hAnsi="Times New Roman" w:cs="Times New Roman"/>
          <w:sz w:val="28"/>
          <w:szCs w:val="28"/>
          <w:lang w:eastAsia="ar-SA"/>
        </w:rPr>
        <w:t>141 411 957,03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и средств бюджета города</w:t>
      </w:r>
      <w:r w:rsidR="00CA2A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Невинномысска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57714D">
        <w:rPr>
          <w:rFonts w:ascii="Times New Roman" w:eastAsia="Times New Roman" w:hAnsi="Times New Roman" w:cs="Times New Roman"/>
          <w:sz w:val="28"/>
          <w:szCs w:val="28"/>
          <w:lang w:eastAsia="ar-SA"/>
        </w:rPr>
        <w:t>7 442 734,56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предусмотренных на </w:t>
      </w:r>
      <w:proofErr w:type="spellStart"/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софинансирование</w:t>
      </w:r>
      <w:proofErr w:type="spellEnd"/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расходов указанных в настоящем пункте.</w:t>
      </w:r>
    </w:p>
    <w:p w:rsidR="00CA2A3B" w:rsidRDefault="00F257F2" w:rsidP="00CA2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5874CD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</w:t>
      </w:r>
      <w:r w:rsidR="00CA2A3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874CD" w:rsidRDefault="00CA2A3B" w:rsidP="00CA2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5874CD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</w:t>
      </w:r>
      <w:r w:rsidR="00933E4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капитального ремонт</w:t>
      </w:r>
      <w:r w:rsidR="00744C0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933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gramStart"/>
      <w:r w:rsidR="00933E4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ремонта</w:t>
      </w:r>
      <w:proofErr w:type="gramEnd"/>
      <w:r w:rsidR="00933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74CD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автомобильных дорог общего пользования местного значения на территории муниципального образования городского округа – города Невинномысска в 201</w:t>
      </w:r>
      <w:r w:rsidR="00DC6EC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5874CD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согласно приложению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постановлению;</w:t>
      </w:r>
    </w:p>
    <w:p w:rsidR="003C74C1" w:rsidRDefault="00CA2A3B" w:rsidP="00CA2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="003C74C1" w:rsidRP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 результативности использования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бюджета Ставропольского края, выделяемой</w:t>
      </w:r>
      <w:r w:rsidR="003C74C1" w:rsidRP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933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капитальный ремонт и </w:t>
      </w:r>
      <w:r w:rsidR="003C74C1" w:rsidRP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ремонт </w:t>
      </w:r>
      <w:r w:rsidR="003C74C1" w:rsidRP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автомобильных дорог общего пользования местного значения </w:t>
      </w:r>
      <w:r w:rsidR="003C74C1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3C74C1" w:rsidRP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74C1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 муниципального образования городского округа – города Невинномысска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2018 году (далее – субсидия)</w:t>
      </w:r>
      <w:r w:rsidR="003C74C1" w:rsidRP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</w:t>
      </w:r>
      <w:r w:rsidR="003C74C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</w:t>
      </w:r>
      <w:r w:rsidR="003C74C1" w:rsidRP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9503C5" w:rsidRDefault="00CA2A3B" w:rsidP="00CA2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B44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03C5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Уполномоченному органу:</w:t>
      </w:r>
    </w:p>
    <w:p w:rsidR="009503C5" w:rsidRDefault="00260EE9" w:rsidP="00CA2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 </w:t>
      </w:r>
      <w:r w:rsidR="009503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обеспечить расходование средств на проведение </w:t>
      </w:r>
      <w:r w:rsidR="00933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капитального ремонта и </w:t>
      </w:r>
      <w:proofErr w:type="gramStart"/>
      <w:r w:rsidR="009503C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ремонта</w:t>
      </w:r>
      <w:proofErr w:type="gramEnd"/>
      <w:r w:rsidR="009503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03C5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автомобильных дорог общего пользования местного значения на территории</w:t>
      </w:r>
      <w:r w:rsidR="009503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03C5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городского округа – города Невинномысска</w:t>
      </w:r>
      <w:r w:rsidR="009503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строгом соответствии с условиями предоставления субсидии;</w:t>
      </w:r>
    </w:p>
    <w:p w:rsidR="001A7BED" w:rsidRPr="0057714D" w:rsidRDefault="00D013CA" w:rsidP="00260E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4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60EE9" w:rsidRPr="0057714D">
        <w:rPr>
          <w:rFonts w:ascii="Times New Roman" w:eastAsia="Times New Roman" w:hAnsi="Times New Roman" w:cs="Times New Roman"/>
          <w:sz w:val="28"/>
          <w:szCs w:val="28"/>
          <w:lang w:eastAsia="ar-SA"/>
        </w:rPr>
        <w:t>) </w:t>
      </w:r>
      <w:r w:rsidR="009503C5" w:rsidRPr="0057714D">
        <w:rPr>
          <w:rFonts w:ascii="Times New Roman" w:hAnsi="Times New Roman" w:cs="Times New Roman"/>
          <w:sz w:val="28"/>
          <w:szCs w:val="28"/>
        </w:rPr>
        <w:t>обеспечить достижение показателя результативности предоставления субсидии</w:t>
      </w:r>
      <w:r w:rsidR="00085AAC" w:rsidRPr="0057714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503C5" w:rsidRPr="0057714D">
        <w:rPr>
          <w:rFonts w:ascii="Times New Roman" w:hAnsi="Times New Roman" w:cs="Times New Roman"/>
          <w:sz w:val="28"/>
          <w:szCs w:val="28"/>
        </w:rPr>
        <w:t xml:space="preserve"> </w:t>
      </w:r>
      <w:r w:rsidR="00085AAC" w:rsidRPr="0057714D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r w:rsidR="00475804">
        <w:rPr>
          <w:rFonts w:ascii="Times New Roman" w:hAnsi="Times New Roman" w:cs="Times New Roman"/>
          <w:sz w:val="28"/>
          <w:szCs w:val="28"/>
        </w:rPr>
        <w:t>под</w:t>
      </w:r>
      <w:r w:rsidR="00085AAC" w:rsidRPr="0057714D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CA2A3B" w:rsidRPr="0057714D">
        <w:rPr>
          <w:rFonts w:ascii="Times New Roman" w:hAnsi="Times New Roman" w:cs="Times New Roman"/>
          <w:sz w:val="28"/>
          <w:szCs w:val="28"/>
        </w:rPr>
        <w:t>2</w:t>
      </w:r>
      <w:r w:rsidR="00085AAC" w:rsidRPr="0057714D">
        <w:rPr>
          <w:rFonts w:ascii="Times New Roman" w:hAnsi="Times New Roman" w:cs="Times New Roman"/>
          <w:sz w:val="28"/>
          <w:szCs w:val="28"/>
        </w:rPr>
        <w:t xml:space="preserve"> </w:t>
      </w:r>
      <w:r w:rsidR="00475804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="00085AAC" w:rsidRPr="0057714D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A7BED" w:rsidRPr="0057714D">
        <w:rPr>
          <w:rFonts w:ascii="Times New Roman" w:hAnsi="Times New Roman" w:cs="Times New Roman"/>
          <w:sz w:val="28"/>
          <w:szCs w:val="28"/>
        </w:rPr>
        <w:t>.</w:t>
      </w:r>
    </w:p>
    <w:p w:rsidR="0057714D" w:rsidRDefault="0057714D" w:rsidP="00260E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4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утратившими силу постановления администрации города Невинномысска:</w:t>
      </w:r>
    </w:p>
    <w:p w:rsidR="0057714D" w:rsidRDefault="0057714D" w:rsidP="00260E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 30.03.2018 № 389 «О капитальном ремонте и ремонте дорог общего пользования местного значения на территории муниципального образования городского округа – города Невинномысска в 2018 году»;</w:t>
      </w:r>
    </w:p>
    <w:p w:rsidR="0057714D" w:rsidRDefault="0057714D" w:rsidP="00260E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 04.05.2018 № 553 </w:t>
      </w:r>
      <w:r w:rsidR="0069676B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Невинномысска от 30.03.2018 № 389 «</w:t>
      </w:r>
      <w:r w:rsidR="0069676B" w:rsidRPr="0069676B">
        <w:rPr>
          <w:rFonts w:ascii="Times New Roman" w:hAnsi="Times New Roman" w:cs="Times New Roman"/>
          <w:sz w:val="28"/>
          <w:szCs w:val="28"/>
        </w:rPr>
        <w:t>О капитальном ремонте и ремонте дорог общего пользования местного значения на территории муниципального образования городского округа – города Невинномысска в 2018 году</w:t>
      </w:r>
      <w:r w:rsidR="0069676B">
        <w:rPr>
          <w:rFonts w:ascii="Times New Roman" w:hAnsi="Times New Roman" w:cs="Times New Roman"/>
          <w:sz w:val="28"/>
          <w:szCs w:val="28"/>
        </w:rPr>
        <w:t>»;</w:t>
      </w:r>
    </w:p>
    <w:p w:rsidR="0069676B" w:rsidRDefault="0069676B" w:rsidP="00260E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 21.05.2018 № 609 </w:t>
      </w:r>
      <w:r w:rsidRPr="0069676B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Невинномысска от 30.03.2018 № 389 «О капитальном ремонте и ремонте дорог общего пользования местного значения на территории муниципального образования городского округа – города Невинномысска в 2018 году»;</w:t>
      </w:r>
    </w:p>
    <w:p w:rsidR="0069676B" w:rsidRPr="0057714D" w:rsidRDefault="0069676B" w:rsidP="00260E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 24.07.2018</w:t>
      </w:r>
      <w:r w:rsidR="00475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996 «</w:t>
      </w:r>
      <w:r w:rsidRPr="0069676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Невинномысска от 30.03.2018 № 389 «О капитальном ремонте и ремонте дорог общего пользования местного значения на территории муниципального образования городского округа – города Невинномысска в 2018 году»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EE9" w:rsidRPr="0057714D" w:rsidRDefault="0069676B" w:rsidP="00CA2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260EE9" w:rsidRPr="0057714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9E2DA3" w:rsidRPr="0057714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разме</w:t>
      </w:r>
      <w:r w:rsidR="00260EE9" w:rsidRPr="0057714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стить</w:t>
      </w:r>
      <w:r w:rsidR="009E2DA3" w:rsidRPr="005771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 администрации города Невинномысска в информационно-телекоммуникационной сети «Интернет»</w:t>
      </w:r>
      <w:r w:rsidR="000A385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F3DBF" w:rsidRPr="005771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9676B" w:rsidRDefault="0069676B" w:rsidP="00CA2A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F257F2" w:rsidRPr="0057714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E2DA3" w:rsidRPr="005771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9E2DA3" w:rsidRPr="0057714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9E2DA3" w:rsidRPr="005771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</w:t>
      </w:r>
      <w:r w:rsidR="009E2DA3" w:rsidRPr="0057714D"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  <w:t xml:space="preserve"> </w:t>
      </w:r>
      <w:r w:rsidR="009E2DA3" w:rsidRPr="0057714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 главы администрации города</w:t>
      </w:r>
      <w:r w:rsidR="00D45DA0" w:rsidRPr="0057714D">
        <w:rPr>
          <w:rFonts w:ascii="Times New Roman" w:eastAsia="Times New Roman" w:hAnsi="Times New Roman" w:cs="Times New Roman"/>
          <w:sz w:val="28"/>
          <w:szCs w:val="28"/>
          <w:lang w:eastAsia="ar-SA"/>
        </w:rPr>
        <w:t>, руководителя управления жилищно-коммунального хозяйства администрации города</w:t>
      </w:r>
      <w:r w:rsidR="009E2DA3" w:rsidRPr="005771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Невинномысска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Полякова Р.Ю.</w:t>
      </w:r>
    </w:p>
    <w:p w:rsidR="0069676B" w:rsidRDefault="0069676B" w:rsidP="0047580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76B" w:rsidRDefault="0069676B" w:rsidP="0047580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00F1" w:rsidRDefault="00F500F1" w:rsidP="0047580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3854" w:rsidRDefault="00F500F1" w:rsidP="006967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полномочия и обязанности </w:t>
      </w:r>
    </w:p>
    <w:p w:rsidR="0069676B" w:rsidRDefault="00F500F1" w:rsidP="0069676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69676B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6967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Невинномысска</w:t>
      </w:r>
    </w:p>
    <w:p w:rsidR="000A3854" w:rsidRDefault="00F500F1" w:rsidP="000A385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первый заместитель главы администрации</w:t>
      </w:r>
    </w:p>
    <w:p w:rsidR="00F500F1" w:rsidRDefault="00F500F1" w:rsidP="000A385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500F1" w:rsidSect="00F04A4C">
          <w:headerReference w:type="even" r:id="rId9"/>
          <w:headerReference w:type="default" r:id="rId10"/>
          <w:pgSz w:w="11906" w:h="16838"/>
          <w:pgMar w:top="567" w:right="567" w:bottom="709" w:left="1985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города Невинномысска                                                                 Т.А.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Олешкевич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F04A4C" w:rsidRDefault="00F04A4C" w:rsidP="00F04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Приложение 1</w:t>
      </w:r>
    </w:p>
    <w:p w:rsidR="00F04A4C" w:rsidRDefault="00F04A4C" w:rsidP="00F04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04A4C" w:rsidRDefault="00F04A4C" w:rsidP="00F04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города Невинномысска</w:t>
      </w:r>
    </w:p>
    <w:p w:rsidR="00F04A4C" w:rsidRDefault="00F04A4C" w:rsidP="00F04A4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13.08.2018 № 1317</w:t>
      </w:r>
    </w:p>
    <w:p w:rsidR="00F04A4C" w:rsidRDefault="00F04A4C" w:rsidP="00F04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4A4C" w:rsidRDefault="00F04A4C" w:rsidP="00F04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4A4C" w:rsidRDefault="00F04A4C" w:rsidP="00F04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F04A4C" w:rsidRDefault="00F04A4C" w:rsidP="00F04A4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ремонта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</w:t>
      </w:r>
      <w:r w:rsidRPr="006F2E22">
        <w:rPr>
          <w:rFonts w:ascii="Times New Roman" w:hAnsi="Times New Roman" w:cs="Times New Roman"/>
          <w:sz w:val="28"/>
          <w:szCs w:val="28"/>
        </w:rPr>
        <w:t>общего пользования местного значения на территории муниципального образования городского округа – города Невинномысска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F2E2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04A4C" w:rsidRDefault="00F04A4C" w:rsidP="00F04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851"/>
        <w:gridCol w:w="1559"/>
        <w:gridCol w:w="1418"/>
        <w:gridCol w:w="1275"/>
        <w:gridCol w:w="709"/>
        <w:gridCol w:w="1134"/>
      </w:tblGrid>
      <w:tr w:rsidR="00F04A4C" w:rsidRPr="00B2146A" w:rsidTr="00196559">
        <w:trPr>
          <w:trHeight w:val="255"/>
        </w:trPr>
        <w:tc>
          <w:tcPr>
            <w:tcW w:w="426" w:type="dxa"/>
            <w:vMerge w:val="restart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84" w:type="dxa"/>
            <w:vMerge w:val="restart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мероприятия, адрес объекта</w:t>
            </w:r>
          </w:p>
        </w:tc>
        <w:tc>
          <w:tcPr>
            <w:tcW w:w="851" w:type="dxa"/>
            <w:vMerge w:val="restart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 xml:space="preserve">Сроки </w:t>
            </w:r>
            <w:proofErr w:type="spellStart"/>
            <w:proofErr w:type="gramStart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4252" w:type="dxa"/>
            <w:gridSpan w:val="3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руб.</w:t>
            </w:r>
          </w:p>
        </w:tc>
        <w:tc>
          <w:tcPr>
            <w:tcW w:w="709" w:type="dxa"/>
            <w:vMerge w:val="restart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Доле-вое</w:t>
            </w:r>
            <w:proofErr w:type="gramEnd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учас-тие</w:t>
            </w:r>
            <w:proofErr w:type="spellEnd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бюд-жета</w:t>
            </w:r>
            <w:proofErr w:type="spellEnd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 xml:space="preserve"> МО, %</w:t>
            </w:r>
          </w:p>
        </w:tc>
        <w:tc>
          <w:tcPr>
            <w:tcW w:w="1134" w:type="dxa"/>
            <w:vMerge w:val="restart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Ответ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ственный</w:t>
            </w:r>
            <w:proofErr w:type="spellEnd"/>
            <w:proofErr w:type="gramEnd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 xml:space="preserve"> исполни-</w:t>
            </w:r>
            <w:proofErr w:type="spellStart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proofErr w:type="spellEnd"/>
          </w:p>
        </w:tc>
      </w:tr>
      <w:tr w:rsidR="00F04A4C" w:rsidRPr="00B2146A" w:rsidTr="00196559">
        <w:trPr>
          <w:trHeight w:val="495"/>
        </w:trPr>
        <w:tc>
          <w:tcPr>
            <w:tcW w:w="426" w:type="dxa"/>
            <w:vMerge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</w:t>
            </w:r>
            <w:proofErr w:type="spellStart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финанси</w:t>
            </w:r>
            <w:proofErr w:type="spellEnd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  <w:proofErr w:type="spellEnd"/>
          </w:p>
        </w:tc>
        <w:tc>
          <w:tcPr>
            <w:tcW w:w="1418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дорожного</w:t>
            </w:r>
          </w:p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фонда</w:t>
            </w:r>
          </w:p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Ставрополь-</w:t>
            </w:r>
          </w:p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</w:p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края</w:t>
            </w:r>
          </w:p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 xml:space="preserve"> дорожного фонда</w:t>
            </w:r>
          </w:p>
        </w:tc>
        <w:tc>
          <w:tcPr>
            <w:tcW w:w="709" w:type="dxa"/>
            <w:vMerge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4A4C" w:rsidRPr="00B2146A" w:rsidRDefault="00F04A4C" w:rsidP="00F04A4C">
      <w:pPr>
        <w:spacing w:after="0" w:line="14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851"/>
        <w:gridCol w:w="1559"/>
        <w:gridCol w:w="1418"/>
        <w:gridCol w:w="1275"/>
        <w:gridCol w:w="709"/>
        <w:gridCol w:w="1134"/>
      </w:tblGrid>
      <w:tr w:rsidR="00F04A4C" w:rsidRPr="00B2146A" w:rsidTr="00196559">
        <w:trPr>
          <w:trHeight w:val="167"/>
          <w:tblHeader/>
        </w:trPr>
        <w:tc>
          <w:tcPr>
            <w:tcW w:w="426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04A4C" w:rsidRPr="00B2146A" w:rsidTr="00196559">
        <w:trPr>
          <w:trHeight w:val="2070"/>
        </w:trPr>
        <w:tc>
          <w:tcPr>
            <w:tcW w:w="426" w:type="dxa"/>
          </w:tcPr>
          <w:p w:rsidR="00F04A4C" w:rsidRPr="00B2146A" w:rsidRDefault="00F04A4C" w:rsidP="0019655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F04A4C" w:rsidRPr="00B2146A" w:rsidRDefault="00F04A4C" w:rsidP="00196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Ремонт участка дороги общего пользования местного значения по улице Революционной (от одностороннего моста до улицы Гагарина)</w:t>
            </w:r>
          </w:p>
        </w:tc>
        <w:tc>
          <w:tcPr>
            <w:tcW w:w="851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214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 xml:space="preserve"> кв. 2018 г.</w:t>
            </w:r>
          </w:p>
        </w:tc>
        <w:tc>
          <w:tcPr>
            <w:tcW w:w="1559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24 328 546,54</w:t>
            </w:r>
          </w:p>
        </w:tc>
        <w:tc>
          <w:tcPr>
            <w:tcW w:w="1418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23 112 119,22</w:t>
            </w:r>
          </w:p>
        </w:tc>
        <w:tc>
          <w:tcPr>
            <w:tcW w:w="1275" w:type="dxa"/>
          </w:tcPr>
          <w:p w:rsidR="00F04A4C" w:rsidRPr="00B2146A" w:rsidRDefault="00F04A4C" w:rsidP="00196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1 216 427,32</w:t>
            </w:r>
          </w:p>
        </w:tc>
        <w:tc>
          <w:tcPr>
            <w:tcW w:w="709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управление жилищно-</w:t>
            </w:r>
            <w:proofErr w:type="spellStart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коммунал</w:t>
            </w:r>
            <w:proofErr w:type="gramStart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proofErr w:type="spellEnd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 </w:t>
            </w:r>
            <w:proofErr w:type="spellStart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админи-страции</w:t>
            </w:r>
            <w:proofErr w:type="spellEnd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 xml:space="preserve"> города Невинно- </w:t>
            </w:r>
            <w:proofErr w:type="spellStart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мысска</w:t>
            </w:r>
            <w:proofErr w:type="spellEnd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 xml:space="preserve"> (далее – УЖКХ)</w:t>
            </w:r>
          </w:p>
        </w:tc>
      </w:tr>
      <w:tr w:rsidR="00F04A4C" w:rsidRPr="00B2146A" w:rsidTr="00196559">
        <w:trPr>
          <w:trHeight w:val="2070"/>
        </w:trPr>
        <w:tc>
          <w:tcPr>
            <w:tcW w:w="426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4" w:type="dxa"/>
          </w:tcPr>
          <w:p w:rsidR="00F04A4C" w:rsidRPr="00B2146A" w:rsidRDefault="00F04A4C" w:rsidP="00196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Ремонт участка дороги общего пользования местного значения по улице Степана Разина (от пересечения с улицей Гагарина до моста через реку Кубань)</w:t>
            </w:r>
          </w:p>
        </w:tc>
        <w:tc>
          <w:tcPr>
            <w:tcW w:w="851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II-IV кв. 2018 г.</w:t>
            </w:r>
          </w:p>
        </w:tc>
        <w:tc>
          <w:tcPr>
            <w:tcW w:w="1559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21 624 736,25</w:t>
            </w:r>
          </w:p>
        </w:tc>
        <w:tc>
          <w:tcPr>
            <w:tcW w:w="1418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20 543 499,44</w:t>
            </w:r>
          </w:p>
        </w:tc>
        <w:tc>
          <w:tcPr>
            <w:tcW w:w="1275" w:type="dxa"/>
          </w:tcPr>
          <w:p w:rsidR="00F04A4C" w:rsidRPr="00B2146A" w:rsidRDefault="00F04A4C" w:rsidP="00196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1 081 236,81</w:t>
            </w:r>
          </w:p>
        </w:tc>
        <w:tc>
          <w:tcPr>
            <w:tcW w:w="709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</w:tr>
      <w:tr w:rsidR="00F04A4C" w:rsidRPr="00B2146A" w:rsidTr="00196559">
        <w:trPr>
          <w:trHeight w:val="2070"/>
        </w:trPr>
        <w:tc>
          <w:tcPr>
            <w:tcW w:w="426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4" w:type="dxa"/>
          </w:tcPr>
          <w:p w:rsidR="00F04A4C" w:rsidRPr="00B2146A" w:rsidRDefault="00F04A4C" w:rsidP="00196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 xml:space="preserve">Ремонт дороги общего пользования местного значения по переулку Крымскому, улице Чайковского </w:t>
            </w:r>
          </w:p>
        </w:tc>
        <w:tc>
          <w:tcPr>
            <w:tcW w:w="851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II-IV кв. 2018 г.</w:t>
            </w:r>
          </w:p>
        </w:tc>
        <w:tc>
          <w:tcPr>
            <w:tcW w:w="1559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51 860 152,69</w:t>
            </w:r>
          </w:p>
        </w:tc>
        <w:tc>
          <w:tcPr>
            <w:tcW w:w="1418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49 267 145,06</w:t>
            </w:r>
          </w:p>
        </w:tc>
        <w:tc>
          <w:tcPr>
            <w:tcW w:w="1275" w:type="dxa"/>
          </w:tcPr>
          <w:p w:rsidR="00F04A4C" w:rsidRPr="00B2146A" w:rsidRDefault="00F04A4C" w:rsidP="00196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2 593 007,63</w:t>
            </w:r>
          </w:p>
        </w:tc>
        <w:tc>
          <w:tcPr>
            <w:tcW w:w="709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</w:tr>
      <w:tr w:rsidR="00F04A4C" w:rsidRPr="00B2146A" w:rsidTr="00196559">
        <w:trPr>
          <w:trHeight w:val="2070"/>
        </w:trPr>
        <w:tc>
          <w:tcPr>
            <w:tcW w:w="426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84" w:type="dxa"/>
          </w:tcPr>
          <w:p w:rsidR="00F04A4C" w:rsidRPr="00B2146A" w:rsidRDefault="00F04A4C" w:rsidP="00196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 xml:space="preserve">Ремонт участка дороги общего пользования местного значения по улице Апанасенко (от улицы </w:t>
            </w:r>
            <w:proofErr w:type="gramStart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Приборостроитель-ной</w:t>
            </w:r>
            <w:proofErr w:type="gramEnd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 xml:space="preserve"> до улицы Новой)</w:t>
            </w:r>
          </w:p>
        </w:tc>
        <w:tc>
          <w:tcPr>
            <w:tcW w:w="851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II-IV кв. 2018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14 334 863,59</w:t>
            </w:r>
          </w:p>
        </w:tc>
        <w:tc>
          <w:tcPr>
            <w:tcW w:w="1418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13 618 120,41</w:t>
            </w:r>
          </w:p>
        </w:tc>
        <w:tc>
          <w:tcPr>
            <w:tcW w:w="1275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716 743,18</w:t>
            </w:r>
          </w:p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</w:tr>
      <w:tr w:rsidR="00F04A4C" w:rsidRPr="00B2146A" w:rsidTr="00196559">
        <w:trPr>
          <w:trHeight w:val="1002"/>
        </w:trPr>
        <w:tc>
          <w:tcPr>
            <w:tcW w:w="426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984" w:type="dxa"/>
          </w:tcPr>
          <w:p w:rsidR="00F04A4C" w:rsidRPr="00B2146A" w:rsidRDefault="00F04A4C" w:rsidP="00196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Ремонт дороги общего пользования по улице Новой</w:t>
            </w:r>
          </w:p>
        </w:tc>
        <w:tc>
          <w:tcPr>
            <w:tcW w:w="851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II-IV кв. 2018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 xml:space="preserve">10 002 615,95 </w:t>
            </w:r>
          </w:p>
        </w:tc>
        <w:tc>
          <w:tcPr>
            <w:tcW w:w="1418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9 502 485,15</w:t>
            </w:r>
          </w:p>
        </w:tc>
        <w:tc>
          <w:tcPr>
            <w:tcW w:w="1275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500 130,80</w:t>
            </w:r>
          </w:p>
        </w:tc>
        <w:tc>
          <w:tcPr>
            <w:tcW w:w="709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</w:tr>
      <w:tr w:rsidR="00F04A4C" w:rsidRPr="00B2146A" w:rsidTr="00196559">
        <w:trPr>
          <w:trHeight w:val="2070"/>
        </w:trPr>
        <w:tc>
          <w:tcPr>
            <w:tcW w:w="426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984" w:type="dxa"/>
          </w:tcPr>
          <w:p w:rsidR="00F04A4C" w:rsidRPr="00B2146A" w:rsidRDefault="00F04A4C" w:rsidP="00196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 xml:space="preserve">Ремонт дороги общего пользования местного значения по улице </w:t>
            </w:r>
            <w:proofErr w:type="gramStart"/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Приборостроитель-ной</w:t>
            </w:r>
            <w:proofErr w:type="gramEnd"/>
          </w:p>
        </w:tc>
        <w:tc>
          <w:tcPr>
            <w:tcW w:w="851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II-IV кв. 2018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20 702 528,83</w:t>
            </w:r>
          </w:p>
        </w:tc>
        <w:tc>
          <w:tcPr>
            <w:tcW w:w="1418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19 667 402,39</w:t>
            </w:r>
          </w:p>
        </w:tc>
        <w:tc>
          <w:tcPr>
            <w:tcW w:w="1275" w:type="dxa"/>
          </w:tcPr>
          <w:p w:rsidR="00F04A4C" w:rsidRPr="00B2146A" w:rsidRDefault="00F04A4C" w:rsidP="00196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1 035 126,44</w:t>
            </w:r>
          </w:p>
        </w:tc>
        <w:tc>
          <w:tcPr>
            <w:tcW w:w="709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</w:tr>
      <w:tr w:rsidR="00F04A4C" w:rsidRPr="00B2146A" w:rsidTr="00196559">
        <w:trPr>
          <w:trHeight w:val="2070"/>
        </w:trPr>
        <w:tc>
          <w:tcPr>
            <w:tcW w:w="426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984" w:type="dxa"/>
          </w:tcPr>
          <w:p w:rsidR="00F04A4C" w:rsidRPr="00B2146A" w:rsidRDefault="00F04A4C" w:rsidP="00196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Ремонт дороги по переулку Клубному от улицы Павлова до жилого дома № 25 по переулку Клубному</w:t>
            </w:r>
          </w:p>
        </w:tc>
        <w:tc>
          <w:tcPr>
            <w:tcW w:w="851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II-IV кв. 2018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6 001 247,74</w:t>
            </w:r>
          </w:p>
        </w:tc>
        <w:tc>
          <w:tcPr>
            <w:tcW w:w="1418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5 701 185,36</w:t>
            </w:r>
          </w:p>
        </w:tc>
        <w:tc>
          <w:tcPr>
            <w:tcW w:w="1275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300 062,38</w:t>
            </w:r>
          </w:p>
        </w:tc>
        <w:tc>
          <w:tcPr>
            <w:tcW w:w="709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</w:tr>
      <w:tr w:rsidR="00F04A4C" w:rsidRPr="00B2146A" w:rsidTr="00196559">
        <w:trPr>
          <w:trHeight w:val="657"/>
        </w:trPr>
        <w:tc>
          <w:tcPr>
            <w:tcW w:w="426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04A4C" w:rsidRPr="00B2146A" w:rsidRDefault="00F04A4C" w:rsidP="00196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851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II-IV кв. 2018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148 854 691,59</w:t>
            </w:r>
          </w:p>
        </w:tc>
        <w:tc>
          <w:tcPr>
            <w:tcW w:w="1418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141 411 957,03</w:t>
            </w:r>
          </w:p>
        </w:tc>
        <w:tc>
          <w:tcPr>
            <w:tcW w:w="1275" w:type="dxa"/>
          </w:tcPr>
          <w:p w:rsidR="00F04A4C" w:rsidRPr="00B2146A" w:rsidRDefault="00F04A4C" w:rsidP="00196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7 442 734,56</w:t>
            </w:r>
          </w:p>
        </w:tc>
        <w:tc>
          <w:tcPr>
            <w:tcW w:w="709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F04A4C" w:rsidRPr="00B2146A" w:rsidRDefault="00F04A4C" w:rsidP="00196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</w:tr>
    </w:tbl>
    <w:p w:rsidR="00F04A4C" w:rsidRDefault="00F04A4C" w:rsidP="00F04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A4C" w:rsidRDefault="00F04A4C" w:rsidP="00F04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A4C" w:rsidRDefault="00F04A4C" w:rsidP="00F04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A4C" w:rsidRPr="00A71096" w:rsidRDefault="00F04A4C" w:rsidP="00F04A4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71096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F04A4C" w:rsidRPr="00A71096" w:rsidRDefault="00F04A4C" w:rsidP="00F04A4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71096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A71096">
        <w:rPr>
          <w:rFonts w:ascii="Times New Roman" w:hAnsi="Times New Roman" w:cs="Times New Roman"/>
          <w:sz w:val="28"/>
          <w:szCs w:val="28"/>
        </w:rPr>
        <w:tab/>
      </w:r>
      <w:r w:rsidRPr="00A71096">
        <w:rPr>
          <w:rFonts w:ascii="Times New Roman" w:hAnsi="Times New Roman" w:cs="Times New Roman"/>
          <w:sz w:val="28"/>
          <w:szCs w:val="28"/>
        </w:rPr>
        <w:tab/>
      </w:r>
      <w:r w:rsidRPr="00A71096">
        <w:rPr>
          <w:rFonts w:ascii="Times New Roman" w:hAnsi="Times New Roman" w:cs="Times New Roman"/>
          <w:sz w:val="28"/>
          <w:szCs w:val="28"/>
        </w:rPr>
        <w:tab/>
      </w:r>
      <w:r w:rsidRPr="00A71096">
        <w:rPr>
          <w:rFonts w:ascii="Times New Roman" w:hAnsi="Times New Roman" w:cs="Times New Roman"/>
          <w:sz w:val="28"/>
          <w:szCs w:val="28"/>
        </w:rPr>
        <w:tab/>
        <w:t xml:space="preserve">    Т.А. </w:t>
      </w:r>
      <w:proofErr w:type="spellStart"/>
      <w:r w:rsidRPr="00A71096">
        <w:rPr>
          <w:rFonts w:ascii="Times New Roman" w:hAnsi="Times New Roman" w:cs="Times New Roman"/>
          <w:sz w:val="28"/>
          <w:szCs w:val="28"/>
        </w:rPr>
        <w:t>Олешкевич</w:t>
      </w:r>
      <w:proofErr w:type="spellEnd"/>
    </w:p>
    <w:p w:rsidR="00F04A4C" w:rsidRDefault="00F04A4C" w:rsidP="00F04A4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4A4C" w:rsidRDefault="00F04A4C" w:rsidP="00F500F1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F04A4C" w:rsidSect="00A71096">
          <w:headerReference w:type="even" r:id="rId11"/>
          <w:headerReference w:type="default" r:id="rId12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F04A4C" w:rsidRDefault="00F04A4C" w:rsidP="00F04A4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4A4C" w:rsidRDefault="00F04A4C" w:rsidP="00F04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Приложение 2</w:t>
      </w:r>
    </w:p>
    <w:p w:rsidR="00F04A4C" w:rsidRDefault="00F04A4C" w:rsidP="00F04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04A4C" w:rsidRDefault="00F04A4C" w:rsidP="00F04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города Невинномысска</w:t>
      </w:r>
    </w:p>
    <w:p w:rsidR="00F04A4C" w:rsidRDefault="00F04A4C" w:rsidP="00F04A4C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13.08.2018 № 1317</w:t>
      </w:r>
    </w:p>
    <w:p w:rsidR="00F04A4C" w:rsidRDefault="00F04A4C" w:rsidP="00F0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4C" w:rsidRDefault="00F04A4C" w:rsidP="00F0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A4C" w:rsidRDefault="00F04A4C" w:rsidP="00F04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</w:t>
      </w:r>
    </w:p>
    <w:p w:rsidR="00F04A4C" w:rsidRDefault="00F04A4C" w:rsidP="00F04A4C">
      <w:pPr>
        <w:spacing w:after="0" w:line="240" w:lineRule="auto"/>
        <w:jc w:val="center"/>
        <w:rPr>
          <w:sz w:val="28"/>
          <w:szCs w:val="28"/>
        </w:rPr>
      </w:pPr>
      <w:r w:rsidRP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результативности использования субсидии </w:t>
      </w:r>
      <w:r w:rsidRPr="00D071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бюджета Ставропольского края, выделяемой </w:t>
      </w:r>
      <w:r w:rsidRP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капитальный ремонт и </w:t>
      </w:r>
      <w:r w:rsidRP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ремонт автомобильных дорог общего пользования местного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муниципального образования городского округа – города Невинномысска в 2018 году</w:t>
      </w:r>
    </w:p>
    <w:p w:rsidR="00F04A4C" w:rsidRDefault="00F04A4C" w:rsidP="00F04A4C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2326"/>
        <w:gridCol w:w="2116"/>
        <w:gridCol w:w="1362"/>
      </w:tblGrid>
      <w:tr w:rsidR="00F04A4C" w:rsidRPr="005E541D" w:rsidTr="00196559">
        <w:trPr>
          <w:trHeight w:val="472"/>
        </w:trPr>
        <w:tc>
          <w:tcPr>
            <w:tcW w:w="3552" w:type="dxa"/>
            <w:vMerge w:val="restart"/>
          </w:tcPr>
          <w:p w:rsidR="00F04A4C" w:rsidRPr="005E541D" w:rsidRDefault="00F04A4C" w:rsidP="001965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41D">
              <w:rPr>
                <w:rFonts w:ascii="Times New Roman" w:hAnsi="Times New Roman" w:cs="Times New Roman"/>
              </w:rPr>
              <w:t>Показатель</w:t>
            </w:r>
          </w:p>
          <w:p w:rsidR="00F04A4C" w:rsidRPr="005E541D" w:rsidRDefault="00F04A4C" w:rsidP="0019655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6" w:type="dxa"/>
            <w:vMerge w:val="restart"/>
          </w:tcPr>
          <w:p w:rsidR="00F04A4C" w:rsidRPr="005E541D" w:rsidRDefault="00F04A4C" w:rsidP="001965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41D">
              <w:rPr>
                <w:rFonts w:ascii="Times New Roman" w:hAnsi="Times New Roman" w:cs="Times New Roman"/>
                <w:color w:val="000000"/>
              </w:rPr>
              <w:t>Наименование мероприятия, адрес объекта</w:t>
            </w:r>
          </w:p>
        </w:tc>
        <w:tc>
          <w:tcPr>
            <w:tcW w:w="3478" w:type="dxa"/>
            <w:gridSpan w:val="2"/>
          </w:tcPr>
          <w:p w:rsidR="00F04A4C" w:rsidRPr="005E541D" w:rsidRDefault="00F04A4C" w:rsidP="001965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41D">
              <w:rPr>
                <w:rFonts w:ascii="Times New Roman" w:hAnsi="Times New Roman" w:cs="Times New Roman"/>
                <w:color w:val="000000"/>
              </w:rPr>
              <w:t>Значение показателя</w:t>
            </w:r>
          </w:p>
        </w:tc>
      </w:tr>
      <w:tr w:rsidR="00F04A4C" w:rsidRPr="005E541D" w:rsidTr="00196559">
        <w:trPr>
          <w:trHeight w:val="285"/>
        </w:trPr>
        <w:tc>
          <w:tcPr>
            <w:tcW w:w="3552" w:type="dxa"/>
            <w:vMerge/>
          </w:tcPr>
          <w:p w:rsidR="00F04A4C" w:rsidRPr="005E541D" w:rsidRDefault="00F04A4C" w:rsidP="00196559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</w:tcPr>
          <w:p w:rsidR="00F04A4C" w:rsidRPr="005E541D" w:rsidRDefault="00F04A4C" w:rsidP="00196559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F04A4C" w:rsidRPr="005E541D" w:rsidRDefault="00F04A4C" w:rsidP="00196559">
            <w:pPr>
              <w:pStyle w:val="ab"/>
              <w:jc w:val="center"/>
              <w:rPr>
                <w:sz w:val="22"/>
                <w:szCs w:val="22"/>
              </w:rPr>
            </w:pPr>
            <w:r w:rsidRPr="005E541D">
              <w:rPr>
                <w:sz w:val="22"/>
                <w:szCs w:val="22"/>
              </w:rPr>
              <w:t xml:space="preserve">Протяженность, </w:t>
            </w:r>
            <w:proofErr w:type="gramStart"/>
            <w:r w:rsidRPr="005E541D">
              <w:rPr>
                <w:sz w:val="22"/>
                <w:szCs w:val="22"/>
              </w:rPr>
              <w:t>км</w:t>
            </w:r>
            <w:proofErr w:type="gramEnd"/>
            <w:r w:rsidRPr="005E541D">
              <w:rPr>
                <w:sz w:val="22"/>
                <w:szCs w:val="22"/>
              </w:rPr>
              <w:t>.</w:t>
            </w:r>
          </w:p>
        </w:tc>
        <w:tc>
          <w:tcPr>
            <w:tcW w:w="1362" w:type="dxa"/>
          </w:tcPr>
          <w:p w:rsidR="00F04A4C" w:rsidRPr="005E541D" w:rsidRDefault="00F04A4C" w:rsidP="00196559">
            <w:pPr>
              <w:pStyle w:val="ab"/>
              <w:jc w:val="center"/>
              <w:rPr>
                <w:sz w:val="22"/>
                <w:szCs w:val="22"/>
              </w:rPr>
            </w:pPr>
            <w:r w:rsidRPr="005E541D">
              <w:rPr>
                <w:sz w:val="22"/>
                <w:szCs w:val="22"/>
              </w:rPr>
              <w:t>Площадь, м</w:t>
            </w:r>
            <w:proofErr w:type="gramStart"/>
            <w:r w:rsidRPr="005E541D">
              <w:rPr>
                <w:sz w:val="22"/>
                <w:szCs w:val="22"/>
              </w:rPr>
              <w:t>2</w:t>
            </w:r>
            <w:proofErr w:type="gramEnd"/>
          </w:p>
        </w:tc>
      </w:tr>
    </w:tbl>
    <w:p w:rsidR="00F04A4C" w:rsidRDefault="00F04A4C" w:rsidP="00F04A4C">
      <w:pPr>
        <w:spacing w:after="0" w:line="14" w:lineRule="exact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2326"/>
        <w:gridCol w:w="2116"/>
        <w:gridCol w:w="1362"/>
      </w:tblGrid>
      <w:tr w:rsidR="00F04A4C" w:rsidRPr="005E541D" w:rsidTr="00196559">
        <w:trPr>
          <w:trHeight w:val="285"/>
          <w:tblHeader/>
        </w:trPr>
        <w:tc>
          <w:tcPr>
            <w:tcW w:w="3552" w:type="dxa"/>
          </w:tcPr>
          <w:p w:rsidR="00F04A4C" w:rsidRPr="005E541D" w:rsidRDefault="00F04A4C" w:rsidP="00196559">
            <w:pPr>
              <w:pStyle w:val="ab"/>
              <w:jc w:val="center"/>
              <w:rPr>
                <w:sz w:val="22"/>
                <w:szCs w:val="22"/>
              </w:rPr>
            </w:pPr>
            <w:r w:rsidRPr="005E541D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</w:tcPr>
          <w:p w:rsidR="00F04A4C" w:rsidRPr="005E541D" w:rsidRDefault="00F04A4C" w:rsidP="00196559">
            <w:pPr>
              <w:pStyle w:val="ab"/>
              <w:jc w:val="center"/>
              <w:rPr>
                <w:sz w:val="22"/>
                <w:szCs w:val="22"/>
              </w:rPr>
            </w:pPr>
            <w:r w:rsidRPr="005E541D">
              <w:rPr>
                <w:sz w:val="22"/>
                <w:szCs w:val="22"/>
              </w:rPr>
              <w:t>2</w:t>
            </w:r>
          </w:p>
        </w:tc>
        <w:tc>
          <w:tcPr>
            <w:tcW w:w="2116" w:type="dxa"/>
          </w:tcPr>
          <w:p w:rsidR="00F04A4C" w:rsidRPr="005E541D" w:rsidRDefault="00F04A4C" w:rsidP="00196559">
            <w:pPr>
              <w:pStyle w:val="ab"/>
              <w:jc w:val="center"/>
              <w:rPr>
                <w:sz w:val="22"/>
                <w:szCs w:val="22"/>
              </w:rPr>
            </w:pPr>
            <w:r w:rsidRPr="005E541D">
              <w:rPr>
                <w:sz w:val="22"/>
                <w:szCs w:val="22"/>
              </w:rPr>
              <w:t>3</w:t>
            </w:r>
          </w:p>
        </w:tc>
        <w:tc>
          <w:tcPr>
            <w:tcW w:w="1362" w:type="dxa"/>
          </w:tcPr>
          <w:p w:rsidR="00F04A4C" w:rsidRPr="005E541D" w:rsidRDefault="00F04A4C" w:rsidP="00196559">
            <w:pPr>
              <w:pStyle w:val="ab"/>
              <w:jc w:val="center"/>
              <w:rPr>
                <w:sz w:val="22"/>
                <w:szCs w:val="22"/>
              </w:rPr>
            </w:pPr>
            <w:r w:rsidRPr="005E541D">
              <w:rPr>
                <w:sz w:val="22"/>
                <w:szCs w:val="22"/>
              </w:rPr>
              <w:t>4</w:t>
            </w:r>
          </w:p>
        </w:tc>
      </w:tr>
      <w:tr w:rsidR="00F04A4C" w:rsidRPr="005E541D" w:rsidTr="00196559">
        <w:trPr>
          <w:trHeight w:val="1787"/>
        </w:trPr>
        <w:tc>
          <w:tcPr>
            <w:tcW w:w="3552" w:type="dxa"/>
            <w:vMerge w:val="restart"/>
          </w:tcPr>
          <w:p w:rsidR="00F04A4C" w:rsidRDefault="00F04A4C" w:rsidP="0019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41D">
              <w:rPr>
                <w:rFonts w:ascii="Times New Roman" w:hAnsi="Times New Roman" w:cs="Times New Roman"/>
              </w:rPr>
              <w:t>Приведение автомобильных дорог в соответствие с нормативными требованиями к транспортно-эксплуатационным показателям</w:t>
            </w:r>
          </w:p>
          <w:p w:rsidR="00F04A4C" w:rsidRDefault="00F04A4C" w:rsidP="0019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4A4C" w:rsidRPr="005E541D" w:rsidRDefault="00F04A4C" w:rsidP="0019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6" w:type="dxa"/>
          </w:tcPr>
          <w:p w:rsidR="00F04A4C" w:rsidRPr="005E541D" w:rsidRDefault="00F04A4C" w:rsidP="001965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41D">
              <w:rPr>
                <w:rFonts w:ascii="Times New Roman" w:hAnsi="Times New Roman" w:cs="Times New Roman"/>
              </w:rPr>
              <w:t xml:space="preserve">ремонт участка дороги общего пользования местного значения по улице Революционной (от одностороннего моста до улицы </w:t>
            </w:r>
            <w:r>
              <w:rPr>
                <w:rFonts w:ascii="Times New Roman" w:hAnsi="Times New Roman" w:cs="Times New Roman"/>
              </w:rPr>
              <w:t>Гагарина</w:t>
            </w:r>
            <w:r w:rsidRPr="005E54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6" w:type="dxa"/>
          </w:tcPr>
          <w:p w:rsidR="00F04A4C" w:rsidRPr="005E541D" w:rsidRDefault="00F04A4C" w:rsidP="001965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0,710</w:t>
            </w:r>
          </w:p>
        </w:tc>
        <w:tc>
          <w:tcPr>
            <w:tcW w:w="1362" w:type="dxa"/>
          </w:tcPr>
          <w:p w:rsidR="00F04A4C" w:rsidRPr="005E541D" w:rsidRDefault="00F04A4C" w:rsidP="001965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11 568,00</w:t>
            </w:r>
          </w:p>
        </w:tc>
      </w:tr>
      <w:tr w:rsidR="00F04A4C" w:rsidRPr="005E541D" w:rsidTr="00196559">
        <w:trPr>
          <w:trHeight w:val="1944"/>
        </w:trPr>
        <w:tc>
          <w:tcPr>
            <w:tcW w:w="3552" w:type="dxa"/>
            <w:vMerge/>
          </w:tcPr>
          <w:p w:rsidR="00F04A4C" w:rsidRPr="005E541D" w:rsidRDefault="00F04A4C" w:rsidP="0019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F04A4C" w:rsidRPr="005E541D" w:rsidRDefault="00F04A4C" w:rsidP="001965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41D">
              <w:rPr>
                <w:rFonts w:ascii="Times New Roman" w:hAnsi="Times New Roman" w:cs="Times New Roman"/>
              </w:rPr>
              <w:t>ремонт участка дороги общего пользования местного значения по улице Степана Разина (от пересечения с улицей Гагарина до моста через реку Кубань)</w:t>
            </w:r>
          </w:p>
        </w:tc>
        <w:tc>
          <w:tcPr>
            <w:tcW w:w="2116" w:type="dxa"/>
          </w:tcPr>
          <w:p w:rsidR="00F04A4C" w:rsidRPr="005E541D" w:rsidRDefault="00F04A4C" w:rsidP="001965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1,500</w:t>
            </w:r>
          </w:p>
        </w:tc>
        <w:tc>
          <w:tcPr>
            <w:tcW w:w="1362" w:type="dxa"/>
          </w:tcPr>
          <w:p w:rsidR="00F04A4C" w:rsidRPr="005E541D" w:rsidRDefault="00F04A4C" w:rsidP="001965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14443,00</w:t>
            </w:r>
          </w:p>
        </w:tc>
      </w:tr>
      <w:tr w:rsidR="00F04A4C" w:rsidRPr="005E541D" w:rsidTr="00196559">
        <w:trPr>
          <w:trHeight w:val="1295"/>
        </w:trPr>
        <w:tc>
          <w:tcPr>
            <w:tcW w:w="3552" w:type="dxa"/>
            <w:vMerge/>
          </w:tcPr>
          <w:p w:rsidR="00F04A4C" w:rsidRPr="005E541D" w:rsidRDefault="00F04A4C" w:rsidP="0019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F04A4C" w:rsidRPr="005E541D" w:rsidRDefault="00F04A4C" w:rsidP="001965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41D">
              <w:rPr>
                <w:rFonts w:ascii="Times New Roman" w:hAnsi="Times New Roman" w:cs="Times New Roman"/>
              </w:rPr>
              <w:t>ремонт дороги общего пользования местного значения по переулку Крымскому, улице Чайковского</w:t>
            </w:r>
          </w:p>
        </w:tc>
        <w:tc>
          <w:tcPr>
            <w:tcW w:w="2116" w:type="dxa"/>
          </w:tcPr>
          <w:p w:rsidR="00F04A4C" w:rsidRPr="005E541D" w:rsidRDefault="00F04A4C" w:rsidP="001965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0,930</w:t>
            </w:r>
          </w:p>
        </w:tc>
        <w:tc>
          <w:tcPr>
            <w:tcW w:w="1362" w:type="dxa"/>
          </w:tcPr>
          <w:p w:rsidR="00F04A4C" w:rsidRPr="005E541D" w:rsidRDefault="00F04A4C" w:rsidP="001965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22030,00</w:t>
            </w:r>
          </w:p>
        </w:tc>
      </w:tr>
      <w:tr w:rsidR="00F04A4C" w:rsidRPr="005E541D" w:rsidTr="00196559">
        <w:trPr>
          <w:trHeight w:val="1944"/>
        </w:trPr>
        <w:tc>
          <w:tcPr>
            <w:tcW w:w="3552" w:type="dxa"/>
            <w:vMerge/>
          </w:tcPr>
          <w:p w:rsidR="00F04A4C" w:rsidRPr="005E541D" w:rsidRDefault="00F04A4C" w:rsidP="0019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F04A4C" w:rsidRDefault="00F04A4C" w:rsidP="001965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41D">
              <w:rPr>
                <w:rFonts w:ascii="Times New Roman" w:hAnsi="Times New Roman" w:cs="Times New Roman"/>
              </w:rPr>
              <w:t>ремонт участка дороги общего пользования местного значения по улице Апанасенко (от улицы Приборостроительной до улицы Новой)</w:t>
            </w:r>
          </w:p>
          <w:p w:rsidR="00F04A4C" w:rsidRPr="005E541D" w:rsidRDefault="00F04A4C" w:rsidP="001965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F04A4C" w:rsidRPr="005E541D" w:rsidRDefault="00F04A4C" w:rsidP="001965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0,980</w:t>
            </w:r>
          </w:p>
        </w:tc>
        <w:tc>
          <w:tcPr>
            <w:tcW w:w="1362" w:type="dxa"/>
          </w:tcPr>
          <w:p w:rsidR="00F04A4C" w:rsidRPr="005E541D" w:rsidRDefault="00F04A4C" w:rsidP="001965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12277,00</w:t>
            </w:r>
          </w:p>
        </w:tc>
      </w:tr>
      <w:tr w:rsidR="00F04A4C" w:rsidRPr="005E541D" w:rsidTr="00196559">
        <w:trPr>
          <w:trHeight w:val="789"/>
        </w:trPr>
        <w:tc>
          <w:tcPr>
            <w:tcW w:w="3552" w:type="dxa"/>
            <w:vMerge/>
          </w:tcPr>
          <w:p w:rsidR="00F04A4C" w:rsidRPr="005E541D" w:rsidRDefault="00F04A4C" w:rsidP="0019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F04A4C" w:rsidRPr="005E541D" w:rsidRDefault="00F04A4C" w:rsidP="001965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41D">
              <w:rPr>
                <w:rFonts w:ascii="Times New Roman" w:hAnsi="Times New Roman" w:cs="Times New Roman"/>
              </w:rPr>
              <w:t>ремонт дороги общего пользования по улице Новой</w:t>
            </w:r>
          </w:p>
        </w:tc>
        <w:tc>
          <w:tcPr>
            <w:tcW w:w="2116" w:type="dxa"/>
          </w:tcPr>
          <w:p w:rsidR="00F04A4C" w:rsidRPr="005E541D" w:rsidRDefault="00F04A4C" w:rsidP="001965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0,577</w:t>
            </w:r>
          </w:p>
        </w:tc>
        <w:tc>
          <w:tcPr>
            <w:tcW w:w="1362" w:type="dxa"/>
          </w:tcPr>
          <w:p w:rsidR="00F04A4C" w:rsidRPr="005E541D" w:rsidRDefault="00F04A4C" w:rsidP="001965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6406,00</w:t>
            </w:r>
          </w:p>
        </w:tc>
      </w:tr>
      <w:tr w:rsidR="00F04A4C" w:rsidRPr="005E541D" w:rsidTr="00196559">
        <w:trPr>
          <w:trHeight w:val="1407"/>
        </w:trPr>
        <w:tc>
          <w:tcPr>
            <w:tcW w:w="3552" w:type="dxa"/>
            <w:vMerge/>
          </w:tcPr>
          <w:p w:rsidR="00F04A4C" w:rsidRPr="005E541D" w:rsidRDefault="00F04A4C" w:rsidP="0019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F04A4C" w:rsidRPr="005E541D" w:rsidRDefault="00F04A4C" w:rsidP="001965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41D">
              <w:rPr>
                <w:rFonts w:ascii="Times New Roman" w:hAnsi="Times New Roman" w:cs="Times New Roman"/>
              </w:rPr>
              <w:t>ремонт дороги общего пользования местного значения по улице Приборостроительной</w:t>
            </w:r>
          </w:p>
        </w:tc>
        <w:tc>
          <w:tcPr>
            <w:tcW w:w="2116" w:type="dxa"/>
          </w:tcPr>
          <w:p w:rsidR="00F04A4C" w:rsidRPr="005E541D" w:rsidRDefault="00F04A4C" w:rsidP="001965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0,699</w:t>
            </w:r>
          </w:p>
        </w:tc>
        <w:tc>
          <w:tcPr>
            <w:tcW w:w="1362" w:type="dxa"/>
          </w:tcPr>
          <w:p w:rsidR="00F04A4C" w:rsidRPr="005E541D" w:rsidRDefault="00F04A4C" w:rsidP="001965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13102,50</w:t>
            </w:r>
          </w:p>
        </w:tc>
      </w:tr>
      <w:tr w:rsidR="00F04A4C" w:rsidRPr="005E541D" w:rsidTr="00196559">
        <w:trPr>
          <w:trHeight w:val="1348"/>
        </w:trPr>
        <w:tc>
          <w:tcPr>
            <w:tcW w:w="3552" w:type="dxa"/>
            <w:vMerge/>
          </w:tcPr>
          <w:p w:rsidR="00F04A4C" w:rsidRPr="005E541D" w:rsidRDefault="00F04A4C" w:rsidP="0019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F04A4C" w:rsidRPr="005E541D" w:rsidRDefault="00F04A4C" w:rsidP="001965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41D">
              <w:rPr>
                <w:rFonts w:ascii="Times New Roman" w:hAnsi="Times New Roman" w:cs="Times New Roman"/>
              </w:rPr>
              <w:t>ремонт дороги по переулку Клубному от улицы Павлова до жилого дома № 25 по переулку Клубному</w:t>
            </w:r>
          </w:p>
        </w:tc>
        <w:tc>
          <w:tcPr>
            <w:tcW w:w="2116" w:type="dxa"/>
          </w:tcPr>
          <w:p w:rsidR="00F04A4C" w:rsidRPr="005E541D" w:rsidRDefault="00F04A4C" w:rsidP="001965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0,400</w:t>
            </w:r>
          </w:p>
        </w:tc>
        <w:tc>
          <w:tcPr>
            <w:tcW w:w="1362" w:type="dxa"/>
          </w:tcPr>
          <w:p w:rsidR="00F04A4C" w:rsidRPr="005E541D" w:rsidRDefault="00F04A4C" w:rsidP="001965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3550,00</w:t>
            </w:r>
          </w:p>
        </w:tc>
      </w:tr>
      <w:tr w:rsidR="00F04A4C" w:rsidRPr="005E541D" w:rsidTr="00196559">
        <w:trPr>
          <w:trHeight w:val="335"/>
        </w:trPr>
        <w:tc>
          <w:tcPr>
            <w:tcW w:w="3552" w:type="dxa"/>
            <w:vMerge/>
          </w:tcPr>
          <w:p w:rsidR="00F04A4C" w:rsidRPr="005E541D" w:rsidRDefault="00F04A4C" w:rsidP="00196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F04A4C" w:rsidRPr="005E541D" w:rsidRDefault="00F04A4C" w:rsidP="00196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116" w:type="dxa"/>
          </w:tcPr>
          <w:p w:rsidR="00F04A4C" w:rsidRPr="005E541D" w:rsidRDefault="00F04A4C" w:rsidP="001965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5,796</w:t>
            </w:r>
          </w:p>
        </w:tc>
        <w:tc>
          <w:tcPr>
            <w:tcW w:w="1362" w:type="dxa"/>
          </w:tcPr>
          <w:p w:rsidR="00F04A4C" w:rsidRPr="005E541D" w:rsidRDefault="00F04A4C" w:rsidP="001965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83376,50</w:t>
            </w:r>
          </w:p>
        </w:tc>
      </w:tr>
    </w:tbl>
    <w:p w:rsidR="00F04A4C" w:rsidRPr="00DE3278" w:rsidRDefault="00F04A4C" w:rsidP="00F04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A4C" w:rsidRPr="00DE3278" w:rsidRDefault="00F04A4C" w:rsidP="00F04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A4C" w:rsidRPr="00DE3278" w:rsidRDefault="00F04A4C" w:rsidP="00F04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A4C" w:rsidRPr="00DF362B" w:rsidRDefault="00F04A4C" w:rsidP="00F04A4C">
      <w:pPr>
        <w:pBdr>
          <w:bottom w:val="single" w:sz="12" w:space="1" w:color="auto"/>
        </w:pBd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F362B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F04A4C" w:rsidRDefault="00F04A4C" w:rsidP="00F04A4C">
      <w:pPr>
        <w:pBdr>
          <w:bottom w:val="single" w:sz="12" w:space="1" w:color="auto"/>
        </w:pBd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F362B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DF362B">
        <w:rPr>
          <w:rFonts w:ascii="Times New Roman" w:hAnsi="Times New Roman" w:cs="Times New Roman"/>
          <w:sz w:val="28"/>
          <w:szCs w:val="28"/>
        </w:rPr>
        <w:tab/>
      </w:r>
      <w:r w:rsidRPr="00DF362B">
        <w:rPr>
          <w:rFonts w:ascii="Times New Roman" w:hAnsi="Times New Roman" w:cs="Times New Roman"/>
          <w:sz w:val="28"/>
          <w:szCs w:val="28"/>
        </w:rPr>
        <w:tab/>
      </w:r>
      <w:r w:rsidRPr="00DF362B">
        <w:rPr>
          <w:rFonts w:ascii="Times New Roman" w:hAnsi="Times New Roman" w:cs="Times New Roman"/>
          <w:sz w:val="28"/>
          <w:szCs w:val="28"/>
        </w:rPr>
        <w:tab/>
      </w:r>
      <w:r w:rsidRPr="00DF362B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Олешкевич</w:t>
      </w:r>
      <w:bookmarkStart w:id="0" w:name="_GoBack"/>
      <w:bookmarkEnd w:id="0"/>
      <w:proofErr w:type="spellEnd"/>
    </w:p>
    <w:sectPr w:rsidR="00F04A4C" w:rsidSect="00D07190">
      <w:headerReference w:type="even" r:id="rId13"/>
      <w:headerReference w:type="default" r:id="rId14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62" w:rsidRDefault="00EB3762" w:rsidP="00922A55">
      <w:pPr>
        <w:spacing w:after="0" w:line="240" w:lineRule="auto"/>
      </w:pPr>
      <w:r>
        <w:separator/>
      </w:r>
    </w:p>
  </w:endnote>
  <w:endnote w:type="continuationSeparator" w:id="0">
    <w:p w:rsidR="00EB3762" w:rsidRDefault="00EB3762" w:rsidP="009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62" w:rsidRDefault="00EB3762" w:rsidP="00922A55">
      <w:pPr>
        <w:spacing w:after="0" w:line="240" w:lineRule="auto"/>
      </w:pPr>
      <w:r>
        <w:separator/>
      </w:r>
    </w:p>
  </w:footnote>
  <w:footnote w:type="continuationSeparator" w:id="0">
    <w:p w:rsidR="00EB3762" w:rsidRDefault="00EB3762" w:rsidP="009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08" w:rsidRDefault="00402974" w:rsidP="00494E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33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A08" w:rsidRDefault="00EB3762" w:rsidP="00CB135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BE1" w:rsidRDefault="00543BE1">
    <w:pPr>
      <w:pStyle w:val="a3"/>
      <w:jc w:val="center"/>
    </w:pPr>
  </w:p>
  <w:p w:rsidR="00F500F1" w:rsidRDefault="00F500F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08" w:rsidRDefault="00402974" w:rsidP="00494E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33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A08" w:rsidRDefault="00EB3762" w:rsidP="00CB135E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81923"/>
      <w:docPartObj>
        <w:docPartGallery w:val="Page Numbers (Top of Page)"/>
        <w:docPartUnique/>
      </w:docPartObj>
    </w:sdtPr>
    <w:sdtEndPr/>
    <w:sdtContent>
      <w:p w:rsidR="007339E7" w:rsidRDefault="00EB37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68C">
          <w:rPr>
            <w:noProof/>
          </w:rPr>
          <w:t>4</w:t>
        </w:r>
        <w:r>
          <w:fldChar w:fldCharType="end"/>
        </w:r>
      </w:p>
    </w:sdtContent>
  </w:sdt>
  <w:p w:rsidR="007339E7" w:rsidRDefault="00EB3762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08" w:rsidRDefault="00402974" w:rsidP="00494E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33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A08" w:rsidRDefault="00EB3762" w:rsidP="00CB135E">
    <w:pPr>
      <w:pStyle w:val="a3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266870"/>
      <w:docPartObj>
        <w:docPartGallery w:val="Page Numbers (Top of Page)"/>
        <w:docPartUnique/>
      </w:docPartObj>
    </w:sdtPr>
    <w:sdtEndPr/>
    <w:sdtContent>
      <w:p w:rsidR="00D07190" w:rsidRDefault="00EB37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68C">
          <w:rPr>
            <w:noProof/>
          </w:rPr>
          <w:t>6</w:t>
        </w:r>
        <w:r>
          <w:fldChar w:fldCharType="end"/>
        </w:r>
      </w:p>
    </w:sdtContent>
  </w:sdt>
  <w:p w:rsidR="00D07190" w:rsidRDefault="00EB37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A3"/>
    <w:rsid w:val="00001649"/>
    <w:rsid w:val="00011E07"/>
    <w:rsid w:val="00075FB1"/>
    <w:rsid w:val="00085AAC"/>
    <w:rsid w:val="00096996"/>
    <w:rsid w:val="000A3854"/>
    <w:rsid w:val="001025CE"/>
    <w:rsid w:val="0012618E"/>
    <w:rsid w:val="001632FC"/>
    <w:rsid w:val="001A660F"/>
    <w:rsid w:val="001A7BED"/>
    <w:rsid w:val="001C671F"/>
    <w:rsid w:val="001E1368"/>
    <w:rsid w:val="00234F10"/>
    <w:rsid w:val="002407C0"/>
    <w:rsid w:val="00245B3A"/>
    <w:rsid w:val="00257618"/>
    <w:rsid w:val="00260825"/>
    <w:rsid w:val="00260EE9"/>
    <w:rsid w:val="00261895"/>
    <w:rsid w:val="00265959"/>
    <w:rsid w:val="00286AA4"/>
    <w:rsid w:val="002900C0"/>
    <w:rsid w:val="00295E2A"/>
    <w:rsid w:val="002C1DF8"/>
    <w:rsid w:val="002F64BE"/>
    <w:rsid w:val="00310093"/>
    <w:rsid w:val="00361B10"/>
    <w:rsid w:val="003C74C1"/>
    <w:rsid w:val="003E3370"/>
    <w:rsid w:val="00402974"/>
    <w:rsid w:val="00402A4B"/>
    <w:rsid w:val="0040445B"/>
    <w:rsid w:val="00444E65"/>
    <w:rsid w:val="00475804"/>
    <w:rsid w:val="004A6CDC"/>
    <w:rsid w:val="004D2E21"/>
    <w:rsid w:val="004F3DBF"/>
    <w:rsid w:val="004F74B8"/>
    <w:rsid w:val="00542375"/>
    <w:rsid w:val="00543BE1"/>
    <w:rsid w:val="00566336"/>
    <w:rsid w:val="00570041"/>
    <w:rsid w:val="0057714D"/>
    <w:rsid w:val="005843DB"/>
    <w:rsid w:val="005874CD"/>
    <w:rsid w:val="005963A2"/>
    <w:rsid w:val="005A285F"/>
    <w:rsid w:val="005A4871"/>
    <w:rsid w:val="005C340C"/>
    <w:rsid w:val="005D3642"/>
    <w:rsid w:val="005E35AE"/>
    <w:rsid w:val="005F0ED8"/>
    <w:rsid w:val="005F465D"/>
    <w:rsid w:val="00603486"/>
    <w:rsid w:val="0063668C"/>
    <w:rsid w:val="00643BE3"/>
    <w:rsid w:val="00652846"/>
    <w:rsid w:val="0065323C"/>
    <w:rsid w:val="00656147"/>
    <w:rsid w:val="0066524A"/>
    <w:rsid w:val="006723D1"/>
    <w:rsid w:val="0069676B"/>
    <w:rsid w:val="006F2E22"/>
    <w:rsid w:val="00712430"/>
    <w:rsid w:val="00730E5D"/>
    <w:rsid w:val="00744C03"/>
    <w:rsid w:val="00776A4C"/>
    <w:rsid w:val="00786A03"/>
    <w:rsid w:val="007E6313"/>
    <w:rsid w:val="007F7173"/>
    <w:rsid w:val="00847C54"/>
    <w:rsid w:val="00854433"/>
    <w:rsid w:val="0086322B"/>
    <w:rsid w:val="008A764A"/>
    <w:rsid w:val="008F77B6"/>
    <w:rsid w:val="0092059E"/>
    <w:rsid w:val="00922A55"/>
    <w:rsid w:val="00933E4C"/>
    <w:rsid w:val="009503C5"/>
    <w:rsid w:val="00960B87"/>
    <w:rsid w:val="009B6E1E"/>
    <w:rsid w:val="009E2DA3"/>
    <w:rsid w:val="009E494B"/>
    <w:rsid w:val="009E6B2E"/>
    <w:rsid w:val="00A17721"/>
    <w:rsid w:val="00A21557"/>
    <w:rsid w:val="00A313A0"/>
    <w:rsid w:val="00A75832"/>
    <w:rsid w:val="00A776AE"/>
    <w:rsid w:val="00AA3E79"/>
    <w:rsid w:val="00AB19BD"/>
    <w:rsid w:val="00AD7783"/>
    <w:rsid w:val="00AE6E13"/>
    <w:rsid w:val="00B3018E"/>
    <w:rsid w:val="00B42D5A"/>
    <w:rsid w:val="00B53623"/>
    <w:rsid w:val="00B71208"/>
    <w:rsid w:val="00BB44F2"/>
    <w:rsid w:val="00BD59C7"/>
    <w:rsid w:val="00C26BDB"/>
    <w:rsid w:val="00C741DF"/>
    <w:rsid w:val="00C94C6B"/>
    <w:rsid w:val="00CA2A3B"/>
    <w:rsid w:val="00CB5602"/>
    <w:rsid w:val="00CC01CD"/>
    <w:rsid w:val="00CE4AEB"/>
    <w:rsid w:val="00D013CA"/>
    <w:rsid w:val="00D32FB1"/>
    <w:rsid w:val="00D4468E"/>
    <w:rsid w:val="00D45DA0"/>
    <w:rsid w:val="00D61E2C"/>
    <w:rsid w:val="00D64040"/>
    <w:rsid w:val="00D74F29"/>
    <w:rsid w:val="00D84258"/>
    <w:rsid w:val="00DA5412"/>
    <w:rsid w:val="00DC5A1E"/>
    <w:rsid w:val="00DC6EC5"/>
    <w:rsid w:val="00DE65A6"/>
    <w:rsid w:val="00DF362B"/>
    <w:rsid w:val="00DF6FC7"/>
    <w:rsid w:val="00DF701C"/>
    <w:rsid w:val="00E041AD"/>
    <w:rsid w:val="00E05110"/>
    <w:rsid w:val="00E13785"/>
    <w:rsid w:val="00E2241D"/>
    <w:rsid w:val="00E33C9B"/>
    <w:rsid w:val="00E55370"/>
    <w:rsid w:val="00E9314A"/>
    <w:rsid w:val="00EA2847"/>
    <w:rsid w:val="00EB3762"/>
    <w:rsid w:val="00F04A4C"/>
    <w:rsid w:val="00F1098D"/>
    <w:rsid w:val="00F257F2"/>
    <w:rsid w:val="00F500F1"/>
    <w:rsid w:val="00F906EE"/>
    <w:rsid w:val="00F93DB8"/>
    <w:rsid w:val="00FC6BF0"/>
    <w:rsid w:val="00FD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2D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9E2DA3"/>
  </w:style>
  <w:style w:type="paragraph" w:styleId="a6">
    <w:name w:val="footer"/>
    <w:basedOn w:val="a"/>
    <w:link w:val="a7"/>
    <w:uiPriority w:val="99"/>
    <w:unhideWhenUsed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A55"/>
  </w:style>
  <w:style w:type="table" w:styleId="a8">
    <w:name w:val="Table Grid"/>
    <w:basedOn w:val="a1"/>
    <w:uiPriority w:val="59"/>
    <w:rsid w:val="006F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04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2D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9E2DA3"/>
  </w:style>
  <w:style w:type="paragraph" w:styleId="a6">
    <w:name w:val="footer"/>
    <w:basedOn w:val="a"/>
    <w:link w:val="a7"/>
    <w:uiPriority w:val="99"/>
    <w:unhideWhenUsed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A55"/>
  </w:style>
  <w:style w:type="table" w:styleId="a8">
    <w:name w:val="Table Grid"/>
    <w:basedOn w:val="a1"/>
    <w:uiPriority w:val="59"/>
    <w:rsid w:val="006F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04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6C45-7880-400F-BE02-DA624722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Г. Белоцерковская</cp:lastModifiedBy>
  <cp:revision>2</cp:revision>
  <cp:lastPrinted>2018-09-11T09:43:00Z</cp:lastPrinted>
  <dcterms:created xsi:type="dcterms:W3CDTF">2018-09-13T16:46:00Z</dcterms:created>
  <dcterms:modified xsi:type="dcterms:W3CDTF">2018-09-13T16:46:00Z</dcterms:modified>
</cp:coreProperties>
</file>